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CB1" w:rsidRPr="00AF3B55" w:rsidRDefault="002F5CB1" w:rsidP="002F5CB1">
      <w:pPr>
        <w:jc w:val="center"/>
        <w:rPr>
          <w:caps/>
        </w:rPr>
      </w:pPr>
      <w:bookmarkStart w:id="0" w:name="_Toc300360305"/>
      <w:r>
        <w:rPr>
          <w:rFonts w:ascii="Myriad Pro" w:hAnsi="Myriad Pro"/>
          <w:noProof/>
          <w:sz w:val="28"/>
          <w:szCs w:val="28"/>
        </w:rPr>
        <w:drawing>
          <wp:anchor distT="0" distB="0" distL="114300" distR="114300" simplePos="0" relativeHeight="251647488" behindDoc="1" locked="0" layoutInCell="1" allowOverlap="1">
            <wp:simplePos x="0" y="0"/>
            <wp:positionH relativeFrom="column">
              <wp:posOffset>-916362</wp:posOffset>
            </wp:positionH>
            <wp:positionV relativeFrom="paragraph">
              <wp:posOffset>-1052839</wp:posOffset>
            </wp:positionV>
            <wp:extent cx="7218159" cy="10631605"/>
            <wp:effectExtent l="0" t="0" r="1905" b="0"/>
            <wp:wrapNone/>
            <wp:docPr id="17" name="Imagem 2" descr="fund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undo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18159" cy="10631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yriad Pro" w:hAnsi="Myriad Pro"/>
          <w:noProof/>
          <w:sz w:val="28"/>
          <w:szCs w:val="28"/>
        </w:rPr>
        <w:softHyphen/>
      </w:r>
      <w:r>
        <w:rPr>
          <w:rFonts w:ascii="Myriad Pro" w:hAnsi="Myriad Pro"/>
          <w:noProof/>
          <w:sz w:val="28"/>
          <w:szCs w:val="28"/>
        </w:rPr>
        <w:softHyphen/>
      </w:r>
      <w:r>
        <w:rPr>
          <w:rFonts w:ascii="Myriad Pro" w:hAnsi="Myriad Pro"/>
          <w:noProof/>
          <w:sz w:val="28"/>
          <w:szCs w:val="28"/>
        </w:rPr>
        <w:softHyphen/>
      </w:r>
    </w:p>
    <w:p w:rsidR="002F5CB1" w:rsidRDefault="002F5CB1" w:rsidP="002F5CB1">
      <w:pPr>
        <w:jc w:val="center"/>
        <w:rPr>
          <w:rFonts w:ascii="Myriad Pro" w:hAnsi="Myriad Pro"/>
          <w:b/>
          <w:sz w:val="32"/>
        </w:rPr>
      </w:pPr>
    </w:p>
    <w:p w:rsidR="002F5CB1" w:rsidRDefault="002F5CB1" w:rsidP="002F5CB1">
      <w:pPr>
        <w:jc w:val="center"/>
        <w:rPr>
          <w:rFonts w:ascii="Myriad Pro" w:hAnsi="Myriad Pro"/>
          <w:b/>
          <w:sz w:val="30"/>
          <w:szCs w:val="30"/>
        </w:rPr>
      </w:pPr>
    </w:p>
    <w:p w:rsidR="002F5CB1" w:rsidRDefault="002F5CB1" w:rsidP="002F5CB1">
      <w:pPr>
        <w:jc w:val="center"/>
        <w:rPr>
          <w:rFonts w:ascii="Myriad Pro" w:hAnsi="Myriad Pro"/>
          <w:b/>
          <w:sz w:val="30"/>
          <w:szCs w:val="30"/>
        </w:rPr>
      </w:pPr>
    </w:p>
    <w:p w:rsidR="002F5CB1" w:rsidRDefault="002F5CB1" w:rsidP="002F5CB1">
      <w:pPr>
        <w:jc w:val="center"/>
        <w:rPr>
          <w:rFonts w:ascii="Myriad Pro" w:hAnsi="Myriad Pro"/>
          <w:b/>
          <w:sz w:val="30"/>
          <w:szCs w:val="30"/>
        </w:rPr>
      </w:pPr>
    </w:p>
    <w:p w:rsidR="002F5CB1" w:rsidRDefault="002F5CB1" w:rsidP="002F5CB1">
      <w:pPr>
        <w:jc w:val="center"/>
        <w:rPr>
          <w:rFonts w:ascii="Myriad Pro" w:hAnsi="Myriad Pro"/>
          <w:b/>
          <w:sz w:val="30"/>
          <w:szCs w:val="30"/>
        </w:rPr>
      </w:pPr>
    </w:p>
    <w:p w:rsidR="002F5CB1" w:rsidRDefault="002F5CB1" w:rsidP="002F5CB1">
      <w:pPr>
        <w:jc w:val="center"/>
        <w:rPr>
          <w:rFonts w:ascii="Myriad Pro" w:hAnsi="Myriad Pro"/>
          <w:b/>
          <w:sz w:val="30"/>
          <w:szCs w:val="30"/>
        </w:rPr>
      </w:pPr>
      <w:r>
        <w:rPr>
          <w:rFonts w:ascii="Myriad Pro" w:hAnsi="Myriad Pro"/>
          <w:b/>
          <w:sz w:val="30"/>
          <w:szCs w:val="30"/>
        </w:rPr>
        <w:t>Escola Superior de Tecnologia de Tomar</w:t>
      </w:r>
    </w:p>
    <w:p w:rsidR="002F5CB1" w:rsidRDefault="002F5CB1" w:rsidP="002F5CB1">
      <w:pPr>
        <w:jc w:val="center"/>
        <w:rPr>
          <w:rFonts w:ascii="Myriad Pro" w:hAnsi="Myriad Pro"/>
          <w:b/>
          <w:sz w:val="30"/>
          <w:szCs w:val="30"/>
        </w:rPr>
      </w:pPr>
    </w:p>
    <w:p w:rsidR="002F5CB1" w:rsidRDefault="002F5CB1" w:rsidP="002F5CB1">
      <w:pPr>
        <w:jc w:val="center"/>
        <w:rPr>
          <w:rFonts w:ascii="Myriad Pro" w:hAnsi="Myriad Pro"/>
          <w:b/>
          <w:sz w:val="28"/>
          <w:szCs w:val="28"/>
        </w:rPr>
      </w:pPr>
    </w:p>
    <w:p w:rsidR="002F5CB1" w:rsidRPr="00DF64D4" w:rsidRDefault="0043496B" w:rsidP="002F5CB1">
      <w:pPr>
        <w:jc w:val="center"/>
        <w:rPr>
          <w:rFonts w:ascii="Myriad Pro" w:hAnsi="Myriad Pro"/>
          <w:b/>
          <w:sz w:val="28"/>
          <w:szCs w:val="28"/>
        </w:rPr>
      </w:pPr>
      <w:r>
        <w:rPr>
          <w:rFonts w:ascii="Myriad Pro" w:hAnsi="Myriad Pro"/>
          <w:b/>
          <w:sz w:val="28"/>
          <w:szCs w:val="28"/>
        </w:rPr>
        <w:t>Pedro Henrique Ferreira Gonçalves</w:t>
      </w:r>
    </w:p>
    <w:p w:rsidR="002F5CB1" w:rsidRDefault="002F5CB1" w:rsidP="002F5CB1">
      <w:pPr>
        <w:jc w:val="center"/>
        <w:rPr>
          <w:rFonts w:ascii="Myriad Pro" w:hAnsi="Myriad Pro"/>
          <w:b/>
          <w:sz w:val="32"/>
        </w:rPr>
      </w:pPr>
    </w:p>
    <w:p w:rsidR="001E57EF" w:rsidRPr="002F5CB1" w:rsidRDefault="0043496B" w:rsidP="002F5CB1">
      <w:pPr>
        <w:jc w:val="center"/>
        <w:rPr>
          <w:rFonts w:ascii="Myriad Pro Light" w:hAnsi="Myriad Pro Light"/>
          <w:b/>
          <w:noProof/>
          <w:sz w:val="40"/>
          <w:szCs w:val="40"/>
        </w:rPr>
      </w:pPr>
      <w:r>
        <w:rPr>
          <w:rFonts w:ascii="Myriad Pro Light" w:hAnsi="Myriad Pro Light" w:cs="Calibri-Bold"/>
          <w:b/>
          <w:bCs/>
          <w:sz w:val="40"/>
          <w:szCs w:val="40"/>
        </w:rPr>
        <w:t>Kit didáctico</w:t>
      </w:r>
      <w:r w:rsidRPr="004B50BD">
        <w:rPr>
          <w:rFonts w:ascii="Myriad Pro Light" w:hAnsi="Myriad Pro Light" w:cs="Calibri-Bold"/>
          <w:b/>
          <w:bCs/>
          <w:sz w:val="40"/>
          <w:szCs w:val="40"/>
        </w:rPr>
        <w:t xml:space="preserve"> Ball</w:t>
      </w:r>
      <w:r>
        <w:rPr>
          <w:rFonts w:ascii="Myriad Pro Light" w:hAnsi="Myriad Pro Light" w:cs="Calibri-Bold"/>
          <w:b/>
          <w:bCs/>
          <w:sz w:val="40"/>
          <w:szCs w:val="40"/>
        </w:rPr>
        <w:t xml:space="preserve"> and Beam</w:t>
      </w:r>
    </w:p>
    <w:p w:rsidR="002F5CB1" w:rsidRDefault="002F5CB1" w:rsidP="002F5CB1">
      <w:pPr>
        <w:jc w:val="center"/>
        <w:rPr>
          <w:rFonts w:ascii="MyriadPro-Regular" w:eastAsiaTheme="minorHAnsi" w:hAnsi="MyriadPro-Regular" w:cs="MyriadPro-Regular"/>
          <w:sz w:val="26"/>
          <w:szCs w:val="26"/>
          <w:lang w:eastAsia="en-US"/>
        </w:rPr>
      </w:pPr>
    </w:p>
    <w:p w:rsidR="002F5CB1" w:rsidRDefault="002F5CB1" w:rsidP="002F5CB1">
      <w:pPr>
        <w:jc w:val="center"/>
        <w:rPr>
          <w:rFonts w:ascii="MyriadPro-Regular" w:eastAsiaTheme="minorHAnsi" w:hAnsi="MyriadPro-Regular" w:cs="MyriadPro-Regular"/>
          <w:sz w:val="26"/>
          <w:szCs w:val="26"/>
          <w:lang w:eastAsia="en-US"/>
        </w:rPr>
      </w:pPr>
      <w:r>
        <w:rPr>
          <w:rFonts w:ascii="MyriadPro-Regular" w:eastAsiaTheme="minorHAnsi" w:hAnsi="MyriadPro-Regular" w:cs="MyriadPro-Regular"/>
          <w:sz w:val="26"/>
          <w:szCs w:val="26"/>
          <w:lang w:eastAsia="en-US"/>
        </w:rPr>
        <w:t>Dissertação de Mestrado</w:t>
      </w:r>
    </w:p>
    <w:p w:rsidR="002F5CB1" w:rsidRDefault="002F5CB1" w:rsidP="002F5CB1">
      <w:pPr>
        <w:jc w:val="center"/>
        <w:rPr>
          <w:rFonts w:ascii="MyriadPro-Regular" w:eastAsiaTheme="minorHAnsi" w:hAnsi="MyriadPro-Regular" w:cs="MyriadPro-Regular"/>
          <w:sz w:val="26"/>
          <w:szCs w:val="26"/>
          <w:lang w:eastAsia="en-US"/>
        </w:rPr>
      </w:pPr>
    </w:p>
    <w:p w:rsidR="002F5CB1" w:rsidRDefault="002F5CB1" w:rsidP="002F5CB1">
      <w:pPr>
        <w:jc w:val="center"/>
        <w:rPr>
          <w:rFonts w:ascii="MyriadPro-Regular" w:eastAsiaTheme="minorHAnsi" w:hAnsi="MyriadPro-Regular" w:cs="MyriadPro-Regular"/>
          <w:sz w:val="26"/>
          <w:szCs w:val="26"/>
          <w:lang w:eastAsia="en-US"/>
        </w:rPr>
      </w:pPr>
    </w:p>
    <w:p w:rsidR="002F5CB1" w:rsidRPr="00B779E2" w:rsidRDefault="002F5CB1" w:rsidP="002F5CB1">
      <w:pPr>
        <w:jc w:val="center"/>
        <w:rPr>
          <w:rFonts w:ascii="MyriadPro-Regular" w:eastAsiaTheme="minorHAnsi" w:hAnsi="MyriadPro-Regular" w:cs="MyriadPro-Regular"/>
          <w:lang w:eastAsia="en-US"/>
        </w:rPr>
      </w:pPr>
      <w:r w:rsidRPr="00B779E2">
        <w:rPr>
          <w:rFonts w:ascii="MyriadPro-Regular" w:eastAsiaTheme="minorHAnsi" w:hAnsi="MyriadPro-Regular" w:cs="MyriadPro-Regular"/>
          <w:lang w:eastAsia="en-US"/>
        </w:rPr>
        <w:t>Orientad</w:t>
      </w:r>
      <w:r>
        <w:rPr>
          <w:rFonts w:ascii="MyriadPro-Regular" w:eastAsiaTheme="minorHAnsi" w:hAnsi="MyriadPro-Regular" w:cs="MyriadPro-Regular"/>
          <w:lang w:eastAsia="en-US"/>
        </w:rPr>
        <w:t>o</w:t>
      </w:r>
      <w:r w:rsidRPr="00B779E2">
        <w:rPr>
          <w:rFonts w:ascii="MyriadPro-Regular" w:eastAsiaTheme="minorHAnsi" w:hAnsi="MyriadPro-Regular" w:cs="MyriadPro-Regular"/>
          <w:lang w:eastAsia="en-US"/>
        </w:rPr>
        <w:t xml:space="preserve"> por:</w:t>
      </w:r>
    </w:p>
    <w:p w:rsidR="002F5CB1" w:rsidRDefault="002F5CB1" w:rsidP="002F5CB1">
      <w:pPr>
        <w:jc w:val="center"/>
        <w:rPr>
          <w:rFonts w:ascii="MyriadPro-Regular" w:eastAsiaTheme="minorHAnsi" w:hAnsi="MyriadPro-Regular" w:cs="MyriadPro-Regular"/>
          <w:lang w:eastAsia="en-US"/>
        </w:rPr>
      </w:pPr>
    </w:p>
    <w:p w:rsidR="002F5CB1" w:rsidRPr="00B779E2" w:rsidRDefault="002F5CB1" w:rsidP="002F5CB1">
      <w:pPr>
        <w:jc w:val="center"/>
        <w:rPr>
          <w:rFonts w:ascii="Myriad Pro" w:hAnsi="Myriad Pro"/>
        </w:rPr>
      </w:pPr>
      <w:r>
        <w:rPr>
          <w:rFonts w:ascii="MyriadPro-Regular" w:eastAsiaTheme="minorHAnsi" w:hAnsi="MyriadPro-Regular" w:cs="MyriadPro-Regular"/>
          <w:lang w:eastAsia="en-US"/>
        </w:rPr>
        <w:t>Prof</w:t>
      </w:r>
      <w:r w:rsidRPr="00593B5B">
        <w:rPr>
          <w:rFonts w:ascii="MyriadPro-Regular" w:eastAsiaTheme="minorHAnsi" w:hAnsi="MyriadPro-Regular" w:cs="MyriadPro-Regular"/>
          <w:lang w:eastAsia="en-US"/>
        </w:rPr>
        <w:t xml:space="preserve">. </w:t>
      </w:r>
      <w:r w:rsidR="004B50BD" w:rsidRPr="00593B5B">
        <w:rPr>
          <w:rFonts w:ascii="MyriadPro-Regular" w:eastAsiaTheme="minorHAnsi" w:hAnsi="MyriadPro-Regular" w:cs="MyriadPro-Regular"/>
          <w:lang w:eastAsia="en-US"/>
        </w:rPr>
        <w:t>Doutor</w:t>
      </w:r>
      <w:r w:rsidR="0043496B">
        <w:rPr>
          <w:rFonts w:ascii="MyriadPro-Regular" w:eastAsiaTheme="minorHAnsi" w:hAnsi="MyriadPro-Regular" w:cs="MyriadPro-Regular"/>
          <w:lang w:eastAsia="en-US"/>
        </w:rPr>
        <w:t xml:space="preserve"> Paulo M. M. Coelho</w:t>
      </w:r>
      <w:r w:rsidR="004B50BD">
        <w:rPr>
          <w:rFonts w:ascii="MyriadPro-Regular" w:eastAsiaTheme="minorHAnsi" w:hAnsi="MyriadPro-Regular" w:cs="MyriadPro-Regular"/>
          <w:lang w:eastAsia="en-US"/>
        </w:rPr>
        <w:t xml:space="preserve"> </w:t>
      </w:r>
      <w:r>
        <w:rPr>
          <w:rFonts w:ascii="MyriadPro-Regular" w:eastAsiaTheme="minorHAnsi" w:hAnsi="MyriadPro-Regular" w:cs="MyriadPro-Regular"/>
          <w:lang w:eastAsia="en-US"/>
        </w:rPr>
        <w:t>– IPT/ ESTT</w:t>
      </w:r>
    </w:p>
    <w:p w:rsidR="002F5CB1" w:rsidRDefault="002F5CB1" w:rsidP="002F5CB1">
      <w:pPr>
        <w:jc w:val="center"/>
        <w:rPr>
          <w:rFonts w:ascii="Myriad Pro" w:hAnsi="Myriad Pro"/>
          <w:b/>
          <w:sz w:val="28"/>
        </w:rPr>
      </w:pPr>
    </w:p>
    <w:p w:rsidR="002F5CB1" w:rsidRDefault="002F5CB1" w:rsidP="002F5CB1">
      <w:pPr>
        <w:jc w:val="center"/>
        <w:rPr>
          <w:rFonts w:ascii="Myriad Pro" w:hAnsi="Myriad Pro"/>
          <w:b/>
          <w:sz w:val="28"/>
        </w:rPr>
      </w:pPr>
    </w:p>
    <w:p w:rsidR="002F5CB1" w:rsidRPr="00B779E2" w:rsidRDefault="002F5CB1" w:rsidP="002F5CB1">
      <w:pPr>
        <w:jc w:val="center"/>
        <w:rPr>
          <w:rFonts w:ascii="Myriad Pro" w:hAnsi="Myriad Pro"/>
        </w:rPr>
      </w:pPr>
      <w:r w:rsidRPr="00B779E2">
        <w:rPr>
          <w:rFonts w:ascii="Myriad Pro" w:hAnsi="Myriad Pro"/>
        </w:rPr>
        <w:t>Dissertação apresentada ao Instituto Politécnico de Tomar</w:t>
      </w:r>
    </w:p>
    <w:p w:rsidR="002F5CB1" w:rsidRDefault="002F5CB1" w:rsidP="002F5CB1">
      <w:pPr>
        <w:jc w:val="center"/>
        <w:rPr>
          <w:rFonts w:ascii="Myriad Pro" w:hAnsi="Myriad Pro"/>
        </w:rPr>
      </w:pPr>
      <w:r w:rsidRPr="00B779E2">
        <w:rPr>
          <w:rFonts w:ascii="Myriad Pro" w:hAnsi="Myriad Pro"/>
        </w:rPr>
        <w:t xml:space="preserve">para cumprimento dos requisitos necessários </w:t>
      </w:r>
    </w:p>
    <w:p w:rsidR="002F5CB1" w:rsidRDefault="002F5CB1" w:rsidP="002F5CB1">
      <w:pPr>
        <w:jc w:val="center"/>
        <w:rPr>
          <w:rFonts w:ascii="Myriad Pro" w:hAnsi="Myriad Pro"/>
        </w:rPr>
      </w:pPr>
      <w:r w:rsidRPr="00B779E2">
        <w:rPr>
          <w:rFonts w:ascii="Myriad Pro" w:hAnsi="Myriad Pro"/>
        </w:rPr>
        <w:t>à obtenção</w:t>
      </w:r>
      <w:r>
        <w:rPr>
          <w:rFonts w:ascii="Myriad Pro" w:hAnsi="Myriad Pro"/>
        </w:rPr>
        <w:t xml:space="preserve"> do grau de Mestre em </w:t>
      </w:r>
    </w:p>
    <w:p w:rsidR="002F5CB1" w:rsidRPr="00D60C9E" w:rsidRDefault="002F5CB1" w:rsidP="002F5CB1">
      <w:pPr>
        <w:jc w:val="center"/>
        <w:rPr>
          <w:rFonts w:ascii="Myriad Pro" w:hAnsi="Myriad Pro"/>
        </w:rPr>
      </w:pPr>
      <w:r>
        <w:rPr>
          <w:rFonts w:ascii="Myriad Pro" w:hAnsi="Myriad Pro"/>
        </w:rPr>
        <w:t>Controlo e Electrónica Industrial</w:t>
      </w:r>
    </w:p>
    <w:p w:rsidR="00BB59E0" w:rsidRDefault="00BB59E0" w:rsidP="00BB59E0">
      <w:pPr>
        <w:rPr>
          <w:rFonts w:ascii="Myriad Pro" w:hAnsi="Myriad Pro"/>
        </w:rPr>
      </w:pPr>
    </w:p>
    <w:p w:rsidR="00BB59E0" w:rsidRPr="0072043E" w:rsidRDefault="00BB59E0" w:rsidP="00BB59E0">
      <w:pPr>
        <w:rPr>
          <w:rFonts w:ascii="Myriad Pro" w:hAnsi="Myriad Pro"/>
        </w:rPr>
      </w:pPr>
    </w:p>
    <w:p w:rsidR="00B93091" w:rsidRDefault="00B93091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ascii="Myriad Pro" w:hAnsi="Myriad Pro"/>
        </w:rPr>
      </w:pPr>
      <w:r>
        <w:rPr>
          <w:rFonts w:ascii="Myriad Pro" w:hAnsi="Myriad Pro"/>
        </w:rPr>
        <w:lastRenderedPageBreak/>
        <w:br w:type="page"/>
      </w:r>
    </w:p>
    <w:p w:rsidR="00BB59E0" w:rsidRDefault="00BB59E0" w:rsidP="00BB59E0">
      <w:pPr>
        <w:rPr>
          <w:rFonts w:ascii="Myriad Pro" w:hAnsi="Myriad Pro"/>
        </w:rPr>
      </w:pPr>
    </w:p>
    <w:p w:rsidR="00BB59E0" w:rsidRPr="00EA0FDA" w:rsidRDefault="00BB59E0" w:rsidP="00BB59E0">
      <w:pPr>
        <w:rPr>
          <w:rFonts w:ascii="Myriad Pro" w:hAnsi="Myriad Pro"/>
        </w:rPr>
      </w:pPr>
    </w:p>
    <w:p w:rsidR="00BB59E0" w:rsidRPr="00EA0FDA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3F7109" w:rsidRDefault="003F7109" w:rsidP="00BB59E0">
      <w:pPr>
        <w:jc w:val="right"/>
      </w:pPr>
    </w:p>
    <w:p w:rsidR="003F7109" w:rsidRDefault="003F7109" w:rsidP="00BB59E0">
      <w:pPr>
        <w:jc w:val="right"/>
      </w:pPr>
    </w:p>
    <w:p w:rsidR="003F7109" w:rsidRDefault="003F7109" w:rsidP="00BB59E0">
      <w:pPr>
        <w:jc w:val="right"/>
      </w:pPr>
    </w:p>
    <w:p w:rsidR="003F7109" w:rsidRDefault="003F7109" w:rsidP="00BB59E0">
      <w:pPr>
        <w:jc w:val="right"/>
      </w:pPr>
    </w:p>
    <w:p w:rsidR="003F7109" w:rsidRDefault="003F7109" w:rsidP="00BB59E0">
      <w:pPr>
        <w:jc w:val="right"/>
      </w:pPr>
    </w:p>
    <w:p w:rsidR="003F7109" w:rsidRDefault="003F7109" w:rsidP="00BB59E0">
      <w:pPr>
        <w:jc w:val="right"/>
      </w:pPr>
    </w:p>
    <w:p w:rsidR="003F7109" w:rsidRDefault="003F7109" w:rsidP="00BB59E0">
      <w:pPr>
        <w:jc w:val="right"/>
      </w:pPr>
    </w:p>
    <w:p w:rsidR="003F7109" w:rsidRDefault="003F7109" w:rsidP="00BB59E0">
      <w:pPr>
        <w:jc w:val="right"/>
      </w:pPr>
    </w:p>
    <w:p w:rsidR="003F7109" w:rsidRDefault="003F7109" w:rsidP="00BB59E0">
      <w:pPr>
        <w:jc w:val="right"/>
      </w:pPr>
    </w:p>
    <w:p w:rsidR="003F7109" w:rsidRDefault="003F7109" w:rsidP="00BB59E0">
      <w:pPr>
        <w:jc w:val="right"/>
      </w:pPr>
    </w:p>
    <w:p w:rsidR="003F7109" w:rsidRDefault="003F7109" w:rsidP="00BB59E0">
      <w:pPr>
        <w:jc w:val="right"/>
      </w:pPr>
    </w:p>
    <w:p w:rsidR="00BB59E0" w:rsidRPr="003A314E" w:rsidRDefault="00BB59E0" w:rsidP="00BB59E0">
      <w:pPr>
        <w:jc w:val="right"/>
      </w:pPr>
      <w:r>
        <w:t>Dedico</w:t>
      </w:r>
      <w:r w:rsidRPr="007E5341">
        <w:t xml:space="preserve"> este trabalho</w:t>
      </w:r>
      <w:r w:rsidR="00462C09">
        <w:t xml:space="preserve"> à minha família</w:t>
      </w:r>
      <w:r>
        <w:t>.</w:t>
      </w: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>
      <w:pPr>
        <w:rPr>
          <w:rFonts w:ascii="Myriad Pro" w:hAnsi="Myriad Pro"/>
        </w:rPr>
      </w:pPr>
    </w:p>
    <w:p w:rsidR="00BB59E0" w:rsidRDefault="00BB59E0" w:rsidP="00BB59E0"/>
    <w:p w:rsidR="00BB59E0" w:rsidRDefault="00BB59E0" w:rsidP="00BB59E0"/>
    <w:p w:rsidR="002F5CB1" w:rsidRDefault="002F5CB1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Pr="004E7B58" w:rsidRDefault="00BB59E0" w:rsidP="00BB59E0">
      <w:pPr>
        <w:pStyle w:val="Cabealho1"/>
        <w:numPr>
          <w:ilvl w:val="0"/>
          <w:numId w:val="0"/>
        </w:numPr>
        <w:pBdr>
          <w:bottom w:val="single" w:sz="18" w:space="1" w:color="auto"/>
        </w:pBdr>
        <w:spacing w:line="480" w:lineRule="auto"/>
        <w:ind w:right="1"/>
        <w:rPr>
          <w:sz w:val="34"/>
          <w:szCs w:val="34"/>
        </w:rPr>
      </w:pPr>
      <w:bookmarkStart w:id="1" w:name="_Toc312615919"/>
      <w:r>
        <w:rPr>
          <w:sz w:val="34"/>
          <w:szCs w:val="34"/>
        </w:rPr>
        <w:lastRenderedPageBreak/>
        <w:t>RESUMO</w:t>
      </w:r>
      <w:bookmarkEnd w:id="1"/>
    </w:p>
    <w:p w:rsidR="00BB59E0" w:rsidRPr="004E7B58" w:rsidRDefault="00BB59E0" w:rsidP="00BB59E0"/>
    <w:p w:rsidR="00464F8E" w:rsidRPr="00593B5B" w:rsidRDefault="00B9358F" w:rsidP="00464F8E">
      <w:r w:rsidRPr="00593B5B">
        <w:t>Neste trabalho</w:t>
      </w:r>
      <w:r w:rsidR="00464F8E" w:rsidRPr="00593B5B">
        <w:t xml:space="preserve"> é apresentado um kit didáctico </w:t>
      </w:r>
      <w:r w:rsidR="00464F8E" w:rsidRPr="00593B5B">
        <w:rPr>
          <w:i/>
        </w:rPr>
        <w:t>ball and beam</w:t>
      </w:r>
      <w:r w:rsidR="00464F8E" w:rsidRPr="00593B5B">
        <w:t xml:space="preserve"> totalmente construído no Instituto </w:t>
      </w:r>
      <w:r w:rsidR="001047AB" w:rsidRPr="00593B5B">
        <w:t>P</w:t>
      </w:r>
      <w:r w:rsidR="00464F8E" w:rsidRPr="00593B5B">
        <w:t xml:space="preserve">olitécnico de Tomar, para aplicar nas aulas de </w:t>
      </w:r>
      <w:r w:rsidR="001047AB" w:rsidRPr="00593B5B">
        <w:t>C</w:t>
      </w:r>
      <w:r w:rsidR="00464F8E" w:rsidRPr="00593B5B">
        <w:t>ontrolo da Instituição.</w:t>
      </w:r>
    </w:p>
    <w:p w:rsidR="00464F8E" w:rsidRPr="00593B5B" w:rsidRDefault="00464F8E" w:rsidP="00464F8E">
      <w:r w:rsidRPr="00593B5B">
        <w:tab/>
        <w:t>Para cumprir esse objectivo construiu-se de raiz uma estrutura de suporte mecânico</w:t>
      </w:r>
      <w:r w:rsidR="00512D29" w:rsidRPr="00593B5B">
        <w:t xml:space="preserve">. Esta estrutura tem como finalidade </w:t>
      </w:r>
      <w:r w:rsidRPr="00593B5B">
        <w:t>apoiar a calha</w:t>
      </w:r>
      <w:r w:rsidR="00512D29" w:rsidRPr="00593B5B">
        <w:t>,</w:t>
      </w:r>
      <w:r w:rsidRPr="00593B5B">
        <w:t xml:space="preserve"> que é constituída por tubo PVC apoiada num suporte de alumínio. Foi também criado um suporte para o motor DC com uma engrenagem que foi devidamente acoplado ao </w:t>
      </w:r>
      <w:r w:rsidR="00512D29" w:rsidRPr="00593B5B">
        <w:t>veio principal para que a calha</w:t>
      </w:r>
      <w:r w:rsidRPr="00593B5B">
        <w:t xml:space="preserve"> se pudesse mexer verticalmente.</w:t>
      </w:r>
    </w:p>
    <w:p w:rsidR="00464F8E" w:rsidRPr="00593B5B" w:rsidRDefault="00464F8E" w:rsidP="00464F8E">
      <w:r w:rsidRPr="00593B5B">
        <w:tab/>
        <w:t xml:space="preserve">Foram calculadas as relações das engrenagens para optimizar a mobilidade do processo bem como a posição </w:t>
      </w:r>
      <w:r w:rsidR="00B9358F" w:rsidRPr="00593B5B">
        <w:t>ideal</w:t>
      </w:r>
      <w:r w:rsidRPr="00593B5B">
        <w:t xml:space="preserve"> de cada uma das componentes.</w:t>
      </w:r>
    </w:p>
    <w:p w:rsidR="00464F8E" w:rsidRPr="00593B5B" w:rsidRDefault="00464F8E" w:rsidP="00464F8E">
      <w:r w:rsidRPr="00593B5B">
        <w:tab/>
        <w:t>Por meio de um DAQ é possível capturar os sinais de todo o processo que são enviados por fios de alta im</w:t>
      </w:r>
      <w:r w:rsidR="00512D29" w:rsidRPr="00593B5B">
        <w:t>pedância e potenciómetros multi</w:t>
      </w:r>
      <w:r w:rsidRPr="00593B5B">
        <w:t xml:space="preserve">voltas. É também através desse DAQ que são enviados para o circuito de </w:t>
      </w:r>
      <w:r w:rsidRPr="00593B5B">
        <w:rPr>
          <w:i/>
        </w:rPr>
        <w:t>drive</w:t>
      </w:r>
      <w:r w:rsidRPr="00593B5B">
        <w:t xml:space="preserve"> do motor, para que este </w:t>
      </w:r>
      <w:r w:rsidR="00B9358F" w:rsidRPr="00593B5B">
        <w:t>ajuste o PWM em função da posição da bola, ou que inverta a rotação de maneira a que vire para a esquerda ou apara a direita.</w:t>
      </w:r>
    </w:p>
    <w:p w:rsidR="00464F8E" w:rsidRPr="00593B5B" w:rsidRDefault="00A66D16" w:rsidP="00B9358F">
      <w:pPr>
        <w:ind w:firstLine="708"/>
      </w:pPr>
      <w:r w:rsidRPr="00593B5B">
        <w:t>Foi usado o S</w:t>
      </w:r>
      <w:r w:rsidR="00B9358F" w:rsidRPr="00593B5B">
        <w:t>imulink® da Matlab</w:t>
      </w:r>
      <w:r w:rsidR="00024BD6" w:rsidRPr="00593B5B">
        <w:t xml:space="preserve"> com a toolbox de DAQ’s</w:t>
      </w:r>
      <w:r w:rsidR="00B9358F" w:rsidRPr="00593B5B">
        <w:t xml:space="preserve"> para contro</w:t>
      </w:r>
      <w:r w:rsidRPr="00593B5B">
        <w:t>lar o processo e para numa fase</w:t>
      </w:r>
      <w:r w:rsidR="00B9358F" w:rsidRPr="00593B5B">
        <w:t xml:space="preserve"> prévia testar o modelo.</w:t>
      </w:r>
    </w:p>
    <w:p w:rsidR="00BB59E0" w:rsidRPr="00593B5B" w:rsidRDefault="00B9358F" w:rsidP="00BB59E0">
      <w:r w:rsidRPr="00593B5B">
        <w:tab/>
        <w:t xml:space="preserve">O circuito é alimentado por apenas uma fonte de alimentação que alimenta a </w:t>
      </w:r>
      <w:r w:rsidRPr="00593B5B">
        <w:rPr>
          <w:i/>
        </w:rPr>
        <w:t>drive</w:t>
      </w:r>
      <w:r w:rsidRPr="00593B5B">
        <w:t xml:space="preserve"> do motor, os fios resistivos e o potenciómetro. O DAQ é alimentado pelo in</w:t>
      </w:r>
      <w:r w:rsidR="00A66D16" w:rsidRPr="00593B5B">
        <w:t>terface externo</w:t>
      </w:r>
      <w:r w:rsidRPr="00593B5B">
        <w:t xml:space="preserve"> USB do computador.</w:t>
      </w:r>
    </w:p>
    <w:p w:rsidR="00B9358F" w:rsidRPr="004E7B58" w:rsidRDefault="00B9358F" w:rsidP="00B9358F">
      <w:pPr>
        <w:ind w:firstLine="708"/>
      </w:pPr>
      <w:r w:rsidRPr="00593B5B">
        <w:t>Os modelos de controlo foram feitos de raiz e optimizados para o processo construído.</w:t>
      </w:r>
    </w:p>
    <w:p w:rsidR="00BB59E0" w:rsidRDefault="00BB59E0" w:rsidP="00BB59E0">
      <w:pPr>
        <w:overflowPunct/>
        <w:rPr>
          <w:rFonts w:eastAsiaTheme="minorHAnsi"/>
          <w:lang w:eastAsia="en-US"/>
        </w:rPr>
      </w:pPr>
    </w:p>
    <w:p w:rsidR="00BB59E0" w:rsidRDefault="00BB59E0" w:rsidP="00BB59E0">
      <w:pPr>
        <w:overflowPunct/>
        <w:rPr>
          <w:rFonts w:eastAsiaTheme="minorHAnsi"/>
          <w:lang w:eastAsia="en-US"/>
        </w:rPr>
      </w:pPr>
    </w:p>
    <w:p w:rsidR="00BB59E0" w:rsidRDefault="00BB59E0" w:rsidP="00BB59E0">
      <w:pPr>
        <w:overflowPunct/>
        <w:rPr>
          <w:rFonts w:eastAsiaTheme="minorHAnsi"/>
          <w:lang w:eastAsia="en-US"/>
        </w:rPr>
      </w:pPr>
    </w:p>
    <w:p w:rsidR="00BB59E0" w:rsidRDefault="00BB59E0" w:rsidP="00BB59E0">
      <w:pPr>
        <w:overflowPunct/>
        <w:rPr>
          <w:rFonts w:eastAsiaTheme="minorHAnsi"/>
          <w:b/>
          <w:bCs/>
          <w:lang w:eastAsia="en-US"/>
        </w:rPr>
      </w:pPr>
      <w:r>
        <w:rPr>
          <w:rFonts w:eastAsiaTheme="minorHAnsi"/>
          <w:b/>
          <w:bCs/>
          <w:lang w:eastAsia="en-US"/>
        </w:rPr>
        <w:t xml:space="preserve">Palavras-chave: </w:t>
      </w:r>
      <w:r w:rsidR="00844C4A">
        <w:rPr>
          <w:rFonts w:eastAsiaTheme="minorHAnsi"/>
          <w:bCs/>
          <w:lang w:eastAsia="en-US"/>
        </w:rPr>
        <w:t xml:space="preserve">Ball and beam, ball,beam, LQR, modelo, DAQ, simulink </w:t>
      </w:r>
      <w:r w:rsidR="00844C4A">
        <w:t xml:space="preserve">®, toolbox, controlo, </w:t>
      </w:r>
      <w:r w:rsidR="00024BD6">
        <w:t>bola, calha, processo controlo, modelos didácticos</w:t>
      </w:r>
      <w:r w:rsidR="00F33EC8">
        <w:t>, motor.</w:t>
      </w:r>
    </w:p>
    <w:p w:rsidR="00B93091" w:rsidRDefault="00B93091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b/>
          <w:kern w:val="28"/>
          <w:sz w:val="34"/>
          <w:szCs w:val="34"/>
        </w:rPr>
      </w:pPr>
      <w:r>
        <w:rPr>
          <w:sz w:val="34"/>
          <w:szCs w:val="34"/>
        </w:rPr>
        <w:lastRenderedPageBreak/>
        <w:br w:type="page"/>
      </w:r>
    </w:p>
    <w:p w:rsidR="006778D2" w:rsidRPr="00D7402B" w:rsidRDefault="006778D2" w:rsidP="00BB59E0">
      <w:pPr>
        <w:pStyle w:val="Cabealho1"/>
        <w:numPr>
          <w:ilvl w:val="0"/>
          <w:numId w:val="0"/>
        </w:numPr>
        <w:pBdr>
          <w:bottom w:val="single" w:sz="18" w:space="1" w:color="auto"/>
        </w:pBdr>
        <w:spacing w:line="480" w:lineRule="auto"/>
        <w:ind w:right="1"/>
        <w:rPr>
          <w:sz w:val="34"/>
          <w:szCs w:val="34"/>
        </w:rPr>
        <w:sectPr w:rsidR="006778D2" w:rsidRPr="00D7402B" w:rsidSect="00A56516">
          <w:headerReference w:type="even" r:id="rId10"/>
          <w:headerReference w:type="default" r:id="rId11"/>
          <w:footerReference w:type="even" r:id="rId12"/>
          <w:footerReference w:type="default" r:id="rId13"/>
          <w:type w:val="oddPage"/>
          <w:pgSz w:w="11906" w:h="16838"/>
          <w:pgMar w:top="1701" w:right="1701" w:bottom="1418" w:left="1701" w:header="737" w:footer="695" w:gutter="0"/>
          <w:pgNumType w:fmt="upperRoman"/>
          <w:cols w:space="708"/>
          <w:docGrid w:linePitch="360"/>
        </w:sectPr>
      </w:pPr>
    </w:p>
    <w:p w:rsidR="00BB59E0" w:rsidRPr="00097563" w:rsidRDefault="00BB59E0" w:rsidP="00BB59E0">
      <w:pPr>
        <w:pStyle w:val="Cabealho1"/>
        <w:numPr>
          <w:ilvl w:val="0"/>
          <w:numId w:val="0"/>
        </w:numPr>
        <w:pBdr>
          <w:bottom w:val="single" w:sz="18" w:space="1" w:color="auto"/>
        </w:pBdr>
        <w:spacing w:line="480" w:lineRule="auto"/>
        <w:ind w:right="1"/>
        <w:rPr>
          <w:sz w:val="34"/>
          <w:szCs w:val="34"/>
          <w:lang w:val="en-US"/>
        </w:rPr>
      </w:pPr>
      <w:bookmarkStart w:id="2" w:name="_Toc312615920"/>
      <w:r w:rsidRPr="00097563">
        <w:rPr>
          <w:sz w:val="34"/>
          <w:szCs w:val="34"/>
          <w:lang w:val="en-US"/>
        </w:rPr>
        <w:lastRenderedPageBreak/>
        <w:t>ABSTRACT</w:t>
      </w:r>
      <w:bookmarkEnd w:id="2"/>
    </w:p>
    <w:p w:rsidR="00BB59E0" w:rsidRPr="00097563" w:rsidRDefault="00BB59E0" w:rsidP="00BB59E0">
      <w:pPr>
        <w:rPr>
          <w:lang w:val="en-US"/>
        </w:rPr>
      </w:pPr>
    </w:p>
    <w:p w:rsidR="00024BD6" w:rsidRDefault="00024BD6" w:rsidP="00024BD6">
      <w:pPr>
        <w:ind w:firstLine="708"/>
        <w:rPr>
          <w:lang w:val="en-US"/>
        </w:rPr>
      </w:pPr>
      <w:r w:rsidRPr="00024BD6">
        <w:rPr>
          <w:lang w:val="en-US"/>
        </w:rPr>
        <w:t xml:space="preserve">This project presents a </w:t>
      </w:r>
      <w:r>
        <w:rPr>
          <w:lang w:val="en-US"/>
        </w:rPr>
        <w:t xml:space="preserve">ball and beam </w:t>
      </w:r>
      <w:r w:rsidRPr="00024BD6">
        <w:rPr>
          <w:lang w:val="en-US"/>
        </w:rPr>
        <w:t>didactical KIT</w:t>
      </w:r>
      <w:r>
        <w:rPr>
          <w:lang w:val="en-US"/>
        </w:rPr>
        <w:t xml:space="preserve"> fully built on Instituto Politécnico de Tom</w:t>
      </w:r>
      <w:r w:rsidR="00512D29">
        <w:rPr>
          <w:lang w:val="en-US"/>
        </w:rPr>
        <w:t>ar. The propose of this project</w:t>
      </w:r>
      <w:r>
        <w:rPr>
          <w:lang w:val="en-US"/>
        </w:rPr>
        <w:t xml:space="preserve"> is to use it as a dida</w:t>
      </w:r>
      <w:r w:rsidR="00B94631">
        <w:rPr>
          <w:lang w:val="en-US"/>
        </w:rPr>
        <w:t>c</w:t>
      </w:r>
      <w:r>
        <w:rPr>
          <w:lang w:val="en-US"/>
        </w:rPr>
        <w:t>tical kit on Control classes in the institution.</w:t>
      </w:r>
    </w:p>
    <w:p w:rsidR="00024BD6" w:rsidRPr="00B94631" w:rsidRDefault="00024BD6" w:rsidP="00024BD6">
      <w:pPr>
        <w:rPr>
          <w:lang w:val="en-US"/>
        </w:rPr>
      </w:pPr>
      <w:r>
        <w:rPr>
          <w:lang w:val="en-US"/>
        </w:rPr>
        <w:tab/>
      </w:r>
      <w:r w:rsidRPr="00BB688A">
        <w:rPr>
          <w:lang w:val="en-US"/>
        </w:rPr>
        <w:t xml:space="preserve">To accomplish this task </w:t>
      </w:r>
      <w:r w:rsidR="00286B58">
        <w:rPr>
          <w:lang w:val="en-US"/>
        </w:rPr>
        <w:t xml:space="preserve"> it was </w:t>
      </w:r>
      <w:r w:rsidR="00286B58" w:rsidRPr="00BB688A">
        <w:rPr>
          <w:lang w:val="en-US"/>
        </w:rPr>
        <w:t>built</w:t>
      </w:r>
      <w:r w:rsidR="00B94631">
        <w:rPr>
          <w:lang w:val="en-US"/>
        </w:rPr>
        <w:t xml:space="preserve"> a brand new mechanical structure based on aluminum alloy that supports a PVC pipe. </w:t>
      </w:r>
      <w:r w:rsidR="00286B58">
        <w:rPr>
          <w:lang w:val="en-US"/>
        </w:rPr>
        <w:t xml:space="preserve">It was built as well a </w:t>
      </w:r>
      <w:r w:rsidR="00B94631" w:rsidRPr="00B94631">
        <w:rPr>
          <w:lang w:val="en-US"/>
        </w:rPr>
        <w:t xml:space="preserve">support for the DC motor so it can connect </w:t>
      </w:r>
      <w:r w:rsidR="00B94631">
        <w:rPr>
          <w:lang w:val="en-US"/>
        </w:rPr>
        <w:t>to the main shaft to permit a correct vertical movement.</w:t>
      </w:r>
    </w:p>
    <w:p w:rsidR="00024BD6" w:rsidRPr="00B94631" w:rsidRDefault="00B94631" w:rsidP="00024BD6">
      <w:pPr>
        <w:rPr>
          <w:lang w:val="en-US"/>
        </w:rPr>
      </w:pPr>
      <w:r>
        <w:rPr>
          <w:lang w:val="en-US"/>
        </w:rPr>
        <w:tab/>
        <w:t xml:space="preserve">Studies to were made to calculate the relation between the gear to have an </w:t>
      </w:r>
      <w:r w:rsidR="00286B58">
        <w:rPr>
          <w:lang w:val="en-US"/>
        </w:rPr>
        <w:t>optimal movement</w:t>
      </w:r>
      <w:r>
        <w:rPr>
          <w:lang w:val="en-US"/>
        </w:rPr>
        <w:t>.</w:t>
      </w:r>
    </w:p>
    <w:p w:rsidR="00B94631" w:rsidRPr="00B94631" w:rsidRDefault="00B94631" w:rsidP="00024BD6">
      <w:pPr>
        <w:rPr>
          <w:lang w:val="en-US"/>
        </w:rPr>
      </w:pPr>
      <w:r>
        <w:rPr>
          <w:lang w:val="en-US"/>
        </w:rPr>
        <w:tab/>
        <w:t xml:space="preserve">All the electrical signs are processed throw a DAQ: the voltage of high impedance wire, the multiturn </w:t>
      </w:r>
      <w:r w:rsidR="00286B58">
        <w:rPr>
          <w:lang w:val="en-US"/>
        </w:rPr>
        <w:t>potentiometer</w:t>
      </w:r>
      <w:r>
        <w:rPr>
          <w:lang w:val="en-US"/>
        </w:rPr>
        <w:t xml:space="preserve"> position, and the PWM signal that controls the DC motor.</w:t>
      </w:r>
    </w:p>
    <w:p w:rsidR="00024BD6" w:rsidRDefault="00B94631" w:rsidP="00024BD6">
      <w:pPr>
        <w:rPr>
          <w:lang w:val="en-US"/>
        </w:rPr>
      </w:pPr>
      <w:r>
        <w:rPr>
          <w:lang w:val="en-US"/>
        </w:rPr>
        <w:tab/>
      </w:r>
      <w:r w:rsidRPr="00B94631">
        <w:rPr>
          <w:lang w:val="en-US"/>
        </w:rPr>
        <w:t>Simulink®’s  Matlab is used to control the process and in a previous state to simulate the process.</w:t>
      </w:r>
    </w:p>
    <w:p w:rsidR="00B94631" w:rsidRPr="00B94631" w:rsidRDefault="00216A5F" w:rsidP="00024BD6">
      <w:pPr>
        <w:rPr>
          <w:lang w:val="en-US"/>
        </w:rPr>
      </w:pPr>
      <w:r>
        <w:rPr>
          <w:lang w:val="en-US"/>
        </w:rPr>
        <w:tab/>
        <w:t xml:space="preserve">All the electronic circuits are </w:t>
      </w:r>
      <w:r w:rsidR="00F33EC8">
        <w:rPr>
          <w:lang w:val="en-US"/>
        </w:rPr>
        <w:t>powered throw on power supply, except the DAQ which is powered throw a PC’s USB external interface</w:t>
      </w:r>
    </w:p>
    <w:p w:rsidR="00024BD6" w:rsidRPr="00F33EC8" w:rsidRDefault="00024BD6" w:rsidP="00F33EC8">
      <w:pPr>
        <w:rPr>
          <w:lang w:val="en-US"/>
        </w:rPr>
      </w:pPr>
      <w:r w:rsidRPr="00F33EC8">
        <w:rPr>
          <w:lang w:val="en-US"/>
        </w:rPr>
        <w:tab/>
      </w:r>
      <w:r w:rsidR="00F33EC8" w:rsidRPr="00F33EC8">
        <w:rPr>
          <w:lang w:val="en-US"/>
        </w:rPr>
        <w:t xml:space="preserve">The control models were original design </w:t>
      </w:r>
      <w:r w:rsidR="00F33EC8">
        <w:rPr>
          <w:lang w:val="en-US"/>
        </w:rPr>
        <w:t>and implemented by the author.</w:t>
      </w:r>
    </w:p>
    <w:p w:rsidR="001E57EF" w:rsidRPr="00F33EC8" w:rsidRDefault="001E57EF" w:rsidP="00BB59E0">
      <w:pPr>
        <w:rPr>
          <w:lang w:val="en-US"/>
        </w:rPr>
      </w:pPr>
    </w:p>
    <w:p w:rsidR="001E57EF" w:rsidRPr="00F33EC8" w:rsidRDefault="001E57EF" w:rsidP="00BB59E0">
      <w:pPr>
        <w:rPr>
          <w:lang w:val="en-US"/>
        </w:rPr>
      </w:pPr>
    </w:p>
    <w:p w:rsidR="00BB59E0" w:rsidRPr="00593B5B" w:rsidRDefault="00BB59E0" w:rsidP="00BB59E0">
      <w:pPr>
        <w:rPr>
          <w:lang w:val="en-US"/>
        </w:rPr>
      </w:pPr>
    </w:p>
    <w:p w:rsidR="00BB59E0" w:rsidRPr="00593B5B" w:rsidRDefault="00BB59E0" w:rsidP="00BB59E0">
      <w:pPr>
        <w:rPr>
          <w:lang w:val="en-US"/>
        </w:rPr>
      </w:pPr>
    </w:p>
    <w:p w:rsidR="00BB59E0" w:rsidRPr="00593B5B" w:rsidRDefault="00BB59E0" w:rsidP="00BB59E0">
      <w:pPr>
        <w:rPr>
          <w:lang w:val="en-US"/>
        </w:rPr>
      </w:pPr>
    </w:p>
    <w:p w:rsidR="00BB59E0" w:rsidRPr="00BB59E0" w:rsidRDefault="00BB59E0" w:rsidP="00BB59E0">
      <w:pPr>
        <w:overflowPunct/>
        <w:rPr>
          <w:lang w:val="en-US"/>
        </w:rPr>
      </w:pPr>
      <w:r w:rsidRPr="00593B5B">
        <w:rPr>
          <w:b/>
          <w:bCs/>
          <w:lang w:val="en-US"/>
        </w:rPr>
        <w:t xml:space="preserve">Keywords: </w:t>
      </w:r>
      <w:r w:rsidR="00F33EC8" w:rsidRPr="00593B5B">
        <w:rPr>
          <w:lang w:val="en-US"/>
        </w:rPr>
        <w:t>Ball and Beam, Ball, Beam, Daq, simulink, mathlab, LQR, pole-position, control, ball, shaft, beam, , motor, adaptative control.</w:t>
      </w:r>
    </w:p>
    <w:p w:rsidR="00BB59E0" w:rsidRDefault="00BB59E0" w:rsidP="006C448C">
      <w:pPr>
        <w:rPr>
          <w:lang w:val="en-US"/>
        </w:rPr>
      </w:pPr>
    </w:p>
    <w:p w:rsidR="00BB59E0" w:rsidRDefault="00BB59E0" w:rsidP="006C448C">
      <w:pPr>
        <w:rPr>
          <w:lang w:val="en-US"/>
        </w:rPr>
      </w:pPr>
    </w:p>
    <w:p w:rsidR="00BB59E0" w:rsidRDefault="00BB59E0" w:rsidP="006C448C">
      <w:pPr>
        <w:rPr>
          <w:lang w:val="en-US"/>
        </w:rPr>
      </w:pPr>
    </w:p>
    <w:p w:rsidR="00BB59E0" w:rsidRDefault="00BB59E0" w:rsidP="006C448C">
      <w:pPr>
        <w:rPr>
          <w:lang w:val="en-US"/>
        </w:rPr>
      </w:pPr>
    </w:p>
    <w:p w:rsidR="00BB59E0" w:rsidRDefault="00BB59E0" w:rsidP="006C448C">
      <w:pPr>
        <w:rPr>
          <w:lang w:val="en-US"/>
        </w:rPr>
      </w:pPr>
    </w:p>
    <w:p w:rsidR="00BB59E0" w:rsidRDefault="00BB59E0" w:rsidP="006C448C">
      <w:pPr>
        <w:rPr>
          <w:lang w:val="en-US"/>
        </w:rPr>
      </w:pPr>
    </w:p>
    <w:p w:rsidR="00BB59E0" w:rsidRPr="00EC203E" w:rsidRDefault="00BB59E0" w:rsidP="00BB59E0">
      <w:pPr>
        <w:pStyle w:val="Cabealho1"/>
        <w:numPr>
          <w:ilvl w:val="0"/>
          <w:numId w:val="0"/>
        </w:numPr>
        <w:pBdr>
          <w:bottom w:val="single" w:sz="18" w:space="1" w:color="auto"/>
        </w:pBdr>
        <w:spacing w:line="480" w:lineRule="auto"/>
        <w:ind w:right="1"/>
        <w:rPr>
          <w:sz w:val="34"/>
          <w:szCs w:val="34"/>
        </w:rPr>
      </w:pPr>
      <w:bookmarkStart w:id="3" w:name="_Toc245031814"/>
      <w:bookmarkStart w:id="4" w:name="_Toc312615921"/>
      <w:r w:rsidRPr="00EC203E">
        <w:rPr>
          <w:sz w:val="34"/>
          <w:szCs w:val="34"/>
        </w:rPr>
        <w:lastRenderedPageBreak/>
        <w:t>AGRADECIMENTOS</w:t>
      </w:r>
      <w:bookmarkEnd w:id="3"/>
      <w:bookmarkEnd w:id="4"/>
    </w:p>
    <w:p w:rsidR="00BB59E0" w:rsidRPr="00EC203E" w:rsidRDefault="00BB59E0" w:rsidP="00BB59E0"/>
    <w:p w:rsidR="00BB59E0" w:rsidRPr="00EB1D7C" w:rsidRDefault="00BB59E0" w:rsidP="00BB59E0"/>
    <w:p w:rsidR="00BB59E0" w:rsidRDefault="00FE112D" w:rsidP="00D32734">
      <w:pPr>
        <w:ind w:firstLine="708"/>
      </w:pPr>
      <w:r>
        <w:t xml:space="preserve">Agradeço </w:t>
      </w:r>
      <w:r w:rsidR="001E57EF">
        <w:t>a</w:t>
      </w:r>
      <w:r w:rsidR="00F33EC8">
        <w:t xml:space="preserve"> todas as pessoas que </w:t>
      </w:r>
      <w:r w:rsidR="003E5A89">
        <w:t xml:space="preserve">de </w:t>
      </w:r>
      <w:r>
        <w:t>alguma forma contribuíram</w:t>
      </w:r>
      <w:r w:rsidR="00F33EC8">
        <w:t xml:space="preserve"> para a realização deste projecto. Contudo gostaria de especificar algumas delas.</w:t>
      </w:r>
    </w:p>
    <w:p w:rsidR="00F33EC8" w:rsidRDefault="00F33EC8" w:rsidP="00D32734">
      <w:pPr>
        <w:ind w:firstLine="708"/>
      </w:pPr>
      <w:r>
        <w:t xml:space="preserve">Agradeço em primeiro lugar ao meu orientador, Professor Doutor Paulo Coelho, por todo o apoio técnico </w:t>
      </w:r>
      <w:r w:rsidR="00D32734">
        <w:t>que me</w:t>
      </w:r>
      <w:r>
        <w:t xml:space="preserve"> deu mas especialmente pelo pessoal, nunca desistiu de mim</w:t>
      </w:r>
      <w:r w:rsidR="00D32734">
        <w:t xml:space="preserve"> e para me ajudar abdicou de horários, feriados e férias</w:t>
      </w:r>
      <w:r>
        <w:t xml:space="preserve"> e com isso consegui</w:t>
      </w:r>
      <w:r w:rsidR="00D32734">
        <w:t>u</w:t>
      </w:r>
      <w:r>
        <w:t xml:space="preserve"> fazer chegar o projecto à bom porto.</w:t>
      </w:r>
      <w:r w:rsidR="00D32734">
        <w:t xml:space="preserve"> </w:t>
      </w:r>
      <w:r>
        <w:t xml:space="preserve"> Sem ele com certeza, não tinha chegado tão longe.</w:t>
      </w:r>
    </w:p>
    <w:p w:rsidR="00F33EC8" w:rsidRDefault="00D32734" w:rsidP="00D32734">
      <w:pPr>
        <w:ind w:firstLine="708"/>
      </w:pPr>
      <w:r>
        <w:t>Ao técnico de serralharia do Instituto Politécnico de Tomar Sr. Carlos, que deu todo o apoio técnico e logístico na montagem da estrutura mecânica, fora do seu horário de trabalho, sem ele, a componente mecânica seria um componente dificílimo de realizar.</w:t>
      </w:r>
    </w:p>
    <w:p w:rsidR="00D32734" w:rsidRPr="00593B5B" w:rsidRDefault="00D32734" w:rsidP="00BB59E0">
      <w:r>
        <w:tab/>
      </w:r>
      <w:r w:rsidRPr="00593B5B">
        <w:t>Ao Eng. Pedro Neves que foi incansável na aquisição de material para o meu projecto e na resolução de problemas relacionados com a electrónica.</w:t>
      </w:r>
    </w:p>
    <w:p w:rsidR="00D32734" w:rsidRDefault="00D32734" w:rsidP="00BB59E0">
      <w:r w:rsidRPr="00593B5B">
        <w:tab/>
      </w:r>
      <w:r w:rsidR="001A037D" w:rsidRPr="00593B5B">
        <w:t>A todos os P</w:t>
      </w:r>
      <w:r w:rsidRPr="00593B5B">
        <w:t xml:space="preserve">rofessores que de alguma forma contribuíram para a realização deste projecto em especial ao </w:t>
      </w:r>
      <w:r w:rsidR="003E5A89" w:rsidRPr="00593B5B">
        <w:t>Professor Carlos Ferreira que fo</w:t>
      </w:r>
      <w:r w:rsidRPr="00593B5B">
        <w:t>i incansável na resolução de problemas a nível de electrónica.</w:t>
      </w:r>
    </w:p>
    <w:p w:rsidR="00A91475" w:rsidRPr="00593B5B" w:rsidRDefault="00A91475" w:rsidP="00A91475">
      <w:pPr>
        <w:ind w:firstLine="708"/>
      </w:pPr>
      <w:r w:rsidRPr="00593B5B">
        <w:t>Ao meu colega Afonso Domingos por toda a ajuda que me deu ao longo do meu percurso lectivo superior e no seu apoio psicológico e logístico prestado ao longo deste projecto.</w:t>
      </w:r>
    </w:p>
    <w:p w:rsidR="00D32734" w:rsidRPr="00593B5B" w:rsidRDefault="00D32734" w:rsidP="00BB59E0">
      <w:r w:rsidRPr="00593B5B">
        <w:tab/>
        <w:t>Por fim aos meus amigos, à minha família</w:t>
      </w:r>
      <w:r w:rsidR="001A037D" w:rsidRPr="00593B5B">
        <w:t xml:space="preserve"> e </w:t>
      </w:r>
      <w:r w:rsidRPr="00593B5B">
        <w:t>à minha namorada por todo o apoio logístico e emocional prestado</w:t>
      </w:r>
    </w:p>
    <w:p w:rsidR="001A037D" w:rsidRPr="00593B5B" w:rsidRDefault="001A037D" w:rsidP="00BB59E0"/>
    <w:p w:rsidR="001A037D" w:rsidRDefault="00D32734" w:rsidP="001A037D">
      <w:r w:rsidRPr="00593B5B">
        <w:tab/>
      </w:r>
      <w:r w:rsidR="001A037D" w:rsidRPr="00593B5B">
        <w:t>Os mais sinceros agradecimentos.</w:t>
      </w:r>
    </w:p>
    <w:p w:rsidR="00D32734" w:rsidRDefault="00D32734" w:rsidP="00BB59E0"/>
    <w:p w:rsidR="00BB59E0" w:rsidRPr="00AD4CED" w:rsidRDefault="00BB59E0" w:rsidP="00BB59E0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BB59E0" w:rsidRDefault="00BB59E0" w:rsidP="006C448C"/>
    <w:p w:rsidR="006C448C" w:rsidRPr="00B94E97" w:rsidRDefault="006C448C" w:rsidP="006C448C">
      <w:pPr>
        <w:pStyle w:val="Cabealho1"/>
        <w:numPr>
          <w:ilvl w:val="0"/>
          <w:numId w:val="1"/>
        </w:numPr>
      </w:pPr>
      <w:bookmarkStart w:id="5" w:name="_Toc312615922"/>
      <w:r w:rsidRPr="00B94E97">
        <w:lastRenderedPageBreak/>
        <w:t>ÍNDICE</w:t>
      </w:r>
      <w:bookmarkEnd w:id="0"/>
      <w:bookmarkEnd w:id="5"/>
    </w:p>
    <w:p w:rsidR="00D50803" w:rsidRDefault="009140EA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sz w:val="32"/>
        </w:rPr>
        <w:fldChar w:fldCharType="begin"/>
      </w:r>
      <w:r w:rsidR="006C448C">
        <w:instrText xml:space="preserve"> TOC \o "1-3" \h \z \u </w:instrText>
      </w:r>
      <w:r>
        <w:rPr>
          <w:sz w:val="32"/>
        </w:rPr>
        <w:fldChar w:fldCharType="separate"/>
      </w:r>
      <w:hyperlink w:anchor="_Toc312615919" w:history="1">
        <w:r w:rsidR="00D50803" w:rsidRPr="00BF1BFE">
          <w:rPr>
            <w:rStyle w:val="Hiperligao"/>
            <w:noProof/>
          </w:rPr>
          <w:t>RESUMO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_Toc312615919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V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20" w:history="1">
        <w:r w:rsidR="00D50803" w:rsidRPr="00BF1BFE">
          <w:rPr>
            <w:rStyle w:val="Hiperligao"/>
            <w:noProof/>
            <w:lang w:val="en-US"/>
          </w:rPr>
          <w:t>ABSTRACT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_Toc312615920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VII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21" w:history="1">
        <w:r w:rsidR="00D50803" w:rsidRPr="00BF1BFE">
          <w:rPr>
            <w:rStyle w:val="Hiperligao"/>
            <w:noProof/>
          </w:rPr>
          <w:t>AGRADECIMENTOS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_Toc312615921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IX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22" w:history="1">
        <w:r w:rsidR="00D50803" w:rsidRPr="00BF1BFE">
          <w:rPr>
            <w:rStyle w:val="Hiperligao"/>
            <w:noProof/>
          </w:rPr>
          <w:t>I.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ÍNDICE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_Toc312615922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XI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23" w:history="1">
        <w:r w:rsidR="00D50803" w:rsidRPr="00BF1BFE">
          <w:rPr>
            <w:rStyle w:val="Hiperligao"/>
            <w:noProof/>
          </w:rPr>
          <w:t>II.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ÍNDICE DE FIGURAS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_Toc312615923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XIII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24" w:history="1">
        <w:r w:rsidR="00D50803" w:rsidRPr="00BF1BFE">
          <w:rPr>
            <w:rStyle w:val="Hiperligao"/>
            <w:noProof/>
          </w:rPr>
          <w:t>III.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ÍNDICE DE TABELAS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_Toc312615924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XVII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25" w:history="1">
        <w:r w:rsidR="00D50803" w:rsidRPr="00BF1BFE">
          <w:rPr>
            <w:rStyle w:val="Hiperligao"/>
            <w:noProof/>
          </w:rPr>
          <w:t>IV.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LISTA DE ABREVIATURAS E SIGLAS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_Toc312615925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XIX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26" w:history="1">
        <w:r w:rsidR="00D50803" w:rsidRPr="00BF1BFE">
          <w:rPr>
            <w:rStyle w:val="Hiperligao"/>
            <w:noProof/>
          </w:rPr>
          <w:t>V.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LISTA DE SÍMBOLOS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_Toc312615926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XXI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27" w:history="1">
        <w:r w:rsidR="00D50803" w:rsidRPr="00BF1BFE">
          <w:rPr>
            <w:rStyle w:val="Hiperligao"/>
            <w:noProof/>
          </w:rPr>
          <w:t>1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INTRODUÇÃO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_Toc312615927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28" w:history="1">
        <w:r w:rsidR="00D50803" w:rsidRPr="00BF1BFE">
          <w:rPr>
            <w:rStyle w:val="Hiperligao"/>
            <w:noProof/>
          </w:rPr>
          <w:t>1.1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Descrição geral do projecto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_Toc312615928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29" w:history="1">
        <w:r w:rsidR="00D50803" w:rsidRPr="00BF1BFE">
          <w:rPr>
            <w:rStyle w:val="Hiperligao"/>
            <w:noProof/>
          </w:rPr>
          <w:t>1.2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Organização do Projecto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_Toc312615929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30" w:history="1">
        <w:r w:rsidR="00D50803" w:rsidRPr="00BF1BFE">
          <w:rPr>
            <w:rStyle w:val="Hiperligao"/>
            <w:noProof/>
          </w:rPr>
          <w:t>2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ESTADO DA ARTE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_Toc312615930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31" w:history="1">
        <w:r w:rsidR="00D50803" w:rsidRPr="00BF1BFE">
          <w:rPr>
            <w:rStyle w:val="Hiperligao"/>
            <w:noProof/>
          </w:rPr>
          <w:t>3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Modelo Matemático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_Toc312615931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11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32" w:history="1">
        <w:r w:rsidR="00D50803" w:rsidRPr="00BF1BFE">
          <w:rPr>
            <w:rStyle w:val="Hiperligao"/>
            <w:rFonts w:eastAsiaTheme="minorHAnsi"/>
            <w:noProof/>
            <w:lang w:eastAsia="en-US"/>
          </w:rPr>
          <w:t>3.1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rFonts w:eastAsiaTheme="minorHAnsi"/>
            <w:noProof/>
            <w:lang w:eastAsia="en-US"/>
          </w:rPr>
          <w:t>Introdução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_Toc312615932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11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33" w:history="1">
        <w:r w:rsidR="00D50803" w:rsidRPr="00BF1BFE">
          <w:rPr>
            <w:rStyle w:val="Hiperligao"/>
            <w:noProof/>
          </w:rPr>
          <w:t>3.2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A bola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_Toc312615933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13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34" w:history="1">
        <w:r w:rsidR="00D50803" w:rsidRPr="00BF1BFE">
          <w:rPr>
            <w:rStyle w:val="Hiperligao"/>
            <w:noProof/>
          </w:rPr>
          <w:t>3.3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Sistema electromecânico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_Toc312615934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14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35" w:history="1">
        <w:r w:rsidR="00D50803" w:rsidRPr="00BF1BFE">
          <w:rPr>
            <w:rStyle w:val="Hiperligao"/>
            <w:noProof/>
          </w:rPr>
          <w:t>3.4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Motor DC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_Toc312615935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15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36" w:history="1">
        <w:r w:rsidR="00D50803" w:rsidRPr="00BF1BFE">
          <w:rPr>
            <w:rStyle w:val="Hiperligao"/>
            <w:noProof/>
          </w:rPr>
          <w:t>4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COMPONENTE FISICA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_Toc312615936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17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37" w:history="1">
        <w:r w:rsidR="00D50803" w:rsidRPr="00BF1BFE">
          <w:rPr>
            <w:rStyle w:val="Hiperligao"/>
            <w:noProof/>
          </w:rPr>
          <w:t>4.1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Estrutura base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_Toc312615937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17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38" w:history="1">
        <w:r w:rsidR="00D50803" w:rsidRPr="00BF1BFE">
          <w:rPr>
            <w:rStyle w:val="Hiperligao"/>
            <w:noProof/>
          </w:rPr>
          <w:t>4.2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Estrutura de suporte do potenciómetro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_Toc312615938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18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39" w:history="1">
        <w:r w:rsidR="00D50803" w:rsidRPr="00BF1BFE">
          <w:rPr>
            <w:rStyle w:val="Hiperligao"/>
            <w:noProof/>
          </w:rPr>
          <w:t>4.3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Estrutura de suporte do rolamento do veio principal.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_Toc312615939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20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40" w:history="1">
        <w:r w:rsidR="00D50803" w:rsidRPr="00BF1BFE">
          <w:rPr>
            <w:rStyle w:val="Hiperligao"/>
            <w:noProof/>
          </w:rPr>
          <w:t>4.4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Estrutura de suporte da calha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_Toc312615940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22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41" w:history="1">
        <w:r w:rsidR="00D50803" w:rsidRPr="00BF1BFE">
          <w:rPr>
            <w:rStyle w:val="Hiperligao"/>
            <w:noProof/>
          </w:rPr>
          <w:t>4.5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A calha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_Toc312615941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23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42" w:history="1">
        <w:r w:rsidR="00D50803" w:rsidRPr="00BF1BFE">
          <w:rPr>
            <w:rStyle w:val="Hiperligao"/>
            <w:noProof/>
          </w:rPr>
          <w:t>4.6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O suporte do motor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_Toc312615942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24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43" w:history="1">
        <w:r w:rsidR="00D50803" w:rsidRPr="00BF1BFE">
          <w:rPr>
            <w:rStyle w:val="Hiperligao"/>
            <w:noProof/>
          </w:rPr>
          <w:t>4.7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Condutor Níquel-Crómio e de Cobre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_Toc312615943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25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44" w:history="1">
        <w:r w:rsidR="00D50803" w:rsidRPr="00BF1BFE">
          <w:rPr>
            <w:rStyle w:val="Hiperligao"/>
            <w:noProof/>
          </w:rPr>
          <w:t>5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COMPONENTE ELÉCTRICA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_Toc312615944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29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45" w:history="1">
        <w:r w:rsidR="00D50803" w:rsidRPr="00BF1BFE">
          <w:rPr>
            <w:rStyle w:val="Hiperligao"/>
            <w:noProof/>
          </w:rPr>
          <w:t>5.1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Motor DC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_Toc312615945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29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46" w:history="1">
        <w:r w:rsidR="00D50803" w:rsidRPr="00BF1BFE">
          <w:rPr>
            <w:rStyle w:val="Hiperligao"/>
            <w:noProof/>
          </w:rPr>
          <w:t>5.2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Potenciómetro Multivoltas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_Toc312615946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31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47" w:history="1">
        <w:r w:rsidR="00D50803" w:rsidRPr="00BF1BFE">
          <w:rPr>
            <w:rStyle w:val="Hiperligao"/>
            <w:noProof/>
          </w:rPr>
          <w:t>5.3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Drive do motor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_Toc312615947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32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48" w:history="1">
        <w:r w:rsidR="00D50803" w:rsidRPr="00BF1BFE">
          <w:rPr>
            <w:rStyle w:val="Hiperligao"/>
            <w:noProof/>
          </w:rPr>
          <w:t>5.4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Regulador de Tensão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_Toc312615948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37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49" w:history="1">
        <w:r w:rsidR="00D50803" w:rsidRPr="00BF1BFE">
          <w:rPr>
            <w:rStyle w:val="Hiperligao"/>
            <w:noProof/>
          </w:rPr>
          <w:t>6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Aquisição de sinais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_Toc312615949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39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50" w:history="1">
        <w:r w:rsidR="00D50803" w:rsidRPr="00BF1BFE">
          <w:rPr>
            <w:rStyle w:val="Hiperligao"/>
            <w:noProof/>
          </w:rPr>
          <w:t>6.1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O DAQ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_Toc312615950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39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51" w:history="1">
        <w:r w:rsidR="00D50803" w:rsidRPr="00BF1BFE">
          <w:rPr>
            <w:rStyle w:val="Hiperligao"/>
            <w:noProof/>
          </w:rPr>
          <w:t>6.2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Posição Linear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_Toc312615951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41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52" w:history="1">
        <w:r w:rsidR="00D50803" w:rsidRPr="00BF1BFE">
          <w:rPr>
            <w:rStyle w:val="Hiperligao"/>
            <w:noProof/>
          </w:rPr>
          <w:t>6.3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Posição angular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_Toc312615952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42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53" w:history="1">
        <w:r w:rsidR="00D50803" w:rsidRPr="00BF1BFE">
          <w:rPr>
            <w:rStyle w:val="Hiperligao"/>
            <w:noProof/>
          </w:rPr>
          <w:t>6.4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Sentido do motor.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_Toc312615953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43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54" w:history="1">
        <w:r w:rsidR="00D50803" w:rsidRPr="00BF1BFE">
          <w:rPr>
            <w:rStyle w:val="Hiperligao"/>
            <w:noProof/>
          </w:rPr>
          <w:t>7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Simulações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_Toc312615954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45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55" w:history="1">
        <w:r w:rsidR="00D50803" w:rsidRPr="00BF1BFE">
          <w:rPr>
            <w:rStyle w:val="Hiperligao"/>
            <w:noProof/>
          </w:rPr>
          <w:t>7.1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LQR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_Toc312615955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51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56" w:history="1">
        <w:r w:rsidR="00D50803" w:rsidRPr="00BF1BFE">
          <w:rPr>
            <w:rStyle w:val="Hiperligao"/>
            <w:rFonts w:eastAsiaTheme="minorHAnsi"/>
            <w:noProof/>
            <w:lang w:eastAsia="en-US"/>
          </w:rPr>
          <w:t>7.2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rFonts w:eastAsiaTheme="minorHAnsi"/>
            <w:noProof/>
            <w:lang w:eastAsia="en-US"/>
          </w:rPr>
          <w:t>Resultados LQR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_Toc312615956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53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57" w:history="1">
        <w:r w:rsidR="00D50803" w:rsidRPr="00BF1BFE">
          <w:rPr>
            <w:rStyle w:val="Hiperligao"/>
            <w:noProof/>
          </w:rPr>
          <w:t>8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Modelo Real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_Toc312615957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63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58" w:history="1">
        <w:r w:rsidR="00D50803" w:rsidRPr="00BF1BFE">
          <w:rPr>
            <w:rStyle w:val="Hiperligao"/>
            <w:noProof/>
          </w:rPr>
          <w:t>8.1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Resultados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_Toc312615958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66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59" w:history="1">
        <w:r w:rsidR="00D50803" w:rsidRPr="00BF1BFE">
          <w:rPr>
            <w:rStyle w:val="Hiperligao"/>
            <w:noProof/>
          </w:rPr>
          <w:t>9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Conclusão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_Toc312615959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71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60" w:history="1">
        <w:r w:rsidR="00D50803" w:rsidRPr="00BF1BFE">
          <w:rPr>
            <w:rStyle w:val="Hiperligao"/>
            <w:noProof/>
          </w:rPr>
          <w:t>10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Referências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_Toc312615960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75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left" w:pos="96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61" w:history="1">
        <w:r w:rsidR="00D50803" w:rsidRPr="00BF1BFE">
          <w:rPr>
            <w:rStyle w:val="Hiperligao"/>
            <w:noProof/>
          </w:rPr>
          <w:t>10.1</w:t>
        </w:r>
        <w:r w:rsidR="00D50803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Ligações a páginas de Internet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_Toc312615961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75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12615962" w:history="1">
        <w:r w:rsidR="00D50803" w:rsidRPr="00BF1BFE">
          <w:rPr>
            <w:rStyle w:val="Hiperligao"/>
            <w:noProof/>
          </w:rPr>
          <w:t>11</w:t>
        </w:r>
        <w:r w:rsidR="00D50803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D50803" w:rsidRPr="00BF1BFE">
          <w:rPr>
            <w:rStyle w:val="Hiperligao"/>
            <w:noProof/>
          </w:rPr>
          <w:t>ANEXOS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_Toc312615962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77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2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2615963" w:history="1">
        <w:r w:rsidR="00D50803" w:rsidRPr="00BF1BFE">
          <w:rPr>
            <w:rStyle w:val="Hiperligao"/>
            <w:noProof/>
          </w:rPr>
          <w:t>Lista de anexos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_Toc312615963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77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3"/>
        <w:tabs>
          <w:tab w:val="right" w:leader="dot" w:pos="8494"/>
        </w:tabs>
        <w:rPr>
          <w:rFonts w:asciiTheme="minorHAnsi" w:eastAsiaTheme="minorEastAsia" w:hAnsiTheme="minorHAnsi" w:cstheme="minorBidi"/>
          <w:i w:val="0"/>
          <w:iCs w:val="0"/>
          <w:noProof/>
          <w:sz w:val="22"/>
          <w:szCs w:val="22"/>
        </w:rPr>
      </w:pPr>
      <w:hyperlink w:anchor="_Toc312615964" w:history="1">
        <w:r w:rsidR="00D50803" w:rsidRPr="00BF1BFE">
          <w:rPr>
            <w:rStyle w:val="Hiperligao"/>
            <w:noProof/>
          </w:rPr>
          <w:t>ANEXO A Placa de circuito impresso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_Toc312615964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77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3"/>
        <w:tabs>
          <w:tab w:val="right" w:leader="dot" w:pos="8494"/>
        </w:tabs>
        <w:rPr>
          <w:rFonts w:asciiTheme="minorHAnsi" w:eastAsiaTheme="minorEastAsia" w:hAnsiTheme="minorHAnsi" w:cstheme="minorBidi"/>
          <w:i w:val="0"/>
          <w:iCs w:val="0"/>
          <w:noProof/>
          <w:sz w:val="22"/>
          <w:szCs w:val="22"/>
        </w:rPr>
      </w:pPr>
      <w:hyperlink w:anchor="_Toc312615965" w:history="1">
        <w:r w:rsidR="00D50803" w:rsidRPr="00BF1BFE">
          <w:rPr>
            <w:rStyle w:val="Hiperligao"/>
            <w:noProof/>
          </w:rPr>
          <w:t>ANEXO B Circuito geral da drive do processo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_Toc312615965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77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3"/>
        <w:tabs>
          <w:tab w:val="right" w:leader="dot" w:pos="8494"/>
        </w:tabs>
        <w:rPr>
          <w:rFonts w:asciiTheme="minorHAnsi" w:eastAsiaTheme="minorEastAsia" w:hAnsiTheme="minorHAnsi" w:cstheme="minorBidi"/>
          <w:i w:val="0"/>
          <w:iCs w:val="0"/>
          <w:noProof/>
          <w:sz w:val="22"/>
          <w:szCs w:val="22"/>
        </w:rPr>
      </w:pPr>
      <w:hyperlink w:anchor="_Toc312615966" w:history="1">
        <w:r w:rsidR="00D50803" w:rsidRPr="00BF1BFE">
          <w:rPr>
            <w:rStyle w:val="Hiperligao"/>
            <w:noProof/>
          </w:rPr>
          <w:t>ANEXO C Circuito geral da drive do processo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_Toc312615966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77</w:t>
        </w:r>
        <w:r w:rsidR="00D50803">
          <w:rPr>
            <w:noProof/>
            <w:webHidden/>
          </w:rPr>
          <w:fldChar w:fldCharType="end"/>
        </w:r>
      </w:hyperlink>
    </w:p>
    <w:p w:rsidR="00D50803" w:rsidRDefault="004F3B7E">
      <w:pPr>
        <w:pStyle w:val="ndice3"/>
        <w:tabs>
          <w:tab w:val="right" w:leader="dot" w:pos="8494"/>
        </w:tabs>
        <w:rPr>
          <w:rFonts w:asciiTheme="minorHAnsi" w:eastAsiaTheme="minorEastAsia" w:hAnsiTheme="minorHAnsi" w:cstheme="minorBidi"/>
          <w:i w:val="0"/>
          <w:iCs w:val="0"/>
          <w:noProof/>
          <w:sz w:val="22"/>
          <w:szCs w:val="22"/>
        </w:rPr>
      </w:pPr>
      <w:hyperlink w:anchor="_Toc312615967" w:history="1">
        <w:r w:rsidR="00D50803" w:rsidRPr="00BF1BFE">
          <w:rPr>
            <w:rStyle w:val="Hiperligao"/>
            <w:noProof/>
          </w:rPr>
          <w:t>ANEXO D Código Matlab</w:t>
        </w:r>
        <w:r w:rsidR="00D50803">
          <w:rPr>
            <w:noProof/>
            <w:webHidden/>
          </w:rPr>
          <w:tab/>
        </w:r>
        <w:r w:rsidR="00D50803">
          <w:rPr>
            <w:noProof/>
            <w:webHidden/>
          </w:rPr>
          <w:fldChar w:fldCharType="begin"/>
        </w:r>
        <w:r w:rsidR="00D50803">
          <w:rPr>
            <w:noProof/>
            <w:webHidden/>
          </w:rPr>
          <w:instrText xml:space="preserve"> PAGEREF _Toc312615967 \h </w:instrText>
        </w:r>
        <w:r w:rsidR="00D50803">
          <w:rPr>
            <w:noProof/>
            <w:webHidden/>
          </w:rPr>
        </w:r>
        <w:r w:rsidR="00D50803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77</w:t>
        </w:r>
        <w:r w:rsidR="00D50803">
          <w:rPr>
            <w:noProof/>
            <w:webHidden/>
          </w:rPr>
          <w:fldChar w:fldCharType="end"/>
        </w:r>
      </w:hyperlink>
    </w:p>
    <w:p w:rsidR="006C448C" w:rsidRDefault="009140EA" w:rsidP="006C448C">
      <w:r>
        <w:fldChar w:fldCharType="end"/>
      </w:r>
    </w:p>
    <w:p w:rsidR="00B93091" w:rsidRDefault="00B93091" w:rsidP="006C448C"/>
    <w:p w:rsidR="006C448C" w:rsidRPr="00B94E97" w:rsidRDefault="006C448C" w:rsidP="006C448C">
      <w:pPr>
        <w:pStyle w:val="Cabealho1"/>
        <w:numPr>
          <w:ilvl w:val="0"/>
          <w:numId w:val="1"/>
        </w:numPr>
        <w:ind w:left="1077"/>
      </w:pPr>
      <w:bookmarkStart w:id="6" w:name="_Toc300360306"/>
      <w:bookmarkStart w:id="7" w:name="_Toc312615923"/>
      <w:r w:rsidRPr="00B94E97">
        <w:lastRenderedPageBreak/>
        <w:t>ÍNDICE DE FIGURAS</w:t>
      </w:r>
      <w:bookmarkEnd w:id="6"/>
      <w:bookmarkEnd w:id="7"/>
    </w:p>
    <w:p w:rsidR="00DF7D77" w:rsidRDefault="009140EA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 w:rsidR="006C448C">
        <w:instrText xml:space="preserve"> TOC \h \z \c "Figura" </w:instrText>
      </w:r>
      <w:r>
        <w:fldChar w:fldCharType="separate"/>
      </w:r>
      <w:hyperlink w:anchor="_Toc311373118" w:history="1">
        <w:r w:rsidR="00DF7D77" w:rsidRPr="00BE68F1">
          <w:rPr>
            <w:rStyle w:val="Hiperligao"/>
            <w:noProof/>
          </w:rPr>
          <w:t>Figura 1</w:t>
        </w:r>
        <w:r w:rsidR="00DF7D77" w:rsidRPr="00BE68F1">
          <w:rPr>
            <w:rStyle w:val="Hiperligao"/>
            <w:noProof/>
          </w:rPr>
          <w:noBreakHyphen/>
          <w:t>1 – Esquema geral ball and beam [1].</w:t>
        </w:r>
        <w:r w:rsidR="00DF7D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19" w:history="1">
        <w:r w:rsidR="00DF7D77" w:rsidRPr="00BE68F1">
          <w:rPr>
            <w:rStyle w:val="Hiperligao"/>
            <w:noProof/>
            <w:lang w:val="en-US"/>
          </w:rPr>
          <w:t>Figura 1</w:t>
        </w:r>
        <w:r w:rsidR="00DF7D77" w:rsidRPr="00BE68F1">
          <w:rPr>
            <w:rStyle w:val="Hiperligao"/>
            <w:noProof/>
            <w:lang w:val="en-US"/>
          </w:rPr>
          <w:noBreakHyphen/>
          <w:t>2 – Real-time learnig: a ball on a beam Massachusetts 1992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_Toc311373119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20" w:history="1">
        <w:r w:rsidR="00DF7D77" w:rsidRPr="00BE68F1">
          <w:rPr>
            <w:rStyle w:val="Hiperligao"/>
            <w:noProof/>
            <w:lang w:val="en-US"/>
          </w:rPr>
          <w:t>Figura 1</w:t>
        </w:r>
        <w:r w:rsidR="00DF7D77" w:rsidRPr="00BE68F1">
          <w:rPr>
            <w:rStyle w:val="Hiperligao"/>
            <w:noProof/>
            <w:lang w:val="en-US"/>
          </w:rPr>
          <w:noBreakHyphen/>
          <w:t>3 – ball and beam system Hirsch 1999 (vista superior)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_Toc311373120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21" w:history="1">
        <w:r w:rsidR="00DF7D77" w:rsidRPr="00BE68F1">
          <w:rPr>
            <w:rStyle w:val="Hiperligao"/>
            <w:noProof/>
            <w:lang w:val="en-US"/>
          </w:rPr>
          <w:t>Figura 1</w:t>
        </w:r>
        <w:r w:rsidR="00DF7D77" w:rsidRPr="00BE68F1">
          <w:rPr>
            <w:rStyle w:val="Hiperligao"/>
            <w:noProof/>
            <w:lang w:val="en-US"/>
          </w:rPr>
          <w:noBreakHyphen/>
          <w:t xml:space="preserve">4 – A Robotic ball balacing beam. </w:t>
        </w:r>
        <w:r w:rsidR="00DF7D77" w:rsidRPr="00BE68F1">
          <w:rPr>
            <w:rStyle w:val="Hiperligao"/>
            <w:noProof/>
          </w:rPr>
          <w:t>Lieberman, 2004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_Toc311373121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7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22" w:history="1">
        <w:r w:rsidR="00DF7D77" w:rsidRPr="00BE68F1">
          <w:rPr>
            <w:rStyle w:val="Hiperligao"/>
            <w:noProof/>
            <w:lang w:val="en-US"/>
          </w:rPr>
          <w:t>Figura 1</w:t>
        </w:r>
        <w:r w:rsidR="00DF7D77" w:rsidRPr="00BE68F1">
          <w:rPr>
            <w:rStyle w:val="Hiperligao"/>
            <w:noProof/>
            <w:lang w:val="en-US"/>
          </w:rPr>
          <w:noBreakHyphen/>
          <w:t>5 – Ball on a balancing beam Arroyo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_Toc311373122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8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23" w:history="1">
        <w:r w:rsidR="00DF7D77" w:rsidRPr="00BE68F1">
          <w:rPr>
            <w:rStyle w:val="Hiperligao"/>
            <w:noProof/>
            <w:lang w:val="en-US"/>
          </w:rPr>
          <w:t>Figura 1</w:t>
        </w:r>
        <w:r w:rsidR="00DF7D77" w:rsidRPr="00BE68F1">
          <w:rPr>
            <w:rStyle w:val="Hiperligao"/>
            <w:noProof/>
            <w:lang w:val="en-US"/>
          </w:rPr>
          <w:noBreakHyphen/>
          <w:t>6 – Ball and beam, Swarthmore 2005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_Toc311373123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9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24" w:history="1">
        <w:r w:rsidR="00DF7D77" w:rsidRPr="00BE68F1">
          <w:rPr>
            <w:rStyle w:val="Hiperligao"/>
            <w:noProof/>
            <w:lang w:val="en-US"/>
          </w:rPr>
          <w:t>Figura 1</w:t>
        </w:r>
        <w:r w:rsidR="00DF7D77" w:rsidRPr="00BE68F1">
          <w:rPr>
            <w:rStyle w:val="Hiperligao"/>
            <w:noProof/>
            <w:lang w:val="en-US"/>
          </w:rPr>
          <w:noBreakHyphen/>
          <w:t>7 – ball and beam Balancer Lakehead 2006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_Toc311373124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10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25" w:history="1">
        <w:r w:rsidR="00DF7D77" w:rsidRPr="00BE68F1">
          <w:rPr>
            <w:rStyle w:val="Hiperligao"/>
            <w:noProof/>
            <w:lang w:val="en-US"/>
          </w:rPr>
          <w:t>Figura 1</w:t>
        </w:r>
        <w:r w:rsidR="00DF7D77" w:rsidRPr="00BE68F1">
          <w:rPr>
            <w:rStyle w:val="Hiperligao"/>
            <w:noProof/>
            <w:lang w:val="en-US"/>
          </w:rPr>
          <w:noBreakHyphen/>
          <w:t>8 – Ball and Beam module, Quanser 2006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_Toc311373125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10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26" w:history="1">
        <w:r w:rsidR="00DF7D77" w:rsidRPr="00BE68F1">
          <w:rPr>
            <w:rStyle w:val="Hiperligao"/>
            <w:noProof/>
          </w:rPr>
          <w:t>Figura 2</w:t>
        </w:r>
        <w:r w:rsidR="00DF7D77" w:rsidRPr="00BE68F1">
          <w:rPr>
            <w:rStyle w:val="Hiperligao"/>
            <w:noProof/>
          </w:rPr>
          <w:noBreakHyphen/>
          <w:t>1 – Esquema Ball and Beam IPT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_Toc311373126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12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27" w:history="1">
        <w:r w:rsidR="00DF7D77" w:rsidRPr="00BE68F1">
          <w:rPr>
            <w:rStyle w:val="Hiperligao"/>
            <w:noProof/>
          </w:rPr>
          <w:t>Figura 2</w:t>
        </w:r>
        <w:r w:rsidR="00DF7D77" w:rsidRPr="00BE68F1">
          <w:rPr>
            <w:rStyle w:val="Hiperligao"/>
            <w:noProof/>
          </w:rPr>
          <w:noBreakHyphen/>
          <w:t>2 – Esquema Movimento da Bola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_Toc311373127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12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28" w:history="1">
        <w:r w:rsidR="00DF7D77" w:rsidRPr="00BE68F1">
          <w:rPr>
            <w:rStyle w:val="Hiperligao"/>
            <w:noProof/>
          </w:rPr>
          <w:t>Figura 2</w:t>
        </w:r>
        <w:r w:rsidR="00DF7D77" w:rsidRPr="00BE68F1">
          <w:rPr>
            <w:rStyle w:val="Hiperligao"/>
            <w:noProof/>
          </w:rPr>
          <w:noBreakHyphen/>
          <w:t>3 – Esquema simplificado das forças na calha.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_Toc311373128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12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29" w:history="1">
        <w:r w:rsidR="00DF7D77" w:rsidRPr="00BE68F1">
          <w:rPr>
            <w:rStyle w:val="Hiperligao"/>
            <w:noProof/>
          </w:rPr>
          <w:t>Figura 2</w:t>
        </w:r>
        <w:r w:rsidR="00DF7D77" w:rsidRPr="00BE68F1">
          <w:rPr>
            <w:rStyle w:val="Hiperligao"/>
            <w:noProof/>
          </w:rPr>
          <w:noBreakHyphen/>
          <w:t>4 – Esquema simplificado das forças na bola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_Toc311373129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13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30" w:history="1">
        <w:r w:rsidR="00DF7D77" w:rsidRPr="00BE68F1">
          <w:rPr>
            <w:rStyle w:val="Hiperligao"/>
            <w:noProof/>
          </w:rPr>
          <w:t>Figura 2</w:t>
        </w:r>
        <w:r w:rsidR="00DF7D77" w:rsidRPr="00BE68F1">
          <w:rPr>
            <w:rStyle w:val="Hiperligao"/>
            <w:noProof/>
          </w:rPr>
          <w:noBreakHyphen/>
          <w:t>5 – Esquema representativo de um motor DC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_Toc311373130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16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31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1 – Esquema representativo de um motor DC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_Toc311373131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18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32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2 – Vista traseira do apoio do potenciómetro multivoltas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_Toc311373132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19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33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3 –Acoplador de 6mm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_Toc311373133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19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34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4 – Vista dianteira do apoio do potenciómetro multivoltas com o acoplador de 6mm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_Toc311373134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20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35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5 – Vista dianteira do apoio do rolamento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_Toc311373135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20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36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6 – Vista traseira do apoio do rolamento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_Toc311373136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21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37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7 – Vista traseira da chumaceira central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_Toc311373137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21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38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8 – Imagem da parte inferior do apoio, já acoplado no sistemas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_Toc311373138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22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39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9 – Imagem da calha já acoplada ao suporte.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_Toc311373139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23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40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10 – Imagem do suporte do motor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_Toc311373140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24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41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11 – Imagem acoplamento motor/veio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_Toc311373141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25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42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12 – Pormenor dos fios esticados na calha (fio Ni-Cr à esquerda e de Cobre à direita)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_Toc311373142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26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43" w:history="1">
        <w:r w:rsidR="00DF7D77" w:rsidRPr="00BE68F1">
          <w:rPr>
            <w:rStyle w:val="Hiperligao"/>
            <w:noProof/>
          </w:rPr>
          <w:t>Figura 3</w:t>
        </w:r>
        <w:r w:rsidR="00DF7D77" w:rsidRPr="00BE68F1">
          <w:rPr>
            <w:rStyle w:val="Hiperligao"/>
            <w:noProof/>
          </w:rPr>
          <w:noBreakHyphen/>
          <w:t>13 – Pormenor dos conectores dos fios ao cabo que os vai ligar ao DAQ.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_Toc311373143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27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44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1 – Motor utilizado no controlo do processo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_Toc311373144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29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45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2 – Esquema do motor utilizado com a respectiva caixa de velocidade.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_Toc311373145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30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46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3 – Imagem do potenciómetro usado.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_Toc311373146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31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47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4 – Esquema das dimensões do potenciómetro.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_Toc311373147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32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48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5 – Esquema representativo de uma ponte em H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_Toc311373148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32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49" w:history="1">
        <w:r w:rsidR="00DF7D77" w:rsidRPr="00BE68F1">
          <w:rPr>
            <w:rStyle w:val="Hiperligao"/>
            <w:i/>
            <w:noProof/>
          </w:rPr>
          <w:t>Figura 4</w:t>
        </w:r>
        <w:r w:rsidR="00DF7D77" w:rsidRPr="00BE68F1">
          <w:rPr>
            <w:rStyle w:val="Hiperligao"/>
            <w:i/>
            <w:noProof/>
          </w:rPr>
          <w:noBreakHyphen/>
          <w:t>6 – Pinout SG3525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_Toc311373149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34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50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7 – Circuito geral do circuito.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_Toc311373150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34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51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8 – PWM com valor de tensão à entrada de 0,9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_Toc311373151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35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52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9 – PWM com valor de tensão à entrada de 1,5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_Toc311373152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35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53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10 – PWM com valor de tensão à entrada de 2,0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_Toc311373153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35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54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11 – PWM com valor de tensão à entrada de 2,5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_Toc311373154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35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55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12 – PWM com valor de tensão à entrada de 3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_Toc311373155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36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56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13 – PWM com valor de tensão à entrada de 3,4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_Toc311373156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36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57" w:history="1">
        <w:r w:rsidR="00DF7D77" w:rsidRPr="00BE68F1">
          <w:rPr>
            <w:rStyle w:val="Hiperligao"/>
            <w:noProof/>
          </w:rPr>
          <w:t>Figura 4</w:t>
        </w:r>
        <w:r w:rsidR="00DF7D77" w:rsidRPr="00BE68F1">
          <w:rPr>
            <w:rStyle w:val="Hiperligao"/>
            <w:noProof/>
          </w:rPr>
          <w:noBreakHyphen/>
          <w:t>14 – Circuito regulador de tensão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_Toc311373157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37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58" w:history="1">
        <w:r w:rsidR="00DF7D77" w:rsidRPr="00BE68F1">
          <w:rPr>
            <w:rStyle w:val="Hiperligao"/>
            <w:noProof/>
          </w:rPr>
          <w:t>Figura 5</w:t>
        </w:r>
        <w:r w:rsidR="00DF7D77" w:rsidRPr="00BE68F1">
          <w:rPr>
            <w:rStyle w:val="Hiperligao"/>
            <w:noProof/>
          </w:rPr>
          <w:noBreakHyphen/>
          <w:t>1 – Imagem do 1208-Fs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_Toc311373158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40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59" w:history="1">
        <w:r w:rsidR="00DF7D77" w:rsidRPr="00BE68F1">
          <w:rPr>
            <w:rStyle w:val="Hiperligao"/>
            <w:noProof/>
          </w:rPr>
          <w:t>Figura 5</w:t>
        </w:r>
        <w:r w:rsidR="00DF7D77" w:rsidRPr="00BE68F1">
          <w:rPr>
            <w:rStyle w:val="Hiperligao"/>
            <w:noProof/>
          </w:rPr>
          <w:noBreakHyphen/>
          <w:t>2 – Diagrama funcional do DAQ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_Toc311373159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40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60" w:history="1">
        <w:r w:rsidR="00DF7D77" w:rsidRPr="00BE68F1">
          <w:rPr>
            <w:rStyle w:val="Hiperligao"/>
            <w:noProof/>
          </w:rPr>
          <w:t>Figura 5</w:t>
        </w:r>
        <w:r w:rsidR="00DF7D77" w:rsidRPr="00BE68F1">
          <w:rPr>
            <w:rStyle w:val="Hiperligao"/>
            <w:noProof/>
          </w:rPr>
          <w:noBreakHyphen/>
          <w:t>3 – Pinout do DAQ 1208-Fs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_Toc311373160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41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61" w:history="1">
        <w:r w:rsidR="00DF7D77" w:rsidRPr="00BE68F1">
          <w:rPr>
            <w:rStyle w:val="Hiperligao"/>
            <w:noProof/>
          </w:rPr>
          <w:t>Figura 5</w:t>
        </w:r>
        <w:r w:rsidR="00DF7D77" w:rsidRPr="00BE68F1">
          <w:rPr>
            <w:rStyle w:val="Hiperligao"/>
            <w:noProof/>
          </w:rPr>
          <w:noBreakHyphen/>
          <w:t>4 – Esquema de funcionamento do sensor de posição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_Toc311373161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42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62" w:history="1">
        <w:r w:rsidR="00DF7D77" w:rsidRPr="00BE68F1">
          <w:rPr>
            <w:rStyle w:val="Hiperligao"/>
            <w:noProof/>
          </w:rPr>
          <w:t>Figura 5</w:t>
        </w:r>
        <w:r w:rsidR="00DF7D77" w:rsidRPr="00BE68F1">
          <w:rPr>
            <w:rStyle w:val="Hiperligao"/>
            <w:noProof/>
          </w:rPr>
          <w:noBreakHyphen/>
          <w:t>5 –Tensão de referência do potenciómetro (2 Volt)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_Toc311373162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43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63" w:history="1">
        <w:r w:rsidR="00DF7D77" w:rsidRPr="00BE68F1">
          <w:rPr>
            <w:rStyle w:val="Hiperligao"/>
            <w:noProof/>
          </w:rPr>
          <w:t>Figura 5</w:t>
        </w:r>
        <w:r w:rsidR="00DF7D77" w:rsidRPr="00BE68F1">
          <w:rPr>
            <w:rStyle w:val="Hiperligao"/>
            <w:noProof/>
          </w:rPr>
          <w:noBreakHyphen/>
          <w:t>6 –Esquema de polarização do motor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_Toc311373163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43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64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1 –Esquema geral do sistemas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_Toc311373164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46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65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2 –Box do matlab para espaço de estados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_Toc311373165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46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66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3 –Código de matlab que converte o sistema para discreto.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_Toc311373166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48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67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4 –Código que calcula os pólos da função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_Toc311373167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48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68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5 –Representação do mapeamento do plano Z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_Toc311373168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48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69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6 –Código de matlab para testar a controlabilidade do sistema.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_Toc311373169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49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70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7 –matriz de controlabilidade e respectiva característica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_Toc311373170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49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71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8 – modelo matemático simplificado em simulink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_Toc311373171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50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72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9 – Diagrama de blocos de um sistema com controlador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_Toc311373172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51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73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10 – matriz Q (state-cost) genérica.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_Toc311373173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52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74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11 – Matriz de ganho Q1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_Toc311373174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53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75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12 – Comandos de Matlab para realimentação do sistema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_Toc311373175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53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76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13 – Resposta a  matriz Q1  com estado inicial 0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_Toc311373176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54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77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14 – Resposta com a matriz Q1 ao estado inicial [4;0;0;0]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_Toc311373177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55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78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15 – Resposta com a matriz Q1 ao estado inicial [4;0;2;0]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_Toc311373178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56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79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16 – Resposta da posição linear com a  matriz  Q1 ao estado inicial [4;0;2;0]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_Toc311373179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56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80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17 – Resposta da velocidade linear com a  matriz  Q1 ao estado inicial [4;0;2;0]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_Toc311373180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57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81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18 – Resposta da posição angular com a  matriz  Q1 ao estado inicial [4;0;2;0]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_Toc311373181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57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82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19 – Resposta da velocidade angular com a  matriz  Q1 ao estado inicial [4;0;2;0]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_Toc311373182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57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83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 xml:space="preserve">20 – Matriz de ganho </w:t>
        </w:r>
        <m:oMath>
          <m:r>
            <w:rPr>
              <w:rStyle w:val="Hiperligao"/>
              <w:rFonts w:ascii="Cambria Math" w:hAnsi="Cambria Math"/>
              <w:noProof/>
            </w:rPr>
            <m:t>Q</m:t>
          </m:r>
        </m:oMath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_Toc311373183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58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84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 xml:space="preserve">21 – Resposta com a  Matriz de ganho </w:t>
        </w:r>
        <m:oMath>
          <m:r>
            <w:rPr>
              <w:rStyle w:val="Hiperligao"/>
              <w:rFonts w:ascii="Cambria Math" w:hAnsi="Cambria Math"/>
              <w:noProof/>
            </w:rPr>
            <m:t>Q</m:t>
          </m:r>
        </m:oMath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_Toc311373184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59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85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 xml:space="preserve">22 – Resposta com a  Matriz de ganho </w:t>
        </w:r>
        <m:oMath>
          <m:r>
            <w:rPr>
              <w:rStyle w:val="Hiperligao"/>
              <w:rFonts w:ascii="Cambria Math" w:hAnsi="Cambria Math"/>
              <w:noProof/>
            </w:rPr>
            <m:t>Q</m:t>
          </m:r>
        </m:oMath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_Toc311373185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60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86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23 – Diagrama de blocos com realimentação da matriz L.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_Toc311373186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60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87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24 – Variação da posição Linear em função do tempo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_Toc311373187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61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88" w:history="1">
        <w:r w:rsidR="00DF7D77" w:rsidRPr="00BE68F1">
          <w:rPr>
            <w:rStyle w:val="Hiperligao"/>
            <w:noProof/>
          </w:rPr>
          <w:t>Figura 6</w:t>
        </w:r>
        <w:r w:rsidR="00DF7D77" w:rsidRPr="00BE68F1">
          <w:rPr>
            <w:rStyle w:val="Hiperligao"/>
            <w:noProof/>
          </w:rPr>
          <w:noBreakHyphen/>
          <w:t>25 – Variação da velocidade angular em função do tempo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_Toc311373188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61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89" w:history="1">
        <w:r w:rsidR="00DF7D77" w:rsidRPr="00BE68F1">
          <w:rPr>
            <w:rStyle w:val="Hiperligao"/>
            <w:noProof/>
          </w:rPr>
          <w:t>Figura 7</w:t>
        </w:r>
        <w:r w:rsidR="00DF7D77" w:rsidRPr="00BE68F1">
          <w:rPr>
            <w:rStyle w:val="Hiperligao"/>
            <w:noProof/>
          </w:rPr>
          <w:noBreakHyphen/>
          <w:t>1 – Variação da velocidade angular em função do tempo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_Toc311373189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63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90" w:history="1">
        <w:r w:rsidR="00DF7D77" w:rsidRPr="00BE68F1">
          <w:rPr>
            <w:rStyle w:val="Hiperligao"/>
            <w:noProof/>
          </w:rPr>
          <w:t>Figura 7</w:t>
        </w:r>
        <w:r w:rsidR="00DF7D77" w:rsidRPr="00BE68F1">
          <w:rPr>
            <w:rStyle w:val="Hiperligao"/>
            <w:noProof/>
          </w:rPr>
          <w:noBreakHyphen/>
          <w:t>2 – Conversão do sinal analógico para digital.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_Toc311373190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64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91" w:history="1">
        <w:r w:rsidR="00DF7D77" w:rsidRPr="00BE68F1">
          <w:rPr>
            <w:rStyle w:val="Hiperligao"/>
            <w:noProof/>
          </w:rPr>
          <w:t>Figura 7</w:t>
        </w:r>
        <w:r w:rsidR="00DF7D77" w:rsidRPr="00BE68F1">
          <w:rPr>
            <w:rStyle w:val="Hiperligao"/>
            <w:noProof/>
          </w:rPr>
          <w:noBreakHyphen/>
          <w:t>3 – Aquisição do sinal de inclinação da calha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_Toc311373191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64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92" w:history="1">
        <w:r w:rsidR="00DF7D77" w:rsidRPr="00BE68F1">
          <w:rPr>
            <w:rStyle w:val="Hiperligao"/>
            <w:noProof/>
          </w:rPr>
          <w:t>Figura 7</w:t>
        </w:r>
        <w:r w:rsidR="00DF7D77" w:rsidRPr="00BE68F1">
          <w:rPr>
            <w:rStyle w:val="Hiperligao"/>
            <w:noProof/>
          </w:rPr>
          <w:noBreakHyphen/>
          <w:t>4 – Aquisição do sinal de inclinação da calha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_Toc311373192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65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93" w:history="1">
        <w:r w:rsidR="00DF7D77" w:rsidRPr="00BE68F1">
          <w:rPr>
            <w:rStyle w:val="Hiperligao"/>
            <w:noProof/>
          </w:rPr>
          <w:t>Figura 7</w:t>
        </w:r>
        <w:r w:rsidR="00DF7D77" w:rsidRPr="00BE68F1">
          <w:rPr>
            <w:rStyle w:val="Hiperligao"/>
            <w:noProof/>
          </w:rPr>
          <w:noBreakHyphen/>
          <w:t>5 – Modelo geral físico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_Toc311373193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65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94" w:history="1">
        <w:r w:rsidR="00DF7D77" w:rsidRPr="00BE68F1">
          <w:rPr>
            <w:rStyle w:val="Hiperligao"/>
            <w:noProof/>
          </w:rPr>
          <w:t>Figura 7</w:t>
        </w:r>
        <w:r w:rsidR="00DF7D77" w:rsidRPr="00BE68F1">
          <w:rPr>
            <w:rStyle w:val="Hiperligao"/>
            <w:noProof/>
          </w:rPr>
          <w:noBreakHyphen/>
          <w:t>6 – Posição da bola no osciloscópio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_Toc311373194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66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95" w:history="1">
        <w:r w:rsidR="00DF7D77" w:rsidRPr="00BE68F1">
          <w:rPr>
            <w:rStyle w:val="Hiperligao"/>
            <w:i/>
            <w:noProof/>
          </w:rPr>
          <w:t>Figura 7</w:t>
        </w:r>
        <w:r w:rsidR="00DF7D77" w:rsidRPr="00BE68F1">
          <w:rPr>
            <w:rStyle w:val="Hiperligao"/>
            <w:i/>
            <w:noProof/>
          </w:rPr>
          <w:noBreakHyphen/>
          <w:t>7 – Velocidade linear da bola no osciloscópio real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_Toc311373195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66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96" w:history="1">
        <w:r w:rsidR="00DF7D77" w:rsidRPr="00BE68F1">
          <w:rPr>
            <w:rStyle w:val="Hiperligao"/>
            <w:i/>
            <w:noProof/>
          </w:rPr>
          <w:t>Figura 7</w:t>
        </w:r>
        <w:r w:rsidR="00DF7D77" w:rsidRPr="00BE68F1">
          <w:rPr>
            <w:rStyle w:val="Hiperligao"/>
            <w:i/>
            <w:noProof/>
          </w:rPr>
          <w:noBreakHyphen/>
          <w:t>8 – Posição angular da bola até estabilizar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_Toc311373196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67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97" w:history="1">
        <w:r w:rsidR="00DF7D77" w:rsidRPr="00BE68F1">
          <w:rPr>
            <w:rStyle w:val="Hiperligao"/>
            <w:i/>
            <w:noProof/>
          </w:rPr>
          <w:t>Figura 7</w:t>
        </w:r>
        <w:r w:rsidR="00DF7D77" w:rsidRPr="00BE68F1">
          <w:rPr>
            <w:rStyle w:val="Hiperligao"/>
            <w:i/>
            <w:noProof/>
          </w:rPr>
          <w:noBreakHyphen/>
          <w:t>9 – Velocidade angular da bola até estabilizar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_Toc311373197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67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98" w:history="1">
        <w:r w:rsidR="00DF7D77" w:rsidRPr="00BE68F1">
          <w:rPr>
            <w:rStyle w:val="Hiperligao"/>
            <w:noProof/>
          </w:rPr>
          <w:t>Figura 7</w:t>
        </w:r>
        <w:r w:rsidR="00DF7D77" w:rsidRPr="00BE68F1">
          <w:rPr>
            <w:rStyle w:val="Hiperligao"/>
            <w:noProof/>
          </w:rPr>
          <w:noBreakHyphen/>
          <w:t>10 – Esquema com a conversão de volt para graus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_Toc311373198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68</w:t>
        </w:r>
        <w:r w:rsidR="009140EA">
          <w:rPr>
            <w:noProof/>
            <w:webHidden/>
          </w:rPr>
          <w:fldChar w:fldCharType="end"/>
        </w:r>
      </w:hyperlink>
    </w:p>
    <w:p w:rsidR="00DF7D77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11373199" w:history="1">
        <w:r w:rsidR="00DF7D77" w:rsidRPr="00BE68F1">
          <w:rPr>
            <w:rStyle w:val="Hiperligao"/>
            <w:noProof/>
          </w:rPr>
          <w:t>Figura 7</w:t>
        </w:r>
        <w:r w:rsidR="00DF7D77" w:rsidRPr="00BE68F1">
          <w:rPr>
            <w:rStyle w:val="Hiperligao"/>
            <w:noProof/>
          </w:rPr>
          <w:noBreakHyphen/>
          <w:t>11 – Configuração da simulação em simulink</w:t>
        </w:r>
        <w:r w:rsidR="00DF7D77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DF7D77">
          <w:rPr>
            <w:noProof/>
            <w:webHidden/>
          </w:rPr>
          <w:instrText xml:space="preserve"> PAGEREF _Toc311373199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69</w:t>
        </w:r>
        <w:r w:rsidR="009140EA">
          <w:rPr>
            <w:noProof/>
            <w:webHidden/>
          </w:rPr>
          <w:fldChar w:fldCharType="end"/>
        </w:r>
      </w:hyperlink>
    </w:p>
    <w:p w:rsidR="006C448C" w:rsidRDefault="009140EA" w:rsidP="006C448C">
      <w:pPr>
        <w:pStyle w:val="ndice3"/>
        <w:jc w:val="both"/>
      </w:pPr>
      <w:r>
        <w:fldChar w:fldCharType="end"/>
      </w:r>
    </w:p>
    <w:p w:rsidR="006C448C" w:rsidRDefault="006C448C" w:rsidP="006C448C"/>
    <w:p w:rsidR="006778D2" w:rsidRDefault="006778D2" w:rsidP="006C448C">
      <w:pPr>
        <w:pStyle w:val="Cabealho1"/>
        <w:numPr>
          <w:ilvl w:val="0"/>
          <w:numId w:val="1"/>
        </w:numPr>
        <w:sectPr w:rsidR="006778D2" w:rsidSect="00A56516">
          <w:type w:val="oddPage"/>
          <w:pgSz w:w="11906" w:h="16838"/>
          <w:pgMar w:top="1701" w:right="1701" w:bottom="1418" w:left="1701" w:header="737" w:footer="695" w:gutter="0"/>
          <w:pgNumType w:fmt="upperRoman" w:start="6"/>
          <w:cols w:space="708"/>
          <w:docGrid w:linePitch="360"/>
        </w:sectPr>
      </w:pPr>
      <w:bookmarkStart w:id="8" w:name="_Toc300360307"/>
    </w:p>
    <w:p w:rsidR="006C448C" w:rsidRPr="00B94E97" w:rsidRDefault="006C448C" w:rsidP="006C448C">
      <w:pPr>
        <w:pStyle w:val="Cabealho1"/>
        <w:numPr>
          <w:ilvl w:val="0"/>
          <w:numId w:val="1"/>
        </w:numPr>
      </w:pPr>
      <w:bookmarkStart w:id="9" w:name="_Toc312615924"/>
      <w:r w:rsidRPr="00B94E97">
        <w:lastRenderedPageBreak/>
        <w:t>ÍNDICE DE TABELAS</w:t>
      </w:r>
      <w:bookmarkEnd w:id="8"/>
      <w:bookmarkEnd w:id="9"/>
    </w:p>
    <w:p w:rsidR="006C448C" w:rsidRPr="00B94E97" w:rsidRDefault="006C448C" w:rsidP="006C448C"/>
    <w:p w:rsidR="00FE112D" w:rsidRDefault="009140EA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 w:rsidR="006C448C">
        <w:instrText xml:space="preserve"> TOC \h \z \c "Tabela" </w:instrText>
      </w:r>
      <w:r>
        <w:fldChar w:fldCharType="separate"/>
      </w:r>
      <w:hyperlink w:anchor="_Toc308979246" w:history="1">
        <w:r w:rsidR="00FE112D" w:rsidRPr="00F21566">
          <w:rPr>
            <w:rStyle w:val="Hiperligao"/>
            <w:noProof/>
          </w:rPr>
          <w:t>Tabela 3</w:t>
        </w:r>
        <w:r w:rsidR="00FE112D" w:rsidRPr="00F21566">
          <w:rPr>
            <w:rStyle w:val="Hiperligao"/>
            <w:noProof/>
          </w:rPr>
          <w:noBreakHyphen/>
          <w:t>1 – Tabela de dimensões do apoio da calha</w:t>
        </w:r>
        <w:r w:rsidR="00FE112D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E112D">
          <w:rPr>
            <w:noProof/>
            <w:webHidden/>
          </w:rPr>
          <w:instrText xml:space="preserve"> PAGEREF _Toc308979246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:rsidR="00FE112D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08979247" w:history="1">
        <w:r w:rsidR="00FE112D" w:rsidRPr="00F21566">
          <w:rPr>
            <w:rStyle w:val="Hiperligao"/>
            <w:noProof/>
          </w:rPr>
          <w:t>Tabela 4</w:t>
        </w:r>
        <w:r w:rsidR="00FE112D" w:rsidRPr="00F21566">
          <w:rPr>
            <w:rStyle w:val="Hiperligao"/>
            <w:noProof/>
          </w:rPr>
          <w:noBreakHyphen/>
          <w:t>1 – Tabela de características eléctricas do motor</w:t>
        </w:r>
        <w:r w:rsidR="00FE112D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FE112D">
          <w:rPr>
            <w:noProof/>
            <w:webHidden/>
          </w:rPr>
          <w:instrText xml:space="preserve"> PAGEREF _Toc308979247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30</w:t>
        </w:r>
        <w:r w:rsidR="009140EA">
          <w:rPr>
            <w:noProof/>
            <w:webHidden/>
          </w:rPr>
          <w:fldChar w:fldCharType="end"/>
        </w:r>
      </w:hyperlink>
    </w:p>
    <w:p w:rsidR="00FE112D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08979248" w:history="1">
        <w:r w:rsidR="00FE112D" w:rsidRPr="00F21566">
          <w:rPr>
            <w:rStyle w:val="Hiperligao"/>
            <w:noProof/>
          </w:rPr>
          <w:t>Tabela 4</w:t>
        </w:r>
        <w:r w:rsidR="00FE112D" w:rsidRPr="00F21566">
          <w:rPr>
            <w:rStyle w:val="Hiperligao"/>
            <w:noProof/>
          </w:rPr>
          <w:noBreakHyphen/>
          <w:t>2– Tabela de características eléctricas da caixa redutora</w:t>
        </w:r>
        <w:r w:rsidR="00FE112D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FE112D">
          <w:rPr>
            <w:noProof/>
            <w:webHidden/>
          </w:rPr>
          <w:instrText xml:space="preserve"> PAGEREF _Toc308979248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30</w:t>
        </w:r>
        <w:r w:rsidR="009140EA">
          <w:rPr>
            <w:noProof/>
            <w:webHidden/>
          </w:rPr>
          <w:fldChar w:fldCharType="end"/>
        </w:r>
      </w:hyperlink>
    </w:p>
    <w:p w:rsidR="00FE112D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08979249" w:history="1">
        <w:r w:rsidR="00FE112D" w:rsidRPr="00F21566">
          <w:rPr>
            <w:rStyle w:val="Hiperligao"/>
            <w:noProof/>
          </w:rPr>
          <w:t>Tabela 4</w:t>
        </w:r>
        <w:r w:rsidR="00FE112D" w:rsidRPr="00F21566">
          <w:rPr>
            <w:rStyle w:val="Hiperligao"/>
            <w:noProof/>
          </w:rPr>
          <w:noBreakHyphen/>
          <w:t>3– Tabela de binário com caixa redutora em g.cm</w:t>
        </w:r>
        <w:r w:rsidR="00FE112D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FE112D">
          <w:rPr>
            <w:noProof/>
            <w:webHidden/>
          </w:rPr>
          <w:instrText xml:space="preserve"> PAGEREF _Toc308979249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30</w:t>
        </w:r>
        <w:r w:rsidR="009140EA">
          <w:rPr>
            <w:noProof/>
            <w:webHidden/>
          </w:rPr>
          <w:fldChar w:fldCharType="end"/>
        </w:r>
      </w:hyperlink>
    </w:p>
    <w:p w:rsidR="00FE112D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08979250" w:history="1">
        <w:r w:rsidR="00FE112D" w:rsidRPr="00F21566">
          <w:rPr>
            <w:rStyle w:val="Hiperligao"/>
            <w:noProof/>
          </w:rPr>
          <w:t>Tabela 4</w:t>
        </w:r>
        <w:r w:rsidR="00FE112D" w:rsidRPr="00F21566">
          <w:rPr>
            <w:rStyle w:val="Hiperligao"/>
            <w:noProof/>
          </w:rPr>
          <w:noBreakHyphen/>
          <w:t>4– Tabela de funcionamento do LMD18200</w:t>
        </w:r>
        <w:r w:rsidR="00FE112D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FE112D">
          <w:rPr>
            <w:noProof/>
            <w:webHidden/>
          </w:rPr>
          <w:instrText xml:space="preserve"> PAGEREF _Toc308979250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33</w:t>
        </w:r>
        <w:r w:rsidR="009140EA">
          <w:rPr>
            <w:noProof/>
            <w:webHidden/>
          </w:rPr>
          <w:fldChar w:fldCharType="end"/>
        </w:r>
      </w:hyperlink>
    </w:p>
    <w:p w:rsidR="00FE112D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08979251" w:history="1">
        <w:r w:rsidR="00FE112D" w:rsidRPr="00F21566">
          <w:rPr>
            <w:rStyle w:val="Hiperligao"/>
            <w:noProof/>
          </w:rPr>
          <w:t>Tabela 5</w:t>
        </w:r>
        <w:r w:rsidR="00FE112D" w:rsidRPr="00F21566">
          <w:rPr>
            <w:rStyle w:val="Hiperligao"/>
            <w:noProof/>
          </w:rPr>
          <w:noBreakHyphen/>
          <w:t>1– Tabela de conexões do DAQ no projecto</w:t>
        </w:r>
        <w:r w:rsidR="00FE112D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FE112D">
          <w:rPr>
            <w:noProof/>
            <w:webHidden/>
          </w:rPr>
          <w:instrText xml:space="preserve"> PAGEREF _Toc308979251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41</w:t>
        </w:r>
        <w:r w:rsidR="009140EA">
          <w:rPr>
            <w:noProof/>
            <w:webHidden/>
          </w:rPr>
          <w:fldChar w:fldCharType="end"/>
        </w:r>
      </w:hyperlink>
    </w:p>
    <w:p w:rsidR="00FE112D" w:rsidRDefault="004F3B7E">
      <w:pPr>
        <w:pStyle w:val="ndicedeilustraes"/>
        <w:tabs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08979252" w:history="1">
        <w:r w:rsidR="00FE112D" w:rsidRPr="00F21566">
          <w:rPr>
            <w:rStyle w:val="Hiperligao"/>
            <w:noProof/>
          </w:rPr>
          <w:t>Tabela 6</w:t>
        </w:r>
        <w:r w:rsidR="00FE112D" w:rsidRPr="00F21566">
          <w:rPr>
            <w:rStyle w:val="Hiperligao"/>
            <w:noProof/>
          </w:rPr>
          <w:noBreakHyphen/>
          <w:t>1– Tabela de variáveis da simulação</w:t>
        </w:r>
        <w:r w:rsidR="00FE112D">
          <w:rPr>
            <w:noProof/>
            <w:webHidden/>
          </w:rPr>
          <w:tab/>
        </w:r>
        <w:r w:rsidR="009140EA">
          <w:rPr>
            <w:noProof/>
            <w:webHidden/>
          </w:rPr>
          <w:fldChar w:fldCharType="begin"/>
        </w:r>
        <w:r w:rsidR="00FE112D">
          <w:rPr>
            <w:noProof/>
            <w:webHidden/>
          </w:rPr>
          <w:instrText xml:space="preserve"> PAGEREF _Toc308979252 \h </w:instrText>
        </w:r>
        <w:r w:rsidR="009140EA">
          <w:rPr>
            <w:noProof/>
            <w:webHidden/>
          </w:rPr>
        </w:r>
        <w:r w:rsidR="009140EA">
          <w:rPr>
            <w:noProof/>
            <w:webHidden/>
          </w:rPr>
          <w:fldChar w:fldCharType="separate"/>
        </w:r>
        <w:r w:rsidR="00F904ED">
          <w:rPr>
            <w:noProof/>
            <w:webHidden/>
          </w:rPr>
          <w:t>45</w:t>
        </w:r>
        <w:r w:rsidR="009140EA">
          <w:rPr>
            <w:noProof/>
            <w:webHidden/>
          </w:rPr>
          <w:fldChar w:fldCharType="end"/>
        </w:r>
      </w:hyperlink>
    </w:p>
    <w:p w:rsidR="009840EE" w:rsidRDefault="009140EA" w:rsidP="00B93091">
      <w:pPr>
        <w:pStyle w:val="ndice3"/>
        <w:jc w:val="both"/>
        <w:rPr>
          <w:noProof/>
        </w:rPr>
      </w:pPr>
      <w:r>
        <w:rPr>
          <w:noProof/>
        </w:rPr>
        <w:fldChar w:fldCharType="end"/>
      </w:r>
      <w:bookmarkStart w:id="10" w:name="_Toc300360308"/>
    </w:p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Default="00B93091" w:rsidP="00B93091"/>
    <w:p w:rsidR="00B93091" w:rsidRPr="00B93091" w:rsidRDefault="00B93091" w:rsidP="00B93091"/>
    <w:p w:rsidR="00B93091" w:rsidRDefault="00B93091" w:rsidP="00B93091"/>
    <w:p w:rsidR="00B93091" w:rsidRPr="00B93091" w:rsidRDefault="00B93091" w:rsidP="00B93091">
      <w:pPr>
        <w:sectPr w:rsidR="00B93091" w:rsidRPr="00B93091" w:rsidSect="00B93091">
          <w:type w:val="oddPage"/>
          <w:pgSz w:w="11906" w:h="16838"/>
          <w:pgMar w:top="1701" w:right="1701" w:bottom="1418" w:left="1701" w:header="737" w:footer="695" w:gutter="0"/>
          <w:pgNumType w:fmt="upperRoman"/>
          <w:cols w:space="708"/>
          <w:docGrid w:linePitch="360"/>
        </w:sectPr>
      </w:pPr>
    </w:p>
    <w:p w:rsidR="006C448C" w:rsidRPr="00593B5B" w:rsidRDefault="006C448C" w:rsidP="006C448C">
      <w:pPr>
        <w:pStyle w:val="Cabealho1"/>
        <w:numPr>
          <w:ilvl w:val="0"/>
          <w:numId w:val="1"/>
        </w:numPr>
      </w:pPr>
      <w:bookmarkStart w:id="11" w:name="_Toc312615925"/>
      <w:r w:rsidRPr="00593B5B">
        <w:lastRenderedPageBreak/>
        <w:t>LISTA DE ABREVIATURAS E SIGLAS</w:t>
      </w:r>
      <w:bookmarkEnd w:id="10"/>
      <w:bookmarkEnd w:id="11"/>
    </w:p>
    <w:p w:rsidR="006C448C" w:rsidRPr="00593B5B" w:rsidRDefault="006C448C" w:rsidP="006C448C">
      <w:r w:rsidRPr="00593B5B">
        <w:t>A/D</w:t>
      </w:r>
      <w:r w:rsidRPr="00593B5B">
        <w:tab/>
      </w:r>
      <w:r w:rsidRPr="00593B5B">
        <w:tab/>
      </w:r>
      <w:r w:rsidRPr="00593B5B">
        <w:rPr>
          <w:rFonts w:eastAsiaTheme="minorHAnsi"/>
          <w:lang w:eastAsia="en-US"/>
        </w:rPr>
        <w:t>Analógico / Digital – tipo de conversão</w:t>
      </w:r>
      <w:r w:rsidR="003935B6" w:rsidRPr="00593B5B">
        <w:rPr>
          <w:rFonts w:eastAsiaTheme="minorHAnsi"/>
          <w:lang w:eastAsia="en-US"/>
        </w:rPr>
        <w:t xml:space="preserve"> de</w:t>
      </w:r>
      <w:r w:rsidRPr="00593B5B">
        <w:rPr>
          <w:rFonts w:eastAsiaTheme="minorHAnsi"/>
          <w:lang w:eastAsia="en-US"/>
        </w:rPr>
        <w:t xml:space="preserve"> um conversor</w:t>
      </w:r>
    </w:p>
    <w:p w:rsidR="006C448C" w:rsidRPr="00593B5B" w:rsidRDefault="006C448C" w:rsidP="006C448C">
      <w:pPr>
        <w:rPr>
          <w:rFonts w:eastAsiaTheme="minorHAnsi"/>
          <w:lang w:eastAsia="en-US"/>
        </w:rPr>
      </w:pPr>
      <w:r w:rsidRPr="00593B5B">
        <w:t>D/A</w:t>
      </w:r>
      <w:r w:rsidRPr="00593B5B">
        <w:tab/>
      </w:r>
      <w:r w:rsidRPr="00593B5B">
        <w:tab/>
      </w:r>
      <w:r w:rsidRPr="00593B5B">
        <w:rPr>
          <w:rFonts w:eastAsiaTheme="minorHAnsi"/>
          <w:lang w:eastAsia="en-US"/>
        </w:rPr>
        <w:t>Digital / Analógico – tipo de conversão</w:t>
      </w:r>
      <w:r w:rsidR="003935B6" w:rsidRPr="00593B5B">
        <w:rPr>
          <w:rFonts w:eastAsiaTheme="minorHAnsi"/>
          <w:lang w:eastAsia="en-US"/>
        </w:rPr>
        <w:t xml:space="preserve"> de</w:t>
      </w:r>
      <w:r w:rsidRPr="00593B5B">
        <w:rPr>
          <w:rFonts w:eastAsiaTheme="minorHAnsi"/>
          <w:lang w:eastAsia="en-US"/>
        </w:rPr>
        <w:t xml:space="preserve"> um conversor</w:t>
      </w:r>
    </w:p>
    <w:p w:rsidR="001E507B" w:rsidRPr="00593B5B" w:rsidRDefault="001E507B" w:rsidP="006C448C">
      <w:r w:rsidRPr="00593B5B">
        <w:rPr>
          <w:rFonts w:eastAsiaTheme="minorHAnsi"/>
          <w:lang w:eastAsia="en-US"/>
        </w:rPr>
        <w:t>DEE</w:t>
      </w:r>
      <w:r w:rsidRPr="00593B5B">
        <w:rPr>
          <w:rFonts w:eastAsiaTheme="minorHAnsi"/>
          <w:lang w:eastAsia="en-US"/>
        </w:rPr>
        <w:tab/>
      </w:r>
      <w:r w:rsidRPr="00593B5B">
        <w:rPr>
          <w:rFonts w:eastAsiaTheme="minorHAnsi"/>
          <w:lang w:eastAsia="en-US"/>
        </w:rPr>
        <w:tab/>
      </w:r>
      <w:r w:rsidRPr="00593B5B">
        <w:t>Departamento de Engenharia Electrotécnica</w:t>
      </w:r>
    </w:p>
    <w:p w:rsidR="001E507B" w:rsidRPr="00593B5B" w:rsidRDefault="001E507B" w:rsidP="006C448C">
      <w:r w:rsidRPr="00593B5B">
        <w:t>ESTT</w:t>
      </w:r>
      <w:r w:rsidRPr="00593B5B">
        <w:tab/>
      </w:r>
      <w:r w:rsidRPr="00593B5B">
        <w:tab/>
        <w:t>Escola Superior de Tecnologia de Tomar</w:t>
      </w:r>
    </w:p>
    <w:p w:rsidR="001E507B" w:rsidRPr="00593B5B" w:rsidRDefault="001E507B" w:rsidP="0090152B">
      <w:pPr>
        <w:rPr>
          <w:rFonts w:eastAsiaTheme="minorHAnsi"/>
          <w:lang w:eastAsia="en-US"/>
        </w:rPr>
      </w:pPr>
      <w:r w:rsidRPr="00593B5B">
        <w:t>IPT</w:t>
      </w:r>
      <w:r w:rsidRPr="00593B5B">
        <w:tab/>
      </w:r>
      <w:r w:rsidRPr="00593B5B">
        <w:tab/>
        <w:t>Instituto Politécnico de Tomar</w:t>
      </w:r>
    </w:p>
    <w:p w:rsidR="001A037D" w:rsidRPr="00593B5B" w:rsidRDefault="001A037D" w:rsidP="0090152B">
      <w:pPr>
        <w:rPr>
          <w:bCs/>
        </w:rPr>
      </w:pPr>
      <w:r w:rsidRPr="00593B5B">
        <w:rPr>
          <w:rFonts w:eastAsiaTheme="minorHAnsi"/>
          <w:lang w:eastAsia="en-US"/>
        </w:rPr>
        <w:t>DAQ</w:t>
      </w:r>
      <w:r w:rsidRPr="00593B5B">
        <w:rPr>
          <w:rFonts w:eastAsiaTheme="minorHAnsi"/>
          <w:lang w:eastAsia="en-US"/>
        </w:rPr>
        <w:tab/>
      </w:r>
      <w:r w:rsidRPr="00593B5B">
        <w:rPr>
          <w:rFonts w:eastAsiaTheme="minorHAnsi"/>
          <w:lang w:eastAsia="en-US"/>
        </w:rPr>
        <w:tab/>
      </w:r>
      <w:r w:rsidRPr="00593B5B">
        <w:rPr>
          <w:bCs/>
          <w:i/>
        </w:rPr>
        <w:t>Data acquisition</w:t>
      </w:r>
      <w:r w:rsidRPr="00593B5B">
        <w:rPr>
          <w:bCs/>
        </w:rPr>
        <w:t xml:space="preserve"> – Módulo de Aquisição de Dados</w:t>
      </w:r>
    </w:p>
    <w:p w:rsidR="001E507B" w:rsidRPr="00593B5B" w:rsidRDefault="0090152B" w:rsidP="0090152B">
      <w:pPr>
        <w:rPr>
          <w:lang w:val="en-US"/>
        </w:rPr>
      </w:pPr>
      <w:r w:rsidRPr="00593B5B">
        <w:rPr>
          <w:lang w:val="en-US"/>
        </w:rPr>
        <w:t>B&amp;B</w:t>
      </w:r>
      <w:r w:rsidRPr="00593B5B">
        <w:rPr>
          <w:lang w:val="en-US"/>
        </w:rPr>
        <w:tab/>
      </w:r>
      <w:r w:rsidRPr="00593B5B">
        <w:rPr>
          <w:lang w:val="en-US"/>
        </w:rPr>
        <w:tab/>
      </w:r>
      <w:r w:rsidRPr="00593B5B">
        <w:rPr>
          <w:i/>
          <w:lang w:val="en-US"/>
        </w:rPr>
        <w:t>Ball and Beam</w:t>
      </w:r>
    </w:p>
    <w:p w:rsidR="00BE3CA9" w:rsidRPr="00593B5B" w:rsidRDefault="00BE3CA9" w:rsidP="0090152B">
      <w:pPr>
        <w:rPr>
          <w:bCs/>
          <w:lang w:val="en-US"/>
        </w:rPr>
      </w:pPr>
      <w:r w:rsidRPr="00593B5B">
        <w:rPr>
          <w:lang w:val="en-US"/>
        </w:rPr>
        <w:t>PVC</w:t>
      </w:r>
      <w:r w:rsidRPr="00593B5B">
        <w:rPr>
          <w:lang w:val="en-US"/>
        </w:rPr>
        <w:tab/>
      </w:r>
      <w:r w:rsidRPr="00593B5B">
        <w:rPr>
          <w:lang w:val="en-US"/>
        </w:rPr>
        <w:tab/>
      </w:r>
      <w:r w:rsidRPr="00593B5B">
        <w:rPr>
          <w:bCs/>
          <w:lang w:val="en-US"/>
        </w:rPr>
        <w:t>Policloreto de Vinil</w:t>
      </w:r>
    </w:p>
    <w:p w:rsidR="00AA1C74" w:rsidRPr="00593B5B" w:rsidRDefault="00AA1C74" w:rsidP="0090152B">
      <w:pPr>
        <w:rPr>
          <w:bCs/>
        </w:rPr>
      </w:pPr>
      <w:r w:rsidRPr="00593B5B">
        <w:rPr>
          <w:bCs/>
        </w:rPr>
        <w:t>Ni-Cr</w:t>
      </w:r>
      <w:r w:rsidRPr="00593B5B">
        <w:rPr>
          <w:bCs/>
        </w:rPr>
        <w:tab/>
      </w:r>
      <w:r w:rsidRPr="00593B5B">
        <w:rPr>
          <w:bCs/>
        </w:rPr>
        <w:tab/>
        <w:t>Liga de Niquel Crómio</w:t>
      </w:r>
    </w:p>
    <w:p w:rsidR="0022603E" w:rsidRPr="00593B5B" w:rsidRDefault="0022603E" w:rsidP="0090152B">
      <w:r w:rsidRPr="00593B5B">
        <w:t>PWM</w:t>
      </w:r>
      <w:r w:rsidRPr="00593B5B">
        <w:tab/>
      </w:r>
      <w:r w:rsidRPr="00593B5B">
        <w:tab/>
        <w:t>(</w:t>
      </w:r>
      <w:r w:rsidRPr="00593B5B">
        <w:rPr>
          <w:i/>
        </w:rPr>
        <w:t>pulse with modulation</w:t>
      </w:r>
      <w:r w:rsidRPr="00593B5B">
        <w:t>) Modelação por largura de pulso</w:t>
      </w:r>
    </w:p>
    <w:p w:rsidR="00C075B7" w:rsidRPr="0022603E" w:rsidRDefault="00C075B7" w:rsidP="0090152B">
      <w:r w:rsidRPr="00593B5B">
        <w:t>LQR</w:t>
      </w:r>
      <w:r w:rsidRPr="00593B5B">
        <w:tab/>
      </w:r>
      <w:r w:rsidRPr="00593B5B">
        <w:tab/>
      </w:r>
      <w:r w:rsidRPr="00593B5B">
        <w:rPr>
          <w:i/>
        </w:rPr>
        <w:t>Linear Quadratic Regulator</w:t>
      </w:r>
    </w:p>
    <w:p w:rsidR="009840EE" w:rsidRDefault="009840EE" w:rsidP="006C448C">
      <w:pPr>
        <w:pStyle w:val="Cabealho1"/>
        <w:numPr>
          <w:ilvl w:val="0"/>
          <w:numId w:val="1"/>
        </w:numPr>
        <w:sectPr w:rsidR="009840EE" w:rsidSect="00B93091">
          <w:type w:val="oddPage"/>
          <w:pgSz w:w="11906" w:h="16838"/>
          <w:pgMar w:top="1701" w:right="1701" w:bottom="1418" w:left="1701" w:header="737" w:footer="695" w:gutter="0"/>
          <w:pgNumType w:fmt="upperRoman"/>
          <w:cols w:space="708"/>
          <w:docGrid w:linePitch="360"/>
        </w:sectPr>
      </w:pPr>
      <w:bookmarkStart w:id="12" w:name="_Toc300360309"/>
    </w:p>
    <w:p w:rsidR="006C448C" w:rsidRPr="00B94E97" w:rsidRDefault="006C448C" w:rsidP="006C448C">
      <w:pPr>
        <w:pStyle w:val="Cabealho1"/>
        <w:numPr>
          <w:ilvl w:val="0"/>
          <w:numId w:val="1"/>
        </w:numPr>
      </w:pPr>
      <w:bookmarkStart w:id="13" w:name="_Toc312615926"/>
      <w:r w:rsidRPr="009C0EF9">
        <w:lastRenderedPageBreak/>
        <w:t>LISTA DE SÍM</w:t>
      </w:r>
      <w:r w:rsidRPr="00B94E97">
        <w:t>BOLOS</w:t>
      </w:r>
      <w:bookmarkEnd w:id="12"/>
      <w:bookmarkEnd w:id="13"/>
    </w:p>
    <w:p w:rsidR="006C448C" w:rsidRPr="00681EA0" w:rsidRDefault="006C448C" w:rsidP="006C448C">
      <w:pPr>
        <w:rPr>
          <w:iCs/>
          <w:sz w:val="16"/>
          <w:szCs w:val="16"/>
        </w:rPr>
      </w:pPr>
      <w:r w:rsidRPr="00556AA7">
        <w:rPr>
          <w:rFonts w:eastAsiaTheme="minorHAnsi"/>
          <w:i/>
          <w:iCs/>
          <w:lang w:eastAsia="en-US"/>
        </w:rPr>
        <w:t>V</w:t>
      </w:r>
      <w:r w:rsidRPr="00556AA7">
        <w:rPr>
          <w:rFonts w:eastAsiaTheme="minorHAnsi"/>
          <w:i/>
          <w:iCs/>
          <w:sz w:val="16"/>
          <w:szCs w:val="16"/>
          <w:lang w:eastAsia="en-US"/>
        </w:rPr>
        <w:t>in</w:t>
      </w:r>
      <w:r>
        <w:rPr>
          <w:rFonts w:eastAsiaTheme="minorHAnsi"/>
          <w:i/>
          <w:iCs/>
          <w:sz w:val="16"/>
          <w:szCs w:val="16"/>
          <w:lang w:eastAsia="en-US"/>
        </w:rPr>
        <w:tab/>
      </w:r>
      <w:r>
        <w:t>Tensão</w:t>
      </w:r>
      <w:r w:rsidRPr="00220388">
        <w:t xml:space="preserve"> do sinal</w:t>
      </w:r>
      <w:r>
        <w:t xml:space="preserve"> de entrada</w:t>
      </w:r>
    </w:p>
    <w:p w:rsidR="006C448C" w:rsidRPr="00556AA7" w:rsidRDefault="006C448C" w:rsidP="006C448C">
      <w:pPr>
        <w:rPr>
          <w:i/>
          <w:vertAlign w:val="subscript"/>
        </w:rPr>
      </w:pPr>
      <w:r w:rsidRPr="00556AA7">
        <w:rPr>
          <w:rFonts w:eastAsiaTheme="minorHAnsi"/>
          <w:i/>
        </w:rPr>
        <w:t>V</w:t>
      </w:r>
      <w:r w:rsidRPr="00556AA7">
        <w:rPr>
          <w:rFonts w:eastAsiaTheme="minorHAnsi"/>
          <w:i/>
          <w:vertAlign w:val="subscript"/>
        </w:rPr>
        <w:t>out</w:t>
      </w:r>
      <w:r>
        <w:rPr>
          <w:rFonts w:eastAsiaTheme="minorHAnsi"/>
          <w:i/>
          <w:vertAlign w:val="subscript"/>
        </w:rPr>
        <w:tab/>
      </w:r>
      <w:r>
        <w:t>Tensão</w:t>
      </w:r>
      <w:r w:rsidRPr="00220388">
        <w:t xml:space="preserve"> do sinal</w:t>
      </w:r>
      <w:r>
        <w:t xml:space="preserve"> de saída</w:t>
      </w:r>
    </w:p>
    <w:p w:rsidR="006C448C" w:rsidRPr="00556AA7" w:rsidRDefault="006C448C" w:rsidP="006C448C">
      <w:pPr>
        <w:rPr>
          <w:i/>
          <w:iCs/>
          <w:sz w:val="16"/>
          <w:szCs w:val="16"/>
        </w:rPr>
      </w:pPr>
      <w:r w:rsidRPr="00556AA7">
        <w:rPr>
          <w:rFonts w:eastAsiaTheme="minorHAnsi"/>
          <w:i/>
          <w:noProof/>
        </w:rPr>
        <w:t>V</w:t>
      </w:r>
      <w:r w:rsidRPr="00556AA7">
        <w:rPr>
          <w:rFonts w:eastAsiaTheme="minorHAnsi"/>
          <w:i/>
          <w:noProof/>
          <w:vertAlign w:val="subscript"/>
        </w:rPr>
        <w:t>os</w:t>
      </w:r>
      <w:r>
        <w:rPr>
          <w:rFonts w:eastAsiaTheme="minorHAnsi"/>
          <w:i/>
          <w:noProof/>
          <w:vertAlign w:val="subscript"/>
        </w:rPr>
        <w:tab/>
      </w:r>
      <w:r>
        <w:t>Tensão</w:t>
      </w:r>
      <w:r w:rsidRPr="00220388">
        <w:t xml:space="preserve"> </w:t>
      </w:r>
      <w:r>
        <w:t xml:space="preserve">de </w:t>
      </w:r>
      <w:r w:rsidRPr="00CC04BE">
        <w:rPr>
          <w:i/>
        </w:rPr>
        <w:t>offset</w:t>
      </w:r>
      <w:r>
        <w:t xml:space="preserve"> de um sinal</w:t>
      </w:r>
    </w:p>
    <w:p w:rsidR="00AA68DC" w:rsidRDefault="00AA68DC" w:rsidP="00B93091">
      <w:pPr>
        <w:pStyle w:val="Cabealho1"/>
        <w:numPr>
          <w:ilvl w:val="0"/>
          <w:numId w:val="0"/>
        </w:numPr>
        <w:jc w:val="both"/>
      </w:pPr>
    </w:p>
    <w:p w:rsidR="00B93091" w:rsidRDefault="00B93091" w:rsidP="00B93091"/>
    <w:p w:rsidR="00B93091" w:rsidRPr="00B93091" w:rsidRDefault="00B93091" w:rsidP="00B93091">
      <w:pPr>
        <w:sectPr w:rsidR="00B93091" w:rsidRPr="00B93091" w:rsidSect="00B93091">
          <w:type w:val="oddPage"/>
          <w:pgSz w:w="11906" w:h="16838"/>
          <w:pgMar w:top="1701" w:right="1701" w:bottom="1418" w:left="1701" w:header="737" w:footer="695" w:gutter="0"/>
          <w:pgNumType w:fmt="upperRoman"/>
          <w:cols w:space="708"/>
          <w:docGrid w:linePitch="360"/>
        </w:sectPr>
      </w:pPr>
    </w:p>
    <w:p w:rsidR="006C448C" w:rsidRDefault="006C448C" w:rsidP="00B93091">
      <w:pPr>
        <w:pStyle w:val="Cabealho1"/>
        <w:ind w:left="426"/>
      </w:pPr>
      <w:bookmarkStart w:id="14" w:name="_Toc312615927"/>
      <w:r w:rsidRPr="00B56896">
        <w:lastRenderedPageBreak/>
        <w:t>INTRODUÇÃO</w:t>
      </w:r>
      <w:bookmarkEnd w:id="14"/>
    </w:p>
    <w:p w:rsidR="006C448C" w:rsidRPr="00593B5B" w:rsidRDefault="006C448C" w:rsidP="006C448C">
      <w:pPr>
        <w:pStyle w:val="Cabealho2"/>
      </w:pPr>
      <w:bookmarkStart w:id="15" w:name="_Toc312615928"/>
      <w:r w:rsidRPr="00593B5B">
        <w:t xml:space="preserve">Descrição geral do </w:t>
      </w:r>
      <w:r w:rsidR="003935B6" w:rsidRPr="00593B5B">
        <w:t>projecto</w:t>
      </w:r>
      <w:bookmarkEnd w:id="15"/>
    </w:p>
    <w:p w:rsidR="006C448C" w:rsidRPr="00B94E97" w:rsidRDefault="006C448C" w:rsidP="006C448C">
      <w:r w:rsidRPr="00593B5B">
        <w:t xml:space="preserve">Este </w:t>
      </w:r>
      <w:r w:rsidR="00BA7C79" w:rsidRPr="00593B5B">
        <w:t xml:space="preserve">trabalho consiste na implementação de um </w:t>
      </w:r>
      <w:r w:rsidR="00F0244C" w:rsidRPr="00593B5B">
        <w:t>dispositivo que</w:t>
      </w:r>
      <w:r w:rsidR="00BA7C79" w:rsidRPr="00593B5B">
        <w:t xml:space="preserve"> caracterize o clássico problema do “controlo </w:t>
      </w:r>
      <w:r w:rsidR="00BA7C79" w:rsidRPr="00593B5B">
        <w:rPr>
          <w:i/>
        </w:rPr>
        <w:t>Ball and Beam</w:t>
      </w:r>
      <w:r w:rsidR="00BA7C79" w:rsidRPr="00593B5B">
        <w:t xml:space="preserve">”. Nesse sentido pretende-se que seja projectado e </w:t>
      </w:r>
      <w:r w:rsidR="00C173A7" w:rsidRPr="00593B5B">
        <w:t>construído</w:t>
      </w:r>
      <w:r w:rsidR="00BA7C79" w:rsidRPr="00593B5B">
        <w:t xml:space="preserve"> um kit para ser utilizado como um instr</w:t>
      </w:r>
      <w:r w:rsidR="00C173A7" w:rsidRPr="00593B5B">
        <w:t>umento didáctico nos cursos de C</w:t>
      </w:r>
      <w:r w:rsidR="00BA7C79" w:rsidRPr="00593B5B">
        <w:t xml:space="preserve">ontrolo. A estética e a mecânica do modelo do modelo deve </w:t>
      </w:r>
      <w:r w:rsidR="00C173A7" w:rsidRPr="00593B5B">
        <w:t>incorporar materiais</w:t>
      </w:r>
      <w:r w:rsidR="00BA7C79" w:rsidRPr="00593B5B">
        <w:t xml:space="preserve"> económicos para fazer kits deste aparelho em série de modo a tornar-se atraente e rentável.</w:t>
      </w:r>
      <w:r w:rsidR="00C173A7" w:rsidRPr="00593B5B">
        <w:t xml:space="preserve"> Este trabalho</w:t>
      </w:r>
      <w:r w:rsidR="00BA7C79" w:rsidRPr="00593B5B">
        <w:t xml:space="preserve"> final de mestrado deve descrever a concepção do aparelho e do projecto das malhas de controlo para controlar o ângulo do motor e a posição do da bola ao longo da barra.</w:t>
      </w:r>
      <w:r w:rsidR="00983E57" w:rsidRPr="00593B5B">
        <w:t xml:space="preserve"> </w:t>
      </w:r>
      <w:r w:rsidR="00BA7C79" w:rsidRPr="00593B5B">
        <w:t>O controlo em malha fechada deve ser implementado usando um modelo de Matlab/simulink, bem com através de uma inte</w:t>
      </w:r>
      <w:r w:rsidR="00C173A7" w:rsidRPr="00593B5B">
        <w:t>r</w:t>
      </w:r>
      <w:r w:rsidR="00BA7C79" w:rsidRPr="00593B5B">
        <w:t>face</w:t>
      </w:r>
      <w:r w:rsidR="00C173A7" w:rsidRPr="00593B5B">
        <w:t xml:space="preserve"> física (</w:t>
      </w:r>
      <w:r w:rsidR="00BA7C79" w:rsidRPr="00593B5B">
        <w:t>placa controladora do processo amistosa para o utilizador</w:t>
      </w:r>
      <w:r w:rsidR="00C173A7" w:rsidRPr="00593B5B">
        <w:t>)</w:t>
      </w:r>
      <w:r w:rsidR="00BA7C79" w:rsidRPr="00593B5B">
        <w:t>. Devem ainda ser implementadas várias abordagens e técnicas de controlo, quer de controlo analógico que</w:t>
      </w:r>
      <w:r w:rsidR="00C173A7" w:rsidRPr="00593B5B">
        <w:t>r</w:t>
      </w:r>
      <w:r w:rsidR="00BA7C79" w:rsidRPr="00593B5B">
        <w:t xml:space="preserve"> de controlo digital. O modelo e o kit devem ser testados exaustivamente de modo a que responda bem aos comando de controlo e ás perturbações aplicadas no processo.</w:t>
      </w:r>
    </w:p>
    <w:p w:rsidR="006C448C" w:rsidRPr="00B94E97" w:rsidRDefault="006C448C" w:rsidP="006C448C">
      <w:pPr>
        <w:pStyle w:val="Cabealho2"/>
      </w:pPr>
      <w:bookmarkStart w:id="16" w:name="_Toc312615929"/>
      <w:r w:rsidRPr="00541AA5">
        <w:t xml:space="preserve">Organização do </w:t>
      </w:r>
      <w:r w:rsidR="003935B6" w:rsidRPr="00B56896">
        <w:t>Projecto</w:t>
      </w:r>
      <w:bookmarkEnd w:id="16"/>
    </w:p>
    <w:p w:rsidR="006C448C" w:rsidRDefault="001E507B" w:rsidP="006C448C">
      <w:r>
        <w:t>Esta dissertaç</w:t>
      </w:r>
      <w:r w:rsidR="00FE112D">
        <w:t xml:space="preserve">ão </w:t>
      </w:r>
      <w:r w:rsidR="006C448C" w:rsidRPr="00B94E97">
        <w:t xml:space="preserve"> está estruturada da seguinte forma:</w:t>
      </w:r>
    </w:p>
    <w:p w:rsidR="006C448C" w:rsidRDefault="006C448C" w:rsidP="006C448C"/>
    <w:p w:rsidR="001E57EF" w:rsidRDefault="00B93091" w:rsidP="001E57EF">
      <w:pPr>
        <w:pStyle w:val="PargrafodaLista"/>
        <w:numPr>
          <w:ilvl w:val="0"/>
          <w:numId w:val="4"/>
        </w:numPr>
      </w:pPr>
      <w:r>
        <w:rPr>
          <w:i/>
        </w:rPr>
        <w:t>Capítulo 2</w:t>
      </w:r>
      <w:r w:rsidR="006C448C" w:rsidRPr="001E57EF">
        <w:rPr>
          <w:i/>
        </w:rPr>
        <w:t xml:space="preserve"> </w:t>
      </w:r>
      <w:r w:rsidR="006C448C" w:rsidRPr="00B94E97">
        <w:t xml:space="preserve">– </w:t>
      </w:r>
      <w:r w:rsidR="00C54F43">
        <w:t>Estado da Arte</w:t>
      </w:r>
    </w:p>
    <w:p w:rsidR="001E57EF" w:rsidRPr="00B94E97" w:rsidRDefault="001E57EF" w:rsidP="001E57EF">
      <w:pPr>
        <w:pStyle w:val="PargrafodaLista"/>
      </w:pPr>
    </w:p>
    <w:p w:rsidR="001E57EF" w:rsidRDefault="00B93091" w:rsidP="006C448C">
      <w:pPr>
        <w:pStyle w:val="PargrafodaLista"/>
        <w:numPr>
          <w:ilvl w:val="0"/>
          <w:numId w:val="4"/>
        </w:numPr>
      </w:pPr>
      <w:r>
        <w:rPr>
          <w:i/>
        </w:rPr>
        <w:t>Capítulo 3</w:t>
      </w:r>
      <w:r w:rsidR="006C448C">
        <w:rPr>
          <w:i/>
        </w:rPr>
        <w:t xml:space="preserve"> </w:t>
      </w:r>
      <w:r w:rsidR="006C448C" w:rsidRPr="00B94E97">
        <w:t xml:space="preserve">– </w:t>
      </w:r>
      <w:r w:rsidR="00FE112D">
        <w:t>Modelo Matemático</w:t>
      </w:r>
    </w:p>
    <w:p w:rsidR="001E57EF" w:rsidRDefault="001E57EF" w:rsidP="001E57EF">
      <w:pPr>
        <w:pStyle w:val="PargrafodaLista"/>
      </w:pPr>
    </w:p>
    <w:p w:rsidR="006C448C" w:rsidRDefault="006C448C" w:rsidP="006C448C">
      <w:pPr>
        <w:pStyle w:val="PargrafodaLista"/>
        <w:numPr>
          <w:ilvl w:val="0"/>
          <w:numId w:val="4"/>
        </w:numPr>
      </w:pPr>
      <w:r w:rsidRPr="00C20E9A">
        <w:rPr>
          <w:i/>
        </w:rPr>
        <w:t xml:space="preserve">Capítulo </w:t>
      </w:r>
      <w:r w:rsidR="00B93091">
        <w:rPr>
          <w:i/>
        </w:rPr>
        <w:t>4</w:t>
      </w:r>
      <w:r>
        <w:rPr>
          <w:i/>
        </w:rPr>
        <w:t xml:space="preserve"> </w:t>
      </w:r>
      <w:r w:rsidRPr="00B94E97">
        <w:t xml:space="preserve">– </w:t>
      </w:r>
      <w:r w:rsidR="00FE112D">
        <w:t>Componente mecânica</w:t>
      </w:r>
    </w:p>
    <w:p w:rsidR="006C448C" w:rsidRPr="00B94E97" w:rsidRDefault="006C448C" w:rsidP="006C448C"/>
    <w:p w:rsidR="006C448C" w:rsidRPr="00593B5B" w:rsidRDefault="006C448C" w:rsidP="006C448C">
      <w:pPr>
        <w:pStyle w:val="PargrafodaLista"/>
        <w:numPr>
          <w:ilvl w:val="0"/>
          <w:numId w:val="4"/>
        </w:numPr>
      </w:pPr>
      <w:r w:rsidRPr="00593B5B">
        <w:rPr>
          <w:i/>
        </w:rPr>
        <w:lastRenderedPageBreak/>
        <w:t xml:space="preserve">Capitulo </w:t>
      </w:r>
      <w:r w:rsidR="001E57EF" w:rsidRPr="00593B5B">
        <w:rPr>
          <w:i/>
        </w:rPr>
        <w:t>I</w:t>
      </w:r>
      <w:r w:rsidRPr="00593B5B">
        <w:rPr>
          <w:i/>
        </w:rPr>
        <w:t xml:space="preserve">V </w:t>
      </w:r>
      <w:r w:rsidRPr="00593B5B">
        <w:t xml:space="preserve">– </w:t>
      </w:r>
      <w:r w:rsidR="00FE112D" w:rsidRPr="00593B5B">
        <w:t xml:space="preserve">Componente </w:t>
      </w:r>
      <w:r w:rsidR="00C173A7" w:rsidRPr="00593B5B">
        <w:t>eléctrica</w:t>
      </w:r>
    </w:p>
    <w:p w:rsidR="006C448C" w:rsidRPr="00593B5B" w:rsidRDefault="006C448C" w:rsidP="006C448C"/>
    <w:p w:rsidR="006C448C" w:rsidRPr="00593B5B" w:rsidRDefault="006C448C" w:rsidP="006C448C">
      <w:pPr>
        <w:pStyle w:val="PargrafodaLista"/>
        <w:numPr>
          <w:ilvl w:val="0"/>
          <w:numId w:val="4"/>
        </w:numPr>
      </w:pPr>
      <w:r w:rsidRPr="00593B5B">
        <w:rPr>
          <w:i/>
        </w:rPr>
        <w:t xml:space="preserve">Capítulo </w:t>
      </w:r>
      <w:r w:rsidR="001E57EF" w:rsidRPr="00593B5B">
        <w:rPr>
          <w:i/>
        </w:rPr>
        <w:t xml:space="preserve">V </w:t>
      </w:r>
      <w:r w:rsidR="001E57EF" w:rsidRPr="00593B5B">
        <w:t xml:space="preserve">– </w:t>
      </w:r>
      <w:r w:rsidR="00FE112D" w:rsidRPr="00593B5B">
        <w:t>Aquisição de Sinais</w:t>
      </w:r>
    </w:p>
    <w:p w:rsidR="006C448C" w:rsidRPr="00593B5B" w:rsidRDefault="006C448C" w:rsidP="006C448C"/>
    <w:p w:rsidR="006C448C" w:rsidRPr="00593B5B" w:rsidRDefault="001E57EF" w:rsidP="006C448C">
      <w:pPr>
        <w:pStyle w:val="PargrafodaLista"/>
        <w:numPr>
          <w:ilvl w:val="0"/>
          <w:numId w:val="4"/>
        </w:numPr>
      </w:pPr>
      <w:bookmarkStart w:id="17" w:name="OLE_LINK89"/>
      <w:r w:rsidRPr="00593B5B">
        <w:rPr>
          <w:i/>
        </w:rPr>
        <w:t>Capítulo VI</w:t>
      </w:r>
      <w:r w:rsidR="006C448C" w:rsidRPr="00593B5B">
        <w:t xml:space="preserve"> – </w:t>
      </w:r>
      <w:r w:rsidR="00FE112D" w:rsidRPr="00593B5B">
        <w:t>Simulação</w:t>
      </w:r>
    </w:p>
    <w:p w:rsidR="00FE112D" w:rsidRPr="00593B5B" w:rsidRDefault="00FE112D" w:rsidP="00FE112D">
      <w:pPr>
        <w:pStyle w:val="PargrafodaLista"/>
      </w:pPr>
    </w:p>
    <w:p w:rsidR="00FE112D" w:rsidRPr="00593B5B" w:rsidRDefault="00FE112D" w:rsidP="00FE112D">
      <w:pPr>
        <w:pStyle w:val="PargrafodaLista"/>
        <w:numPr>
          <w:ilvl w:val="0"/>
          <w:numId w:val="4"/>
        </w:numPr>
      </w:pPr>
      <w:r w:rsidRPr="00593B5B">
        <w:rPr>
          <w:i/>
        </w:rPr>
        <w:t>Capítulo VII</w:t>
      </w:r>
      <w:r w:rsidRPr="00593B5B">
        <w:t xml:space="preserve"> – Modelo Real</w:t>
      </w:r>
    </w:p>
    <w:p w:rsidR="00FE112D" w:rsidRPr="00593B5B" w:rsidRDefault="00FE112D" w:rsidP="00FE112D">
      <w:pPr>
        <w:pStyle w:val="PargrafodaLista"/>
      </w:pPr>
    </w:p>
    <w:p w:rsidR="00FE112D" w:rsidRPr="00593B5B" w:rsidRDefault="00FE112D" w:rsidP="00FE112D">
      <w:pPr>
        <w:pStyle w:val="PargrafodaLista"/>
        <w:numPr>
          <w:ilvl w:val="0"/>
          <w:numId w:val="4"/>
        </w:numPr>
      </w:pPr>
      <w:r w:rsidRPr="00593B5B">
        <w:rPr>
          <w:i/>
        </w:rPr>
        <w:t>Capítulo VIII</w:t>
      </w:r>
      <w:r w:rsidRPr="00593B5B">
        <w:t xml:space="preserve"> – Conclusão</w:t>
      </w:r>
    </w:p>
    <w:p w:rsidR="00FE112D" w:rsidRPr="00593B5B" w:rsidRDefault="00FE112D" w:rsidP="00FE112D">
      <w:pPr>
        <w:pStyle w:val="PargrafodaLista"/>
      </w:pPr>
    </w:p>
    <w:p w:rsidR="00FE112D" w:rsidRPr="00593B5B" w:rsidRDefault="00FE112D" w:rsidP="00FE112D">
      <w:pPr>
        <w:pStyle w:val="PargrafodaLista"/>
        <w:numPr>
          <w:ilvl w:val="0"/>
          <w:numId w:val="4"/>
        </w:numPr>
      </w:pPr>
      <w:r w:rsidRPr="00593B5B">
        <w:rPr>
          <w:i/>
        </w:rPr>
        <w:t>Capítulo I</w:t>
      </w:r>
      <w:r w:rsidR="00C173A7" w:rsidRPr="00593B5B">
        <w:rPr>
          <w:i/>
        </w:rPr>
        <w:t>X</w:t>
      </w:r>
      <w:r w:rsidRPr="00593B5B">
        <w:t>– Anexos</w:t>
      </w:r>
    </w:p>
    <w:p w:rsidR="00FE112D" w:rsidRDefault="00FE112D" w:rsidP="00FE112D">
      <w:pPr>
        <w:ind w:left="360"/>
      </w:pPr>
    </w:p>
    <w:p w:rsidR="00FE112D" w:rsidRDefault="00FE112D" w:rsidP="00FE112D">
      <w:pPr>
        <w:pStyle w:val="PargrafodaLista"/>
      </w:pPr>
    </w:p>
    <w:bookmarkEnd w:id="17"/>
    <w:p w:rsidR="006C448C" w:rsidRDefault="006C448C" w:rsidP="006C448C"/>
    <w:p w:rsidR="00E814BF" w:rsidRDefault="00E814BF" w:rsidP="00312827">
      <w:pPr>
        <w:pStyle w:val="Cabealho1"/>
        <w:ind w:left="0" w:firstLine="0"/>
        <w:sectPr w:rsidR="00E814BF" w:rsidSect="00B93091">
          <w:type w:val="oddPage"/>
          <w:pgSz w:w="11906" w:h="16838"/>
          <w:pgMar w:top="1701" w:right="1701" w:bottom="1418" w:left="1701" w:header="737" w:footer="695" w:gutter="0"/>
          <w:pgNumType w:start="1"/>
          <w:cols w:space="708"/>
          <w:docGrid w:linePitch="360"/>
        </w:sectPr>
      </w:pPr>
    </w:p>
    <w:p w:rsidR="006C448C" w:rsidRDefault="00C54F43" w:rsidP="00312827">
      <w:pPr>
        <w:pStyle w:val="Cabealho1"/>
        <w:ind w:left="0" w:firstLine="0"/>
      </w:pPr>
      <w:bookmarkStart w:id="18" w:name="_Toc312615930"/>
      <w:r>
        <w:lastRenderedPageBreak/>
        <w:t>ESTADO DA ARTE</w:t>
      </w:r>
      <w:bookmarkEnd w:id="18"/>
    </w:p>
    <w:p w:rsidR="00C54F43" w:rsidRPr="00C54F43" w:rsidRDefault="00C54F43" w:rsidP="00C54F43">
      <w:pPr>
        <w:ind w:firstLine="567"/>
      </w:pPr>
      <w:r w:rsidRPr="00C54F43">
        <w:t>O sistema Ball and beam (“</w:t>
      </w:r>
      <w:r w:rsidRPr="00C54F43">
        <w:rPr>
          <w:i/>
        </w:rPr>
        <w:t>ball and beam system</w:t>
      </w:r>
      <w:r w:rsidRPr="00C54F43">
        <w:t>,  também chamado de “</w:t>
      </w:r>
      <w:r w:rsidRPr="00C54F43">
        <w:rPr>
          <w:i/>
        </w:rPr>
        <w:t>ball on a balacing beam)</w:t>
      </w:r>
      <w:r w:rsidRPr="00C54F43">
        <w:t xml:space="preserve">” pode facilmente  ser encontrado em qualquer laboratório de controlo visto ser um  modelo didáctico de controlo “teoricamente” simples de fabricar, simular  e controlar. </w:t>
      </w:r>
    </w:p>
    <w:p w:rsidR="00C54F43" w:rsidRPr="00C54F43" w:rsidRDefault="00C54F43" w:rsidP="00C54F43">
      <w:pPr>
        <w:ind w:firstLine="567"/>
      </w:pPr>
      <w:r w:rsidRPr="00C54F43">
        <w:t>Este modelo é constituído por uma esfera, um calha, um motor e vários sensores e o seu objectivo é controlar a esfera que circula livremente em cima da calha com os movimentos do motor.</w:t>
      </w:r>
    </w:p>
    <w:p w:rsidR="00C54F43" w:rsidRDefault="00C54F43" w:rsidP="00C54F43">
      <w:pPr>
        <w:ind w:firstLine="567"/>
        <w:jc w:val="center"/>
      </w:pPr>
      <w:r w:rsidRPr="00C54F43">
        <w:rPr>
          <w:noProof/>
        </w:rPr>
        <w:drawing>
          <wp:inline distT="0" distB="0" distL="0" distR="0">
            <wp:extent cx="4756847" cy="2509284"/>
            <wp:effectExtent l="19050" t="0" r="5653" b="0"/>
            <wp:docPr id="9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6380" cy="25090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4F43" w:rsidRPr="00593B5B" w:rsidRDefault="00C54F43" w:rsidP="00F36CD6">
      <w:pPr>
        <w:pStyle w:val="Legenda"/>
      </w:pPr>
      <w:bookmarkStart w:id="19" w:name="_Toc311373118"/>
      <w:r w:rsidRPr="00593B5B">
        <w:t xml:space="preserve">Figura </w:t>
      </w:r>
      <w:r w:rsidR="009140EA">
        <w:fldChar w:fldCharType="begin"/>
      </w:r>
      <w:r w:rsidR="00E44A99">
        <w:instrText xml:space="preserve"> STYLEREF 1 \s </w:instrText>
      </w:r>
      <w:r w:rsidR="009140EA">
        <w:fldChar w:fldCharType="separate"/>
      </w:r>
      <w:r w:rsidR="00F904ED">
        <w:rPr>
          <w:noProof/>
        </w:rPr>
        <w:t>2</w:t>
      </w:r>
      <w:r w:rsidR="009140EA">
        <w:rPr>
          <w:noProof/>
        </w:rPr>
        <w:fldChar w:fldCharType="end"/>
      </w:r>
      <w:r w:rsidRPr="00593B5B">
        <w:noBreakHyphen/>
      </w:r>
      <w:r w:rsidR="009140EA">
        <w:fldChar w:fldCharType="begin"/>
      </w:r>
      <w:r w:rsidR="00E44A99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</w:t>
      </w:r>
      <w:r w:rsidR="009140EA">
        <w:rPr>
          <w:noProof/>
        </w:rPr>
        <w:fldChar w:fldCharType="end"/>
      </w:r>
      <w:r w:rsidRPr="00593B5B">
        <w:t xml:space="preserve"> – Esquema geral ball and beam [1].</w:t>
      </w:r>
      <w:bookmarkEnd w:id="19"/>
    </w:p>
    <w:p w:rsidR="00C54F43" w:rsidRPr="00593B5B" w:rsidRDefault="00C54F43" w:rsidP="00C54F43">
      <w:pPr>
        <w:ind w:firstLine="567"/>
      </w:pPr>
      <w:r w:rsidRPr="00593B5B">
        <w:t>O controlo no sistema</w:t>
      </w:r>
      <w:r w:rsidR="00E304CB" w:rsidRPr="00593B5B">
        <w:t xml:space="preserve"> é necessário para</w:t>
      </w:r>
      <w:r w:rsidRPr="00593B5B">
        <w:t xml:space="preserve"> controlar a posição da bola </w:t>
      </w:r>
      <w:r w:rsidR="00312827" w:rsidRPr="00593B5B">
        <w:t>através</w:t>
      </w:r>
      <w:r w:rsidRPr="00593B5B">
        <w:t xml:space="preserve"> de variações no ângulo da calha. Esta tarefa torna-se difícil pois a bola não se mantém e</w:t>
      </w:r>
      <w:r w:rsidR="00E304CB" w:rsidRPr="00593B5B">
        <w:t>stática</w:t>
      </w:r>
      <w:r w:rsidRPr="00593B5B">
        <w:t xml:space="preserve"> variando a aceleração proporcionalmente ao ângulo de inclinação da calha. Uma das características m</w:t>
      </w:r>
      <w:r w:rsidR="00E304CB" w:rsidRPr="00593B5B">
        <w:t>ais importantes deste sistema é</w:t>
      </w:r>
      <w:r w:rsidRPr="00593B5B">
        <w:t xml:space="preserve"> a sua instabilidade em malha-aberta, pois o </w:t>
      </w:r>
      <w:r w:rsidR="003F7BFB" w:rsidRPr="00593B5B">
        <w:rPr>
          <w:i/>
        </w:rPr>
        <w:t xml:space="preserve">output </w:t>
      </w:r>
      <w:r w:rsidR="003F7BFB" w:rsidRPr="00593B5B">
        <w:t>do</w:t>
      </w:r>
      <w:r w:rsidRPr="00593B5B">
        <w:t xml:space="preserve"> sistema (posição/velocidade da bola) aumenta sem limitações para um</w:t>
      </w:r>
      <w:r w:rsidRPr="00593B5B">
        <w:rPr>
          <w:i/>
        </w:rPr>
        <w:t xml:space="preserve"> input</w:t>
      </w:r>
      <w:r w:rsidRPr="00593B5B">
        <w:t xml:space="preserve"> constante</w:t>
      </w:r>
      <w:r w:rsidR="003F7BFB" w:rsidRPr="00593B5B">
        <w:t xml:space="preserve"> </w:t>
      </w:r>
      <w:r w:rsidRPr="00593B5B">
        <w:t>(ângulo de inclinação da calha).</w:t>
      </w:r>
    </w:p>
    <w:p w:rsidR="00C54F43" w:rsidRPr="00593B5B" w:rsidRDefault="00C54F43" w:rsidP="00C54F43">
      <w:pPr>
        <w:ind w:firstLine="567"/>
      </w:pPr>
      <w:r w:rsidRPr="00593B5B">
        <w:t>Através de sen</w:t>
      </w:r>
      <w:r w:rsidR="003F7BFB" w:rsidRPr="00593B5B">
        <w:t>sores</w:t>
      </w:r>
      <w:r w:rsidRPr="00593B5B">
        <w:t xml:space="preserve">, um microprocessador compara a informação da posição da esfera com a da posição de referência, fazendo do controlo deste processo um controlo em malha-fechada. </w:t>
      </w:r>
    </w:p>
    <w:p w:rsidR="00C54F43" w:rsidRPr="00C54F43" w:rsidRDefault="00C54F43" w:rsidP="00C54F43">
      <w:pPr>
        <w:ind w:firstLine="567"/>
      </w:pPr>
      <w:r w:rsidRPr="00593B5B">
        <w:t xml:space="preserve">Na </w:t>
      </w:r>
      <w:r w:rsidR="003F7BFB" w:rsidRPr="00593B5B">
        <w:t>prática</w:t>
      </w:r>
      <w:r w:rsidRPr="00593B5B">
        <w:t xml:space="preserve"> este tipo de controlo está presente em diversas áreas</w:t>
      </w:r>
      <w:r w:rsidR="003F7BFB" w:rsidRPr="00593B5B">
        <w:t>, tais</w:t>
      </w:r>
      <w:r w:rsidRPr="00593B5B">
        <w:t xml:space="preserve"> como</w:t>
      </w:r>
      <w:r w:rsidRPr="00C54F43">
        <w:t>:</w:t>
      </w:r>
    </w:p>
    <w:p w:rsidR="00C54F43" w:rsidRPr="00593B5B" w:rsidRDefault="00C54F43" w:rsidP="00C54F43">
      <w:pPr>
        <w:ind w:firstLine="567"/>
      </w:pPr>
      <w:r w:rsidRPr="00593B5B">
        <w:rPr>
          <w:u w:val="single"/>
        </w:rPr>
        <w:t>Industria química</w:t>
      </w:r>
      <w:r w:rsidRPr="00593B5B">
        <w:t xml:space="preserve">:  controlo de reacções exotérmicas. </w:t>
      </w:r>
    </w:p>
    <w:p w:rsidR="00C54F43" w:rsidRPr="00593B5B" w:rsidRDefault="00C54F43" w:rsidP="00C54F43">
      <w:pPr>
        <w:ind w:firstLine="567"/>
      </w:pPr>
      <w:r w:rsidRPr="00593B5B">
        <w:rPr>
          <w:u w:val="single"/>
        </w:rPr>
        <w:lastRenderedPageBreak/>
        <w:t>Produção de Energia</w:t>
      </w:r>
      <w:r w:rsidR="003F7BFB" w:rsidRPr="00593B5B">
        <w:t xml:space="preserve">: Controlo </w:t>
      </w:r>
      <w:r w:rsidRPr="00593B5B">
        <w:t>do plasma na JET (</w:t>
      </w:r>
      <w:r w:rsidRPr="00593B5B">
        <w:rPr>
          <w:i/>
        </w:rPr>
        <w:t>Joint European Torus</w:t>
      </w:r>
      <w:r w:rsidRPr="00593B5B">
        <w:t xml:space="preserve">) </w:t>
      </w:r>
    </w:p>
    <w:p w:rsidR="00C54F43" w:rsidRPr="00593B5B" w:rsidRDefault="00C54F43" w:rsidP="00C54F43">
      <w:pPr>
        <w:ind w:firstLine="567"/>
      </w:pPr>
      <w:r w:rsidRPr="00593B5B">
        <w:rPr>
          <w:u w:val="single"/>
        </w:rPr>
        <w:t>Industria aeroespacial</w:t>
      </w:r>
      <w:r w:rsidRPr="00593B5B">
        <w:t>: o controlo da estabilidade horizontal de aeronaves durante aterragens e o controlo de aeronaves em condições atmosféricas adversas.</w:t>
      </w:r>
    </w:p>
    <w:p w:rsidR="00C54F43" w:rsidRPr="00593B5B" w:rsidRDefault="00C54F43" w:rsidP="00C54F43">
      <w:pPr>
        <w:ind w:firstLine="567"/>
      </w:pPr>
    </w:p>
    <w:p w:rsidR="00C54F43" w:rsidRPr="00593B5B" w:rsidRDefault="00C54F43" w:rsidP="00C54F43">
      <w:pPr>
        <w:ind w:firstLine="567"/>
      </w:pPr>
      <w:r w:rsidRPr="00593B5B">
        <w:t>O estudo de sistemas instáveis é</w:t>
      </w:r>
      <w:r w:rsidR="003F7BFB" w:rsidRPr="00593B5B">
        <w:t xml:space="preserve"> importantíssimo e deve ser </w:t>
      </w:r>
      <w:r w:rsidRPr="00593B5B">
        <w:t xml:space="preserve">estudado exaustivamente em laboratório, contudo os sistemas instáveis eram demasiado perigosos para serem trazidos para os laboratórios de controlo, é neste contexto que foi desenvolvido o </w:t>
      </w:r>
      <w:r w:rsidRPr="00593B5B">
        <w:rPr>
          <w:i/>
        </w:rPr>
        <w:t>ball and beam</w:t>
      </w:r>
      <w:r w:rsidRPr="00593B5B">
        <w:t>. É simples, é seguro e no entanto tem todas a</w:t>
      </w:r>
      <w:r w:rsidR="00D2335F" w:rsidRPr="00593B5B">
        <w:t>s características de um sistema</w:t>
      </w:r>
      <w:r w:rsidRPr="00593B5B">
        <w:t xml:space="preserve"> </w:t>
      </w:r>
      <w:r w:rsidR="00D2335F" w:rsidRPr="00593B5B">
        <w:t>instável</w:t>
      </w:r>
      <w:r w:rsidRPr="00593B5B">
        <w:t>.</w:t>
      </w:r>
    </w:p>
    <w:p w:rsidR="00C54F43" w:rsidRPr="00593B5B" w:rsidRDefault="00C54F43" w:rsidP="00C54F43">
      <w:pPr>
        <w:ind w:firstLine="567"/>
      </w:pPr>
      <w:r w:rsidRPr="00593B5B">
        <w:t>O sistema em estudo foi sujeito a diversas alterações existindo actualmente em diversas versões. Versões essas que variam tanto mecanicamente como na técnica de controlo ou nas funções desempenhadas.</w:t>
      </w:r>
    </w:p>
    <w:p w:rsidR="00C54F43" w:rsidRPr="00593B5B" w:rsidRDefault="00C54F43" w:rsidP="00C54F43">
      <w:pPr>
        <w:ind w:firstLine="567"/>
      </w:pPr>
    </w:p>
    <w:p w:rsidR="00C54F43" w:rsidRPr="00593B5B" w:rsidRDefault="00C54F43" w:rsidP="00C54F43">
      <w:pPr>
        <w:ind w:firstLine="567"/>
      </w:pPr>
    </w:p>
    <w:p w:rsidR="00C54F43" w:rsidRPr="00593B5B" w:rsidRDefault="00C54F43" w:rsidP="00C54F43">
      <w:pPr>
        <w:ind w:firstLine="567"/>
        <w:rPr>
          <w:b/>
        </w:rPr>
      </w:pPr>
      <w:r w:rsidRPr="00593B5B">
        <w:rPr>
          <w:b/>
        </w:rPr>
        <w:t>Experiências anteriores</w:t>
      </w:r>
    </w:p>
    <w:p w:rsidR="00C54F43" w:rsidRPr="00593B5B" w:rsidRDefault="00C54F43" w:rsidP="00C54F43">
      <w:pPr>
        <w:ind w:firstLine="567"/>
        <w:rPr>
          <w:b/>
        </w:rPr>
      </w:pPr>
    </w:p>
    <w:p w:rsidR="00C54F43" w:rsidRPr="00593B5B" w:rsidRDefault="00E304CB" w:rsidP="00C54F43">
      <w:pPr>
        <w:ind w:firstLine="567"/>
      </w:pPr>
      <w:r w:rsidRPr="00593B5B">
        <w:t xml:space="preserve">As primeiras </w:t>
      </w:r>
      <w:r w:rsidR="00D2335F" w:rsidRPr="00593B5B">
        <w:t>experiências com</w:t>
      </w:r>
      <w:r w:rsidR="00C54F43" w:rsidRPr="00593B5B">
        <w:t xml:space="preserve"> controlo de inclinações ocorrem na Grécia antiga quando em 515 A.C., os gregos construíram a primeira grua. Nessa altura equilibrava-se o braço da grua com pesos feitos em pedra de maneira a equilibrar a carga suspensa de modo a que esta permanece-se estável e fosse baixada/levantada consoante fosse necessário</w:t>
      </w:r>
      <w:r w:rsidR="00C54F43" w:rsidRPr="00481586">
        <w:t>[1]</w:t>
      </w:r>
    </w:p>
    <w:p w:rsidR="00C54F43" w:rsidRPr="00593B5B" w:rsidRDefault="00C54F43" w:rsidP="00C54F43">
      <w:pPr>
        <w:ind w:firstLine="567"/>
      </w:pPr>
      <w:r w:rsidRPr="00593B5B">
        <w:t>Actualmente o controlo da inclinação é muito mais complexo do que com a simples colocação de contra-pesos. A precisão na inclinação tornou-se vital em áreas como a aeronáutica.</w:t>
      </w:r>
    </w:p>
    <w:p w:rsidR="00C54F43" w:rsidRPr="00593B5B" w:rsidRDefault="00C54F43" w:rsidP="00C54F43">
      <w:pPr>
        <w:ind w:firstLine="567"/>
      </w:pPr>
      <w:r w:rsidRPr="00593B5B">
        <w:t xml:space="preserve">É neste contexto que sistemas como o </w:t>
      </w:r>
      <w:r w:rsidRPr="00593B5B">
        <w:rPr>
          <w:i/>
        </w:rPr>
        <w:t xml:space="preserve">ball and beam </w:t>
      </w:r>
      <w:r w:rsidRPr="00593B5B">
        <w:t>se tornam importantes, pois permitem o estudo e aplicação de métodos de controlo teoricamente simples que podem ter diversas aplicações da maior importância.</w:t>
      </w:r>
    </w:p>
    <w:p w:rsidR="00C54F43" w:rsidRPr="00C54F43" w:rsidRDefault="00C54F43" w:rsidP="00C54F43">
      <w:pPr>
        <w:ind w:firstLine="567"/>
      </w:pPr>
      <w:r w:rsidRPr="00593B5B">
        <w:t xml:space="preserve">O modelo </w:t>
      </w:r>
      <w:r w:rsidRPr="00593B5B">
        <w:rPr>
          <w:i/>
        </w:rPr>
        <w:t>ball and beam</w:t>
      </w:r>
      <w:r w:rsidRPr="00593B5B">
        <w:t xml:space="preserve"> insere-se no Controlo como um modelo de aplicação de técnicas de controlo moderno, sendo usado no estudo de técnicas </w:t>
      </w:r>
      <w:r w:rsidRPr="00593B5B">
        <w:rPr>
          <w:i/>
        </w:rPr>
        <w:t>Real Time Learning</w:t>
      </w:r>
      <w:r w:rsidRPr="00593B5B">
        <w:t xml:space="preserve"> (aprendizagem em tempo real)</w:t>
      </w:r>
      <w:r w:rsidRPr="00481586">
        <w:t>[2]</w:t>
      </w:r>
    </w:p>
    <w:p w:rsidR="00C54F43" w:rsidRPr="00593B5B" w:rsidRDefault="00C54F43" w:rsidP="00C54F43">
      <w:pPr>
        <w:ind w:firstLine="567"/>
      </w:pPr>
      <w:r w:rsidRPr="00593B5B">
        <w:t xml:space="preserve">Apesar de não conseguirmos </w:t>
      </w:r>
      <w:r w:rsidR="000A27A3" w:rsidRPr="00593B5B">
        <w:t>localizar temporalmente</w:t>
      </w:r>
      <w:r w:rsidRPr="00593B5B">
        <w:t xml:space="preserve"> o primeiro modelo </w:t>
      </w:r>
      <w:r w:rsidRPr="00593B5B">
        <w:rPr>
          <w:i/>
        </w:rPr>
        <w:t>ball and beam</w:t>
      </w:r>
      <w:r w:rsidRPr="00593B5B">
        <w:t>, podemos verificar que os primeiros artigos escritos sobre o modelo datam de 1991.</w:t>
      </w:r>
    </w:p>
    <w:p w:rsidR="00C54F43" w:rsidRPr="00C54F43" w:rsidRDefault="00C54F43" w:rsidP="00C54F43">
      <w:pPr>
        <w:ind w:firstLine="567"/>
      </w:pPr>
      <w:r w:rsidRPr="00593B5B">
        <w:lastRenderedPageBreak/>
        <w:t xml:space="preserve">Nesta abordagem </w:t>
      </w:r>
      <w:r w:rsidR="000A27A3" w:rsidRPr="00593B5B">
        <w:t xml:space="preserve"> </w:t>
      </w:r>
      <w:r w:rsidR="000A27A3" w:rsidRPr="00593B5B">
        <w:rPr>
          <w:i/>
        </w:rPr>
        <w:t xml:space="preserve">H.  </w:t>
      </w:r>
      <w:r w:rsidRPr="00593B5B">
        <w:rPr>
          <w:i/>
        </w:rPr>
        <w:t xml:space="preserve">Benbrahim,  J.  </w:t>
      </w:r>
      <w:r w:rsidRPr="00593B5B">
        <w:rPr>
          <w:i/>
          <w:lang w:val="en-US"/>
        </w:rPr>
        <w:t xml:space="preserve">S.  Doleac,  J.  A.  Franklin,  0. </w:t>
      </w:r>
      <w:r w:rsidRPr="00AD0F5F">
        <w:rPr>
          <w:i/>
          <w:lang w:val="en-US"/>
        </w:rPr>
        <w:t xml:space="preserve">G.  </w:t>
      </w:r>
      <w:r w:rsidRPr="00593B5B">
        <w:rPr>
          <w:i/>
        </w:rPr>
        <w:t>Selfridge</w:t>
      </w:r>
      <w:r w:rsidRPr="00593B5B">
        <w:t>, usaram um potenciómetro para controlar a inclinação da calha e um sensor de pressão para determinar o posicionamento da bola. Para analisar os dados dos sensores usaram um C</w:t>
      </w:r>
      <w:r w:rsidR="000A27A3" w:rsidRPr="00593B5B">
        <w:t>omputador (Compaq 386) com um mó</w:t>
      </w:r>
      <w:r w:rsidRPr="00593B5B">
        <w:t>dulo de aquisição de sinais.</w:t>
      </w:r>
    </w:p>
    <w:p w:rsidR="00C54F43" w:rsidRDefault="00C16206" w:rsidP="00C54F43">
      <w:pPr>
        <w:ind w:firstLine="567"/>
        <w:jc w:val="center"/>
      </w:pPr>
      <w:r>
        <w:rPr>
          <w:noProof/>
        </w:rPr>
        <w:drawing>
          <wp:inline distT="0" distB="0" distL="0" distR="0">
            <wp:extent cx="5358765" cy="2839085"/>
            <wp:effectExtent l="0" t="0" r="0" b="0"/>
            <wp:docPr id="50" name="Imagem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8765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4F43" w:rsidRPr="00C54F43" w:rsidRDefault="00C54F43" w:rsidP="00F36CD6">
      <w:pPr>
        <w:pStyle w:val="Legenda"/>
        <w:rPr>
          <w:lang w:val="en-US"/>
        </w:rPr>
      </w:pPr>
      <w:bookmarkStart w:id="20" w:name="_Toc311373119"/>
      <w:r w:rsidRPr="00C54F43">
        <w:rPr>
          <w:lang w:val="en-US"/>
        </w:rPr>
        <w:t xml:space="preserve">Figura </w:t>
      </w:r>
      <w:r w:rsidR="009140EA">
        <w:fldChar w:fldCharType="begin"/>
      </w:r>
      <w:r w:rsidRPr="00C54F43">
        <w:rPr>
          <w:lang w:val="en-US"/>
        </w:rPr>
        <w:instrText xml:space="preserve"> STYLEREF 1 \s </w:instrText>
      </w:r>
      <w:r w:rsidR="009140EA">
        <w:fldChar w:fldCharType="separate"/>
      </w:r>
      <w:r w:rsidR="00F904ED">
        <w:rPr>
          <w:noProof/>
          <w:lang w:val="en-US"/>
        </w:rPr>
        <w:t>2</w:t>
      </w:r>
      <w:r w:rsidR="009140EA">
        <w:rPr>
          <w:noProof/>
        </w:rPr>
        <w:fldChar w:fldCharType="end"/>
      </w:r>
      <w:r w:rsidRPr="00C54F43">
        <w:rPr>
          <w:lang w:val="en-US"/>
        </w:rPr>
        <w:noBreakHyphen/>
      </w:r>
      <w:r w:rsidR="009140EA">
        <w:fldChar w:fldCharType="begin"/>
      </w:r>
      <w:r w:rsidRPr="00C54F43">
        <w:rPr>
          <w:lang w:val="en-US"/>
        </w:rPr>
        <w:instrText xml:space="preserve"> SEQ Figura \* ARABIC \s 1 </w:instrText>
      </w:r>
      <w:r w:rsidR="009140EA">
        <w:fldChar w:fldCharType="separate"/>
      </w:r>
      <w:r w:rsidR="00F904ED">
        <w:rPr>
          <w:noProof/>
          <w:lang w:val="en-US"/>
        </w:rPr>
        <w:t>2</w:t>
      </w:r>
      <w:r w:rsidR="009140EA">
        <w:rPr>
          <w:noProof/>
        </w:rPr>
        <w:fldChar w:fldCharType="end"/>
      </w:r>
      <w:r w:rsidRPr="00C54F43">
        <w:rPr>
          <w:lang w:val="en-US"/>
        </w:rPr>
        <w:t xml:space="preserve"> – Real-time learnig: a ball on a beam Massachusetts 1992</w:t>
      </w:r>
      <w:bookmarkEnd w:id="20"/>
    </w:p>
    <w:p w:rsidR="00C54F43" w:rsidRPr="00C54F43" w:rsidRDefault="00C54F43" w:rsidP="00C54F43">
      <w:pPr>
        <w:rPr>
          <w:lang w:val="en-US"/>
        </w:rPr>
      </w:pPr>
    </w:p>
    <w:p w:rsidR="00C54F43" w:rsidRPr="00593B5B" w:rsidRDefault="00C54F43" w:rsidP="00C54F43">
      <w:pPr>
        <w:ind w:firstLine="567"/>
      </w:pPr>
      <w:r w:rsidRPr="00593B5B">
        <w:t>O estado do modelo era definido por 4 variáveis: a posição da bola, a velocidade da bola, a inclinação da calha e a velocidade angular da calha. Ambas as velocidades eram calculadas através da diferença de posições da bola e da calha respectivamente.</w:t>
      </w:r>
    </w:p>
    <w:p w:rsidR="00C54F43" w:rsidRPr="00593B5B" w:rsidRDefault="00C54F43" w:rsidP="00C54F43">
      <w:pPr>
        <w:ind w:firstLine="567"/>
      </w:pPr>
      <w:r w:rsidRPr="00593B5B">
        <w:t>O objectivo deste sistema era estabilizar a calha, ou seja reduzir os movimentos da bola o máximo possível.</w:t>
      </w:r>
    </w:p>
    <w:p w:rsidR="00C54F43" w:rsidRPr="00593B5B" w:rsidRDefault="00C54F43" w:rsidP="00C54F43">
      <w:pPr>
        <w:ind w:firstLine="567"/>
      </w:pPr>
      <w:r w:rsidRPr="00593B5B">
        <w:t>Apesar de alguns erros o sistema estabilizava a bola, não o fazia 16 vezes em cada 200, mas com a repetição dos testes o sistema chegou a estabilizar 999 vezes em cada 1000 testes.</w:t>
      </w:r>
    </w:p>
    <w:p w:rsidR="00C54F43" w:rsidRPr="00593B5B" w:rsidRDefault="00C54F43" w:rsidP="00C54F43">
      <w:pPr>
        <w:ind w:firstLine="567"/>
      </w:pPr>
      <w:r w:rsidRPr="00593B5B">
        <w:t>As falhas deste sistemas estavam relacionadas com o atraso relacionado com os sensores e com ruído mecânico causado pelo movimento do sistema.</w:t>
      </w:r>
    </w:p>
    <w:p w:rsidR="00C54F43" w:rsidRPr="00C54F43" w:rsidRDefault="00C54F43" w:rsidP="00C54F43">
      <w:pPr>
        <w:ind w:firstLine="567"/>
      </w:pPr>
      <w:r w:rsidRPr="00593B5B">
        <w:t>Durante alguns anos as modificações foram puramente registadas ao nível da</w:t>
      </w:r>
      <w:r w:rsidR="00FA7B82" w:rsidRPr="00593B5B">
        <w:t>s</w:t>
      </w:r>
      <w:r w:rsidRPr="00593B5B">
        <w:t xml:space="preserve"> técnicas de controlo e o modelo não sofreu grandes alterações.</w:t>
      </w:r>
      <w:r w:rsidRPr="00C54F43">
        <w:t xml:space="preserve"> </w:t>
      </w:r>
    </w:p>
    <w:p w:rsidR="00C54F43" w:rsidRPr="00593B5B" w:rsidRDefault="00C54F43" w:rsidP="00C54F43">
      <w:pPr>
        <w:ind w:firstLine="567"/>
      </w:pPr>
      <w:r w:rsidRPr="00593B5B">
        <w:rPr>
          <w:lang w:val="en-US"/>
        </w:rPr>
        <w:t xml:space="preserve">Em 1999  </w:t>
      </w:r>
      <w:r w:rsidRPr="00593B5B">
        <w:rPr>
          <w:i/>
          <w:lang w:val="en-US"/>
        </w:rPr>
        <w:t xml:space="preserve">Hirsch </w:t>
      </w:r>
      <w:r w:rsidRPr="00593B5B">
        <w:rPr>
          <w:lang w:val="en-US"/>
        </w:rPr>
        <w:t>construiu o “ball and beam system”</w:t>
      </w:r>
      <w:r w:rsidRPr="00593B5B">
        <w:rPr>
          <w:vertAlign w:val="superscript"/>
          <w:lang w:val="en-US"/>
        </w:rPr>
        <w:t xml:space="preserve"> [3]</w:t>
      </w:r>
      <w:r w:rsidRPr="00593B5B">
        <w:rPr>
          <w:lang w:val="en-US"/>
        </w:rPr>
        <w:t>.</w:t>
      </w:r>
      <w:r w:rsidR="00FA7B82" w:rsidRPr="00593B5B">
        <w:rPr>
          <w:lang w:val="en-US"/>
        </w:rPr>
        <w:t xml:space="preserve"> </w:t>
      </w:r>
      <w:r w:rsidRPr="00593B5B">
        <w:t>Este sistema tinha sen</w:t>
      </w:r>
      <w:r w:rsidR="00FA7B82" w:rsidRPr="00593B5B">
        <w:t>sores ultra sónicos nas pontas d</w:t>
      </w:r>
      <w:r w:rsidRPr="00593B5B">
        <w:t xml:space="preserve">a calha para detectar a posição da bola. A inclinação </w:t>
      </w:r>
      <w:r w:rsidRPr="00593B5B">
        <w:lastRenderedPageBreak/>
        <w:t xml:space="preserve">da calha era detectada por um potenciómetro, o que fazia do sistema pouco preciso e lento. O controlador implementado por </w:t>
      </w:r>
      <w:r w:rsidRPr="00593B5B">
        <w:rPr>
          <w:i/>
        </w:rPr>
        <w:t>Hirsch</w:t>
      </w:r>
      <w:r w:rsidRPr="00593B5B">
        <w:t xml:space="preserve"> era um PD</w:t>
      </w:r>
      <w:r w:rsidR="00FA7B82" w:rsidRPr="00593B5B">
        <w:t xml:space="preserve"> (Proporcional-Derivativo)</w:t>
      </w:r>
      <w:r w:rsidRPr="00593B5B">
        <w:t>.</w:t>
      </w:r>
    </w:p>
    <w:p w:rsidR="00C54F43" w:rsidRPr="00C54F43" w:rsidRDefault="00C54F43" w:rsidP="00C54F43">
      <w:pPr>
        <w:ind w:firstLine="567"/>
      </w:pPr>
      <w:r w:rsidRPr="00593B5B">
        <w:t>Este sistema tinha o problema do eixo que suportava a calha ser muito longo o que tornava a rotação do motor difícil.</w:t>
      </w:r>
    </w:p>
    <w:p w:rsidR="00C54F43" w:rsidRPr="00C54F43" w:rsidRDefault="00C54F43" w:rsidP="00C54F43">
      <w:pPr>
        <w:ind w:firstLine="567"/>
      </w:pPr>
    </w:p>
    <w:p w:rsidR="00C54F43" w:rsidRPr="00C54F43" w:rsidRDefault="00C54F43" w:rsidP="00C54F43">
      <w:pPr>
        <w:ind w:firstLine="567"/>
        <w:jc w:val="center"/>
      </w:pPr>
      <w:r w:rsidRPr="00C54F43">
        <w:rPr>
          <w:noProof/>
        </w:rPr>
        <w:drawing>
          <wp:inline distT="0" distB="0" distL="0" distR="0">
            <wp:extent cx="5194200" cy="3270422"/>
            <wp:effectExtent l="19050" t="0" r="645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6630" cy="32719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4F43" w:rsidRPr="00C54F43" w:rsidRDefault="00C54F43" w:rsidP="00F36CD6">
      <w:pPr>
        <w:pStyle w:val="Legenda"/>
        <w:rPr>
          <w:lang w:val="en-US"/>
        </w:rPr>
      </w:pPr>
      <w:bookmarkStart w:id="21" w:name="_Toc311373120"/>
      <w:r w:rsidRPr="00C54F43">
        <w:rPr>
          <w:lang w:val="en-US"/>
        </w:rPr>
        <w:t xml:space="preserve">Figura </w:t>
      </w:r>
      <w:r w:rsidR="009140EA">
        <w:fldChar w:fldCharType="begin"/>
      </w:r>
      <w:r w:rsidRPr="00C54F43">
        <w:rPr>
          <w:lang w:val="en-US"/>
        </w:rPr>
        <w:instrText xml:space="preserve"> STYLEREF 1 \s </w:instrText>
      </w:r>
      <w:r w:rsidR="009140EA">
        <w:fldChar w:fldCharType="separate"/>
      </w:r>
      <w:r w:rsidR="00F904ED">
        <w:rPr>
          <w:noProof/>
          <w:lang w:val="en-US"/>
        </w:rPr>
        <w:t>2</w:t>
      </w:r>
      <w:r w:rsidR="009140EA">
        <w:rPr>
          <w:noProof/>
        </w:rPr>
        <w:fldChar w:fldCharType="end"/>
      </w:r>
      <w:r w:rsidRPr="00C54F43">
        <w:rPr>
          <w:lang w:val="en-US"/>
        </w:rPr>
        <w:noBreakHyphen/>
      </w:r>
      <w:r w:rsidR="009140EA">
        <w:fldChar w:fldCharType="begin"/>
      </w:r>
      <w:r w:rsidRPr="00C54F43">
        <w:rPr>
          <w:lang w:val="en-US"/>
        </w:rPr>
        <w:instrText xml:space="preserve"> SEQ Figura \* ARABIC \s 1 </w:instrText>
      </w:r>
      <w:r w:rsidR="009140EA">
        <w:fldChar w:fldCharType="separate"/>
      </w:r>
      <w:r w:rsidR="00F904ED">
        <w:rPr>
          <w:noProof/>
          <w:lang w:val="en-US"/>
        </w:rPr>
        <w:t>3</w:t>
      </w:r>
      <w:r w:rsidR="009140EA">
        <w:rPr>
          <w:noProof/>
        </w:rPr>
        <w:fldChar w:fldCharType="end"/>
      </w:r>
      <w:r w:rsidRPr="00C54F43">
        <w:rPr>
          <w:lang w:val="en-US"/>
        </w:rPr>
        <w:t xml:space="preserve"> – ball and </w:t>
      </w:r>
      <w:r>
        <w:rPr>
          <w:lang w:val="en-US"/>
        </w:rPr>
        <w:t>beam system Hirsch 1999 (vista s</w:t>
      </w:r>
      <w:r w:rsidRPr="00C54F43">
        <w:rPr>
          <w:lang w:val="en-US"/>
        </w:rPr>
        <w:t>uperior</w:t>
      </w:r>
      <w:r>
        <w:rPr>
          <w:lang w:val="en-US"/>
        </w:rPr>
        <w:t>)</w:t>
      </w:r>
      <w:bookmarkEnd w:id="21"/>
    </w:p>
    <w:p w:rsidR="00C54F43" w:rsidRPr="00C54F43" w:rsidRDefault="00C54F43" w:rsidP="00C54F43">
      <w:pPr>
        <w:ind w:firstLine="567"/>
        <w:rPr>
          <w:lang w:val="en-US"/>
        </w:rPr>
      </w:pPr>
    </w:p>
    <w:p w:rsidR="00C54F43" w:rsidRPr="00C54F43" w:rsidRDefault="00D8034E" w:rsidP="00C54F43">
      <w:pPr>
        <w:ind w:firstLine="567"/>
      </w:pPr>
      <w:r>
        <w:t xml:space="preserve">Em </w:t>
      </w:r>
      <w:r w:rsidR="00C54F43" w:rsidRPr="00C54F43">
        <w:t xml:space="preserve">2004 quando </w:t>
      </w:r>
      <w:r w:rsidR="00C54F43" w:rsidRPr="00C54F43">
        <w:rPr>
          <w:i/>
        </w:rPr>
        <w:t>Lieberman</w:t>
      </w:r>
      <w:r w:rsidR="00C54F43" w:rsidRPr="00481586">
        <w:t>[4]</w:t>
      </w:r>
      <w:r w:rsidR="00C54F43" w:rsidRPr="00C54F43">
        <w:t xml:space="preserve"> construiu o seu o “A robotic Ball balancing beam”, mostrado na figura seguinte.</w:t>
      </w:r>
    </w:p>
    <w:p w:rsidR="00C54F43" w:rsidRPr="00C54F43" w:rsidRDefault="00C54F43" w:rsidP="00C54F43">
      <w:pPr>
        <w:ind w:firstLine="567"/>
        <w:jc w:val="center"/>
      </w:pPr>
      <w:r w:rsidRPr="00C54F43">
        <w:rPr>
          <w:noProof/>
        </w:rPr>
        <w:lastRenderedPageBreak/>
        <w:drawing>
          <wp:inline distT="0" distB="0" distL="0" distR="0">
            <wp:extent cx="5135245" cy="3189605"/>
            <wp:effectExtent l="19050" t="0" r="8255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5245" cy="3189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4F43" w:rsidRPr="00801D49" w:rsidRDefault="00C54F43" w:rsidP="00F36CD6">
      <w:pPr>
        <w:pStyle w:val="Legenda"/>
      </w:pPr>
      <w:bookmarkStart w:id="22" w:name="_Toc311373121"/>
      <w:r w:rsidRPr="00C54F43">
        <w:rPr>
          <w:lang w:val="en-US"/>
        </w:rPr>
        <w:t xml:space="preserve">Figura </w:t>
      </w:r>
      <w:r w:rsidR="009140EA">
        <w:fldChar w:fldCharType="begin"/>
      </w:r>
      <w:r w:rsidRPr="00C54F43">
        <w:rPr>
          <w:lang w:val="en-US"/>
        </w:rPr>
        <w:instrText xml:space="preserve"> STYLEREF 1 \s </w:instrText>
      </w:r>
      <w:r w:rsidR="009140EA">
        <w:fldChar w:fldCharType="separate"/>
      </w:r>
      <w:r w:rsidR="00F904ED">
        <w:rPr>
          <w:noProof/>
          <w:lang w:val="en-US"/>
        </w:rPr>
        <w:t>2</w:t>
      </w:r>
      <w:r w:rsidR="009140EA">
        <w:rPr>
          <w:noProof/>
        </w:rPr>
        <w:fldChar w:fldCharType="end"/>
      </w:r>
      <w:r w:rsidRPr="00C54F43">
        <w:rPr>
          <w:lang w:val="en-US"/>
        </w:rPr>
        <w:noBreakHyphen/>
      </w:r>
      <w:r w:rsidR="009140EA">
        <w:fldChar w:fldCharType="begin"/>
      </w:r>
      <w:r w:rsidRPr="00C54F43">
        <w:rPr>
          <w:lang w:val="en-US"/>
        </w:rPr>
        <w:instrText xml:space="preserve"> SEQ Figura \* ARABIC \s 1 </w:instrText>
      </w:r>
      <w:r w:rsidR="009140EA">
        <w:fldChar w:fldCharType="separate"/>
      </w:r>
      <w:r w:rsidR="00F904ED">
        <w:rPr>
          <w:noProof/>
          <w:lang w:val="en-US"/>
        </w:rPr>
        <w:t>4</w:t>
      </w:r>
      <w:r w:rsidR="009140EA">
        <w:rPr>
          <w:noProof/>
        </w:rPr>
        <w:fldChar w:fldCharType="end"/>
      </w:r>
      <w:r w:rsidRPr="00C54F43">
        <w:rPr>
          <w:lang w:val="en-US"/>
        </w:rPr>
        <w:t xml:space="preserve"> – A Robotic ball balacing beam. </w:t>
      </w:r>
      <w:r w:rsidRPr="00801D49">
        <w:t>Lieberman</w:t>
      </w:r>
      <w:r w:rsidR="00D8034E">
        <w:t>,</w:t>
      </w:r>
      <w:r w:rsidRPr="00801D49">
        <w:t xml:space="preserve"> 2004</w:t>
      </w:r>
      <w:bookmarkEnd w:id="22"/>
    </w:p>
    <w:p w:rsidR="00C54F43" w:rsidRPr="00593B5B" w:rsidRDefault="00C54F43" w:rsidP="00C54F43">
      <w:pPr>
        <w:ind w:firstLine="567"/>
      </w:pPr>
      <w:r w:rsidRPr="00593B5B">
        <w:t xml:space="preserve">Este modelo inicialmente usava um potenciómetro para medir o ângulo de inclinação da calha e um sensor de indução magnética para detectar a posição da bola. Após alguns testes decidiram trocar o sensor de indução magnética, apesar das calhas serem feitas de alumínio estes sensores demonstraram ser bastantes ruidosos devido ao ruído da bola a passar na calha e também devido a irregularidade </w:t>
      </w:r>
      <w:r w:rsidR="00D8034E" w:rsidRPr="00593B5B">
        <w:t>microscópica</w:t>
      </w:r>
      <w:r w:rsidRPr="00593B5B">
        <w:t xml:space="preserve"> do alumínio que causava falhas no sinal do sensor, </w:t>
      </w:r>
      <w:r w:rsidR="00D8034E" w:rsidRPr="00593B5B">
        <w:t xml:space="preserve"> </w:t>
      </w:r>
      <w:r w:rsidR="00D8034E" w:rsidRPr="00593B5B">
        <w:rPr>
          <w:i/>
        </w:rPr>
        <w:t xml:space="preserve">Lieberman </w:t>
      </w:r>
      <w:r w:rsidR="00D8034E" w:rsidRPr="00593B5B">
        <w:t>inclusivamente</w:t>
      </w:r>
      <w:r w:rsidRPr="00593B5B">
        <w:t xml:space="preserve"> dimensionou vários filtros que se tornaram ineficazes. Optou-se portanto por usar um fio resistivo e outro de cobre, paralelos entre si, o resistivo tinha uma tensão de 5V numa ponta e a outra ligada à massa, e o fio de cobre estava ligad</w:t>
      </w:r>
      <w:r w:rsidR="00BE52D0" w:rsidRPr="00593B5B">
        <w:t>o à massa nas duas pontas. Considerando</w:t>
      </w:r>
      <w:r w:rsidRPr="00593B5B">
        <w:t xml:space="preserve"> a bola metálica</w:t>
      </w:r>
      <w:r w:rsidR="00C33C84" w:rsidRPr="00593B5B">
        <w:t>,</w:t>
      </w:r>
      <w:r w:rsidRPr="00593B5B">
        <w:t xml:space="preserve"> a tensão medida pelo fio de cobre seria proporcional à distância da bola em relação aos 5V.</w:t>
      </w:r>
      <w:r w:rsidR="00C33C84" w:rsidRPr="00593B5B">
        <w:t xml:space="preserve"> </w:t>
      </w:r>
      <w:r w:rsidRPr="00593B5B">
        <w:t xml:space="preserve">Apesar desta técnica funcionar as irregularidades da bola causavam algum ruído que foi eliminado com filtros passa-baixo, fazendo desta versão do </w:t>
      </w:r>
      <w:r w:rsidRPr="00593B5B">
        <w:rPr>
          <w:i/>
        </w:rPr>
        <w:t>ball and beam</w:t>
      </w:r>
      <w:r w:rsidR="00BE52D0" w:rsidRPr="00593B5B">
        <w:t xml:space="preserve"> uma referê</w:t>
      </w:r>
      <w:r w:rsidRPr="00593B5B">
        <w:t xml:space="preserve">ncia do estudo deste processo.  </w:t>
      </w:r>
    </w:p>
    <w:p w:rsidR="00C54F43" w:rsidRPr="00593B5B" w:rsidRDefault="00C54F43" w:rsidP="00C54F43">
      <w:pPr>
        <w:ind w:firstLine="567"/>
      </w:pPr>
    </w:p>
    <w:p w:rsidR="00C54F43" w:rsidRPr="00593B5B" w:rsidRDefault="00C54F43" w:rsidP="00C54F43">
      <w:pPr>
        <w:ind w:firstLine="567"/>
      </w:pPr>
    </w:p>
    <w:p w:rsidR="00C54F43" w:rsidRPr="00593B5B" w:rsidRDefault="00C54F43" w:rsidP="00C54F43">
      <w:pPr>
        <w:ind w:firstLine="567"/>
      </w:pPr>
      <w:r w:rsidRPr="00593B5B">
        <w:t xml:space="preserve">Em 2005 </w:t>
      </w:r>
      <w:r w:rsidRPr="00593B5B">
        <w:rPr>
          <w:i/>
        </w:rPr>
        <w:t>Arroyo</w:t>
      </w:r>
      <w:r w:rsidRPr="00481586">
        <w:t>[5]</w:t>
      </w:r>
      <w:r w:rsidR="00BE52D0" w:rsidRPr="00593B5B">
        <w:t xml:space="preserve"> construiu</w:t>
      </w:r>
      <w:r w:rsidRPr="00593B5B">
        <w:t xml:space="preserve"> uma versão do processo onde se usava um fio resistivo </w:t>
      </w:r>
      <w:r w:rsidR="003707C6">
        <w:t xml:space="preserve">como </w:t>
      </w:r>
      <w:r w:rsidRPr="00593B5B">
        <w:t>sensor de posição da esfera tal como a versão de 2004,</w:t>
      </w:r>
      <w:r w:rsidR="00BE52D0" w:rsidRPr="00593B5B">
        <w:t xml:space="preserve"> mas era usad</w:t>
      </w:r>
      <w:r w:rsidRPr="00593B5B">
        <w:t xml:space="preserve">a uma calha em acrílico o que supostamente diminuiria o trabalho do motor </w:t>
      </w:r>
      <w:r w:rsidR="003707C6">
        <w:t>a</w:t>
      </w:r>
      <w:r w:rsidRPr="00593B5B">
        <w:t xml:space="preserve"> movimentar </w:t>
      </w:r>
      <w:r w:rsidRPr="00593B5B">
        <w:lastRenderedPageBreak/>
        <w:t xml:space="preserve">a calha, desta maneira não haveria limite para </w:t>
      </w:r>
      <w:r w:rsidR="00BE52D0" w:rsidRPr="00593B5B">
        <w:t>o tamanho da calha</w:t>
      </w:r>
      <w:r w:rsidRPr="00593B5B">
        <w:t>, e a velocidade de resposta dependeria apenas do valor da</w:t>
      </w:r>
      <w:r w:rsidR="003707C6">
        <w:t xml:space="preserve"> conversão da</w:t>
      </w:r>
      <w:r w:rsidRPr="00593B5B">
        <w:t xml:space="preserve"> resistência de analógico para digital.</w:t>
      </w:r>
    </w:p>
    <w:p w:rsidR="00C54F43" w:rsidRPr="00C54F43" w:rsidRDefault="00F756BB" w:rsidP="00C54F43">
      <w:pPr>
        <w:ind w:firstLine="567"/>
      </w:pPr>
      <w:r w:rsidRPr="00593B5B">
        <w:t xml:space="preserve">Apesar da calha </w:t>
      </w:r>
      <w:r w:rsidR="00C54F43" w:rsidRPr="00593B5B">
        <w:t xml:space="preserve">ser </w:t>
      </w:r>
      <w:r w:rsidR="0036631D" w:rsidRPr="00593B5B">
        <w:t>efetivamente</w:t>
      </w:r>
      <w:r w:rsidR="00C54F43" w:rsidRPr="00593B5B">
        <w:t xml:space="preserve"> mais leve, esta apresentava-se pouco robusta aos movimentos do motor, mas apesar </w:t>
      </w:r>
      <w:r w:rsidRPr="00593B5B">
        <w:t>d</w:t>
      </w:r>
      <w:r w:rsidR="00C54F43" w:rsidRPr="00593B5B">
        <w:t>o grande problema desta versão, era o facto de quando a bola ganhava velocidade ao descer a calha provocar um overshoot significativo o que tornava o controlador PD lento e ineficaz. Para tornar o processo mais estável, foi adicionado um peso ao centro da calha de maneira a que ela se mantivesse mais estável na posição horizontal.</w:t>
      </w:r>
    </w:p>
    <w:p w:rsidR="00C54F43" w:rsidRPr="00C54F43" w:rsidRDefault="00C54F43" w:rsidP="00C54F43">
      <w:pPr>
        <w:ind w:firstLine="567"/>
        <w:jc w:val="center"/>
      </w:pPr>
      <w:r w:rsidRPr="00C54F43">
        <w:rPr>
          <w:noProof/>
        </w:rPr>
        <w:drawing>
          <wp:inline distT="0" distB="0" distL="0" distR="0">
            <wp:extent cx="3844496" cy="2566037"/>
            <wp:effectExtent l="19050" t="0" r="3604" b="0"/>
            <wp:docPr id="1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5748" cy="25668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4F43" w:rsidRPr="00C54F43" w:rsidRDefault="00C54F43" w:rsidP="00F36CD6">
      <w:pPr>
        <w:pStyle w:val="Legenda"/>
        <w:rPr>
          <w:lang w:val="en-US"/>
        </w:rPr>
      </w:pPr>
      <w:bookmarkStart w:id="23" w:name="_Toc311373122"/>
      <w:r w:rsidRPr="00593B5B">
        <w:rPr>
          <w:lang w:val="en-US"/>
        </w:rPr>
        <w:t xml:space="preserve">Figura </w:t>
      </w:r>
      <w:r w:rsidR="009140EA" w:rsidRPr="00593B5B">
        <w:fldChar w:fldCharType="begin"/>
      </w:r>
      <w:r w:rsidRPr="00593B5B">
        <w:rPr>
          <w:lang w:val="en-US"/>
        </w:rPr>
        <w:instrText xml:space="preserve"> STYLEREF 1 \s </w:instrText>
      </w:r>
      <w:r w:rsidR="009140EA" w:rsidRPr="00593B5B">
        <w:fldChar w:fldCharType="separate"/>
      </w:r>
      <w:r w:rsidR="00F904ED">
        <w:rPr>
          <w:noProof/>
          <w:lang w:val="en-US"/>
        </w:rPr>
        <w:t>2</w:t>
      </w:r>
      <w:r w:rsidR="009140EA" w:rsidRPr="00593B5B">
        <w:rPr>
          <w:noProof/>
        </w:rPr>
        <w:fldChar w:fldCharType="end"/>
      </w:r>
      <w:r w:rsidRPr="00593B5B">
        <w:rPr>
          <w:lang w:val="en-US"/>
        </w:rPr>
        <w:noBreakHyphen/>
      </w:r>
      <w:r w:rsidR="009140EA" w:rsidRPr="00593B5B">
        <w:fldChar w:fldCharType="begin"/>
      </w:r>
      <w:r w:rsidRPr="00593B5B">
        <w:rPr>
          <w:lang w:val="en-US"/>
        </w:rPr>
        <w:instrText xml:space="preserve"> SEQ Figura \* ARABIC \s 1 </w:instrText>
      </w:r>
      <w:r w:rsidR="009140EA" w:rsidRPr="00593B5B">
        <w:fldChar w:fldCharType="separate"/>
      </w:r>
      <w:r w:rsidR="00F904ED">
        <w:rPr>
          <w:noProof/>
          <w:lang w:val="en-US"/>
        </w:rPr>
        <w:t>5</w:t>
      </w:r>
      <w:r w:rsidR="009140EA" w:rsidRPr="00593B5B">
        <w:rPr>
          <w:noProof/>
        </w:rPr>
        <w:fldChar w:fldCharType="end"/>
      </w:r>
      <w:r w:rsidRPr="00593B5B">
        <w:rPr>
          <w:lang w:val="en-US"/>
        </w:rPr>
        <w:t xml:space="preserve"> – Ball on a </w:t>
      </w:r>
      <w:r w:rsidR="00B613F4" w:rsidRPr="00593B5B">
        <w:rPr>
          <w:lang w:val="en-US"/>
        </w:rPr>
        <w:t>balancing</w:t>
      </w:r>
      <w:r w:rsidRPr="00593B5B">
        <w:rPr>
          <w:lang w:val="en-US"/>
        </w:rPr>
        <w:t xml:space="preserve"> beam Arroyo</w:t>
      </w:r>
      <w:bookmarkEnd w:id="23"/>
    </w:p>
    <w:p w:rsidR="00C54F43" w:rsidRPr="00C54F43" w:rsidRDefault="00C54F43" w:rsidP="00C54F43">
      <w:pPr>
        <w:ind w:firstLine="567"/>
      </w:pPr>
      <w:r w:rsidRPr="00C54F43">
        <w:t xml:space="preserve">Também em 2005 foi criado na </w:t>
      </w:r>
      <w:r w:rsidRPr="00C54F43">
        <w:rPr>
          <w:i/>
        </w:rPr>
        <w:t>Universidade de Swarthmore[6]</w:t>
      </w:r>
      <w:r w:rsidRPr="00C54F43">
        <w:t xml:space="preserve"> uma versão do </w:t>
      </w:r>
      <w:r w:rsidRPr="00C54F43">
        <w:rPr>
          <w:i/>
        </w:rPr>
        <w:t>ball and beam</w:t>
      </w:r>
      <w:r w:rsidRPr="00C54F43">
        <w:t xml:space="preserve"> que substituía o fio resistivo por sonar na extremidade da calha:</w:t>
      </w:r>
    </w:p>
    <w:p w:rsidR="00C54F43" w:rsidRPr="00C54F43" w:rsidRDefault="00C54F43" w:rsidP="00C54F43">
      <w:pPr>
        <w:jc w:val="center"/>
      </w:pPr>
      <w:r w:rsidRPr="00C54F43">
        <w:rPr>
          <w:noProof/>
        </w:rPr>
        <w:drawing>
          <wp:inline distT="0" distB="0" distL="0" distR="0">
            <wp:extent cx="3615070" cy="1897146"/>
            <wp:effectExtent l="0" t="0" r="4445" b="8255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7354" cy="1898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4F43" w:rsidRPr="00C54F43" w:rsidRDefault="00C54F43" w:rsidP="00F36CD6">
      <w:pPr>
        <w:pStyle w:val="Legenda"/>
        <w:rPr>
          <w:lang w:val="en-US"/>
        </w:rPr>
      </w:pPr>
      <w:bookmarkStart w:id="24" w:name="_Toc311373123"/>
      <w:r w:rsidRPr="00C54F43">
        <w:rPr>
          <w:lang w:val="en-US"/>
        </w:rPr>
        <w:lastRenderedPageBreak/>
        <w:t xml:space="preserve">Figura </w:t>
      </w:r>
      <w:r w:rsidR="009140EA">
        <w:fldChar w:fldCharType="begin"/>
      </w:r>
      <w:r w:rsidRPr="00C54F43">
        <w:rPr>
          <w:lang w:val="en-US"/>
        </w:rPr>
        <w:instrText xml:space="preserve"> STYLEREF 1 \s </w:instrText>
      </w:r>
      <w:r w:rsidR="009140EA">
        <w:fldChar w:fldCharType="separate"/>
      </w:r>
      <w:r w:rsidR="00F904ED">
        <w:rPr>
          <w:noProof/>
          <w:lang w:val="en-US"/>
        </w:rPr>
        <w:t>2</w:t>
      </w:r>
      <w:r w:rsidR="009140EA">
        <w:rPr>
          <w:noProof/>
        </w:rPr>
        <w:fldChar w:fldCharType="end"/>
      </w:r>
      <w:r w:rsidRPr="00C54F43">
        <w:rPr>
          <w:lang w:val="en-US"/>
        </w:rPr>
        <w:noBreakHyphen/>
      </w:r>
      <w:r w:rsidR="009140EA">
        <w:fldChar w:fldCharType="begin"/>
      </w:r>
      <w:r w:rsidRPr="00C54F43">
        <w:rPr>
          <w:lang w:val="en-US"/>
        </w:rPr>
        <w:instrText xml:space="preserve"> SEQ Figura \* ARABIC \s 1 </w:instrText>
      </w:r>
      <w:r w:rsidR="009140EA">
        <w:fldChar w:fldCharType="separate"/>
      </w:r>
      <w:r w:rsidR="00F904ED">
        <w:rPr>
          <w:noProof/>
          <w:lang w:val="en-US"/>
        </w:rPr>
        <w:t>6</w:t>
      </w:r>
      <w:r w:rsidR="009140EA">
        <w:rPr>
          <w:noProof/>
        </w:rPr>
        <w:fldChar w:fldCharType="end"/>
      </w:r>
      <w:r w:rsidRPr="00C54F43">
        <w:rPr>
          <w:lang w:val="en-US"/>
        </w:rPr>
        <w:t xml:space="preserve"> – Ball and beam, Swarthmore 2005</w:t>
      </w:r>
      <w:bookmarkEnd w:id="24"/>
    </w:p>
    <w:p w:rsidR="00C54F43" w:rsidRPr="00C54F43" w:rsidRDefault="00C54F43" w:rsidP="00C54F43">
      <w:pPr>
        <w:rPr>
          <w:lang w:val="en-US"/>
        </w:rPr>
      </w:pPr>
    </w:p>
    <w:p w:rsidR="00C54F43" w:rsidRPr="00593B5B" w:rsidRDefault="00C54F43" w:rsidP="00C54F43">
      <w:pPr>
        <w:ind w:firstLine="567"/>
      </w:pPr>
      <w:r w:rsidRPr="00593B5B">
        <w:t xml:space="preserve">Neste modelo o motor DC foi trocado por um servo-motor semelhante ao que se usa no radiomodelismo. A escolha destes motores </w:t>
      </w:r>
      <w:r w:rsidR="004D3A16" w:rsidRPr="00593B5B">
        <w:t xml:space="preserve">depressa se mostrou desadequado devido à </w:t>
      </w:r>
      <w:r w:rsidRPr="00593B5B">
        <w:t xml:space="preserve"> inércia da bola na calha, ou seja, os movimentos desde tipo de motores eram ou demasiado longo</w:t>
      </w:r>
      <w:r w:rsidR="00F5763D" w:rsidRPr="00593B5B">
        <w:t>s ou insuficientes para a bola s</w:t>
      </w:r>
      <w:r w:rsidRPr="00593B5B">
        <w:t>e movimentar.</w:t>
      </w:r>
    </w:p>
    <w:p w:rsidR="00C54F43" w:rsidRPr="00593B5B" w:rsidRDefault="00C54F43" w:rsidP="00C54F43">
      <w:pPr>
        <w:ind w:firstLine="567"/>
      </w:pPr>
      <w:r w:rsidRPr="00593B5B">
        <w:t>Neste modelo do processo foi usado um controlador PID em vez de um PD.</w:t>
      </w:r>
    </w:p>
    <w:p w:rsidR="00C54F43" w:rsidRPr="00593B5B" w:rsidRDefault="00C54F43" w:rsidP="00C54F43">
      <w:pPr>
        <w:ind w:firstLine="567"/>
      </w:pPr>
      <w:r w:rsidRPr="00593B5B">
        <w:t xml:space="preserve">Esta versão do </w:t>
      </w:r>
      <w:r w:rsidRPr="00593B5B">
        <w:rPr>
          <w:i/>
        </w:rPr>
        <w:t>ball and beam</w:t>
      </w:r>
      <w:r w:rsidRPr="00593B5B">
        <w:t xml:space="preserve"> teve também alguns problemas, nomeadamente ruído no sonar devido ao movimento dos motores, como consequência o sonar não</w:t>
      </w:r>
      <w:r w:rsidR="00F5763D" w:rsidRPr="00593B5B">
        <w:t xml:space="preserve"> dava a posição exacta da bola n</w:t>
      </w:r>
      <w:r w:rsidRPr="00593B5B">
        <w:t xml:space="preserve">a calha e ficava muito sensível a factores externos ao processo, como por exemplo </w:t>
      </w:r>
      <w:r w:rsidR="00F5763D" w:rsidRPr="00593B5B">
        <w:t>ao tentar</w:t>
      </w:r>
      <w:r w:rsidRPr="00593B5B">
        <w:t xml:space="preserve"> movimentar manualmente a bola</w:t>
      </w:r>
    </w:p>
    <w:p w:rsidR="00C54F43" w:rsidRPr="00593B5B" w:rsidRDefault="00C54F43" w:rsidP="00C54F43">
      <w:pPr>
        <w:ind w:firstLine="567"/>
      </w:pPr>
      <w:r w:rsidRPr="00593B5B">
        <w:t>Em 2006 foi criado o “</w:t>
      </w:r>
      <w:r w:rsidR="00F5763D" w:rsidRPr="00593B5B">
        <w:rPr>
          <w:i/>
        </w:rPr>
        <w:t>Ball an</w:t>
      </w:r>
      <w:r w:rsidRPr="00593B5B">
        <w:rPr>
          <w:i/>
        </w:rPr>
        <w:t xml:space="preserve"> Beam Balancer</w:t>
      </w:r>
      <w:r w:rsidRPr="00593B5B">
        <w:t>” na universidade de</w:t>
      </w:r>
      <w:r w:rsidRPr="00593B5B">
        <w:rPr>
          <w:i/>
        </w:rPr>
        <w:t xml:space="preserve"> Lakehead</w:t>
      </w:r>
      <w:r w:rsidRPr="00593B5B">
        <w:rPr>
          <w:vertAlign w:val="superscript"/>
        </w:rPr>
        <w:t>[7]</w:t>
      </w:r>
      <w:r w:rsidRPr="00593B5B">
        <w:t>, nesta versão foi usado um motor DC com caixa de velocidades integrada mas as modificações também chegaram ao nível das técnicas de controlo</w:t>
      </w:r>
      <w:r w:rsidR="00F5763D" w:rsidRPr="00593B5B">
        <w:t>,</w:t>
      </w:r>
      <w:r w:rsidRPr="00593B5B">
        <w:t xml:space="preserve"> foi substituído o controlador PID por um LQR e foi mantido o fio resistivo como sensor para o posicionamento da esfera. </w:t>
      </w:r>
      <w:r w:rsidR="00F5763D" w:rsidRPr="00593B5B">
        <w:t xml:space="preserve"> </w:t>
      </w:r>
      <w:r w:rsidRPr="00593B5B">
        <w:t>Este sistema tinha apenas um</w:t>
      </w:r>
      <w:r w:rsidR="00F5763D" w:rsidRPr="00593B5B">
        <w:t>a</w:t>
      </w:r>
      <w:r w:rsidRPr="00593B5B">
        <w:t xml:space="preserve"> entrada</w:t>
      </w:r>
      <w:r w:rsidR="00F5763D" w:rsidRPr="00593B5B">
        <w:t xml:space="preserve"> (</w:t>
      </w:r>
      <w:r w:rsidRPr="00593B5B">
        <w:t>alimentação) e duas saídas (posição da bola e ângulo de inclinação).</w:t>
      </w:r>
    </w:p>
    <w:p w:rsidR="00C54F43" w:rsidRPr="00593B5B" w:rsidRDefault="00C54F43" w:rsidP="00C54F43">
      <w:pPr>
        <w:ind w:firstLine="567"/>
      </w:pPr>
      <w:r w:rsidRPr="00593B5B">
        <w:t xml:space="preserve">Estas modificações fizeram do </w:t>
      </w:r>
      <w:r w:rsidRPr="00593B5B">
        <w:rPr>
          <w:i/>
        </w:rPr>
        <w:t>ball and beam</w:t>
      </w:r>
      <w:r w:rsidRPr="00593B5B">
        <w:t xml:space="preserve"> mais robusto que as versões anteriores, essencialmente devido ao facto do método do espaço de estados com o controlador LQR ser muito bom a controlar sistemas MIMO.</w:t>
      </w:r>
    </w:p>
    <w:p w:rsidR="00C54F43" w:rsidRPr="00C54F43" w:rsidRDefault="00C54F43" w:rsidP="00C54F43">
      <w:pPr>
        <w:ind w:firstLine="567"/>
      </w:pPr>
      <w:r w:rsidRPr="00593B5B">
        <w:t>Esta versão tinha a calha da esfera feita em alumínio o que tornava a calha mais pesada, mas mais resistente a impactos e mudanças bruscas causadas pela inversão do motor</w:t>
      </w:r>
      <w:r w:rsidR="004A1F62" w:rsidRPr="00593B5B">
        <w:t>.</w:t>
      </w:r>
    </w:p>
    <w:p w:rsidR="00C54F43" w:rsidRPr="00C54F43" w:rsidRDefault="00C54F43" w:rsidP="00C54F43">
      <w:pPr>
        <w:ind w:firstLine="567"/>
        <w:jc w:val="center"/>
      </w:pPr>
      <w:r w:rsidRPr="00C54F43">
        <w:rPr>
          <w:noProof/>
        </w:rPr>
        <w:drawing>
          <wp:inline distT="0" distB="0" distL="0" distR="0">
            <wp:extent cx="3197678" cy="2137144"/>
            <wp:effectExtent l="0" t="0" r="3175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1064" cy="2139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4F43" w:rsidRPr="00C54F43" w:rsidRDefault="00C54F43" w:rsidP="00F36CD6">
      <w:pPr>
        <w:pStyle w:val="Legenda"/>
        <w:rPr>
          <w:lang w:val="en-US"/>
        </w:rPr>
      </w:pPr>
      <w:bookmarkStart w:id="25" w:name="_Toc311373124"/>
      <w:r w:rsidRPr="00593B5B">
        <w:rPr>
          <w:lang w:val="en-US"/>
        </w:rPr>
        <w:lastRenderedPageBreak/>
        <w:t xml:space="preserve">Figura </w:t>
      </w:r>
      <w:r w:rsidR="009140EA" w:rsidRPr="00593B5B">
        <w:fldChar w:fldCharType="begin"/>
      </w:r>
      <w:r w:rsidRPr="00593B5B">
        <w:rPr>
          <w:lang w:val="en-US"/>
        </w:rPr>
        <w:instrText xml:space="preserve"> STYLEREF 1 \s </w:instrText>
      </w:r>
      <w:r w:rsidR="009140EA" w:rsidRPr="00593B5B">
        <w:fldChar w:fldCharType="separate"/>
      </w:r>
      <w:r w:rsidR="00F904ED">
        <w:rPr>
          <w:noProof/>
          <w:lang w:val="en-US"/>
        </w:rPr>
        <w:t>2</w:t>
      </w:r>
      <w:r w:rsidR="009140EA" w:rsidRPr="00593B5B">
        <w:rPr>
          <w:noProof/>
        </w:rPr>
        <w:fldChar w:fldCharType="end"/>
      </w:r>
      <w:r w:rsidRPr="00593B5B">
        <w:rPr>
          <w:lang w:val="en-US"/>
        </w:rPr>
        <w:noBreakHyphen/>
      </w:r>
      <w:r w:rsidR="009140EA" w:rsidRPr="00593B5B">
        <w:fldChar w:fldCharType="begin"/>
      </w:r>
      <w:r w:rsidRPr="00593B5B">
        <w:rPr>
          <w:lang w:val="en-US"/>
        </w:rPr>
        <w:instrText xml:space="preserve"> SEQ Figura \* ARABIC \s 1 </w:instrText>
      </w:r>
      <w:r w:rsidR="009140EA" w:rsidRPr="00593B5B">
        <w:fldChar w:fldCharType="separate"/>
      </w:r>
      <w:r w:rsidR="00F904ED">
        <w:rPr>
          <w:noProof/>
          <w:lang w:val="en-US"/>
        </w:rPr>
        <w:t>7</w:t>
      </w:r>
      <w:r w:rsidR="009140EA" w:rsidRPr="00593B5B">
        <w:rPr>
          <w:noProof/>
        </w:rPr>
        <w:fldChar w:fldCharType="end"/>
      </w:r>
      <w:r w:rsidRPr="00593B5B">
        <w:rPr>
          <w:lang w:val="en-US"/>
        </w:rPr>
        <w:t xml:space="preserve"> – ball and beam Balancer Lakehead 2006</w:t>
      </w:r>
      <w:bookmarkEnd w:id="25"/>
    </w:p>
    <w:p w:rsidR="00C54F43" w:rsidRPr="00C54F43" w:rsidRDefault="00C54F43" w:rsidP="00C54F43">
      <w:pPr>
        <w:rPr>
          <w:lang w:val="en-US"/>
        </w:rPr>
      </w:pPr>
    </w:p>
    <w:p w:rsidR="00C54F43" w:rsidRPr="00593B5B" w:rsidRDefault="00C54F43" w:rsidP="00C54F43">
      <w:pPr>
        <w:ind w:firstLine="567"/>
        <w:rPr>
          <w:lang w:val="en-US"/>
        </w:rPr>
      </w:pPr>
      <w:r w:rsidRPr="00593B5B">
        <w:rPr>
          <w:lang w:val="en-US"/>
        </w:rPr>
        <w:t xml:space="preserve">Em 2006 a Quanser apresenta o seu modelo comercial do </w:t>
      </w:r>
      <w:r w:rsidRPr="00593B5B">
        <w:rPr>
          <w:i/>
          <w:lang w:val="en-US"/>
        </w:rPr>
        <w:t>ball and beam</w:t>
      </w:r>
      <w:r w:rsidRPr="00593B5B">
        <w:rPr>
          <w:lang w:val="en-US"/>
        </w:rPr>
        <w:t xml:space="preserve"> chamado “</w:t>
      </w:r>
      <w:r w:rsidRPr="00593B5B">
        <w:rPr>
          <w:i/>
          <w:lang w:val="en-US"/>
        </w:rPr>
        <w:t>ball and beam module</w:t>
      </w:r>
      <w:r w:rsidRPr="00593B5B">
        <w:rPr>
          <w:lang w:val="en-US"/>
        </w:rPr>
        <w:t>” (modelo ball and beam).</w:t>
      </w:r>
    </w:p>
    <w:p w:rsidR="00C54F43" w:rsidRPr="00593B5B" w:rsidRDefault="00C54F43" w:rsidP="00C54F43">
      <w:pPr>
        <w:ind w:firstLine="567"/>
      </w:pPr>
      <w:r w:rsidRPr="00593B5B">
        <w:t>Este modelo possuía também fio resistivo a fazer de sensor de posição, motor com engrenagem e uma calha de alumínio, contudo apresentava novidades tanto na mecânica como no controlador.</w:t>
      </w:r>
    </w:p>
    <w:p w:rsidR="00C54F43" w:rsidRPr="00C54F43" w:rsidRDefault="00C54F43" w:rsidP="00C54F43">
      <w:pPr>
        <w:ind w:firstLine="567"/>
      </w:pPr>
      <w:r w:rsidRPr="00593B5B">
        <w:t>Mecanicamente este modelo, contrariamente aos anteriores, tinha o motor acoplado a uma extremidade da calha e a outra acoplada a um rolamento, como se pode ver na figura seguinte.</w:t>
      </w:r>
    </w:p>
    <w:p w:rsidR="00C54F43" w:rsidRPr="00C54F43" w:rsidRDefault="00C54F43" w:rsidP="00C54F43">
      <w:pPr>
        <w:ind w:firstLine="567"/>
      </w:pPr>
    </w:p>
    <w:p w:rsidR="00C54F43" w:rsidRPr="00C54F43" w:rsidRDefault="00C54F43" w:rsidP="00C54F43">
      <w:pPr>
        <w:ind w:firstLine="567"/>
        <w:jc w:val="center"/>
      </w:pPr>
      <w:r w:rsidRPr="00C54F43">
        <w:rPr>
          <w:noProof/>
        </w:rPr>
        <w:drawing>
          <wp:inline distT="0" distB="0" distL="0" distR="0">
            <wp:extent cx="5156835" cy="2190115"/>
            <wp:effectExtent l="19050" t="0" r="5715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835" cy="2190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4F43" w:rsidRPr="00C54F43" w:rsidRDefault="00C54F43" w:rsidP="00F36CD6">
      <w:pPr>
        <w:pStyle w:val="Legenda"/>
        <w:rPr>
          <w:lang w:val="en-US"/>
        </w:rPr>
      </w:pPr>
      <w:bookmarkStart w:id="26" w:name="_Toc311373125"/>
      <w:bookmarkStart w:id="27" w:name="OLE_LINK3"/>
      <w:r w:rsidRPr="00593B5B">
        <w:rPr>
          <w:lang w:val="en-US"/>
        </w:rPr>
        <w:t xml:space="preserve">Figura </w:t>
      </w:r>
      <w:r w:rsidR="009140EA" w:rsidRPr="00593B5B">
        <w:fldChar w:fldCharType="begin"/>
      </w:r>
      <w:r w:rsidRPr="00593B5B">
        <w:rPr>
          <w:lang w:val="en-US"/>
        </w:rPr>
        <w:instrText xml:space="preserve"> STYLEREF 1 \s </w:instrText>
      </w:r>
      <w:r w:rsidR="009140EA" w:rsidRPr="00593B5B">
        <w:fldChar w:fldCharType="separate"/>
      </w:r>
      <w:r w:rsidR="00F904ED">
        <w:rPr>
          <w:noProof/>
          <w:lang w:val="en-US"/>
        </w:rPr>
        <w:t>2</w:t>
      </w:r>
      <w:r w:rsidR="009140EA" w:rsidRPr="00593B5B">
        <w:rPr>
          <w:noProof/>
        </w:rPr>
        <w:fldChar w:fldCharType="end"/>
      </w:r>
      <w:r w:rsidRPr="00593B5B">
        <w:rPr>
          <w:lang w:val="en-US"/>
        </w:rPr>
        <w:noBreakHyphen/>
      </w:r>
      <w:r w:rsidR="009140EA" w:rsidRPr="00593B5B">
        <w:fldChar w:fldCharType="begin"/>
      </w:r>
      <w:r w:rsidRPr="00593B5B">
        <w:rPr>
          <w:lang w:val="en-US"/>
        </w:rPr>
        <w:instrText xml:space="preserve"> SEQ Figura \* ARABIC \s 1 </w:instrText>
      </w:r>
      <w:r w:rsidR="009140EA" w:rsidRPr="00593B5B">
        <w:fldChar w:fldCharType="separate"/>
      </w:r>
      <w:r w:rsidR="00F904ED">
        <w:rPr>
          <w:noProof/>
          <w:lang w:val="en-US"/>
        </w:rPr>
        <w:t>8</w:t>
      </w:r>
      <w:r w:rsidR="009140EA" w:rsidRPr="00593B5B">
        <w:rPr>
          <w:noProof/>
        </w:rPr>
        <w:fldChar w:fldCharType="end"/>
      </w:r>
      <w:r w:rsidRPr="00593B5B">
        <w:rPr>
          <w:lang w:val="en-US"/>
        </w:rPr>
        <w:t xml:space="preserve"> – Bal</w:t>
      </w:r>
      <w:r w:rsidR="00B04713" w:rsidRPr="00593B5B">
        <w:rPr>
          <w:lang w:val="en-US"/>
        </w:rPr>
        <w:t>l and Beam module, Quanser 2006</w:t>
      </w:r>
      <w:bookmarkEnd w:id="26"/>
    </w:p>
    <w:bookmarkEnd w:id="27"/>
    <w:p w:rsidR="00C54F43" w:rsidRPr="00C54F43" w:rsidRDefault="00C54F43" w:rsidP="00C54F43">
      <w:pPr>
        <w:ind w:firstLine="567"/>
      </w:pPr>
      <w:r w:rsidRPr="00593B5B">
        <w:t>Este modelo tem uma vantagem em relação aos anterior</w:t>
      </w:r>
      <w:r w:rsidR="002F500B" w:rsidRPr="00593B5B">
        <w:t>es</w:t>
      </w:r>
      <w:r w:rsidRPr="00593B5B">
        <w:t xml:space="preserve"> pois pode ser usado um motor menos potente visto que requer um menor esforço para inclinar a calha, contudo torna a estrutura do p</w:t>
      </w:r>
      <w:r w:rsidR="00A91475">
        <w:t xml:space="preserve">rocesso mais difícil de montar </w:t>
      </w:r>
      <w:r w:rsidRPr="00593B5B">
        <w:t>e a adição de mais uma junta</w:t>
      </w:r>
      <w:r w:rsidR="0036631D">
        <w:t xml:space="preserve"> articulada</w:t>
      </w:r>
      <w:r w:rsidRPr="00593B5B">
        <w:t>, complica bastante o modelo matemático</w:t>
      </w:r>
      <w:r w:rsidR="0036631D">
        <w:t xml:space="preserve"> do mesmo</w:t>
      </w:r>
      <w:r w:rsidRPr="00C54F43">
        <w:t>.</w:t>
      </w:r>
    </w:p>
    <w:p w:rsidR="00C54F43" w:rsidRDefault="00C54F43" w:rsidP="00C54F43">
      <w:pPr>
        <w:ind w:firstLine="567"/>
        <w:rPr>
          <w:rFonts w:ascii="Arial" w:hAnsi="Arial" w:cs="Arial"/>
          <w:sz w:val="20"/>
          <w:szCs w:val="20"/>
        </w:rPr>
      </w:pPr>
    </w:p>
    <w:p w:rsidR="00C54F43" w:rsidRPr="00C54F43" w:rsidRDefault="00C54F43" w:rsidP="00C54F43"/>
    <w:p w:rsidR="006C448C" w:rsidRPr="00593B5B" w:rsidRDefault="00C244DD" w:rsidP="000F3EE2">
      <w:pPr>
        <w:pStyle w:val="Cabealho1"/>
        <w:ind w:left="0" w:firstLine="0"/>
      </w:pPr>
      <w:bookmarkStart w:id="28" w:name="_Toc312615931"/>
      <w:r w:rsidRPr="00593B5B">
        <w:lastRenderedPageBreak/>
        <w:t>Modelo Matemático</w:t>
      </w:r>
      <w:bookmarkEnd w:id="28"/>
    </w:p>
    <w:p w:rsidR="00C244DD" w:rsidRPr="00593B5B" w:rsidRDefault="00C244DD" w:rsidP="00C244DD">
      <w:pPr>
        <w:pStyle w:val="Cabealho2"/>
        <w:rPr>
          <w:rFonts w:eastAsiaTheme="minorHAnsi"/>
          <w:lang w:eastAsia="en-US"/>
        </w:rPr>
      </w:pPr>
      <w:bookmarkStart w:id="29" w:name="_Toc312615932"/>
      <w:r w:rsidRPr="00593B5B">
        <w:rPr>
          <w:rFonts w:eastAsiaTheme="minorHAnsi"/>
          <w:lang w:eastAsia="en-US"/>
        </w:rPr>
        <w:t>Introdução</w:t>
      </w:r>
      <w:bookmarkEnd w:id="29"/>
    </w:p>
    <w:p w:rsidR="00C244DD" w:rsidRPr="00593B5B" w:rsidRDefault="00C244DD" w:rsidP="00C244DD">
      <w:pPr>
        <w:ind w:firstLine="567"/>
      </w:pPr>
      <w:r w:rsidRPr="00593B5B">
        <w:t xml:space="preserve">Após a </w:t>
      </w:r>
      <w:r w:rsidR="00B4049B" w:rsidRPr="00593B5B">
        <w:t>análise</w:t>
      </w:r>
      <w:r w:rsidRPr="00593B5B">
        <w:t xml:space="preserve"> do estado-da-arte, onde se estudaram as abordagens já efectuadas do </w:t>
      </w:r>
      <w:r w:rsidRPr="00593B5B">
        <w:rPr>
          <w:i/>
        </w:rPr>
        <w:t>ball and beam</w:t>
      </w:r>
      <w:r w:rsidRPr="00593B5B">
        <w:t>, optou-se por adoptar um modelo onde o eixo do motor fosse fixo no centro da calha.</w:t>
      </w:r>
    </w:p>
    <w:p w:rsidR="00C244DD" w:rsidRPr="00593B5B" w:rsidRDefault="00C244DD" w:rsidP="00C244DD">
      <w:pPr>
        <w:ind w:firstLine="567"/>
      </w:pPr>
      <w:r w:rsidRPr="00593B5B">
        <w:t xml:space="preserve">Esta abordagem foi eleita devido à sua fácil implementação mecânica e respectiva simulação matemática, estas razões fizeram com que esta abordagem fosse maioritariamente escolhida por outros estudo, havendo apenas diferença no apoio da calha ao eixo do motor, como explicado no </w:t>
      </w:r>
      <w:r w:rsidR="00B4049B" w:rsidRPr="00593B5B">
        <w:t>capítulo</w:t>
      </w:r>
      <w:r w:rsidR="00505714">
        <w:t xml:space="preserve"> 1</w:t>
      </w:r>
      <w:r w:rsidRPr="00593B5B">
        <w:t xml:space="preserve"> deste relatório.</w:t>
      </w:r>
    </w:p>
    <w:p w:rsidR="00C244DD" w:rsidRPr="00C244DD" w:rsidRDefault="00C244DD" w:rsidP="00C244DD">
      <w:pPr>
        <w:ind w:firstLine="567"/>
      </w:pPr>
      <w:r w:rsidRPr="00593B5B">
        <w:t xml:space="preserve">Uma excepção relevante a esta abordagem vem da </w:t>
      </w:r>
      <w:r w:rsidRPr="00593B5B">
        <w:rPr>
          <w:i/>
        </w:rPr>
        <w:t>Quanser</w:t>
      </w:r>
      <w:r w:rsidRPr="00593B5B">
        <w:t>, que comercializa o processo com o motor acoplado a uma extremidade da calha (Fig 1.8). Esta opção tornou a construção do modelo mais complexa pois foi necessário adicionar uma junta articulada na extremidade oposta à do motor, o que por sua vez, tornou o modelo matemático mais complexo comparado com os modelos com o motor no centro da calha</w:t>
      </w:r>
      <w:r w:rsidR="00505714">
        <w:t>.</w:t>
      </w:r>
    </w:p>
    <w:p w:rsidR="00C244DD" w:rsidRPr="00C244DD" w:rsidRDefault="00C244DD" w:rsidP="00C244DD"/>
    <w:p w:rsidR="00C244DD" w:rsidRDefault="00C244DD" w:rsidP="00C244DD">
      <w:pPr>
        <w:ind w:firstLine="567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4086225" cy="2152650"/>
            <wp:effectExtent l="0" t="0" r="0" b="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225" cy="215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44DD" w:rsidRPr="00215896" w:rsidRDefault="00C244DD" w:rsidP="00F36CD6">
      <w:pPr>
        <w:pStyle w:val="Legenda"/>
      </w:pPr>
      <w:bookmarkStart w:id="30" w:name="_Toc311373126"/>
      <w:bookmarkStart w:id="31" w:name="OLE_LINK4"/>
      <w:bookmarkStart w:id="32" w:name="OLE_LINK5"/>
      <w:r w:rsidRPr="00215896">
        <w:lastRenderedPageBreak/>
        <w:t>Figura 2</w:t>
      </w:r>
      <w:r w:rsidRPr="00215896">
        <w:noBreakHyphen/>
      </w:r>
      <w:r w:rsidR="009140EA">
        <w:fldChar w:fldCharType="begin"/>
      </w:r>
      <w:r w:rsidRPr="00215896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</w:t>
      </w:r>
      <w:r w:rsidR="009140EA">
        <w:rPr>
          <w:noProof/>
        </w:rPr>
        <w:fldChar w:fldCharType="end"/>
      </w:r>
      <w:r w:rsidRPr="00215896">
        <w:t xml:space="preserve"> – Esquema Ball and Beam IPT</w:t>
      </w:r>
      <w:bookmarkEnd w:id="30"/>
    </w:p>
    <w:bookmarkEnd w:id="31"/>
    <w:bookmarkEnd w:id="32"/>
    <w:p w:rsidR="00C244DD" w:rsidRPr="007C486B" w:rsidRDefault="00215896" w:rsidP="00215896">
      <w:pPr>
        <w:ind w:firstLine="567"/>
      </w:pPr>
      <w:r w:rsidRPr="007C486B">
        <w:t>Consideramos então que a calha contem o plano AB, com a inclinação definida pelo ângulo α, como descrito nas seguintes figuras</w:t>
      </w:r>
    </w:p>
    <w:p w:rsidR="006C448C" w:rsidRDefault="00796E12" w:rsidP="00C244DD">
      <w:pPr>
        <w:jc w:val="center"/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F1BF4CD" wp14:editId="6E8B545B">
                <wp:simplePos x="0" y="0"/>
                <wp:positionH relativeFrom="column">
                  <wp:posOffset>4248785</wp:posOffset>
                </wp:positionH>
                <wp:positionV relativeFrom="paragraph">
                  <wp:posOffset>763270</wp:posOffset>
                </wp:positionV>
                <wp:extent cx="676275" cy="426720"/>
                <wp:effectExtent l="0" t="0" r="0" b="0"/>
                <wp:wrapNone/>
                <wp:docPr id="309" name="Caixa de texto 3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4267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6E12" w:rsidRDefault="00796E12" w:rsidP="00796E12"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309" o:spid="_x0000_s1026" type="#_x0000_t202" style="position:absolute;left:0;text-align:left;margin-left:334.55pt;margin-top:60.1pt;width:53.25pt;height:33.6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" filled="f" stroked="f" strokeweight=".5pt">
                <v:textbox>
                  <w:txbxContent>
                    <w:p w:rsidR="00796E12" w:rsidRDefault="00796E12" w:rsidP="00796E12">
                      <w: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5A9F7578" wp14:editId="326A6A71">
                <wp:simplePos x="0" y="0"/>
                <wp:positionH relativeFrom="column">
                  <wp:posOffset>712478</wp:posOffset>
                </wp:positionH>
                <wp:positionV relativeFrom="paragraph">
                  <wp:posOffset>766321</wp:posOffset>
                </wp:positionV>
                <wp:extent cx="676894" cy="427066"/>
                <wp:effectExtent l="0" t="0" r="0" b="0"/>
                <wp:wrapNone/>
                <wp:docPr id="308" name="Caixa de texto 3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894" cy="42706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6E12" w:rsidRDefault="00796E12"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aixa de texto 308" o:spid="_x0000_s1027" type="#_x0000_t202" style="position:absolute;left:0;text-align:left;margin-left:56.1pt;margin-top:60.35pt;width:53.3pt;height:33.65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" filled="f" stroked="f" strokeweight=".5pt">
                <v:textbox>
                  <w:txbxContent>
                    <w:p w:rsidR="00796E12" w:rsidRDefault="00796E12">
                      <w: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65A473C3" wp14:editId="70F9F925">
                <wp:simplePos x="0" y="0"/>
                <wp:positionH relativeFrom="column">
                  <wp:posOffset>1033672</wp:posOffset>
                </wp:positionH>
                <wp:positionV relativeFrom="paragraph">
                  <wp:posOffset>933219</wp:posOffset>
                </wp:positionV>
                <wp:extent cx="3218213" cy="11875"/>
                <wp:effectExtent l="0" t="0" r="20320" b="26670"/>
                <wp:wrapNone/>
                <wp:docPr id="305" name="Conexão recta 3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18213" cy="118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305" o:spid="_x0000_s1026" style="position:absolute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1.4pt,73.5pt" to="334.8pt,7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" strokecolor="black [3213]"/>
            </w:pict>
          </mc:Fallback>
        </mc:AlternateContent>
      </w:r>
      <w:r w:rsidR="00C244DD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40D80391" wp14:editId="3A0DA6B8">
            <wp:extent cx="3467100" cy="1466850"/>
            <wp:effectExtent l="0" t="0" r="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44DD" w:rsidRPr="00C244DD" w:rsidRDefault="00C244DD" w:rsidP="00F36CD6">
      <w:pPr>
        <w:pStyle w:val="Legenda"/>
      </w:pPr>
      <w:bookmarkStart w:id="33" w:name="_Toc311373127"/>
      <w:bookmarkStart w:id="34" w:name="OLE_LINK7"/>
      <w:bookmarkStart w:id="35" w:name="OLE_LINK8"/>
      <w:r w:rsidRPr="00C244DD">
        <w:t>Figura 2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2</w:t>
      </w:r>
      <w:r w:rsidR="009140EA">
        <w:rPr>
          <w:noProof/>
        </w:rPr>
        <w:fldChar w:fldCharType="end"/>
      </w:r>
      <w:r w:rsidRPr="00C244DD">
        <w:t xml:space="preserve"> – Esquema </w:t>
      </w:r>
      <w:r w:rsidR="00796E12">
        <w:t>do m</w:t>
      </w:r>
      <w:r w:rsidRPr="00C244DD">
        <w:t>ovimento da Bola</w:t>
      </w:r>
      <w:bookmarkEnd w:id="33"/>
    </w:p>
    <w:bookmarkEnd w:id="34"/>
    <w:bookmarkEnd w:id="35"/>
    <w:p w:rsidR="00C244DD" w:rsidRDefault="00796E12" w:rsidP="00C244DD">
      <w:pPr>
        <w:jc w:val="center"/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71CD3ECF" wp14:editId="69EF8D59">
                <wp:simplePos x="0" y="0"/>
                <wp:positionH relativeFrom="column">
                  <wp:posOffset>2667635</wp:posOffset>
                </wp:positionH>
                <wp:positionV relativeFrom="paragraph">
                  <wp:posOffset>167005</wp:posOffset>
                </wp:positionV>
                <wp:extent cx="676275" cy="426720"/>
                <wp:effectExtent l="0" t="0" r="0" b="0"/>
                <wp:wrapNone/>
                <wp:docPr id="319" name="Caixa de texto 3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4267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6E12" w:rsidRDefault="00796E12" w:rsidP="00796E12">
                            <w:r>
                              <w:t>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aixa de texto 319" o:spid="_x0000_s1028" type="#_x0000_t202" style="position:absolute;left:0;text-align:left;margin-left:210.05pt;margin-top:13.15pt;width:53.25pt;height:33.6pt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" filled="f" stroked="f" strokeweight=".5pt">
                <v:textbox>
                  <w:txbxContent>
                    <w:p w:rsidR="00796E12" w:rsidRDefault="00796E12" w:rsidP="00796E12">
                      <w:proofErr w:type="gramStart"/>
                      <w:r>
                        <w:t>y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C244DD" w:rsidRDefault="00796E12" w:rsidP="00C244DD">
      <w:pPr>
        <w:jc w:val="center"/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59D4918C" wp14:editId="4AE07EDA">
                <wp:simplePos x="0" y="0"/>
                <wp:positionH relativeFrom="column">
                  <wp:posOffset>2534920</wp:posOffset>
                </wp:positionH>
                <wp:positionV relativeFrom="paragraph">
                  <wp:posOffset>449011</wp:posOffset>
                </wp:positionV>
                <wp:extent cx="676275" cy="426720"/>
                <wp:effectExtent l="0" t="0" r="0" b="0"/>
                <wp:wrapNone/>
                <wp:docPr id="321" name="Caixa de texto 3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4267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6E12" w:rsidRDefault="00796E12" w:rsidP="00796E12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aixa de texto 321" o:spid="_x0000_s1029" type="#_x0000_t202" style="position:absolute;left:0;text-align:left;margin-left:199.6pt;margin-top:35.35pt;width:53.25pt;height:33.6pt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" filled="f" stroked="f" strokeweight=".5pt">
                <v:textbox>
                  <w:txbxContent>
                    <w:p w:rsidR="00796E12" w:rsidRDefault="00796E12" w:rsidP="00796E12">
                      <w:proofErr w:type="gramStart"/>
                      <w:r>
                        <w:t>x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1A914134" wp14:editId="517F2508">
                <wp:simplePos x="0" y="0"/>
                <wp:positionH relativeFrom="column">
                  <wp:posOffset>2884104</wp:posOffset>
                </wp:positionH>
                <wp:positionV relativeFrom="paragraph">
                  <wp:posOffset>821599</wp:posOffset>
                </wp:positionV>
                <wp:extent cx="676275" cy="426720"/>
                <wp:effectExtent l="0" t="0" r="0" b="0"/>
                <wp:wrapNone/>
                <wp:docPr id="315" name="Caixa de texto 3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4267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6E12" w:rsidRDefault="00796E12" w:rsidP="00796E12">
                            <w:r>
                              <w:t>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aixa de texto 315" o:spid="_x0000_s1030" type="#_x0000_t202" style="position:absolute;left:0;text-align:left;margin-left:227.1pt;margin-top:64.7pt;width:53.25pt;height:33.6pt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" filled="f" stroked="f" strokeweight=".5pt">
                <v:textbox>
                  <w:txbxContent>
                    <w:p w:rsidR="00796E12" w:rsidRDefault="00796E12" w:rsidP="00796E12">
                      <w:r>
                        <w:t>P</w:t>
                      </w:r>
                    </w:p>
                  </w:txbxContent>
                </v:textbox>
              </v:shape>
            </w:pict>
          </mc:Fallback>
        </mc:AlternateContent>
      </w:r>
      <w:r w:rsidR="00215896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12DC7B86" wp14:editId="2F7B80AC">
            <wp:extent cx="1733550" cy="125730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5896" w:rsidRPr="00C244DD" w:rsidRDefault="00215896" w:rsidP="00F36CD6">
      <w:pPr>
        <w:pStyle w:val="Legenda"/>
      </w:pPr>
      <w:bookmarkStart w:id="36" w:name="_Toc311373128"/>
      <w:bookmarkStart w:id="37" w:name="OLE_LINK24"/>
      <w:r w:rsidRPr="00C244DD">
        <w:t>Figura 2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3</w:t>
      </w:r>
      <w:r w:rsidR="009140EA">
        <w:rPr>
          <w:noProof/>
        </w:rPr>
        <w:fldChar w:fldCharType="end"/>
      </w:r>
      <w:r w:rsidRPr="00C244DD">
        <w:t xml:space="preserve"> – Esquema </w:t>
      </w:r>
      <w:r>
        <w:t>simplificado das forças na calha.</w:t>
      </w:r>
      <w:bookmarkEnd w:id="36"/>
    </w:p>
    <w:bookmarkEnd w:id="37"/>
    <w:p w:rsidR="007C486B" w:rsidRDefault="007C486B" w:rsidP="007C486B">
      <w:pPr>
        <w:ind w:firstLine="567"/>
        <w:jc w:val="center"/>
        <w:rPr>
          <w:rFonts w:ascii="Arial" w:hAnsi="Arial" w:cs="Arial"/>
          <w:sz w:val="20"/>
          <w:szCs w:val="20"/>
        </w:rPr>
      </w:pPr>
    </w:p>
    <w:p w:rsidR="007C486B" w:rsidRPr="007C486B" w:rsidRDefault="007C486B" w:rsidP="007C486B">
      <w:pPr>
        <w:ind w:firstLine="567"/>
        <w:rPr>
          <w:szCs w:val="20"/>
        </w:rPr>
      </w:pPr>
      <w:r w:rsidRPr="007C486B">
        <w:rPr>
          <w:szCs w:val="20"/>
        </w:rPr>
        <w:t>Aplicando a primeira lei de Newton:</w:t>
      </w:r>
    </w:p>
    <w:p w:rsidR="007C486B" w:rsidRDefault="007C486B" w:rsidP="007C486B">
      <w:pPr>
        <w:ind w:firstLine="29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</w:t>
      </w:r>
      <w:r w:rsidRPr="00C735BB">
        <w:rPr>
          <w:rFonts w:ascii="Arial" w:hAnsi="Arial" w:cs="Arial"/>
          <w:sz w:val="12"/>
          <w:szCs w:val="12"/>
        </w:rPr>
        <w:t>R</w:t>
      </w:r>
      <w:r w:rsidR="00796E12">
        <w:rPr>
          <w:rFonts w:ascii="Arial" w:hAnsi="Arial" w:cs="Arial"/>
          <w:sz w:val="20"/>
          <w:szCs w:val="20"/>
        </w:rPr>
        <w:t>=m.a</w:t>
      </w:r>
      <w:r w:rsidR="00796E12">
        <w:rPr>
          <w:rFonts w:ascii="Arial" w:hAnsi="Arial" w:cs="Arial"/>
          <w:sz w:val="20"/>
          <w:szCs w:val="20"/>
        </w:rPr>
        <w:tab/>
      </w:r>
      <w:r w:rsidR="00796E12">
        <w:rPr>
          <w:rFonts w:ascii="Arial" w:hAnsi="Arial" w:cs="Arial"/>
          <w:sz w:val="20"/>
          <w:szCs w:val="20"/>
        </w:rPr>
        <w:tab/>
      </w:r>
      <w:r w:rsidR="00796E12">
        <w:rPr>
          <w:rFonts w:ascii="Arial" w:hAnsi="Arial" w:cs="Arial"/>
          <w:sz w:val="20"/>
          <w:szCs w:val="20"/>
        </w:rPr>
        <w:tab/>
      </w:r>
      <w:r w:rsidR="00796E12">
        <w:rPr>
          <w:rFonts w:ascii="Arial" w:hAnsi="Arial" w:cs="Arial"/>
          <w:sz w:val="20"/>
          <w:szCs w:val="20"/>
        </w:rPr>
        <w:tab/>
      </w:r>
      <w:r w:rsidR="00796E12">
        <w:rPr>
          <w:rFonts w:ascii="Arial" w:hAnsi="Arial" w:cs="Arial"/>
          <w:sz w:val="20"/>
          <w:szCs w:val="20"/>
        </w:rPr>
        <w:tab/>
        <w:t>(1)</w:t>
      </w:r>
    </w:p>
    <w:p w:rsidR="007C486B" w:rsidRDefault="007C486B" w:rsidP="007C486B">
      <w:pPr>
        <w:ind w:firstLine="567"/>
        <w:jc w:val="center"/>
        <w:rPr>
          <w:rFonts w:ascii="Arial" w:hAnsi="Arial" w:cs="Arial"/>
          <w:sz w:val="20"/>
          <w:szCs w:val="20"/>
        </w:rPr>
      </w:pPr>
    </w:p>
    <w:p w:rsidR="007C486B" w:rsidRPr="007C486B" w:rsidRDefault="007C486B" w:rsidP="007C486B">
      <w:pPr>
        <w:ind w:firstLine="567"/>
        <w:rPr>
          <w:szCs w:val="20"/>
        </w:rPr>
      </w:pPr>
      <w:r w:rsidRPr="007C486B">
        <w:rPr>
          <w:szCs w:val="20"/>
        </w:rPr>
        <w:t>E sendo a calha um plano inclinado:</w:t>
      </w:r>
    </w:p>
    <w:p w:rsidR="007C486B" w:rsidRPr="00653992" w:rsidRDefault="007C486B" w:rsidP="007C486B">
      <w:pPr>
        <w:ind w:firstLine="29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Mg sin α =  m</w:t>
      </w:r>
      <m:oMath>
        <m:acc>
          <m:accPr>
            <m:chr m:val="̈"/>
            <m:ctrlPr>
              <w:rPr>
                <w:rFonts w:ascii="Cambria Math" w:hAnsi="Cambria Math" w:cs="Arial"/>
                <w:i/>
                <w:sz w:val="20"/>
                <w:szCs w:val="20"/>
              </w:rPr>
            </m:ctrlPr>
          </m:accPr>
          <m:e>
            <m:r>
              <w:rPr>
                <w:rFonts w:ascii="Cambria Math" w:hAnsi="Cambria Math" w:cs="Arial"/>
                <w:sz w:val="20"/>
                <w:szCs w:val="20"/>
              </w:rPr>
              <m:t>x</m:t>
            </m:r>
          </m:e>
        </m:acc>
      </m:oMath>
      <w:r w:rsidR="00796E12">
        <w:rPr>
          <w:rFonts w:ascii="Arial" w:eastAsiaTheme="minorEastAsia" w:hAnsi="Arial" w:cs="Arial"/>
          <w:sz w:val="20"/>
          <w:szCs w:val="20"/>
        </w:rPr>
        <w:t xml:space="preserve"> </w:t>
      </w:r>
      <w:r w:rsidR="00796E12">
        <w:rPr>
          <w:rFonts w:ascii="Arial" w:eastAsiaTheme="minorEastAsia" w:hAnsi="Arial" w:cs="Arial"/>
          <w:sz w:val="20"/>
          <w:szCs w:val="20"/>
        </w:rPr>
        <w:tab/>
      </w:r>
      <w:r w:rsidR="00796E12">
        <w:rPr>
          <w:rFonts w:ascii="Arial" w:eastAsiaTheme="minorEastAsia" w:hAnsi="Arial" w:cs="Arial"/>
          <w:sz w:val="20"/>
          <w:szCs w:val="20"/>
        </w:rPr>
        <w:tab/>
      </w:r>
      <w:r w:rsidR="00796E12">
        <w:rPr>
          <w:rFonts w:ascii="Arial" w:eastAsiaTheme="minorEastAsia" w:hAnsi="Arial" w:cs="Arial"/>
          <w:sz w:val="20"/>
          <w:szCs w:val="20"/>
        </w:rPr>
        <w:tab/>
      </w:r>
      <w:r w:rsidR="00796E12">
        <w:rPr>
          <w:rFonts w:ascii="Arial" w:eastAsiaTheme="minorEastAsia" w:hAnsi="Arial" w:cs="Arial"/>
          <w:sz w:val="20"/>
          <w:szCs w:val="20"/>
        </w:rPr>
        <w:tab/>
        <w:t>(2)</w:t>
      </w:r>
    </w:p>
    <w:p w:rsidR="007C486B" w:rsidRDefault="007C486B" w:rsidP="007C486B">
      <w:pPr>
        <w:ind w:firstLine="567"/>
        <w:rPr>
          <w:rFonts w:ascii="Arial" w:eastAsiaTheme="minorEastAsia" w:hAnsi="Arial" w:cs="Arial"/>
          <w:sz w:val="20"/>
          <w:szCs w:val="20"/>
        </w:rPr>
      </w:pPr>
    </w:p>
    <w:p w:rsidR="007C486B" w:rsidRPr="007C486B" w:rsidRDefault="007C486B" w:rsidP="007C486B">
      <w:pPr>
        <w:ind w:firstLine="567"/>
        <w:rPr>
          <w:rFonts w:eastAsiaTheme="minorEastAsia"/>
          <w:szCs w:val="20"/>
        </w:rPr>
      </w:pPr>
      <w:r w:rsidRPr="00593B5B">
        <w:rPr>
          <w:rFonts w:eastAsiaTheme="minorEastAsia"/>
          <w:szCs w:val="20"/>
        </w:rPr>
        <w:t xml:space="preserve">A posição da bola pode </w:t>
      </w:r>
      <w:r w:rsidRPr="00593B5B">
        <w:rPr>
          <w:rFonts w:eastAsiaTheme="minorEastAsia"/>
          <w:i/>
          <w:szCs w:val="20"/>
        </w:rPr>
        <w:t>x</w:t>
      </w:r>
      <w:r w:rsidRPr="00593B5B">
        <w:rPr>
          <w:rFonts w:eastAsiaTheme="minorEastAsia"/>
          <w:szCs w:val="20"/>
        </w:rPr>
        <w:t xml:space="preserve"> pode ser controlada directamente sabendo a sua aceleração</w:t>
      </w:r>
      <w:r w:rsidRPr="00593B5B">
        <w:rPr>
          <w:szCs w:val="20"/>
        </w:rPr>
        <w:t xml:space="preserve"> linear </w:t>
      </w:r>
      <m:oMath>
        <m:acc>
          <m:accPr>
            <m:chr m:val="̈"/>
            <m:ctrlPr>
              <w:rPr>
                <w:rFonts w:ascii="Cambria Math" w:hAnsi="Cambria Math"/>
                <w:i/>
                <w:szCs w:val="20"/>
              </w:rPr>
            </m:ctrlPr>
          </m:accPr>
          <m:e>
            <m:r>
              <w:rPr>
                <w:rFonts w:ascii="Cambria Math" w:hAnsi="Cambria Math"/>
                <w:szCs w:val="20"/>
              </w:rPr>
              <m:t>x</m:t>
            </m:r>
          </m:e>
        </m:acc>
      </m:oMath>
      <w:r w:rsidRPr="00593B5B">
        <w:rPr>
          <w:rFonts w:eastAsiaTheme="minorEastAsia"/>
          <w:szCs w:val="20"/>
        </w:rPr>
        <w:t>. A presença da segunda derivada juntamente com as propriedades dinâmicas da calha torna o sistema difícil de controlar em malha fechada.</w:t>
      </w:r>
    </w:p>
    <w:p w:rsidR="00215896" w:rsidRDefault="00215896" w:rsidP="00C244DD">
      <w:pPr>
        <w:jc w:val="center"/>
      </w:pPr>
    </w:p>
    <w:p w:rsidR="007C486B" w:rsidRDefault="007C486B" w:rsidP="00C244DD">
      <w:pPr>
        <w:jc w:val="center"/>
      </w:pPr>
    </w:p>
    <w:p w:rsidR="007C486B" w:rsidRPr="00CA2302" w:rsidRDefault="007C486B" w:rsidP="00C244DD">
      <w:pPr>
        <w:jc w:val="center"/>
      </w:pPr>
    </w:p>
    <w:p w:rsidR="006C448C" w:rsidRPr="007C486B" w:rsidRDefault="007C486B" w:rsidP="006C448C">
      <w:pPr>
        <w:pStyle w:val="Cabealho2"/>
        <w:rPr>
          <w:szCs w:val="28"/>
        </w:rPr>
      </w:pPr>
      <w:bookmarkStart w:id="38" w:name="_Toc312615933"/>
      <w:bookmarkStart w:id="39" w:name="OLE_LINK18"/>
      <w:r w:rsidRPr="007C486B">
        <w:rPr>
          <w:szCs w:val="28"/>
        </w:rPr>
        <w:lastRenderedPageBreak/>
        <w:t>A bola</w:t>
      </w:r>
      <w:bookmarkEnd w:id="38"/>
    </w:p>
    <w:bookmarkEnd w:id="39"/>
    <w:p w:rsidR="007C486B" w:rsidRDefault="007C486B" w:rsidP="007C486B">
      <w:pPr>
        <w:ind w:firstLine="567"/>
        <w:rPr>
          <w:rFonts w:ascii="Arial" w:hAnsi="Arial" w:cs="Arial"/>
          <w:sz w:val="20"/>
          <w:szCs w:val="20"/>
        </w:rPr>
      </w:pPr>
      <w:r w:rsidRPr="00A84377">
        <w:rPr>
          <w:szCs w:val="20"/>
        </w:rPr>
        <w:t>Analisaremos agora as leis da física aplicadas à bola, a figura seguinte representa o conjunto das forças aplicadas na bola</w:t>
      </w:r>
      <w:r>
        <w:rPr>
          <w:rFonts w:ascii="Arial" w:hAnsi="Arial" w:cs="Arial"/>
          <w:sz w:val="20"/>
          <w:szCs w:val="20"/>
        </w:rPr>
        <w:t>.</w:t>
      </w:r>
    </w:p>
    <w:p w:rsidR="00A84377" w:rsidRDefault="00A84377" w:rsidP="007C486B">
      <w:pPr>
        <w:ind w:firstLine="567"/>
        <w:rPr>
          <w:rFonts w:ascii="Arial" w:hAnsi="Arial" w:cs="Arial"/>
          <w:sz w:val="20"/>
          <w:szCs w:val="20"/>
        </w:rPr>
      </w:pPr>
    </w:p>
    <w:p w:rsidR="007C486B" w:rsidRDefault="003F7109" w:rsidP="007C486B">
      <w:pPr>
        <w:ind w:firstLine="567"/>
        <w:rPr>
          <w:rFonts w:ascii="Arial" w:hAnsi="Arial" w:cs="Arial"/>
          <w:sz w:val="20"/>
          <w:szCs w:val="20"/>
        </w:rPr>
      </w:pPr>
      <w:r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>
                <wp:simplePos x="0" y="0"/>
                <wp:positionH relativeFrom="column">
                  <wp:posOffset>1985645</wp:posOffset>
                </wp:positionH>
                <wp:positionV relativeFrom="paragraph">
                  <wp:posOffset>20955</wp:posOffset>
                </wp:positionV>
                <wp:extent cx="556895" cy="308610"/>
                <wp:effectExtent l="0" t="0" r="14605" b="15240"/>
                <wp:wrapNone/>
                <wp:docPr id="306" name="Caixa de text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895" cy="3086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5714" w:rsidRPr="0050621C" w:rsidRDefault="00505714">
                            <w:pPr>
                              <w:rPr>
                                <w:sz w:val="20"/>
                              </w:rPr>
                            </w:pPr>
                            <w:r w:rsidRPr="0050621C">
                              <w:rPr>
                                <w:rFonts w:cstheme="minorHAnsi"/>
                                <w:sz w:val="20"/>
                              </w:rPr>
                              <w:t>α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22" o:spid="_x0000_s1031" type="#_x0000_t202" style="position:absolute;left:0;text-align:left;margin-left:156.35pt;margin-top:1.65pt;width:43.85pt;height:24.3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" strokecolor="white [3212]">
                <v:textbox>
                  <w:txbxContent>
                    <w:p w:rsidR="00505714" w:rsidRPr="0050621C" w:rsidRDefault="00505714">
                      <w:pPr>
                        <w:rPr>
                          <w:sz w:val="20"/>
                        </w:rPr>
                      </w:pPr>
                      <w:r w:rsidRPr="0050621C">
                        <w:rPr>
                          <w:rFonts w:cstheme="minorHAnsi"/>
                          <w:sz w:val="20"/>
                        </w:rPr>
                        <w:t>α</w:t>
                      </w:r>
                    </w:p>
                  </w:txbxContent>
                </v:textbox>
              </v:shape>
            </w:pict>
          </mc:Fallback>
        </mc:AlternateContent>
      </w:r>
    </w:p>
    <w:p w:rsidR="007C486B" w:rsidRDefault="003F7109" w:rsidP="007C48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943" behindDoc="0" locked="0" layoutInCell="1" allowOverlap="1">
                <wp:simplePos x="0" y="0"/>
                <wp:positionH relativeFrom="column">
                  <wp:posOffset>1620520</wp:posOffset>
                </wp:positionH>
                <wp:positionV relativeFrom="paragraph">
                  <wp:posOffset>41910</wp:posOffset>
                </wp:positionV>
                <wp:extent cx="976630" cy="206375"/>
                <wp:effectExtent l="5080" t="12700" r="180340" b="0"/>
                <wp:wrapNone/>
                <wp:docPr id="79" name="Forma livr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6630" cy="206375"/>
                        </a:xfrm>
                        <a:custGeom>
                          <a:avLst/>
                          <a:gdLst>
                            <a:gd name="T0" fmla="*/ 21665904 w 21600"/>
                            <a:gd name="T1" fmla="*/ 96 h 21600"/>
                            <a:gd name="T2" fmla="*/ 5529941 w 21600"/>
                            <a:gd name="T3" fmla="*/ 1013464 h 21600"/>
                            <a:gd name="T4" fmla="*/ 21872352 w 21600"/>
                            <a:gd name="T5" fmla="*/ 492950 h 21600"/>
                            <a:gd name="T6" fmla="*/ 49677415 w 21600"/>
                            <a:gd name="T7" fmla="*/ 985899 h 21600"/>
                            <a:gd name="T8" fmla="*/ 38637970 w 21600"/>
                            <a:gd name="T9" fmla="*/ 1478839 h 21600"/>
                            <a:gd name="T10" fmla="*/ 27598569 w 21600"/>
                            <a:gd name="T11" fmla="*/ 985899 h 21600"/>
                            <a:gd name="T12" fmla="*/ 0 60000 65536"/>
                            <a:gd name="T13" fmla="*/ 0 60000 65536"/>
                            <a:gd name="T14" fmla="*/ 0 60000 65536"/>
                            <a:gd name="T15" fmla="*/ 0 60000 65536"/>
                            <a:gd name="T16" fmla="*/ 0 60000 65536"/>
                            <a:gd name="T17" fmla="*/ 0 60000 65536"/>
                            <a:gd name="T18" fmla="*/ 3163 w 21600"/>
                            <a:gd name="T19" fmla="*/ 3163 h 21600"/>
                            <a:gd name="T20" fmla="*/ 18437 w 21600"/>
                            <a:gd name="T21" fmla="*/ 18437 h 21600"/>
                          </a:gdLst>
                          <a:ahLst/>
                          <a:cxnLst>
                            <a:cxn ang="T12">
                              <a:pos x="T0" y="T1"/>
                            </a:cxn>
                            <a:cxn ang="T13">
                              <a:pos x="T2" y="T3"/>
                            </a:cxn>
                            <a:cxn ang="T14">
                              <a:pos x="T4" y="T5"/>
                            </a:cxn>
                            <a:cxn ang="T15">
                              <a:pos x="T6" y="T7"/>
                            </a:cxn>
                            <a:cxn ang="T16">
                              <a:pos x="T8" y="T9"/>
                            </a:cxn>
                            <a:cxn ang="T17">
                              <a:pos x="T10" y="T11"/>
                            </a:cxn>
                          </a:cxnLst>
                          <a:rect l="T18" t="T19" r="T20" b="T21"/>
                          <a:pathLst>
                            <a:path w="21600" h="21600">
                              <a:moveTo>
                                <a:pt x="16200" y="10800"/>
                              </a:moveTo>
                              <a:cubicBezTo>
                                <a:pt x="16200" y="7817"/>
                                <a:pt x="13782" y="5400"/>
                                <a:pt x="10800" y="5400"/>
                              </a:cubicBezTo>
                              <a:cubicBezTo>
                                <a:pt x="7817" y="5400"/>
                                <a:pt x="5400" y="7817"/>
                                <a:pt x="5400" y="10800"/>
                              </a:cubicBezTo>
                              <a:cubicBezTo>
                                <a:pt x="5399" y="10867"/>
                                <a:pt x="5401" y="10934"/>
                                <a:pt x="5403" y="11001"/>
                              </a:cubicBezTo>
                              <a:lnTo>
                                <a:pt x="7" y="11203"/>
                              </a:lnTo>
                              <a:cubicBezTo>
                                <a:pt x="2" y="11069"/>
                                <a:pt x="0" y="10934"/>
                                <a:pt x="0" y="10800"/>
                              </a:cubicBezTo>
                              <a:cubicBezTo>
                                <a:pt x="0" y="4835"/>
                                <a:pt x="4835" y="0"/>
                                <a:pt x="10800" y="0"/>
                              </a:cubicBezTo>
                              <a:cubicBezTo>
                                <a:pt x="16764" y="-1"/>
                                <a:pt x="21599" y="4835"/>
                                <a:pt x="21600" y="10799"/>
                              </a:cubicBezTo>
                              <a:lnTo>
                                <a:pt x="21600" y="10800"/>
                              </a:lnTo>
                              <a:lnTo>
                                <a:pt x="24300" y="10800"/>
                              </a:lnTo>
                              <a:lnTo>
                                <a:pt x="18900" y="16200"/>
                              </a:lnTo>
                              <a:lnTo>
                                <a:pt x="13500" y="10800"/>
                              </a:lnTo>
                              <a:lnTo>
                                <a:pt x="16200" y="108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21" o:spid="_x0000_s1026" style="position:absolute;margin-left:127.6pt;margin-top:3.3pt;width:76.9pt;height:16.25pt;z-index:2516669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" path="m16200,10800v,-2983,-2418,-5400,-5400,-5400c7817,5400,5400,7817,5400,10800v-1,67,1,134,3,201l7,11203c2,11069,,10934,,10800,,4835,4835,,10800,v5964,-1,10799,4835,10800,10799l21600,10800r2700,l18900,16200,13500,10800r2700,xe">
                <v:stroke joinstyle="miter"/>
                <v:path o:connecttype="custom" o:connectlocs="979609807,917;250032698,9683039;988944219,4709841;2147483647,9419672;1746990770,14129417;1247851409,9419672" o:connectangles="0,0,0,0,0,0" textboxrect="3163,3163,18437,18437"/>
              </v:shape>
            </w:pict>
          </mc:Fallback>
        </mc:AlternateContent>
      </w: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2101215</wp:posOffset>
                </wp:positionH>
                <wp:positionV relativeFrom="paragraph">
                  <wp:posOffset>104775</wp:posOffset>
                </wp:positionV>
                <wp:extent cx="19050" cy="317500"/>
                <wp:effectExtent l="76200" t="38100" r="57150" b="25400"/>
                <wp:wrapNone/>
                <wp:docPr id="304" name="Conexão recta unidireccional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9050" cy="3175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xão recta unidireccional 20" o:spid="_x0000_s1026" type="#_x0000_t32" style="position:absolute;margin-left:165.45pt;margin-top:8.25pt;width:1.5pt;height:25p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">
                <v:stroke endarrow="block"/>
              </v:shape>
            </w:pict>
          </mc:Fallback>
        </mc:AlternateContent>
      </w:r>
    </w:p>
    <w:p w:rsidR="007C486B" w:rsidRDefault="003F7109" w:rsidP="007C48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1906270</wp:posOffset>
                </wp:positionH>
                <wp:positionV relativeFrom="paragraph">
                  <wp:posOffset>203200</wp:posOffset>
                </wp:positionV>
                <wp:extent cx="366395" cy="228600"/>
                <wp:effectExtent l="0" t="0" r="14605" b="19050"/>
                <wp:wrapNone/>
                <wp:docPr id="303" name="Caixa de tex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6395" cy="2286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65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6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5714" w:rsidRPr="0050621C" w:rsidRDefault="00505714" w:rsidP="007C486B">
                            <w:pPr>
                              <w:rPr>
                                <w:sz w:val="16"/>
                                <w:szCs w:val="20"/>
                              </w:rPr>
                            </w:pPr>
                            <w:r w:rsidRPr="0050621C">
                              <w:rPr>
                                <w:sz w:val="16"/>
                                <w:szCs w:val="20"/>
                              </w:rPr>
                              <w:t xml:space="preserve"> Rb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8" o:spid="_x0000_s1032" type="#_x0000_t202" style="position:absolute;left:0;text-align:left;margin-left:150.1pt;margin-top:16pt;width:28.85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" fillcolor="#a5a5a5 [2092]" strokecolor="#a5a5a5 [2092]">
                <v:textbox>
                  <w:txbxContent>
                    <w:p w:rsidR="00505714" w:rsidRPr="0050621C" w:rsidRDefault="00505714" w:rsidP="007C486B">
                      <w:pPr>
                        <w:rPr>
                          <w:sz w:val="16"/>
                          <w:szCs w:val="20"/>
                        </w:rPr>
                      </w:pPr>
                      <w:r w:rsidRPr="0050621C">
                        <w:rPr>
                          <w:sz w:val="16"/>
                          <w:szCs w:val="20"/>
                        </w:rPr>
                        <w:t xml:space="preserve"> Rb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1725295</wp:posOffset>
                </wp:positionH>
                <wp:positionV relativeFrom="paragraph">
                  <wp:posOffset>27940</wp:posOffset>
                </wp:positionV>
                <wp:extent cx="775970" cy="659130"/>
                <wp:effectExtent l="0" t="0" r="24130" b="26670"/>
                <wp:wrapNone/>
                <wp:docPr id="295" name="Oval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5970" cy="65913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19" o:spid="_x0000_s1026" style="position:absolute;margin-left:135.85pt;margin-top:2.2pt;width:61.1pt;height:5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" fillcolor="#a5a5a5 [2092]"/>
            </w:pict>
          </mc:Fallback>
        </mc:AlternateContent>
      </w:r>
    </w:p>
    <w:p w:rsidR="007C486B" w:rsidRDefault="007C486B" w:rsidP="007C486B">
      <w:pPr>
        <w:rPr>
          <w:rFonts w:ascii="Arial" w:hAnsi="Arial" w:cs="Arial"/>
          <w:sz w:val="20"/>
          <w:szCs w:val="20"/>
        </w:rPr>
      </w:pPr>
    </w:p>
    <w:p w:rsidR="007C486B" w:rsidRDefault="007C486B" w:rsidP="007C486B">
      <w:pPr>
        <w:rPr>
          <w:rFonts w:ascii="Arial" w:hAnsi="Arial" w:cs="Arial"/>
          <w:sz w:val="20"/>
          <w:szCs w:val="20"/>
        </w:rPr>
      </w:pPr>
    </w:p>
    <w:p w:rsidR="007C486B" w:rsidRDefault="003F7109" w:rsidP="007C48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504190</wp:posOffset>
                </wp:positionH>
                <wp:positionV relativeFrom="paragraph">
                  <wp:posOffset>92710</wp:posOffset>
                </wp:positionV>
                <wp:extent cx="3161665" cy="366395"/>
                <wp:effectExtent l="0" t="0" r="19685" b="14605"/>
                <wp:wrapNone/>
                <wp:docPr id="292" name="Rectângul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61665" cy="36639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12700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prstDash val="dash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ângulo 16" o:spid="_x0000_s1026" style="position:absolute;margin-left:39.7pt;margin-top:7.3pt;width:248.95pt;height:28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" fillcolor="white [3201]" strokecolor="black [3200]" strokeweight="1pt">
                <v:stroke dashstyle="dash"/>
                <v:shadow color="#868686"/>
              </v:rect>
            </w:pict>
          </mc:Fallback>
        </mc:AlternateContent>
      </w:r>
    </w:p>
    <w:p w:rsidR="007C486B" w:rsidRDefault="003F7109" w:rsidP="007C48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1895475</wp:posOffset>
                </wp:positionH>
                <wp:positionV relativeFrom="paragraph">
                  <wp:posOffset>-4445</wp:posOffset>
                </wp:positionV>
                <wp:extent cx="375920" cy="213995"/>
                <wp:effectExtent l="0" t="0" r="24130" b="14605"/>
                <wp:wrapNone/>
                <wp:docPr id="76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5920" cy="213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5714" w:rsidRPr="00401A2B" w:rsidRDefault="00505714" w:rsidP="007C486B">
                            <w:pPr>
                              <w:rPr>
                                <w:sz w:val="14"/>
                              </w:rPr>
                            </w:pPr>
                            <w:r w:rsidRPr="00401A2B">
                              <w:rPr>
                                <w:sz w:val="14"/>
                              </w:rPr>
                              <w:t>FR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4" o:spid="_x0000_s1033" type="#_x0000_t202" style="position:absolute;left:0;text-align:left;margin-left:149.25pt;margin-top:-.35pt;width:29.6pt;height:16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" strokecolor="white [3212]">
                <v:textbox>
                  <w:txbxContent>
                    <w:p w:rsidR="00505714" w:rsidRPr="00401A2B" w:rsidRDefault="00505714" w:rsidP="007C486B">
                      <w:pPr>
                        <w:rPr>
                          <w:sz w:val="14"/>
                        </w:rPr>
                      </w:pPr>
                      <w:r w:rsidRPr="00401A2B">
                        <w:rPr>
                          <w:sz w:val="14"/>
                        </w:rPr>
                        <w:t>FR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2272665</wp:posOffset>
                </wp:positionH>
                <wp:positionV relativeFrom="paragraph">
                  <wp:posOffset>52705</wp:posOffset>
                </wp:positionV>
                <wp:extent cx="428625" cy="9525"/>
                <wp:effectExtent l="0" t="57150" r="28575" b="85725"/>
                <wp:wrapNone/>
                <wp:docPr id="52" name="Conexão recta unidireccional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862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xão recta unidireccional 15" o:spid="_x0000_s1026" type="#_x0000_t32" style="position:absolute;margin-left:178.95pt;margin-top:4.15pt;width:33.75pt;height: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">
                <v:stroke endarrow="block"/>
              </v:shape>
            </w:pict>
          </mc:Fallback>
        </mc:AlternateContent>
      </w:r>
    </w:p>
    <w:p w:rsidR="0048693A" w:rsidRPr="00C244DD" w:rsidRDefault="0048693A" w:rsidP="00F36CD6">
      <w:pPr>
        <w:pStyle w:val="Legenda"/>
      </w:pPr>
      <w:bookmarkStart w:id="40" w:name="_Toc311373129"/>
      <w:r w:rsidRPr="00C244DD">
        <w:t>Figura 2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4</w:t>
      </w:r>
      <w:r w:rsidR="009140EA">
        <w:rPr>
          <w:noProof/>
        </w:rPr>
        <w:fldChar w:fldCharType="end"/>
      </w:r>
      <w:r w:rsidRPr="00C244DD">
        <w:t xml:space="preserve"> – Esquema </w:t>
      </w:r>
      <w:r>
        <w:t>simplificado das forças na bola</w:t>
      </w:r>
      <w:bookmarkEnd w:id="40"/>
    </w:p>
    <w:p w:rsidR="007C486B" w:rsidRDefault="007C486B" w:rsidP="007C486B"/>
    <w:p w:rsidR="0048693A" w:rsidRDefault="0048693A" w:rsidP="00A84377">
      <w:pPr>
        <w:ind w:left="708"/>
      </w:pPr>
    </w:p>
    <w:p w:rsidR="00A84377" w:rsidRPr="00593B5B" w:rsidRDefault="00A84377" w:rsidP="00A84377">
      <w:pPr>
        <w:ind w:left="708"/>
      </w:pPr>
      <w:r w:rsidRPr="00593B5B">
        <w:t xml:space="preserve">O </w:t>
      </w:r>
      <w:r w:rsidR="00947B8D" w:rsidRPr="00593B5B">
        <w:t xml:space="preserve">modelo </w:t>
      </w:r>
      <w:r w:rsidR="00275A3A" w:rsidRPr="00593B5B">
        <w:t>matemático</w:t>
      </w:r>
      <w:r w:rsidR="00947B8D" w:rsidRPr="00593B5B">
        <w:t xml:space="preserve"> da bola será deduzido</w:t>
      </w:r>
      <w:r w:rsidRPr="00593B5B">
        <w:t xml:space="preserve"> a partir do modelo acima representado. Considerando a calha como um plano potencialmente inclinado, a aceleração da bola vai ser resultante da inclinação do plano, ou seja a resultante das forças na bola será:</w:t>
      </w:r>
    </w:p>
    <w:p w:rsidR="00A84377" w:rsidRPr="00593B5B" w:rsidRDefault="00A84377" w:rsidP="00A84377">
      <w:pPr>
        <w:ind w:left="708"/>
      </w:pPr>
    </w:p>
    <w:p w:rsidR="00A84377" w:rsidRPr="00593B5B" w:rsidRDefault="00A84377" w:rsidP="00A84377">
      <w:pPr>
        <w:ind w:left="708"/>
        <w:jc w:val="center"/>
        <w:rPr>
          <w:rFonts w:eastAsiaTheme="minorEastAsia"/>
          <w:i/>
        </w:rPr>
      </w:pPr>
      <w:r w:rsidRPr="00593B5B">
        <w:rPr>
          <w:i/>
        </w:rPr>
        <w:t>m</w:t>
      </w:r>
      <w:r w:rsidRPr="00593B5B">
        <w:rPr>
          <w:i/>
          <w:vertAlign w:val="subscript"/>
        </w:rPr>
        <w:t>bola</w:t>
      </w:r>
      <w:r w:rsidRPr="00593B5B">
        <w:rPr>
          <w:i/>
        </w:rPr>
        <w:t xml:space="preserve"> g sin ϴ - F</w:t>
      </w:r>
      <w:r w:rsidRPr="00593B5B">
        <w:rPr>
          <w:i/>
          <w:vertAlign w:val="subscript"/>
        </w:rPr>
        <w:t>r</w:t>
      </w:r>
      <w:r w:rsidRPr="00593B5B">
        <w:rPr>
          <w:i/>
        </w:rPr>
        <w:t xml:space="preserve"> = m </w:t>
      </w:r>
      <w:r w:rsidRPr="00593B5B">
        <w:rPr>
          <w:i/>
          <w:vertAlign w:val="subscript"/>
        </w:rPr>
        <w:t>bola</w:t>
      </w:r>
      <w:r w:rsidRPr="00593B5B">
        <w:rPr>
          <w:i/>
        </w:rPr>
        <w:t xml:space="preserve"> </w:t>
      </w:r>
      <m:oMath>
        <m:acc>
          <m:accPr>
            <m:chr m:val="̈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 w:rsidRPr="00593B5B">
        <w:rPr>
          <w:rFonts w:eastAsiaTheme="minorEastAsia"/>
          <w:i/>
        </w:rPr>
        <w:t xml:space="preserve"> + b</w:t>
      </w:r>
      <w:r w:rsidRPr="00593B5B">
        <w:rPr>
          <w:rFonts w:eastAsiaTheme="minorEastAsia"/>
          <w:i/>
          <w:vertAlign w:val="subscript"/>
        </w:rPr>
        <w:t>1</w:t>
      </w:r>
      <w:r w:rsidRPr="00593B5B">
        <w:rPr>
          <w:rFonts w:eastAsiaTheme="minorEastAsia"/>
          <w:i/>
        </w:rPr>
        <w:t xml:space="preserve"> </w:t>
      </w:r>
      <m:oMath>
        <m:acc>
          <m:accPr>
            <m:chr m:val="̇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x</m:t>
            </m:r>
          </m:e>
        </m:acc>
      </m:oMath>
      <w:r w:rsidRPr="00593B5B">
        <w:rPr>
          <w:rFonts w:eastAsiaTheme="minorEastAsia"/>
          <w:i/>
        </w:rPr>
        <w:tab/>
      </w:r>
      <w:r w:rsidRPr="00593B5B">
        <w:rPr>
          <w:rFonts w:eastAsiaTheme="minorEastAsia"/>
          <w:i/>
        </w:rPr>
        <w:tab/>
      </w:r>
      <w:r w:rsidR="00796E12">
        <w:rPr>
          <w:rFonts w:eastAsiaTheme="minorEastAsia"/>
        </w:rPr>
        <w:t>(3)</w:t>
      </w:r>
    </w:p>
    <w:p w:rsidR="00A84377" w:rsidRPr="00593B5B" w:rsidRDefault="00A84377" w:rsidP="00A84377">
      <w:pPr>
        <w:ind w:left="708"/>
      </w:pPr>
      <w:r w:rsidRPr="00593B5B">
        <w:rPr>
          <w:rFonts w:eastAsiaTheme="minorEastAsia"/>
        </w:rPr>
        <w:t xml:space="preserve">Onde </w:t>
      </w:r>
      <w:r w:rsidRPr="00593B5B">
        <w:rPr>
          <w:rFonts w:eastAsiaTheme="minorEastAsia"/>
          <w:i/>
        </w:rPr>
        <w:t>F</w:t>
      </w:r>
      <w:r w:rsidRPr="00593B5B">
        <w:rPr>
          <w:rFonts w:eastAsiaTheme="minorEastAsia"/>
          <w:i/>
          <w:vertAlign w:val="subscript"/>
        </w:rPr>
        <w:t>r</w:t>
      </w:r>
      <w:r w:rsidRPr="00593B5B">
        <w:rPr>
          <w:rFonts w:eastAsiaTheme="minorEastAsia"/>
        </w:rPr>
        <w:t xml:space="preserve"> representa a força de atrito entre a bola e a calha,</w:t>
      </w:r>
      <w:r w:rsidRPr="00593B5B">
        <w:rPr>
          <w:rFonts w:eastAsiaTheme="minorEastAsia"/>
          <w:i/>
        </w:rPr>
        <w:t xml:space="preserve"> </w:t>
      </w:r>
      <w:r w:rsidRPr="00593B5B">
        <w:rPr>
          <w:rFonts w:eastAsiaTheme="minorEastAsia"/>
        </w:rPr>
        <w:t>m</w:t>
      </w:r>
      <w:r w:rsidRPr="00593B5B">
        <w:rPr>
          <w:rFonts w:eastAsiaTheme="minorEastAsia"/>
          <w:vertAlign w:val="subscript"/>
        </w:rPr>
        <w:t>bola</w:t>
      </w:r>
      <w:r w:rsidRPr="00593B5B">
        <w:rPr>
          <w:rFonts w:eastAsiaTheme="minorEastAsia"/>
        </w:rPr>
        <w:t xml:space="preserve"> massa da bola, g a força da gravidade, </w:t>
      </w:r>
      <m:oMath>
        <m:r>
          <w:rPr>
            <w:rFonts w:ascii="Cambria Math" w:eastAsiaTheme="minorEastAsia" w:hAnsi="Cambria Math"/>
          </w:rPr>
          <m:t>x</m:t>
        </m:r>
      </m:oMath>
      <w:r w:rsidRPr="00593B5B">
        <w:rPr>
          <w:rFonts w:eastAsiaTheme="minorEastAsia"/>
        </w:rPr>
        <w:t xml:space="preserve"> a posição da bola em relação ao centro da calha, </w:t>
      </w:r>
      <w:r w:rsidRPr="00593B5B">
        <w:rPr>
          <w:rFonts w:eastAsiaTheme="minorEastAsia"/>
          <w:i/>
        </w:rPr>
        <w:t>b</w:t>
      </w:r>
      <w:r w:rsidRPr="00593B5B">
        <w:rPr>
          <w:rFonts w:eastAsiaTheme="minorEastAsia"/>
          <w:i/>
          <w:vertAlign w:val="subscript"/>
        </w:rPr>
        <w:t>1</w:t>
      </w:r>
      <w:r w:rsidRPr="00593B5B">
        <w:rPr>
          <w:rFonts w:eastAsiaTheme="minorEastAsia"/>
          <w:i/>
        </w:rPr>
        <w:t xml:space="preserve"> </w:t>
      </w:r>
      <w:r w:rsidRPr="00593B5B">
        <w:rPr>
          <w:rFonts w:eastAsiaTheme="minorEastAsia"/>
        </w:rPr>
        <w:t xml:space="preserve"> é a constante de amortecimento entre a bola e o fio resistivo (sensor de posição), </w:t>
      </w:r>
      <w:r w:rsidRPr="00593B5B">
        <w:rPr>
          <w:i/>
        </w:rPr>
        <w:t xml:space="preserve">ϴ </w:t>
      </w:r>
      <w:r w:rsidRPr="00593B5B">
        <w:t xml:space="preserve"> é o ângulo de inclinação em relação a posição horizontal.</w:t>
      </w:r>
    </w:p>
    <w:p w:rsidR="00A84377" w:rsidRPr="00593B5B" w:rsidRDefault="00A84377" w:rsidP="00A84377">
      <w:pPr>
        <w:ind w:left="708"/>
      </w:pPr>
    </w:p>
    <w:p w:rsidR="00A84377" w:rsidRPr="00593B5B" w:rsidRDefault="00A84377" w:rsidP="00A84377">
      <w:pPr>
        <w:ind w:left="708"/>
      </w:pPr>
      <w:r w:rsidRPr="00593B5B">
        <w:t>O binário da bola no sistema rotacional calha/bola é expresso  por:</w:t>
      </w:r>
    </w:p>
    <w:p w:rsidR="00A84377" w:rsidRPr="00593B5B" w:rsidRDefault="00A84377" w:rsidP="00A84377">
      <w:pPr>
        <w:ind w:left="708"/>
      </w:pPr>
    </w:p>
    <w:p w:rsidR="00A84377" w:rsidRPr="00593B5B" w:rsidRDefault="00A84377" w:rsidP="00A84377">
      <w:pPr>
        <w:ind w:left="708"/>
        <w:jc w:val="center"/>
        <w:rPr>
          <w:rFonts w:eastAsiaTheme="minorEastAsia"/>
        </w:rPr>
      </w:pPr>
      <w:r w:rsidRPr="00593B5B">
        <w:rPr>
          <w:i/>
          <w:sz w:val="28"/>
        </w:rPr>
        <w:t>Ʃ</w:t>
      </w:r>
      <m:oMath>
        <m:r>
          <w:rPr>
            <w:rFonts w:ascii="Cambria Math" w:hAnsi="Cambria Math"/>
            <w:sz w:val="28"/>
          </w:rPr>
          <m:t>τ</m:t>
        </m:r>
      </m:oMath>
      <w:r w:rsidRPr="00593B5B">
        <w:rPr>
          <w:rFonts w:eastAsiaTheme="minorEastAsia"/>
          <w:i/>
          <w:sz w:val="28"/>
          <w:vertAlign w:val="subscript"/>
        </w:rPr>
        <w:t>b</w:t>
      </w:r>
      <w:r w:rsidRPr="00593B5B">
        <w:rPr>
          <w:rFonts w:eastAsiaTheme="minorEastAsia"/>
          <w:i/>
          <w:sz w:val="28"/>
        </w:rPr>
        <w:t>=F</w:t>
      </w:r>
      <w:r w:rsidRPr="00593B5B">
        <w:rPr>
          <w:rFonts w:eastAsiaTheme="minorEastAsia"/>
          <w:i/>
          <w:sz w:val="28"/>
          <w:vertAlign w:val="subscript"/>
        </w:rPr>
        <w:t xml:space="preserve">r </w:t>
      </w:r>
      <w:r w:rsidRPr="00593B5B">
        <w:rPr>
          <w:rFonts w:eastAsiaTheme="minorEastAsia"/>
          <w:i/>
          <w:sz w:val="28"/>
        </w:rPr>
        <w:t>a</w:t>
      </w:r>
      <w:r w:rsidRPr="00593B5B">
        <w:rPr>
          <w:rFonts w:eastAsiaTheme="minorEastAsia"/>
          <w:i/>
          <w:sz w:val="28"/>
          <w:vertAlign w:val="subscript"/>
        </w:rPr>
        <w:t>1</w:t>
      </w:r>
      <w:r w:rsidRPr="00593B5B">
        <w:rPr>
          <w:rFonts w:eastAsiaTheme="minorEastAsia"/>
          <w:i/>
          <w:sz w:val="28"/>
        </w:rPr>
        <w:t>=</w:t>
      </w:r>
      <w:r w:rsidRPr="00593B5B">
        <w:rPr>
          <w:rFonts w:eastAsiaTheme="minorEastAsia"/>
          <w:sz w:val="28"/>
        </w:rPr>
        <w:t>J</w:t>
      </w:r>
      <w:r w:rsidRPr="00593B5B">
        <w:rPr>
          <w:rFonts w:eastAsiaTheme="minorEastAsia"/>
          <w:sz w:val="28"/>
          <w:vertAlign w:val="subscript"/>
        </w:rPr>
        <w:t>bola</w:t>
      </w:r>
      <w:r w:rsidRPr="00593B5B">
        <w:rPr>
          <w:rFonts w:eastAsiaTheme="minorEastAsia"/>
          <w:sz w:val="28"/>
        </w:rPr>
        <w:t xml:space="preserve"> </w:t>
      </w:r>
      <m:oMath>
        <m:acc>
          <m:accPr>
            <m:chr m:val="̈"/>
            <m:ctrlPr>
              <w:rPr>
                <w:rFonts w:ascii="Cambria Math" w:eastAsiaTheme="minorEastAsia" w:hAnsi="Cambria Math"/>
                <w:i/>
                <w:sz w:val="28"/>
              </w:rPr>
            </m:ctrlPr>
          </m:accPr>
          <m:e>
            <m:r>
              <w:rPr>
                <w:rFonts w:ascii="Cambria Math" w:eastAsiaTheme="minorEastAsia" w:hAnsi="Cambria Math"/>
                <w:sz w:val="28"/>
              </w:rPr>
              <m:t>α</m:t>
            </m:r>
          </m:e>
        </m:acc>
      </m:oMath>
      <w:r w:rsidRPr="00593B5B">
        <w:rPr>
          <w:rFonts w:eastAsiaTheme="minorEastAsia"/>
          <w:sz w:val="28"/>
        </w:rPr>
        <w:tab/>
      </w:r>
      <w:r w:rsidR="00796E12">
        <w:rPr>
          <w:rFonts w:eastAsiaTheme="minorEastAsia"/>
        </w:rPr>
        <w:tab/>
      </w:r>
      <w:r w:rsidR="00796E12">
        <w:rPr>
          <w:rFonts w:eastAsiaTheme="minorEastAsia"/>
        </w:rPr>
        <w:tab/>
      </w:r>
      <w:r w:rsidR="00796E12">
        <w:rPr>
          <w:rFonts w:eastAsiaTheme="minorEastAsia"/>
        </w:rPr>
        <w:tab/>
      </w:r>
      <w:r w:rsidR="00796E12">
        <w:rPr>
          <w:rFonts w:eastAsiaTheme="minorEastAsia"/>
        </w:rPr>
        <w:tab/>
        <w:t>(4)</w:t>
      </w:r>
    </w:p>
    <w:p w:rsidR="00A84377" w:rsidRPr="00593B5B" w:rsidRDefault="00A84377" w:rsidP="00A84377">
      <w:pPr>
        <w:ind w:left="708"/>
        <w:jc w:val="center"/>
        <w:rPr>
          <w:rFonts w:eastAsiaTheme="minorEastAsia"/>
        </w:rPr>
      </w:pPr>
    </w:p>
    <w:p w:rsidR="00A84377" w:rsidRPr="00A84377" w:rsidRDefault="00A84377" w:rsidP="00A84377">
      <w:pPr>
        <w:ind w:left="708"/>
        <w:rPr>
          <w:rFonts w:eastAsiaTheme="minorEastAsia"/>
        </w:rPr>
      </w:pPr>
      <w:r w:rsidRPr="00593B5B">
        <w:rPr>
          <w:rFonts w:eastAsiaTheme="minorEastAsia"/>
        </w:rPr>
        <w:t xml:space="preserve">Em que </w:t>
      </w:r>
      <m:oMath>
        <m:acc>
          <m:accPr>
            <m:chr m:val="̈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α</m:t>
            </m:r>
          </m:e>
        </m:acc>
      </m:oMath>
      <w:r w:rsidRPr="00593B5B">
        <w:rPr>
          <w:rFonts w:eastAsiaTheme="minorEastAsia"/>
        </w:rPr>
        <w:t xml:space="preserve"> é a aceleração angular da bola, </w:t>
      </w:r>
      <w:r w:rsidRPr="00593B5B">
        <w:rPr>
          <w:i/>
        </w:rPr>
        <w:t>Ʃ</w:t>
      </w:r>
      <m:oMath>
        <m:r>
          <w:rPr>
            <w:rFonts w:ascii="Cambria Math" w:hAnsi="Cambria Math"/>
          </w:rPr>
          <m:t>τ</m:t>
        </m:r>
      </m:oMath>
      <w:r w:rsidRPr="00593B5B">
        <w:rPr>
          <w:rFonts w:eastAsiaTheme="minorEastAsia"/>
          <w:i/>
          <w:vertAlign w:val="subscript"/>
        </w:rPr>
        <w:t xml:space="preserve">b </w:t>
      </w:r>
      <w:r w:rsidRPr="00593B5B">
        <w:rPr>
          <w:rFonts w:eastAsiaTheme="minorEastAsia"/>
        </w:rPr>
        <w:t>é a soma das forças da bola, J</w:t>
      </w:r>
      <w:r w:rsidRPr="00593B5B">
        <w:rPr>
          <w:rFonts w:eastAsiaTheme="minorEastAsia"/>
          <w:vertAlign w:val="subscript"/>
        </w:rPr>
        <w:t>bola</w:t>
      </w:r>
      <w:r w:rsidRPr="00593B5B">
        <w:rPr>
          <w:rFonts w:eastAsiaTheme="minorEastAsia"/>
        </w:rPr>
        <w:t xml:space="preserve"> é o momento de inércia da bola, dado por:</w:t>
      </w:r>
    </w:p>
    <w:p w:rsidR="00A84377" w:rsidRPr="00A84377" w:rsidRDefault="00A84377" w:rsidP="00A84377">
      <w:pPr>
        <w:ind w:left="708"/>
        <w:rPr>
          <w:rFonts w:eastAsiaTheme="minorEastAsia"/>
        </w:rPr>
      </w:pPr>
    </w:p>
    <w:p w:rsidR="00A84377" w:rsidRPr="00A84377" w:rsidRDefault="00A84377" w:rsidP="00A84377">
      <w:pPr>
        <w:ind w:left="708"/>
        <w:jc w:val="center"/>
        <w:rPr>
          <w:rFonts w:eastAsiaTheme="minorEastAsia"/>
        </w:rPr>
      </w:pPr>
      <w:r w:rsidRPr="00947B8D">
        <w:rPr>
          <w:rFonts w:eastAsiaTheme="minorEastAsia"/>
          <w:sz w:val="28"/>
        </w:rPr>
        <w:lastRenderedPageBreak/>
        <w:t>J</w:t>
      </w:r>
      <w:r w:rsidRPr="00947B8D">
        <w:rPr>
          <w:rFonts w:eastAsiaTheme="minorEastAsia"/>
          <w:sz w:val="28"/>
          <w:vertAlign w:val="subscript"/>
        </w:rPr>
        <w:t>bola</w:t>
      </w:r>
      <w:r w:rsidRPr="00947B8D">
        <w:rPr>
          <w:rFonts w:eastAsiaTheme="minorEastAsia"/>
          <w:sz w:val="28"/>
        </w:rPr>
        <w:t xml:space="preserve"> = </w:t>
      </w:r>
      <m:oMath>
        <m:f>
          <m:fPr>
            <m:ctrlPr>
              <w:rPr>
                <w:rFonts w:ascii="Cambria Math" w:eastAsiaTheme="minorEastAsia" w:hAnsi="Cambria Math"/>
                <w:i/>
                <w:sz w:val="28"/>
              </w:rPr>
            </m:ctrlPr>
          </m:fPr>
          <m:num>
            <m:r>
              <w:rPr>
                <w:rFonts w:ascii="Cambria Math" w:eastAsiaTheme="minorEastAsia" w:hAnsi="Cambria Math"/>
                <w:sz w:val="28"/>
              </w:rPr>
              <m:t>2</m:t>
            </m:r>
          </m:num>
          <m:den>
            <m:r>
              <w:rPr>
                <w:rFonts w:ascii="Cambria Math" w:eastAsiaTheme="minorEastAsia" w:hAnsi="Cambria Math"/>
                <w:sz w:val="28"/>
              </w:rPr>
              <m:t>5</m:t>
            </m:r>
          </m:den>
        </m:f>
      </m:oMath>
      <w:r w:rsidRPr="00947B8D">
        <w:rPr>
          <w:rFonts w:eastAsiaTheme="minorEastAsia"/>
          <w:sz w:val="28"/>
        </w:rPr>
        <w:t xml:space="preserve"> m</w:t>
      </w:r>
      <w:r w:rsidRPr="00947B8D">
        <w:rPr>
          <w:rFonts w:eastAsiaTheme="minorEastAsia"/>
          <w:sz w:val="28"/>
          <w:vertAlign w:val="subscript"/>
        </w:rPr>
        <w:t xml:space="preserve">bola </w:t>
      </w:r>
      <w:r w:rsidRPr="00947B8D">
        <w:rPr>
          <w:rFonts w:eastAsiaTheme="minorEastAsia"/>
          <w:sz w:val="28"/>
        </w:rPr>
        <w:t>R</w:t>
      </w:r>
      <w:r w:rsidRPr="00947B8D">
        <w:rPr>
          <w:rFonts w:eastAsiaTheme="minorEastAsia"/>
          <w:sz w:val="28"/>
          <w:vertAlign w:val="superscript"/>
        </w:rPr>
        <w:t>2</w:t>
      </w:r>
      <w:r w:rsidRPr="00947B8D">
        <w:rPr>
          <w:rFonts w:eastAsiaTheme="minorEastAsia"/>
          <w:sz w:val="28"/>
          <w:vertAlign w:val="subscript"/>
        </w:rPr>
        <w:t xml:space="preserve">b </w:t>
      </w:r>
      <w:r w:rsidR="00BB7A0E">
        <w:rPr>
          <w:rFonts w:eastAsiaTheme="minorEastAsia"/>
          <w:sz w:val="28"/>
          <w:vertAlign w:val="subscript"/>
        </w:rPr>
        <w:tab/>
      </w:r>
      <w:r w:rsidR="00BB7A0E">
        <w:rPr>
          <w:rFonts w:eastAsiaTheme="minorEastAsia"/>
          <w:sz w:val="28"/>
          <w:vertAlign w:val="subscript"/>
        </w:rPr>
        <w:tab/>
      </w:r>
      <w:r w:rsidRPr="00A84377">
        <w:rPr>
          <w:rFonts w:eastAsiaTheme="minorEastAsia"/>
          <w:vertAlign w:val="subscript"/>
        </w:rPr>
        <w:tab/>
      </w:r>
      <w:r w:rsidRPr="00A84377">
        <w:rPr>
          <w:rFonts w:eastAsiaTheme="minorEastAsia"/>
          <w:vertAlign w:val="subscript"/>
        </w:rPr>
        <w:tab/>
      </w:r>
      <w:r w:rsidR="00796E12">
        <w:rPr>
          <w:rFonts w:eastAsiaTheme="minorEastAsia"/>
        </w:rPr>
        <w:tab/>
      </w:r>
      <w:r w:rsidR="00796E12">
        <w:rPr>
          <w:rFonts w:eastAsiaTheme="minorEastAsia"/>
        </w:rPr>
        <w:tab/>
      </w:r>
      <w:r w:rsidR="00796E12">
        <w:rPr>
          <w:rFonts w:eastAsiaTheme="minorEastAsia"/>
        </w:rPr>
        <w:tab/>
        <w:t>(5)</w:t>
      </w:r>
    </w:p>
    <w:p w:rsidR="00A84377" w:rsidRPr="00A84377" w:rsidRDefault="00A84377" w:rsidP="00A84377">
      <w:pPr>
        <w:ind w:left="708"/>
        <w:jc w:val="center"/>
        <w:rPr>
          <w:rFonts w:eastAsiaTheme="minorEastAsia"/>
        </w:rPr>
      </w:pPr>
    </w:p>
    <w:p w:rsidR="00A84377" w:rsidRPr="00593B5B" w:rsidRDefault="00A84377" w:rsidP="00A84377">
      <w:pPr>
        <w:ind w:left="708"/>
        <w:rPr>
          <w:rFonts w:eastAsiaTheme="minorEastAsia"/>
        </w:rPr>
      </w:pPr>
      <w:r w:rsidRPr="00593B5B">
        <w:rPr>
          <w:rFonts w:eastAsiaTheme="minorEastAsia"/>
        </w:rPr>
        <w:t>Onde R</w:t>
      </w:r>
      <w:r w:rsidRPr="00593B5B">
        <w:rPr>
          <w:rFonts w:eastAsiaTheme="minorEastAsia"/>
          <w:vertAlign w:val="subscript"/>
        </w:rPr>
        <w:t>b</w:t>
      </w:r>
      <w:r w:rsidRPr="00593B5B">
        <w:rPr>
          <w:rFonts w:eastAsiaTheme="minorEastAsia"/>
        </w:rPr>
        <w:t xml:space="preserve"> é o raio da bola, a expressão do momento de inércia é a expressão genérica do momento de inércia de uma esfera.</w:t>
      </w:r>
    </w:p>
    <w:p w:rsidR="00A84377" w:rsidRPr="00593B5B" w:rsidRDefault="00A84377" w:rsidP="00A84377">
      <w:pPr>
        <w:ind w:left="708"/>
        <w:rPr>
          <w:rFonts w:eastAsiaTheme="minorEastAsia"/>
        </w:rPr>
      </w:pPr>
    </w:p>
    <w:p w:rsidR="00A84377" w:rsidRPr="00593B5B" w:rsidRDefault="00A84377" w:rsidP="00A84377">
      <w:pPr>
        <w:ind w:left="708"/>
        <w:rPr>
          <w:rFonts w:eastAsiaTheme="minorEastAsia"/>
        </w:rPr>
      </w:pPr>
    </w:p>
    <w:p w:rsidR="00A84377" w:rsidRPr="00593B5B" w:rsidRDefault="00A84377" w:rsidP="00A84377">
      <w:pPr>
        <w:ind w:left="708"/>
        <w:rPr>
          <w:rFonts w:eastAsiaTheme="minorEastAsia"/>
        </w:rPr>
      </w:pPr>
      <w:r w:rsidRPr="00593B5B">
        <w:rPr>
          <w:rFonts w:eastAsiaTheme="minorEastAsia"/>
        </w:rPr>
        <w:t>Associando as equações 1, 2,3, temos uma relação entre a posição da bola e a inclinação da calha:</w:t>
      </w:r>
    </w:p>
    <w:p w:rsidR="00A84377" w:rsidRPr="00593B5B" w:rsidRDefault="00A84377" w:rsidP="00A84377">
      <w:pPr>
        <w:ind w:left="708"/>
        <w:rPr>
          <w:rFonts w:eastAsiaTheme="minorEastAsia"/>
        </w:rPr>
      </w:pPr>
    </w:p>
    <w:p w:rsidR="00A84377" w:rsidRPr="00593B5B" w:rsidRDefault="00A84377" w:rsidP="00A84377">
      <w:pPr>
        <w:ind w:left="708"/>
        <w:rPr>
          <w:rFonts w:eastAsiaTheme="minorEastAsia"/>
        </w:rPr>
      </w:pPr>
    </w:p>
    <w:p w:rsidR="00A84377" w:rsidRPr="00593B5B" w:rsidRDefault="00A84377" w:rsidP="00A84377">
      <w:pPr>
        <w:ind w:left="708"/>
        <w:rPr>
          <w:rFonts w:eastAsiaTheme="minorEastAsia"/>
        </w:rPr>
      </w:pPr>
      <w:r w:rsidRPr="00593B5B">
        <w:rPr>
          <w:rFonts w:eastAsiaTheme="minorEastAsia"/>
        </w:rPr>
        <w:tab/>
      </w:r>
    </w:p>
    <w:p w:rsidR="00A84377" w:rsidRPr="00593B5B" w:rsidRDefault="00A84377" w:rsidP="00A84377">
      <w:pPr>
        <w:ind w:left="708"/>
        <w:jc w:val="center"/>
        <w:rPr>
          <w:rFonts w:eastAsiaTheme="minorEastAsia"/>
          <w:i/>
        </w:rPr>
      </w:pPr>
      <w:r w:rsidRPr="00593B5B">
        <w:rPr>
          <w:i/>
        </w:rPr>
        <w:t>m</w:t>
      </w:r>
      <w:r w:rsidRPr="00593B5B">
        <w:rPr>
          <w:i/>
          <w:vertAlign w:val="subscript"/>
        </w:rPr>
        <w:t>bola</w:t>
      </w:r>
      <w:r w:rsidRPr="00593B5B">
        <w:rPr>
          <w:i/>
        </w:rPr>
        <w:t xml:space="preserve"> g sin ϴ - F</w:t>
      </w:r>
      <w:r w:rsidRPr="00593B5B">
        <w:rPr>
          <w:i/>
          <w:vertAlign w:val="subscript"/>
        </w:rPr>
        <w:t>r</w:t>
      </w:r>
      <w:r w:rsidRPr="00593B5B">
        <w:rPr>
          <w:i/>
        </w:rPr>
        <w:t xml:space="preserve"> = m </w:t>
      </w:r>
      <w:r w:rsidRPr="00593B5B">
        <w:rPr>
          <w:i/>
          <w:vertAlign w:val="subscript"/>
        </w:rPr>
        <w:t>bola</w:t>
      </w:r>
      <w:r w:rsidRPr="00593B5B">
        <w:rPr>
          <w:i/>
        </w:rPr>
        <w:t xml:space="preserve"> </w:t>
      </w:r>
      <m:oMath>
        <m:acc>
          <m:accPr>
            <m:chr m:val="̈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 w:rsidRPr="00593B5B">
        <w:rPr>
          <w:rFonts w:eastAsiaTheme="minorEastAsia"/>
          <w:i/>
        </w:rPr>
        <w:t xml:space="preserve"> + b</w:t>
      </w:r>
      <w:r w:rsidRPr="00593B5B">
        <w:rPr>
          <w:rFonts w:eastAsiaTheme="minorEastAsia"/>
          <w:i/>
          <w:vertAlign w:val="subscript"/>
        </w:rPr>
        <w:t>1</w:t>
      </w:r>
      <w:r w:rsidRPr="00593B5B">
        <w:rPr>
          <w:rFonts w:eastAsiaTheme="minorEastAsia"/>
          <w:i/>
        </w:rPr>
        <w:t xml:space="preserve"> </w:t>
      </w:r>
      <m:oMath>
        <m:acc>
          <m:accPr>
            <m:chr m:val="̇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x</m:t>
            </m:r>
          </m:e>
        </m:acc>
      </m:oMath>
      <w:r w:rsidRPr="00593B5B">
        <w:rPr>
          <w:rFonts w:eastAsiaTheme="minorEastAsia"/>
          <w:i/>
        </w:rPr>
        <w:tab/>
      </w:r>
      <w:r w:rsidRPr="00593B5B">
        <w:rPr>
          <w:rFonts w:eastAsiaTheme="minorEastAsia"/>
          <w:i/>
        </w:rPr>
        <w:tab/>
      </w:r>
      <w:r w:rsidRPr="00593B5B">
        <w:rPr>
          <w:rFonts w:eastAsiaTheme="minorEastAsia"/>
          <w:i/>
        </w:rPr>
        <w:tab/>
      </w:r>
      <w:r w:rsidRPr="00593B5B">
        <w:rPr>
          <w:rFonts w:eastAsiaTheme="minorEastAsia"/>
          <w:i/>
        </w:rPr>
        <w:tab/>
      </w:r>
    </w:p>
    <w:p w:rsidR="00A84377" w:rsidRPr="00593B5B" w:rsidRDefault="00A84377" w:rsidP="00A84377">
      <w:pPr>
        <w:ind w:left="708"/>
        <w:jc w:val="center"/>
        <w:rPr>
          <w:rFonts w:eastAsiaTheme="minorEastAsia"/>
        </w:rPr>
      </w:pPr>
      <w:r w:rsidRPr="00593B5B">
        <w:rPr>
          <w:i/>
        </w:rPr>
        <w:t>m</w:t>
      </w:r>
      <w:r w:rsidRPr="00593B5B">
        <w:rPr>
          <w:i/>
          <w:vertAlign w:val="subscript"/>
        </w:rPr>
        <w:t>bola</w:t>
      </w:r>
      <w:r w:rsidRPr="00593B5B">
        <w:rPr>
          <w:i/>
        </w:rPr>
        <w:t xml:space="preserve"> g sin ϴ - </w:t>
      </w:r>
      <m:oMath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2</m:t>
            </m:r>
          </m:num>
          <m:den>
            <m:r>
              <w:rPr>
                <w:rFonts w:ascii="Cambria Math" w:eastAsiaTheme="minorEastAsia" w:hAnsi="Cambria Math"/>
              </w:rPr>
              <m:t>5a1</m:t>
            </m:r>
          </m:den>
        </m:f>
      </m:oMath>
      <w:r w:rsidRPr="00593B5B">
        <w:rPr>
          <w:rFonts w:eastAsiaTheme="minorEastAsia"/>
        </w:rPr>
        <w:t xml:space="preserve"> m</w:t>
      </w:r>
      <w:r w:rsidRPr="00593B5B">
        <w:rPr>
          <w:rFonts w:eastAsiaTheme="minorEastAsia"/>
          <w:vertAlign w:val="subscript"/>
        </w:rPr>
        <w:t xml:space="preserve">bola </w:t>
      </w:r>
      <w:r w:rsidRPr="00593B5B">
        <w:rPr>
          <w:rFonts w:eastAsiaTheme="minorEastAsia"/>
        </w:rPr>
        <w:t>R</w:t>
      </w:r>
      <w:r w:rsidRPr="00593B5B">
        <w:rPr>
          <w:rFonts w:eastAsiaTheme="minorEastAsia"/>
          <w:vertAlign w:val="superscript"/>
        </w:rPr>
        <w:t>2</w:t>
      </w:r>
      <w:r w:rsidRPr="00593B5B">
        <w:rPr>
          <w:rFonts w:eastAsiaTheme="minorEastAsia"/>
          <w:vertAlign w:val="subscript"/>
        </w:rPr>
        <w:t>b</w:t>
      </w:r>
      <m:oMath>
        <m:acc>
          <m:accPr>
            <m:chr m:val="̈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α</m:t>
            </m:r>
          </m:e>
        </m:acc>
      </m:oMath>
      <w:r w:rsidRPr="00593B5B">
        <w:rPr>
          <w:rFonts w:eastAsiaTheme="minorEastAsia"/>
        </w:rPr>
        <w:t xml:space="preserve"> = </w:t>
      </w:r>
      <w:r w:rsidRPr="00593B5B">
        <w:rPr>
          <w:i/>
        </w:rPr>
        <w:t xml:space="preserve">m </w:t>
      </w:r>
      <w:r w:rsidRPr="00593B5B">
        <w:rPr>
          <w:i/>
          <w:vertAlign w:val="subscript"/>
        </w:rPr>
        <w:t>bola</w:t>
      </w:r>
      <w:r w:rsidRPr="00593B5B">
        <w:rPr>
          <w:i/>
        </w:rPr>
        <w:t xml:space="preserve"> </w:t>
      </w:r>
      <m:oMath>
        <m:acc>
          <m:accPr>
            <m:chr m:val="̈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 w:rsidRPr="00593B5B">
        <w:rPr>
          <w:rFonts w:eastAsiaTheme="minorEastAsia"/>
          <w:i/>
        </w:rPr>
        <w:t xml:space="preserve"> + b</w:t>
      </w:r>
      <w:r w:rsidRPr="00593B5B">
        <w:rPr>
          <w:rFonts w:eastAsiaTheme="minorEastAsia"/>
          <w:i/>
          <w:vertAlign w:val="subscript"/>
        </w:rPr>
        <w:t>1</w:t>
      </w:r>
      <w:r w:rsidRPr="00593B5B">
        <w:rPr>
          <w:rFonts w:eastAsiaTheme="minorEastAsia"/>
          <w:i/>
        </w:rPr>
        <w:t xml:space="preserve"> </w:t>
      </w:r>
      <m:oMath>
        <m:acc>
          <m:accPr>
            <m:chr m:val="̇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x</m:t>
            </m:r>
          </m:e>
        </m:acc>
      </m:oMath>
      <w:r w:rsidRPr="00593B5B">
        <w:rPr>
          <w:rFonts w:eastAsiaTheme="minorEastAsia"/>
          <w:i/>
        </w:rPr>
        <w:tab/>
      </w:r>
      <w:r w:rsidRPr="00593B5B">
        <w:rPr>
          <w:rFonts w:eastAsiaTheme="minorEastAsia"/>
          <w:i/>
        </w:rPr>
        <w:tab/>
      </w:r>
      <w:r w:rsidRPr="00593B5B">
        <w:rPr>
          <w:rFonts w:eastAsiaTheme="minorEastAsia"/>
          <w:i/>
        </w:rPr>
        <w:tab/>
      </w:r>
    </w:p>
    <w:p w:rsidR="00A84377" w:rsidRPr="00593B5B" w:rsidRDefault="00A84377" w:rsidP="00A84377">
      <w:pPr>
        <w:ind w:left="708"/>
        <w:jc w:val="center"/>
        <w:rPr>
          <w:rFonts w:eastAsiaTheme="minorEastAsia"/>
        </w:rPr>
      </w:pPr>
      <w:r w:rsidRPr="00593B5B">
        <w:rPr>
          <w:i/>
        </w:rPr>
        <w:t>m</w:t>
      </w:r>
      <w:r w:rsidRPr="00593B5B">
        <w:rPr>
          <w:i/>
          <w:vertAlign w:val="subscript"/>
        </w:rPr>
        <w:t>bola</w:t>
      </w:r>
      <w:r w:rsidRPr="00593B5B">
        <w:rPr>
          <w:i/>
        </w:rPr>
        <w:t xml:space="preserve"> g sin ϴ = m</w:t>
      </w:r>
      <w:r w:rsidRPr="00593B5B">
        <w:rPr>
          <w:i/>
          <w:vertAlign w:val="subscript"/>
        </w:rPr>
        <w:t>bola</w:t>
      </w:r>
      <w:r w:rsidRPr="00593B5B">
        <w:rPr>
          <w:i/>
        </w:rPr>
        <w:t xml:space="preserve"> </w:t>
      </w:r>
      <m:oMath>
        <m:acc>
          <m:accPr>
            <m:chr m:val="̈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 w:rsidRPr="00593B5B">
        <w:rPr>
          <w:rFonts w:eastAsiaTheme="minorEastAsia"/>
          <w:i/>
        </w:rPr>
        <w:t xml:space="preserve"> + b</w:t>
      </w:r>
      <w:r w:rsidRPr="00593B5B">
        <w:rPr>
          <w:rFonts w:eastAsiaTheme="minorEastAsia"/>
          <w:i/>
          <w:vertAlign w:val="subscript"/>
        </w:rPr>
        <w:t>1</w:t>
      </w:r>
      <w:r w:rsidRPr="00593B5B">
        <w:rPr>
          <w:rFonts w:eastAsiaTheme="minorEastAsia"/>
          <w:i/>
        </w:rPr>
        <w:t xml:space="preserve"> </w:t>
      </w:r>
      <m:oMath>
        <m:acc>
          <m:accPr>
            <m:chr m:val="̇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x</m:t>
            </m:r>
          </m:e>
        </m:acc>
      </m:oMath>
      <w:r w:rsidRPr="00593B5B">
        <w:rPr>
          <w:rFonts w:eastAsiaTheme="minorEastAsia"/>
          <w:i/>
        </w:rPr>
        <w:t xml:space="preserve">+ </w:t>
      </w:r>
      <w:r w:rsidRPr="00593B5B">
        <w:rPr>
          <w:i/>
        </w:rPr>
        <w:t xml:space="preserve"> </w:t>
      </w:r>
      <m:oMath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2</m:t>
            </m:r>
          </m:num>
          <m:den>
            <m:r>
              <w:rPr>
                <w:rFonts w:ascii="Cambria Math" w:eastAsiaTheme="minorEastAsia" w:hAnsi="Cambria Math"/>
              </w:rPr>
              <m:t>5a1</m:t>
            </m:r>
          </m:den>
        </m:f>
      </m:oMath>
      <w:r w:rsidRPr="00593B5B">
        <w:rPr>
          <w:rFonts w:eastAsiaTheme="minorEastAsia"/>
        </w:rPr>
        <w:t xml:space="preserve"> m</w:t>
      </w:r>
      <w:r w:rsidRPr="00593B5B">
        <w:rPr>
          <w:rFonts w:eastAsiaTheme="minorEastAsia"/>
          <w:vertAlign w:val="subscript"/>
        </w:rPr>
        <w:t xml:space="preserve">bola </w:t>
      </w:r>
      <w:r w:rsidRPr="00593B5B">
        <w:rPr>
          <w:rFonts w:eastAsiaTheme="minorEastAsia"/>
        </w:rPr>
        <w:t>R</w:t>
      </w:r>
      <w:r w:rsidRPr="00593B5B">
        <w:rPr>
          <w:rFonts w:eastAsiaTheme="minorEastAsia"/>
          <w:vertAlign w:val="superscript"/>
        </w:rPr>
        <w:t>2</w:t>
      </w:r>
      <w:r w:rsidRPr="00593B5B">
        <w:rPr>
          <w:rFonts w:eastAsiaTheme="minorEastAsia"/>
          <w:vertAlign w:val="subscript"/>
        </w:rPr>
        <w:t>b</w:t>
      </w:r>
      <m:oMath>
        <m:acc>
          <m:accPr>
            <m:chr m:val="̈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x</m:t>
            </m:r>
          </m:e>
        </m:acc>
      </m:oMath>
      <w:r w:rsidRPr="00593B5B">
        <w:rPr>
          <w:rFonts w:eastAsiaTheme="minorEastAsia"/>
        </w:rPr>
        <w:tab/>
      </w:r>
      <w:r w:rsidRPr="00593B5B">
        <w:rPr>
          <w:rFonts w:eastAsiaTheme="minorEastAsia"/>
        </w:rPr>
        <w:tab/>
      </w:r>
      <w:r w:rsidRPr="00593B5B">
        <w:rPr>
          <w:rFonts w:eastAsiaTheme="minorEastAsia"/>
        </w:rPr>
        <w:tab/>
      </w:r>
    </w:p>
    <w:p w:rsidR="00A84377" w:rsidRPr="00593B5B" w:rsidRDefault="00A84377" w:rsidP="00A84377">
      <w:pPr>
        <w:ind w:left="708"/>
        <w:jc w:val="center"/>
        <w:rPr>
          <w:rFonts w:eastAsiaTheme="minorEastAsia"/>
        </w:rPr>
      </w:pPr>
    </w:p>
    <w:p w:rsidR="00A84377" w:rsidRPr="00593B5B" w:rsidRDefault="00A84377" w:rsidP="00A84377">
      <w:pPr>
        <w:ind w:left="708"/>
        <w:jc w:val="center"/>
        <w:rPr>
          <w:rFonts w:eastAsiaTheme="minorEastAsia"/>
          <w:lang w:val="en-US"/>
        </w:rPr>
      </w:pPr>
      <w:r w:rsidRPr="00593B5B">
        <w:rPr>
          <w:i/>
          <w:lang w:val="en-US"/>
        </w:rPr>
        <w:t xml:space="preserve">g sin </w:t>
      </w:r>
      <w:r w:rsidRPr="00593B5B">
        <w:rPr>
          <w:i/>
        </w:rPr>
        <w:t>ϴ</w:t>
      </w:r>
      <w:r w:rsidRPr="00593B5B">
        <w:rPr>
          <w:i/>
          <w:lang w:val="en-US"/>
        </w:rPr>
        <w:t xml:space="preserve"> = </w:t>
      </w:r>
      <m:oMath>
        <m:acc>
          <m:accPr>
            <m:chr m:val="̈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 w:rsidRPr="00593B5B">
        <w:rPr>
          <w:rFonts w:eastAsiaTheme="minorEastAsia"/>
          <w:i/>
          <w:lang w:val="en-US"/>
        </w:rPr>
        <w:t xml:space="preserve"> + </w:t>
      </w:r>
      <m:oMath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b</m:t>
            </m:r>
            <m:r>
              <w:rPr>
                <w:rFonts w:ascii="Cambria Math" w:eastAsiaTheme="minorEastAsia" w:hAnsi="Cambria Math"/>
                <w:vertAlign w:val="subscript"/>
                <w:lang w:val="en-US"/>
              </w:rPr>
              <m:t>1</m:t>
            </m:r>
            <m:r>
              <w:rPr>
                <w:rFonts w:ascii="Cambria Math" w:eastAsiaTheme="minorEastAsia" w:hAnsi="Cambria Math"/>
                <w:lang w:val="en-US"/>
              </w:rPr>
              <m:t xml:space="preserve"> </m:t>
            </m:r>
            <m:acc>
              <m:accPr>
                <m:chr m:val="̇"/>
                <m:ctrlPr>
                  <w:rPr>
                    <w:rFonts w:ascii="Cambria Math" w:eastAsiaTheme="minorEastAsia" w:hAnsi="Cambria Math"/>
                    <w:i/>
                  </w:rPr>
                </m:ctrlPr>
              </m:accPr>
              <m:e>
                <m:r>
                  <w:rPr>
                    <w:rFonts w:ascii="Cambria Math" w:eastAsiaTheme="minorEastAsia" w:hAnsi="Cambria Math"/>
                  </w:rPr>
                  <m:t>x</m:t>
                </m:r>
              </m:e>
            </m:acc>
          </m:num>
          <m:den>
            <m:r>
              <m:rPr>
                <m:sty m:val="p"/>
              </m:rPr>
              <w:rPr>
                <w:rFonts w:ascii="Cambria Math" w:eastAsiaTheme="minorEastAsia" w:hAnsi="Cambria Math"/>
                <w:lang w:val="en-US"/>
              </w:rPr>
              <m:t>m</m:t>
            </m:r>
            <m:r>
              <m:rPr>
                <m:sty m:val="p"/>
              </m:rPr>
              <w:rPr>
                <w:rFonts w:ascii="Cambria Math" w:eastAsiaTheme="minorEastAsia" w:hAnsi="Cambria Math"/>
                <w:vertAlign w:val="subscript"/>
                <w:lang w:val="en-US"/>
              </w:rPr>
              <m:t>bola</m:t>
            </m:r>
          </m:den>
        </m:f>
      </m:oMath>
      <w:r w:rsidRPr="00593B5B">
        <w:rPr>
          <w:rFonts w:eastAsiaTheme="minorEastAsia"/>
          <w:lang w:val="en-US"/>
        </w:rPr>
        <w:t xml:space="preserve"> + </w:t>
      </w:r>
      <m:oMath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  <w:lang w:val="en-US"/>
              </w:rPr>
              <m:t>2</m:t>
            </m:r>
          </m:num>
          <m:den>
            <m:r>
              <w:rPr>
                <w:rFonts w:ascii="Cambria Math" w:eastAsiaTheme="minorEastAsia" w:hAnsi="Cambria Math"/>
                <w:lang w:val="en-US"/>
              </w:rPr>
              <m:t>5</m:t>
            </m:r>
          </m:den>
        </m:f>
      </m:oMath>
      <w:r w:rsidRPr="00593B5B">
        <w:rPr>
          <w:rFonts w:eastAsiaTheme="minorEastAsia"/>
          <w:vertAlign w:val="subscript"/>
          <w:lang w:val="en-US"/>
        </w:rPr>
        <w:t xml:space="preserve"> </w:t>
      </w:r>
      <m:oMath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R</m:t>
                </m:r>
              </m:e>
              <m:sup>
                <m:r>
                  <w:rPr>
                    <w:rFonts w:ascii="Cambria Math" w:eastAsiaTheme="minorEastAsia" w:hAnsi="Cambria Math"/>
                    <w:lang w:val="en-US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/>
              </w:rPr>
              <m:t>a</m:t>
            </m:r>
            <m:r>
              <w:rPr>
                <w:rFonts w:ascii="Cambria Math" w:eastAsiaTheme="minorEastAsia" w:hAnsi="Cambria Math"/>
                <w:lang w:val="en-US"/>
              </w:rPr>
              <m:t>1</m:t>
            </m:r>
          </m:den>
        </m:f>
        <m:r>
          <w:rPr>
            <w:rFonts w:ascii="Cambria Math" w:eastAsiaTheme="minorEastAsia" w:hAnsi="Cambria Math"/>
            <w:vertAlign w:val="subscript"/>
            <w:lang w:val="en-US"/>
          </w:rPr>
          <m:t xml:space="preserve"> </m:t>
        </m:r>
        <m:acc>
          <m:accPr>
            <m:chr m:val="̈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x</m:t>
            </m:r>
          </m:e>
        </m:acc>
      </m:oMath>
      <w:r w:rsidRPr="00593B5B">
        <w:rPr>
          <w:rFonts w:eastAsiaTheme="minorEastAsia"/>
          <w:lang w:val="en-US"/>
        </w:rPr>
        <w:tab/>
      </w:r>
      <w:r w:rsidRPr="00593B5B">
        <w:rPr>
          <w:rFonts w:eastAsiaTheme="minorEastAsia"/>
          <w:lang w:val="en-US"/>
        </w:rPr>
        <w:tab/>
      </w:r>
      <w:r w:rsidRPr="00593B5B">
        <w:rPr>
          <w:rFonts w:eastAsiaTheme="minorEastAsia"/>
          <w:lang w:val="en-US"/>
        </w:rPr>
        <w:tab/>
      </w:r>
      <w:r w:rsidRPr="00593B5B">
        <w:rPr>
          <w:rFonts w:eastAsiaTheme="minorEastAsia"/>
          <w:lang w:val="en-US"/>
        </w:rPr>
        <w:tab/>
      </w:r>
      <w:r w:rsidRPr="00593B5B">
        <w:rPr>
          <w:rFonts w:eastAsiaTheme="minorEastAsia"/>
          <w:lang w:val="en-US"/>
        </w:rPr>
        <w:tab/>
      </w:r>
    </w:p>
    <w:p w:rsidR="00A84377" w:rsidRPr="00593B5B" w:rsidRDefault="00A84377" w:rsidP="00A84377">
      <w:pPr>
        <w:ind w:left="708"/>
        <w:jc w:val="center"/>
        <w:rPr>
          <w:rFonts w:eastAsiaTheme="minorEastAsia"/>
          <w:lang w:val="en-US"/>
        </w:rPr>
      </w:pPr>
    </w:p>
    <w:p w:rsidR="007C486B" w:rsidRPr="008D05C0" w:rsidRDefault="00A84377" w:rsidP="008D05C0">
      <w:pPr>
        <w:ind w:left="708"/>
        <w:jc w:val="center"/>
        <w:rPr>
          <w:rFonts w:eastAsiaTheme="minorEastAsia"/>
          <w:lang w:val="en-US"/>
        </w:rPr>
      </w:pPr>
      <w:r w:rsidRPr="00593B5B">
        <w:rPr>
          <w:i/>
          <w:lang w:val="en-US"/>
        </w:rPr>
        <w:t xml:space="preserve">g sin </w:t>
      </w:r>
      <w:r w:rsidRPr="00593B5B">
        <w:rPr>
          <w:i/>
        </w:rPr>
        <w:t>ϴ</w:t>
      </w:r>
      <w:r w:rsidRPr="00593B5B">
        <w:rPr>
          <w:i/>
          <w:lang w:val="en-US"/>
        </w:rPr>
        <w:t xml:space="preserve"> = </w:t>
      </w:r>
      <m:oMath>
        <m:acc>
          <m:accPr>
            <m:chr m:val="̈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 w:rsidRPr="00593B5B">
        <w:rPr>
          <w:rFonts w:eastAsiaTheme="minorEastAsia"/>
          <w:i/>
          <w:lang w:val="en-US"/>
        </w:rPr>
        <w:t xml:space="preserve"> </w:t>
      </w:r>
      <m:oMath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  <w:lang w:val="en-US"/>
              </w:rPr>
              <m:t>1</m:t>
            </m:r>
            <m:r>
              <m:rPr>
                <m:sty m:val="p"/>
              </m:rPr>
              <w:rPr>
                <w:rFonts w:ascii="Cambria Math" w:eastAsiaTheme="minorEastAsia" w:hAnsi="Cambria Math"/>
                <w:lang w:val="en-US"/>
              </w:rPr>
              <m:t xml:space="preserve"> + </m:t>
            </m:r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  <w:lang w:val="en-US"/>
                  </w:rPr>
                  <m:t>2</m:t>
                </m:r>
              </m:num>
              <m:den>
                <m:r>
                  <w:rPr>
                    <w:rFonts w:ascii="Cambria Math" w:eastAsiaTheme="minorEastAsia" w:hAnsi="Cambria Math"/>
                    <w:lang w:val="en-US"/>
                  </w:rPr>
                  <m:t>5</m:t>
                </m:r>
              </m:den>
            </m:f>
            <m:r>
              <m:rPr>
                <m:sty m:val="p"/>
              </m:rPr>
              <w:rPr>
                <w:rFonts w:ascii="Cambria Math" w:eastAsiaTheme="minorEastAsia" w:hAnsi="Cambria Math"/>
                <w:vertAlign w:val="subscript"/>
                <w:lang w:val="en-US"/>
              </w:rPr>
              <m:t xml:space="preserve"> </m:t>
            </m:r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/>
                      </w:rPr>
                      <m:t>R</m:t>
                    </m:r>
                  </m:e>
                  <m:sup>
                    <m:r>
                      <w:rPr>
                        <w:rFonts w:ascii="Cambria Math" w:eastAsiaTheme="minorEastAsia" w:hAnsi="Cambria Math"/>
                        <w:lang w:val="en-US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/>
                  </w:rPr>
                  <m:t>a</m:t>
                </m:r>
                <m:r>
                  <w:rPr>
                    <w:rFonts w:ascii="Cambria Math" w:eastAsiaTheme="minorEastAsia" w:hAnsi="Cambria Math"/>
                    <w:lang w:val="en-US"/>
                  </w:rPr>
                  <m:t>1</m:t>
                </m:r>
              </m:den>
            </m:f>
            <m:r>
              <w:rPr>
                <w:rFonts w:ascii="Cambria Math" w:eastAsiaTheme="minorEastAsia" w:hAnsi="Cambria Math"/>
                <w:vertAlign w:val="subscript"/>
                <w:lang w:val="en-US"/>
              </w:rPr>
              <m:t xml:space="preserve"> </m:t>
            </m:r>
          </m:e>
        </m:d>
      </m:oMath>
      <w:r w:rsidRPr="00593B5B">
        <w:rPr>
          <w:rFonts w:eastAsiaTheme="minorEastAsia"/>
          <w:i/>
          <w:lang w:val="en-US"/>
        </w:rPr>
        <w:t>+</w:t>
      </w:r>
      <w:r w:rsidRPr="00593B5B">
        <w:rPr>
          <w:rFonts w:eastAsiaTheme="minorEastAsia"/>
          <w:lang w:val="en-US"/>
        </w:rPr>
        <w:tab/>
      </w:r>
      <m:oMath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b</m:t>
            </m:r>
            <m:r>
              <w:rPr>
                <w:rFonts w:ascii="Cambria Math" w:eastAsiaTheme="minorEastAsia" w:hAnsi="Cambria Math"/>
                <w:vertAlign w:val="subscript"/>
                <w:lang w:val="en-US"/>
              </w:rPr>
              <m:t>1</m:t>
            </m:r>
            <m:r>
              <w:rPr>
                <w:rFonts w:ascii="Cambria Math" w:eastAsiaTheme="minorEastAsia" w:hAnsi="Cambria Math"/>
                <w:lang w:val="en-US"/>
              </w:rPr>
              <m:t xml:space="preserve"> </m:t>
            </m:r>
            <m:acc>
              <m:accPr>
                <m:chr m:val="̇"/>
                <m:ctrlPr>
                  <w:rPr>
                    <w:rFonts w:ascii="Cambria Math" w:eastAsiaTheme="minorEastAsia" w:hAnsi="Cambria Math"/>
                    <w:i/>
                  </w:rPr>
                </m:ctrlPr>
              </m:accPr>
              <m:e>
                <m:r>
                  <w:rPr>
                    <w:rFonts w:ascii="Cambria Math" w:eastAsiaTheme="minorEastAsia" w:hAnsi="Cambria Math"/>
                  </w:rPr>
                  <m:t>x</m:t>
                </m:r>
              </m:e>
            </m:acc>
          </m:num>
          <m:den>
            <m:r>
              <m:rPr>
                <m:sty m:val="p"/>
              </m:rPr>
              <w:rPr>
                <w:rFonts w:ascii="Cambria Math" w:eastAsiaTheme="minorEastAsia" w:hAnsi="Cambria Math"/>
                <w:lang w:val="en-US"/>
              </w:rPr>
              <m:t>m</m:t>
            </m:r>
            <m:r>
              <m:rPr>
                <m:sty m:val="p"/>
              </m:rPr>
              <w:rPr>
                <w:rFonts w:ascii="Cambria Math" w:eastAsiaTheme="minorEastAsia" w:hAnsi="Cambria Math"/>
                <w:vertAlign w:val="subscript"/>
                <w:lang w:val="en-US"/>
              </w:rPr>
              <m:t>bola</m:t>
            </m:r>
          </m:den>
        </m:f>
      </m:oMath>
      <w:r w:rsidRPr="00A84377">
        <w:rPr>
          <w:rFonts w:eastAsiaTheme="minorEastAsia"/>
          <w:lang w:val="en-US"/>
        </w:rPr>
        <w:tab/>
      </w:r>
      <w:r w:rsidRPr="00A84377">
        <w:rPr>
          <w:rFonts w:eastAsiaTheme="minorEastAsia"/>
          <w:lang w:val="en-US"/>
        </w:rPr>
        <w:tab/>
      </w:r>
      <w:r w:rsidR="00F255B6">
        <w:rPr>
          <w:rFonts w:eastAsiaTheme="minorEastAsia"/>
          <w:lang w:val="en-US"/>
        </w:rPr>
        <w:tab/>
      </w:r>
      <w:r w:rsidR="00F255B6">
        <w:rPr>
          <w:rFonts w:eastAsiaTheme="minorEastAsia"/>
          <w:lang w:val="en-US"/>
        </w:rPr>
        <w:tab/>
      </w:r>
      <w:r w:rsidR="00F255B6">
        <w:rPr>
          <w:rFonts w:eastAsiaTheme="minorEastAsia"/>
          <w:lang w:val="en-US"/>
        </w:rPr>
        <w:tab/>
      </w:r>
      <w:r w:rsidR="00796E12">
        <w:rPr>
          <w:rFonts w:eastAsiaTheme="minorEastAsia"/>
          <w:lang w:val="en-US"/>
        </w:rPr>
        <w:t>(6)</w:t>
      </w:r>
    </w:p>
    <w:p w:rsidR="00A84377" w:rsidRPr="007C486B" w:rsidRDefault="00A84377" w:rsidP="00A84377">
      <w:pPr>
        <w:pStyle w:val="Cabealho2"/>
        <w:rPr>
          <w:szCs w:val="28"/>
        </w:rPr>
      </w:pPr>
      <w:bookmarkStart w:id="41" w:name="_Toc312615934"/>
      <w:bookmarkStart w:id="42" w:name="OLE_LINK20"/>
      <w:bookmarkStart w:id="43" w:name="OLE_LINK21"/>
      <w:r>
        <w:rPr>
          <w:szCs w:val="28"/>
        </w:rPr>
        <w:t>Sistema electromecânico</w:t>
      </w:r>
      <w:bookmarkEnd w:id="41"/>
    </w:p>
    <w:bookmarkEnd w:id="42"/>
    <w:bookmarkEnd w:id="43"/>
    <w:p w:rsidR="00A84377" w:rsidRPr="00A84377" w:rsidRDefault="00A84377" w:rsidP="00A84377">
      <w:pPr>
        <w:ind w:firstLine="567"/>
        <w:rPr>
          <w:rFonts w:eastAsiaTheme="minorEastAsia"/>
        </w:rPr>
      </w:pPr>
      <w:r w:rsidRPr="00A84377">
        <w:rPr>
          <w:rFonts w:eastAsiaTheme="minorEastAsia"/>
        </w:rPr>
        <w:t>Outro sistema a modelar é o electromecânico, este sistema vai ser representado pela leis do movimento circular, do sistema motor/calha:</w:t>
      </w:r>
    </w:p>
    <w:p w:rsidR="00A84377" w:rsidRPr="00A84377" w:rsidRDefault="00A84377" w:rsidP="00A84377">
      <w:pPr>
        <w:ind w:firstLine="567"/>
        <w:rPr>
          <w:rFonts w:eastAsiaTheme="minorEastAsia"/>
        </w:rPr>
      </w:pPr>
    </w:p>
    <w:p w:rsidR="00A84377" w:rsidRPr="00593B5B" w:rsidRDefault="00A84377" w:rsidP="00A84377">
      <w:pPr>
        <w:ind w:firstLine="567"/>
      </w:pPr>
      <w:r w:rsidRPr="00A84377">
        <w:rPr>
          <w:rFonts w:eastAsiaTheme="minorEastAsia"/>
        </w:rPr>
        <w:t xml:space="preserve"> </w:t>
      </w:r>
      <w:r w:rsidRPr="00593B5B">
        <w:rPr>
          <w:rFonts w:eastAsiaTheme="minorEastAsia"/>
        </w:rPr>
        <w:t>KI – j</w:t>
      </w:r>
      <w:r w:rsidRPr="00593B5B">
        <w:rPr>
          <w:rFonts w:eastAsiaTheme="minorEastAsia"/>
          <w:vertAlign w:val="subscript"/>
        </w:rPr>
        <w:t>CM</w:t>
      </w:r>
      <m:oMath>
        <m:acc>
          <m:accPr>
            <m:chr m:val="̈"/>
            <m:ctrlPr>
              <w:rPr>
                <w:rFonts w:ascii="Cambria Math" w:eastAsiaTheme="minorEastAsia" w:hAnsi="Cambria Math"/>
                <w:i/>
                <w:vertAlign w:val="subscript"/>
              </w:rPr>
            </m:ctrlPr>
          </m:accPr>
          <m:e>
            <m:r>
              <w:rPr>
                <w:rFonts w:ascii="Cambria Math" w:hAnsi="Cambria Math"/>
              </w:rPr>
              <m:t>ϴ</m:t>
            </m:r>
          </m:e>
        </m:acc>
      </m:oMath>
      <w:r w:rsidRPr="00593B5B">
        <w:rPr>
          <w:rFonts w:eastAsiaTheme="minorEastAsia"/>
          <w:vertAlign w:val="subscript"/>
        </w:rPr>
        <w:t xml:space="preserve"> </w:t>
      </w:r>
      <w:r w:rsidRPr="00593B5B">
        <w:rPr>
          <w:rFonts w:eastAsiaTheme="minorEastAsia"/>
        </w:rPr>
        <w:t>- b</w:t>
      </w:r>
      <m:oMath>
        <m:acc>
          <m:accPr>
            <m:chr m:val="̇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ϴ</m:t>
            </m:r>
          </m:e>
        </m:acc>
      </m:oMath>
      <w:r w:rsidRPr="00593B5B">
        <w:rPr>
          <w:rFonts w:eastAsiaTheme="minorEastAsia"/>
        </w:rPr>
        <w:t xml:space="preserve"> - xm </w:t>
      </w:r>
      <w:r w:rsidRPr="00593B5B">
        <w:rPr>
          <w:rFonts w:eastAsiaTheme="minorEastAsia"/>
          <w:vertAlign w:val="subscript"/>
        </w:rPr>
        <w:t xml:space="preserve">bola </w:t>
      </w:r>
      <w:r w:rsidRPr="00593B5B">
        <w:rPr>
          <w:rFonts w:eastAsiaTheme="minorEastAsia"/>
        </w:rPr>
        <w:t>g cos</w:t>
      </w:r>
      <w:r w:rsidRPr="00593B5B">
        <w:rPr>
          <w:i/>
        </w:rPr>
        <w:t xml:space="preserve"> ϴ </w:t>
      </w:r>
      <w:r w:rsidRPr="00593B5B">
        <w:t>=0</w:t>
      </w:r>
      <w:r w:rsidRPr="00593B5B">
        <w:tab/>
      </w:r>
      <w:r w:rsidRPr="00593B5B">
        <w:tab/>
      </w:r>
      <w:r w:rsidRPr="00593B5B">
        <w:tab/>
      </w:r>
      <w:r w:rsidRPr="00593B5B">
        <w:tab/>
      </w:r>
      <w:r w:rsidRPr="00593B5B">
        <w:tab/>
      </w:r>
      <w:r w:rsidR="00F255B6" w:rsidRPr="00593B5B">
        <w:tab/>
      </w:r>
      <w:r w:rsidR="00796E12">
        <w:t>(7)</w:t>
      </w:r>
    </w:p>
    <w:p w:rsidR="00A84377" w:rsidRPr="00593B5B" w:rsidRDefault="00A84377" w:rsidP="00A84377">
      <w:pPr>
        <w:ind w:firstLine="567"/>
        <w:rPr>
          <w:vertAlign w:val="subscript"/>
        </w:rPr>
      </w:pPr>
      <w:r w:rsidRPr="00593B5B">
        <w:t>Jcm= J</w:t>
      </w:r>
      <w:r w:rsidRPr="00593B5B">
        <w:rPr>
          <w:vertAlign w:val="subscript"/>
        </w:rPr>
        <w:t>calha</w:t>
      </w:r>
      <w:r w:rsidRPr="00593B5B">
        <w:t xml:space="preserve"> + J</w:t>
      </w:r>
      <w:r w:rsidRPr="00593B5B">
        <w:rPr>
          <w:vertAlign w:val="subscript"/>
        </w:rPr>
        <w:t>motor</w:t>
      </w:r>
      <w:r w:rsidRPr="00593B5B">
        <w:rPr>
          <w:vertAlign w:val="subscript"/>
        </w:rPr>
        <w:tab/>
      </w:r>
      <w:r w:rsidRPr="00593B5B">
        <w:rPr>
          <w:vertAlign w:val="subscript"/>
        </w:rPr>
        <w:tab/>
      </w:r>
      <w:r w:rsidRPr="00593B5B">
        <w:rPr>
          <w:vertAlign w:val="subscript"/>
        </w:rPr>
        <w:tab/>
      </w:r>
      <w:r w:rsidRPr="00593B5B">
        <w:rPr>
          <w:vertAlign w:val="subscript"/>
        </w:rPr>
        <w:tab/>
      </w:r>
      <w:r w:rsidRPr="00593B5B">
        <w:rPr>
          <w:vertAlign w:val="subscript"/>
        </w:rPr>
        <w:tab/>
      </w:r>
      <w:r w:rsidRPr="00593B5B">
        <w:rPr>
          <w:vertAlign w:val="subscript"/>
        </w:rPr>
        <w:tab/>
      </w:r>
      <w:r w:rsidRPr="00593B5B">
        <w:rPr>
          <w:vertAlign w:val="subscript"/>
        </w:rPr>
        <w:tab/>
      </w:r>
      <w:r w:rsidRPr="00593B5B">
        <w:rPr>
          <w:vertAlign w:val="subscript"/>
        </w:rPr>
        <w:tab/>
      </w:r>
      <w:r w:rsidR="00796E12">
        <w:rPr>
          <w:rFonts w:eastAsiaTheme="minorEastAsia"/>
        </w:rPr>
        <w:t>(8)</w:t>
      </w:r>
    </w:p>
    <w:p w:rsidR="00A84377" w:rsidRPr="00A84377" w:rsidRDefault="00A84377" w:rsidP="00A84377">
      <w:pPr>
        <w:ind w:firstLine="567"/>
        <w:rPr>
          <w:rFonts w:eastAsiaTheme="minorEastAsia"/>
        </w:rPr>
      </w:pPr>
      <w:r w:rsidRPr="00593B5B">
        <w:t xml:space="preserve">Jcalha 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12</m:t>
            </m:r>
          </m:den>
        </m:f>
      </m:oMath>
      <w:r w:rsidRPr="00593B5B">
        <w:rPr>
          <w:rFonts w:eastAsiaTheme="minorEastAsia"/>
        </w:rPr>
        <w:t>m</w:t>
      </w:r>
      <w:r w:rsidRPr="00593B5B">
        <w:rPr>
          <w:rFonts w:eastAsiaTheme="minorEastAsia"/>
          <w:vertAlign w:val="subscript"/>
        </w:rPr>
        <w:t>calha</w:t>
      </w:r>
      <w:r w:rsidRPr="00593B5B">
        <w:rPr>
          <w:rFonts w:eastAsiaTheme="minorEastAsia"/>
        </w:rPr>
        <w:t xml:space="preserve"> </w:t>
      </w:r>
      <m:oMath>
        <m:sSubSup>
          <m:sSubSupPr>
            <m:ctrlPr>
              <w:rPr>
                <w:rFonts w:ascii="Cambria Math" w:eastAsiaTheme="minorEastAsia" w:hAnsi="Cambria Math"/>
                <w:i/>
              </w:rPr>
            </m:ctrlPr>
          </m:sSubSupPr>
          <m:e>
            <m:r>
              <w:rPr>
                <w:rFonts w:ascii="Cambria Math" w:eastAsiaTheme="minorEastAsia" w:hAnsi="Cambria Math"/>
              </w:rPr>
              <m:t>L</m:t>
            </m:r>
          </m:e>
          <m:sub>
            <m:r>
              <w:rPr>
                <w:rFonts w:ascii="Cambria Math" w:eastAsiaTheme="minorEastAsia" w:hAnsi="Cambria Math"/>
              </w:rPr>
              <m:t>calha</m:t>
            </m:r>
          </m:sub>
          <m:sup>
            <m:r>
              <w:rPr>
                <w:rFonts w:ascii="Cambria Math" w:eastAsiaTheme="minorEastAsia" w:hAnsi="Cambria Math"/>
              </w:rPr>
              <m:t>2</m:t>
            </m:r>
          </m:sup>
        </m:sSubSup>
      </m:oMath>
      <w:r w:rsidRPr="00593B5B">
        <w:rPr>
          <w:rFonts w:eastAsiaTheme="minorEastAsia"/>
        </w:rPr>
        <w:tab/>
      </w:r>
      <w:r w:rsidRPr="00593B5B">
        <w:rPr>
          <w:rFonts w:eastAsiaTheme="minorEastAsia"/>
        </w:rPr>
        <w:tab/>
      </w:r>
      <w:r w:rsidRPr="00593B5B">
        <w:rPr>
          <w:rFonts w:eastAsiaTheme="minorEastAsia"/>
        </w:rPr>
        <w:tab/>
      </w:r>
      <w:r w:rsidRPr="00593B5B">
        <w:rPr>
          <w:rFonts w:eastAsiaTheme="minorEastAsia"/>
        </w:rPr>
        <w:tab/>
      </w:r>
      <w:r w:rsidRPr="00593B5B">
        <w:rPr>
          <w:rFonts w:eastAsiaTheme="minorEastAsia"/>
        </w:rPr>
        <w:tab/>
      </w:r>
      <w:r w:rsidRPr="00593B5B">
        <w:rPr>
          <w:rFonts w:eastAsiaTheme="minorEastAsia"/>
        </w:rPr>
        <w:tab/>
      </w:r>
      <w:r w:rsidRPr="00593B5B">
        <w:rPr>
          <w:rFonts w:eastAsiaTheme="minorEastAsia"/>
        </w:rPr>
        <w:tab/>
      </w:r>
      <w:r w:rsidR="00F255B6" w:rsidRPr="00593B5B">
        <w:rPr>
          <w:rFonts w:eastAsiaTheme="minorEastAsia"/>
        </w:rPr>
        <w:tab/>
      </w:r>
      <w:r w:rsidR="00796E12">
        <w:rPr>
          <w:rFonts w:eastAsiaTheme="minorEastAsia"/>
        </w:rPr>
        <w:t>(9)</w:t>
      </w:r>
    </w:p>
    <w:p w:rsidR="00A84377" w:rsidRPr="00A84377" w:rsidRDefault="00A84377" w:rsidP="00A84377">
      <w:pPr>
        <w:ind w:firstLine="567"/>
        <w:rPr>
          <w:rFonts w:eastAsiaTheme="minorEastAsia"/>
        </w:rPr>
      </w:pPr>
    </w:p>
    <w:p w:rsidR="00A84377" w:rsidRPr="00A84377" w:rsidRDefault="00A84377" w:rsidP="00A84377">
      <w:pPr>
        <w:ind w:firstLine="567"/>
        <w:rPr>
          <w:rFonts w:eastAsiaTheme="minorEastAsia"/>
        </w:rPr>
      </w:pPr>
      <w:r w:rsidRPr="00A84377">
        <w:rPr>
          <w:rFonts w:eastAsiaTheme="minorEastAsia"/>
        </w:rPr>
        <w:t>Rearranjando a equa</w:t>
      </w:r>
      <w:r w:rsidR="00275A3A">
        <w:rPr>
          <w:rFonts w:eastAsiaTheme="minorEastAsia"/>
        </w:rPr>
        <w:t>ção 6 chegamos a</w:t>
      </w:r>
      <w:r w:rsidRPr="00A84377">
        <w:rPr>
          <w:rFonts w:eastAsiaTheme="minorEastAsia"/>
        </w:rPr>
        <w:t>:</w:t>
      </w:r>
    </w:p>
    <w:p w:rsidR="00A84377" w:rsidRPr="00A84377" w:rsidRDefault="00A84377" w:rsidP="00A84377">
      <w:pPr>
        <w:rPr>
          <w:rFonts w:eastAsiaTheme="minorEastAsia"/>
        </w:rPr>
      </w:pPr>
    </w:p>
    <w:p w:rsidR="00A84377" w:rsidRPr="00A84377" w:rsidRDefault="004F3B7E" w:rsidP="00A84377">
      <w:pPr>
        <w:jc w:val="center"/>
        <w:rPr>
          <w:rFonts w:eastAsiaTheme="minorEastAsia"/>
          <w:vertAlign w:val="subscript"/>
        </w:rPr>
      </w:pPr>
      <m:oMath>
        <m:acc>
          <m:accPr>
            <m:chr m:val="̈"/>
            <m:ctrlPr>
              <w:rPr>
                <w:rFonts w:ascii="Cambria Math" w:eastAsiaTheme="minorEastAsia" w:hAnsi="Cambria Math"/>
                <w:i/>
                <w:vertAlign w:val="subscript"/>
              </w:rPr>
            </m:ctrlPr>
          </m:accPr>
          <m:e>
            <m:r>
              <w:rPr>
                <w:rFonts w:ascii="Cambria Math" w:hAnsi="Cambria Math"/>
              </w:rPr>
              <m:t>ϴ</m:t>
            </m:r>
          </m:e>
        </m:acc>
      </m:oMath>
      <w:r w:rsidR="00A84377" w:rsidRPr="00A84377">
        <w:rPr>
          <w:rFonts w:eastAsiaTheme="minorEastAsia"/>
          <w:vertAlign w:val="subscript"/>
        </w:rPr>
        <w:t xml:space="preserve"> = </w:t>
      </w:r>
      <m:oMath>
        <m:f>
          <m:fPr>
            <m:ctrlPr>
              <w:rPr>
                <w:rFonts w:ascii="Cambria Math" w:eastAsiaTheme="minorEastAsia" w:hAnsi="Cambria Math"/>
                <w:i/>
                <w:vertAlign w:val="subscript"/>
              </w:rPr>
            </m:ctrlPr>
          </m:fPr>
          <m:num>
            <m:r>
              <w:rPr>
                <w:rFonts w:ascii="Cambria Math" w:eastAsiaTheme="minorEastAsia" w:hAnsi="Cambria Math"/>
                <w:vertAlign w:val="subscript"/>
              </w:rPr>
              <m:t>KI-x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vertAlign w:val="subscript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vertAlign w:val="subscript"/>
                  </w:rPr>
                  <m:t xml:space="preserve"> m</m:t>
                </m:r>
              </m:e>
              <m:sub>
                <m:r>
                  <w:rPr>
                    <w:rFonts w:ascii="Cambria Math" w:eastAsiaTheme="minorEastAsia" w:hAnsi="Cambria Math"/>
                    <w:vertAlign w:val="subscript"/>
                  </w:rPr>
                  <m:t>bola</m:t>
                </m:r>
              </m:sub>
            </m:sSub>
            <m:r>
              <w:rPr>
                <w:rFonts w:ascii="Cambria Math" w:eastAsiaTheme="minorEastAsia" w:hAnsi="Cambria Math"/>
                <w:vertAlign w:val="subscript"/>
              </w:rPr>
              <m:t xml:space="preserve"> gcos </m:t>
            </m:r>
            <m:r>
              <w:rPr>
                <w:rFonts w:ascii="Cambria Math" w:hAnsi="Cambria Math"/>
              </w:rPr>
              <m:t xml:space="preserve">ϴ-b </m:t>
            </m:r>
            <m:acc>
              <m:accPr>
                <m:chr m:val="̇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ϴ</m:t>
                </m:r>
              </m:e>
            </m:acc>
            <m:r>
              <m:rPr>
                <m:sty m:val="p"/>
              </m:rPr>
              <w:rPr>
                <w:rFonts w:ascii="Cambria Math" w:eastAsiaTheme="minorEastAsia" w:hAnsi="Cambria Math"/>
                <w:vertAlign w:val="subscript"/>
              </w:rPr>
              <m:t xml:space="preserve">  </m:t>
            </m:r>
          </m:num>
          <m:den>
            <m:sSub>
              <m:sSubPr>
                <m:ctrlPr>
                  <w:rPr>
                    <w:rFonts w:ascii="Cambria Math" w:eastAsiaTheme="minorEastAsia" w:hAnsi="Cambria Math"/>
                    <w:i/>
                    <w:vertAlign w:val="subscript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vertAlign w:val="subscript"/>
                  </w:rPr>
                  <m:t>J</m:t>
                </m:r>
              </m:e>
              <m:sub>
                <m:r>
                  <w:rPr>
                    <w:rFonts w:ascii="Cambria Math" w:eastAsiaTheme="minorEastAsia" w:hAnsi="Cambria Math"/>
                    <w:vertAlign w:val="subscript"/>
                  </w:rPr>
                  <m:t>cm</m:t>
                </m:r>
              </m:sub>
            </m:sSub>
          </m:den>
        </m:f>
      </m:oMath>
      <w:r w:rsidR="00A84377" w:rsidRPr="00A84377">
        <w:rPr>
          <w:rFonts w:eastAsiaTheme="minorEastAsia"/>
          <w:vertAlign w:val="subscript"/>
        </w:rPr>
        <w:t xml:space="preserve">     </w:t>
      </w:r>
      <w:r w:rsidR="00796E12">
        <w:rPr>
          <w:rFonts w:eastAsiaTheme="minorEastAsia"/>
        </w:rPr>
        <w:t>(10)</w:t>
      </w:r>
    </w:p>
    <w:p w:rsidR="00A84377" w:rsidRPr="00A84377" w:rsidRDefault="00A84377" w:rsidP="00A84377">
      <w:pPr>
        <w:jc w:val="center"/>
        <w:rPr>
          <w:rFonts w:eastAsiaTheme="minorEastAsia"/>
          <w:vertAlign w:val="subscript"/>
        </w:rPr>
      </w:pPr>
    </w:p>
    <w:p w:rsidR="00A84377" w:rsidRPr="00A84377" w:rsidRDefault="00A84377" w:rsidP="00A84377">
      <w:r w:rsidRPr="00A84377">
        <w:t>Onde:</w:t>
      </w:r>
    </w:p>
    <w:p w:rsidR="00A84377" w:rsidRPr="00A84377" w:rsidRDefault="00A84377" w:rsidP="00A84377">
      <w:r w:rsidRPr="00A84377">
        <w:t>J</w:t>
      </w:r>
      <w:r w:rsidRPr="00A84377">
        <w:rPr>
          <w:vertAlign w:val="subscript"/>
        </w:rPr>
        <w:t>motor</w:t>
      </w:r>
      <w:r w:rsidRPr="00A84377">
        <w:t xml:space="preserve"> é o momento de inércia do motor</w:t>
      </w:r>
    </w:p>
    <w:p w:rsidR="00A84377" w:rsidRPr="00A84377" w:rsidRDefault="00A84377" w:rsidP="00A84377">
      <w:r w:rsidRPr="00A84377">
        <w:t>J</w:t>
      </w:r>
      <w:r w:rsidRPr="00A84377">
        <w:rPr>
          <w:vertAlign w:val="subscript"/>
        </w:rPr>
        <w:t>calha</w:t>
      </w:r>
      <w:r w:rsidRPr="00A84377">
        <w:t xml:space="preserve"> é o momento de inércia da calha (momento de inércia de um </w:t>
      </w:r>
      <w:r w:rsidR="000E2C99" w:rsidRPr="00A84377">
        <w:t>retângulo</w:t>
      </w:r>
      <w:r w:rsidRPr="00A84377">
        <w:t xml:space="preserve">) </w:t>
      </w:r>
    </w:p>
    <w:p w:rsidR="00A84377" w:rsidRPr="00A84377" w:rsidRDefault="00A84377" w:rsidP="00A84377">
      <w:r w:rsidRPr="00A84377">
        <w:t>J</w:t>
      </w:r>
      <w:r w:rsidRPr="00A84377">
        <w:rPr>
          <w:vertAlign w:val="subscript"/>
        </w:rPr>
        <w:t xml:space="preserve">cm </w:t>
      </w:r>
      <w:r w:rsidRPr="00A84377">
        <w:t>é o momento de inércia do sistema calha-motor</w:t>
      </w:r>
    </w:p>
    <w:p w:rsidR="00A84377" w:rsidRPr="00A84377" w:rsidRDefault="00A84377" w:rsidP="00A84377">
      <w:r w:rsidRPr="00A84377">
        <w:t>K é a constante de força electromotriz</w:t>
      </w:r>
    </w:p>
    <w:p w:rsidR="00A84377" w:rsidRPr="00A84377" w:rsidRDefault="00A84377" w:rsidP="00A84377">
      <w:r w:rsidRPr="00A84377">
        <w:t xml:space="preserve">I </w:t>
      </w:r>
      <w:r w:rsidR="00EB4554" w:rsidRPr="00A91475">
        <w:t>é</w:t>
      </w:r>
      <w:r w:rsidR="00EB4554">
        <w:t xml:space="preserve"> </w:t>
      </w:r>
      <w:r w:rsidRPr="00A84377">
        <w:t>o fluxo de corrente para a entrada no motor</w:t>
      </w:r>
    </w:p>
    <w:p w:rsidR="00A84377" w:rsidRPr="00A84377" w:rsidRDefault="00A84377" w:rsidP="00A84377">
      <w:r w:rsidRPr="00A84377">
        <w:t xml:space="preserve">b é a constante de amortecimento do sistema rotacional </w:t>
      </w:r>
    </w:p>
    <w:p w:rsidR="00A84377" w:rsidRPr="00A84377" w:rsidRDefault="00A84377" w:rsidP="00A84377">
      <w:r w:rsidRPr="00A84377">
        <w:t>T</w:t>
      </w:r>
      <w:r w:rsidRPr="00A84377">
        <w:rPr>
          <w:vertAlign w:val="subscript"/>
        </w:rPr>
        <w:t>m</w:t>
      </w:r>
      <w:r w:rsidRPr="00A84377">
        <w:t xml:space="preserve"> é o binário gerado pelo motor.</w:t>
      </w:r>
    </w:p>
    <w:p w:rsidR="00A84377" w:rsidRPr="00A84377" w:rsidRDefault="004F3B7E" w:rsidP="00A84377">
      <w:pPr>
        <w:rPr>
          <w:rFonts w:eastAsiaTheme="minorEastAsia"/>
        </w:rPr>
      </w:pPr>
      <m:oMath>
        <m:acc>
          <m:accPr>
            <m:chr m:val="̈"/>
            <m:ctrlPr>
              <w:rPr>
                <w:rFonts w:ascii="Cambria Math" w:eastAsiaTheme="minorEastAsia" w:hAnsi="Cambria Math"/>
                <w:i/>
                <w:vertAlign w:val="subscript"/>
              </w:rPr>
            </m:ctrlPr>
          </m:accPr>
          <m:e>
            <m:r>
              <w:rPr>
                <w:rFonts w:ascii="Cambria Math" w:hAnsi="Cambria Math"/>
              </w:rPr>
              <m:t>ϴ</m:t>
            </m:r>
          </m:e>
        </m:acc>
      </m:oMath>
      <w:r w:rsidR="00A84377" w:rsidRPr="00A84377">
        <w:rPr>
          <w:rFonts w:eastAsiaTheme="minorEastAsia"/>
          <w:vertAlign w:val="subscript"/>
        </w:rPr>
        <w:t xml:space="preserve"> </w:t>
      </w:r>
      <w:r w:rsidR="00A84377" w:rsidRPr="00A84377">
        <w:rPr>
          <w:rFonts w:eastAsiaTheme="minorEastAsia"/>
        </w:rPr>
        <w:t>é a aceleração angular da calha</w:t>
      </w:r>
    </w:p>
    <w:p w:rsidR="00F255B6" w:rsidRPr="00F255B6" w:rsidRDefault="004F3B7E" w:rsidP="007C486B">
      <w:pPr>
        <w:rPr>
          <w:rFonts w:eastAsiaTheme="minorEastAsia"/>
        </w:rPr>
      </w:pPr>
      <m:oMath>
        <m:acc>
          <m:accPr>
            <m:chr m:val="̇"/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ϴ</m:t>
            </m:r>
          </m:e>
        </m:acc>
      </m:oMath>
      <w:r w:rsidR="00A84377" w:rsidRPr="00A84377">
        <w:rPr>
          <w:rFonts w:eastAsiaTheme="minorEastAsia"/>
        </w:rPr>
        <w:t xml:space="preserve"> é a velocidade angular da calha</w:t>
      </w:r>
    </w:p>
    <w:p w:rsidR="00F255B6" w:rsidRDefault="00F255B6" w:rsidP="00F255B6">
      <w:pPr>
        <w:pStyle w:val="Cabealho2"/>
        <w:rPr>
          <w:szCs w:val="28"/>
        </w:rPr>
      </w:pPr>
      <w:bookmarkStart w:id="44" w:name="_Toc312615935"/>
      <w:r>
        <w:rPr>
          <w:szCs w:val="28"/>
        </w:rPr>
        <w:t>Motor DC</w:t>
      </w:r>
      <w:bookmarkEnd w:id="44"/>
    </w:p>
    <w:p w:rsidR="00831734" w:rsidRPr="00593B5B" w:rsidRDefault="00947B8D" w:rsidP="00831734">
      <w:r w:rsidRPr="00593B5B">
        <w:t>Considerando um</w:t>
      </w:r>
      <w:r w:rsidR="00831734" w:rsidRPr="00593B5B">
        <w:t xml:space="preserve"> modelo matemático</w:t>
      </w:r>
      <w:r w:rsidRPr="00593B5B">
        <w:t xml:space="preserve"> clássico</w:t>
      </w:r>
      <w:r w:rsidR="00831734" w:rsidRPr="00593B5B">
        <w:t xml:space="preserve"> de um motor DC</w:t>
      </w:r>
      <w:r w:rsidR="00EB4554" w:rsidRPr="00593B5B">
        <w:t xml:space="preserve"> que se bas</w:t>
      </w:r>
      <w:r w:rsidRPr="00593B5B">
        <w:t>ei</w:t>
      </w:r>
      <w:r w:rsidR="00EB4554" w:rsidRPr="00593B5B">
        <w:t xml:space="preserve">a </w:t>
      </w:r>
      <w:r w:rsidR="00831734" w:rsidRPr="00593B5B">
        <w:t>nas leis de Newton e nas Leis de Kirchh</w:t>
      </w:r>
      <w:r w:rsidRPr="00593B5B">
        <w:t>off, obtemos a seguinte expressão:</w:t>
      </w:r>
    </w:p>
    <w:p w:rsidR="008D05C0" w:rsidRPr="00593B5B" w:rsidRDefault="008D05C0" w:rsidP="00F255B6"/>
    <w:p w:rsidR="008D05C0" w:rsidRPr="00593B5B" w:rsidRDefault="008D05C0" w:rsidP="00F255B6">
      <w:r w:rsidRPr="00593B5B">
        <w:t>Segundo o modelo geral das Equações DC:</w:t>
      </w:r>
    </w:p>
    <w:p w:rsidR="00F255B6" w:rsidRPr="00593B5B" w:rsidRDefault="008D05C0" w:rsidP="00407E33">
      <w:pPr>
        <w:jc w:val="center"/>
      </w:pPr>
      <m:oMath>
        <m:r>
          <w:rPr>
            <w:rFonts w:ascii="Cambria Math" w:hAnsi="Cambria Math"/>
          </w:rPr>
          <m:t>L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dI</m:t>
            </m:r>
          </m:num>
          <m:den>
            <m:r>
              <w:rPr>
                <w:rFonts w:ascii="Cambria Math" w:hAnsi="Cambria Math"/>
              </w:rPr>
              <m:t>dt</m:t>
            </m:r>
          </m:den>
        </m:f>
        <m:r>
          <w:rPr>
            <w:rFonts w:ascii="Cambria Math" w:hAnsi="Cambria Math"/>
          </w:rPr>
          <m:t>+RI=V-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e</m:t>
            </m:r>
          </m:sub>
        </m:sSub>
        <m:acc>
          <m:accPr>
            <m:chr m:val="̇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θ</m:t>
            </m:r>
          </m:e>
        </m:acc>
      </m:oMath>
      <w:r w:rsidR="00796E12">
        <w:t xml:space="preserve">                               (</w:t>
      </w:r>
      <w:r w:rsidR="00E802A9" w:rsidRPr="002532C1">
        <w:t>1</w:t>
      </w:r>
      <w:r w:rsidR="002532C1" w:rsidRPr="002532C1">
        <w:t>1</w:t>
      </w:r>
      <w:r w:rsidR="00796E12">
        <w:t>)</w:t>
      </w:r>
    </w:p>
    <w:p w:rsidR="00A4217C" w:rsidRPr="00593B5B" w:rsidRDefault="00A4217C" w:rsidP="007C486B">
      <w:r w:rsidRPr="00593B5B">
        <w:t>Onde:</w:t>
      </w:r>
    </w:p>
    <w:p w:rsidR="00A4217C" w:rsidRPr="00593B5B" w:rsidRDefault="001C1BC8" w:rsidP="007C486B">
      <w:r w:rsidRPr="00593B5B">
        <w:t xml:space="preserve">L é a indutância da armadura, </w:t>
      </w:r>
    </w:p>
    <w:p w:rsidR="00A4217C" w:rsidRPr="00593B5B" w:rsidRDefault="00EB4554" w:rsidP="007C486B">
      <w:r w:rsidRPr="00593B5B">
        <w:t>I é a corrente eléctrica</w:t>
      </w:r>
      <w:r w:rsidR="00A4217C" w:rsidRPr="00593B5B">
        <w:t>,</w:t>
      </w:r>
    </w:p>
    <w:p w:rsidR="00F255B6" w:rsidRDefault="00A4217C" w:rsidP="007C486B">
      <w:r w:rsidRPr="00593B5B">
        <w:t xml:space="preserve">V </w:t>
      </w:r>
      <w:r w:rsidR="00EB4554" w:rsidRPr="00593B5B">
        <w:t xml:space="preserve">é </w:t>
      </w:r>
      <w:r w:rsidRPr="00593B5B">
        <w:t>a tensão eléctrica</w:t>
      </w:r>
    </w:p>
    <w:p w:rsidR="00A4217C" w:rsidRDefault="00A4217C" w:rsidP="007C486B">
      <w:pPr>
        <w:rPr>
          <w:vertAlign w:val="subscript"/>
        </w:rPr>
      </w:pPr>
      <w:r w:rsidRPr="00593B5B">
        <w:t>K</w:t>
      </w:r>
      <w:r w:rsidRPr="00593B5B">
        <w:rPr>
          <w:vertAlign w:val="subscript"/>
        </w:rPr>
        <w:t>e</w:t>
      </w:r>
      <w:r w:rsidR="00EB4554" w:rsidRPr="00593B5B">
        <w:t xml:space="preserve"> é </w:t>
      </w:r>
      <w:r w:rsidR="00593B5B" w:rsidRPr="00593B5B">
        <w:t xml:space="preserve">a constante </w:t>
      </w:r>
      <w:r w:rsidR="008B0C28" w:rsidRPr="002532C1">
        <w:t>contra-electromotriz</w:t>
      </w:r>
    </w:p>
    <w:p w:rsidR="00A4217C" w:rsidRDefault="00A4217C" w:rsidP="007C486B">
      <w:r w:rsidRPr="00593B5B">
        <w:t xml:space="preserve">R </w:t>
      </w:r>
      <w:r w:rsidR="00EB4554" w:rsidRPr="00593B5B">
        <w:t xml:space="preserve">é a </w:t>
      </w:r>
      <w:r w:rsidRPr="00593B5B">
        <w:t>resistência da armadura.</w:t>
      </w:r>
    </w:p>
    <w:p w:rsidR="0048693A" w:rsidRDefault="0048693A" w:rsidP="0048693A">
      <w:pPr>
        <w:jc w:val="center"/>
      </w:pPr>
      <w:r>
        <w:lastRenderedPageBreak/>
        <w:t xml:space="preserve">Ora considerando o modelo clássico do motor DC </w:t>
      </w:r>
      <w:bookmarkStart w:id="45" w:name="OLE_LINK22"/>
      <w:r>
        <w:object w:dxaOrig="15810" w:dyaOrig="95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8.75pt;height:115.45pt" o:ole="">
            <v:imagedata r:id="rId25" o:title="" croptop="14162f" cropbottom="14506f" cropleft="11032f" cropright="10832f"/>
          </v:shape>
          <o:OLEObject Type="Embed" ProgID="AutoCAD.Drawing.16" ShapeID="_x0000_i1025" DrawAspect="Content" ObjectID="_1389612110" r:id="rId26"/>
        </w:object>
      </w:r>
      <w:bookmarkEnd w:id="45"/>
    </w:p>
    <w:p w:rsidR="0048693A" w:rsidRPr="00C244DD" w:rsidRDefault="0048693A" w:rsidP="00F36CD6">
      <w:pPr>
        <w:pStyle w:val="Legenda"/>
      </w:pPr>
      <w:bookmarkStart w:id="46" w:name="_Toc311373130"/>
      <w:r w:rsidRPr="00C244DD">
        <w:t>Figura 2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5</w:t>
      </w:r>
      <w:r w:rsidR="009140EA">
        <w:rPr>
          <w:noProof/>
        </w:rPr>
        <w:fldChar w:fldCharType="end"/>
      </w:r>
      <w:r w:rsidRPr="00C244DD">
        <w:t xml:space="preserve"> – </w:t>
      </w:r>
      <w:r>
        <w:t>Esquema representativo de um motor DC</w:t>
      </w:r>
      <w:bookmarkEnd w:id="46"/>
    </w:p>
    <w:p w:rsidR="0048693A" w:rsidRDefault="006A1D58" w:rsidP="0048693A">
      <w:pPr>
        <w:jc w:val="left"/>
      </w:pPr>
      <w:r>
        <w:t>Considerando a bobine do motor e sabendo que:</w:t>
      </w:r>
    </w:p>
    <w:p w:rsidR="0048693A" w:rsidRDefault="0048693A" w:rsidP="0048693A">
      <w:pPr>
        <w:jc w:val="left"/>
      </w:pPr>
    </w:p>
    <w:p w:rsidR="0048693A" w:rsidRPr="0048693A" w:rsidRDefault="0048693A" w:rsidP="0048693A">
      <w:pPr>
        <w:jc w:val="center"/>
      </w:pPr>
      <m:oMath>
        <m:r>
          <w:rPr>
            <w:rFonts w:ascii="Cambria Math" w:hAnsi="Cambria Math"/>
          </w:rPr>
          <m:t xml:space="preserve">V.∆IL=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L</m:t>
            </m:r>
          </m:den>
        </m:f>
        <m: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L</m:t>
            </m:r>
          </m:sub>
        </m:sSub>
      </m:oMath>
      <w:r w:rsidR="00796E12">
        <w:tab/>
      </w:r>
      <w:r w:rsidR="00796E12">
        <w:tab/>
        <w:t>(</w:t>
      </w:r>
      <w:r w:rsidR="00E802A9">
        <w:t>1</w:t>
      </w:r>
      <w:r w:rsidR="00AE436B">
        <w:t>2</w:t>
      </w:r>
      <w:r w:rsidR="00796E12">
        <w:t>)</w:t>
      </w:r>
    </w:p>
    <w:p w:rsidR="0048693A" w:rsidRDefault="0048693A" w:rsidP="0048693A">
      <w:pPr>
        <w:jc w:val="left"/>
      </w:pPr>
      <w:r>
        <w:t>E</w:t>
      </w:r>
    </w:p>
    <w:p w:rsidR="0048693A" w:rsidRPr="006A1D58" w:rsidRDefault="0048693A" w:rsidP="0048693A">
      <w:pPr>
        <w:jc w:val="center"/>
      </w:pPr>
      <m:oMath>
        <m:r>
          <w:rPr>
            <w:rFonts w:ascii="Cambria Math" w:hAnsi="Cambria Math"/>
          </w:rPr>
          <m:t>IL=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L</m:t>
            </m:r>
          </m:den>
        </m:f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L</m:t>
                </m:r>
              </m:sub>
            </m:sSub>
          </m:e>
        </m:nary>
      </m:oMath>
      <w:r w:rsidRPr="006A1D58">
        <w:t>dt</w:t>
      </w:r>
      <w:r w:rsidR="00796E12">
        <w:tab/>
      </w:r>
      <w:r w:rsidR="00796E12">
        <w:tab/>
        <w:t>(</w:t>
      </w:r>
      <w:r w:rsidR="00E802A9" w:rsidRPr="006A1D58">
        <w:t>1</w:t>
      </w:r>
      <w:r w:rsidR="00796E12">
        <w:t>3)</w:t>
      </w:r>
    </w:p>
    <w:p w:rsidR="0048693A" w:rsidRPr="006A1D58" w:rsidRDefault="00E802A9" w:rsidP="0048693A">
      <w:pPr>
        <w:jc w:val="center"/>
      </w:pPr>
      <w:r w:rsidRPr="006A1D58">
        <w:tab/>
      </w:r>
      <w:r w:rsidRPr="006A1D58">
        <w:tab/>
      </w:r>
      <w:r w:rsidRPr="006A1D58">
        <w:tab/>
      </w:r>
    </w:p>
    <w:p w:rsidR="0048693A" w:rsidRPr="006A1D58" w:rsidRDefault="006A1D58" w:rsidP="0048693A">
      <w:pPr>
        <w:jc w:val="left"/>
      </w:pPr>
      <w:r>
        <w:t>Podemos afirmar que:</w:t>
      </w:r>
    </w:p>
    <w:p w:rsidR="0048693A" w:rsidRPr="006A1D58" w:rsidRDefault="0048693A" w:rsidP="0048693A">
      <w:pPr>
        <w:jc w:val="left"/>
      </w:pPr>
    </w:p>
    <w:p w:rsidR="0048693A" w:rsidRPr="006A1D58" w:rsidRDefault="0048693A" w:rsidP="0048693A">
      <w:pPr>
        <w:jc w:val="center"/>
      </w:pPr>
    </w:p>
    <w:p w:rsidR="0048693A" w:rsidRPr="002969EE" w:rsidRDefault="004F3B7E" w:rsidP="0048693A">
      <w:pPr>
        <w:jc w:val="center"/>
      </w:pPr>
      <m:oMath>
        <m:acc>
          <m:accPr>
            <m:chr m:val="̇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I</m:t>
            </m:r>
          </m:e>
        </m:acc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V-RI-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K</m:t>
                </m:r>
              </m:e>
              <m:sub>
                <m:r>
                  <w:rPr>
                    <w:rFonts w:ascii="Cambria Math" w:hAnsi="Cambria Math"/>
                  </w:rPr>
                  <m:t>e</m:t>
                </m:r>
              </m:sub>
            </m:sSub>
            <m:acc>
              <m:accPr>
                <m:chr m:val="̇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θ</m:t>
                </m:r>
              </m:e>
            </m:acc>
          </m:num>
          <m:den>
            <m:r>
              <w:rPr>
                <w:rFonts w:ascii="Cambria Math" w:hAnsi="Cambria Math"/>
              </w:rPr>
              <m:t>L</m:t>
            </m:r>
          </m:den>
        </m:f>
      </m:oMath>
      <w:r w:rsidR="00796E12">
        <w:tab/>
        <w:t>(</w:t>
      </w:r>
      <w:r w:rsidR="00E802A9" w:rsidRPr="006A1D58">
        <w:t>1</w:t>
      </w:r>
      <w:r w:rsidR="00796E12">
        <w:t>4)</w:t>
      </w:r>
    </w:p>
    <w:p w:rsidR="002969EE" w:rsidRDefault="006A1D58" w:rsidP="006A1D58">
      <w:r w:rsidRPr="00233C21">
        <w:t>A Indutância do motor será desprezada mais a frente</w:t>
      </w:r>
      <w:r w:rsidR="004F0A69" w:rsidRPr="00233C21">
        <w:t xml:space="preserve">, devido ao seu baixo valor, além de que </w:t>
      </w:r>
      <w:r w:rsidRPr="00233C21">
        <w:t xml:space="preserve">a sua frequência de comutação é bastante superior à do processo o que possibilita o desprezo desse factor no controlo do processo, contudo essa indutância </w:t>
      </w:r>
      <w:r w:rsidR="004F0A69" w:rsidRPr="00233C21">
        <w:t>pode vir a ter (se o seu valor for mais elevado)</w:t>
      </w:r>
      <w:r w:rsidRPr="00233C21">
        <w:t xml:space="preserve"> grande importância no funcionamento do motor pois funciona de filtr</w:t>
      </w:r>
      <w:r w:rsidR="00A91475" w:rsidRPr="00233C21">
        <w:t>o entre a ponte em H e o motor.</w:t>
      </w:r>
    </w:p>
    <w:p w:rsidR="002969EE" w:rsidRDefault="002969EE" w:rsidP="006A1D58">
      <w:pPr>
        <w:jc w:val="left"/>
      </w:pPr>
    </w:p>
    <w:p w:rsidR="002969EE" w:rsidRDefault="002969EE" w:rsidP="0048693A">
      <w:pPr>
        <w:jc w:val="center"/>
      </w:pPr>
    </w:p>
    <w:p w:rsidR="006C448C" w:rsidRDefault="00401FE7" w:rsidP="00E304CB">
      <w:pPr>
        <w:pStyle w:val="Cabealho1"/>
        <w:ind w:left="0" w:hanging="6"/>
      </w:pPr>
      <w:bookmarkStart w:id="47" w:name="_Toc312615936"/>
      <w:r>
        <w:lastRenderedPageBreak/>
        <w:t xml:space="preserve">COMPONENTE </w:t>
      </w:r>
      <w:r w:rsidR="00031BE8">
        <w:t>FISICA</w:t>
      </w:r>
      <w:bookmarkEnd w:id="47"/>
    </w:p>
    <w:p w:rsidR="006C448C" w:rsidRDefault="00031BE8" w:rsidP="006B7FA9">
      <w:r>
        <w:t xml:space="preserve">Neste capitulo abordaremos as componentes físicas do </w:t>
      </w:r>
      <w:r w:rsidR="000E2C99">
        <w:t>KIT</w:t>
      </w:r>
      <w:r>
        <w:t>, nome</w:t>
      </w:r>
      <w:r w:rsidR="00850116">
        <w:t>adamente a nossa estrutura base</w:t>
      </w:r>
      <w:r>
        <w:t xml:space="preserve">, </w:t>
      </w:r>
      <w:r w:rsidR="004A71CA">
        <w:t>o nosso</w:t>
      </w:r>
      <w:r>
        <w:t xml:space="preserve"> apoio da calha,</w:t>
      </w:r>
      <w:r w:rsidR="004A71CA">
        <w:t xml:space="preserve"> o apoio do potenciómetro multivoltas, </w:t>
      </w:r>
      <w:r>
        <w:t>apoio do motor e</w:t>
      </w:r>
      <w:r w:rsidR="004A71CA">
        <w:t xml:space="preserve"> o apoio dos rolamentos do veio</w:t>
      </w:r>
      <w:r>
        <w:t>.</w:t>
      </w:r>
    </w:p>
    <w:p w:rsidR="00031BE8" w:rsidRPr="003E3871" w:rsidRDefault="00031BE8" w:rsidP="006B7FA9">
      <w:r>
        <w:t>Todas estas componentes foram feitas com material reciclado das oficinas do IPT e são constituídas por material inoxidável como alumínio ou aço inox.</w:t>
      </w:r>
    </w:p>
    <w:p w:rsidR="006C448C" w:rsidRDefault="00031BE8" w:rsidP="006C448C">
      <w:pPr>
        <w:pStyle w:val="Cabealho2"/>
      </w:pPr>
      <w:bookmarkStart w:id="48" w:name="_Toc312615937"/>
      <w:r>
        <w:t>Estrutura base</w:t>
      </w:r>
      <w:bookmarkEnd w:id="48"/>
    </w:p>
    <w:p w:rsidR="00B76644" w:rsidRPr="00B76644" w:rsidRDefault="00B76644" w:rsidP="00B76644"/>
    <w:p w:rsidR="00B76644" w:rsidRPr="00593B5B" w:rsidRDefault="00B76644" w:rsidP="00593B5B">
      <w:pPr>
        <w:ind w:firstLine="567"/>
      </w:pPr>
      <w:r w:rsidRPr="00593B5B">
        <w:t>Grande parte da componente mecânica do projecto foi realizada nas oficinas de serralharia do IPT com a ajuda da maquinaria lá existente, nomeadamente máquina de quinar, máquina de soldar por pontos, esmeril entre outros.</w:t>
      </w:r>
    </w:p>
    <w:p w:rsidR="00B76644" w:rsidRPr="00593B5B" w:rsidRDefault="00B76644" w:rsidP="00593B5B">
      <w:pPr>
        <w:ind w:firstLine="567"/>
      </w:pPr>
      <w:r w:rsidRPr="00593B5B">
        <w:t>Depois de estudar os prós e contras das várias estruturas abordadas no estado da arte decidiu-se optar pela estrutura potencialmente mais simples de realizar e que requeria menos componentes móveis.</w:t>
      </w:r>
    </w:p>
    <w:p w:rsidR="00A735CD" w:rsidRPr="00593B5B" w:rsidRDefault="00A735CD" w:rsidP="00593B5B"/>
    <w:p w:rsidR="00BD6787" w:rsidRPr="00593B5B" w:rsidRDefault="00BD6787" w:rsidP="00593B5B">
      <w:pPr>
        <w:ind w:firstLine="567"/>
      </w:pPr>
      <w:r w:rsidRPr="00593B5B">
        <w:t>A estrutura base é constituída por um</w:t>
      </w:r>
      <w:r w:rsidR="0090152B" w:rsidRPr="00593B5B">
        <w:t xml:space="preserve"> rectângulo de</w:t>
      </w:r>
      <w:r w:rsidRPr="00593B5B">
        <w:t xml:space="preserve"> alumínio 30 x 20 x 15 cm</w:t>
      </w:r>
      <w:r w:rsidR="0090152B" w:rsidRPr="00593B5B">
        <w:t xml:space="preserve"> q</w:t>
      </w:r>
      <w:r w:rsidR="00850116" w:rsidRPr="00593B5B">
        <w:t>ue foi devidamente maquinado para</w:t>
      </w:r>
      <w:r w:rsidR="0090152B" w:rsidRPr="00593B5B">
        <w:t xml:space="preserve"> que fizesse um ângulo de 90º numa extremidade, estas dimensões foram </w:t>
      </w:r>
      <w:r w:rsidR="00850116" w:rsidRPr="00593B5B">
        <w:t>escolhidas de maneira a que todo</w:t>
      </w:r>
      <w:r w:rsidR="0090152B" w:rsidRPr="00593B5B">
        <w:t>s</w:t>
      </w:r>
      <w:r w:rsidR="00850116" w:rsidRPr="00593B5B">
        <w:t xml:space="preserve"> os</w:t>
      </w:r>
      <w:r w:rsidR="0090152B" w:rsidRPr="00593B5B">
        <w:t xml:space="preserve"> componentes do B&amp;B coubessem dentro da base, de maneira a que </w:t>
      </w:r>
      <w:r w:rsidR="00850116" w:rsidRPr="00593B5B">
        <w:t xml:space="preserve">no </w:t>
      </w:r>
      <w:r w:rsidR="0090152B" w:rsidRPr="00593B5B">
        <w:t>futuro seja fácil fechá-la.</w:t>
      </w:r>
    </w:p>
    <w:p w:rsidR="003A0D72" w:rsidRDefault="003A0D72" w:rsidP="00593B5B">
      <w:pPr>
        <w:ind w:firstLine="567"/>
      </w:pPr>
      <w:r w:rsidRPr="00593B5B">
        <w:t>O Projecto consistia em fechar a base com um</w:t>
      </w:r>
      <w:r w:rsidR="00E6608A" w:rsidRPr="00593B5B">
        <w:t>a</w:t>
      </w:r>
      <w:r w:rsidRPr="00593B5B">
        <w:t xml:space="preserve"> est</w:t>
      </w:r>
      <w:r w:rsidR="00850116" w:rsidRPr="00593B5B">
        <w:t>rutura de acrílico, mas devido à</w:t>
      </w:r>
      <w:r w:rsidRPr="00593B5B">
        <w:t xml:space="preserve">s dificuldades financeiras sentidas ao longo do </w:t>
      </w:r>
      <w:r w:rsidR="00A735CD" w:rsidRPr="00593B5B">
        <w:t>projecto</w:t>
      </w:r>
      <w:r w:rsidRPr="00593B5B">
        <w:t xml:space="preserve"> esta etapa ficou por concretizar</w:t>
      </w:r>
      <w:r w:rsidR="00B76644" w:rsidRPr="00593B5B">
        <w:t>.</w:t>
      </w:r>
    </w:p>
    <w:p w:rsidR="00B76644" w:rsidRDefault="00B76644" w:rsidP="003A0D72">
      <w:pPr>
        <w:ind w:firstLine="567"/>
      </w:pPr>
    </w:p>
    <w:p w:rsidR="003A0D72" w:rsidRDefault="003A0D72" w:rsidP="00BD6787"/>
    <w:p w:rsidR="003A0D72" w:rsidRDefault="003A0D72" w:rsidP="00BD6787"/>
    <w:p w:rsidR="00BD6787" w:rsidRDefault="00BD6787" w:rsidP="00BD6787"/>
    <w:p w:rsidR="00BD6787" w:rsidRDefault="003F7109" w:rsidP="0090152B">
      <w:pPr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1538605</wp:posOffset>
                </wp:positionV>
                <wp:extent cx="1148080" cy="1233170"/>
                <wp:effectExtent l="38100" t="38100" r="71120" b="62230"/>
                <wp:wrapNone/>
                <wp:docPr id="41" name="Conexão recta unidireccional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148080" cy="123317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onexão recta unidireccional 23" o:spid="_x0000_s1026" type="#_x0000_t32" style="position:absolute;margin-left:89.95pt;margin-top:121.15pt;width:90.4pt;height:97.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" strokecolor="black [3040]">
                <v:stroke startarrow="open"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2673350</wp:posOffset>
                </wp:positionH>
                <wp:positionV relativeFrom="paragraph">
                  <wp:posOffset>2367915</wp:posOffset>
                </wp:positionV>
                <wp:extent cx="1477010" cy="605790"/>
                <wp:effectExtent l="38100" t="38100" r="66040" b="80010"/>
                <wp:wrapNone/>
                <wp:docPr id="23" name="Conexão recta unidireccional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477010" cy="60579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onexão recta unidireccional 24" o:spid="_x0000_s1026" type="#_x0000_t32" style="position:absolute;margin-left:210.5pt;margin-top:186.45pt;width:116.3pt;height:47.7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" strokecolor="black [3040]">
                <v:stroke startarrow="open"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3458845</wp:posOffset>
                </wp:positionH>
                <wp:positionV relativeFrom="paragraph">
                  <wp:posOffset>2685415</wp:posOffset>
                </wp:positionV>
                <wp:extent cx="605790" cy="287020"/>
                <wp:effectExtent l="0" t="0" r="3810" b="0"/>
                <wp:wrapNone/>
                <wp:docPr id="26" name="Caixa de texto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5790" cy="287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5714" w:rsidRDefault="00505714">
                            <w:r>
                              <w:t>20 cm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26" o:spid="_x0000_s1034" type="#_x0000_t202" style="position:absolute;left:0;text-align:left;margin-left:272.35pt;margin-top:211.45pt;width:47.7pt;height:22.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" fillcolor="white [3201]" stroked="f" strokeweight=".5pt">
                <v:path arrowok="t"/>
                <v:textbox>
                  <w:txbxContent>
                    <w:p w:rsidR="00505714" w:rsidRDefault="00505714">
                      <w:r>
                        <w:t xml:space="preserve">20 </w:t>
                      </w:r>
                      <w:proofErr w:type="gramStart"/>
                      <w:r>
                        <w:t>cm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477520</wp:posOffset>
                </wp:positionH>
                <wp:positionV relativeFrom="paragraph">
                  <wp:posOffset>830580</wp:posOffset>
                </wp:positionV>
                <wp:extent cx="605790" cy="287020"/>
                <wp:effectExtent l="0" t="0" r="3810" b="0"/>
                <wp:wrapNone/>
                <wp:docPr id="28" name="Caixa de texto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5790" cy="287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5714" w:rsidRDefault="00505714" w:rsidP="003A0D72">
                            <w:r>
                              <w:t>15 cm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28" o:spid="_x0000_s1035" type="#_x0000_t202" style="position:absolute;left:0;text-align:left;margin-left:37.6pt;margin-top:65.4pt;width:47.7pt;height:22.6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" fillcolor="white [3201]" stroked="f" strokeweight=".5pt">
                <v:path arrowok="t"/>
                <v:textbox>
                  <w:txbxContent>
                    <w:p w:rsidR="00505714" w:rsidRDefault="00505714" w:rsidP="003A0D72">
                      <w:r>
                        <w:t xml:space="preserve">15 </w:t>
                      </w:r>
                      <w:proofErr w:type="gramStart"/>
                      <w:r>
                        <w:t>cm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1144270</wp:posOffset>
                </wp:positionH>
                <wp:positionV relativeFrom="paragraph">
                  <wp:posOffset>2305685</wp:posOffset>
                </wp:positionV>
                <wp:extent cx="605790" cy="287020"/>
                <wp:effectExtent l="0" t="0" r="3810" b="0"/>
                <wp:wrapNone/>
                <wp:docPr id="27" name="Caixa de texto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5790" cy="287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5714" w:rsidRDefault="00505714" w:rsidP="003A0D72">
                            <w:r>
                              <w:t>30 cm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27" o:spid="_x0000_s1036" type="#_x0000_t202" style="position:absolute;left:0;text-align:left;margin-left:90.1pt;margin-top:181.55pt;width:47.7pt;height:22.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" fillcolor="white [3201]" stroked="f" strokeweight=".5pt">
                <v:path arrowok="t"/>
                <v:textbox>
                  <w:txbxContent>
                    <w:p w:rsidR="00505714" w:rsidRDefault="00505714" w:rsidP="003A0D72">
                      <w:r>
                        <w:t xml:space="preserve">30 </w:t>
                      </w:r>
                      <w:proofErr w:type="gramStart"/>
                      <w:r>
                        <w:t>cm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2576" behindDoc="0" locked="0" layoutInCell="1" allowOverlap="1">
                <wp:simplePos x="0" y="0"/>
                <wp:positionH relativeFrom="column">
                  <wp:posOffset>1142364</wp:posOffset>
                </wp:positionH>
                <wp:positionV relativeFrom="paragraph">
                  <wp:posOffset>379730</wp:posOffset>
                </wp:positionV>
                <wp:extent cx="0" cy="988695"/>
                <wp:effectExtent l="95250" t="38100" r="114300" b="59055"/>
                <wp:wrapNone/>
                <wp:docPr id="25" name="Conexão recta unidireccional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0" cy="988695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onexão recta unidireccional 25" o:spid="_x0000_s1026" type="#_x0000_t32" style="position:absolute;margin-left:89.95pt;margin-top:29.9pt;width:0;height:77.85pt;flip:y;z-index:25167257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" strokecolor="black [3040]">
                <v:stroke startarrow="open" endarrow="open"/>
                <o:lock v:ext="edit" shapetype="f"/>
              </v:shape>
            </w:pict>
          </mc:Fallback>
        </mc:AlternateContent>
      </w:r>
      <w:r w:rsidR="0090152B">
        <w:object w:dxaOrig="4316" w:dyaOrig="4324">
          <v:shape id="_x0000_i1026" type="#_x0000_t75" style="width:3in;height:3in" o:ole="">
            <v:imagedata r:id="rId27" o:title=""/>
          </v:shape>
          <o:OLEObject Type="Embed" ProgID="Photoshop.Image.11" ShapeID="_x0000_i1026" DrawAspect="Content" ObjectID="_1389612111" r:id="rId28">
            <o:FieldCodes>\s</o:FieldCodes>
          </o:OLEObject>
        </w:object>
      </w:r>
    </w:p>
    <w:p w:rsidR="0090152B" w:rsidRDefault="0090152B" w:rsidP="0090152B">
      <w:pPr>
        <w:jc w:val="center"/>
      </w:pPr>
    </w:p>
    <w:p w:rsidR="009F13E2" w:rsidRDefault="00D238E9" w:rsidP="00E6608A">
      <w:pPr>
        <w:pStyle w:val="Legenda"/>
      </w:pPr>
      <w:bookmarkStart w:id="49" w:name="_Toc311373131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</w:t>
      </w:r>
      <w:r w:rsidR="009140EA">
        <w:rPr>
          <w:noProof/>
        </w:rPr>
        <w:fldChar w:fldCharType="end"/>
      </w:r>
      <w:r w:rsidRPr="00C244DD">
        <w:t xml:space="preserve"> – </w:t>
      </w:r>
      <w:bookmarkEnd w:id="49"/>
      <w:r w:rsidR="000E2C99">
        <w:t>Base no processo e acoplamento do Motor.</w:t>
      </w:r>
    </w:p>
    <w:p w:rsidR="00E6608A" w:rsidRDefault="00E6608A" w:rsidP="00E6608A"/>
    <w:p w:rsidR="00E6608A" w:rsidRPr="00E6608A" w:rsidRDefault="00E6608A" w:rsidP="00E6608A"/>
    <w:p w:rsidR="00E605D8" w:rsidRPr="00E605D8" w:rsidRDefault="00E605D8" w:rsidP="00E605D8">
      <w:pPr>
        <w:pStyle w:val="Cabealho2"/>
      </w:pPr>
      <w:bookmarkStart w:id="50" w:name="_Toc312615938"/>
      <w:r>
        <w:t>Estrutura de suporte do potenciómetro</w:t>
      </w:r>
      <w:bookmarkEnd w:id="50"/>
    </w:p>
    <w:p w:rsidR="0090152B" w:rsidRPr="00593B5B" w:rsidRDefault="00010EF0" w:rsidP="00010EF0">
      <w:r w:rsidRPr="00593B5B">
        <w:t xml:space="preserve">Na outra extremidade </w:t>
      </w:r>
      <w:r w:rsidR="000E2C99">
        <w:t>do veio oposta à</w:t>
      </w:r>
      <w:r w:rsidR="004A71CA" w:rsidRPr="00593B5B">
        <w:t xml:space="preserve"> calha</w:t>
      </w:r>
      <w:r w:rsidRPr="00593B5B">
        <w:t xml:space="preserve"> existe um apoio vertical que sustenta o potenciómetro multivoltas. Este apoio foi também desenvolvido para esta finalidade tendo em consideração que a sua oscilação deveria ser mínima e deveria estar perfeitamente alinhada com o eixo que suporta a calha. </w:t>
      </w:r>
    </w:p>
    <w:p w:rsidR="00010EF0" w:rsidRDefault="00010EF0" w:rsidP="00010EF0">
      <w:r w:rsidRPr="00593B5B">
        <w:t xml:space="preserve">Todas as especificações foram cumpridas sendo que o seu funcionamento </w:t>
      </w:r>
      <w:r w:rsidR="000E2C99">
        <w:t>linear o que era</w:t>
      </w:r>
      <w:r w:rsidRPr="00593B5B">
        <w:t xml:space="preserve"> </w:t>
      </w:r>
      <w:r w:rsidR="000E2C99" w:rsidRPr="00593B5B">
        <w:t>exatamente</w:t>
      </w:r>
      <w:r w:rsidR="000E2C99">
        <w:t xml:space="preserve"> o esperado.</w:t>
      </w:r>
    </w:p>
    <w:p w:rsidR="009F13E2" w:rsidRDefault="009F13E2" w:rsidP="00010EF0"/>
    <w:p w:rsidR="00E6608A" w:rsidRDefault="00E6608A" w:rsidP="00010EF0"/>
    <w:p w:rsidR="00E6608A" w:rsidRDefault="00E6608A" w:rsidP="00010EF0"/>
    <w:p w:rsidR="00E6608A" w:rsidRDefault="00E6608A" w:rsidP="00010EF0"/>
    <w:p w:rsidR="00E6608A" w:rsidRDefault="00E6608A" w:rsidP="00010EF0"/>
    <w:p w:rsidR="00E6608A" w:rsidRDefault="00E6608A" w:rsidP="00010EF0"/>
    <w:p w:rsidR="00E6608A" w:rsidRDefault="00E6608A" w:rsidP="00010EF0"/>
    <w:p w:rsidR="00E6608A" w:rsidRDefault="00E6608A" w:rsidP="00010EF0"/>
    <w:p w:rsidR="00010EF0" w:rsidRDefault="003F7109" w:rsidP="00010EF0"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2362200</wp:posOffset>
                </wp:positionH>
                <wp:positionV relativeFrom="paragraph">
                  <wp:posOffset>41910</wp:posOffset>
                </wp:positionV>
                <wp:extent cx="605790" cy="287020"/>
                <wp:effectExtent l="0" t="0" r="3810" b="0"/>
                <wp:wrapNone/>
                <wp:docPr id="34" name="Caixa de texto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5790" cy="287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5714" w:rsidRDefault="00505714" w:rsidP="00010EF0">
                            <w:r>
                              <w:t>4 cm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34" o:spid="_x0000_s1037" type="#_x0000_t202" style="position:absolute;left:0;text-align:left;margin-left:186pt;margin-top:3.3pt;width:47.7pt;height:22.6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" fillcolor="white [3201]" stroked="f" strokeweight=".5pt">
                <v:path arrowok="t"/>
                <v:textbox>
                  <w:txbxContent>
                    <w:p w:rsidR="00505714" w:rsidRDefault="00505714" w:rsidP="00010EF0">
                      <w:r>
                        <w:t xml:space="preserve">4 </w:t>
                      </w:r>
                      <w:proofErr w:type="gramStart"/>
                      <w:r>
                        <w:t>cm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010EF0" w:rsidRDefault="003F7109" w:rsidP="00010EF0"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83840" behindDoc="0" locked="0" layoutInCell="1" allowOverlap="1">
                <wp:simplePos x="0" y="0"/>
                <wp:positionH relativeFrom="column">
                  <wp:posOffset>2289810</wp:posOffset>
                </wp:positionH>
                <wp:positionV relativeFrom="paragraph">
                  <wp:posOffset>132079</wp:posOffset>
                </wp:positionV>
                <wp:extent cx="839470" cy="0"/>
                <wp:effectExtent l="38100" t="76200" r="17780" b="114300"/>
                <wp:wrapNone/>
                <wp:docPr id="33" name="Conexão recta unidireccional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39470" cy="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onexão recta unidireccional 33" o:spid="_x0000_s1026" type="#_x0000_t32" style="position:absolute;margin-left:180.3pt;margin-top:10.4pt;width:66.1pt;height:0;z-index:2516838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" strokecolor="black [3040]">
                <v:stroke startarrow="open" endarrow="open"/>
                <o:lock v:ext="edit" shapetype="f"/>
              </v:shape>
            </w:pict>
          </mc:Fallback>
        </mc:AlternateContent>
      </w:r>
    </w:p>
    <w:p w:rsidR="00A735CD" w:rsidRDefault="003F7109" w:rsidP="00FA7347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1327785</wp:posOffset>
                </wp:positionH>
                <wp:positionV relativeFrom="paragraph">
                  <wp:posOffset>820420</wp:posOffset>
                </wp:positionV>
                <wp:extent cx="605790" cy="287020"/>
                <wp:effectExtent l="0" t="0" r="3810" b="0"/>
                <wp:wrapNone/>
                <wp:docPr id="32" name="Caixa de texto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5790" cy="287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5714" w:rsidRDefault="00505714" w:rsidP="00010EF0">
                            <w:r>
                              <w:t>10 cm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32" o:spid="_x0000_s1038" type="#_x0000_t202" style="position:absolute;left:0;text-align:left;margin-left:104.55pt;margin-top:64.6pt;width:47.7pt;height:22.6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" fillcolor="white [3201]" stroked="f" strokeweight=".5pt">
                <v:path arrowok="t"/>
                <v:textbox>
                  <w:txbxContent>
                    <w:p w:rsidR="00505714" w:rsidRDefault="00505714" w:rsidP="00010EF0">
                      <w:r>
                        <w:t xml:space="preserve">10 </w:t>
                      </w:r>
                      <w:proofErr w:type="gramStart"/>
                      <w:r>
                        <w:t>cm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9744" behindDoc="0" locked="0" layoutInCell="1" allowOverlap="1">
                <wp:simplePos x="0" y="0"/>
                <wp:positionH relativeFrom="column">
                  <wp:posOffset>2120264</wp:posOffset>
                </wp:positionH>
                <wp:positionV relativeFrom="paragraph">
                  <wp:posOffset>125095</wp:posOffset>
                </wp:positionV>
                <wp:extent cx="0" cy="1743075"/>
                <wp:effectExtent l="95250" t="38100" r="57150" b="66675"/>
                <wp:wrapNone/>
                <wp:docPr id="30" name="Conexão recta unidireccional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0" cy="1743075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onexão recta unidireccional 30" o:spid="_x0000_s1026" type="#_x0000_t32" style="position:absolute;margin-left:166.95pt;margin-top:9.85pt;width:0;height:137.25pt;flip:y;z-index:25167974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" strokecolor="black [3040]">
                <v:stroke startarrow="open" endarrow="open"/>
                <o:lock v:ext="edit" shapetype="f"/>
              </v:shape>
            </w:pict>
          </mc:Fallback>
        </mc:AlternateContent>
      </w:r>
      <w:r w:rsidR="00FA7347">
        <w:rPr>
          <w:noProof/>
        </w:rPr>
        <w:drawing>
          <wp:inline distT="0" distB="0" distL="0" distR="0">
            <wp:extent cx="1010329" cy="1983005"/>
            <wp:effectExtent l="0" t="0" r="0" b="0"/>
            <wp:docPr id="29" name="Imagem 29" descr="C:\Users\Pedro\Desktop\apopo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Pedro\Desktop\apopot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2884" cy="1988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7347" w:rsidRDefault="00D238E9" w:rsidP="00F36CD6">
      <w:pPr>
        <w:pStyle w:val="Legenda"/>
        <w:rPr>
          <w:noProof/>
        </w:rPr>
      </w:pPr>
      <w:bookmarkStart w:id="51" w:name="_Toc311373132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2</w:t>
      </w:r>
      <w:r w:rsidR="009140EA">
        <w:rPr>
          <w:noProof/>
        </w:rPr>
        <w:fldChar w:fldCharType="end"/>
      </w:r>
      <w:r w:rsidRPr="00C244DD">
        <w:t xml:space="preserve"> – </w:t>
      </w:r>
      <w:r w:rsidR="00010EF0">
        <w:t xml:space="preserve">Vista traseira do apoio do potenciómetro </w:t>
      </w:r>
      <w:r>
        <w:t>multi</w:t>
      </w:r>
      <w:r w:rsidR="00010EF0">
        <w:t>voltas</w:t>
      </w:r>
      <w:bookmarkEnd w:id="51"/>
      <w:r w:rsidR="00FA7347" w:rsidRPr="0090152B">
        <w:rPr>
          <w:noProof/>
        </w:rPr>
        <w:t xml:space="preserve"> </w:t>
      </w:r>
    </w:p>
    <w:p w:rsidR="00D238E9" w:rsidRDefault="00D238E9" w:rsidP="00D238E9"/>
    <w:p w:rsidR="00D238E9" w:rsidRDefault="00D238E9" w:rsidP="00D238E9">
      <w:r>
        <w:t xml:space="preserve">O veio central do mecanismo de suporte da calha é acoplado ao potenciómetro </w:t>
      </w:r>
      <w:r w:rsidR="00E605D8">
        <w:t xml:space="preserve">por um acoplador de extremidades de 6 mm. </w:t>
      </w:r>
    </w:p>
    <w:p w:rsidR="00E605D8" w:rsidRDefault="00E605D8" w:rsidP="00D238E9">
      <w:r>
        <w:t>Tanto o tamanho do veio central como o potenciómetro foram devidamente escolhidos para que tivesse</w:t>
      </w:r>
      <w:r w:rsidR="00447AED">
        <w:t>m a mesma dimensão de diâmetro. C</w:t>
      </w:r>
      <w:r>
        <w:t xml:space="preserve">ontudo apesar do fabricante do veio, do potenciómetro </w:t>
      </w:r>
      <w:r w:rsidR="00593B5B">
        <w:t xml:space="preserve">acoplador </w:t>
      </w:r>
      <w:r>
        <w:t>garantirem que todos eles tinham 6 mm de diâmetro, foi necessário recorrer a um esmeril para que todos eles encaixassem na perfeição.</w:t>
      </w:r>
    </w:p>
    <w:p w:rsidR="00E605D8" w:rsidRDefault="00E605D8" w:rsidP="00E605D8">
      <w:pPr>
        <w:jc w:val="center"/>
      </w:pPr>
      <w:r>
        <w:rPr>
          <w:noProof/>
        </w:rPr>
        <w:drawing>
          <wp:inline distT="0" distB="0" distL="0" distR="0">
            <wp:extent cx="2238375" cy="2047875"/>
            <wp:effectExtent l="0" t="0" r="9525" b="9525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8375" cy="2047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05D8" w:rsidRDefault="00E605D8" w:rsidP="00F36CD6">
      <w:pPr>
        <w:pStyle w:val="Legenda"/>
        <w:rPr>
          <w:noProof/>
        </w:rPr>
      </w:pPr>
      <w:bookmarkStart w:id="52" w:name="_Toc311373133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3</w:t>
      </w:r>
      <w:r w:rsidR="009140EA">
        <w:rPr>
          <w:noProof/>
        </w:rPr>
        <w:fldChar w:fldCharType="end"/>
      </w:r>
      <w:r>
        <w:t xml:space="preserve"> –</w:t>
      </w:r>
      <w:r>
        <w:rPr>
          <w:noProof/>
        </w:rPr>
        <w:t>Acoplador de 6mm</w:t>
      </w:r>
      <w:bookmarkEnd w:id="52"/>
    </w:p>
    <w:p w:rsidR="00E605D8" w:rsidRPr="00D238E9" w:rsidRDefault="00E605D8" w:rsidP="00E605D8">
      <w:pPr>
        <w:jc w:val="center"/>
      </w:pPr>
    </w:p>
    <w:p w:rsidR="00FA7347" w:rsidRDefault="00447AED" w:rsidP="00FA7347">
      <w:pPr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4992008" wp14:editId="216E97C4">
                <wp:simplePos x="0" y="0"/>
                <wp:positionH relativeFrom="column">
                  <wp:posOffset>2703830</wp:posOffset>
                </wp:positionH>
                <wp:positionV relativeFrom="paragraph">
                  <wp:posOffset>-295275</wp:posOffset>
                </wp:positionV>
                <wp:extent cx="605790" cy="287020"/>
                <wp:effectExtent l="0" t="0" r="3810" b="0"/>
                <wp:wrapNone/>
                <wp:docPr id="47" name="Caixa de texto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5790" cy="287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5714" w:rsidRDefault="00505714" w:rsidP="003642E2">
                            <w:r>
                              <w:t>4 cm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47" o:spid="_x0000_s1039" type="#_x0000_t202" style="position:absolute;left:0;text-align:left;margin-left:212.9pt;margin-top:-23.25pt;width:47.7pt;height:22.6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" fillcolor="white [3201]" stroked="f" strokeweight=".5pt">
                <v:path arrowok="t"/>
                <v:textbox>
                  <w:txbxContent>
                    <w:p w:rsidR="00505714" w:rsidRDefault="00505714" w:rsidP="003642E2">
                      <w:r>
                        <w:t xml:space="preserve">4 </w:t>
                      </w:r>
                      <w:proofErr w:type="gramStart"/>
                      <w:r>
                        <w:t>cm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2032" behindDoc="0" locked="0" layoutInCell="1" allowOverlap="1" wp14:anchorId="6AF9C239" wp14:editId="0A9CFED8">
                <wp:simplePos x="0" y="0"/>
                <wp:positionH relativeFrom="column">
                  <wp:posOffset>2473325</wp:posOffset>
                </wp:positionH>
                <wp:positionV relativeFrom="paragraph">
                  <wp:posOffset>95885</wp:posOffset>
                </wp:positionV>
                <wp:extent cx="839470" cy="0"/>
                <wp:effectExtent l="38100" t="76200" r="17780" b="114300"/>
                <wp:wrapNone/>
                <wp:docPr id="46" name="Conexão recta unidireccional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3947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bg1"/>
                          </a:solidFill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xão recta unidireccional 46" o:spid="_x0000_s1026" type="#_x0000_t32" style="position:absolute;margin-left:194.75pt;margin-top:7.55pt;width:66.1pt;height:0;z-index:25169203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" strokecolor="white [3212]">
                <v:stroke startarrow="open"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3E95AF1" wp14:editId="6A52AB69">
                <wp:simplePos x="0" y="0"/>
                <wp:positionH relativeFrom="column">
                  <wp:posOffset>3474720</wp:posOffset>
                </wp:positionH>
                <wp:positionV relativeFrom="paragraph">
                  <wp:posOffset>735965</wp:posOffset>
                </wp:positionV>
                <wp:extent cx="605790" cy="287020"/>
                <wp:effectExtent l="0" t="0" r="3810" b="0"/>
                <wp:wrapNone/>
                <wp:docPr id="45" name="Caixa de texto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5790" cy="287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5714" w:rsidRDefault="00505714" w:rsidP="003642E2">
                            <w:r>
                              <w:t>10 cm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45" o:spid="_x0000_s1040" type="#_x0000_t202" style="position:absolute;left:0;text-align:left;margin-left:273.6pt;margin-top:57.95pt;width:47.7pt;height:22.6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" fillcolor="white [3201]" stroked="f" strokeweight=".5pt">
                <v:path arrowok="t"/>
                <v:textbox>
                  <w:txbxContent>
                    <w:p w:rsidR="00505714" w:rsidRDefault="00505714" w:rsidP="003642E2">
                      <w:r>
                        <w:t xml:space="preserve">10 </w:t>
                      </w:r>
                      <w:proofErr w:type="gramStart"/>
                      <w:r>
                        <w:t>cm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87936" behindDoc="0" locked="0" layoutInCell="1" allowOverlap="1" wp14:anchorId="0086CF83" wp14:editId="4ED38B70">
                <wp:simplePos x="0" y="0"/>
                <wp:positionH relativeFrom="column">
                  <wp:posOffset>3313735</wp:posOffset>
                </wp:positionH>
                <wp:positionV relativeFrom="paragraph">
                  <wp:posOffset>89750</wp:posOffset>
                </wp:positionV>
                <wp:extent cx="0" cy="1710046"/>
                <wp:effectExtent l="95250" t="38100" r="57150" b="62230"/>
                <wp:wrapNone/>
                <wp:docPr id="44" name="Conexão recta unidireccional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0" cy="1710046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bg1">
                              <a:lumMod val="95000"/>
                            </a:schemeClr>
                          </a:solidFill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onexão recta unidireccional 44" o:spid="_x0000_s1026" type="#_x0000_t32" style="position:absolute;margin-left:260.9pt;margin-top:7.05pt;width:0;height:134.65pt;flip:y;z-index:25168793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" strokecolor="#f2f2f2 [3052]">
                <v:stroke startarrow="open" endarrow="open"/>
                <o:lock v:ext="edit" shapetype="f"/>
              </v:shape>
            </w:pict>
          </mc:Fallback>
        </mc:AlternateContent>
      </w:r>
      <w:r w:rsidR="00D238E9">
        <w:rPr>
          <w:noProof/>
        </w:rPr>
        <w:drawing>
          <wp:inline distT="0" distB="0" distL="0" distR="0">
            <wp:extent cx="1557365" cy="1924493"/>
            <wp:effectExtent l="0" t="0" r="0" b="0"/>
            <wp:docPr id="35" name="Imagem 35" descr="C:\Users\Pedro\Desktop\IMAG00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Pedro\Desktop\IMAG0048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7339" cy="19244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38E9" w:rsidRDefault="00D238E9" w:rsidP="00F36CD6">
      <w:pPr>
        <w:pStyle w:val="Legenda"/>
        <w:rPr>
          <w:noProof/>
        </w:rPr>
      </w:pPr>
      <w:bookmarkStart w:id="53" w:name="_Toc311373134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4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Vista dianteira do apoio do potenciómetro multivoltas</w:t>
      </w:r>
      <w:r w:rsidRPr="0090152B">
        <w:rPr>
          <w:noProof/>
        </w:rPr>
        <w:t xml:space="preserve"> </w:t>
      </w:r>
      <w:r>
        <w:rPr>
          <w:noProof/>
        </w:rPr>
        <w:t>com o acoplador de 6mm</w:t>
      </w:r>
      <w:bookmarkEnd w:id="53"/>
    </w:p>
    <w:p w:rsidR="009F13E2" w:rsidRDefault="009F13E2" w:rsidP="009F13E2">
      <w:pPr>
        <w:pStyle w:val="Cabealho2"/>
      </w:pPr>
      <w:bookmarkStart w:id="54" w:name="_Toc312615939"/>
      <w:r>
        <w:t>Estrutura de suporte do rolamento do veio principal.</w:t>
      </w:r>
      <w:bookmarkEnd w:id="54"/>
    </w:p>
    <w:p w:rsidR="00C11BAA" w:rsidRDefault="00C11BAA" w:rsidP="00C11BAA">
      <w:r w:rsidRPr="00593B5B">
        <w:t xml:space="preserve">A estrutura de suporte do rolamento é praticamente idêntica à do potenciómetro, com a excepção que no topo do apoio foi soldada uma chumaceira para que o rolamento encaixasse no suporte sem ter que haver necessidade de </w:t>
      </w:r>
      <w:r w:rsidR="00625008" w:rsidRPr="00593B5B">
        <w:t xml:space="preserve">ser </w:t>
      </w:r>
      <w:r w:rsidRPr="00593B5B">
        <w:t>soldado, pois tal facto destemperaria o rolamento causando atrito ou mesmo a inutilização do mesmo.</w:t>
      </w:r>
      <w:r>
        <w:t xml:space="preserve"> </w:t>
      </w:r>
    </w:p>
    <w:p w:rsidR="00593B5B" w:rsidRDefault="00593B5B" w:rsidP="00C11BAA"/>
    <w:p w:rsidR="00C11BAA" w:rsidRDefault="00C11BAA" w:rsidP="00C11BAA">
      <w:pPr>
        <w:jc w:val="center"/>
      </w:pPr>
      <w:r>
        <w:rPr>
          <w:noProof/>
        </w:rPr>
        <w:drawing>
          <wp:inline distT="0" distB="0" distL="0" distR="0">
            <wp:extent cx="1233376" cy="2520642"/>
            <wp:effectExtent l="0" t="0" r="5080" b="0"/>
            <wp:docPr id="37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307" cy="2542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1BAA" w:rsidRDefault="00C11BAA" w:rsidP="00F36CD6">
      <w:pPr>
        <w:pStyle w:val="Legenda"/>
      </w:pPr>
      <w:bookmarkStart w:id="55" w:name="_Toc311373135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5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Vista dianteira do apoio do rolamento</w:t>
      </w:r>
      <w:bookmarkEnd w:id="55"/>
      <w:r>
        <w:t xml:space="preserve"> </w:t>
      </w:r>
    </w:p>
    <w:p w:rsidR="00DC72BE" w:rsidRPr="00DC72BE" w:rsidRDefault="00DC72BE" w:rsidP="00DC72BE"/>
    <w:p w:rsidR="00C11BAA" w:rsidRDefault="00D553F0" w:rsidP="004759E7">
      <w:r>
        <w:lastRenderedPageBreak/>
        <w:t xml:space="preserve">A parte traseira da chumaceira serviu também de apoio para a roda dentada que faz girar o veio, e desta forma a roda </w:t>
      </w:r>
      <w:r w:rsidR="004759E7">
        <w:t>encontra-se</w:t>
      </w:r>
      <w:r>
        <w:t xml:space="preserve"> apoiada o que diminui as oscilações horizontais, como aprofundaremos mais à frente.</w:t>
      </w:r>
    </w:p>
    <w:p w:rsidR="00D553F0" w:rsidRDefault="00D553F0" w:rsidP="00D553F0">
      <w:pPr>
        <w:jc w:val="center"/>
      </w:pPr>
      <w:r>
        <w:rPr>
          <w:noProof/>
        </w:rPr>
        <w:drawing>
          <wp:inline distT="0" distB="0" distL="0" distR="0">
            <wp:extent cx="1658679" cy="2876344"/>
            <wp:effectExtent l="0" t="0" r="0" b="635"/>
            <wp:docPr id="38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8799" cy="2876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53F0" w:rsidRDefault="00D553F0" w:rsidP="00F36CD6">
      <w:pPr>
        <w:pStyle w:val="Legenda"/>
        <w:rPr>
          <w:noProof/>
        </w:rPr>
      </w:pPr>
      <w:bookmarkStart w:id="56" w:name="_Toc311373136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6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Vista traseira do apoio do rolamento</w:t>
      </w:r>
      <w:bookmarkEnd w:id="56"/>
      <w:r>
        <w:t xml:space="preserve"> </w:t>
      </w:r>
    </w:p>
    <w:p w:rsidR="00D553F0" w:rsidRDefault="004759E7" w:rsidP="004759E7">
      <w:r>
        <w:t>Existe um rolamento adicional na face vertical da base que foi devidamente colocado numa chumaceira e soldado na face, permite reduzir a força necessária ao movimento do veio, o rolamento não se encontra soldado directamente à base pelas razões descritas anteriormente.</w:t>
      </w:r>
    </w:p>
    <w:p w:rsidR="00571757" w:rsidRDefault="00571757" w:rsidP="004759E7"/>
    <w:p w:rsidR="00571757" w:rsidRDefault="00571757" w:rsidP="00571757">
      <w:pPr>
        <w:jc w:val="center"/>
      </w:pPr>
      <w:r>
        <w:rPr>
          <w:noProof/>
        </w:rPr>
        <w:drawing>
          <wp:inline distT="0" distB="0" distL="0" distR="0">
            <wp:extent cx="1617930" cy="1793174"/>
            <wp:effectExtent l="0" t="0" r="0" b="0"/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4049" cy="18110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757" w:rsidRDefault="00571757" w:rsidP="00F36CD6">
      <w:pPr>
        <w:pStyle w:val="Legenda"/>
      </w:pPr>
      <w:bookmarkStart w:id="57" w:name="_Toc311373137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7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Vista traseira da chumaceira central</w:t>
      </w:r>
      <w:bookmarkEnd w:id="57"/>
      <w:r>
        <w:t xml:space="preserve"> </w:t>
      </w:r>
    </w:p>
    <w:p w:rsidR="006940F1" w:rsidRPr="006940F1" w:rsidRDefault="006940F1" w:rsidP="006940F1"/>
    <w:p w:rsidR="001C7894" w:rsidRDefault="001C7894" w:rsidP="001C7894">
      <w:pPr>
        <w:pStyle w:val="Cabealho2"/>
      </w:pPr>
      <w:bookmarkStart w:id="58" w:name="_Toc312615940"/>
      <w:r>
        <w:lastRenderedPageBreak/>
        <w:t xml:space="preserve">Estrutura </w:t>
      </w:r>
      <w:r w:rsidR="00447AED">
        <w:t xml:space="preserve">de </w:t>
      </w:r>
      <w:r w:rsidR="006940F1">
        <w:t>suporte da calha</w:t>
      </w:r>
      <w:bookmarkEnd w:id="58"/>
    </w:p>
    <w:p w:rsidR="006940F1" w:rsidRDefault="00625008" w:rsidP="00DD70FD">
      <w:r w:rsidRPr="00593B5B">
        <w:t>O mecanismo de suporte</w:t>
      </w:r>
      <w:r w:rsidR="006940F1" w:rsidRPr="00593B5B">
        <w:t xml:space="preserve"> da calha não é mais que um tubo de alumínio cortado no seu diâmetro soldado a um veio de 6 mm, co</w:t>
      </w:r>
      <w:r w:rsidR="00DD70FD" w:rsidRPr="00593B5B">
        <w:t>mo representa a seguinte</w:t>
      </w:r>
      <w:r w:rsidRPr="00593B5B">
        <w:t xml:space="preserve"> figura</w:t>
      </w:r>
      <w:r w:rsidR="00DD70FD" w:rsidRPr="00593B5B">
        <w:t>,</w:t>
      </w:r>
      <w:r w:rsidRPr="00593B5B">
        <w:t xml:space="preserve"> </w:t>
      </w:r>
      <w:r w:rsidR="00DD70FD" w:rsidRPr="00593B5B">
        <w:t>d</w:t>
      </w:r>
      <w:r w:rsidR="006940F1" w:rsidRPr="00593B5B">
        <w:t xml:space="preserve">esta forma é possível fazer ajustes mecânicos </w:t>
      </w:r>
      <w:r w:rsidR="007D7136" w:rsidRPr="00593B5B">
        <w:t>e acoplar o veio</w:t>
      </w:r>
      <w:r w:rsidR="006940F1" w:rsidRPr="00593B5B">
        <w:t xml:space="preserve"> sem comprometer a componente estrutural </w:t>
      </w:r>
      <w:r w:rsidR="007D7136" w:rsidRPr="00593B5B">
        <w:t>do tubo de PVC onde a bola rola, o veio está apoiado nos dois rolamentos descritos anteriormente de maneira a que não empene</w:t>
      </w:r>
      <w:r w:rsidRPr="00593B5B">
        <w:t xml:space="preserve"> nem sobre</w:t>
      </w:r>
      <w:r w:rsidR="00024575" w:rsidRPr="00593B5B">
        <w:t>carregue excessivamente o motor.</w:t>
      </w:r>
    </w:p>
    <w:p w:rsidR="00DD70FD" w:rsidRDefault="00DD70FD" w:rsidP="00DD70FD"/>
    <w:p w:rsidR="00DD70FD" w:rsidRDefault="00DD70FD" w:rsidP="00DD70FD"/>
    <w:p w:rsidR="00DD70FD" w:rsidRDefault="00DD70FD" w:rsidP="00DD70FD"/>
    <w:p w:rsidR="00DD70FD" w:rsidRDefault="00DD70FD" w:rsidP="00DD70FD"/>
    <w:p w:rsidR="00024575" w:rsidRDefault="00024575" w:rsidP="006940F1">
      <w:pPr>
        <w:jc w:val="left"/>
      </w:pPr>
    </w:p>
    <w:p w:rsidR="00024575" w:rsidRDefault="00024575" w:rsidP="00024575">
      <w:pPr>
        <w:jc w:val="center"/>
      </w:pPr>
      <w:r>
        <w:rPr>
          <w:noProof/>
        </w:rPr>
        <w:drawing>
          <wp:inline distT="0" distB="0" distL="0" distR="0">
            <wp:extent cx="5599507" cy="4210493"/>
            <wp:effectExtent l="0" t="0" r="1270" b="0"/>
            <wp:docPr id="42" name="Imagem 42" descr="C:\Users\Pedro\Desktop\IMAG00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Pedro\Desktop\IMAG0063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961" cy="4221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575" w:rsidRDefault="00024575" w:rsidP="00F36CD6">
      <w:pPr>
        <w:pStyle w:val="Legenda"/>
      </w:pPr>
      <w:bookmarkStart w:id="59" w:name="_Toc311373138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8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Imagem da parte inferior do apoio, já acoplado no sistemas</w:t>
      </w:r>
      <w:bookmarkEnd w:id="59"/>
    </w:p>
    <w:p w:rsidR="00024575" w:rsidRDefault="00024575" w:rsidP="006940F1">
      <w:pPr>
        <w:jc w:val="left"/>
      </w:pPr>
    </w:p>
    <w:p w:rsidR="00024575" w:rsidRDefault="00024575" w:rsidP="006940F1">
      <w:pPr>
        <w:jc w:val="left"/>
      </w:pPr>
      <w:r>
        <w:lastRenderedPageBreak/>
        <w:t xml:space="preserve">O sistema de apoio tem as </w:t>
      </w:r>
      <w:r w:rsidR="00DE334D">
        <w:t>seguintes</w:t>
      </w:r>
      <w:r>
        <w:t xml:space="preserve"> dimensões: </w:t>
      </w:r>
    </w:p>
    <w:p w:rsidR="003B5A9F" w:rsidRDefault="003B5A9F" w:rsidP="006940F1">
      <w:pPr>
        <w:jc w:val="left"/>
      </w:pPr>
    </w:p>
    <w:p w:rsidR="006940F1" w:rsidRDefault="00BE3CA9" w:rsidP="00F36CD6">
      <w:pPr>
        <w:pStyle w:val="Legenda"/>
      </w:pPr>
      <w:bookmarkStart w:id="60" w:name="_Ref300941715"/>
      <w:bookmarkStart w:id="61" w:name="_Ref300941706"/>
      <w:bookmarkStart w:id="62" w:name="_Toc308979246"/>
      <w:r>
        <w:t xml:space="preserve">Tabela </w:t>
      </w:r>
      <w:r w:rsidR="009140EA">
        <w:fldChar w:fldCharType="begin"/>
      </w:r>
      <w:r w:rsidR="00E44A99">
        <w:instrText xml:space="preserve"> STYLEREF 1 \s </w:instrText>
      </w:r>
      <w:r w:rsidR="009140EA">
        <w:fldChar w:fldCharType="separate"/>
      </w:r>
      <w:r w:rsidR="00F904ED">
        <w:rPr>
          <w:noProof/>
        </w:rPr>
        <w:t>4</w:t>
      </w:r>
      <w:r w:rsidR="009140EA">
        <w:rPr>
          <w:noProof/>
        </w:rPr>
        <w:fldChar w:fldCharType="end"/>
      </w:r>
      <w:r>
        <w:noBreakHyphen/>
      </w:r>
      <w:r w:rsidR="009140EA">
        <w:fldChar w:fldCharType="begin"/>
      </w:r>
      <w:r w:rsidR="00E44A99">
        <w:instrText xml:space="preserve"> SEQ Tabela \* ARABIC \s 1 </w:instrText>
      </w:r>
      <w:r w:rsidR="009140EA">
        <w:fldChar w:fldCharType="separate"/>
      </w:r>
      <w:r w:rsidR="00F904ED">
        <w:rPr>
          <w:noProof/>
        </w:rPr>
        <w:t>1</w:t>
      </w:r>
      <w:r w:rsidR="009140EA">
        <w:rPr>
          <w:noProof/>
        </w:rPr>
        <w:fldChar w:fldCharType="end"/>
      </w:r>
      <w:bookmarkEnd w:id="60"/>
      <w:r>
        <w:t xml:space="preserve"> – </w:t>
      </w:r>
      <w:bookmarkEnd w:id="61"/>
      <w:r>
        <w:t>Tabela de dimensões do apoio da calha</w:t>
      </w:r>
      <w:bookmarkEnd w:id="62"/>
    </w:p>
    <w:tbl>
      <w:tblPr>
        <w:tblStyle w:val="Tabelacomgrelha"/>
        <w:tblW w:w="0" w:type="auto"/>
        <w:tblInd w:w="1782" w:type="dxa"/>
        <w:tblLook w:val="04A0" w:firstRow="1" w:lastRow="0" w:firstColumn="1" w:lastColumn="0" w:noHBand="0" w:noVBand="1"/>
      </w:tblPr>
      <w:tblGrid>
        <w:gridCol w:w="3261"/>
        <w:gridCol w:w="1701"/>
      </w:tblGrid>
      <w:tr w:rsidR="00024575" w:rsidTr="00DE334D">
        <w:trPr>
          <w:trHeight w:val="408"/>
        </w:trPr>
        <w:tc>
          <w:tcPr>
            <w:tcW w:w="3261" w:type="dxa"/>
          </w:tcPr>
          <w:p w:rsidR="00024575" w:rsidRPr="00024575" w:rsidRDefault="00024575" w:rsidP="00024575">
            <w:pPr>
              <w:jc w:val="center"/>
              <w:rPr>
                <w:b/>
              </w:rPr>
            </w:pPr>
            <w:r w:rsidRPr="00024575">
              <w:rPr>
                <w:b/>
              </w:rPr>
              <w:t>Componente</w:t>
            </w:r>
          </w:p>
        </w:tc>
        <w:tc>
          <w:tcPr>
            <w:tcW w:w="1701" w:type="dxa"/>
          </w:tcPr>
          <w:p w:rsidR="00024575" w:rsidRPr="00024575" w:rsidRDefault="00024575" w:rsidP="00024575">
            <w:pPr>
              <w:jc w:val="center"/>
              <w:rPr>
                <w:b/>
              </w:rPr>
            </w:pPr>
            <w:r w:rsidRPr="00024575">
              <w:rPr>
                <w:b/>
              </w:rPr>
              <w:t>Dimensão</w:t>
            </w:r>
          </w:p>
        </w:tc>
      </w:tr>
      <w:tr w:rsidR="00024575" w:rsidTr="00DE334D">
        <w:trPr>
          <w:trHeight w:val="392"/>
        </w:trPr>
        <w:tc>
          <w:tcPr>
            <w:tcW w:w="3261" w:type="dxa"/>
          </w:tcPr>
          <w:p w:rsidR="00024575" w:rsidRDefault="00024575" w:rsidP="00DE334D">
            <w:pPr>
              <w:jc w:val="center"/>
            </w:pPr>
            <w:r>
              <w:t>Veio</w:t>
            </w:r>
          </w:p>
        </w:tc>
        <w:tc>
          <w:tcPr>
            <w:tcW w:w="1701" w:type="dxa"/>
          </w:tcPr>
          <w:p w:rsidR="00024575" w:rsidRDefault="00024575" w:rsidP="00DE334D">
            <w:pPr>
              <w:jc w:val="center"/>
            </w:pPr>
            <w:r>
              <w:t>20cm</w:t>
            </w:r>
          </w:p>
        </w:tc>
      </w:tr>
      <w:tr w:rsidR="00024575" w:rsidTr="00DE334D">
        <w:trPr>
          <w:trHeight w:val="392"/>
        </w:trPr>
        <w:tc>
          <w:tcPr>
            <w:tcW w:w="3261" w:type="dxa"/>
          </w:tcPr>
          <w:p w:rsidR="00024575" w:rsidRDefault="00024575" w:rsidP="00DE334D">
            <w:pPr>
              <w:ind w:left="-108"/>
              <w:jc w:val="center"/>
            </w:pPr>
            <w:r>
              <w:t xml:space="preserve">Calha </w:t>
            </w:r>
            <w:r w:rsidR="00DE334D">
              <w:t>alumínio (diâmetro)</w:t>
            </w:r>
          </w:p>
        </w:tc>
        <w:tc>
          <w:tcPr>
            <w:tcW w:w="1701" w:type="dxa"/>
          </w:tcPr>
          <w:p w:rsidR="00024575" w:rsidRDefault="00DE334D" w:rsidP="00DE334D">
            <w:pPr>
              <w:jc w:val="center"/>
            </w:pPr>
            <w:r>
              <w:t>4 cm</w:t>
            </w:r>
          </w:p>
        </w:tc>
      </w:tr>
      <w:tr w:rsidR="00024575" w:rsidTr="00DE334D">
        <w:trPr>
          <w:trHeight w:val="408"/>
        </w:trPr>
        <w:tc>
          <w:tcPr>
            <w:tcW w:w="3261" w:type="dxa"/>
          </w:tcPr>
          <w:p w:rsidR="00024575" w:rsidRDefault="00DE334D" w:rsidP="00DE334D">
            <w:pPr>
              <w:jc w:val="center"/>
            </w:pPr>
            <w:r>
              <w:t>Calha alumínio (comprimento)</w:t>
            </w:r>
          </w:p>
        </w:tc>
        <w:tc>
          <w:tcPr>
            <w:tcW w:w="1701" w:type="dxa"/>
          </w:tcPr>
          <w:p w:rsidR="00024575" w:rsidRDefault="00DE334D" w:rsidP="00DE334D">
            <w:pPr>
              <w:jc w:val="center"/>
            </w:pPr>
            <w:r>
              <w:t>20 cm</w:t>
            </w:r>
          </w:p>
        </w:tc>
      </w:tr>
    </w:tbl>
    <w:p w:rsidR="00DE334D" w:rsidRDefault="00DE334D" w:rsidP="006940F1">
      <w:pPr>
        <w:jc w:val="left"/>
      </w:pPr>
    </w:p>
    <w:p w:rsidR="00BE3CA9" w:rsidRDefault="00BE3CA9" w:rsidP="00BE3CA9">
      <w:pPr>
        <w:pStyle w:val="Cabealho2"/>
      </w:pPr>
      <w:bookmarkStart w:id="63" w:name="_Toc312615941"/>
      <w:r>
        <w:t>A calha</w:t>
      </w:r>
      <w:bookmarkEnd w:id="63"/>
    </w:p>
    <w:p w:rsidR="00DE334D" w:rsidRDefault="00DE334D" w:rsidP="006940F1">
      <w:pPr>
        <w:jc w:val="left"/>
      </w:pPr>
    </w:p>
    <w:p w:rsidR="00024575" w:rsidRDefault="00DE334D" w:rsidP="00BE3CA9">
      <w:r>
        <w:t xml:space="preserve">Sobre </w:t>
      </w:r>
      <w:r w:rsidR="00BE3CA9">
        <w:t>o apoio de alumíni</w:t>
      </w:r>
      <w:r w:rsidR="00447AED">
        <w:t xml:space="preserve">o existe uma calha de plástico, esta podemos designar de </w:t>
      </w:r>
      <w:r w:rsidR="00BE3CA9">
        <w:t xml:space="preserve"> calha principal.</w:t>
      </w:r>
    </w:p>
    <w:p w:rsidR="00BE3CA9" w:rsidRDefault="00BE3CA9" w:rsidP="00BE3CA9">
      <w:r>
        <w:t xml:space="preserve">Esta calha é de PVC (dieléctrico) </w:t>
      </w:r>
      <w:r w:rsidR="00E93584">
        <w:t>isola os fios</w:t>
      </w:r>
      <w:r>
        <w:t xml:space="preserve"> de cobre e níquel</w:t>
      </w:r>
      <w:r w:rsidR="00E93584">
        <w:t>-crómio que a vão</w:t>
      </w:r>
      <w:r>
        <w:t xml:space="preserve"> percorrer.</w:t>
      </w:r>
    </w:p>
    <w:p w:rsidR="00BE3CA9" w:rsidRDefault="00BE3CA9" w:rsidP="00BE3CA9">
      <w:r>
        <w:t>Foi usado o PVC e não outro polímero, devido às suas capacidades dieléctricas e preço reduzido. Este polímero permite também a facilidade de corte, pois a calha era inicialmente um tubo que foi cortado numa serra de corte no departamento de restauro do IPT.</w:t>
      </w:r>
    </w:p>
    <w:p w:rsidR="003642E2" w:rsidRDefault="003642E2" w:rsidP="00BE3CA9">
      <w:r>
        <w:t>A calha tem 80cm de comprimento e 3 cm de diâmetro.</w:t>
      </w:r>
    </w:p>
    <w:p w:rsidR="009D542A" w:rsidRDefault="009D542A" w:rsidP="00BE3CA9"/>
    <w:p w:rsidR="009D542A" w:rsidRDefault="003642E2" w:rsidP="00BE3CA9">
      <w:r>
        <w:rPr>
          <w:noProof/>
        </w:rPr>
        <w:drawing>
          <wp:inline distT="0" distB="0" distL="0" distR="0">
            <wp:extent cx="5391150" cy="819150"/>
            <wp:effectExtent l="0" t="0" r="0" b="0"/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2E2" w:rsidRDefault="003642E2" w:rsidP="00F36CD6">
      <w:pPr>
        <w:pStyle w:val="Legenda"/>
      </w:pPr>
      <w:bookmarkStart w:id="64" w:name="_Toc311373139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9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Imagem da calha já acoplada ao suporte.</w:t>
      </w:r>
      <w:bookmarkEnd w:id="64"/>
    </w:p>
    <w:p w:rsidR="003642E2" w:rsidRDefault="003642E2" w:rsidP="00BE3CA9"/>
    <w:p w:rsidR="00731880" w:rsidRDefault="00580849" w:rsidP="00731880">
      <w:pPr>
        <w:pStyle w:val="Cabealho2"/>
      </w:pPr>
      <w:bookmarkStart w:id="65" w:name="_Toc312615942"/>
      <w:r>
        <w:lastRenderedPageBreak/>
        <w:t>O suporte do motor</w:t>
      </w:r>
      <w:bookmarkEnd w:id="65"/>
    </w:p>
    <w:p w:rsidR="00731880" w:rsidRPr="00593B5B" w:rsidRDefault="00731880" w:rsidP="00731880">
      <w:r w:rsidRPr="00593B5B">
        <w:t>O apoio do motor, tal como os restantes apoio</w:t>
      </w:r>
      <w:r w:rsidR="00625008" w:rsidRPr="00593B5B">
        <w:t>s</w:t>
      </w:r>
      <w:r w:rsidR="000B1715" w:rsidRPr="00593B5B">
        <w:t>,</w:t>
      </w:r>
      <w:r w:rsidR="00625008" w:rsidRPr="00593B5B">
        <w:t xml:space="preserve"> foi</w:t>
      </w:r>
      <w:r w:rsidRPr="00593B5B">
        <w:t xml:space="preserve"> desenvolvido nas oficinas do IPT.</w:t>
      </w:r>
    </w:p>
    <w:p w:rsidR="00580849" w:rsidRPr="00593B5B" w:rsidRDefault="00731880" w:rsidP="00731880">
      <w:r w:rsidRPr="00593B5B">
        <w:t>Este apoio é dividido em duas parte</w:t>
      </w:r>
      <w:r w:rsidR="000B1715" w:rsidRPr="00593B5B">
        <w:t>s,</w:t>
      </w:r>
      <w:r w:rsidRPr="00593B5B">
        <w:t xml:space="preserve"> uma hori</w:t>
      </w:r>
      <w:r w:rsidR="00580849" w:rsidRPr="00593B5B">
        <w:t xml:space="preserve">zontal: </w:t>
      </w:r>
      <w:r w:rsidRPr="00593B5B">
        <w:t>que ajusta o motor em movimentos horizontais (regulação do pinhão acoplado ao veio do motor em relação à roda dentada do veio central do motor.)</w:t>
      </w:r>
      <w:r w:rsidR="00580849" w:rsidRPr="00593B5B">
        <w:t>; uma vertical: que ajusta a altura do motor em relação à base do modelo. Este ajuste pode ser necessário se a roda dentada ficar gasta</w:t>
      </w:r>
      <w:r w:rsidR="00E93584">
        <w:t xml:space="preserve"> devido à fricção</w:t>
      </w:r>
      <w:r w:rsidR="00580849" w:rsidRPr="00593B5B">
        <w:t xml:space="preserve"> e não houver verba imediata para substituição da mesma. </w:t>
      </w:r>
    </w:p>
    <w:p w:rsidR="00731880" w:rsidRPr="00593B5B" w:rsidRDefault="00580849" w:rsidP="00731880">
      <w:r w:rsidRPr="00593B5B">
        <w:t>Visto que o motor apenas está em contacto com cerca de 1/10 da superfície de contacto da roda dentado do motor é possível fazer pequenos ajuste</w:t>
      </w:r>
      <w:r w:rsidR="000B1715" w:rsidRPr="00593B5B">
        <w:t>s</w:t>
      </w:r>
      <w:r w:rsidRPr="00593B5B">
        <w:t xml:space="preserve"> sem ter que remover toda a roda dentada.</w:t>
      </w:r>
    </w:p>
    <w:p w:rsidR="00580849" w:rsidRDefault="00580849" w:rsidP="00BE3CA9">
      <w:r w:rsidRPr="00593B5B">
        <w:t>O sistema de suporte do motor é composto por uma abraçadeira de aço inox soldada a um veio formado por um parafuso acoplado a uma coluna vertical.</w:t>
      </w:r>
    </w:p>
    <w:p w:rsidR="003642E2" w:rsidRDefault="00580849" w:rsidP="00580849">
      <w:pPr>
        <w:jc w:val="center"/>
      </w:pPr>
      <w:r>
        <w:rPr>
          <w:noProof/>
        </w:rPr>
        <w:drawing>
          <wp:inline distT="0" distB="0" distL="0" distR="0">
            <wp:extent cx="3395433" cy="3158837"/>
            <wp:effectExtent l="0" t="0" r="0" b="3810"/>
            <wp:docPr id="53" name="Imagem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5256" cy="3158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:rsidR="00580849" w:rsidRDefault="00580849" w:rsidP="00F36CD6">
      <w:pPr>
        <w:pStyle w:val="Legenda"/>
      </w:pPr>
      <w:bookmarkStart w:id="66" w:name="_Toc311373140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10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 xml:space="preserve">Imagem </w:t>
      </w:r>
      <w:r w:rsidR="00794955">
        <w:t>do suporte do motor</w:t>
      </w:r>
      <w:bookmarkEnd w:id="66"/>
    </w:p>
    <w:p w:rsidR="000C3756" w:rsidRDefault="000C3756" w:rsidP="000C3756"/>
    <w:p w:rsidR="000C3756" w:rsidRDefault="000C3756" w:rsidP="000C3756">
      <w:pPr>
        <w:jc w:val="center"/>
      </w:pPr>
      <w:r>
        <w:rPr>
          <w:noProof/>
        </w:rPr>
        <w:lastRenderedPageBreak/>
        <w:drawing>
          <wp:inline distT="0" distB="0" distL="0" distR="0">
            <wp:extent cx="2743200" cy="2343150"/>
            <wp:effectExtent l="0" t="0" r="0" b="0"/>
            <wp:docPr id="54" name="Imagem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3756" w:rsidRDefault="000C3756" w:rsidP="00F36CD6">
      <w:pPr>
        <w:pStyle w:val="Legenda"/>
      </w:pPr>
      <w:bookmarkStart w:id="67" w:name="_Toc311373141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11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Imagem acoplamento motor/veio</w:t>
      </w:r>
      <w:bookmarkEnd w:id="67"/>
    </w:p>
    <w:p w:rsidR="000C3756" w:rsidRPr="000C3756" w:rsidRDefault="000C3756" w:rsidP="000C3756">
      <w:pPr>
        <w:jc w:val="center"/>
      </w:pPr>
    </w:p>
    <w:p w:rsidR="00580849" w:rsidRDefault="00580849" w:rsidP="00580849">
      <w:pPr>
        <w:jc w:val="center"/>
      </w:pPr>
    </w:p>
    <w:p w:rsidR="003642E2" w:rsidRDefault="003642E2" w:rsidP="00BE3CA9"/>
    <w:p w:rsidR="003642E2" w:rsidRDefault="003642E2" w:rsidP="00BE3CA9"/>
    <w:p w:rsidR="003642E2" w:rsidRDefault="00E2797C" w:rsidP="003642E2">
      <w:pPr>
        <w:pStyle w:val="Cabealho2"/>
      </w:pPr>
      <w:bookmarkStart w:id="68" w:name="_Toc312615943"/>
      <w:r>
        <w:t xml:space="preserve">Condutor </w:t>
      </w:r>
      <w:r w:rsidR="00E93584">
        <w:t>Níquel</w:t>
      </w:r>
      <w:r>
        <w:t>-Crómio e de Cobre</w:t>
      </w:r>
      <w:bookmarkEnd w:id="68"/>
    </w:p>
    <w:p w:rsidR="00F469A0" w:rsidRPr="00593B5B" w:rsidRDefault="00F469A0" w:rsidP="00BE3CA9">
      <w:r w:rsidRPr="00593B5B">
        <w:t>Ao longo da calha existem dois fios paralelos</w:t>
      </w:r>
      <w:r w:rsidR="00471DA1" w:rsidRPr="00593B5B">
        <w:t>,</w:t>
      </w:r>
      <w:r w:rsidRPr="00593B5B">
        <w:t xml:space="preserve"> um de cobre e um de alta resistência.</w:t>
      </w:r>
    </w:p>
    <w:p w:rsidR="00707EC9" w:rsidRPr="00593B5B" w:rsidRDefault="00F469A0" w:rsidP="00BE3CA9">
      <w:r w:rsidRPr="00593B5B">
        <w:t>O fio d</w:t>
      </w:r>
      <w:r w:rsidR="00471DA1" w:rsidRPr="00593B5B">
        <w:t>e alta resistência é composto por</w:t>
      </w:r>
      <w:r w:rsidRPr="00593B5B">
        <w:t xml:space="preserve"> </w:t>
      </w:r>
      <w:r w:rsidR="00471DA1" w:rsidRPr="00593B5B">
        <w:t xml:space="preserve"> </w:t>
      </w:r>
      <w:r w:rsidR="00707EC9" w:rsidRPr="00593B5B">
        <w:t>80% níquel e 20% crómio</w:t>
      </w:r>
      <w:r w:rsidR="000252F9" w:rsidRPr="00593B5B">
        <w:t xml:space="preserve">, </w:t>
      </w:r>
      <w:r w:rsidR="00707EC9" w:rsidRPr="00593B5B">
        <w:t>foi escolhido pois é usado em praticamente todos os projectos B&amp;B estudados no capitulo do estado da arte</w:t>
      </w:r>
      <w:r w:rsidR="005602BB" w:rsidRPr="00593B5B">
        <w:t>.</w:t>
      </w:r>
    </w:p>
    <w:p w:rsidR="005602BB" w:rsidRPr="00593B5B" w:rsidRDefault="005602BB" w:rsidP="00BE3CA9">
      <w:r w:rsidRPr="00593B5B">
        <w:t xml:space="preserve">O Niquel-crómio é usado em diversos aparelhos devido à sua alta resistência. Foi patenteado em 1905 e é o mais antigo metal </w:t>
      </w:r>
      <w:r w:rsidR="00681DF8" w:rsidRPr="00593B5B">
        <w:t>resistivo</w:t>
      </w:r>
      <w:r w:rsidRPr="00593B5B">
        <w:t xml:space="preserve"> patenteado. É de cor prateada, tem características </w:t>
      </w:r>
      <w:r w:rsidR="000252F9" w:rsidRPr="00593B5B">
        <w:t>anticorrosivas e</w:t>
      </w:r>
      <w:r w:rsidRPr="00593B5B">
        <w:t xml:space="preserve"> tem o ponto de </w:t>
      </w:r>
      <w:r w:rsidR="00C1742F" w:rsidRPr="00593B5B">
        <w:t>fusão</w:t>
      </w:r>
      <w:r w:rsidRPr="00593B5B">
        <w:t xml:space="preserve"> aos 1400ºC. Devido </w:t>
      </w:r>
      <w:r w:rsidR="000252F9" w:rsidRPr="00593B5B">
        <w:t>às suas capacidades</w:t>
      </w:r>
      <w:r w:rsidRPr="00593B5B">
        <w:t xml:space="preserve"> resistivas é largamente usado na </w:t>
      </w:r>
      <w:r w:rsidR="000252F9" w:rsidRPr="00593B5B">
        <w:t>indústria</w:t>
      </w:r>
      <w:r w:rsidRPr="00593B5B">
        <w:t xml:space="preserve">, mas </w:t>
      </w:r>
      <w:r w:rsidR="000252F9" w:rsidRPr="00593B5B">
        <w:t>também</w:t>
      </w:r>
      <w:r w:rsidRPr="00593B5B">
        <w:t xml:space="preserve"> em aparelhos domésticos como o ferro de engomar, ou torradeiras. </w:t>
      </w:r>
    </w:p>
    <w:p w:rsidR="00707EC9" w:rsidRDefault="005602BB" w:rsidP="00BE3CA9">
      <w:pPr>
        <w:rPr>
          <w:rStyle w:val="g-asm"/>
        </w:rPr>
      </w:pPr>
      <w:r w:rsidRPr="00593B5B">
        <w:t xml:space="preserve">A </w:t>
      </w:r>
      <w:r w:rsidR="00707EC9" w:rsidRPr="00593B5B">
        <w:t xml:space="preserve">sua resistência </w:t>
      </w:r>
      <w:r w:rsidR="0014472D" w:rsidRPr="00593B5B">
        <w:t>eléctrica</w:t>
      </w:r>
      <w:r w:rsidRPr="00593B5B">
        <w:t xml:space="preserve"> </w:t>
      </w:r>
      <w:r w:rsidR="00707EC9" w:rsidRPr="00593B5B">
        <w:t xml:space="preserve">é de </w:t>
      </w:r>
      <w:r w:rsidR="00707EC9" w:rsidRPr="00593B5B">
        <w:rPr>
          <w:rStyle w:val="g-asm"/>
        </w:rPr>
        <w:t>13,34 Ohm</w:t>
      </w:r>
      <w:r w:rsidR="0014472D" w:rsidRPr="00593B5B">
        <w:rPr>
          <w:rStyle w:val="g-asm"/>
        </w:rPr>
        <w:t>/</w:t>
      </w:r>
      <w:r w:rsidR="00707EC9" w:rsidRPr="00593B5B">
        <w:rPr>
          <w:rStyle w:val="g-asm"/>
        </w:rPr>
        <w:t>metro</w:t>
      </w:r>
      <w:r w:rsidR="00AE207B" w:rsidRPr="00593B5B">
        <w:rPr>
          <w:rStyle w:val="g-asm"/>
        </w:rPr>
        <w:t xml:space="preserve"> </w:t>
      </w:r>
      <w:r w:rsidR="00707EC9" w:rsidRPr="00593B5B">
        <w:rPr>
          <w:rStyle w:val="g-asm"/>
        </w:rPr>
        <w:t xml:space="preserve"> e a sua resistência mantêm-se muito constante com a temperatura, o que é uma vantagem no nosso projecto, pois o fio é ligado directamente à fonte de alimentação sem ter nenhuma resistência em série</w:t>
      </w:r>
      <w:r w:rsidR="00681DF8" w:rsidRPr="00593B5B">
        <w:rPr>
          <w:rStyle w:val="g-asm"/>
        </w:rPr>
        <w:t xml:space="preserve">, o fio tem 0,315 mm de </w:t>
      </w:r>
      <w:r w:rsidR="000252F9" w:rsidRPr="00593B5B">
        <w:rPr>
          <w:rStyle w:val="g-asm"/>
        </w:rPr>
        <w:t>diâmetro</w:t>
      </w:r>
      <w:r w:rsidR="00681DF8" w:rsidRPr="00593B5B">
        <w:rPr>
          <w:rStyle w:val="g-asm"/>
        </w:rPr>
        <w:t xml:space="preserve"> e</w:t>
      </w:r>
      <w:r w:rsidR="00AA1C74" w:rsidRPr="00593B5B">
        <w:rPr>
          <w:rStyle w:val="g-asm"/>
        </w:rPr>
        <w:t xml:space="preserve"> 152 cm de comprimento.</w:t>
      </w:r>
    </w:p>
    <w:p w:rsidR="00707EC9" w:rsidRDefault="00707EC9" w:rsidP="00BE3CA9">
      <w:pPr>
        <w:rPr>
          <w:rStyle w:val="g-asm"/>
        </w:rPr>
      </w:pPr>
    </w:p>
    <w:p w:rsidR="00707EC9" w:rsidRDefault="00707EC9" w:rsidP="00707EC9">
      <w:pPr>
        <w:jc w:val="center"/>
        <w:rPr>
          <w:rStyle w:val="g-asm"/>
        </w:rPr>
      </w:pPr>
      <w:r>
        <w:rPr>
          <w:noProof/>
        </w:rPr>
        <w:lastRenderedPageBreak/>
        <w:drawing>
          <wp:inline distT="0" distB="0" distL="0" distR="0">
            <wp:extent cx="4192902" cy="3028207"/>
            <wp:effectExtent l="0" t="0" r="0" b="1270"/>
            <wp:docPr id="48" name="Imagem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0887" cy="3026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797C" w:rsidRPr="00E10A6A" w:rsidRDefault="00707EC9" w:rsidP="00F36CD6">
      <w:pPr>
        <w:pStyle w:val="Legenda"/>
        <w:rPr>
          <w:rStyle w:val="g-asm"/>
        </w:rPr>
      </w:pPr>
      <w:bookmarkStart w:id="69" w:name="_Toc311373142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12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Pormenor dos fios esticados na calha (fio Ni-Cr à esquerda</w:t>
      </w:r>
      <w:r w:rsidR="00AA1C74">
        <w:t xml:space="preserve"> e de Cobre à direita</w:t>
      </w:r>
      <w:r>
        <w:t>)</w:t>
      </w:r>
      <w:bookmarkEnd w:id="69"/>
    </w:p>
    <w:p w:rsidR="00E2797C" w:rsidRDefault="00E2797C" w:rsidP="00E2797C">
      <w:pPr>
        <w:jc w:val="center"/>
        <w:rPr>
          <w:rStyle w:val="g-asm"/>
          <w:color w:val="FF0000"/>
          <w:sz w:val="52"/>
        </w:rPr>
      </w:pPr>
    </w:p>
    <w:p w:rsidR="00E2797C" w:rsidRDefault="00E2797C" w:rsidP="00E10A6A">
      <w:pPr>
        <w:rPr>
          <w:rStyle w:val="g-asm"/>
          <w:color w:val="FF0000"/>
          <w:sz w:val="52"/>
        </w:rPr>
      </w:pPr>
    </w:p>
    <w:p w:rsidR="00681DF8" w:rsidRPr="00593B5B" w:rsidRDefault="00681DF8" w:rsidP="00681DF8">
      <w:r w:rsidRPr="00593B5B">
        <w:t>O sistema de fio Ni-Cr funciona como um potenciómetro linear, poi</w:t>
      </w:r>
      <w:r w:rsidR="00EE7D2C" w:rsidRPr="00593B5B">
        <w:t>s a bola liga o fio de cobre ao</w:t>
      </w:r>
      <w:r w:rsidRPr="00593B5B">
        <w:t xml:space="preserve"> de Ni-Cr, sendo que a tensão medida no fio de cobre é directamente proporcional à distância da bola.</w:t>
      </w:r>
    </w:p>
    <w:p w:rsidR="00681DF8" w:rsidRDefault="00EE7D2C" w:rsidP="00681DF8">
      <w:r w:rsidRPr="00593B5B">
        <w:t>Neste sistema foi usa</w:t>
      </w:r>
      <w:r w:rsidR="00681DF8" w:rsidRPr="00593B5B">
        <w:t xml:space="preserve">do um fio </w:t>
      </w:r>
      <w:r w:rsidR="0022408A">
        <w:t xml:space="preserve">de cobre </w:t>
      </w:r>
      <w:r w:rsidR="00681DF8" w:rsidRPr="00593B5B">
        <w:t xml:space="preserve">com 0,8mm de diâmetro </w:t>
      </w:r>
      <w:r w:rsidR="00AA1C74" w:rsidRPr="00593B5B">
        <w:t>116 cm de comprimento. Este fio é mais curto que o de Ni-Cr. Pois apenas é necessário ler a tensão numa extremidade enquanto no fio de Ni-Cr é necessário polarizá-lo em ambas as extremidades.</w:t>
      </w:r>
    </w:p>
    <w:p w:rsidR="00681DF8" w:rsidRDefault="0037163D" w:rsidP="00AA1C74">
      <w:pPr>
        <w:jc w:val="center"/>
      </w:pPr>
      <w:r>
        <w:rPr>
          <w:noProof/>
        </w:rPr>
        <w:lastRenderedPageBreak/>
        <w:drawing>
          <wp:inline distT="0" distB="0" distL="0" distR="0">
            <wp:extent cx="4112550" cy="3336966"/>
            <wp:effectExtent l="0" t="0" r="2540" b="0"/>
            <wp:docPr id="51" name="Imagem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2898" cy="3337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63D" w:rsidRDefault="0037163D" w:rsidP="00F36CD6">
      <w:pPr>
        <w:pStyle w:val="Legenda"/>
      </w:pPr>
      <w:bookmarkStart w:id="70" w:name="_Toc311373143"/>
      <w:r w:rsidRPr="00C244DD">
        <w:t xml:space="preserve">Figura </w:t>
      </w:r>
      <w:r>
        <w:t>3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13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Pormenor dos conectores dos fios ao cabo que os vai ligar ao DAQ.</w:t>
      </w:r>
      <w:bookmarkEnd w:id="70"/>
    </w:p>
    <w:p w:rsidR="0037163D" w:rsidRDefault="0022408A" w:rsidP="00E10A6A">
      <w:r>
        <w:t>Este sistema</w:t>
      </w:r>
      <w:r w:rsidR="00E10A6A" w:rsidRPr="00593B5B">
        <w:t xml:space="preserve"> provou se</w:t>
      </w:r>
      <w:r>
        <w:t>r muito preciso e robusto quer à</w:t>
      </w:r>
      <w:r w:rsidR="00E10A6A" w:rsidRPr="00593B5B">
        <w:t xml:space="preserve"> passagem da bola quer </w:t>
      </w:r>
      <w:r w:rsidR="00D86EF8" w:rsidRPr="00593B5B">
        <w:t>à</w:t>
      </w:r>
      <w:r>
        <w:t>s oscilações do motor, de modo</w:t>
      </w:r>
      <w:r w:rsidR="00E10A6A" w:rsidRPr="00593B5B">
        <w:t xml:space="preserve"> que apenas foi implementado uma vez e resistiu a todos os testes, quer fossem de </w:t>
      </w:r>
      <w:r w:rsidR="00D86EF8" w:rsidRPr="00593B5B">
        <w:t>robustez mecânica,</w:t>
      </w:r>
      <w:r w:rsidR="00E10A6A" w:rsidRPr="00593B5B">
        <w:t xml:space="preserve"> quer</w:t>
      </w:r>
      <w:r>
        <w:t xml:space="preserve"> fossem de sobrecarga eléctrica provocadas por oscilações na fonte de alimentação.</w:t>
      </w:r>
    </w:p>
    <w:p w:rsidR="00E10A6A" w:rsidRDefault="00E10A6A" w:rsidP="00E10A6A">
      <w:pPr>
        <w:jc w:val="left"/>
      </w:pPr>
    </w:p>
    <w:p w:rsidR="00C63339" w:rsidRDefault="00C63339" w:rsidP="00E304CB">
      <w:pPr>
        <w:pStyle w:val="Cabealho1"/>
        <w:ind w:left="0" w:firstLine="0"/>
        <w:sectPr w:rsidR="00C63339" w:rsidSect="00A31E2E">
          <w:type w:val="oddPage"/>
          <w:pgSz w:w="11906" w:h="16838"/>
          <w:pgMar w:top="1701" w:right="1701" w:bottom="1418" w:left="1701" w:header="737" w:footer="695" w:gutter="0"/>
          <w:cols w:space="708"/>
          <w:docGrid w:linePitch="360"/>
        </w:sectPr>
      </w:pPr>
    </w:p>
    <w:p w:rsidR="00FE4F86" w:rsidRPr="00593B5B" w:rsidRDefault="00FE4F86" w:rsidP="00E304CB">
      <w:pPr>
        <w:pStyle w:val="Cabealho1"/>
        <w:ind w:left="0" w:firstLine="0"/>
      </w:pPr>
      <w:bookmarkStart w:id="71" w:name="_Toc312615944"/>
      <w:r w:rsidRPr="00593B5B">
        <w:lastRenderedPageBreak/>
        <w:t xml:space="preserve">COMPONENTE </w:t>
      </w:r>
      <w:r w:rsidR="00810A3B" w:rsidRPr="00593B5B">
        <w:t>ELÉCTRIC</w:t>
      </w:r>
      <w:r w:rsidR="002E74B7" w:rsidRPr="00593B5B">
        <w:t>A</w:t>
      </w:r>
      <w:bookmarkEnd w:id="71"/>
    </w:p>
    <w:p w:rsidR="00E2797C" w:rsidRPr="00593B5B" w:rsidRDefault="00FE4F86" w:rsidP="00E2797C">
      <w:r w:rsidRPr="00593B5B">
        <w:t xml:space="preserve">Neste projecto a componente eléctrica é da maior importância, para além da filtragem do sinal da posição da bola, foi necessário escolher um motor e dimensionar uma </w:t>
      </w:r>
      <w:r w:rsidRPr="00593B5B">
        <w:rPr>
          <w:i/>
        </w:rPr>
        <w:t>drive</w:t>
      </w:r>
      <w:r w:rsidRPr="00593B5B">
        <w:t xml:space="preserve"> para o motor DC</w:t>
      </w:r>
      <w:r w:rsidR="00D86EF8" w:rsidRPr="00593B5B">
        <w:t>,</w:t>
      </w:r>
      <w:r w:rsidRPr="00593B5B">
        <w:t xml:space="preserve"> que faz girar o sistema.</w:t>
      </w:r>
    </w:p>
    <w:p w:rsidR="000B7847" w:rsidRPr="00593B5B" w:rsidRDefault="00FE4F86" w:rsidP="00FE4F86">
      <w:pPr>
        <w:pStyle w:val="Cabealho2"/>
      </w:pPr>
      <w:bookmarkStart w:id="72" w:name="_Toc312615945"/>
      <w:r w:rsidRPr="00593B5B">
        <w:t>Motor DC</w:t>
      </w:r>
      <w:bookmarkEnd w:id="72"/>
    </w:p>
    <w:p w:rsidR="00FE4F86" w:rsidRPr="00593B5B" w:rsidRDefault="00FE4F86" w:rsidP="00FE4F86">
      <w:pPr>
        <w:pStyle w:val="piquix"/>
      </w:pPr>
      <w:r w:rsidRPr="00593B5B">
        <w:t xml:space="preserve">Para </w:t>
      </w:r>
      <w:r w:rsidR="005F041C" w:rsidRPr="00593B5B">
        <w:t>se</w:t>
      </w:r>
      <w:r w:rsidR="000B7847" w:rsidRPr="00593B5B">
        <w:t xml:space="preserve"> garantir a rotação controlada do </w:t>
      </w:r>
      <w:r w:rsidR="005F041C" w:rsidRPr="00593B5B">
        <w:t>sistema usou-se</w:t>
      </w:r>
      <w:r w:rsidR="000B7847" w:rsidRPr="00593B5B">
        <w:t xml:space="preserve"> um</w:t>
      </w:r>
      <w:r w:rsidRPr="00593B5B">
        <w:t xml:space="preserve"> motor C.C. de imanes permanentes, decidiu-se usar este tipo de motores em vez de um motor de passo, pois um motor C.C. com uma caixa acoplada tem maior resistência a impactos mecânicos, o que não acontecia com um motor de passo, o qual não estando alimentado facilmente </w:t>
      </w:r>
      <w:r w:rsidR="0022408A">
        <w:t>ficasse impreciso quanto à posição</w:t>
      </w:r>
      <w:r w:rsidRPr="00593B5B">
        <w:t xml:space="preserve">. Para que este tipo de motores permitisse ter </w:t>
      </w:r>
      <w:r w:rsidR="005F041C" w:rsidRPr="00593B5B">
        <w:t>“</w:t>
      </w:r>
      <w:r w:rsidRPr="00593B5B">
        <w:t>sistema</w:t>
      </w:r>
      <w:r w:rsidR="005F041C" w:rsidRPr="00593B5B">
        <w:t>”</w:t>
      </w:r>
      <w:r w:rsidRPr="00593B5B">
        <w:t xml:space="preserve"> era preciso estar constantemente a alimentá-lo, o que seria um desperdício de energia.</w:t>
      </w:r>
    </w:p>
    <w:p w:rsidR="000B7847" w:rsidRPr="007A4A2F" w:rsidRDefault="00730FF6" w:rsidP="00FE4F86">
      <w:r w:rsidRPr="00593B5B">
        <w:t xml:space="preserve">Visto não haver verba para </w:t>
      </w:r>
      <w:r w:rsidR="005F041C" w:rsidRPr="00593B5B">
        <w:t xml:space="preserve">a </w:t>
      </w:r>
      <w:r w:rsidRPr="00593B5B">
        <w:t>compra</w:t>
      </w:r>
      <w:r w:rsidR="0013449E" w:rsidRPr="00593B5B">
        <w:t xml:space="preserve"> de um motor </w:t>
      </w:r>
      <w:r w:rsidR="005F041C" w:rsidRPr="00593B5B">
        <w:t xml:space="preserve"> DC </w:t>
      </w:r>
      <w:r w:rsidR="0013449E" w:rsidRPr="00593B5B">
        <w:t xml:space="preserve">optimizado </w:t>
      </w:r>
      <w:r w:rsidR="005F041C" w:rsidRPr="00593B5B">
        <w:t>e ajustado ao nosso sistema do processo</w:t>
      </w:r>
      <w:r w:rsidR="0013449E" w:rsidRPr="00593B5B">
        <w:t>, optou-se por usar um motor DC existente no IPT</w:t>
      </w:r>
      <w:r w:rsidR="005F041C" w:rsidRPr="00593B5B">
        <w:t>.</w:t>
      </w:r>
    </w:p>
    <w:p w:rsidR="00FE4F86" w:rsidRDefault="000B7847" w:rsidP="000B7847">
      <w:pPr>
        <w:jc w:val="center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>
            <wp:extent cx="3291254" cy="2237143"/>
            <wp:effectExtent l="19050" t="0" r="4396" b="0"/>
            <wp:docPr id="55" name="Imagem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4931" cy="2239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7847" w:rsidRDefault="000B7847" w:rsidP="00F36CD6">
      <w:pPr>
        <w:pStyle w:val="Legenda"/>
      </w:pPr>
      <w:bookmarkStart w:id="73" w:name="_Toc311373144"/>
      <w:r w:rsidRPr="00C244DD">
        <w:t xml:space="preserve">Figura </w:t>
      </w:r>
      <w:r>
        <w:t>4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Motor utilizado no controlo do processo</w:t>
      </w:r>
      <w:bookmarkEnd w:id="73"/>
    </w:p>
    <w:p w:rsidR="00FE4F86" w:rsidRPr="00730FF6" w:rsidRDefault="00FE4F86" w:rsidP="00E2797C">
      <w:pPr>
        <w:rPr>
          <w:rFonts w:ascii="Arial" w:hAnsi="Arial" w:cs="Arial"/>
          <w:sz w:val="20"/>
          <w:szCs w:val="20"/>
        </w:rPr>
      </w:pPr>
    </w:p>
    <w:p w:rsidR="0013449E" w:rsidRPr="007A4A2F" w:rsidRDefault="0013449E" w:rsidP="00E2797C">
      <w:pPr>
        <w:rPr>
          <w:rStyle w:val="bold"/>
        </w:rPr>
      </w:pPr>
      <w:r w:rsidRPr="007A4A2F">
        <w:t xml:space="preserve">O Motor usado é um </w:t>
      </w:r>
      <w:r w:rsidRPr="007A4A2F">
        <w:rPr>
          <w:rStyle w:val="keyvalue"/>
        </w:rPr>
        <w:t xml:space="preserve">MFA </w:t>
      </w:r>
      <w:r w:rsidR="009B49C3" w:rsidRPr="007A4A2F">
        <w:rPr>
          <w:rStyle w:val="bold"/>
        </w:rPr>
        <w:t>454-0874</w:t>
      </w:r>
      <w:r w:rsidR="0022408A">
        <w:rPr>
          <w:rStyle w:val="bold"/>
        </w:rPr>
        <w:t xml:space="preserve"> </w:t>
      </w:r>
      <w:r w:rsidRPr="007A4A2F">
        <w:rPr>
          <w:rStyle w:val="bold"/>
        </w:rPr>
        <w:t>com uma caixa redutora de 5:1.</w:t>
      </w:r>
    </w:p>
    <w:p w:rsidR="0013449E" w:rsidRDefault="0013449E" w:rsidP="00E2797C">
      <w:pPr>
        <w:rPr>
          <w:rStyle w:val="bold"/>
        </w:rPr>
      </w:pPr>
    </w:p>
    <w:p w:rsidR="00FE4F86" w:rsidRDefault="0013449E" w:rsidP="0013449E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noProof/>
        </w:rPr>
        <w:drawing>
          <wp:inline distT="0" distB="0" distL="0" distR="0">
            <wp:extent cx="3763645" cy="2424430"/>
            <wp:effectExtent l="0" t="0" r="8255" b="0"/>
            <wp:docPr id="56" name="Imagem 56" descr="C:\IPT\3ºano\2ºSemestre\PROJECTO\Fotos\esquema_mot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0" descr="C:\IPT\3ºano\2ºSemestre\PROJECTO\Fotos\esquema_motor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3645" cy="2424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449E" w:rsidRDefault="0013449E" w:rsidP="00F36CD6">
      <w:pPr>
        <w:pStyle w:val="Legenda"/>
      </w:pPr>
      <w:bookmarkStart w:id="74" w:name="_Toc311373145"/>
      <w:r w:rsidRPr="00C244DD">
        <w:t xml:space="preserve">Figura </w:t>
      </w:r>
      <w:r>
        <w:t>4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2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 xml:space="preserve">Esquema do motor utilizado com a </w:t>
      </w:r>
      <w:r w:rsidR="0041144A">
        <w:t>respetivas</w:t>
      </w:r>
      <w:r>
        <w:t xml:space="preserve"> caixa de velocidade</w:t>
      </w:r>
      <w:r w:rsidR="0022408A">
        <w:t xml:space="preserve"> vista de perfil</w:t>
      </w:r>
      <w:r>
        <w:t>.</w:t>
      </w:r>
      <w:bookmarkEnd w:id="74"/>
    </w:p>
    <w:p w:rsidR="005F041C" w:rsidRPr="005F041C" w:rsidRDefault="005F041C" w:rsidP="005F041C"/>
    <w:p w:rsidR="003B5A9F" w:rsidRDefault="003B5A9F" w:rsidP="00F36CD6">
      <w:pPr>
        <w:pStyle w:val="Legenda"/>
      </w:pPr>
      <w:bookmarkStart w:id="75" w:name="_Toc308979247"/>
      <w:r>
        <w:t xml:space="preserve">Tabela </w:t>
      </w:r>
      <w:r w:rsidR="009140EA">
        <w:fldChar w:fldCharType="begin"/>
      </w:r>
      <w:r w:rsidR="00E44A99">
        <w:instrText xml:space="preserve"> STYLEREF 1 \s </w:instrText>
      </w:r>
      <w:r w:rsidR="009140EA">
        <w:fldChar w:fldCharType="separate"/>
      </w:r>
      <w:r w:rsidR="00F904ED">
        <w:rPr>
          <w:noProof/>
        </w:rPr>
        <w:t>5</w:t>
      </w:r>
      <w:r w:rsidR="009140EA">
        <w:rPr>
          <w:noProof/>
        </w:rPr>
        <w:fldChar w:fldCharType="end"/>
      </w:r>
      <w:r>
        <w:noBreakHyphen/>
      </w:r>
      <w:r w:rsidR="009140EA">
        <w:fldChar w:fldCharType="begin"/>
      </w:r>
      <w:r w:rsidR="00E44A99">
        <w:instrText xml:space="preserve"> SEQ Tabela \* ARABIC \s 1 </w:instrText>
      </w:r>
      <w:r w:rsidR="009140EA">
        <w:fldChar w:fldCharType="separate"/>
      </w:r>
      <w:r w:rsidR="00F904ED">
        <w:rPr>
          <w:noProof/>
        </w:rPr>
        <w:t>1</w:t>
      </w:r>
      <w:r w:rsidR="009140EA">
        <w:rPr>
          <w:noProof/>
        </w:rPr>
        <w:fldChar w:fldCharType="end"/>
      </w:r>
      <w:r>
        <w:t xml:space="preserve"> – Tabela de características eléctricas do motor</w:t>
      </w:r>
      <w:bookmarkEnd w:id="75"/>
    </w:p>
    <w:p w:rsidR="003B5A9F" w:rsidRPr="003B5A9F" w:rsidRDefault="003B5A9F" w:rsidP="003B5A9F">
      <w:r>
        <w:rPr>
          <w:noProof/>
        </w:rPr>
        <w:drawing>
          <wp:inline distT="0" distB="0" distL="0" distR="0">
            <wp:extent cx="5403369" cy="908050"/>
            <wp:effectExtent l="19050" t="0" r="6831" b="0"/>
            <wp:docPr id="61" name="Imagem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67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3369" cy="90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449E" w:rsidRDefault="0013449E" w:rsidP="0013449E">
      <w:pPr>
        <w:jc w:val="center"/>
        <w:rPr>
          <w:rFonts w:ascii="Arial" w:hAnsi="Arial" w:cs="Arial"/>
          <w:sz w:val="20"/>
          <w:szCs w:val="20"/>
        </w:rPr>
      </w:pPr>
    </w:p>
    <w:p w:rsidR="003B5A9F" w:rsidRDefault="003B5A9F" w:rsidP="00F36CD6">
      <w:pPr>
        <w:pStyle w:val="Legenda"/>
      </w:pPr>
      <w:bookmarkStart w:id="76" w:name="_Toc308979248"/>
      <w:r>
        <w:t xml:space="preserve">Tabela </w:t>
      </w:r>
      <w:r w:rsidR="009140EA">
        <w:fldChar w:fldCharType="begin"/>
      </w:r>
      <w:r w:rsidR="00E44A99">
        <w:instrText xml:space="preserve"> STYLEREF 1 \s </w:instrText>
      </w:r>
      <w:r w:rsidR="009140EA">
        <w:fldChar w:fldCharType="separate"/>
      </w:r>
      <w:r w:rsidR="00F904ED">
        <w:rPr>
          <w:noProof/>
        </w:rPr>
        <w:t>5</w:t>
      </w:r>
      <w:r w:rsidR="009140EA">
        <w:rPr>
          <w:noProof/>
        </w:rPr>
        <w:fldChar w:fldCharType="end"/>
      </w:r>
      <w:r>
        <w:noBreakHyphen/>
      </w:r>
      <w:r w:rsidR="009140EA">
        <w:fldChar w:fldCharType="begin"/>
      </w:r>
      <w:r w:rsidR="00E44A99">
        <w:instrText xml:space="preserve"> SEQ Tabela \* ARABIC \s 1 </w:instrText>
      </w:r>
      <w:r w:rsidR="009140EA">
        <w:fldChar w:fldCharType="separate"/>
      </w:r>
      <w:r w:rsidR="00F904ED">
        <w:rPr>
          <w:noProof/>
        </w:rPr>
        <w:t>2</w:t>
      </w:r>
      <w:r w:rsidR="009140EA">
        <w:rPr>
          <w:noProof/>
        </w:rPr>
        <w:fldChar w:fldCharType="end"/>
      </w:r>
      <w:r>
        <w:t>– Tabe</w:t>
      </w:r>
      <w:r w:rsidR="0041144A">
        <w:t xml:space="preserve">la de características eletromecânicas do motos com </w:t>
      </w:r>
      <w:r>
        <w:t xml:space="preserve">a </w:t>
      </w:r>
      <w:r w:rsidR="0041144A">
        <w:t xml:space="preserve">respetiva </w:t>
      </w:r>
      <w:r>
        <w:t>caixa redutora</w:t>
      </w:r>
      <w:bookmarkEnd w:id="76"/>
    </w:p>
    <w:p w:rsidR="003B5A9F" w:rsidRDefault="003B5A9F" w:rsidP="00F36CD6">
      <w:pPr>
        <w:pStyle w:val="Legenda"/>
      </w:pPr>
      <w:r>
        <w:rPr>
          <w:noProof/>
        </w:rPr>
        <w:drawing>
          <wp:inline distT="0" distB="0" distL="0" distR="0">
            <wp:extent cx="4768421" cy="502508"/>
            <wp:effectExtent l="19050" t="0" r="0" b="0"/>
            <wp:docPr id="58" name="Imagem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4" cstate="print"/>
                    <a:srcRect t="-15094"/>
                    <a:stretch>
                      <a:fillRect/>
                    </a:stretch>
                  </pic:blipFill>
                  <pic:spPr>
                    <a:xfrm>
                      <a:off x="0" y="0"/>
                      <a:ext cx="4768421" cy="502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661F" w:rsidRPr="00D2661F" w:rsidRDefault="00D2661F" w:rsidP="00D2661F"/>
    <w:p w:rsidR="003B5A9F" w:rsidRPr="003B5A9F" w:rsidRDefault="003B5A9F" w:rsidP="00F36CD6">
      <w:pPr>
        <w:pStyle w:val="Legenda"/>
      </w:pPr>
      <w:bookmarkStart w:id="77" w:name="_Toc308979249"/>
      <w:r>
        <w:t xml:space="preserve">Tabela </w:t>
      </w:r>
      <w:r w:rsidR="009140EA">
        <w:fldChar w:fldCharType="begin"/>
      </w:r>
      <w:r w:rsidR="00E44A99">
        <w:instrText xml:space="preserve"> STYLEREF 1 \s </w:instrText>
      </w:r>
      <w:r w:rsidR="009140EA">
        <w:fldChar w:fldCharType="separate"/>
      </w:r>
      <w:r w:rsidR="00F904ED">
        <w:rPr>
          <w:noProof/>
        </w:rPr>
        <w:t>5</w:t>
      </w:r>
      <w:r w:rsidR="009140EA">
        <w:rPr>
          <w:noProof/>
        </w:rPr>
        <w:fldChar w:fldCharType="end"/>
      </w:r>
      <w:r>
        <w:noBreakHyphen/>
      </w:r>
      <w:r w:rsidR="009140EA">
        <w:fldChar w:fldCharType="begin"/>
      </w:r>
      <w:r w:rsidR="00E44A99">
        <w:instrText xml:space="preserve"> SEQ Tabela \* ARABIC \s 1 </w:instrText>
      </w:r>
      <w:r w:rsidR="009140EA">
        <w:fldChar w:fldCharType="separate"/>
      </w:r>
      <w:r w:rsidR="00F904ED">
        <w:rPr>
          <w:noProof/>
        </w:rPr>
        <w:t>3</w:t>
      </w:r>
      <w:r w:rsidR="009140EA">
        <w:rPr>
          <w:noProof/>
        </w:rPr>
        <w:fldChar w:fldCharType="end"/>
      </w:r>
      <w:r>
        <w:t xml:space="preserve">– Tabela de </w:t>
      </w:r>
      <w:r w:rsidR="001A0BD0">
        <w:t xml:space="preserve">binário com </w:t>
      </w:r>
      <w:r>
        <w:t>caixa redutora</w:t>
      </w:r>
      <w:r w:rsidR="001A0BD0">
        <w:t xml:space="preserve"> em g.cm</w:t>
      </w:r>
      <w:bookmarkEnd w:id="77"/>
    </w:p>
    <w:p w:rsidR="003B5A9F" w:rsidRDefault="003B5A9F" w:rsidP="0013449E">
      <w:pPr>
        <w:jc w:val="center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>
            <wp:extent cx="4066900" cy="972065"/>
            <wp:effectExtent l="19050" t="0" r="0" b="0"/>
            <wp:docPr id="62" name="Imagem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5" cstate="print"/>
                    <a:srcRect t="-16849"/>
                    <a:stretch>
                      <a:fillRect/>
                    </a:stretch>
                  </pic:blipFill>
                  <pic:spPr>
                    <a:xfrm>
                      <a:off x="0" y="0"/>
                      <a:ext cx="4066900" cy="972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48BB" w:rsidRPr="007A4A2F" w:rsidRDefault="002E1E2C" w:rsidP="007A4A2F">
      <w:r w:rsidRPr="00593B5B">
        <w:lastRenderedPageBreak/>
        <w:t>Podemos observar que</w:t>
      </w:r>
      <w:r w:rsidR="00EE48BB" w:rsidRPr="00593B5B">
        <w:t xml:space="preserve"> o binári</w:t>
      </w:r>
      <w:r w:rsidR="001A0BD0" w:rsidRPr="00593B5B">
        <w:t xml:space="preserve">o máximo para uma caixa </w:t>
      </w:r>
      <w:r w:rsidRPr="00593B5B">
        <w:t>de 5:1 é de 772 g.cm</w:t>
      </w:r>
      <w:r w:rsidR="0041144A">
        <w:t>, como</w:t>
      </w:r>
      <w:r w:rsidR="001A0BD0" w:rsidRPr="00593B5B">
        <w:t xml:space="preserve"> a</w:t>
      </w:r>
      <w:r w:rsidR="001A0BD0" w:rsidRPr="007A4A2F">
        <w:t xml:space="preserve"> nossa bola pesa </w:t>
      </w:r>
      <w:r w:rsidR="00B01A0D" w:rsidRPr="00B01A0D">
        <w:t>0,041</w:t>
      </w:r>
      <w:r w:rsidR="001A0BD0" w:rsidRPr="00B01A0D">
        <w:t xml:space="preserve"> kg</w:t>
      </w:r>
      <w:r w:rsidR="0041144A">
        <w:t xml:space="preserve"> e </w:t>
      </w:r>
      <w:r w:rsidR="001A0BD0" w:rsidRPr="007A4A2F">
        <w:t xml:space="preserve"> sabendo que a </w:t>
      </w:r>
      <w:r w:rsidR="0041144A">
        <w:t>calha mede 0,8m  estando</w:t>
      </w:r>
      <w:r w:rsidR="001A0BD0" w:rsidRPr="007A4A2F">
        <w:t xml:space="preserve"> acoplada a meio</w:t>
      </w:r>
      <w:r w:rsidR="00836963">
        <w:t>,</w:t>
      </w:r>
      <w:r w:rsidR="001A0BD0" w:rsidRPr="007A4A2F">
        <w:t xml:space="preserve"> o raio da força será de 0</w:t>
      </w:r>
      <w:r w:rsidR="0041144A">
        <w:t>,</w:t>
      </w:r>
      <w:r w:rsidR="001A0BD0" w:rsidRPr="007A4A2F">
        <w:t>4</w:t>
      </w:r>
      <w:r w:rsidR="0041144A">
        <w:t xml:space="preserve"> </w:t>
      </w:r>
      <w:r w:rsidR="001A0BD0" w:rsidRPr="007A4A2F">
        <w:t>m para um ângulo de 0º entr</w:t>
      </w:r>
      <w:r w:rsidR="00836963">
        <w:t>e a calha e a base da estrutura</w:t>
      </w:r>
      <w:r w:rsidR="001A0BD0" w:rsidRPr="007A4A2F">
        <w:t xml:space="preserve">, logo o binário </w:t>
      </w:r>
      <w:r w:rsidR="00836963">
        <w:t>necessário no pior caso será de</w:t>
      </w:r>
      <w:r w:rsidR="001A0BD0" w:rsidRPr="007A4A2F">
        <w:t>:</w:t>
      </w:r>
    </w:p>
    <w:p w:rsidR="001A0BD0" w:rsidRPr="001A0BD0" w:rsidRDefault="001A0BD0" w:rsidP="001A0BD0">
      <w:pPr>
        <w:jc w:val="center"/>
        <w:rPr>
          <w:rFonts w:ascii="Arial" w:hAnsi="Arial" w:cs="Arial"/>
          <w:sz w:val="20"/>
          <w:szCs w:val="20"/>
        </w:rPr>
      </w:pPr>
      <m:oMathPara>
        <m:oMath>
          <m:r>
            <w:rPr>
              <w:rFonts w:ascii="Cambria Math" w:hAnsi="Cambria Math" w:cs="Arial"/>
              <w:sz w:val="20"/>
              <w:szCs w:val="20"/>
            </w:rPr>
            <m:t>T=mgsenθ*r</m:t>
          </m:r>
        </m:oMath>
      </m:oMathPara>
    </w:p>
    <w:p w:rsidR="001A0BD0" w:rsidRPr="001A0BD0" w:rsidRDefault="001A0BD0" w:rsidP="001A0BD0">
      <w:pPr>
        <w:jc w:val="center"/>
        <w:rPr>
          <w:rFonts w:ascii="Arial" w:hAnsi="Arial" w:cs="Arial"/>
          <w:sz w:val="20"/>
          <w:szCs w:val="20"/>
        </w:rPr>
      </w:pPr>
      <m:oMathPara>
        <m:oMath>
          <m:r>
            <w:rPr>
              <w:rFonts w:ascii="Cambria Math" w:hAnsi="Cambria Math" w:cs="Arial"/>
              <w:sz w:val="20"/>
              <w:szCs w:val="20"/>
            </w:rPr>
            <m:t>T=0,041*9,8*1*0,4</m:t>
          </m:r>
        </m:oMath>
      </m:oMathPara>
    </w:p>
    <w:p w:rsidR="001A0BD0" w:rsidRPr="001A0BD0" w:rsidRDefault="001A0BD0" w:rsidP="001A0BD0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T=</w:t>
      </w:r>
      <w:r w:rsidR="00C45312">
        <w:rPr>
          <w:rFonts w:ascii="Arial" w:hAnsi="Arial" w:cs="Arial"/>
          <w:sz w:val="20"/>
          <w:szCs w:val="20"/>
        </w:rPr>
        <w:t xml:space="preserve"> </w:t>
      </w:r>
      <w:r w:rsidR="00B01A0D">
        <w:rPr>
          <w:rFonts w:ascii="Arial" w:hAnsi="Arial" w:cs="Arial"/>
          <w:sz w:val="20"/>
          <w:szCs w:val="20"/>
        </w:rPr>
        <w:t>0,160</w:t>
      </w:r>
      <w:r w:rsidR="00C45312">
        <w:rPr>
          <w:rFonts w:ascii="Arial" w:hAnsi="Arial" w:cs="Arial"/>
          <w:sz w:val="20"/>
          <w:szCs w:val="20"/>
        </w:rPr>
        <w:t xml:space="preserve"> N.</w:t>
      </w:r>
      <w:r>
        <w:rPr>
          <w:rFonts w:ascii="Arial" w:hAnsi="Arial" w:cs="Arial"/>
          <w:sz w:val="20"/>
          <w:szCs w:val="20"/>
        </w:rPr>
        <w:t>m</w:t>
      </w:r>
    </w:p>
    <w:p w:rsidR="001A0BD0" w:rsidRDefault="001A0BD0" w:rsidP="001A0BD0">
      <w:pPr>
        <w:jc w:val="center"/>
        <w:rPr>
          <w:rFonts w:ascii="Arial" w:hAnsi="Arial" w:cs="Arial"/>
          <w:sz w:val="20"/>
          <w:szCs w:val="20"/>
        </w:rPr>
      </w:pPr>
    </w:p>
    <w:p w:rsidR="001A0BD0" w:rsidRPr="007A4A2F" w:rsidRDefault="00C45312" w:rsidP="007A4A2F">
      <w:r w:rsidRPr="007A4A2F">
        <w:t xml:space="preserve">Ora </w:t>
      </w:r>
      <w:r w:rsidR="00DF7D77" w:rsidRPr="007A4A2F">
        <w:t>o binário máximo</w:t>
      </w:r>
      <w:r w:rsidRPr="007A4A2F">
        <w:t xml:space="preserve"> é de </w:t>
      </w:r>
      <w:r w:rsidR="002D649C">
        <w:t xml:space="preserve">5000 </w:t>
      </w:r>
      <w:r w:rsidRPr="007A4A2F">
        <w:t xml:space="preserve">g.cm o que corresponde a </w:t>
      </w:r>
      <w:r w:rsidR="002D649C" w:rsidRPr="002D649C">
        <w:t>0.49</w:t>
      </w:r>
      <w:r w:rsidR="002D649C">
        <w:t xml:space="preserve">Nm logo o motor terá binário suficiente </w:t>
      </w:r>
      <w:r w:rsidR="00DF7D77">
        <w:t xml:space="preserve">para manipular o nosso sistema </w:t>
      </w:r>
      <w:r w:rsidR="002D649C">
        <w:t xml:space="preserve">se acoplado diretamente, contudo a relação entre as rodas dentadas </w:t>
      </w:r>
      <w:r w:rsidR="00DF7D77">
        <w:t>acopladas externamente ao processo</w:t>
      </w:r>
      <w:r w:rsidR="0041144A">
        <w:t xml:space="preserve"> </w:t>
      </w:r>
      <w:r w:rsidR="00DF7D77">
        <w:t>é</w:t>
      </w:r>
      <w:r w:rsidR="002D649C">
        <w:t xml:space="preserve"> de 5:1 o que diminuirá ainda mais esse valor.</w:t>
      </w:r>
    </w:p>
    <w:p w:rsidR="0044143D" w:rsidRDefault="0044143D" w:rsidP="0044143D">
      <w:pPr>
        <w:pStyle w:val="Cabealho2"/>
      </w:pPr>
      <w:bookmarkStart w:id="78" w:name="_Toc312615946"/>
      <w:r>
        <w:t>Potenciómetro Multivoltas</w:t>
      </w:r>
      <w:bookmarkEnd w:id="78"/>
    </w:p>
    <w:p w:rsidR="0044143D" w:rsidRPr="00593B5B" w:rsidRDefault="00836963" w:rsidP="0044143D">
      <w:r w:rsidRPr="00593B5B">
        <w:t xml:space="preserve">Para determinar </w:t>
      </w:r>
      <w:r w:rsidR="0041144A" w:rsidRPr="00593B5B">
        <w:t>a posição</w:t>
      </w:r>
      <w:r w:rsidR="0044143D" w:rsidRPr="00593B5B">
        <w:t xml:space="preserve"> foi usado um potenciómetro multivoltas Vishay 357 . Este dispositivo é alimentado </w:t>
      </w:r>
      <w:r w:rsidR="0041144A">
        <w:t xml:space="preserve">com os 12Volt </w:t>
      </w:r>
      <w:r w:rsidR="0044143D" w:rsidRPr="00593B5B">
        <w:t xml:space="preserve"> e à saída tem uma tensão que varia consoante o ângulo de inclinação do veio, caso o potenciómetro exceda o limite de volta essa tensão </w:t>
      </w:r>
      <w:r w:rsidR="0041144A">
        <w:t>fica a zero</w:t>
      </w:r>
      <w:r w:rsidR="0044143D" w:rsidRPr="00593B5B">
        <w:t>.</w:t>
      </w:r>
    </w:p>
    <w:p w:rsidR="0044143D" w:rsidRPr="00593B5B" w:rsidRDefault="0044143D" w:rsidP="0044143D">
      <w:pPr>
        <w:ind w:firstLine="567"/>
        <w:jc w:val="center"/>
      </w:pPr>
      <w:r w:rsidRPr="00593B5B">
        <w:rPr>
          <w:noProof/>
        </w:rPr>
        <w:drawing>
          <wp:inline distT="0" distB="0" distL="0" distR="0">
            <wp:extent cx="2724150" cy="1304925"/>
            <wp:effectExtent l="0" t="0" r="0" b="9525"/>
            <wp:docPr id="63" name="Imagem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150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43D" w:rsidRPr="00593B5B" w:rsidRDefault="0044143D" w:rsidP="00F36CD6">
      <w:pPr>
        <w:pStyle w:val="Legenda"/>
      </w:pPr>
      <w:bookmarkStart w:id="79" w:name="_Toc311373146"/>
      <w:r w:rsidRPr="00593B5B">
        <w:t>Figura 4</w:t>
      </w:r>
      <w:r w:rsidRPr="00593B5B">
        <w:noBreakHyphen/>
      </w:r>
      <w:r w:rsidR="009140EA" w:rsidRPr="00593B5B">
        <w:fldChar w:fldCharType="begin"/>
      </w:r>
      <w:r w:rsidRPr="00593B5B">
        <w:instrText xml:space="preserve"> SEQ Figura \* ARABIC \s 1 </w:instrText>
      </w:r>
      <w:r w:rsidR="009140EA" w:rsidRPr="00593B5B">
        <w:fldChar w:fldCharType="separate"/>
      </w:r>
      <w:r w:rsidR="00F904ED">
        <w:rPr>
          <w:noProof/>
        </w:rPr>
        <w:t>3</w:t>
      </w:r>
      <w:r w:rsidR="009140EA" w:rsidRPr="00593B5B">
        <w:rPr>
          <w:noProof/>
        </w:rPr>
        <w:fldChar w:fldCharType="end"/>
      </w:r>
      <w:r w:rsidRPr="00593B5B">
        <w:t xml:space="preserve"> – Imagem do potenciómetro usado.</w:t>
      </w:r>
      <w:bookmarkEnd w:id="79"/>
    </w:p>
    <w:p w:rsidR="0044143D" w:rsidRPr="00593B5B" w:rsidRDefault="0044143D" w:rsidP="0044143D">
      <w:r w:rsidRPr="00593B5B">
        <w:t>Este modelo foi escolhido porque as tensões de funcionamento são compatíveis com as de funcionamento do circuito</w:t>
      </w:r>
      <w:r w:rsidR="00836963" w:rsidRPr="00593B5B">
        <w:t>,</w:t>
      </w:r>
      <w:r w:rsidRPr="00593B5B">
        <w:t xml:space="preserve"> e porque o veio d</w:t>
      </w:r>
      <w:r w:rsidR="00836963" w:rsidRPr="00593B5B">
        <w:t>este potenciómetro é o mesmo</w:t>
      </w:r>
      <w:r w:rsidRPr="00593B5B">
        <w:t xml:space="preserve"> veio do nosso motor, este facto permitiu o fácil acoplamento à estrutura existente.</w:t>
      </w:r>
    </w:p>
    <w:p w:rsidR="0044143D" w:rsidRPr="00593B5B" w:rsidRDefault="0044143D" w:rsidP="0044143D">
      <w:pPr>
        <w:jc w:val="center"/>
      </w:pPr>
      <w:r w:rsidRPr="00593B5B">
        <w:rPr>
          <w:noProof/>
        </w:rPr>
        <w:lastRenderedPageBreak/>
        <w:drawing>
          <wp:inline distT="0" distB="0" distL="0" distR="0">
            <wp:extent cx="3721357" cy="3207583"/>
            <wp:effectExtent l="0" t="0" r="0" b="0"/>
            <wp:docPr id="64" name="Imagem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250" cy="32074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603E" w:rsidRPr="00593B5B" w:rsidRDefault="0044143D" w:rsidP="00E304CB">
      <w:pPr>
        <w:pStyle w:val="Legenda"/>
      </w:pPr>
      <w:bookmarkStart w:id="80" w:name="_Toc311373147"/>
      <w:r w:rsidRPr="00593B5B">
        <w:t>Figura 4</w:t>
      </w:r>
      <w:r w:rsidRPr="00593B5B">
        <w:noBreakHyphen/>
      </w:r>
      <w:r w:rsidR="009140EA" w:rsidRPr="00593B5B">
        <w:fldChar w:fldCharType="begin"/>
      </w:r>
      <w:r w:rsidRPr="00593B5B">
        <w:instrText xml:space="preserve"> SEQ Figura \* ARABIC \s 1 </w:instrText>
      </w:r>
      <w:r w:rsidR="009140EA" w:rsidRPr="00593B5B">
        <w:fldChar w:fldCharType="separate"/>
      </w:r>
      <w:r w:rsidR="00F904ED">
        <w:rPr>
          <w:noProof/>
        </w:rPr>
        <w:t>4</w:t>
      </w:r>
      <w:r w:rsidR="009140EA" w:rsidRPr="00593B5B">
        <w:rPr>
          <w:noProof/>
        </w:rPr>
        <w:fldChar w:fldCharType="end"/>
      </w:r>
      <w:r w:rsidRPr="00593B5B">
        <w:t xml:space="preserve"> – Esquema das dimensões do </w:t>
      </w:r>
      <w:r w:rsidR="00836963" w:rsidRPr="00593B5B">
        <w:t>potenciómetro</w:t>
      </w:r>
      <w:r w:rsidRPr="00593B5B">
        <w:t>.</w:t>
      </w:r>
      <w:bookmarkEnd w:id="80"/>
    </w:p>
    <w:p w:rsidR="0022603E" w:rsidRPr="00593B5B" w:rsidRDefault="0022603E" w:rsidP="0022603E">
      <w:pPr>
        <w:pStyle w:val="Cabealho2"/>
      </w:pPr>
      <w:bookmarkStart w:id="81" w:name="_Toc312615947"/>
      <w:r w:rsidRPr="00593B5B">
        <w:t>Drive do motor</w:t>
      </w:r>
      <w:bookmarkEnd w:id="81"/>
    </w:p>
    <w:p w:rsidR="000412D6" w:rsidRPr="00593B5B" w:rsidRDefault="000412D6" w:rsidP="0022603E">
      <w:r w:rsidRPr="00593B5B">
        <w:t xml:space="preserve">Para alimentar o motor DC foi necessário desenvolver um circuito de Ponte em H para que fosse </w:t>
      </w:r>
      <w:r w:rsidR="00172CB6" w:rsidRPr="00593B5B">
        <w:t>possível</w:t>
      </w:r>
      <w:r w:rsidRPr="00593B5B">
        <w:t xml:space="preserve"> </w:t>
      </w:r>
      <w:r w:rsidR="00172CB6" w:rsidRPr="00593B5B">
        <w:t xml:space="preserve"> </w:t>
      </w:r>
      <w:r w:rsidRPr="00593B5B">
        <w:t>ter tensão com sinais inversos apenas com uma fonte, para isso usou-se o circuito integrado LMD18200.</w:t>
      </w:r>
    </w:p>
    <w:p w:rsidR="000412D6" w:rsidRPr="00593B5B" w:rsidRDefault="000412D6" w:rsidP="0022603E">
      <w:r w:rsidRPr="00593B5B">
        <w:rPr>
          <w:noProof/>
        </w:rPr>
        <w:drawing>
          <wp:inline distT="0" distB="0" distL="0" distR="0">
            <wp:extent cx="3572539" cy="2154992"/>
            <wp:effectExtent l="0" t="0" r="0" b="0"/>
            <wp:docPr id="31" name="Imagem 31" descr="ponte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onteh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2446" cy="21549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2D6" w:rsidRPr="00593B5B" w:rsidRDefault="000412D6" w:rsidP="00F36CD6">
      <w:pPr>
        <w:pStyle w:val="Legenda"/>
      </w:pPr>
      <w:bookmarkStart w:id="82" w:name="_Toc311373148"/>
      <w:r w:rsidRPr="00593B5B">
        <w:t>Figura 4</w:t>
      </w:r>
      <w:r w:rsidRPr="00593B5B">
        <w:noBreakHyphen/>
      </w:r>
      <w:r w:rsidR="009140EA" w:rsidRPr="00593B5B">
        <w:fldChar w:fldCharType="begin"/>
      </w:r>
      <w:r w:rsidRPr="00593B5B">
        <w:instrText xml:space="preserve"> SEQ Figura \* ARABIC \s 1 </w:instrText>
      </w:r>
      <w:r w:rsidR="009140EA" w:rsidRPr="00593B5B">
        <w:fldChar w:fldCharType="separate"/>
      </w:r>
      <w:r w:rsidR="00F904ED">
        <w:rPr>
          <w:noProof/>
        </w:rPr>
        <w:t>5</w:t>
      </w:r>
      <w:r w:rsidR="009140EA" w:rsidRPr="00593B5B">
        <w:rPr>
          <w:noProof/>
        </w:rPr>
        <w:fldChar w:fldCharType="end"/>
      </w:r>
      <w:r w:rsidRPr="00593B5B">
        <w:t xml:space="preserve"> – Esquema representativo de uma ponte em H</w:t>
      </w:r>
      <w:bookmarkEnd w:id="82"/>
    </w:p>
    <w:p w:rsidR="000412D6" w:rsidRPr="00593B5B" w:rsidRDefault="000412D6" w:rsidP="0022603E"/>
    <w:p w:rsidR="000412D6" w:rsidRPr="00593B5B" w:rsidRDefault="000412D6" w:rsidP="0022603E"/>
    <w:p w:rsidR="000412D6" w:rsidRPr="00593B5B" w:rsidRDefault="00172CB6" w:rsidP="000412D6">
      <w:pPr>
        <w:pStyle w:val="piquix"/>
      </w:pPr>
      <w:r w:rsidRPr="00593B5B">
        <w:t xml:space="preserve">Este circuito é </w:t>
      </w:r>
      <w:r w:rsidR="000412D6" w:rsidRPr="00593B5B">
        <w:t xml:space="preserve">baseado numa ponte em H, </w:t>
      </w:r>
      <w:r w:rsidRPr="00593B5B">
        <w:t xml:space="preserve">e </w:t>
      </w:r>
      <w:r w:rsidR="000412D6" w:rsidRPr="00593B5B">
        <w:t xml:space="preserve">o seu funcionamento consiste no seguinte: </w:t>
      </w:r>
      <w:r w:rsidRPr="00593B5B">
        <w:t>Ao injectar</w:t>
      </w:r>
      <w:r w:rsidR="000412D6" w:rsidRPr="00593B5B">
        <w:t xml:space="preserve"> um sinal de PWM no cir</w:t>
      </w:r>
      <w:r w:rsidR="00410374" w:rsidRPr="00593B5B">
        <w:t>cuito integrado, este converte</w:t>
      </w:r>
      <w:r w:rsidR="000412D6" w:rsidRPr="00593B5B">
        <w:t xml:space="preserve"> esse sinal em níveis de tensão que num dado </w:t>
      </w:r>
      <w:r w:rsidR="00410374" w:rsidRPr="00593B5B">
        <w:t xml:space="preserve">intervalo de tempo alimenta um </w:t>
      </w:r>
      <w:r w:rsidR="000412D6" w:rsidRPr="00593B5B">
        <w:t>de dois pares de transístores enquanto que no momento seguinte alimenta o outro par, desta maneira consegue-se alterar a tensão recebida à entrada do motor ou mesmo inverter o seu sentido de rotação, bastando variar os pares de transístores a serem alimentados. Para esta função o LMD18200 tem na sua constituição um pino de direcção, este pino tem como função alterar o par de transístores internos.</w:t>
      </w:r>
    </w:p>
    <w:p w:rsidR="000412D6" w:rsidRPr="00593B5B" w:rsidRDefault="000412D6" w:rsidP="00F36CD6">
      <w:pPr>
        <w:pStyle w:val="Legenda"/>
      </w:pPr>
      <w:bookmarkStart w:id="83" w:name="_Toc308979250"/>
      <w:r w:rsidRPr="00593B5B">
        <w:t xml:space="preserve">Tabela </w:t>
      </w:r>
      <w:r w:rsidR="009140EA">
        <w:fldChar w:fldCharType="begin"/>
      </w:r>
      <w:r w:rsidR="00E44A99">
        <w:instrText xml:space="preserve"> STYLEREF 1 \s </w:instrText>
      </w:r>
      <w:r w:rsidR="009140EA">
        <w:fldChar w:fldCharType="separate"/>
      </w:r>
      <w:r w:rsidR="00F904ED">
        <w:rPr>
          <w:noProof/>
        </w:rPr>
        <w:t>5</w:t>
      </w:r>
      <w:r w:rsidR="009140EA">
        <w:rPr>
          <w:noProof/>
        </w:rPr>
        <w:fldChar w:fldCharType="end"/>
      </w:r>
      <w:r w:rsidRPr="00593B5B">
        <w:noBreakHyphen/>
      </w:r>
      <w:r w:rsidR="009140EA">
        <w:fldChar w:fldCharType="begin"/>
      </w:r>
      <w:r w:rsidR="00E44A99">
        <w:instrText xml:space="preserve"> SEQ Tabela \* ARABIC \s 1 </w:instrText>
      </w:r>
      <w:r w:rsidR="009140EA">
        <w:fldChar w:fldCharType="separate"/>
      </w:r>
      <w:r w:rsidR="00F904ED">
        <w:rPr>
          <w:noProof/>
        </w:rPr>
        <w:t>4</w:t>
      </w:r>
      <w:r w:rsidR="009140EA">
        <w:rPr>
          <w:noProof/>
        </w:rPr>
        <w:fldChar w:fldCharType="end"/>
      </w:r>
      <w:r w:rsidRPr="00593B5B">
        <w:t>– Tabela de funcionamento do LMD18200</w:t>
      </w:r>
      <w:bookmarkEnd w:id="83"/>
    </w:p>
    <w:tbl>
      <w:tblPr>
        <w:tblpPr w:leftFromText="141" w:rightFromText="141" w:vertAnchor="text" w:horzAnchor="margin" w:tblpXSpec="center" w:tblpY="14"/>
        <w:tblW w:w="4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5"/>
        <w:gridCol w:w="909"/>
        <w:gridCol w:w="922"/>
        <w:gridCol w:w="934"/>
      </w:tblGrid>
      <w:tr w:rsidR="000412D6" w:rsidRPr="00593B5B" w:rsidTr="000412D6">
        <w:trPr>
          <w:trHeight w:val="300"/>
        </w:trPr>
        <w:tc>
          <w:tcPr>
            <w:tcW w:w="12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pino PWM</w:t>
            </w:r>
          </w:p>
        </w:tc>
        <w:tc>
          <w:tcPr>
            <w:tcW w:w="9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pino DIR</w:t>
            </w:r>
          </w:p>
        </w:tc>
        <w:tc>
          <w:tcPr>
            <w:tcW w:w="9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saida 1</w:t>
            </w:r>
          </w:p>
        </w:tc>
        <w:tc>
          <w:tcPr>
            <w:tcW w:w="9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saida2</w:t>
            </w:r>
          </w:p>
        </w:tc>
      </w:tr>
      <w:tr w:rsidR="000412D6" w:rsidRPr="00593B5B" w:rsidTr="000412D6">
        <w:trPr>
          <w:trHeight w:val="300"/>
        </w:trPr>
        <w:tc>
          <w:tcPr>
            <w:tcW w:w="12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0V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0V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15v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15v</w:t>
            </w:r>
          </w:p>
        </w:tc>
      </w:tr>
      <w:tr w:rsidR="000412D6" w:rsidRPr="00593B5B" w:rsidTr="000412D6">
        <w:trPr>
          <w:trHeight w:val="300"/>
        </w:trPr>
        <w:tc>
          <w:tcPr>
            <w:tcW w:w="12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0V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5V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15v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15v</w:t>
            </w:r>
          </w:p>
        </w:tc>
      </w:tr>
      <w:tr w:rsidR="000412D6" w:rsidRPr="00593B5B" w:rsidTr="000412D6">
        <w:trPr>
          <w:trHeight w:val="300"/>
        </w:trPr>
        <w:tc>
          <w:tcPr>
            <w:tcW w:w="12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50%(2.5v)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0V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15v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7.5v</w:t>
            </w:r>
          </w:p>
        </w:tc>
      </w:tr>
      <w:tr w:rsidR="000412D6" w:rsidRPr="00593B5B" w:rsidTr="000412D6">
        <w:trPr>
          <w:trHeight w:val="300"/>
        </w:trPr>
        <w:tc>
          <w:tcPr>
            <w:tcW w:w="12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75%(3.75v)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0v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15v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3.75v</w:t>
            </w:r>
          </w:p>
        </w:tc>
      </w:tr>
      <w:tr w:rsidR="000412D6" w:rsidRPr="00593B5B" w:rsidTr="000412D6">
        <w:trPr>
          <w:trHeight w:val="300"/>
        </w:trPr>
        <w:tc>
          <w:tcPr>
            <w:tcW w:w="12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100% (5v)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0v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15v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0v</w:t>
            </w:r>
          </w:p>
        </w:tc>
      </w:tr>
      <w:tr w:rsidR="000412D6" w:rsidRPr="00593B5B" w:rsidTr="000412D6">
        <w:trPr>
          <w:trHeight w:val="300"/>
        </w:trPr>
        <w:tc>
          <w:tcPr>
            <w:tcW w:w="12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50%(2.5v)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5V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7.5v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15v</w:t>
            </w:r>
          </w:p>
        </w:tc>
      </w:tr>
      <w:tr w:rsidR="000412D6" w:rsidRPr="00593B5B" w:rsidTr="000412D6">
        <w:trPr>
          <w:trHeight w:val="300"/>
        </w:trPr>
        <w:tc>
          <w:tcPr>
            <w:tcW w:w="12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75%(3.75v)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5V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3.75v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15v</w:t>
            </w:r>
          </w:p>
        </w:tc>
      </w:tr>
      <w:tr w:rsidR="000412D6" w:rsidRPr="00593B5B" w:rsidTr="000412D6">
        <w:trPr>
          <w:trHeight w:val="315"/>
        </w:trPr>
        <w:tc>
          <w:tcPr>
            <w:tcW w:w="123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100% (5v)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5V</w:t>
            </w:r>
          </w:p>
        </w:tc>
        <w:tc>
          <w:tcPr>
            <w:tcW w:w="9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0v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12D6" w:rsidRPr="00593B5B" w:rsidRDefault="000412D6" w:rsidP="000412D6">
            <w:pPr>
              <w:spacing w:line="240" w:lineRule="auto"/>
              <w:jc w:val="center"/>
              <w:rPr>
                <w:rFonts w:ascii="Calibri" w:hAnsi="Calibri"/>
                <w:color w:val="000000"/>
              </w:rPr>
            </w:pPr>
            <w:r w:rsidRPr="00593B5B">
              <w:rPr>
                <w:rFonts w:ascii="Calibri" w:hAnsi="Calibri"/>
                <w:color w:val="000000"/>
              </w:rPr>
              <w:t>15v</w:t>
            </w:r>
          </w:p>
        </w:tc>
      </w:tr>
    </w:tbl>
    <w:p w:rsidR="000412D6" w:rsidRPr="00593B5B" w:rsidRDefault="000412D6" w:rsidP="0022603E"/>
    <w:p w:rsidR="000412D6" w:rsidRPr="00593B5B" w:rsidRDefault="000412D6" w:rsidP="0022603E"/>
    <w:p w:rsidR="000412D6" w:rsidRPr="00593B5B" w:rsidRDefault="000412D6" w:rsidP="0022603E"/>
    <w:p w:rsidR="000412D6" w:rsidRPr="00593B5B" w:rsidRDefault="000412D6" w:rsidP="0022603E"/>
    <w:p w:rsidR="000412D6" w:rsidRPr="00593B5B" w:rsidRDefault="000412D6" w:rsidP="0022603E"/>
    <w:p w:rsidR="000412D6" w:rsidRPr="00593B5B" w:rsidRDefault="000412D6" w:rsidP="0022603E"/>
    <w:p w:rsidR="000412D6" w:rsidRPr="00593B5B" w:rsidRDefault="000412D6" w:rsidP="0022603E"/>
    <w:p w:rsidR="000412D6" w:rsidRPr="00593B5B" w:rsidRDefault="000412D6" w:rsidP="0022603E"/>
    <w:p w:rsidR="0022603E" w:rsidRDefault="000412D6" w:rsidP="0022603E">
      <w:r w:rsidRPr="00593B5B">
        <w:t>Contudo para</w:t>
      </w:r>
      <w:r w:rsidR="0022603E" w:rsidRPr="00593B5B">
        <w:t xml:space="preserve"> controlar a velocidade do motor</w:t>
      </w:r>
      <w:r w:rsidR="00410374" w:rsidRPr="00593B5B">
        <w:t xml:space="preserve"> era necessário aplicar um PWM. V</w:t>
      </w:r>
      <w:r w:rsidR="0022603E" w:rsidRPr="00593B5B">
        <w:t xml:space="preserve">isto que o nosso DAQ não possuía uma saída PWM </w:t>
      </w:r>
      <w:r w:rsidRPr="00593B5B">
        <w:t>e</w:t>
      </w:r>
      <w:r w:rsidR="0022603E" w:rsidRPr="00593B5B">
        <w:t xml:space="preserve"> </w:t>
      </w:r>
      <w:r w:rsidRPr="00593B5B">
        <w:t xml:space="preserve">as saídas analógicas e digitais </w:t>
      </w:r>
      <w:r w:rsidR="0022603E" w:rsidRPr="00593B5B">
        <w:t>era</w:t>
      </w:r>
      <w:r w:rsidRPr="00593B5B">
        <w:t>m</w:t>
      </w:r>
      <w:r w:rsidR="0022603E" w:rsidRPr="00593B5B">
        <w:t xml:space="preserve"> r</w:t>
      </w:r>
      <w:r w:rsidRPr="00593B5B">
        <w:t>ápidas</w:t>
      </w:r>
      <w:r w:rsidR="0022603E" w:rsidRPr="00593B5B">
        <w:t xml:space="preserve"> o suficiente para simular um PWM</w:t>
      </w:r>
      <w:r w:rsidRPr="00593B5B">
        <w:t xml:space="preserve"> (as saídas do nosso DAQ)</w:t>
      </w:r>
      <w:r w:rsidR="00410374" w:rsidRPr="00593B5B">
        <w:t>, uma vez que</w:t>
      </w:r>
      <w:r w:rsidRPr="00593B5B">
        <w:t xml:space="preserve"> tinham uma frequê</w:t>
      </w:r>
      <w:r w:rsidR="00410374" w:rsidRPr="00593B5B">
        <w:t xml:space="preserve">ncia máxima de 100 Hz, </w:t>
      </w:r>
      <w:r w:rsidRPr="00593B5B">
        <w:t>dimensionou-se um circuito gerado</w:t>
      </w:r>
      <w:r w:rsidR="00D01073">
        <w:t>r de PWM com o integrado SG3525 devido a ser um integrado muito usado e de simples funcionamento.</w:t>
      </w:r>
    </w:p>
    <w:p w:rsidR="00B93CA4" w:rsidRDefault="00B93CA4" w:rsidP="00B93CA4">
      <w:pPr>
        <w:jc w:val="center"/>
      </w:pPr>
      <w:r>
        <w:rPr>
          <w:noProof/>
        </w:rPr>
        <w:lastRenderedPageBreak/>
        <w:drawing>
          <wp:inline distT="0" distB="0" distL="0" distR="0">
            <wp:extent cx="2530549" cy="2266669"/>
            <wp:effectExtent l="0" t="0" r="3175" b="635"/>
            <wp:docPr id="60" name="Imagem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4217" cy="2269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3CA4" w:rsidRPr="00E304CB" w:rsidRDefault="00B93CA4" w:rsidP="00B93CA4">
      <w:pPr>
        <w:jc w:val="center"/>
        <w:rPr>
          <w:i/>
          <w:sz w:val="20"/>
        </w:rPr>
      </w:pPr>
      <w:bookmarkStart w:id="84" w:name="_Toc311373149"/>
      <w:r w:rsidRPr="00E304CB">
        <w:rPr>
          <w:i/>
          <w:sz w:val="20"/>
        </w:rPr>
        <w:t>Figura 4</w:t>
      </w:r>
      <w:r w:rsidRPr="00E304CB">
        <w:rPr>
          <w:i/>
          <w:sz w:val="20"/>
        </w:rPr>
        <w:noBreakHyphen/>
      </w:r>
      <w:r w:rsidR="009140EA" w:rsidRPr="00E304CB">
        <w:rPr>
          <w:i/>
          <w:sz w:val="20"/>
        </w:rPr>
        <w:fldChar w:fldCharType="begin"/>
      </w:r>
      <w:r w:rsidRPr="00E304CB">
        <w:rPr>
          <w:i/>
          <w:sz w:val="20"/>
        </w:rPr>
        <w:instrText xml:space="preserve"> SEQ Figura \* ARABIC \s 1 </w:instrText>
      </w:r>
      <w:r w:rsidR="009140EA" w:rsidRPr="00E304CB">
        <w:rPr>
          <w:i/>
          <w:sz w:val="20"/>
        </w:rPr>
        <w:fldChar w:fldCharType="separate"/>
      </w:r>
      <w:r w:rsidR="00F904ED">
        <w:rPr>
          <w:i/>
          <w:noProof/>
          <w:sz w:val="20"/>
        </w:rPr>
        <w:t>6</w:t>
      </w:r>
      <w:r w:rsidR="009140EA" w:rsidRPr="00E304CB">
        <w:rPr>
          <w:i/>
          <w:noProof/>
          <w:sz w:val="20"/>
        </w:rPr>
        <w:fldChar w:fldCharType="end"/>
      </w:r>
      <w:r w:rsidRPr="00E304CB">
        <w:rPr>
          <w:i/>
          <w:sz w:val="20"/>
        </w:rPr>
        <w:t xml:space="preserve"> – Pinout SG3525</w:t>
      </w:r>
      <w:bookmarkEnd w:id="84"/>
    </w:p>
    <w:p w:rsidR="00B93CA4" w:rsidRDefault="00B93CA4" w:rsidP="00B93CA4">
      <w:pPr>
        <w:jc w:val="center"/>
      </w:pPr>
    </w:p>
    <w:p w:rsidR="0014472D" w:rsidRPr="00593B5B" w:rsidRDefault="00D01073" w:rsidP="00D01073">
      <w:r w:rsidRPr="00593B5B">
        <w:rPr>
          <w:noProof/>
        </w:rPr>
        <w:drawing>
          <wp:anchor distT="0" distB="0" distL="114300" distR="114300" simplePos="0" relativeHeight="251743232" behindDoc="0" locked="0" layoutInCell="1" allowOverlap="1" wp14:anchorId="2FD3AA27" wp14:editId="6633574F">
            <wp:simplePos x="0" y="0"/>
            <wp:positionH relativeFrom="column">
              <wp:posOffset>-374015</wp:posOffset>
            </wp:positionH>
            <wp:positionV relativeFrom="paragraph">
              <wp:posOffset>458470</wp:posOffset>
            </wp:positionV>
            <wp:extent cx="6675755" cy="2721610"/>
            <wp:effectExtent l="0" t="0" r="0" b="2540"/>
            <wp:wrapSquare wrapText="bothSides"/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75755" cy="2721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12D6" w:rsidRPr="00593B5B">
        <w:t>Este integrado recebe um valor de tensão constante e gera</w:t>
      </w:r>
      <w:r w:rsidR="00410374" w:rsidRPr="00593B5B">
        <w:t xml:space="preserve"> um sinal de PWM em função dessa tensão, </w:t>
      </w:r>
      <w:r w:rsidR="000412D6" w:rsidRPr="00593B5B">
        <w:t>para isso é necessário ajustar a tensão de entrada entre 0,9 e 3,4.</w:t>
      </w:r>
    </w:p>
    <w:p w:rsidR="00C16206" w:rsidRPr="00593B5B" w:rsidRDefault="00C16206" w:rsidP="00F36CD6">
      <w:pPr>
        <w:pStyle w:val="Legenda"/>
      </w:pPr>
      <w:bookmarkStart w:id="85" w:name="_Toc311373150"/>
      <w:r w:rsidRPr="00593B5B">
        <w:t>Figura 4</w:t>
      </w:r>
      <w:r w:rsidRPr="00593B5B">
        <w:noBreakHyphen/>
      </w:r>
      <w:r w:rsidR="009140EA" w:rsidRPr="00593B5B">
        <w:fldChar w:fldCharType="begin"/>
      </w:r>
      <w:r w:rsidRPr="00593B5B">
        <w:instrText xml:space="preserve"> SEQ Figura \* ARABIC \s 1 </w:instrText>
      </w:r>
      <w:r w:rsidR="009140EA" w:rsidRPr="00593B5B">
        <w:fldChar w:fldCharType="separate"/>
      </w:r>
      <w:r w:rsidR="00F904ED">
        <w:rPr>
          <w:noProof/>
        </w:rPr>
        <w:t>7</w:t>
      </w:r>
      <w:r w:rsidR="009140EA" w:rsidRPr="00593B5B">
        <w:rPr>
          <w:noProof/>
        </w:rPr>
        <w:fldChar w:fldCharType="end"/>
      </w:r>
      <w:r w:rsidRPr="00593B5B">
        <w:t xml:space="preserve"> – Circuito </w:t>
      </w:r>
      <w:r w:rsidR="00B40814" w:rsidRPr="00593B5B">
        <w:t>geral do circuito.</w:t>
      </w:r>
      <w:bookmarkEnd w:id="85"/>
    </w:p>
    <w:p w:rsidR="00C16206" w:rsidRDefault="00B40814" w:rsidP="00C16206">
      <w:r w:rsidRPr="00593B5B">
        <w:t>O circuito é g</w:t>
      </w:r>
      <w:r w:rsidR="00410374" w:rsidRPr="00593B5B">
        <w:t>e</w:t>
      </w:r>
      <w:r w:rsidRPr="00593B5B">
        <w:t>ral</w:t>
      </w:r>
      <w:r w:rsidR="00410374" w:rsidRPr="00593B5B">
        <w:t>,</w:t>
      </w:r>
      <w:r w:rsidRPr="00593B5B">
        <w:t xml:space="preserve"> para além de integrar o gerador de PWM e a ponte em H é composto por </w:t>
      </w:r>
      <w:r w:rsidR="00410374" w:rsidRPr="00593B5B">
        <w:t xml:space="preserve">um </w:t>
      </w:r>
      <w:r w:rsidRPr="00593B5B">
        <w:t>filtro nas entradas do DAQ</w:t>
      </w:r>
      <w:r w:rsidR="00410374" w:rsidRPr="00593B5B">
        <w:t>, de modo</w:t>
      </w:r>
      <w:r w:rsidRPr="00593B5B">
        <w:t xml:space="preserve"> a filtr</w:t>
      </w:r>
      <w:r w:rsidR="00D01073">
        <w:t>ar</w:t>
      </w:r>
      <w:r w:rsidRPr="00593B5B">
        <w:t xml:space="preserve"> as altas frequências</w:t>
      </w:r>
      <w:r w:rsidR="00410374" w:rsidRPr="00593B5B">
        <w:t>,</w:t>
      </w:r>
      <w:r w:rsidRPr="00593B5B">
        <w:t xml:space="preserve"> e por reguladores de tensão para garant</w:t>
      </w:r>
      <w:r w:rsidR="00D01073">
        <w:t>ir</w:t>
      </w:r>
      <w:r w:rsidRPr="00593B5B">
        <w:t xml:space="preserve"> os valores de tensão constantes às entradas do fio resistivo.</w:t>
      </w:r>
    </w:p>
    <w:p w:rsidR="00C16206" w:rsidRDefault="00C16206" w:rsidP="00C16206"/>
    <w:p w:rsidR="00C16206" w:rsidRDefault="009026A9" w:rsidP="00D01073">
      <w:bookmarkStart w:id="86" w:name="OLE_LINK37"/>
      <w:r>
        <w:rPr>
          <w:noProof/>
        </w:rPr>
        <w:lastRenderedPageBreak/>
        <w:drawing>
          <wp:anchor distT="0" distB="0" distL="114300" distR="114300" simplePos="0" relativeHeight="251651584" behindDoc="0" locked="0" layoutInCell="1" allowOverlap="1" wp14:anchorId="074C644D" wp14:editId="18B0A1EF">
            <wp:simplePos x="0" y="0"/>
            <wp:positionH relativeFrom="column">
              <wp:posOffset>0</wp:posOffset>
            </wp:positionH>
            <wp:positionV relativeFrom="paragraph">
              <wp:posOffset>374650</wp:posOffset>
            </wp:positionV>
            <wp:extent cx="2693670" cy="771525"/>
            <wp:effectExtent l="0" t="0" r="0" b="9525"/>
            <wp:wrapSquare wrapText="bothSides"/>
            <wp:docPr id="94" name="Imagem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367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4B411DFF" wp14:editId="1C28A71D">
            <wp:extent cx="2431940" cy="1852550"/>
            <wp:effectExtent l="0" t="0" r="6985" b="0"/>
            <wp:docPr id="93" name="Imagem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1975" cy="1852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87" w:name="OLE_LINK38"/>
    </w:p>
    <w:p w:rsidR="00B93CA4" w:rsidRDefault="00B93CA4" w:rsidP="00F36CD6">
      <w:pPr>
        <w:pStyle w:val="Legenda"/>
      </w:pPr>
      <w:bookmarkStart w:id="88" w:name="_Toc311373151"/>
      <w:r w:rsidRPr="00C244DD">
        <w:t xml:space="preserve">Figura </w:t>
      </w:r>
      <w:r>
        <w:t>4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8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PWM com valor de tensão à entrada de 0,9</w:t>
      </w:r>
      <w:bookmarkEnd w:id="88"/>
      <w:r w:rsidR="00D01073">
        <w:t xml:space="preserve"> V</w:t>
      </w:r>
    </w:p>
    <w:bookmarkEnd w:id="87"/>
    <w:p w:rsidR="009026A9" w:rsidRDefault="009026A9" w:rsidP="009026A9">
      <w:r>
        <w:rPr>
          <w:noProof/>
        </w:rPr>
        <w:drawing>
          <wp:anchor distT="0" distB="0" distL="114300" distR="114300" simplePos="0" relativeHeight="251653632" behindDoc="0" locked="0" layoutInCell="1" allowOverlap="1" wp14:anchorId="5E9FD774" wp14:editId="351967C4">
            <wp:simplePos x="0" y="0"/>
            <wp:positionH relativeFrom="column">
              <wp:posOffset>2897505</wp:posOffset>
            </wp:positionH>
            <wp:positionV relativeFrom="paragraph">
              <wp:posOffset>143510</wp:posOffset>
            </wp:positionV>
            <wp:extent cx="1792605" cy="1178560"/>
            <wp:effectExtent l="0" t="0" r="0" b="2540"/>
            <wp:wrapSquare wrapText="bothSides"/>
            <wp:docPr id="288" name="Imagem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2605" cy="1178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026A9" w:rsidRDefault="009026A9" w:rsidP="009026A9">
      <w:bookmarkStart w:id="89" w:name="OLE_LINK39"/>
      <w:r>
        <w:rPr>
          <w:noProof/>
        </w:rPr>
        <w:drawing>
          <wp:inline distT="0" distB="0" distL="0" distR="0" wp14:anchorId="2AAE8FE3" wp14:editId="05D2CE76">
            <wp:extent cx="2704993" cy="736270"/>
            <wp:effectExtent l="0" t="0" r="635" b="6985"/>
            <wp:docPr id="95" name="Imagem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6033" cy="736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26A9" w:rsidRDefault="009026A9" w:rsidP="009026A9"/>
    <w:p w:rsidR="009026A9" w:rsidRDefault="009026A9" w:rsidP="00D01073"/>
    <w:p w:rsidR="009026A9" w:rsidRDefault="009026A9" w:rsidP="00D01073">
      <w:pPr>
        <w:pStyle w:val="Legenda"/>
      </w:pPr>
      <w:bookmarkStart w:id="90" w:name="_Toc311373152"/>
      <w:r w:rsidRPr="00C244DD">
        <w:t xml:space="preserve">Figura </w:t>
      </w:r>
      <w:r>
        <w:t>4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9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PWM com valor de tensão à entrada de 1,5</w:t>
      </w:r>
      <w:bookmarkEnd w:id="90"/>
      <w:r w:rsidR="00D01073">
        <w:t>V</w:t>
      </w:r>
      <w:bookmarkEnd w:id="89"/>
    </w:p>
    <w:p w:rsidR="009026A9" w:rsidRDefault="009026A9" w:rsidP="00054E55">
      <w:r>
        <w:rPr>
          <w:noProof/>
        </w:rPr>
        <w:drawing>
          <wp:anchor distT="0" distB="0" distL="114300" distR="114300" simplePos="0" relativeHeight="251657728" behindDoc="0" locked="0" layoutInCell="1" allowOverlap="1" wp14:anchorId="034733ED" wp14:editId="5D9FC145">
            <wp:simplePos x="0" y="0"/>
            <wp:positionH relativeFrom="column">
              <wp:posOffset>-59055</wp:posOffset>
            </wp:positionH>
            <wp:positionV relativeFrom="paragraph">
              <wp:posOffset>337185</wp:posOffset>
            </wp:positionV>
            <wp:extent cx="2754630" cy="834390"/>
            <wp:effectExtent l="0" t="0" r="7620" b="3810"/>
            <wp:wrapSquare wrapText="bothSides"/>
            <wp:docPr id="291" name="Imagem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4630" cy="8343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54C65A6B" wp14:editId="5887B05C">
            <wp:extent cx="1876302" cy="1124235"/>
            <wp:effectExtent l="0" t="0" r="0" b="0"/>
            <wp:docPr id="293" name="Imagem 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41" cy="1124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3CA4" w:rsidRDefault="00D01073" w:rsidP="00D01073">
      <w:pPr>
        <w:pStyle w:val="Legenda"/>
      </w:pPr>
      <w:bookmarkStart w:id="91" w:name="_Toc311373153"/>
      <w:bookmarkStart w:id="92" w:name="OLE_LINK40"/>
      <w:r>
        <w:rPr>
          <w:noProof/>
        </w:rPr>
        <w:drawing>
          <wp:anchor distT="0" distB="0" distL="114300" distR="114300" simplePos="0" relativeHeight="251659776" behindDoc="0" locked="0" layoutInCell="1" allowOverlap="1" wp14:anchorId="5802EDF9" wp14:editId="03706072">
            <wp:simplePos x="0" y="0"/>
            <wp:positionH relativeFrom="column">
              <wp:posOffset>-71120</wp:posOffset>
            </wp:positionH>
            <wp:positionV relativeFrom="paragraph">
              <wp:posOffset>768350</wp:posOffset>
            </wp:positionV>
            <wp:extent cx="2766695" cy="795655"/>
            <wp:effectExtent l="0" t="0" r="0" b="4445"/>
            <wp:wrapSquare wrapText="bothSides"/>
            <wp:docPr id="294" name="Imagem 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6695" cy="795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680" behindDoc="0" locked="0" layoutInCell="1" allowOverlap="1" wp14:anchorId="68858C11" wp14:editId="665B4F6D">
            <wp:simplePos x="0" y="0"/>
            <wp:positionH relativeFrom="column">
              <wp:posOffset>3242310</wp:posOffset>
            </wp:positionH>
            <wp:positionV relativeFrom="paragraph">
              <wp:posOffset>567055</wp:posOffset>
            </wp:positionV>
            <wp:extent cx="1792605" cy="1089025"/>
            <wp:effectExtent l="0" t="0" r="0" b="0"/>
            <wp:wrapSquare wrapText="bothSides"/>
            <wp:docPr id="290" name="Imagem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2605" cy="108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026A9" w:rsidRPr="00C244DD">
        <w:t xml:space="preserve">Figura </w:t>
      </w:r>
      <w:r w:rsidR="009026A9">
        <w:t>4</w:t>
      </w:r>
      <w:r w:rsidR="009026A9" w:rsidRPr="00C244DD">
        <w:noBreakHyphen/>
      </w:r>
      <w:r w:rsidR="009140EA">
        <w:fldChar w:fldCharType="begin"/>
      </w:r>
      <w:r w:rsidR="009026A9"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10</w:t>
      </w:r>
      <w:r w:rsidR="009140EA">
        <w:rPr>
          <w:noProof/>
        </w:rPr>
        <w:fldChar w:fldCharType="end"/>
      </w:r>
      <w:r w:rsidR="009026A9">
        <w:t xml:space="preserve"> –</w:t>
      </w:r>
      <w:r w:rsidR="009026A9" w:rsidRPr="00C244DD">
        <w:t xml:space="preserve"> </w:t>
      </w:r>
      <w:r w:rsidR="009026A9">
        <w:t>PWM com valor de tensão à entrada de 2,0</w:t>
      </w:r>
      <w:bookmarkEnd w:id="91"/>
      <w:r>
        <w:t>V</w:t>
      </w:r>
      <w:bookmarkEnd w:id="86"/>
      <w:bookmarkEnd w:id="92"/>
    </w:p>
    <w:p w:rsidR="009026A9" w:rsidRPr="00B93CA4" w:rsidRDefault="009026A9" w:rsidP="00B93CA4"/>
    <w:p w:rsidR="00B93CA4" w:rsidRDefault="00B93CA4" w:rsidP="00D01073">
      <w:pPr>
        <w:jc w:val="center"/>
      </w:pPr>
    </w:p>
    <w:p w:rsidR="009026A9" w:rsidRDefault="009026A9" w:rsidP="00D01073">
      <w:pPr>
        <w:pStyle w:val="Legenda"/>
      </w:pPr>
      <w:bookmarkStart w:id="93" w:name="_Toc311373154"/>
      <w:bookmarkStart w:id="94" w:name="OLE_LINK41"/>
      <w:r w:rsidRPr="00C244DD">
        <w:t xml:space="preserve">Figura </w:t>
      </w:r>
      <w:r>
        <w:t>4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11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PWM com valor de tensão à entrada de 2,5</w:t>
      </w:r>
      <w:bookmarkEnd w:id="93"/>
    </w:p>
    <w:p w:rsidR="00054E55" w:rsidRPr="00054E55" w:rsidRDefault="00054E55" w:rsidP="00054E55"/>
    <w:bookmarkEnd w:id="94"/>
    <w:p w:rsidR="009026A9" w:rsidRDefault="00CC5796" w:rsidP="00F013B6">
      <w:pPr>
        <w:ind w:firstLine="567"/>
      </w:pPr>
      <w:r>
        <w:rPr>
          <w:noProof/>
        </w:rPr>
        <w:lastRenderedPageBreak/>
        <w:drawing>
          <wp:anchor distT="0" distB="0" distL="114300" distR="114300" simplePos="0" relativeHeight="251663872" behindDoc="0" locked="0" layoutInCell="1" allowOverlap="1">
            <wp:simplePos x="0" y="0"/>
            <wp:positionH relativeFrom="column">
              <wp:posOffset>2899410</wp:posOffset>
            </wp:positionH>
            <wp:positionV relativeFrom="paragraph">
              <wp:posOffset>172720</wp:posOffset>
            </wp:positionV>
            <wp:extent cx="3288030" cy="1508125"/>
            <wp:effectExtent l="0" t="0" r="7620" b="0"/>
            <wp:wrapSquare wrapText="bothSides"/>
            <wp:docPr id="297" name="Imagem 2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8030" cy="150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column">
              <wp:posOffset>-167005</wp:posOffset>
            </wp:positionH>
            <wp:positionV relativeFrom="paragraph">
              <wp:posOffset>172720</wp:posOffset>
            </wp:positionV>
            <wp:extent cx="2981325" cy="933450"/>
            <wp:effectExtent l="0" t="0" r="9525" b="0"/>
            <wp:wrapSquare wrapText="bothSides"/>
            <wp:docPr id="296" name="Imagem 2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1325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026A9" w:rsidRDefault="009026A9" w:rsidP="00F013B6">
      <w:pPr>
        <w:ind w:firstLine="567"/>
      </w:pPr>
    </w:p>
    <w:p w:rsidR="009026A9" w:rsidRDefault="009026A9" w:rsidP="00F013B6">
      <w:pPr>
        <w:ind w:firstLine="567"/>
      </w:pPr>
    </w:p>
    <w:p w:rsidR="00CC5796" w:rsidRDefault="00CC5796" w:rsidP="00F36CD6">
      <w:pPr>
        <w:pStyle w:val="Legenda"/>
      </w:pPr>
      <w:bookmarkStart w:id="95" w:name="OLE_LINK44"/>
      <w:bookmarkStart w:id="96" w:name="OLE_LINK45"/>
      <w:bookmarkStart w:id="97" w:name="OLE_LINK43"/>
      <w:bookmarkStart w:id="98" w:name="_Toc311373155"/>
      <w:bookmarkStart w:id="99" w:name="OLE_LINK46"/>
      <w:r w:rsidRPr="00C244DD">
        <w:t xml:space="preserve">Figura </w:t>
      </w:r>
      <w:r>
        <w:t>4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12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 xml:space="preserve">PWM com valor de tensão à entrada de </w:t>
      </w:r>
      <w:bookmarkEnd w:id="95"/>
      <w:bookmarkEnd w:id="96"/>
      <w:r>
        <w:t>3</w:t>
      </w:r>
      <w:bookmarkEnd w:id="97"/>
      <w:bookmarkEnd w:id="98"/>
    </w:p>
    <w:bookmarkEnd w:id="99"/>
    <w:p w:rsidR="00CC5796" w:rsidRPr="00CC5796" w:rsidRDefault="00CC5796" w:rsidP="00CC5796"/>
    <w:p w:rsidR="009026A9" w:rsidRDefault="00CC5796" w:rsidP="00F013B6">
      <w:pPr>
        <w:ind w:firstLine="567"/>
      </w:pPr>
      <w:r>
        <w:rPr>
          <w:noProof/>
        </w:rPr>
        <w:drawing>
          <wp:anchor distT="0" distB="0" distL="114300" distR="114300" simplePos="0" relativeHeight="251665920" behindDoc="0" locked="0" layoutInCell="1" allowOverlap="1">
            <wp:simplePos x="0" y="0"/>
            <wp:positionH relativeFrom="column">
              <wp:posOffset>-601345</wp:posOffset>
            </wp:positionH>
            <wp:positionV relativeFrom="paragraph">
              <wp:posOffset>827405</wp:posOffset>
            </wp:positionV>
            <wp:extent cx="3524250" cy="981075"/>
            <wp:effectExtent l="0" t="0" r="0" b="9525"/>
            <wp:wrapSquare wrapText="bothSides"/>
            <wp:docPr id="298" name="Imagem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24250" cy="981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026A9" w:rsidRDefault="009026A9" w:rsidP="00F013B6">
      <w:pPr>
        <w:ind w:firstLine="567"/>
      </w:pPr>
    </w:p>
    <w:p w:rsidR="009026A9" w:rsidRDefault="00CC5796" w:rsidP="00F013B6">
      <w:pPr>
        <w:ind w:firstLine="567"/>
      </w:pPr>
      <w:r>
        <w:rPr>
          <w:noProof/>
        </w:rPr>
        <w:drawing>
          <wp:anchor distT="0" distB="0" distL="114300" distR="114300" simplePos="0" relativeHeight="251667968" behindDoc="0" locked="0" layoutInCell="1" allowOverlap="1">
            <wp:simplePos x="0" y="0"/>
            <wp:positionH relativeFrom="column">
              <wp:posOffset>3103880</wp:posOffset>
            </wp:positionH>
            <wp:positionV relativeFrom="paragraph">
              <wp:posOffset>-6985</wp:posOffset>
            </wp:positionV>
            <wp:extent cx="2823210" cy="1543685"/>
            <wp:effectExtent l="0" t="0" r="0" b="0"/>
            <wp:wrapSquare wrapText="bothSides"/>
            <wp:docPr id="299" name="Imagem 2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3210" cy="1543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C5796" w:rsidRDefault="00CC5796" w:rsidP="00F013B6">
      <w:pPr>
        <w:ind w:firstLine="567"/>
      </w:pPr>
    </w:p>
    <w:p w:rsidR="00CC5796" w:rsidRDefault="00CC5796" w:rsidP="00F36CD6">
      <w:pPr>
        <w:pStyle w:val="Legenda"/>
      </w:pPr>
      <w:bookmarkStart w:id="100" w:name="_Toc311373156"/>
      <w:r w:rsidRPr="00C244DD">
        <w:t xml:space="preserve">Figura </w:t>
      </w:r>
      <w:r>
        <w:t>4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13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PWM com valor de tensão à entrada de 3,4</w:t>
      </w:r>
      <w:bookmarkEnd w:id="100"/>
    </w:p>
    <w:p w:rsidR="00CC5796" w:rsidRPr="00CC5796" w:rsidRDefault="00CC5796" w:rsidP="00CC5796"/>
    <w:p w:rsidR="00CC5796" w:rsidRDefault="00CC5796" w:rsidP="00F013B6">
      <w:pPr>
        <w:ind w:firstLine="567"/>
      </w:pPr>
    </w:p>
    <w:p w:rsidR="00B93CA4" w:rsidRDefault="00F013B6" w:rsidP="00F013B6">
      <w:pPr>
        <w:ind w:firstLine="567"/>
      </w:pPr>
      <w:r w:rsidRPr="00593B5B">
        <w:t xml:space="preserve">O circuito ao </w:t>
      </w:r>
      <w:r w:rsidR="00810A3B" w:rsidRPr="00593B5B">
        <w:t>início</w:t>
      </w:r>
      <w:r w:rsidRPr="00593B5B">
        <w:t xml:space="preserve"> tinha alguns problemas técnicos pois </w:t>
      </w:r>
      <w:r w:rsidR="00810A3B" w:rsidRPr="00593B5B">
        <w:t xml:space="preserve">devido a altas tensões nas mudanças de polaridades </w:t>
      </w:r>
      <w:r w:rsidRPr="00593B5B">
        <w:t>muitos SG3525</w:t>
      </w:r>
      <w:r w:rsidR="00810A3B" w:rsidRPr="00593B5B">
        <w:t xml:space="preserve"> ficaram danificados, depois de detectado o </w:t>
      </w:r>
      <w:r w:rsidR="0044143D" w:rsidRPr="00593B5B">
        <w:t>problema</w:t>
      </w:r>
      <w:r w:rsidRPr="00593B5B">
        <w:t xml:space="preserve"> foi adicionado um condensador de </w:t>
      </w:r>
      <w:r w:rsidRPr="00593B5B">
        <w:rPr>
          <w:i/>
        </w:rPr>
        <w:t>bootstrap</w:t>
      </w:r>
      <w:r w:rsidRPr="00593B5B">
        <w:t xml:space="preserve"> de grande capacidade que eliminou o problema </w:t>
      </w:r>
      <w:r w:rsidR="00810A3B" w:rsidRPr="00593B5B">
        <w:t>das altas tensões</w:t>
      </w:r>
      <w:r w:rsidR="00CD22E4" w:rsidRPr="00593B5B">
        <w:t xml:space="preserve"> esporádicas, permitindo assim que o circ</w:t>
      </w:r>
      <w:r w:rsidR="00D01073">
        <w:t>uito estabilize</w:t>
      </w:r>
      <w:r w:rsidRPr="00593B5B">
        <w:t>.</w:t>
      </w:r>
    </w:p>
    <w:p w:rsidR="00810A3B" w:rsidRDefault="00810A3B" w:rsidP="00F013B6">
      <w:pPr>
        <w:ind w:firstLine="567"/>
      </w:pPr>
    </w:p>
    <w:p w:rsidR="00810A3B" w:rsidRDefault="00810A3B" w:rsidP="00F013B6">
      <w:pPr>
        <w:ind w:firstLine="567"/>
      </w:pPr>
    </w:p>
    <w:p w:rsidR="00810A3B" w:rsidRPr="00593B5B" w:rsidRDefault="0044143D" w:rsidP="00D9135D">
      <w:pPr>
        <w:pStyle w:val="Cabealho2"/>
      </w:pPr>
      <w:bookmarkStart w:id="101" w:name="_Toc312615948"/>
      <w:r w:rsidRPr="00593B5B">
        <w:lastRenderedPageBreak/>
        <w:t>Regulador de Tensão</w:t>
      </w:r>
      <w:bookmarkEnd w:id="101"/>
    </w:p>
    <w:p w:rsidR="0044143D" w:rsidRPr="00593B5B" w:rsidRDefault="0044143D" w:rsidP="0044143D">
      <w:pPr>
        <w:pStyle w:val="piquix"/>
      </w:pPr>
      <w:r w:rsidRPr="00593B5B">
        <w:t xml:space="preserve">Para alimentar toda a electrónica </w:t>
      </w:r>
      <w:r w:rsidR="00D01073">
        <w:t xml:space="preserve">é usado </w:t>
      </w:r>
      <w:r w:rsidR="00D9135D" w:rsidRPr="00593B5B">
        <w:t>uma tensão constante de</w:t>
      </w:r>
      <w:r w:rsidRPr="00593B5B">
        <w:t xml:space="preserve"> 12V e visto que toda a nossa electrónica é alimentada a 12 V, implementámos um circuito comparador de tensão com o circuito integrado TS7812.</w:t>
      </w:r>
    </w:p>
    <w:p w:rsidR="0044143D" w:rsidRPr="00BB688A" w:rsidRDefault="00D9135D" w:rsidP="0044143D">
      <w:pPr>
        <w:pStyle w:val="piquix"/>
        <w:jc w:val="left"/>
        <w:rPr>
          <w:noProof/>
          <w:lang w:eastAsia="pt-PT"/>
        </w:rPr>
      </w:pPr>
      <w:r w:rsidRPr="00593B5B">
        <w:rPr>
          <w:noProof/>
          <w:lang w:eastAsia="pt-PT"/>
        </w:rPr>
        <w:t>O esquemático seguinte re</w:t>
      </w:r>
      <w:r w:rsidR="0044143D" w:rsidRPr="00593B5B">
        <w:rPr>
          <w:noProof/>
          <w:lang w:eastAsia="pt-PT"/>
        </w:rPr>
        <w:t>presenta o circuito do regulador de tensão:</w:t>
      </w:r>
    </w:p>
    <w:p w:rsidR="002E74B7" w:rsidRDefault="002E74B7" w:rsidP="002E74B7"/>
    <w:p w:rsidR="00A5142D" w:rsidRDefault="00697926" w:rsidP="00A5142D">
      <w:pPr>
        <w:jc w:val="center"/>
      </w:pPr>
      <w:r>
        <w:rPr>
          <w:noProof/>
        </w:rPr>
        <w:drawing>
          <wp:inline distT="0" distB="0" distL="0" distR="0">
            <wp:extent cx="1805305" cy="997585"/>
            <wp:effectExtent l="0" t="0" r="4445" b="0"/>
            <wp:docPr id="301" name="Imagem 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305" cy="997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4BDB" w:rsidRDefault="00A5142D" w:rsidP="00F36CD6">
      <w:pPr>
        <w:pStyle w:val="Legenda"/>
      </w:pPr>
      <w:bookmarkStart w:id="102" w:name="_Toc311373157"/>
      <w:r w:rsidRPr="00C244DD">
        <w:t xml:space="preserve">Figura </w:t>
      </w:r>
      <w:r>
        <w:t>4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14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 xml:space="preserve">Circuito </w:t>
      </w:r>
      <w:r w:rsidR="00697926">
        <w:t>regulador de tens</w:t>
      </w:r>
      <w:r w:rsidR="002B22F0">
        <w:t>ão</w:t>
      </w:r>
      <w:bookmarkEnd w:id="102"/>
    </w:p>
    <w:p w:rsidR="00617829" w:rsidRPr="00617829" w:rsidRDefault="00617829" w:rsidP="00617829"/>
    <w:p w:rsidR="00AE5D84" w:rsidRDefault="00AE5D84" w:rsidP="00E304CB">
      <w:pPr>
        <w:pStyle w:val="Cabealho1"/>
        <w:ind w:left="0" w:firstLine="0"/>
        <w:sectPr w:rsidR="00AE5D84" w:rsidSect="00A31E2E">
          <w:type w:val="oddPage"/>
          <w:pgSz w:w="11906" w:h="16838"/>
          <w:pgMar w:top="1701" w:right="1701" w:bottom="1418" w:left="1701" w:header="737" w:footer="695" w:gutter="0"/>
          <w:cols w:space="708"/>
          <w:docGrid w:linePitch="360"/>
        </w:sectPr>
      </w:pPr>
    </w:p>
    <w:p w:rsidR="002E74B7" w:rsidRDefault="002E74B7" w:rsidP="00E304CB">
      <w:pPr>
        <w:pStyle w:val="Cabealho1"/>
        <w:ind w:left="0" w:firstLine="0"/>
      </w:pPr>
      <w:bookmarkStart w:id="103" w:name="_Toc312615949"/>
      <w:r>
        <w:lastRenderedPageBreak/>
        <w:t>Aquisição de sinais</w:t>
      </w:r>
      <w:bookmarkEnd w:id="103"/>
    </w:p>
    <w:p w:rsidR="00423583" w:rsidRPr="00593B5B" w:rsidRDefault="00423583" w:rsidP="00423583">
      <w:r w:rsidRPr="00593B5B">
        <w:t>Neste projecto há 2 sinais importantíssimos para o controlo do processo que se podem adquirir directamente: a posição (tensão no fio de cobre) e a inclinação (valor de tensão no potenciómetro multivoltas</w:t>
      </w:r>
      <w:r w:rsidR="00FA6646" w:rsidRPr="00593B5B">
        <w:t>)</w:t>
      </w:r>
      <w:r w:rsidRPr="00593B5B">
        <w:t>.</w:t>
      </w:r>
    </w:p>
    <w:p w:rsidR="00423583" w:rsidRDefault="00423583" w:rsidP="00423583">
      <w:r w:rsidRPr="00593B5B">
        <w:t>Ambos os sinais são de uma gama de valores que não precisam de ser amplificados, nem filtrado</w:t>
      </w:r>
      <w:r w:rsidR="00FA6646" w:rsidRPr="00593B5B">
        <w:t>s</w:t>
      </w:r>
      <w:r w:rsidRPr="00593B5B">
        <w:t xml:space="preserve"> pois são da ordem de grandeza das unidades.</w:t>
      </w:r>
    </w:p>
    <w:p w:rsidR="00423583" w:rsidRPr="00423583" w:rsidRDefault="00423583" w:rsidP="00423583"/>
    <w:p w:rsidR="00A02C54" w:rsidRDefault="00A02C54" w:rsidP="00A02C54">
      <w:pPr>
        <w:pStyle w:val="Cabealho2"/>
      </w:pPr>
      <w:bookmarkStart w:id="104" w:name="_Toc312615950"/>
      <w:r>
        <w:t>O DAQ</w:t>
      </w:r>
      <w:bookmarkEnd w:id="104"/>
    </w:p>
    <w:p w:rsidR="00472DEF" w:rsidRPr="00593B5B" w:rsidRDefault="00472DEF" w:rsidP="00472DEF">
      <w:r w:rsidRPr="00593B5B">
        <w:t xml:space="preserve">A ideia central deste projecto era construir um modelo didáctico com o mínimo de despesa possível e o DAQ </w:t>
      </w:r>
      <w:r w:rsidR="00D01073">
        <w:t xml:space="preserve"> é </w:t>
      </w:r>
      <w:r w:rsidRPr="00593B5B">
        <w:t>a componente mais dispendiosa do projecto.</w:t>
      </w:r>
    </w:p>
    <w:p w:rsidR="00472DEF" w:rsidRPr="00593B5B" w:rsidRDefault="00472DEF" w:rsidP="00472DEF">
      <w:r w:rsidRPr="00593B5B">
        <w:t>Foram analisados vários modelos de várias marcas tendo em consideração, após a análise do estado da arte que o DAQ teria de ter uma frequência míni</w:t>
      </w:r>
      <w:r w:rsidR="00A42252" w:rsidRPr="00593B5B">
        <w:t>ma de aproximadamente 10K amostras</w:t>
      </w:r>
      <w:r w:rsidRPr="00593B5B">
        <w:t>/</w:t>
      </w:r>
      <w:r w:rsidR="003D39DE" w:rsidRPr="00593B5B">
        <w:t>segundo, um</w:t>
      </w:r>
      <w:r w:rsidR="00D01073">
        <w:t>a</w:t>
      </w:r>
      <w:r w:rsidR="003D39DE" w:rsidRPr="00593B5B">
        <w:t xml:space="preserve"> entrada de contador possível de ler um encoder e um DAQ que permitisse a utilização da toolbox de tempo real do matlab.</w:t>
      </w:r>
    </w:p>
    <w:p w:rsidR="003D39DE" w:rsidRPr="00593B5B" w:rsidRDefault="003D39DE" w:rsidP="00472DEF">
      <w:r w:rsidRPr="00593B5B">
        <w:t>O mercado mostrou-nos que com o nosso reduzido orçamento teríamos de deixar esses requisitos pois os DAQ eram bastante caros, por isso optamos por abandonar a ideia do tempo real e adquirir um DAQ com comunicação USB, pois desta forma daríamos uma universalidade ao nosso projecto que de outra maneira não era possível, por exemplo, correr o nosso modelo a partir de um computador portátil sem porta série.</w:t>
      </w:r>
    </w:p>
    <w:p w:rsidR="00472DEF" w:rsidRDefault="003D39DE" w:rsidP="00472DEF">
      <w:r w:rsidRPr="00593B5B">
        <w:t xml:space="preserve"> Apos vários contactos com fabricantes e com a Mathwork</w:t>
      </w:r>
      <w:r w:rsidR="00A42252" w:rsidRPr="00593B5B">
        <w:t>s</w:t>
      </w:r>
      <w:r w:rsidRPr="00593B5B">
        <w:t xml:space="preserve"> decidimos optar pelo DAQ 1208-Fs da </w:t>
      </w:r>
      <w:r w:rsidRPr="00593B5B">
        <w:rPr>
          <w:i/>
        </w:rPr>
        <w:t xml:space="preserve">measurement computing, </w:t>
      </w:r>
      <w:r w:rsidRPr="00593B5B">
        <w:t>pois para além de ser barato, 189$, tinha interface usb e uma frequência de 50 ks/s e uma entrada de contador de 1 Mhz.</w:t>
      </w:r>
    </w:p>
    <w:p w:rsidR="003D39DE" w:rsidRDefault="003D39DE" w:rsidP="003D39DE">
      <w:pPr>
        <w:jc w:val="center"/>
      </w:pPr>
      <w:r>
        <w:rPr>
          <w:noProof/>
        </w:rPr>
        <w:lastRenderedPageBreak/>
        <w:drawing>
          <wp:inline distT="0" distB="0" distL="0" distR="0">
            <wp:extent cx="3221665" cy="2323724"/>
            <wp:effectExtent l="0" t="0" r="0" b="635"/>
            <wp:docPr id="70" name="Imagem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2644" cy="2324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512E" w:rsidRDefault="00DA512E" w:rsidP="00F36CD6">
      <w:pPr>
        <w:pStyle w:val="Legenda"/>
      </w:pPr>
      <w:bookmarkStart w:id="105" w:name="_Toc311373158"/>
      <w:r w:rsidRPr="00C244DD">
        <w:t xml:space="preserve">Figura </w:t>
      </w:r>
      <w:r>
        <w:t>5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</w:t>
      </w:r>
      <w:r w:rsidR="009140EA">
        <w:rPr>
          <w:noProof/>
        </w:rPr>
        <w:fldChar w:fldCharType="end"/>
      </w:r>
      <w:r>
        <w:t xml:space="preserve"> </w:t>
      </w:r>
      <w:r w:rsidR="003D39DE">
        <w:t>–</w:t>
      </w:r>
      <w:r w:rsidR="003D39DE" w:rsidRPr="00C244DD">
        <w:t xml:space="preserve"> </w:t>
      </w:r>
      <w:r w:rsidR="003D39DE">
        <w:t>Imagem do 1208-Fs</w:t>
      </w:r>
      <w:bookmarkEnd w:id="105"/>
      <w:r w:rsidR="003D39DE">
        <w:t xml:space="preserve"> </w:t>
      </w:r>
    </w:p>
    <w:p w:rsidR="00DA512E" w:rsidRDefault="00DA512E" w:rsidP="00DA512E">
      <w:pPr>
        <w:jc w:val="center"/>
      </w:pPr>
      <w:r>
        <w:rPr>
          <w:noProof/>
        </w:rPr>
        <w:drawing>
          <wp:inline distT="0" distB="0" distL="0" distR="0">
            <wp:extent cx="4591741" cy="3408218"/>
            <wp:effectExtent l="0" t="0" r="0" b="1905"/>
            <wp:docPr id="71" name="Imagem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5969" cy="3411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512E" w:rsidRDefault="00DA512E" w:rsidP="00F36CD6">
      <w:pPr>
        <w:pStyle w:val="Legenda"/>
      </w:pPr>
      <w:bookmarkStart w:id="106" w:name="_Toc311373159"/>
      <w:r w:rsidRPr="00C244DD">
        <w:t xml:space="preserve">Figura </w:t>
      </w:r>
      <w:r>
        <w:t>5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2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Diagrama funcional do DAQ</w:t>
      </w:r>
      <w:bookmarkEnd w:id="106"/>
    </w:p>
    <w:p w:rsidR="00A91DFD" w:rsidRDefault="00A91DFD" w:rsidP="00A91DFD">
      <w:r w:rsidRPr="00593B5B">
        <w:t xml:space="preserve">No decorrer do projecto constatou-se que a escolha do DAQ não foi a mais acertada pois, e contrariamente ao que o fabricante informou, a entrada </w:t>
      </w:r>
      <w:r w:rsidR="001F5A3D" w:rsidRPr="00593B5B">
        <w:t>‘</w:t>
      </w:r>
      <w:r w:rsidRPr="00593B5B">
        <w:t>contador</w:t>
      </w:r>
      <w:r w:rsidR="001F5A3D" w:rsidRPr="00593B5B">
        <w:t>’</w:t>
      </w:r>
      <w:r w:rsidRPr="00593B5B">
        <w:t xml:space="preserve"> do DAQ não conseguia ler o nosso encoder visto que a toolbox do Matlab de DAQ não possui o bloco contador para o nosso DAQ. Esta situação foi superada utilizando um potenciómetro multivoltas pois a saída deste era facilmente lida pela entrada analógica do nosso DAQ.</w:t>
      </w:r>
    </w:p>
    <w:p w:rsidR="00A91DFD" w:rsidRDefault="00A91DFD" w:rsidP="00A91DFD">
      <w:pPr>
        <w:jc w:val="center"/>
      </w:pPr>
      <w:r>
        <w:rPr>
          <w:noProof/>
        </w:rPr>
        <w:lastRenderedPageBreak/>
        <w:drawing>
          <wp:inline distT="0" distB="0" distL="0" distR="0">
            <wp:extent cx="3219450" cy="2295525"/>
            <wp:effectExtent l="0" t="0" r="0" b="9525"/>
            <wp:docPr id="72" name="Imagem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9450" cy="229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1DFD" w:rsidRDefault="00A91DFD" w:rsidP="00F36CD6">
      <w:pPr>
        <w:pStyle w:val="Legenda"/>
      </w:pPr>
      <w:bookmarkStart w:id="107" w:name="_Toc311373160"/>
      <w:r w:rsidRPr="00C244DD">
        <w:t xml:space="preserve">Figura </w:t>
      </w:r>
      <w:r>
        <w:t>5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3</w:t>
      </w:r>
      <w:r w:rsidR="009140EA">
        <w:rPr>
          <w:noProof/>
        </w:rPr>
        <w:fldChar w:fldCharType="end"/>
      </w:r>
      <w:r>
        <w:t xml:space="preserve"> –</w:t>
      </w:r>
      <w:r w:rsidRPr="00C244DD">
        <w:t xml:space="preserve"> </w:t>
      </w:r>
      <w:r>
        <w:t>Pinout do DAQ 1208-Fs</w:t>
      </w:r>
      <w:bookmarkEnd w:id="107"/>
    </w:p>
    <w:p w:rsidR="00A91DFD" w:rsidRPr="00DA512E" w:rsidRDefault="00A91DFD" w:rsidP="00A91DFD">
      <w:pPr>
        <w:jc w:val="center"/>
      </w:pPr>
    </w:p>
    <w:p w:rsidR="003D39DE" w:rsidRPr="00593B5B" w:rsidRDefault="000E602A" w:rsidP="00A176B7">
      <w:pPr>
        <w:jc w:val="left"/>
      </w:pPr>
      <w:r w:rsidRPr="00593B5B">
        <w:t xml:space="preserve">De seguida é apresentada a tabela de ligações do DAQ </w:t>
      </w:r>
      <w:r w:rsidR="001F5A3D" w:rsidRPr="00593B5B">
        <w:t xml:space="preserve">do </w:t>
      </w:r>
      <w:r w:rsidRPr="00593B5B">
        <w:t>nosso projecto:</w:t>
      </w:r>
    </w:p>
    <w:p w:rsidR="000E602A" w:rsidRPr="00593B5B" w:rsidRDefault="000E602A" w:rsidP="00A176B7">
      <w:pPr>
        <w:jc w:val="left"/>
      </w:pPr>
    </w:p>
    <w:p w:rsidR="000E602A" w:rsidRPr="00593B5B" w:rsidRDefault="000E602A" w:rsidP="00F36CD6">
      <w:pPr>
        <w:pStyle w:val="Legenda"/>
      </w:pPr>
      <w:bookmarkStart w:id="108" w:name="_Toc308979251"/>
      <w:bookmarkStart w:id="109" w:name="OLE_LINK1"/>
      <w:r w:rsidRPr="00593B5B">
        <w:t>Tabela 5</w:t>
      </w:r>
      <w:r w:rsidRPr="00593B5B">
        <w:noBreakHyphen/>
      </w:r>
      <w:r w:rsidR="009140EA">
        <w:fldChar w:fldCharType="begin"/>
      </w:r>
      <w:r w:rsidR="00E44A99">
        <w:instrText xml:space="preserve"> SEQ Tabela \* ARABIC \s 1 </w:instrText>
      </w:r>
      <w:r w:rsidR="009140EA">
        <w:fldChar w:fldCharType="separate"/>
      </w:r>
      <w:r w:rsidR="00F904ED">
        <w:rPr>
          <w:noProof/>
        </w:rPr>
        <w:t>1</w:t>
      </w:r>
      <w:r w:rsidR="009140EA">
        <w:rPr>
          <w:noProof/>
        </w:rPr>
        <w:fldChar w:fldCharType="end"/>
      </w:r>
      <w:r w:rsidRPr="00593B5B">
        <w:t>– Tabela de conexões do DAQ no projecto</w:t>
      </w:r>
      <w:bookmarkEnd w:id="108"/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0E602A" w:rsidRPr="00593B5B" w:rsidTr="000E602A">
        <w:tc>
          <w:tcPr>
            <w:tcW w:w="4322" w:type="dxa"/>
          </w:tcPr>
          <w:bookmarkEnd w:id="109"/>
          <w:p w:rsidR="000E602A" w:rsidRPr="00593B5B" w:rsidRDefault="000E602A" w:rsidP="000E602A">
            <w:pPr>
              <w:jc w:val="center"/>
              <w:rPr>
                <w:b/>
              </w:rPr>
            </w:pPr>
            <w:r w:rsidRPr="00593B5B">
              <w:rPr>
                <w:b/>
              </w:rPr>
              <w:t>Entrada/Saída</w:t>
            </w:r>
          </w:p>
        </w:tc>
        <w:tc>
          <w:tcPr>
            <w:tcW w:w="4322" w:type="dxa"/>
          </w:tcPr>
          <w:p w:rsidR="000E602A" w:rsidRPr="00593B5B" w:rsidRDefault="000E602A" w:rsidP="000E602A">
            <w:pPr>
              <w:jc w:val="center"/>
              <w:rPr>
                <w:b/>
              </w:rPr>
            </w:pPr>
            <w:r w:rsidRPr="00593B5B">
              <w:rPr>
                <w:b/>
              </w:rPr>
              <w:t>Conexão</w:t>
            </w:r>
          </w:p>
        </w:tc>
      </w:tr>
      <w:tr w:rsidR="000E602A" w:rsidRPr="00593B5B" w:rsidTr="000E602A">
        <w:tc>
          <w:tcPr>
            <w:tcW w:w="4322" w:type="dxa"/>
          </w:tcPr>
          <w:p w:rsidR="000E602A" w:rsidRPr="00593B5B" w:rsidRDefault="000E602A" w:rsidP="000E602A">
            <w:pPr>
              <w:jc w:val="center"/>
            </w:pPr>
            <w:r w:rsidRPr="00593B5B">
              <w:t>3  AGND</w:t>
            </w:r>
          </w:p>
        </w:tc>
        <w:tc>
          <w:tcPr>
            <w:tcW w:w="4322" w:type="dxa"/>
          </w:tcPr>
          <w:p w:rsidR="000E602A" w:rsidRPr="00593B5B" w:rsidRDefault="000E602A" w:rsidP="000E602A">
            <w:pPr>
              <w:jc w:val="center"/>
            </w:pPr>
            <w:r w:rsidRPr="00593B5B">
              <w:t>0 V</w:t>
            </w:r>
          </w:p>
        </w:tc>
      </w:tr>
      <w:tr w:rsidR="0048479E" w:rsidRPr="00593B5B" w:rsidTr="000E602A">
        <w:tc>
          <w:tcPr>
            <w:tcW w:w="4322" w:type="dxa"/>
          </w:tcPr>
          <w:p w:rsidR="0048479E" w:rsidRPr="00593B5B" w:rsidRDefault="0048479E" w:rsidP="000E602A">
            <w:pPr>
              <w:jc w:val="center"/>
            </w:pPr>
            <w:r w:rsidRPr="00593B5B">
              <w:t xml:space="preserve"> 40 GND</w:t>
            </w:r>
          </w:p>
        </w:tc>
        <w:tc>
          <w:tcPr>
            <w:tcW w:w="4322" w:type="dxa"/>
          </w:tcPr>
          <w:p w:rsidR="0048479E" w:rsidRPr="00593B5B" w:rsidRDefault="0048479E" w:rsidP="000E602A">
            <w:pPr>
              <w:jc w:val="center"/>
            </w:pPr>
            <w:r w:rsidRPr="00593B5B">
              <w:t>0V</w:t>
            </w:r>
          </w:p>
        </w:tc>
      </w:tr>
      <w:tr w:rsidR="000E602A" w:rsidRPr="00593B5B" w:rsidTr="000E602A">
        <w:tc>
          <w:tcPr>
            <w:tcW w:w="4322" w:type="dxa"/>
          </w:tcPr>
          <w:p w:rsidR="000E602A" w:rsidRPr="00593B5B" w:rsidRDefault="000E602A" w:rsidP="000E602A">
            <w:pPr>
              <w:jc w:val="center"/>
            </w:pPr>
            <w:r w:rsidRPr="00593B5B">
              <w:t>1 CH0 IN</w:t>
            </w:r>
          </w:p>
        </w:tc>
        <w:tc>
          <w:tcPr>
            <w:tcW w:w="4322" w:type="dxa"/>
          </w:tcPr>
          <w:p w:rsidR="000E602A" w:rsidRPr="00593B5B" w:rsidRDefault="000E602A" w:rsidP="000E602A">
            <w:pPr>
              <w:jc w:val="center"/>
            </w:pPr>
            <w:r w:rsidRPr="00593B5B">
              <w:t>Posição da bola</w:t>
            </w:r>
          </w:p>
        </w:tc>
      </w:tr>
      <w:tr w:rsidR="000E602A" w:rsidRPr="00593B5B" w:rsidTr="000E602A">
        <w:tc>
          <w:tcPr>
            <w:tcW w:w="4322" w:type="dxa"/>
          </w:tcPr>
          <w:p w:rsidR="000E602A" w:rsidRPr="00593B5B" w:rsidRDefault="000E602A" w:rsidP="00237DE6">
            <w:pPr>
              <w:jc w:val="center"/>
            </w:pPr>
            <w:r w:rsidRPr="00593B5B">
              <w:t>2 CH1 IN</w:t>
            </w:r>
          </w:p>
        </w:tc>
        <w:tc>
          <w:tcPr>
            <w:tcW w:w="4322" w:type="dxa"/>
          </w:tcPr>
          <w:p w:rsidR="000E602A" w:rsidRPr="00593B5B" w:rsidRDefault="000E602A" w:rsidP="00237DE6">
            <w:pPr>
              <w:jc w:val="center"/>
            </w:pPr>
            <w:r w:rsidRPr="00593B5B">
              <w:t>Inclinação da Calha</w:t>
            </w:r>
          </w:p>
        </w:tc>
      </w:tr>
      <w:tr w:rsidR="000E602A" w:rsidRPr="00593B5B" w:rsidTr="000E602A">
        <w:tc>
          <w:tcPr>
            <w:tcW w:w="4322" w:type="dxa"/>
          </w:tcPr>
          <w:p w:rsidR="000E602A" w:rsidRPr="00593B5B" w:rsidRDefault="000E602A" w:rsidP="000E602A">
            <w:pPr>
              <w:jc w:val="center"/>
            </w:pPr>
            <w:r w:rsidRPr="00593B5B">
              <w:t>Port A0</w:t>
            </w:r>
          </w:p>
        </w:tc>
        <w:tc>
          <w:tcPr>
            <w:tcW w:w="4322" w:type="dxa"/>
          </w:tcPr>
          <w:p w:rsidR="000E602A" w:rsidRPr="00593B5B" w:rsidRDefault="000E602A" w:rsidP="000E602A">
            <w:pPr>
              <w:jc w:val="center"/>
            </w:pPr>
            <w:r w:rsidRPr="00593B5B">
              <w:t>Inver</w:t>
            </w:r>
            <w:r w:rsidR="0048479E" w:rsidRPr="00593B5B">
              <w:t>são do sentido do motor</w:t>
            </w:r>
          </w:p>
        </w:tc>
      </w:tr>
    </w:tbl>
    <w:p w:rsidR="00423583" w:rsidRPr="00593B5B" w:rsidRDefault="00423583" w:rsidP="00423583">
      <w:pPr>
        <w:pStyle w:val="Cabealho2"/>
      </w:pPr>
      <w:bookmarkStart w:id="110" w:name="_Toc312615951"/>
      <w:r w:rsidRPr="00593B5B">
        <w:t>Posição Linear</w:t>
      </w:r>
      <w:bookmarkEnd w:id="110"/>
    </w:p>
    <w:p w:rsidR="00423583" w:rsidRPr="00593B5B" w:rsidRDefault="00423583" w:rsidP="00423583">
      <w:r w:rsidRPr="00593B5B">
        <w:t>A posição linear da bola na cal</w:t>
      </w:r>
      <w:r w:rsidR="00D01073">
        <w:t>ha é directamente proporcional à</w:t>
      </w:r>
      <w:r w:rsidRPr="00593B5B">
        <w:t xml:space="preserve"> velocidade da bola vezes o tempo, pois o movimento da bola será sempre acelerado ou retardado, por isso é fácil calcular matematicamente a posição da bola num determinado instante, contudo a posição da bola não é constante, pois o sistema tenta sempre estabilizar e contrariar o movimento da bola, por isso utilizamos o método de medição directa.</w:t>
      </w:r>
    </w:p>
    <w:p w:rsidR="00423583" w:rsidRPr="00593B5B" w:rsidRDefault="00423583" w:rsidP="00423583">
      <w:r w:rsidRPr="00593B5B">
        <w:lastRenderedPageBreak/>
        <w:t xml:space="preserve">Como descrito no </w:t>
      </w:r>
      <w:r w:rsidR="001F5A3D" w:rsidRPr="00593B5B">
        <w:t>capítulo</w:t>
      </w:r>
      <w:r w:rsidRPr="00593B5B">
        <w:t xml:space="preserve"> dos componentes físicos, existem 2 condutores paralelos ao longo da calha</w:t>
      </w:r>
      <w:r w:rsidR="001F5A3D" w:rsidRPr="00593B5B">
        <w:t>,</w:t>
      </w:r>
      <w:r w:rsidRPr="00593B5B">
        <w:t xml:space="preserve"> um deles carregado electricamente com 12 volts e o outro isolado em relação a este.</w:t>
      </w:r>
    </w:p>
    <w:p w:rsidR="00423583" w:rsidRPr="00593B5B" w:rsidRDefault="00423583" w:rsidP="00423583">
      <w:r w:rsidRPr="00593B5B">
        <w:t>A bola servirá de curto-circuito entre os 2 fios e o valor de tensão será sempre directamente proporcional á posição da bola na calha.</w:t>
      </w:r>
    </w:p>
    <w:p w:rsidR="00886CC1" w:rsidRPr="00593B5B" w:rsidRDefault="00886CC1" w:rsidP="00423583"/>
    <w:p w:rsidR="00B40814" w:rsidRPr="00593B5B" w:rsidRDefault="003F7109" w:rsidP="00886CC1">
      <w:pPr>
        <w:ind w:firstLine="567"/>
        <w:jc w:val="left"/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8176" behindDoc="0" locked="0" layoutInCell="1" allowOverlap="1">
                <wp:simplePos x="0" y="0"/>
                <wp:positionH relativeFrom="column">
                  <wp:posOffset>2352675</wp:posOffset>
                </wp:positionH>
                <wp:positionV relativeFrom="paragraph">
                  <wp:posOffset>617219</wp:posOffset>
                </wp:positionV>
                <wp:extent cx="956945" cy="0"/>
                <wp:effectExtent l="38100" t="76200" r="14605" b="114300"/>
                <wp:wrapNone/>
                <wp:docPr id="68" name="Conexão recta unidireccional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956945" cy="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onexão recta unidireccional 68" o:spid="_x0000_s1026" type="#_x0000_t32" style="position:absolute;margin-left:185.25pt;margin-top:48.6pt;width:75.35pt;height:0;z-index:25169817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" strokecolor="#4579b8 [3044]">
                <v:stroke startarrow="open"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617855</wp:posOffset>
                </wp:positionV>
                <wp:extent cx="935355" cy="287020"/>
                <wp:effectExtent l="0" t="0" r="0" b="0"/>
                <wp:wrapNone/>
                <wp:docPr id="69" name="Caixa de texto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35355" cy="287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5714" w:rsidRDefault="00505714" w:rsidP="00886CC1">
                            <w:r>
                              <w:t>V out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69" o:spid="_x0000_s1041" type="#_x0000_t202" style="position:absolute;left:0;text-align:left;margin-left:260.7pt;margin-top:48.65pt;width:73.65pt;height:22.6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" fillcolor="white [3201]" stroked="f" strokeweight=".5pt">
                <v:path arrowok="t"/>
                <v:textbox>
                  <w:txbxContent>
                    <w:p w:rsidR="00505714" w:rsidRDefault="00505714" w:rsidP="00886CC1">
                      <w:r>
                        <w:t>V out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3366135</wp:posOffset>
                </wp:positionH>
                <wp:positionV relativeFrom="paragraph">
                  <wp:posOffset>121285</wp:posOffset>
                </wp:positionV>
                <wp:extent cx="510540" cy="287020"/>
                <wp:effectExtent l="0" t="0" r="3810" b="0"/>
                <wp:wrapNone/>
                <wp:docPr id="67" name="Caixa de texto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0540" cy="287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5714" w:rsidRDefault="00505714" w:rsidP="00886CC1">
                            <w:r>
                              <w:t>2V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67" o:spid="_x0000_s1042" type="#_x0000_t202" style="position:absolute;left:0;text-align:left;margin-left:265.05pt;margin-top:9.55pt;width:40.2pt;height:22.6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" fillcolor="white [3201]" stroked="f" strokeweight=".5pt">
                <v:path arrowok="t"/>
                <v:textbox>
                  <w:txbxContent>
                    <w:p w:rsidR="00505714" w:rsidRDefault="00505714" w:rsidP="00886CC1">
                      <w:r>
                        <w:t>2V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833755</wp:posOffset>
                </wp:positionH>
                <wp:positionV relativeFrom="paragraph">
                  <wp:posOffset>107315</wp:posOffset>
                </wp:positionV>
                <wp:extent cx="510540" cy="287020"/>
                <wp:effectExtent l="0" t="0" r="3810" b="0"/>
                <wp:wrapNone/>
                <wp:docPr id="66" name="Caixa de texto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0540" cy="287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5714" w:rsidRDefault="00505714">
                            <w:r>
                              <w:t>6V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66" o:spid="_x0000_s1043" type="#_x0000_t202" style="position:absolute;left:0;text-align:left;margin-left:65.65pt;margin-top:8.45pt;width:40.2pt;height:22.6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" fillcolor="white [3201]" stroked="f" strokeweight=".5pt">
                <v:path arrowok="t"/>
                <v:textbox>
                  <w:txbxContent>
                    <w:p w:rsidR="00505714" w:rsidRDefault="00505714">
                      <w:r>
                        <w:t>6V</w:t>
                      </w:r>
                    </w:p>
                  </w:txbxContent>
                </v:textbox>
              </v:shape>
            </w:pict>
          </mc:Fallback>
        </mc:AlternateContent>
      </w:r>
      <w:r w:rsidR="00886CC1" w:rsidRPr="00593B5B">
        <w:rPr>
          <w:noProof/>
        </w:rPr>
        <w:drawing>
          <wp:anchor distT="0" distB="0" distL="114300" distR="114300" simplePos="0" relativeHeight="251649536" behindDoc="1" locked="0" layoutInCell="1" allowOverlap="1">
            <wp:simplePos x="0" y="0"/>
            <wp:positionH relativeFrom="column">
              <wp:posOffset>1120199</wp:posOffset>
            </wp:positionH>
            <wp:positionV relativeFrom="paragraph">
              <wp:posOffset>635</wp:posOffset>
            </wp:positionV>
            <wp:extent cx="2254103" cy="863389"/>
            <wp:effectExtent l="0" t="0" r="0" b="0"/>
            <wp:wrapNone/>
            <wp:docPr id="65" name="Imagem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4103" cy="8633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40814" w:rsidRPr="00593B5B" w:rsidRDefault="00B40814" w:rsidP="00B40814"/>
    <w:p w:rsidR="00B40814" w:rsidRPr="00593B5B" w:rsidRDefault="00B40814" w:rsidP="00B40814"/>
    <w:p w:rsidR="00443041" w:rsidRPr="00593B5B" w:rsidRDefault="00443041" w:rsidP="00B40814">
      <w:pPr>
        <w:tabs>
          <w:tab w:val="left" w:pos="3181"/>
        </w:tabs>
      </w:pPr>
    </w:p>
    <w:p w:rsidR="00B40814" w:rsidRPr="00593B5B" w:rsidRDefault="00B40814" w:rsidP="00F36CD6">
      <w:pPr>
        <w:pStyle w:val="Legenda"/>
      </w:pPr>
      <w:bookmarkStart w:id="111" w:name="_Toc311373161"/>
      <w:r w:rsidRPr="00593B5B">
        <w:t>Figura 5</w:t>
      </w:r>
      <w:r w:rsidRPr="00593B5B">
        <w:noBreakHyphen/>
      </w:r>
      <w:r w:rsidR="009140EA" w:rsidRPr="00593B5B">
        <w:fldChar w:fldCharType="begin"/>
      </w:r>
      <w:r w:rsidRPr="00593B5B">
        <w:instrText xml:space="preserve"> SEQ Figura \* ARABIC \s 1 </w:instrText>
      </w:r>
      <w:r w:rsidR="009140EA" w:rsidRPr="00593B5B">
        <w:fldChar w:fldCharType="separate"/>
      </w:r>
      <w:r w:rsidR="00F904ED">
        <w:rPr>
          <w:noProof/>
        </w:rPr>
        <w:t>4</w:t>
      </w:r>
      <w:r w:rsidR="009140EA" w:rsidRPr="00593B5B">
        <w:rPr>
          <w:noProof/>
        </w:rPr>
        <w:fldChar w:fldCharType="end"/>
      </w:r>
      <w:r w:rsidRPr="00593B5B">
        <w:t xml:space="preserve"> – Esquema de funcionamento do sensor de posição</w:t>
      </w:r>
      <w:bookmarkEnd w:id="111"/>
    </w:p>
    <w:p w:rsidR="00B40814" w:rsidRPr="00593B5B" w:rsidRDefault="00B40814" w:rsidP="00B40814">
      <w:pPr>
        <w:tabs>
          <w:tab w:val="left" w:pos="3181"/>
        </w:tabs>
      </w:pPr>
      <w:r w:rsidRPr="00593B5B">
        <w:t xml:space="preserve">O valor </w:t>
      </w:r>
      <w:r w:rsidR="00D01073">
        <w:t xml:space="preserve"> da </w:t>
      </w:r>
      <w:r w:rsidRPr="00593B5B">
        <w:t xml:space="preserve">tensão varia </w:t>
      </w:r>
      <w:r w:rsidR="00D01073">
        <w:t>entre  6 e</w:t>
      </w:r>
      <w:r w:rsidRPr="00593B5B">
        <w:t xml:space="preserve"> 2 Volts</w:t>
      </w:r>
      <w:r w:rsidR="001F5A3D" w:rsidRPr="00593B5B">
        <w:t>,</w:t>
      </w:r>
      <w:r w:rsidRPr="00593B5B">
        <w:t xml:space="preserve"> pois para facilitar a cablagem o fio resistivo parte do centro da calha onde é conectado com o fio que o liga </w:t>
      </w:r>
      <w:r w:rsidR="001F5A3D" w:rsidRPr="00593B5B">
        <w:t>à</w:t>
      </w:r>
      <w:r w:rsidRPr="00593B5B">
        <w:t xml:space="preserve"> entrada do DAQ, desta forma é mais simples conectar, pois os cabos ligam a meio e não nas pontas da </w:t>
      </w:r>
      <w:r w:rsidR="001F5A3D" w:rsidRPr="00593B5B">
        <w:t>calha. Este facto faz com que a</w:t>
      </w:r>
      <w:r w:rsidRPr="00593B5B">
        <w:t xml:space="preserve"> tensão da superfície da calha sejam de 2 numa ponta e de 6</w:t>
      </w:r>
      <w:r w:rsidR="001F5A3D" w:rsidRPr="00593B5B">
        <w:t xml:space="preserve"> Volt</w:t>
      </w:r>
      <w:r w:rsidRPr="00593B5B">
        <w:t xml:space="preserve"> na outra, já nas extremidades do fio </w:t>
      </w:r>
      <w:r w:rsidR="001F5A3D" w:rsidRPr="00593B5B">
        <w:t>as tensões, aí</w:t>
      </w:r>
      <w:r w:rsidRPr="00593B5B">
        <w:t xml:space="preserve"> sim, variam de 0 a 12 Volt.</w:t>
      </w:r>
    </w:p>
    <w:p w:rsidR="00B40814" w:rsidRDefault="00B40814" w:rsidP="00B40814">
      <w:pPr>
        <w:tabs>
          <w:tab w:val="left" w:pos="3181"/>
        </w:tabs>
      </w:pPr>
      <w:r w:rsidRPr="00593B5B">
        <w:t xml:space="preserve">Estas tensões são garantidas pelo facto do fio ter sido calibrado a quente e devido a um regulador de tensão instalado na entrada do circuito da </w:t>
      </w:r>
      <w:r w:rsidRPr="00593B5B">
        <w:rPr>
          <w:i/>
        </w:rPr>
        <w:t>drive</w:t>
      </w:r>
      <w:r w:rsidRPr="00593B5B">
        <w:t>.</w:t>
      </w:r>
    </w:p>
    <w:p w:rsidR="00541161" w:rsidRDefault="00541161" w:rsidP="00B40814">
      <w:pPr>
        <w:tabs>
          <w:tab w:val="left" w:pos="3181"/>
        </w:tabs>
      </w:pPr>
    </w:p>
    <w:p w:rsidR="00541161" w:rsidRDefault="00541161" w:rsidP="00541161">
      <w:pPr>
        <w:pStyle w:val="Cabealho2"/>
      </w:pPr>
      <w:bookmarkStart w:id="112" w:name="_Toc312615952"/>
      <w:bookmarkStart w:id="113" w:name="OLE_LINK11"/>
      <w:bookmarkStart w:id="114" w:name="OLE_LINK16"/>
      <w:r>
        <w:t>Posição angular</w:t>
      </w:r>
      <w:bookmarkEnd w:id="112"/>
    </w:p>
    <w:bookmarkEnd w:id="113"/>
    <w:bookmarkEnd w:id="114"/>
    <w:p w:rsidR="00541161" w:rsidRDefault="00541161" w:rsidP="00541161">
      <w:r w:rsidRPr="00593B5B">
        <w:t>Inicialmen</w:t>
      </w:r>
      <w:r w:rsidR="001F5A3D" w:rsidRPr="00593B5B">
        <w:t xml:space="preserve">te </w:t>
      </w:r>
      <w:r w:rsidR="00D01073">
        <w:t xml:space="preserve">era suposto </w:t>
      </w:r>
      <w:r w:rsidR="001F5A3D" w:rsidRPr="00593B5B">
        <w:t xml:space="preserve">a posição angular </w:t>
      </w:r>
      <w:r w:rsidRPr="00593B5B">
        <w:t>ser calculada com um encoder incremental, contudo o encoder e o nosso DAQ eram incompatíveis pela razões explicadas no subcapítulo do DAQ, como tal, depois de testada</w:t>
      </w:r>
      <w:r w:rsidR="001F5A3D" w:rsidRPr="00593B5B">
        <w:t>s</w:t>
      </w:r>
      <w:r w:rsidRPr="00593B5B">
        <w:t xml:space="preserve"> todas as hipóteses, que iam pela aquisição de novo encoder, divisor electrónico de tensão e potenciómetros lineares, foi escolhida a opção de potenciómetro multivoltas, pois apesar de não serem tão preciso</w:t>
      </w:r>
      <w:r w:rsidR="001F5A3D" w:rsidRPr="00593B5B">
        <w:t xml:space="preserve">s como um encoder incremental </w:t>
      </w:r>
      <w:r w:rsidRPr="00593B5B">
        <w:t>o seu funcionament</w:t>
      </w:r>
      <w:r w:rsidR="001F5A3D" w:rsidRPr="00593B5B">
        <w:t xml:space="preserve">o </w:t>
      </w:r>
      <w:r w:rsidR="00D01073">
        <w:t xml:space="preserve">é linear o que o torna </w:t>
      </w:r>
      <w:r w:rsidR="001F5A3D" w:rsidRPr="00593B5B">
        <w:t xml:space="preserve"> bastante para o cá</w:t>
      </w:r>
      <w:r w:rsidRPr="00593B5B">
        <w:t>lculo</w:t>
      </w:r>
      <w:r w:rsidR="001F5A3D" w:rsidRPr="00593B5B">
        <w:t xml:space="preserve"> da inclinação da calha</w:t>
      </w:r>
      <w:r w:rsidRPr="00593B5B">
        <w:t>.</w:t>
      </w:r>
    </w:p>
    <w:p w:rsidR="00541161" w:rsidRPr="00541161" w:rsidRDefault="00541161" w:rsidP="00541161"/>
    <w:p w:rsidR="00541161" w:rsidRPr="00B40814" w:rsidRDefault="00541161" w:rsidP="00B40814">
      <w:pPr>
        <w:tabs>
          <w:tab w:val="left" w:pos="3181"/>
        </w:tabs>
      </w:pPr>
    </w:p>
    <w:p w:rsidR="00541161" w:rsidRDefault="00022A8B" w:rsidP="00541161">
      <w:pPr>
        <w:jc w:val="center"/>
      </w:pPr>
      <w:r>
        <w:rPr>
          <w:noProof/>
        </w:rPr>
        <w:lastRenderedPageBreak/>
        <w:drawing>
          <wp:inline distT="0" distB="0" distL="0" distR="0">
            <wp:extent cx="2374900" cy="1603375"/>
            <wp:effectExtent l="0" t="0" r="6350" b="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4900" cy="160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1161" w:rsidRDefault="00541161" w:rsidP="00F36CD6">
      <w:pPr>
        <w:pStyle w:val="Legenda"/>
      </w:pPr>
      <w:bookmarkStart w:id="115" w:name="_Toc311373162"/>
      <w:r w:rsidRPr="00C244DD">
        <w:t xml:space="preserve">Figura </w:t>
      </w:r>
      <w:r>
        <w:t>5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5</w:t>
      </w:r>
      <w:r w:rsidR="009140EA">
        <w:rPr>
          <w:noProof/>
        </w:rPr>
        <w:fldChar w:fldCharType="end"/>
      </w:r>
      <w:r>
        <w:t xml:space="preserve"> –Tensão de referência do </w:t>
      </w:r>
      <w:r w:rsidR="00B46448">
        <w:t>potenciómetro</w:t>
      </w:r>
      <w:r w:rsidR="00250746">
        <w:t xml:space="preserve"> (2 Volt)</w:t>
      </w:r>
      <w:bookmarkEnd w:id="115"/>
    </w:p>
    <w:p w:rsidR="00B46448" w:rsidRDefault="004D7E81" w:rsidP="00B46448">
      <w:pPr>
        <w:pStyle w:val="Cabealho2"/>
      </w:pPr>
      <w:bookmarkStart w:id="116" w:name="_Toc312615953"/>
      <w:r>
        <w:t>Sentid</w:t>
      </w:r>
      <w:r w:rsidR="00F00D68">
        <w:t>o do motor.</w:t>
      </w:r>
      <w:bookmarkEnd w:id="116"/>
    </w:p>
    <w:p w:rsidR="00541161" w:rsidRDefault="004D7E81" w:rsidP="00541161">
      <w:r w:rsidRPr="00593B5B">
        <w:t xml:space="preserve">Um dos princípios básicos do </w:t>
      </w:r>
      <w:r w:rsidRPr="00593B5B">
        <w:rPr>
          <w:i/>
        </w:rPr>
        <w:t>ball and beam</w:t>
      </w:r>
      <w:r w:rsidRPr="00593B5B">
        <w:t xml:space="preserve"> é ser possível controlar a posição da b</w:t>
      </w:r>
      <w:r w:rsidR="00215F5E" w:rsidRPr="00593B5B">
        <w:t>ola através da rotação do motor.</w:t>
      </w:r>
      <w:r w:rsidRPr="00593B5B">
        <w:t xml:space="preserve"> </w:t>
      </w:r>
      <w:r w:rsidR="00215F5E" w:rsidRPr="00593B5B">
        <w:t>C</w:t>
      </w:r>
      <w:r w:rsidR="00237DE6" w:rsidRPr="00593B5B">
        <w:t>aso</w:t>
      </w:r>
      <w:r w:rsidR="00215F5E" w:rsidRPr="00593B5B">
        <w:t xml:space="preserve"> a bola esteja do</w:t>
      </w:r>
      <w:r w:rsidR="00237DE6" w:rsidRPr="00593B5B">
        <w:t xml:space="preserve"> lado da tensão de 2 a 4 o motor está polarizado directamente, caso a bola esteja do lado de 4 a 6 o motor está polarizado inversamente, como mostra a figura seguinte</w:t>
      </w:r>
      <w:r w:rsidR="00237DE6">
        <w:t>.</w:t>
      </w:r>
    </w:p>
    <w:p w:rsidR="00237DE6" w:rsidRDefault="003F7109" w:rsidP="00541161"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3007360</wp:posOffset>
                </wp:positionH>
                <wp:positionV relativeFrom="paragraph">
                  <wp:posOffset>201295</wp:posOffset>
                </wp:positionV>
                <wp:extent cx="2155825" cy="529590"/>
                <wp:effectExtent l="0" t="0" r="0" b="0"/>
                <wp:wrapNone/>
                <wp:docPr id="84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5825" cy="5295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5714" w:rsidRDefault="00505714" w:rsidP="00237DE6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Polarização</w:t>
                            </w:r>
                          </w:p>
                          <w:p w:rsidR="00505714" w:rsidRPr="00237DE6" w:rsidRDefault="00505714" w:rsidP="00237DE6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inversa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Caixa de Texto 2" o:spid="_x0000_s1044" type="#_x0000_t202" style="position:absolute;left:0;text-align:left;margin-left:236.8pt;margin-top:15.85pt;width:169.75pt;height:41.7pt;z-index:25171148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" filled="f" stroked="f">
                <v:textbox style="mso-fit-shape-to-text:t">
                  <w:txbxContent>
                    <w:p w:rsidR="00505714" w:rsidRDefault="00505714" w:rsidP="00237DE6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Polarização</w:t>
                      </w:r>
                    </w:p>
                    <w:p w:rsidR="00505714" w:rsidRPr="00237DE6" w:rsidRDefault="00505714" w:rsidP="00237DE6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inversa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1143635</wp:posOffset>
                </wp:positionH>
                <wp:positionV relativeFrom="paragraph">
                  <wp:posOffset>180975</wp:posOffset>
                </wp:positionV>
                <wp:extent cx="2157730" cy="529590"/>
                <wp:effectExtent l="0" t="0" r="0" b="0"/>
                <wp:wrapNone/>
                <wp:docPr id="83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7730" cy="5295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5714" w:rsidRDefault="00505714" w:rsidP="00237DE6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Polarização</w:t>
                            </w:r>
                          </w:p>
                          <w:p w:rsidR="00505714" w:rsidRPr="00237DE6" w:rsidRDefault="00505714" w:rsidP="00237DE6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directa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5" type="#_x0000_t202" style="position:absolute;left:0;text-align:left;margin-left:90.05pt;margin-top:14.25pt;width:169.9pt;height:41.7pt;z-index:25170944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" filled="f" stroked="f">
                <v:textbox style="mso-fit-shape-to-text:t">
                  <w:txbxContent>
                    <w:p w:rsidR="00505714" w:rsidRDefault="00505714" w:rsidP="00237DE6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Polarização</w:t>
                      </w:r>
                    </w:p>
                    <w:p w:rsidR="00505714" w:rsidRPr="00237DE6" w:rsidRDefault="00505714" w:rsidP="00237DE6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directa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1013460</wp:posOffset>
                </wp:positionH>
                <wp:positionV relativeFrom="paragraph">
                  <wp:posOffset>83820</wp:posOffset>
                </wp:positionV>
                <wp:extent cx="1083945" cy="222885"/>
                <wp:effectExtent l="0" t="0" r="20955" b="24765"/>
                <wp:wrapNone/>
                <wp:docPr id="81" name="Seta curvada para baixo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83945" cy="222885"/>
                        </a:xfrm>
                        <a:prstGeom prst="curvedDownArrow">
                          <a:avLst/>
                        </a:prstGeom>
                        <a:solidFill>
                          <a:schemeClr val="accent6"/>
                        </a:soli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05" coordsize="21600,21600" o:spt="105" adj="12960,19440,14400" path="wr,0@3@23,0@22@4,0@15,0@1@23@7,0@13@2l@14@2@8@22@12@2at,0@3@23@11@2@17@26@15,0@1@23@17@26@15@22xewr,0@3@23@4,0@17@26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@17,0;@16,@22;@12,@2;@8,@22;@14,@2" o:connectangles="270,90,90,90,0" textboxrect="@45,@47,@46,@48"/>
                <v:handles>
                  <v:h position="#0,bottomRight" xrange="@40,@29"/>
                  <v:h position="#1,bottomRight" xrange="@27,@21"/>
                  <v:h position="bottomRight,#2" yrange="@44,@22"/>
                </v:handles>
                <o:complex v:ext="view"/>
              </v:shapetype>
              <v:shape id="Seta curvada para baixo 81" o:spid="_x0000_s1026" type="#_x0000_t105" style="position:absolute;margin-left:79.8pt;margin-top:6.6pt;width:85.35pt;height:17.5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" adj="19379,21045,16200" fillcolor="#f79646 [3209]" strokecolor="#f79646 [3209]" strokeweight="2pt">
                <v:path arrowok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2853690</wp:posOffset>
                </wp:positionH>
                <wp:positionV relativeFrom="paragraph">
                  <wp:posOffset>168910</wp:posOffset>
                </wp:positionV>
                <wp:extent cx="1062990" cy="222885"/>
                <wp:effectExtent l="0" t="0" r="22860" b="24765"/>
                <wp:wrapNone/>
                <wp:docPr id="82" name="Seta curvada para baixo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1062990" cy="222885"/>
                        </a:xfrm>
                        <a:prstGeom prst="curvedDownArrow">
                          <a:avLst/>
                        </a:prstGeom>
                        <a:solidFill>
                          <a:schemeClr val="accent6"/>
                        </a:soli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eta curvada para baixo 82" o:spid="_x0000_s1026" type="#_x0000_t105" style="position:absolute;margin-left:224.7pt;margin-top:13.3pt;width:83.7pt;height:17.55pt;flip:x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" adj="19335,21034,16200" fillcolor="#f79646 [3209]" strokecolor="#f79646 [3209]" strokeweight="2pt">
                <v:path arrowok="t"/>
              </v:shape>
            </w:pict>
          </mc:Fallback>
        </mc:AlternateContent>
      </w:r>
    </w:p>
    <w:p w:rsidR="00237DE6" w:rsidRDefault="00237DE6" w:rsidP="00541161"/>
    <w:p w:rsidR="00237DE6" w:rsidRDefault="003F7109" w:rsidP="00541161"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4160520</wp:posOffset>
                </wp:positionH>
                <wp:positionV relativeFrom="paragraph">
                  <wp:posOffset>226695</wp:posOffset>
                </wp:positionV>
                <wp:extent cx="722630" cy="474980"/>
                <wp:effectExtent l="0" t="0" r="0" b="1270"/>
                <wp:wrapNone/>
                <wp:docPr id="8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2630" cy="4749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5714" w:rsidRPr="00237DE6" w:rsidRDefault="00505714" w:rsidP="00587D58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  <w:r w:rsidR="00D01073">
                              <w:rPr>
                                <w:sz w:val="20"/>
                              </w:rPr>
                              <w:t>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left:0;text-align:left;margin-left:327.6pt;margin-top:17.85pt;width:56.9pt;height:37.4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" filled="f" stroked="f">
                <v:textbox>
                  <w:txbxContent>
                    <w:p w:rsidR="00505714" w:rsidRPr="00237DE6" w:rsidRDefault="00505714" w:rsidP="00587D58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6</w:t>
                      </w:r>
                      <w:r w:rsidR="00D01073">
                        <w:rPr>
                          <w:sz w:val="20"/>
                        </w:rPr>
                        <w:t>V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422275</wp:posOffset>
                </wp:positionH>
                <wp:positionV relativeFrom="paragraph">
                  <wp:posOffset>230505</wp:posOffset>
                </wp:positionV>
                <wp:extent cx="722630" cy="474980"/>
                <wp:effectExtent l="0" t="0" r="0" b="1270"/>
                <wp:wrapNone/>
                <wp:docPr id="88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2630" cy="4749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5714" w:rsidRPr="00237DE6" w:rsidRDefault="00505714" w:rsidP="00587D58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  <w:r w:rsidR="00D01073">
                              <w:rPr>
                                <w:sz w:val="20"/>
                              </w:rPr>
                              <w:t>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left:0;text-align:left;margin-left:33.25pt;margin-top:18.15pt;width:56.9pt;height:37.4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" filled="f" stroked="f">
                <v:textbox>
                  <w:txbxContent>
                    <w:p w:rsidR="00505714" w:rsidRPr="00237DE6" w:rsidRDefault="00505714" w:rsidP="00587D58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</w:t>
                      </w:r>
                      <w:r w:rsidR="00D01073">
                        <w:rPr>
                          <w:sz w:val="20"/>
                        </w:rPr>
                        <w:t>V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2257425</wp:posOffset>
                </wp:positionH>
                <wp:positionV relativeFrom="paragraph">
                  <wp:posOffset>142240</wp:posOffset>
                </wp:positionV>
                <wp:extent cx="2158365" cy="310515"/>
                <wp:effectExtent l="0" t="0" r="0" b="4445"/>
                <wp:wrapNone/>
                <wp:docPr id="30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8365" cy="31051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5714" w:rsidRPr="00237DE6" w:rsidRDefault="00505714">
                            <w:pPr>
                              <w:rPr>
                                <w:sz w:val="20"/>
                              </w:rPr>
                            </w:pPr>
                            <w:r w:rsidRPr="00237DE6">
                              <w:rPr>
                                <w:sz w:val="20"/>
                              </w:rPr>
                              <w:t>motor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8" type="#_x0000_t202" style="position:absolute;left:0;text-align:left;margin-left:177.75pt;margin-top:11.2pt;width:169.95pt;height:24.45pt;z-index:25170432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" filled="f" stroked="f">
                <v:textbox style="mso-fit-shape-to-text:t">
                  <w:txbxContent>
                    <w:p w:rsidR="00505714" w:rsidRPr="00237DE6" w:rsidRDefault="00505714">
                      <w:pPr>
                        <w:rPr>
                          <w:sz w:val="20"/>
                        </w:rPr>
                      </w:pPr>
                      <w:proofErr w:type="gramStart"/>
                      <w:r w:rsidRPr="00237DE6">
                        <w:rPr>
                          <w:sz w:val="20"/>
                        </w:rPr>
                        <w:t>motor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832485</wp:posOffset>
                </wp:positionH>
                <wp:positionV relativeFrom="paragraph">
                  <wp:posOffset>132080</wp:posOffset>
                </wp:positionV>
                <wp:extent cx="3327400" cy="85090"/>
                <wp:effectExtent l="0" t="0" r="25400" b="10160"/>
                <wp:wrapNone/>
                <wp:docPr id="78" name="Rectângulo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327400" cy="8509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ângulo 78" o:spid="_x0000_s1026" style="position:absolute;margin-left:65.55pt;margin-top:10.4pt;width:262pt;height:6.7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" fillcolor="#4f81bd [3204]" strokecolor="#243f60 [1604]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2256790</wp:posOffset>
                </wp:positionH>
                <wp:positionV relativeFrom="paragraph">
                  <wp:posOffset>3810</wp:posOffset>
                </wp:positionV>
                <wp:extent cx="457200" cy="382270"/>
                <wp:effectExtent l="0" t="0" r="0" b="0"/>
                <wp:wrapNone/>
                <wp:docPr id="77" name="Oval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57200" cy="38227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77" o:spid="_x0000_s1026" style="position:absolute;margin-left:177.7pt;margin-top:.3pt;width:36pt;height:30.1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" fillcolor="#a5a5a5 [2092]" stroked="f" strokeweight="2pt">
                <v:path arrowok="t"/>
              </v:oval>
            </w:pict>
          </mc:Fallback>
        </mc:AlternateContent>
      </w:r>
    </w:p>
    <w:p w:rsidR="00237DE6" w:rsidRDefault="003F7109" w:rsidP="00237DE6"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2367280</wp:posOffset>
                </wp:positionH>
                <wp:positionV relativeFrom="paragraph">
                  <wp:posOffset>82550</wp:posOffset>
                </wp:positionV>
                <wp:extent cx="722630" cy="474980"/>
                <wp:effectExtent l="0" t="0" r="0" b="1270"/>
                <wp:wrapNone/>
                <wp:docPr id="89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2630" cy="4749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5714" w:rsidRPr="00237DE6" w:rsidRDefault="00505714" w:rsidP="00587D58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</w:t>
                            </w:r>
                            <w:r w:rsidR="00D01073">
                              <w:rPr>
                                <w:sz w:val="20"/>
                              </w:rPr>
                              <w:t>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9" type="#_x0000_t202" style="position:absolute;left:0;text-align:left;margin-left:186.4pt;margin-top:6.5pt;width:56.9pt;height:37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" filled="f" stroked="f">
                <v:textbox>
                  <w:txbxContent>
                    <w:p w:rsidR="00505714" w:rsidRPr="00237DE6" w:rsidRDefault="00505714" w:rsidP="00587D58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4</w:t>
                      </w:r>
                      <w:r w:rsidR="00D01073">
                        <w:rPr>
                          <w:sz w:val="20"/>
                        </w:rPr>
                        <w:t>V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14560" behindDoc="0" locked="0" layoutInCell="1" allowOverlap="1">
                <wp:simplePos x="0" y="0"/>
                <wp:positionH relativeFrom="column">
                  <wp:posOffset>2845435</wp:posOffset>
                </wp:positionH>
                <wp:positionV relativeFrom="paragraph">
                  <wp:posOffset>62864</wp:posOffset>
                </wp:positionV>
                <wp:extent cx="1243965" cy="0"/>
                <wp:effectExtent l="38100" t="76200" r="13335" b="114300"/>
                <wp:wrapNone/>
                <wp:docPr id="86" name="Conexão recta unidireccional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43965" cy="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xão recta unidireccional 86" o:spid="_x0000_s1026" type="#_x0000_t32" style="position:absolute;margin-left:224.05pt;margin-top:4.95pt;width:97.95pt;height:0;z-index:2517145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" strokecolor="#4579b8 [3044]">
                <v:stroke startarrow="open"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712512" behindDoc="0" locked="0" layoutInCell="1" allowOverlap="1">
                <wp:simplePos x="0" y="0"/>
                <wp:positionH relativeFrom="column">
                  <wp:posOffset>854075</wp:posOffset>
                </wp:positionH>
                <wp:positionV relativeFrom="paragraph">
                  <wp:posOffset>60324</wp:posOffset>
                </wp:positionV>
                <wp:extent cx="1243965" cy="0"/>
                <wp:effectExtent l="38100" t="76200" r="13335" b="114300"/>
                <wp:wrapNone/>
                <wp:docPr id="85" name="Conexão recta unidireccional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43965" cy="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xão recta unidireccional 85" o:spid="_x0000_s1026" type="#_x0000_t32" style="position:absolute;margin-left:67.25pt;margin-top:4.75pt;width:97.95pt;height:0;z-index:2517125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" strokecolor="#4579b8 [3044]">
                <v:stroke startarrow="open" endarrow="open"/>
                <o:lock v:ext="edit" shapetype="f"/>
              </v:shape>
            </w:pict>
          </mc:Fallback>
        </mc:AlternateContent>
      </w:r>
    </w:p>
    <w:p w:rsidR="00237DE6" w:rsidRDefault="00237DE6" w:rsidP="00F36CD6">
      <w:pPr>
        <w:pStyle w:val="Legenda"/>
      </w:pPr>
      <w:bookmarkStart w:id="117" w:name="_Toc311373163"/>
      <w:bookmarkStart w:id="118" w:name="OLE_LINK2"/>
      <w:r w:rsidRPr="00C244DD">
        <w:t xml:space="preserve">Figura </w:t>
      </w:r>
      <w:r>
        <w:t>5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6</w:t>
      </w:r>
      <w:r w:rsidR="009140EA">
        <w:rPr>
          <w:noProof/>
        </w:rPr>
        <w:fldChar w:fldCharType="end"/>
      </w:r>
      <w:r>
        <w:t xml:space="preserve"> –Esquema de polarização do motor</w:t>
      </w:r>
      <w:bookmarkEnd w:id="117"/>
    </w:p>
    <w:bookmarkEnd w:id="118"/>
    <w:p w:rsidR="00237DE6" w:rsidRDefault="00237DE6" w:rsidP="00237DE6">
      <w:r>
        <w:t xml:space="preserve">A polaridade do motor é </w:t>
      </w:r>
      <w:r w:rsidR="00587D58">
        <w:t>inserida directamente no pino de direcção do circuito integrado da ponte em H através da saída digital do DAQ.</w:t>
      </w:r>
    </w:p>
    <w:p w:rsidR="00237DE6" w:rsidRPr="00541161" w:rsidRDefault="00237DE6" w:rsidP="00541161"/>
    <w:p w:rsidR="001B796F" w:rsidRDefault="001B796F" w:rsidP="00801D49">
      <w:pPr>
        <w:pStyle w:val="Cabealho1"/>
        <w:ind w:left="426"/>
        <w:sectPr w:rsidR="001B796F" w:rsidSect="00A31E2E">
          <w:type w:val="oddPage"/>
          <w:pgSz w:w="11906" w:h="16838"/>
          <w:pgMar w:top="1701" w:right="1701" w:bottom="1418" w:left="1701" w:header="737" w:footer="695" w:gutter="0"/>
          <w:cols w:space="708"/>
          <w:docGrid w:linePitch="360"/>
        </w:sectPr>
      </w:pPr>
    </w:p>
    <w:p w:rsidR="00A5142D" w:rsidRDefault="00A5142D" w:rsidP="00801D49">
      <w:pPr>
        <w:pStyle w:val="Cabealho1"/>
        <w:ind w:left="426"/>
      </w:pPr>
      <w:bookmarkStart w:id="119" w:name="_Toc312615954"/>
      <w:r>
        <w:lastRenderedPageBreak/>
        <w:t>Simulações</w:t>
      </w:r>
      <w:bookmarkEnd w:id="119"/>
    </w:p>
    <w:p w:rsidR="00A5142D" w:rsidRPr="00593B5B" w:rsidRDefault="00A5142D" w:rsidP="00A5142D">
      <w:r w:rsidRPr="00593B5B">
        <w:t xml:space="preserve">Para um correcto controlo do sistema é necessário uma </w:t>
      </w:r>
      <w:r w:rsidR="0058604E" w:rsidRPr="00593B5B">
        <w:t>correcta simulação</w:t>
      </w:r>
      <w:r w:rsidRPr="00593B5B">
        <w:t xml:space="preserve"> matemática, para tal é necessário dimensionarmos bem o</w:t>
      </w:r>
      <w:r w:rsidR="0058604E" w:rsidRPr="00593B5B">
        <w:t xml:space="preserve"> sistema com o modelo matemático (capí</w:t>
      </w:r>
      <w:r w:rsidRPr="00593B5B">
        <w:t>tulo 2).</w:t>
      </w:r>
    </w:p>
    <w:p w:rsidR="00A5142D" w:rsidRDefault="0058604E" w:rsidP="00A5142D">
      <w:r w:rsidRPr="00593B5B">
        <w:t>Para uma correcta simulação do</w:t>
      </w:r>
      <w:r w:rsidR="00511740" w:rsidRPr="00593B5B">
        <w:t xml:space="preserve"> sistema é necessário um correcto dimensionamento de todos os parâmetros. Visto que os nosso</w:t>
      </w:r>
      <w:r w:rsidRPr="00593B5B">
        <w:t>s</w:t>
      </w:r>
      <w:r w:rsidR="00511740" w:rsidRPr="00593B5B">
        <w:t xml:space="preserve"> parâmetros</w:t>
      </w:r>
      <w:r w:rsidRPr="00593B5B">
        <w:t xml:space="preserve"> são praticamente todos mensuráveis</w:t>
      </w:r>
      <w:r w:rsidR="00511740" w:rsidRPr="00593B5B">
        <w:t xml:space="preserve"> é fácil determinar uma lista de parâmetros do nosso sistema.</w:t>
      </w:r>
    </w:p>
    <w:p w:rsidR="001B5FB0" w:rsidRDefault="001B5FB0" w:rsidP="00A5142D"/>
    <w:p w:rsidR="00E64D3B" w:rsidRDefault="00E64D3B" w:rsidP="00F36CD6">
      <w:pPr>
        <w:pStyle w:val="Legenda"/>
      </w:pPr>
      <w:bookmarkStart w:id="120" w:name="_Toc308979252"/>
      <w:r>
        <w:t>Tabela 6</w:t>
      </w:r>
      <w:r>
        <w:noBreakHyphen/>
      </w:r>
      <w:r w:rsidR="009140EA">
        <w:fldChar w:fldCharType="begin"/>
      </w:r>
      <w:r w:rsidR="00E44A99">
        <w:instrText xml:space="preserve"> SEQ Tabela \* ARABIC \s 1 </w:instrText>
      </w:r>
      <w:r w:rsidR="009140EA">
        <w:fldChar w:fldCharType="separate"/>
      </w:r>
      <w:r w:rsidR="00F904ED">
        <w:rPr>
          <w:noProof/>
        </w:rPr>
        <w:t>1</w:t>
      </w:r>
      <w:r w:rsidR="009140EA">
        <w:rPr>
          <w:noProof/>
        </w:rPr>
        <w:fldChar w:fldCharType="end"/>
      </w:r>
      <w:r>
        <w:t>– Tabela de variáveis da simulação</w:t>
      </w:r>
      <w:bookmarkEnd w:id="120"/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2272"/>
        <w:gridCol w:w="1974"/>
        <w:gridCol w:w="2173"/>
        <w:gridCol w:w="2301"/>
      </w:tblGrid>
      <w:tr w:rsidR="00511740" w:rsidTr="00511740">
        <w:tc>
          <w:tcPr>
            <w:tcW w:w="2272" w:type="dxa"/>
          </w:tcPr>
          <w:p w:rsidR="00511740" w:rsidRPr="00511740" w:rsidRDefault="00511740" w:rsidP="00511740">
            <w:pPr>
              <w:jc w:val="center"/>
              <w:rPr>
                <w:b/>
              </w:rPr>
            </w:pPr>
            <w:r>
              <w:rPr>
                <w:b/>
              </w:rPr>
              <w:t>Descrição</w:t>
            </w:r>
          </w:p>
        </w:tc>
        <w:tc>
          <w:tcPr>
            <w:tcW w:w="1974" w:type="dxa"/>
          </w:tcPr>
          <w:p w:rsidR="00511740" w:rsidRPr="00511740" w:rsidRDefault="00511740" w:rsidP="00511740">
            <w:pPr>
              <w:jc w:val="center"/>
              <w:rPr>
                <w:b/>
              </w:rPr>
            </w:pPr>
            <w:r>
              <w:rPr>
                <w:b/>
              </w:rPr>
              <w:t>Variável</w:t>
            </w:r>
          </w:p>
        </w:tc>
        <w:tc>
          <w:tcPr>
            <w:tcW w:w="2173" w:type="dxa"/>
          </w:tcPr>
          <w:p w:rsidR="00511740" w:rsidRPr="00511740" w:rsidRDefault="00511740" w:rsidP="00511740">
            <w:pPr>
              <w:jc w:val="center"/>
              <w:rPr>
                <w:b/>
              </w:rPr>
            </w:pPr>
            <w:r w:rsidRPr="00511740">
              <w:rPr>
                <w:b/>
              </w:rPr>
              <w:t>Valor</w:t>
            </w:r>
          </w:p>
        </w:tc>
        <w:tc>
          <w:tcPr>
            <w:tcW w:w="2301" w:type="dxa"/>
          </w:tcPr>
          <w:p w:rsidR="00511740" w:rsidRPr="00511740" w:rsidRDefault="00511740" w:rsidP="00511740">
            <w:pPr>
              <w:jc w:val="center"/>
              <w:rPr>
                <w:b/>
              </w:rPr>
            </w:pPr>
            <w:r w:rsidRPr="00511740">
              <w:rPr>
                <w:b/>
              </w:rPr>
              <w:t>Unidades</w:t>
            </w:r>
          </w:p>
        </w:tc>
      </w:tr>
      <w:tr w:rsidR="00511740" w:rsidTr="00511740">
        <w:tc>
          <w:tcPr>
            <w:tcW w:w="2272" w:type="dxa"/>
          </w:tcPr>
          <w:p w:rsidR="00511740" w:rsidRPr="002D474E" w:rsidRDefault="0051174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Raio da bola</w:t>
            </w:r>
          </w:p>
          <w:p w:rsidR="00511740" w:rsidRPr="002D474E" w:rsidRDefault="00511740" w:rsidP="002D474E">
            <w:pPr>
              <w:jc w:val="center"/>
            </w:pPr>
          </w:p>
        </w:tc>
        <w:tc>
          <w:tcPr>
            <w:tcW w:w="1974" w:type="dxa"/>
          </w:tcPr>
          <w:p w:rsidR="00511740" w:rsidRPr="002D474E" w:rsidRDefault="0051174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rbola</w:t>
            </w:r>
          </w:p>
          <w:p w:rsidR="00511740" w:rsidRPr="002D474E" w:rsidRDefault="0051174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</w:p>
        </w:tc>
        <w:tc>
          <w:tcPr>
            <w:tcW w:w="2173" w:type="dxa"/>
          </w:tcPr>
          <w:p w:rsidR="00511740" w:rsidRPr="002D474E" w:rsidRDefault="004A71CA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0,</w:t>
            </w:r>
            <w:r w:rsidR="00511740" w:rsidRPr="002D474E">
              <w:rPr>
                <w:rFonts w:eastAsiaTheme="minorHAnsi"/>
                <w:lang w:eastAsia="en-US"/>
              </w:rPr>
              <w:t>01</w:t>
            </w:r>
          </w:p>
          <w:p w:rsidR="00511740" w:rsidRPr="002D474E" w:rsidRDefault="00511740" w:rsidP="002D474E">
            <w:pPr>
              <w:jc w:val="center"/>
            </w:pPr>
          </w:p>
        </w:tc>
        <w:tc>
          <w:tcPr>
            <w:tcW w:w="2301" w:type="dxa"/>
          </w:tcPr>
          <w:p w:rsidR="00511740" w:rsidRPr="002D474E" w:rsidRDefault="0051174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m</w:t>
            </w:r>
          </w:p>
          <w:p w:rsidR="00511740" w:rsidRPr="002D474E" w:rsidRDefault="00511740" w:rsidP="002D474E">
            <w:pPr>
              <w:jc w:val="center"/>
            </w:pPr>
          </w:p>
        </w:tc>
      </w:tr>
      <w:tr w:rsidR="00511740" w:rsidTr="002D474E">
        <w:trPr>
          <w:trHeight w:val="439"/>
        </w:trPr>
        <w:tc>
          <w:tcPr>
            <w:tcW w:w="2272" w:type="dxa"/>
          </w:tcPr>
          <w:p w:rsidR="00511740" w:rsidRPr="002D474E" w:rsidRDefault="00511740" w:rsidP="002D474E">
            <w:pPr>
              <w:jc w:val="center"/>
            </w:pPr>
            <w:r w:rsidRPr="002D474E">
              <w:t>Massa da bola</w:t>
            </w:r>
          </w:p>
        </w:tc>
        <w:tc>
          <w:tcPr>
            <w:tcW w:w="1974" w:type="dxa"/>
          </w:tcPr>
          <w:p w:rsidR="00511740" w:rsidRPr="002D474E" w:rsidRDefault="0051174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mbola</w:t>
            </w:r>
          </w:p>
          <w:p w:rsidR="00511740" w:rsidRPr="002D474E" w:rsidRDefault="00511740" w:rsidP="002D474E">
            <w:pPr>
              <w:jc w:val="center"/>
            </w:pPr>
          </w:p>
        </w:tc>
        <w:tc>
          <w:tcPr>
            <w:tcW w:w="2173" w:type="dxa"/>
          </w:tcPr>
          <w:p w:rsidR="00511740" w:rsidRPr="002D474E" w:rsidRDefault="004A71CA" w:rsidP="002D474E">
            <w:pPr>
              <w:jc w:val="center"/>
            </w:pPr>
            <w:r>
              <w:t>0,</w:t>
            </w:r>
            <w:r w:rsidR="00B01A0D">
              <w:t>041</w:t>
            </w:r>
          </w:p>
        </w:tc>
        <w:tc>
          <w:tcPr>
            <w:tcW w:w="2301" w:type="dxa"/>
          </w:tcPr>
          <w:p w:rsidR="00511740" w:rsidRPr="002D474E" w:rsidRDefault="00511740" w:rsidP="002D474E">
            <w:pPr>
              <w:jc w:val="center"/>
            </w:pPr>
            <w:r w:rsidRPr="002D474E">
              <w:t>Kg</w:t>
            </w:r>
          </w:p>
        </w:tc>
      </w:tr>
      <w:tr w:rsidR="00511740" w:rsidTr="002D474E">
        <w:trPr>
          <w:trHeight w:val="307"/>
        </w:trPr>
        <w:tc>
          <w:tcPr>
            <w:tcW w:w="2272" w:type="dxa"/>
          </w:tcPr>
          <w:p w:rsidR="00511740" w:rsidRPr="002D474E" w:rsidRDefault="00511740" w:rsidP="002D474E">
            <w:pPr>
              <w:jc w:val="center"/>
            </w:pPr>
            <w:r w:rsidRPr="002D474E">
              <w:t>Massa da calha</w:t>
            </w:r>
          </w:p>
        </w:tc>
        <w:tc>
          <w:tcPr>
            <w:tcW w:w="1974" w:type="dxa"/>
          </w:tcPr>
          <w:p w:rsidR="00511740" w:rsidRPr="002D474E" w:rsidRDefault="0051174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mcalha</w:t>
            </w:r>
          </w:p>
          <w:p w:rsidR="00511740" w:rsidRPr="002D474E" w:rsidRDefault="00511740" w:rsidP="002D474E">
            <w:pPr>
              <w:jc w:val="center"/>
            </w:pPr>
          </w:p>
        </w:tc>
        <w:tc>
          <w:tcPr>
            <w:tcW w:w="2173" w:type="dxa"/>
          </w:tcPr>
          <w:p w:rsidR="00511740" w:rsidRPr="002D474E" w:rsidRDefault="00511740" w:rsidP="002D474E">
            <w:pPr>
              <w:jc w:val="center"/>
            </w:pPr>
            <w:r w:rsidRPr="002D474E">
              <w:t>0,223</w:t>
            </w:r>
          </w:p>
        </w:tc>
        <w:tc>
          <w:tcPr>
            <w:tcW w:w="2301" w:type="dxa"/>
          </w:tcPr>
          <w:p w:rsidR="00511740" w:rsidRPr="002D474E" w:rsidRDefault="00511740" w:rsidP="002D474E">
            <w:pPr>
              <w:jc w:val="center"/>
            </w:pPr>
            <w:r w:rsidRPr="002D474E">
              <w:t>Kg</w:t>
            </w:r>
          </w:p>
        </w:tc>
      </w:tr>
      <w:tr w:rsidR="00511740" w:rsidTr="00511740">
        <w:tc>
          <w:tcPr>
            <w:tcW w:w="2272" w:type="dxa"/>
          </w:tcPr>
          <w:p w:rsidR="00511740" w:rsidRPr="002D474E" w:rsidRDefault="00511740" w:rsidP="002D474E">
            <w:pPr>
              <w:jc w:val="center"/>
            </w:pPr>
            <w:r w:rsidRPr="002D474E">
              <w:t>Comprimento da Calha</w:t>
            </w:r>
          </w:p>
        </w:tc>
        <w:tc>
          <w:tcPr>
            <w:tcW w:w="1974" w:type="dxa"/>
          </w:tcPr>
          <w:p w:rsidR="00511740" w:rsidRPr="002D474E" w:rsidRDefault="0051174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Ccalha</w:t>
            </w:r>
          </w:p>
          <w:p w:rsidR="00511740" w:rsidRPr="002D474E" w:rsidRDefault="00511740" w:rsidP="002D474E">
            <w:pPr>
              <w:jc w:val="center"/>
            </w:pPr>
          </w:p>
        </w:tc>
        <w:tc>
          <w:tcPr>
            <w:tcW w:w="2173" w:type="dxa"/>
          </w:tcPr>
          <w:p w:rsidR="00511740" w:rsidRPr="002D474E" w:rsidRDefault="00511740" w:rsidP="002D474E">
            <w:pPr>
              <w:jc w:val="center"/>
            </w:pPr>
            <w:r w:rsidRPr="002D474E">
              <w:t>0,80</w:t>
            </w:r>
          </w:p>
        </w:tc>
        <w:tc>
          <w:tcPr>
            <w:tcW w:w="2301" w:type="dxa"/>
          </w:tcPr>
          <w:p w:rsidR="00511740" w:rsidRPr="002D474E" w:rsidRDefault="00511740" w:rsidP="002D474E">
            <w:pPr>
              <w:jc w:val="center"/>
            </w:pPr>
            <w:r w:rsidRPr="002D474E">
              <w:t>M</w:t>
            </w:r>
          </w:p>
        </w:tc>
      </w:tr>
      <w:tr w:rsidR="00511740" w:rsidTr="00511740">
        <w:tc>
          <w:tcPr>
            <w:tcW w:w="2272" w:type="dxa"/>
          </w:tcPr>
          <w:p w:rsidR="00511740" w:rsidRPr="002D474E" w:rsidRDefault="002D474E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Resistência</w:t>
            </w:r>
            <w:r w:rsidR="00511740" w:rsidRPr="002D474E">
              <w:rPr>
                <w:rFonts w:eastAsiaTheme="minorHAnsi"/>
                <w:lang w:eastAsia="en-US"/>
              </w:rPr>
              <w:t xml:space="preserve"> da armadura do motor</w:t>
            </w:r>
          </w:p>
        </w:tc>
        <w:tc>
          <w:tcPr>
            <w:tcW w:w="1974" w:type="dxa"/>
          </w:tcPr>
          <w:p w:rsidR="00511740" w:rsidRPr="002D474E" w:rsidRDefault="00511740" w:rsidP="002D474E">
            <w:pPr>
              <w:jc w:val="center"/>
            </w:pPr>
            <w:r w:rsidRPr="002D474E">
              <w:t>R</w:t>
            </w:r>
          </w:p>
        </w:tc>
        <w:tc>
          <w:tcPr>
            <w:tcW w:w="2173" w:type="dxa"/>
          </w:tcPr>
          <w:p w:rsidR="00511740" w:rsidRPr="002D474E" w:rsidRDefault="00511740" w:rsidP="002D474E">
            <w:pPr>
              <w:jc w:val="center"/>
            </w:pPr>
            <w:r w:rsidRPr="002D474E">
              <w:t>4,7</w:t>
            </w:r>
          </w:p>
        </w:tc>
        <w:tc>
          <w:tcPr>
            <w:tcW w:w="2301" w:type="dxa"/>
          </w:tcPr>
          <w:p w:rsidR="00511740" w:rsidRPr="002D474E" w:rsidRDefault="00511740" w:rsidP="002D474E">
            <w:pPr>
              <w:jc w:val="center"/>
            </w:pPr>
            <w:r w:rsidRPr="002D474E">
              <w:t>Ω</w:t>
            </w:r>
          </w:p>
        </w:tc>
      </w:tr>
      <w:tr w:rsidR="00511740" w:rsidTr="00511740">
        <w:tc>
          <w:tcPr>
            <w:tcW w:w="2272" w:type="dxa"/>
          </w:tcPr>
          <w:p w:rsidR="00511740" w:rsidRPr="002D474E" w:rsidRDefault="0051174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Constante de binário</w:t>
            </w:r>
          </w:p>
        </w:tc>
        <w:tc>
          <w:tcPr>
            <w:tcW w:w="1974" w:type="dxa"/>
          </w:tcPr>
          <w:p w:rsidR="00511740" w:rsidRPr="002D474E" w:rsidRDefault="00511740" w:rsidP="002D474E">
            <w:pPr>
              <w:jc w:val="center"/>
            </w:pPr>
            <w:r w:rsidRPr="002D474E">
              <w:rPr>
                <w:rFonts w:eastAsiaTheme="minorHAnsi"/>
                <w:lang w:eastAsia="en-US"/>
              </w:rPr>
              <w:t>K</w:t>
            </w:r>
          </w:p>
        </w:tc>
        <w:tc>
          <w:tcPr>
            <w:tcW w:w="2173" w:type="dxa"/>
          </w:tcPr>
          <w:p w:rsidR="00511740" w:rsidRPr="002D474E" w:rsidRDefault="00511740" w:rsidP="002D474E">
            <w:pPr>
              <w:jc w:val="center"/>
            </w:pPr>
            <w:r w:rsidRPr="002D474E">
              <w:t>4,91</w:t>
            </w:r>
          </w:p>
        </w:tc>
        <w:tc>
          <w:tcPr>
            <w:tcW w:w="2301" w:type="dxa"/>
          </w:tcPr>
          <w:p w:rsidR="00511740" w:rsidRPr="002D474E" w:rsidRDefault="00511740" w:rsidP="002D474E">
            <w:pPr>
              <w:jc w:val="center"/>
            </w:pPr>
            <w:r w:rsidRPr="002D474E">
              <w:t>Nm/A</w:t>
            </w:r>
          </w:p>
        </w:tc>
      </w:tr>
      <w:tr w:rsidR="00511740" w:rsidTr="002D474E">
        <w:trPr>
          <w:trHeight w:val="907"/>
        </w:trPr>
        <w:tc>
          <w:tcPr>
            <w:tcW w:w="2272" w:type="dxa"/>
          </w:tcPr>
          <w:p w:rsidR="00511740" w:rsidRPr="002D474E" w:rsidRDefault="0051174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val="en-US" w:eastAsia="en-US"/>
              </w:rPr>
            </w:pPr>
            <w:r w:rsidRPr="002D474E">
              <w:rPr>
                <w:rFonts w:eastAsiaTheme="minorHAnsi"/>
                <w:lang w:val="en-US" w:eastAsia="en-US"/>
              </w:rPr>
              <w:t>Motor back electromotive-force constant</w:t>
            </w:r>
          </w:p>
        </w:tc>
        <w:tc>
          <w:tcPr>
            <w:tcW w:w="1974" w:type="dxa"/>
          </w:tcPr>
          <w:p w:rsidR="00511740" w:rsidRPr="002D474E" w:rsidRDefault="00511740" w:rsidP="002D474E">
            <w:pPr>
              <w:jc w:val="center"/>
              <w:rPr>
                <w:lang w:val="en-US"/>
              </w:rPr>
            </w:pPr>
            <w:r w:rsidRPr="002D474E">
              <w:rPr>
                <w:lang w:val="en-US"/>
              </w:rPr>
              <w:t>Ke</w:t>
            </w:r>
          </w:p>
        </w:tc>
        <w:tc>
          <w:tcPr>
            <w:tcW w:w="2173" w:type="dxa"/>
          </w:tcPr>
          <w:p w:rsidR="00511740" w:rsidRPr="002D474E" w:rsidRDefault="00D01073" w:rsidP="002D474E">
            <w:pPr>
              <w:jc w:val="center"/>
            </w:pPr>
            <w:r>
              <w:t>4,</w:t>
            </w:r>
            <w:r w:rsidR="00511740" w:rsidRPr="002D474E">
              <w:t>7746</w:t>
            </w:r>
          </w:p>
        </w:tc>
        <w:tc>
          <w:tcPr>
            <w:tcW w:w="2301" w:type="dxa"/>
          </w:tcPr>
          <w:p w:rsidR="00511740" w:rsidRPr="002D474E" w:rsidRDefault="0051174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val="en-US" w:eastAsia="en-US"/>
              </w:rPr>
              <w:t>(Volt/(rad/s)</w:t>
            </w:r>
          </w:p>
          <w:p w:rsidR="00511740" w:rsidRPr="002D474E" w:rsidRDefault="00511740" w:rsidP="002D474E">
            <w:pPr>
              <w:jc w:val="center"/>
            </w:pPr>
          </w:p>
        </w:tc>
      </w:tr>
      <w:tr w:rsidR="00511740" w:rsidTr="00511740">
        <w:tc>
          <w:tcPr>
            <w:tcW w:w="2272" w:type="dxa"/>
          </w:tcPr>
          <w:p w:rsidR="00511740" w:rsidRPr="002D474E" w:rsidRDefault="00511740" w:rsidP="002D474E">
            <w:pPr>
              <w:jc w:val="center"/>
            </w:pPr>
            <w:r w:rsidRPr="002D474E">
              <w:t>Indutância do motor</w:t>
            </w:r>
          </w:p>
        </w:tc>
        <w:tc>
          <w:tcPr>
            <w:tcW w:w="1974" w:type="dxa"/>
          </w:tcPr>
          <w:p w:rsidR="00511740" w:rsidRPr="002D474E" w:rsidRDefault="0051174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L= 1.6e-3</w:t>
            </w:r>
          </w:p>
          <w:p w:rsidR="00511740" w:rsidRPr="002D474E" w:rsidRDefault="00511740" w:rsidP="002D474E">
            <w:pPr>
              <w:jc w:val="center"/>
            </w:pPr>
          </w:p>
        </w:tc>
        <w:tc>
          <w:tcPr>
            <w:tcW w:w="2173" w:type="dxa"/>
          </w:tcPr>
          <w:p w:rsidR="00511740" w:rsidRPr="002D474E" w:rsidRDefault="00511740" w:rsidP="002D474E">
            <w:pPr>
              <w:jc w:val="center"/>
              <w:rPr>
                <w:vertAlign w:val="superscript"/>
              </w:rPr>
            </w:pPr>
            <w:r w:rsidRPr="002D474E">
              <w:t>1,6</w:t>
            </w:r>
            <w:r w:rsidR="004E78A8" w:rsidRPr="002D474E">
              <w:t>e</w:t>
            </w:r>
            <w:r w:rsidR="001C5320" w:rsidRPr="002D474E">
              <w:rPr>
                <w:vertAlign w:val="superscript"/>
              </w:rPr>
              <w:t>-3</w:t>
            </w:r>
          </w:p>
        </w:tc>
        <w:tc>
          <w:tcPr>
            <w:tcW w:w="2301" w:type="dxa"/>
          </w:tcPr>
          <w:p w:rsidR="001C5320" w:rsidRPr="002D474E" w:rsidRDefault="001C5320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H</w:t>
            </w:r>
          </w:p>
          <w:p w:rsidR="00511740" w:rsidRPr="002D474E" w:rsidRDefault="00511740" w:rsidP="002D474E">
            <w:pPr>
              <w:jc w:val="center"/>
            </w:pPr>
          </w:p>
        </w:tc>
      </w:tr>
      <w:tr w:rsidR="00511740" w:rsidTr="00511740">
        <w:tc>
          <w:tcPr>
            <w:tcW w:w="2272" w:type="dxa"/>
          </w:tcPr>
          <w:p w:rsidR="00511740" w:rsidRPr="002D474E" w:rsidRDefault="001C5320" w:rsidP="002D474E">
            <w:pPr>
              <w:jc w:val="center"/>
            </w:pPr>
            <w:r w:rsidRPr="002D474E">
              <w:t>Momento de Inércia da calha</w:t>
            </w:r>
          </w:p>
        </w:tc>
        <w:tc>
          <w:tcPr>
            <w:tcW w:w="1974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J_calha</w:t>
            </w:r>
          </w:p>
          <w:p w:rsidR="00511740" w:rsidRPr="002D474E" w:rsidRDefault="00511740" w:rsidP="002D474E">
            <w:pPr>
              <w:jc w:val="center"/>
            </w:pPr>
          </w:p>
        </w:tc>
        <w:tc>
          <w:tcPr>
            <w:tcW w:w="2173" w:type="dxa"/>
          </w:tcPr>
          <w:p w:rsidR="00511740" w:rsidRPr="002D474E" w:rsidRDefault="00D01073" w:rsidP="002D474E">
            <w:pPr>
              <w:jc w:val="center"/>
            </w:pPr>
            <w:r>
              <w:t>0,</w:t>
            </w:r>
            <w:r w:rsidR="00212EE5" w:rsidRPr="002D474E">
              <w:t>0088</w:t>
            </w:r>
          </w:p>
        </w:tc>
        <w:tc>
          <w:tcPr>
            <w:tcW w:w="2301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Kg.m^2</w:t>
            </w:r>
          </w:p>
          <w:p w:rsidR="00511740" w:rsidRPr="002D474E" w:rsidRDefault="00511740" w:rsidP="002D474E">
            <w:pPr>
              <w:jc w:val="center"/>
            </w:pPr>
          </w:p>
        </w:tc>
      </w:tr>
      <w:tr w:rsidR="001C5320" w:rsidTr="00511740">
        <w:tc>
          <w:tcPr>
            <w:tcW w:w="2272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Momento de Inercia do motor</w:t>
            </w:r>
          </w:p>
          <w:p w:rsidR="001C5320" w:rsidRPr="002D474E" w:rsidRDefault="001C5320" w:rsidP="002D474E">
            <w:pPr>
              <w:overflowPunct/>
              <w:spacing w:line="240" w:lineRule="auto"/>
              <w:jc w:val="center"/>
              <w:textAlignment w:val="auto"/>
            </w:pPr>
          </w:p>
        </w:tc>
        <w:tc>
          <w:tcPr>
            <w:tcW w:w="1974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J_motor</w:t>
            </w:r>
          </w:p>
          <w:p w:rsidR="001C5320" w:rsidRPr="002D474E" w:rsidRDefault="001C5320" w:rsidP="002D474E">
            <w:pPr>
              <w:jc w:val="center"/>
            </w:pPr>
          </w:p>
        </w:tc>
        <w:tc>
          <w:tcPr>
            <w:tcW w:w="2173" w:type="dxa"/>
          </w:tcPr>
          <w:p w:rsidR="001C5320" w:rsidRPr="002D474E" w:rsidRDefault="00D01073" w:rsidP="002D474E">
            <w:pPr>
              <w:jc w:val="center"/>
            </w:pPr>
            <w:r>
              <w:rPr>
                <w:rFonts w:eastAsiaTheme="minorHAnsi"/>
                <w:lang w:eastAsia="en-US"/>
              </w:rPr>
              <w:t>0,</w:t>
            </w:r>
            <w:r w:rsidR="00212EE5" w:rsidRPr="002D474E">
              <w:rPr>
                <w:rFonts w:eastAsiaTheme="minorHAnsi"/>
                <w:lang w:eastAsia="en-US"/>
              </w:rPr>
              <w:t>0430</w:t>
            </w:r>
          </w:p>
        </w:tc>
        <w:tc>
          <w:tcPr>
            <w:tcW w:w="2301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Kg.m^2</w:t>
            </w:r>
          </w:p>
          <w:p w:rsidR="001C5320" w:rsidRPr="002D474E" w:rsidRDefault="001C5320" w:rsidP="002D474E">
            <w:pPr>
              <w:jc w:val="center"/>
            </w:pPr>
          </w:p>
        </w:tc>
      </w:tr>
      <w:tr w:rsidR="00212EE5" w:rsidTr="00511740">
        <w:tc>
          <w:tcPr>
            <w:tcW w:w="2272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Momento de Inercia do conjunto</w:t>
            </w:r>
          </w:p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</w:p>
        </w:tc>
        <w:tc>
          <w:tcPr>
            <w:tcW w:w="1974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J_cm</w:t>
            </w:r>
          </w:p>
          <w:p w:rsidR="00212EE5" w:rsidRPr="002D474E" w:rsidRDefault="00212EE5" w:rsidP="002D474E">
            <w:pPr>
              <w:jc w:val="center"/>
            </w:pPr>
          </w:p>
        </w:tc>
        <w:tc>
          <w:tcPr>
            <w:tcW w:w="2173" w:type="dxa"/>
          </w:tcPr>
          <w:p w:rsidR="00212EE5" w:rsidRPr="002D474E" w:rsidRDefault="00D01073" w:rsidP="002D474E">
            <w:pPr>
              <w:jc w:val="center"/>
            </w:pPr>
            <w:r>
              <w:t>0,</w:t>
            </w:r>
            <w:r w:rsidR="00212EE5" w:rsidRPr="002D474E">
              <w:t>0518</w:t>
            </w:r>
          </w:p>
        </w:tc>
        <w:tc>
          <w:tcPr>
            <w:tcW w:w="2301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Kg.m^2</w:t>
            </w:r>
          </w:p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</w:p>
        </w:tc>
      </w:tr>
      <w:tr w:rsidR="00212EE5" w:rsidTr="00511740">
        <w:tc>
          <w:tcPr>
            <w:tcW w:w="2272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lastRenderedPageBreak/>
              <w:t>Constante de derrapagem do motor</w:t>
            </w:r>
          </w:p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</w:p>
        </w:tc>
        <w:tc>
          <w:tcPr>
            <w:tcW w:w="1974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b</w:t>
            </w:r>
          </w:p>
        </w:tc>
        <w:tc>
          <w:tcPr>
            <w:tcW w:w="2173" w:type="dxa"/>
          </w:tcPr>
          <w:p w:rsidR="00212EE5" w:rsidRPr="002D474E" w:rsidRDefault="00212EE5" w:rsidP="002D474E">
            <w:pPr>
              <w:jc w:val="center"/>
            </w:pPr>
            <w:r w:rsidRPr="002D474E">
              <w:t>1.5279</w:t>
            </w:r>
          </w:p>
        </w:tc>
        <w:tc>
          <w:tcPr>
            <w:tcW w:w="2301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Nm/(rad/s)</w:t>
            </w:r>
          </w:p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</w:p>
        </w:tc>
      </w:tr>
      <w:tr w:rsidR="00212EE5" w:rsidTr="00511740">
        <w:tc>
          <w:tcPr>
            <w:tcW w:w="2272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Aceletação Gravitacinal</w:t>
            </w:r>
          </w:p>
        </w:tc>
        <w:tc>
          <w:tcPr>
            <w:tcW w:w="1974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g</w:t>
            </w:r>
          </w:p>
        </w:tc>
        <w:tc>
          <w:tcPr>
            <w:tcW w:w="2173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9.81</w:t>
            </w:r>
          </w:p>
          <w:p w:rsidR="00212EE5" w:rsidRPr="002D474E" w:rsidRDefault="00212EE5" w:rsidP="002D474E">
            <w:pPr>
              <w:jc w:val="center"/>
            </w:pPr>
          </w:p>
        </w:tc>
        <w:tc>
          <w:tcPr>
            <w:tcW w:w="2301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(m/s^2)</w:t>
            </w:r>
          </w:p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</w:p>
        </w:tc>
      </w:tr>
      <w:tr w:rsidR="00212EE5" w:rsidTr="00511740">
        <w:tc>
          <w:tcPr>
            <w:tcW w:w="2272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coeficiente de atrito metal-plástico</w:t>
            </w:r>
          </w:p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</w:p>
        </w:tc>
        <w:tc>
          <w:tcPr>
            <w:tcW w:w="1974" w:type="dxa"/>
          </w:tcPr>
          <w:p w:rsidR="00212EE5" w:rsidRPr="002D474E" w:rsidRDefault="002D474E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B1</w:t>
            </w:r>
          </w:p>
        </w:tc>
        <w:tc>
          <w:tcPr>
            <w:tcW w:w="2173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  <w:r w:rsidRPr="002D474E">
              <w:rPr>
                <w:rFonts w:eastAsiaTheme="minorHAnsi"/>
                <w:lang w:eastAsia="en-US"/>
              </w:rPr>
              <w:t>0.005</w:t>
            </w:r>
          </w:p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</w:p>
        </w:tc>
        <w:tc>
          <w:tcPr>
            <w:tcW w:w="2301" w:type="dxa"/>
          </w:tcPr>
          <w:p w:rsidR="00212EE5" w:rsidRPr="002D474E" w:rsidRDefault="00212EE5" w:rsidP="002D474E">
            <w:pPr>
              <w:overflowPunct/>
              <w:spacing w:line="240" w:lineRule="auto"/>
              <w:jc w:val="center"/>
              <w:textAlignment w:val="auto"/>
              <w:rPr>
                <w:rFonts w:eastAsiaTheme="minorHAnsi"/>
                <w:lang w:eastAsia="en-US"/>
              </w:rPr>
            </w:pPr>
          </w:p>
        </w:tc>
      </w:tr>
    </w:tbl>
    <w:p w:rsidR="00511740" w:rsidRDefault="00511740" w:rsidP="00A5142D"/>
    <w:p w:rsidR="00E64D3B" w:rsidRDefault="001B5FB0" w:rsidP="00A5142D">
      <w:r w:rsidRPr="00593B5B">
        <w:t xml:space="preserve">Com o modelo matemático definido no </w:t>
      </w:r>
      <w:r w:rsidR="0058604E" w:rsidRPr="00593B5B">
        <w:t>capítulo</w:t>
      </w:r>
      <w:r w:rsidRPr="00593B5B">
        <w:t xml:space="preserve"> 2 e com as tabelas d</w:t>
      </w:r>
      <w:r w:rsidR="0058604E" w:rsidRPr="00593B5B">
        <w:t xml:space="preserve">e variáveis, facilmente </w:t>
      </w:r>
      <w:r w:rsidR="00E64D3B" w:rsidRPr="00593B5B">
        <w:t>podemos construir um modelo de simulação no Matlab:</w:t>
      </w:r>
    </w:p>
    <w:p w:rsidR="001B5FB0" w:rsidRDefault="00E64D3B" w:rsidP="004B5BA8">
      <w:pPr>
        <w:jc w:val="center"/>
      </w:pPr>
      <w:r>
        <w:rPr>
          <w:noProof/>
        </w:rPr>
        <w:drawing>
          <wp:inline distT="0" distB="0" distL="0" distR="0">
            <wp:extent cx="4085112" cy="3180141"/>
            <wp:effectExtent l="0" t="0" r="0" b="1270"/>
            <wp:docPr id="73" name="Imagem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9" cstate="print"/>
                    <a:srcRect b="4038"/>
                    <a:stretch>
                      <a:fillRect/>
                    </a:stretch>
                  </pic:blipFill>
                  <pic:spPr>
                    <a:xfrm>
                      <a:off x="0" y="0"/>
                      <a:ext cx="4091163" cy="31848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4D3B" w:rsidRPr="00A5142D" w:rsidRDefault="00E64D3B" w:rsidP="0058604E">
      <w:pPr>
        <w:pStyle w:val="Legenda"/>
      </w:pPr>
      <w:bookmarkStart w:id="121" w:name="OLE_LINK6"/>
      <w:bookmarkStart w:id="122" w:name="_Toc311373164"/>
      <w:r w:rsidRPr="00C244DD">
        <w:t xml:space="preserve">Figura </w:t>
      </w:r>
      <w:r>
        <w:t>6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</w:t>
      </w:r>
      <w:r w:rsidR="009140EA">
        <w:rPr>
          <w:noProof/>
        </w:rPr>
        <w:fldChar w:fldCharType="end"/>
      </w:r>
      <w:r>
        <w:t xml:space="preserve"> –Esquema geral do sistema</w:t>
      </w:r>
      <w:bookmarkEnd w:id="121"/>
      <w:bookmarkEnd w:id="122"/>
    </w:p>
    <w:p w:rsidR="00541161" w:rsidRPr="00B66FF1" w:rsidRDefault="00E64D3B" w:rsidP="00801D49">
      <w:r w:rsidRPr="00B66FF1">
        <w:t>O mesmo modelo pode ser substituído pelo seguinte</w:t>
      </w:r>
      <w:r w:rsidR="00B66FF1">
        <w:t>:</w:t>
      </w:r>
    </w:p>
    <w:p w:rsidR="004B5BA8" w:rsidRDefault="00E64D3B" w:rsidP="004B5BA8">
      <w:pPr>
        <w:jc w:val="center"/>
      </w:pPr>
      <w:r>
        <w:rPr>
          <w:noProof/>
        </w:rPr>
        <w:drawing>
          <wp:inline distT="0" distB="0" distL="0" distR="0">
            <wp:extent cx="1114425" cy="647700"/>
            <wp:effectExtent l="0" t="0" r="9525" b="0"/>
            <wp:docPr id="74" name="Imagem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442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6FF1" w:rsidRPr="00A5142D" w:rsidRDefault="00B66FF1" w:rsidP="00B66FF1">
      <w:pPr>
        <w:pStyle w:val="Legenda"/>
      </w:pPr>
      <w:bookmarkStart w:id="123" w:name="_Toc311373165"/>
      <w:r w:rsidRPr="00C244DD">
        <w:t xml:space="preserve">Figura </w:t>
      </w:r>
      <w:r>
        <w:t>6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2</w:t>
      </w:r>
      <w:r w:rsidR="009140EA">
        <w:rPr>
          <w:noProof/>
        </w:rPr>
        <w:fldChar w:fldCharType="end"/>
      </w:r>
      <w:r>
        <w:t xml:space="preserve"> –Box do matlab para </w:t>
      </w:r>
      <w:r w:rsidR="00DF65F4">
        <w:t xml:space="preserve">o </w:t>
      </w:r>
      <w:r>
        <w:t>espaço de estados</w:t>
      </w:r>
      <w:bookmarkEnd w:id="123"/>
    </w:p>
    <w:p w:rsidR="003C1E80" w:rsidRPr="003C1E80" w:rsidRDefault="003C1E80" w:rsidP="003C1E80"/>
    <w:p w:rsidR="00E64D3B" w:rsidRDefault="000361DE" w:rsidP="00662D2A">
      <w:bookmarkStart w:id="124" w:name="OLE_LINK9"/>
      <w:bookmarkStart w:id="125" w:name="OLE_LINK10"/>
      <w:r w:rsidRPr="004B5BA8">
        <w:lastRenderedPageBreak/>
        <w:t>P</w:t>
      </w:r>
      <w:bookmarkEnd w:id="124"/>
      <w:bookmarkEnd w:id="125"/>
      <w:r w:rsidRPr="004B5BA8">
        <w:t xml:space="preserve">ara podermos utilizar a box do espaço de estados é necessário converter a FT </w:t>
      </w:r>
      <w:r w:rsidR="00C001B0" w:rsidRPr="004B5BA8">
        <w:t xml:space="preserve">(função de transferência) </w:t>
      </w:r>
      <w:r w:rsidRPr="004B5BA8">
        <w:t>para espaços de e</w:t>
      </w:r>
      <w:r w:rsidR="00C001B0" w:rsidRPr="004B5BA8">
        <w:t xml:space="preserve">stados, </w:t>
      </w:r>
      <w:r w:rsidR="00DF65F4">
        <w:t>usando as equações (6) , (10) e (13)</w:t>
      </w:r>
      <w:r w:rsidR="00B66FF1">
        <w:t xml:space="preserve"> o nosso sistema em espaço de estados ficará o seguinte: </w:t>
      </w:r>
    </w:p>
    <w:p w:rsidR="00662D2A" w:rsidRDefault="00662D2A" w:rsidP="00662D2A"/>
    <w:p w:rsidR="00C06998" w:rsidRDefault="00C06998" w:rsidP="000361DE">
      <w:pPr>
        <w:jc w:val="left"/>
      </w:pPr>
      <w:bookmarkStart w:id="126" w:name="OLE_LINK33"/>
      <w:bookmarkStart w:id="127" w:name="OLE_LINK34"/>
      <w:r>
        <w:t xml:space="preserve">O sistema </w:t>
      </w:r>
      <w:bookmarkEnd w:id="126"/>
      <w:bookmarkEnd w:id="127"/>
      <w:r>
        <w:t>final fica:</w:t>
      </w:r>
    </w:p>
    <w:p w:rsidR="00C06998" w:rsidRDefault="00C06998" w:rsidP="000361DE">
      <w:pPr>
        <w:jc w:val="left"/>
      </w:pPr>
    </w:p>
    <w:p w:rsidR="00C06998" w:rsidRPr="00E571BE" w:rsidRDefault="004B242F" w:rsidP="000361DE">
      <w:pPr>
        <w:jc w:val="left"/>
      </w:pPr>
      <w:bookmarkStart w:id="128" w:name="OLE_LINK25"/>
      <m:oMathPara>
        <m:oMath>
          <m:r>
            <w:rPr>
              <w:rFonts w:ascii="Cambria Math" w:hAnsi="Cambria Math"/>
            </w:rPr>
            <m:t>A</m:t>
          </m:r>
          <w:bookmarkEnd w:id="128"/>
          <m:r>
            <w:rPr>
              <w:rFonts w:ascii="Cambria Math" w:hAnsi="Cambria Math"/>
            </w:rPr>
            <m:t>=</m:t>
          </m:r>
          <m:d>
            <m:dPr>
              <m:begChr m:val="["/>
              <m:endChr m:val="]"/>
              <m:ctrlPr>
                <w:rPr>
                  <w:rFonts w:ascii="Cambria Math" w:hAnsi="Cambria Math"/>
                </w:rPr>
              </m:ctrlPr>
            </m:dPr>
            <m:e>
              <m:m>
                <m:mPr>
                  <m:mcs>
                    <m:mc>
                      <m:mcPr>
                        <m:count m:val="5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1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</m:mr>
                <m:mr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  <w:i/>
                      </w:rPr>
                    </m:ctrlPr>
                  </m:e>
                  <m:e>
                    <w:bookmarkStart w:id="129" w:name="OLE_LINK14"/>
                    <m:f>
                      <m:fPr>
                        <m:ctrlPr>
                          <w:rPr>
                            <w:rFonts w:ascii="Cambria Math" w:eastAsia="Cambria Math" w:hAnsi="Cambria Math"/>
                          </w:rPr>
                        </m:ctrlPr>
                      </m:fPr>
                      <m:num>
                        <m:r>
                          <w:rPr>
                            <w:rFonts w:ascii="Cambria Math" w:eastAsia="Cambria Math" w:hAnsi="Cambria Math"/>
                          </w:rPr>
                          <m:t>b1</m:t>
                        </m:r>
                      </m:num>
                      <m:den>
                        <w:bookmarkStart w:id="130" w:name="OLE_LINK12"/>
                        <m:r>
                          <w:rPr>
                            <w:rFonts w:ascii="Cambria Math" w:eastAsia="Cambria Math" w:hAnsi="Cambria Math"/>
                          </w:rPr>
                          <m:t>1+</m:t>
                        </m:r>
                        <w:bookmarkStart w:id="131" w:name="OLE_LINK28"/>
                        <m:f>
                          <m:fPr>
                            <m:ctrlPr>
                              <w:rPr>
                                <w:rFonts w:ascii="Cambria Math" w:eastAsia="Cambria Math" w:hAnsi="Cambria Math"/>
                                <w:i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eastAsia="Cambria Math" w:hAnsi="Cambria Math"/>
                              </w:rPr>
                              <m:t>2</m:t>
                            </m:r>
                          </m:num>
                          <m:den>
                            <m:r>
                              <w:rPr>
                                <w:rFonts w:ascii="Cambria Math" w:eastAsia="Cambria Math" w:hAnsi="Cambria Math"/>
                              </w:rPr>
                              <m:t>5</m:t>
                            </m:r>
                          </m:den>
                        </m:f>
                        <w:bookmarkEnd w:id="130"/>
                        <w:bookmarkEnd w:id="131"/>
                        <m:sSup>
                          <m:sSupPr>
                            <m:ctrlPr>
                              <w:rPr>
                                <w:rFonts w:ascii="Cambria Math" w:eastAsia="Cambria Math" w:hAnsi="Cambria Math"/>
                                <w:i/>
                              </w:rPr>
                            </m:ctrlPr>
                          </m:sSupPr>
                          <m:e>
                            <w:bookmarkStart w:id="132" w:name="OLE_LINK29"/>
                            <w:bookmarkStart w:id="133" w:name="OLE_LINK30"/>
                            <w:bookmarkStart w:id="134" w:name="OLE_LINK32"/>
                            <m:d>
                              <m:dPr>
                                <m:ctrlPr>
                                  <w:rPr>
                                    <w:rFonts w:ascii="Cambria Math" w:eastAsia="Cambria Math" w:hAnsi="Cambria Math"/>
                                    <w:i/>
                                  </w:rPr>
                                </m:ctrlPr>
                              </m:dPr>
                              <m:e>
                                <m:f>
                                  <m:fPr>
                                    <m:ctrlPr>
                                      <w:rPr>
                                        <w:rFonts w:ascii="Cambria Math" w:eastAsia="Cambria Math" w:hAnsi="Cambria Math"/>
                                        <w:i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eastAsia="Cambria Math" w:hAnsi="Cambria Math"/>
                                      </w:rPr>
                                      <m:t>rbola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eastAsia="Cambria Math" w:hAnsi="Cambria Math"/>
                                      </w:rPr>
                                      <m:t>a</m:t>
                                    </m:r>
                                  </m:den>
                                </m:f>
                              </m:e>
                            </m:d>
                            <w:bookmarkEnd w:id="132"/>
                            <w:bookmarkEnd w:id="133"/>
                            <w:bookmarkEnd w:id="134"/>
                            <m:r>
                              <m:rPr>
                                <m:sty m:val="p"/>
                              </m:rPr>
                              <w:rPr>
                                <w:rFonts w:ascii="Cambria Math" w:eastAsia="Cambria Math" w:hAnsi="Cambria Math"/>
                              </w:rPr>
                              <m:t xml:space="preserve"> </m:t>
                            </m:r>
                          </m:e>
                          <m:sup>
                            <m:r>
                              <w:rPr>
                                <w:rFonts w:ascii="Cambria Math" w:eastAsia="Cambria Math" w:hAnsi="Cambria Math"/>
                              </w:rPr>
                              <m:t>2</m:t>
                            </m:r>
                          </m:sup>
                        </m:sSup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/>
                          </w:rPr>
                          <m:t>*mbola</m:t>
                        </m:r>
                      </m:den>
                    </m:f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</w:rPr>
                      <m:t xml:space="preserve"> </m:t>
                    </m:r>
                    <w:bookmarkStart w:id="135" w:name="OLE_LINK31"/>
                    <w:bookmarkEnd w:id="129"/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</w:rPr>
                      <m:t xml:space="preserve"> </m:t>
                    </m:r>
                    <w:bookmarkEnd w:id="135"/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w:bookmarkStart w:id="136" w:name="OLE_LINK13"/>
                    <m:f>
                      <m:fPr>
                        <m:ctrlPr>
                          <w:rPr>
                            <w:rFonts w:ascii="Cambria Math" w:eastAsia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eastAsia="Cambria Math" w:hAnsi="Cambria Math"/>
                          </w:rPr>
                          <m:t>g</m:t>
                        </m:r>
                      </m:num>
                      <m:den>
                        <m:r>
                          <w:rPr>
                            <w:rFonts w:ascii="Cambria Math" w:eastAsia="Cambria Math" w:hAnsi="Cambria Math"/>
                          </w:rPr>
                          <m:t>1+</m:t>
                        </m:r>
                        <m:f>
                          <m:fPr>
                            <m:ctrlPr>
                              <w:rPr>
                                <w:rFonts w:ascii="Cambria Math" w:eastAsia="Cambria Math" w:hAnsi="Cambria Math"/>
                                <w:i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eastAsia="Cambria Math" w:hAnsi="Cambria Math"/>
                              </w:rPr>
                              <m:t>2</m:t>
                            </m:r>
                          </m:num>
                          <m:den>
                            <m:r>
                              <w:rPr>
                                <w:rFonts w:ascii="Cambria Math" w:eastAsia="Cambria Math" w:hAnsi="Cambria Math"/>
                              </w:rPr>
                              <m:t>5</m:t>
                            </m:r>
                          </m:den>
                        </m:f>
                        <m:sSup>
                          <m:sSupPr>
                            <m:ctrlPr>
                              <w:rPr>
                                <w:rFonts w:ascii="Cambria Math" w:eastAsia="Cambria Math" w:hAnsi="Cambria Math"/>
                                <w:i/>
                              </w:rPr>
                            </m:ctrlPr>
                          </m:sSupPr>
                          <m:e>
                            <m:d>
                              <m:dPr>
                                <m:ctrlPr>
                                  <w:rPr>
                                    <w:rFonts w:ascii="Cambria Math" w:eastAsia="Cambria Math" w:hAnsi="Cambria Math"/>
                                    <w:i/>
                                  </w:rPr>
                                </m:ctrlPr>
                              </m:dPr>
                              <m:e>
                                <m:f>
                                  <m:fPr>
                                    <m:ctrlPr>
                                      <w:rPr>
                                        <w:rFonts w:ascii="Cambria Math" w:eastAsia="Cambria Math" w:hAnsi="Cambria Math"/>
                                        <w:i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eastAsia="Cambria Math" w:hAnsi="Cambria Math"/>
                                      </w:rPr>
                                      <m:t>rbola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eastAsia="Cambria Math" w:hAnsi="Cambria Math"/>
                                      </w:rPr>
                                      <m:t>a</m:t>
                                    </m:r>
                                  </m:den>
                                </m:f>
                              </m:e>
                            </m:d>
                          </m:e>
                          <m:sup>
                            <m:r>
                              <w:rPr>
                                <w:rFonts w:ascii="Cambria Math" w:eastAsia="Cambria Math" w:hAnsi="Cambria Math"/>
                              </w:rPr>
                              <m:t>2</m:t>
                            </m:r>
                          </m:sup>
                        </m:sSup>
                      </m:den>
                    </m:f>
                    <w:bookmarkEnd w:id="136"/>
                    <m:r>
                      <w:rPr>
                        <w:rFonts w:ascii="Cambria Math" w:eastAsia="Cambria Math" w:hAnsi="Cambria Math"/>
                      </w:rPr>
                      <m:t xml:space="preserve"> 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</m:mr>
                <m:mr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</m:e>
                  <m:e>
                    <m:r>
                      <w:rPr>
                        <w:rFonts w:ascii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1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</m:e>
                </m:mr>
                <m:mr>
                  <m:e>
                    <w:bookmarkStart w:id="137" w:name="OLE_LINK15"/>
                    <m:f>
                      <m:fPr>
                        <m:ctrlPr>
                          <w:rPr>
                            <w:rFonts w:ascii="Cambria Math" w:eastAsia="Cambria Math" w:hAnsi="Cambria Math"/>
                          </w:rPr>
                        </m:ctrlPr>
                      </m:fPr>
                      <m:num>
                        <m:r>
                          <w:rPr>
                            <w:rFonts w:ascii="Cambria Math" w:eastAsia="Cambria Math" w:hAnsi="Cambria Math"/>
                          </w:rPr>
                          <m:t>-mbola*g</m:t>
                        </m:r>
                      </m:num>
                      <m:den>
                        <m:r>
                          <w:rPr>
                            <w:rFonts w:ascii="Cambria Math" w:eastAsia="Cambria Math" w:hAnsi="Cambria Math"/>
                          </w:rPr>
                          <m:t>J_cm</m:t>
                        </m:r>
                      </m:den>
                    </m:f>
                    <w:bookmarkEnd w:id="137"/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</w:rPr>
                      <m:t xml:space="preserve"> </m:t>
                    </m:r>
                    <m:ctrlPr>
                      <w:rPr>
                        <w:rFonts w:ascii="Cambria Math" w:eastAsia="Cambria Math" w:hAnsi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 xml:space="preserve"> </m:t>
                    </m:r>
                    <w:bookmarkStart w:id="138" w:name="OLE_LINK17"/>
                    <m:f>
                      <m:fPr>
                        <m:ctrlPr>
                          <w:rPr>
                            <w:rFonts w:ascii="Cambria Math" w:eastAsia="Cambria Math" w:hAnsi="Cambria Math"/>
                          </w:rPr>
                        </m:ctrlPr>
                      </m:fPr>
                      <m:num>
                        <m:r>
                          <w:rPr>
                            <w:rFonts w:ascii="Cambria Math" w:eastAsia="Cambria Math" w:hAnsi="Cambria Math"/>
                          </w:rPr>
                          <m:t>-b</m:t>
                        </m:r>
                      </m:num>
                      <m:den>
                        <m:r>
                          <w:rPr>
                            <w:rFonts w:ascii="Cambria Math" w:eastAsia="Cambria Math" w:hAnsi="Cambria Math"/>
                          </w:rPr>
                          <m:t>J_cm</m:t>
                        </m:r>
                      </m:den>
                    </m:f>
                    <w:bookmarkEnd w:id="138"/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w:bookmarkStart w:id="139" w:name="OLE_LINK19"/>
                    <m:f>
                      <m:fPr>
                        <m:ctrlPr>
                          <w:rPr>
                            <w:rFonts w:ascii="Cambria Math" w:eastAsia="Cambria Math" w:hAnsi="Cambria Math"/>
                          </w:rPr>
                        </m:ctrlPr>
                      </m:fPr>
                      <m:num>
                        <m:r>
                          <w:rPr>
                            <w:rFonts w:ascii="Cambria Math" w:eastAsia="Cambria Math" w:hAnsi="Cambria Math"/>
                          </w:rPr>
                          <m:t>k</m:t>
                        </m:r>
                      </m:num>
                      <m:den>
                        <m:r>
                          <w:rPr>
                            <w:rFonts w:ascii="Cambria Math" w:eastAsia="Cambria Math" w:hAnsi="Cambria Math"/>
                          </w:rPr>
                          <m:t>J_cm</m:t>
                        </m:r>
                      </m:den>
                    </m:f>
                    <w:bookmarkEnd w:id="139"/>
                    <m:ctrlPr>
                      <w:rPr>
                        <w:rFonts w:ascii="Cambria Math" w:eastAsia="Cambria Math" w:hAnsi="Cambria Math"/>
                      </w:rPr>
                    </m:ctrlPr>
                  </m:e>
                </m:mr>
                <m:mr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w:bookmarkStart w:id="140" w:name="OLE_LINK23"/>
                    <m:f>
                      <m:fPr>
                        <m:ctrlPr>
                          <w:rPr>
                            <w:rFonts w:ascii="Cambria Math" w:eastAsia="Cambria Math" w:hAnsi="Cambria Math"/>
                          </w:rPr>
                        </m:ctrlPr>
                      </m:fPr>
                      <m:num>
                        <m:r>
                          <w:rPr>
                            <w:rFonts w:ascii="Cambria Math" w:eastAsia="Cambria Math" w:hAnsi="Cambria Math"/>
                          </w:rPr>
                          <m:t>-ke</m:t>
                        </m:r>
                      </m:num>
                      <m:den>
                        <m:r>
                          <w:rPr>
                            <w:rFonts w:ascii="Cambria Math" w:eastAsia="Cambria Math" w:hAnsi="Cambria Math"/>
                          </w:rPr>
                          <m:t>L</m:t>
                        </m:r>
                      </m:den>
                    </m:f>
                    <w:bookmarkEnd w:id="140"/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f>
                      <m:fPr>
                        <m:ctrlPr>
                          <w:rPr>
                            <w:rFonts w:ascii="Cambria Math" w:eastAsia="Cambria Math" w:hAnsi="Cambria Math"/>
                          </w:rPr>
                        </m:ctrlPr>
                      </m:fPr>
                      <m:num>
                        <m:r>
                          <w:rPr>
                            <w:rFonts w:ascii="Cambria Math" w:eastAsia="Cambria Math" w:hAnsi="Cambria Math"/>
                          </w:rPr>
                          <m:t>-R</m:t>
                        </m:r>
                      </m:num>
                      <m:den>
                        <m:r>
                          <w:rPr>
                            <w:rFonts w:ascii="Cambria Math" w:eastAsia="Cambria Math" w:hAnsi="Cambria Math"/>
                          </w:rPr>
                          <m:t>L</m:t>
                        </m:r>
                      </m:den>
                    </m:f>
                  </m:e>
                </m:mr>
              </m:m>
            </m:e>
          </m:d>
        </m:oMath>
      </m:oMathPara>
    </w:p>
    <w:p w:rsidR="00C06998" w:rsidRDefault="00C06998" w:rsidP="000361DE">
      <w:pPr>
        <w:jc w:val="left"/>
        <w:rPr>
          <w:b/>
          <w:color w:val="FF0000"/>
          <w:sz w:val="40"/>
        </w:rPr>
      </w:pPr>
    </w:p>
    <w:p w:rsidR="00C06998" w:rsidRPr="00FE74DF" w:rsidRDefault="003E5533" w:rsidP="000361DE">
      <w:pPr>
        <w:jc w:val="left"/>
        <w:rPr>
          <w:b/>
          <w:color w:val="FF0000"/>
          <w:sz w:val="40"/>
        </w:rPr>
      </w:pPr>
      <m:oMath>
        <m:r>
          <w:rPr>
            <w:rFonts w:ascii="Cambria Math" w:hAnsi="Cambria Math"/>
          </w:rPr>
          <m:t>B=</m:t>
        </m:r>
        <w:bookmarkStart w:id="141" w:name="OLE_LINK26"/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f>
                    <m:fPr>
                      <m:ctrlPr>
                        <w:rPr>
                          <w:rFonts w:ascii="Cambria Math" w:eastAsia="Cambria Math" w:hAnsi="Cambria Math"/>
                        </w:rPr>
                      </m:ctrlPr>
                    </m:fPr>
                    <m:num>
                      <m:r>
                        <w:rPr>
                          <w:rFonts w:ascii="Cambria Math" w:eastAsia="Cambria Math" w:hAnsi="Cambria Math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="Cambria Math" w:hAnsi="Cambria Math"/>
                        </w:rPr>
                        <m:t>L</m:t>
                      </m:r>
                    </m:den>
                  </m:f>
                </m:e>
              </m:mr>
            </m:m>
          </m:e>
        </m:d>
      </m:oMath>
      <w:r w:rsidRPr="00FE74DF">
        <w:t xml:space="preserve">  </w:t>
      </w:r>
      <w:bookmarkEnd w:id="141"/>
      <w:r w:rsidRPr="00FE74DF">
        <w:tab/>
      </w:r>
      <w:r w:rsidRPr="00FE74DF">
        <w:tab/>
      </w:r>
      <w:bookmarkStart w:id="142" w:name="OLE_LINK27"/>
      <w:r w:rsidRPr="00FE74DF">
        <w:t>C=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5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1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</m:e>
              </m:mr>
            </m:m>
          </m:e>
        </m:d>
      </m:oMath>
      <w:bookmarkEnd w:id="142"/>
      <w:r w:rsidRPr="00FE74DF">
        <w:t xml:space="preserve">     D=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</m:e>
              </m:mr>
            </m:m>
          </m:e>
        </m:d>
      </m:oMath>
    </w:p>
    <w:p w:rsidR="003E4AAF" w:rsidRPr="004B5BA8" w:rsidRDefault="003E4AAF" w:rsidP="000361DE">
      <w:pPr>
        <w:jc w:val="left"/>
      </w:pPr>
      <w:bookmarkStart w:id="143" w:name="OLE_LINK35"/>
      <w:bookmarkStart w:id="144" w:name="OLE_LINK36"/>
      <w:r w:rsidRPr="004B5BA8">
        <w:t xml:space="preserve">O sistema </w:t>
      </w:r>
      <w:bookmarkEnd w:id="143"/>
      <w:bookmarkEnd w:id="144"/>
      <w:r w:rsidRPr="004B5BA8">
        <w:t>pode agora ser inserido no bloco de espaço de estados correspondente através da expressão correspondente</w:t>
      </w:r>
      <w:r w:rsidR="0049562C" w:rsidRPr="004B5BA8">
        <w:t xml:space="preserve"> em matlab</w:t>
      </w:r>
      <w:r w:rsidRPr="004B5BA8">
        <w:t>:</w:t>
      </w:r>
    </w:p>
    <w:p w:rsidR="003E4AAF" w:rsidRPr="004B5BA8" w:rsidRDefault="003E4AAF" w:rsidP="0049562C">
      <w:pPr>
        <w:overflowPunct/>
        <w:spacing w:line="240" w:lineRule="auto"/>
        <w:jc w:val="center"/>
        <w:textAlignment w:val="auto"/>
        <w:rPr>
          <w:rFonts w:ascii="Courier New" w:eastAsiaTheme="minorHAnsi" w:hAnsi="Courier New" w:cs="Courier New"/>
          <w:lang w:eastAsia="en-US"/>
        </w:rPr>
      </w:pPr>
      <w:r w:rsidRPr="004B5BA8"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>sys=ss(A,B,C,D)</w:t>
      </w:r>
    </w:p>
    <w:p w:rsidR="003E4AAF" w:rsidRPr="004B5BA8" w:rsidRDefault="003E4AAF" w:rsidP="000361DE">
      <w:pPr>
        <w:jc w:val="left"/>
      </w:pPr>
    </w:p>
    <w:p w:rsidR="00FF4801" w:rsidRPr="004B5BA8" w:rsidRDefault="00FF4801" w:rsidP="0006358F">
      <w:r w:rsidRPr="004B5BA8">
        <w:t xml:space="preserve">Para podermos aplicar </w:t>
      </w:r>
      <w:r w:rsidR="00FE74DF" w:rsidRPr="004B5BA8">
        <w:t>técnicas</w:t>
      </w:r>
      <w:r w:rsidRPr="004B5BA8">
        <w:t xml:space="preserve"> de controlo no nosso processo temos de verificar a sua controlabilidade, </w:t>
      </w:r>
      <w:r w:rsidR="00FE74DF" w:rsidRPr="004B5BA8">
        <w:t>estes testes</w:t>
      </w:r>
      <w:r w:rsidRPr="004B5BA8">
        <w:t xml:space="preserve"> podem ser facilmente executados no Matlab.</w:t>
      </w:r>
    </w:p>
    <w:p w:rsidR="00FF4801" w:rsidRPr="004B5BA8" w:rsidRDefault="00FF4801" w:rsidP="0006358F">
      <w:r w:rsidRPr="004B5BA8">
        <w:t>Um sistema é c</w:t>
      </w:r>
      <w:r w:rsidR="0049562C" w:rsidRPr="004B5BA8">
        <w:t>onsiderado estável se os seus pó</w:t>
      </w:r>
      <w:r w:rsidRPr="004B5BA8">
        <w:t>los estiverem dentro do raio unitário.</w:t>
      </w:r>
    </w:p>
    <w:p w:rsidR="00E50C67" w:rsidRDefault="00FE74DF" w:rsidP="0006358F">
      <w:r w:rsidRPr="004B5BA8">
        <w:t xml:space="preserve">Testemos agora o </w:t>
      </w:r>
      <w:r w:rsidR="0049562C" w:rsidRPr="004B5BA8">
        <w:t xml:space="preserve">nosso sistema, primeiro o </w:t>
      </w:r>
      <w:r w:rsidRPr="004B5BA8">
        <w:t xml:space="preserve">sistema é </w:t>
      </w:r>
      <w:r w:rsidR="00A65779" w:rsidRPr="004B5BA8">
        <w:t>convertido para discreto, para isso usaremos o método de ZOH</w:t>
      </w:r>
      <w:r w:rsidR="00DF65F4">
        <w:t xml:space="preserve"> (Zero holder)</w:t>
      </w:r>
      <w:r w:rsidR="00A65779" w:rsidRPr="004B5BA8">
        <w:t xml:space="preserve"> com o </w:t>
      </w:r>
      <w:r w:rsidR="0006358F">
        <w:t>período de amostragem semelhante ao numero de amostras da simulação.</w:t>
      </w:r>
    </w:p>
    <w:p w:rsidR="00DC72BE" w:rsidRDefault="00DC72BE" w:rsidP="0006358F"/>
    <w:p w:rsidR="00A65779" w:rsidRDefault="00A65779" w:rsidP="000361DE">
      <w:pPr>
        <w:jc w:val="left"/>
      </w:pPr>
    </w:p>
    <w:tbl>
      <w:tblPr>
        <w:tblStyle w:val="Tabelacomgrelha"/>
        <w:tblW w:w="0" w:type="auto"/>
        <w:tblInd w:w="2139" w:type="dxa"/>
        <w:tblLook w:val="04A0" w:firstRow="1" w:lastRow="0" w:firstColumn="1" w:lastColumn="0" w:noHBand="0" w:noVBand="1"/>
      </w:tblPr>
      <w:tblGrid>
        <w:gridCol w:w="4236"/>
      </w:tblGrid>
      <w:tr w:rsidR="00A65779" w:rsidTr="00A65779">
        <w:trPr>
          <w:trHeight w:val="1365"/>
        </w:trPr>
        <w:tc>
          <w:tcPr>
            <w:tcW w:w="4236" w:type="dxa"/>
          </w:tcPr>
          <w:p w:rsidR="00A65779" w:rsidRDefault="00C8552B" w:rsidP="000361DE">
            <w:pPr>
              <w:jc w:val="left"/>
              <w:rPr>
                <w:b/>
                <w:color w:val="FF0000"/>
                <w:sz w:val="40"/>
              </w:rPr>
            </w:pPr>
            <w:r w:rsidRPr="006B683F">
              <w:object w:dxaOrig="3315" w:dyaOrig="990">
                <v:shape id="_x0000_i1027" type="#_x0000_t75" style="width:198.05pt;height:58.5pt" o:ole="">
                  <v:imagedata r:id="rId71" o:title=""/>
                </v:shape>
                <o:OLEObject Type="Embed" ProgID="PBrush" ShapeID="_x0000_i1027" DrawAspect="Content" ObjectID="_1389612112" r:id="rId72"/>
              </w:object>
            </w:r>
          </w:p>
        </w:tc>
      </w:tr>
    </w:tbl>
    <w:p w:rsidR="00A65779" w:rsidRPr="004B5BA8" w:rsidRDefault="00A65779" w:rsidP="00F36CD6">
      <w:pPr>
        <w:pStyle w:val="Legenda"/>
      </w:pPr>
      <w:bookmarkStart w:id="145" w:name="_Toc311373166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3</w:t>
      </w:r>
      <w:r w:rsidR="009140EA" w:rsidRPr="004B5BA8">
        <w:rPr>
          <w:noProof/>
        </w:rPr>
        <w:fldChar w:fldCharType="end"/>
      </w:r>
      <w:r w:rsidR="0049562C" w:rsidRPr="004B5BA8">
        <w:t xml:space="preserve"> –Código de mat</w:t>
      </w:r>
      <w:r w:rsidRPr="004B5BA8">
        <w:t>lab que converte o sistema para discreto.</w:t>
      </w:r>
      <w:bookmarkEnd w:id="145"/>
    </w:p>
    <w:p w:rsidR="00A65779" w:rsidRPr="004B5BA8" w:rsidRDefault="00A65779" w:rsidP="0049562C">
      <w:r w:rsidRPr="004B5BA8">
        <w:t xml:space="preserve">Depois de convertido para discreto será necessário </w:t>
      </w:r>
      <w:r w:rsidR="0049562C" w:rsidRPr="004B5BA8">
        <w:t xml:space="preserve">obter </w:t>
      </w:r>
      <w:r w:rsidRPr="004B5BA8">
        <w:t xml:space="preserve">as matrizes do modelo em espaço de estados discreto para isso usamos a função </w:t>
      </w:r>
      <w:r w:rsidRPr="004B5BA8">
        <w:rPr>
          <w:i/>
        </w:rPr>
        <w:t>ssdata</w:t>
      </w:r>
      <w:r w:rsidRPr="004B5BA8">
        <w:t>.</w:t>
      </w:r>
    </w:p>
    <w:p w:rsidR="000B7EE0" w:rsidRDefault="000B7EE0" w:rsidP="000361DE">
      <w:pPr>
        <w:jc w:val="left"/>
        <w:rPr>
          <w:i/>
        </w:rPr>
      </w:pPr>
      <w:r w:rsidRPr="004B5BA8">
        <w:t xml:space="preserve">Tendo o sistema em discreto é fácil calcular os seus </w:t>
      </w:r>
      <w:r w:rsidR="0049562C" w:rsidRPr="004B5BA8">
        <w:t>pólos. Os pó</w:t>
      </w:r>
      <w:r w:rsidR="007C0FC6" w:rsidRPr="004B5BA8">
        <w:t xml:space="preserve">los podem ser calculados </w:t>
      </w:r>
      <w:r w:rsidR="002252D3" w:rsidRPr="004B5BA8">
        <w:t>por |zI-G|=0,</w:t>
      </w:r>
      <w:r w:rsidR="007910B8" w:rsidRPr="004B5BA8">
        <w:t xml:space="preserve"> para isso usaremos a função  </w:t>
      </w:r>
      <w:r w:rsidR="007910B8" w:rsidRPr="004B5BA8">
        <w:rPr>
          <w:i/>
        </w:rPr>
        <w:t>eig</w:t>
      </w:r>
    </w:p>
    <w:p w:rsidR="007910B8" w:rsidRPr="0049562C" w:rsidRDefault="007910B8" w:rsidP="000361DE">
      <w:pPr>
        <w:jc w:val="left"/>
        <w:rPr>
          <w:i/>
          <w:sz w:val="12"/>
        </w:rPr>
      </w:pPr>
    </w:p>
    <w:tbl>
      <w:tblPr>
        <w:tblStyle w:val="Tabelacomgrelha"/>
        <w:tblpPr w:leftFromText="141" w:rightFromText="141" w:vertAnchor="text" w:horzAnchor="margin" w:tblpXSpec="center" w:tblpY="238"/>
        <w:tblW w:w="0" w:type="auto"/>
        <w:tblLook w:val="04A0" w:firstRow="1" w:lastRow="0" w:firstColumn="1" w:lastColumn="0" w:noHBand="0" w:noVBand="1"/>
      </w:tblPr>
      <w:tblGrid>
        <w:gridCol w:w="1930"/>
      </w:tblGrid>
      <w:tr w:rsidR="007910B8" w:rsidTr="00E63DB2">
        <w:trPr>
          <w:trHeight w:val="450"/>
        </w:trPr>
        <w:tc>
          <w:tcPr>
            <w:tcW w:w="1930" w:type="dxa"/>
          </w:tcPr>
          <w:p w:rsidR="007910B8" w:rsidRDefault="00E63DB2" w:rsidP="007910B8">
            <w:pPr>
              <w:jc w:val="left"/>
            </w:pPr>
            <w:r w:rsidRPr="00702CCC">
              <w:object w:dxaOrig="1590" w:dyaOrig="315">
                <v:shape id="_x0000_i1028" type="#_x0000_t75" style="width:79.5pt;height:15pt" o:ole="">
                  <v:imagedata r:id="rId73" o:title=""/>
                </v:shape>
                <o:OLEObject Type="Embed" ProgID="PBrush" ShapeID="_x0000_i1028" DrawAspect="Content" ObjectID="_1389612113" r:id="rId74"/>
              </w:object>
            </w:r>
          </w:p>
        </w:tc>
      </w:tr>
    </w:tbl>
    <w:p w:rsidR="007910B8" w:rsidRDefault="007910B8" w:rsidP="000361DE">
      <w:pPr>
        <w:jc w:val="left"/>
      </w:pPr>
    </w:p>
    <w:p w:rsidR="007910B8" w:rsidRPr="00A65779" w:rsidRDefault="007910B8" w:rsidP="000361DE">
      <w:pPr>
        <w:jc w:val="left"/>
      </w:pPr>
    </w:p>
    <w:p w:rsidR="007910B8" w:rsidRPr="004B5BA8" w:rsidRDefault="007910B8" w:rsidP="00F36CD6">
      <w:pPr>
        <w:pStyle w:val="Legenda"/>
      </w:pPr>
      <w:bookmarkStart w:id="146" w:name="_Toc311373167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4</w:t>
      </w:r>
      <w:r w:rsidR="009140EA" w:rsidRPr="004B5BA8">
        <w:rPr>
          <w:noProof/>
        </w:rPr>
        <w:fldChar w:fldCharType="end"/>
      </w:r>
      <w:r w:rsidR="0049562C" w:rsidRPr="004B5BA8">
        <w:t xml:space="preserve"> –Código que</w:t>
      </w:r>
      <w:r w:rsidRPr="004B5BA8">
        <w:t xml:space="preserve"> </w:t>
      </w:r>
      <w:r w:rsidR="00535AD5" w:rsidRPr="004B5BA8">
        <w:t xml:space="preserve">calcula os </w:t>
      </w:r>
      <w:r w:rsidR="0049562C" w:rsidRPr="004B5BA8">
        <w:t>pólos</w:t>
      </w:r>
      <w:r w:rsidR="00535AD5" w:rsidRPr="004B5BA8">
        <w:t xml:space="preserve"> da função</w:t>
      </w:r>
      <w:bookmarkEnd w:id="146"/>
    </w:p>
    <w:p w:rsidR="007910B8" w:rsidRPr="004B5BA8" w:rsidRDefault="00DC3111" w:rsidP="007910B8">
      <w:r w:rsidRPr="004B5BA8">
        <w:t>Com  estas funções podemos verificar que o sistema é marginalmente estável pois os valores próprios são:</w:t>
      </w:r>
    </w:p>
    <w:p w:rsidR="00DC3111" w:rsidRPr="00B14A45" w:rsidRDefault="00DC3111" w:rsidP="007910B8">
      <w:pPr>
        <w:rPr>
          <w:sz w:val="18"/>
        </w:rPr>
      </w:pPr>
    </w:p>
    <w:p w:rsidR="00DC3111" w:rsidRPr="004B5BA8" w:rsidRDefault="00DF65F4" w:rsidP="007C0FC6">
      <w:pPr>
        <w:jc w:val="center"/>
        <w:rPr>
          <w:sz w:val="20"/>
        </w:rPr>
      </w:pPr>
      <w:r>
        <w:rPr>
          <w:sz w:val="20"/>
        </w:rPr>
        <w:t>Z1=0,0586     z2=0,8780      z3=0,9986     z4=1,0007 + 0,0012i     Z5=1,0007 – 0,</w:t>
      </w:r>
      <w:r w:rsidR="00DC3111" w:rsidRPr="004B5BA8">
        <w:rPr>
          <w:sz w:val="20"/>
        </w:rPr>
        <w:t>0012i</w:t>
      </w:r>
    </w:p>
    <w:p w:rsidR="007910B8" w:rsidRPr="004B5BA8" w:rsidRDefault="007910B8" w:rsidP="000361DE">
      <w:pPr>
        <w:jc w:val="left"/>
      </w:pPr>
    </w:p>
    <w:p w:rsidR="002252D3" w:rsidRDefault="002252D3" w:rsidP="000361DE">
      <w:pPr>
        <w:jc w:val="left"/>
      </w:pPr>
      <w:r w:rsidRPr="004B5BA8">
        <w:t>Como podemos verificar 3 polos estão dentro do raio unitário e 2 estão marginalmente fora do raio unitário, logo podemos considerar o nosso sistema marginalmente estável.</w:t>
      </w:r>
    </w:p>
    <w:p w:rsidR="002252D3" w:rsidRDefault="002252D3" w:rsidP="002252D3">
      <w:pPr>
        <w:jc w:val="center"/>
      </w:pPr>
      <w:r>
        <w:rPr>
          <w:noProof/>
        </w:rPr>
        <w:drawing>
          <wp:inline distT="0" distB="0" distL="0" distR="0">
            <wp:extent cx="2205166" cy="2072192"/>
            <wp:effectExtent l="19050" t="0" r="4634" b="0"/>
            <wp:docPr id="90" name="Imagem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6786" cy="2073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52D3" w:rsidRDefault="002252D3" w:rsidP="00F36CD6">
      <w:pPr>
        <w:pStyle w:val="Legenda"/>
      </w:pPr>
      <w:bookmarkStart w:id="147" w:name="_Toc311373168"/>
      <w:r w:rsidRPr="00C244DD">
        <w:t xml:space="preserve">Figura </w:t>
      </w:r>
      <w:r>
        <w:t>6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5</w:t>
      </w:r>
      <w:r w:rsidR="009140EA">
        <w:rPr>
          <w:noProof/>
        </w:rPr>
        <w:fldChar w:fldCharType="end"/>
      </w:r>
      <w:r>
        <w:t xml:space="preserve"> –Representação do </w:t>
      </w:r>
      <w:r w:rsidR="002E3DB6">
        <w:t>mapeamento do plano Z</w:t>
      </w:r>
      <w:bookmarkEnd w:id="147"/>
    </w:p>
    <w:p w:rsidR="00017446" w:rsidRDefault="00017446" w:rsidP="00B14A45">
      <w:r w:rsidRPr="004B5BA8">
        <w:t>Para se aplicar um controla</w:t>
      </w:r>
      <w:r w:rsidR="0049562C" w:rsidRPr="004B5BA8">
        <w:t>do</w:t>
      </w:r>
      <w:r w:rsidRPr="004B5BA8">
        <w:t>r ao sistema é necessário verificar se este é completamente controlável ou não, para isso temos de ver a característica da matriz de controlabilidade</w:t>
      </w:r>
    </w:p>
    <w:p w:rsidR="00017446" w:rsidRPr="00017446" w:rsidRDefault="004F3B7E" w:rsidP="00017446">
      <w:pPr>
        <w:jc w:val="left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C</m:t>
              </m:r>
            </m:e>
            <m:sub>
              <m:r>
                <w:rPr>
                  <w:rFonts w:ascii="Cambria Math" w:hAnsi="Cambria Math"/>
                </w:rPr>
                <m:t>t</m:t>
              </m:r>
            </m:sub>
          </m:sSub>
          <m:r>
            <w:rPr>
              <w:rFonts w:ascii="Cambria Math" w:hAnsi="Cambria Math"/>
            </w:rPr>
            <m:t xml:space="preserve">= 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5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 xml:space="preserve">H </m:t>
                    </m:r>
                  </m:e>
                  <m:e>
                    <m:r>
                      <w:rPr>
                        <w:rFonts w:ascii="Cambria Math" w:hAnsi="Cambria Math"/>
                      </w:rPr>
                      <m:t>GH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sSup>
                      <m:sSupPr>
                        <m:ctrlPr>
                          <w:rPr>
                            <w:rFonts w:ascii="Cambria Math" w:eastAsia="Cambria Math" w:hAnsi="Cambria Math" w:cs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eastAsia="Cambria Math" w:hAnsi="Cambria Math" w:cs="Cambria Math"/>
                          </w:rPr>
                          <m:t>G</m:t>
                        </m:r>
                      </m:e>
                      <m:sup>
                        <m:r>
                          <w:rPr>
                            <w:rFonts w:ascii="Cambria Math" w:eastAsia="Cambria Math" w:hAnsi="Cambria Math" w:cs="Cambria Math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="Cambria Math" w:hAnsi="Cambria Math" w:cs="Cambria Math"/>
                      </w:rPr>
                      <m:t>H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 w:cs="Cambria Math"/>
                      </w:rPr>
                      <m:t>…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sSup>
                      <m:sSupPr>
                        <m:ctrlPr>
                          <w:rPr>
                            <w:rFonts w:ascii="Cambria Math" w:eastAsia="Cambria Math" w:hAnsi="Cambria Math" w:cs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eastAsia="Cambria Math" w:hAnsi="Cambria Math" w:cs="Cambria Math"/>
                          </w:rPr>
                          <m:t>G</m:t>
                        </m:r>
                      </m:e>
                      <m:sup>
                        <m:r>
                          <w:rPr>
                            <w:rFonts w:ascii="Cambria Math" w:eastAsia="Cambria Math" w:hAnsi="Cambria Math" w:cs="Cambria Math"/>
                          </w:rPr>
                          <m:t>n-1</m:t>
                        </m:r>
                      </m:sup>
                    </m:sSup>
                    <m:r>
                      <w:rPr>
                        <w:rFonts w:ascii="Cambria Math" w:eastAsia="Cambria Math" w:hAnsi="Cambria Math" w:cs="Cambria Math"/>
                      </w:rPr>
                      <m:t>H</m:t>
                    </m:r>
                  </m:e>
                </m:mr>
              </m:m>
            </m:e>
          </m:d>
        </m:oMath>
      </m:oMathPara>
    </w:p>
    <w:p w:rsidR="00E63DB2" w:rsidRDefault="00E63DB2" w:rsidP="00017446">
      <w:pPr>
        <w:jc w:val="left"/>
      </w:pPr>
    </w:p>
    <w:tbl>
      <w:tblPr>
        <w:tblStyle w:val="Tabelacomgrelha"/>
        <w:tblW w:w="0" w:type="auto"/>
        <w:tblInd w:w="2962" w:type="dxa"/>
        <w:tblLook w:val="04A0" w:firstRow="1" w:lastRow="0" w:firstColumn="1" w:lastColumn="0" w:noHBand="0" w:noVBand="1"/>
      </w:tblPr>
      <w:tblGrid>
        <w:gridCol w:w="3666"/>
      </w:tblGrid>
      <w:tr w:rsidR="00E63DB2" w:rsidTr="00E304CB">
        <w:trPr>
          <w:trHeight w:val="1430"/>
        </w:trPr>
        <w:tc>
          <w:tcPr>
            <w:tcW w:w="3666" w:type="dxa"/>
          </w:tcPr>
          <w:p w:rsidR="00E63DB2" w:rsidRDefault="00E63DB2" w:rsidP="00017446">
            <w:pPr>
              <w:jc w:val="left"/>
            </w:pPr>
            <w:r>
              <w:rPr>
                <w:noProof/>
              </w:rPr>
              <w:drawing>
                <wp:inline distT="0" distB="0" distL="0" distR="0">
                  <wp:extent cx="1377315" cy="451485"/>
                  <wp:effectExtent l="0" t="0" r="0" b="5715"/>
                  <wp:docPr id="91" name="Imagem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7315" cy="4514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B773D" w:rsidRDefault="00535AD5" w:rsidP="00B14A45">
      <w:pPr>
        <w:pStyle w:val="Legenda"/>
      </w:pPr>
      <w:bookmarkStart w:id="148" w:name="_Toc311373169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6</w:t>
      </w:r>
      <w:r w:rsidR="009140EA" w:rsidRPr="004B5BA8">
        <w:rPr>
          <w:noProof/>
        </w:rPr>
        <w:fldChar w:fldCharType="end"/>
      </w:r>
      <w:r w:rsidR="0049562C" w:rsidRPr="004B5BA8">
        <w:t xml:space="preserve"> –Código de mat</w:t>
      </w:r>
      <w:r w:rsidRPr="004B5BA8">
        <w:t>lab</w:t>
      </w:r>
      <w:r w:rsidR="0049562C" w:rsidRPr="004B5BA8">
        <w:t xml:space="preserve"> para</w:t>
      </w:r>
      <w:r w:rsidRPr="004B5BA8">
        <w:t xml:space="preserve"> testar</w:t>
      </w:r>
      <w:r w:rsidR="001B773D" w:rsidRPr="004B5BA8">
        <w:t xml:space="preserve"> a controlabilidade do sistema.</w:t>
      </w:r>
      <w:bookmarkEnd w:id="148"/>
    </w:p>
    <w:p w:rsidR="001B773D" w:rsidRPr="001B773D" w:rsidRDefault="001B773D" w:rsidP="001B773D">
      <w:pPr>
        <w:tabs>
          <w:tab w:val="left" w:pos="2057"/>
        </w:tabs>
      </w:pPr>
    </w:p>
    <w:tbl>
      <w:tblPr>
        <w:tblStyle w:val="Tabelacomgrelha"/>
        <w:tblW w:w="0" w:type="auto"/>
        <w:jc w:val="center"/>
        <w:tblLook w:val="04A0" w:firstRow="1" w:lastRow="0" w:firstColumn="1" w:lastColumn="0" w:noHBand="0" w:noVBand="1"/>
      </w:tblPr>
      <w:tblGrid>
        <w:gridCol w:w="7656"/>
      </w:tblGrid>
      <w:tr w:rsidR="001B773D" w:rsidTr="007B31C0">
        <w:trPr>
          <w:trHeight w:val="3373"/>
          <w:jc w:val="center"/>
        </w:trPr>
        <w:tc>
          <w:tcPr>
            <w:tcW w:w="6998" w:type="dxa"/>
          </w:tcPr>
          <w:p w:rsidR="001B773D" w:rsidRDefault="001B773D" w:rsidP="001B773D">
            <w:pPr>
              <w:tabs>
                <w:tab w:val="left" w:pos="2057"/>
              </w:tabs>
            </w:pPr>
            <w:r>
              <w:rPr>
                <w:noProof/>
              </w:rPr>
              <w:drawing>
                <wp:inline distT="0" distB="0" distL="0" distR="0">
                  <wp:extent cx="4724400" cy="2333625"/>
                  <wp:effectExtent l="0" t="0" r="0" b="9525"/>
                  <wp:docPr id="92" name="Imagem 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24400" cy="23336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B773D" w:rsidRDefault="001B773D" w:rsidP="00F36CD6">
      <w:pPr>
        <w:pStyle w:val="Legenda"/>
      </w:pPr>
      <w:bookmarkStart w:id="149" w:name="_Toc311373170"/>
      <w:bookmarkStart w:id="150" w:name="OLE_LINK94"/>
      <w:r w:rsidRPr="00C244DD">
        <w:t xml:space="preserve">Figura </w:t>
      </w:r>
      <w:r>
        <w:t>6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7</w:t>
      </w:r>
      <w:r w:rsidR="009140EA">
        <w:rPr>
          <w:noProof/>
        </w:rPr>
        <w:fldChar w:fldCharType="end"/>
      </w:r>
      <w:r>
        <w:t xml:space="preserve"> –matriz de controlabilidade e respectiva </w:t>
      </w:r>
      <w:r w:rsidR="00850517">
        <w:t>característica</w:t>
      </w:r>
      <w:bookmarkEnd w:id="149"/>
    </w:p>
    <w:bookmarkEnd w:id="150"/>
    <w:p w:rsidR="00017446" w:rsidRPr="004B5BA8" w:rsidRDefault="001B773D" w:rsidP="001B773D">
      <w:pPr>
        <w:tabs>
          <w:tab w:val="left" w:pos="2057"/>
        </w:tabs>
      </w:pPr>
      <w:r w:rsidRPr="004B5BA8">
        <w:t xml:space="preserve">Como podemos verificar a matriz de controlabilidade é 5x5 e a sua característica é também 5, como tal podemos assumir que o sistema é totalmente </w:t>
      </w:r>
      <w:r w:rsidR="001E5885" w:rsidRPr="004B5BA8">
        <w:t>controlável.</w:t>
      </w:r>
    </w:p>
    <w:p w:rsidR="001E5885" w:rsidRPr="004B5BA8" w:rsidRDefault="001E5885" w:rsidP="001B773D">
      <w:pPr>
        <w:tabs>
          <w:tab w:val="left" w:pos="2057"/>
        </w:tabs>
      </w:pPr>
    </w:p>
    <w:p w:rsidR="00850517" w:rsidRDefault="00850517" w:rsidP="001B773D">
      <w:pPr>
        <w:tabs>
          <w:tab w:val="left" w:pos="2057"/>
        </w:tabs>
      </w:pPr>
      <w:r w:rsidRPr="004B5BA8">
        <w:t>Sendo o sist</w:t>
      </w:r>
      <w:r w:rsidR="0049562C" w:rsidRPr="004B5BA8">
        <w:t>ema totalmente controlável podemos</w:t>
      </w:r>
      <w:r w:rsidRPr="004B5BA8">
        <w:t xml:space="preserve"> aplicar uma técnica de controlo</w:t>
      </w:r>
      <w:r>
        <w:t>.</w:t>
      </w:r>
    </w:p>
    <w:p w:rsidR="00E802A9" w:rsidRDefault="00E802A9" w:rsidP="001B773D">
      <w:pPr>
        <w:tabs>
          <w:tab w:val="left" w:pos="2057"/>
        </w:tabs>
      </w:pPr>
    </w:p>
    <w:p w:rsidR="00E802A9" w:rsidRDefault="00E802A9" w:rsidP="001B773D">
      <w:pPr>
        <w:tabs>
          <w:tab w:val="left" w:pos="2057"/>
        </w:tabs>
      </w:pPr>
      <w:r w:rsidRPr="00233C21">
        <w:t xml:space="preserve">Devido </w:t>
      </w:r>
      <w:r w:rsidR="00B14A45" w:rsidRPr="00233C21">
        <w:t>à</w:t>
      </w:r>
      <w:r w:rsidRPr="00233C21">
        <w:t xml:space="preserve"> comple</w:t>
      </w:r>
      <w:r w:rsidR="00AA1BE9" w:rsidRPr="00233C21">
        <w:t xml:space="preserve">xidade do sistema e comparando as grandezas de alguns valores, </w:t>
      </w:r>
      <w:r w:rsidR="00B14A45" w:rsidRPr="00233C21">
        <w:t xml:space="preserve">optou-se pela utilização do modelo em espaço de estados reduzido. </w:t>
      </w:r>
      <w:r w:rsidR="00AA1BE9" w:rsidRPr="00233C21">
        <w:t>Este tipo de simplificação torna o modelo menos preciso mas mais modelável ao emprego de técnicas de controlo. P</w:t>
      </w:r>
      <w:r w:rsidRPr="00233C21">
        <w:t>odemos admitir que a Indutância do motor é um</w:t>
      </w:r>
      <w:r w:rsidR="00AA1BE9" w:rsidRPr="00233C21">
        <w:t xml:space="preserve"> parâmetro desprezável pois a sua ordem de grandeza é muito meno</w:t>
      </w:r>
      <w:r w:rsidR="004A60E7">
        <w:t>r</w:t>
      </w:r>
      <w:r w:rsidR="00AA1BE9" w:rsidRPr="00233C21">
        <w:t xml:space="preserve"> que a dos restantes </w:t>
      </w:r>
      <w:r w:rsidR="00DA4A3F" w:rsidRPr="00233C21">
        <w:t>parâmetros</w:t>
      </w:r>
      <w:r w:rsidRPr="00233C21">
        <w:t xml:space="preserve"> de maneira a que podemos reescrever </w:t>
      </w:r>
      <w:r w:rsidR="00DA4A3F" w:rsidRPr="00233C21">
        <w:t>o modelo em espaço de estados</w:t>
      </w:r>
      <w:r w:rsidR="00B14A45" w:rsidRPr="00233C21">
        <w:t xml:space="preserve"> da seguinte forma</w:t>
      </w:r>
      <w:r w:rsidR="00EE0814" w:rsidRPr="00233C21">
        <w:t>:</w:t>
      </w:r>
    </w:p>
    <w:p w:rsidR="00EE0814" w:rsidRDefault="00EE0814" w:rsidP="001B773D">
      <w:pPr>
        <w:tabs>
          <w:tab w:val="left" w:pos="2057"/>
        </w:tabs>
      </w:pPr>
    </w:p>
    <w:p w:rsidR="00EE0814" w:rsidRDefault="00EE0814" w:rsidP="001B773D">
      <w:pPr>
        <w:tabs>
          <w:tab w:val="left" w:pos="2057"/>
        </w:tabs>
      </w:pPr>
    </w:p>
    <w:p w:rsidR="0006358F" w:rsidRPr="0006358F" w:rsidRDefault="0006358F" w:rsidP="001B773D">
      <w:pPr>
        <w:tabs>
          <w:tab w:val="left" w:pos="2057"/>
        </w:tabs>
      </w:pPr>
      <m:oMathPara>
        <m:oMath>
          <m:r>
            <w:rPr>
              <w:rFonts w:ascii="Cambria Math" w:hAnsi="Cambria Math"/>
            </w:rPr>
            <m:t>A=</m:t>
          </m:r>
          <m:d>
            <m:dPr>
              <m:begChr m:val="["/>
              <m:endChr m:val="]"/>
              <m:ctrlPr>
                <w:rPr>
                  <w:rFonts w:ascii="Cambria Math" w:hAnsi="Cambria Math"/>
                </w:rPr>
              </m:ctrlPr>
            </m:dPr>
            <m:e>
              <m:m>
                <m:mPr>
                  <m:mcs>
                    <m:mc>
                      <m:mcPr>
                        <m:count m:val="4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1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</m:mr>
                <m:mr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  <w:i/>
                      </w:rPr>
                    </m:ctrlPr>
                  </m:e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</w:rPr>
                      <m:t xml:space="preserve"> </m:t>
                    </m:r>
                    <m:f>
                      <m:fPr>
                        <m:ctrlPr>
                          <w:rPr>
                            <w:rFonts w:ascii="Cambria Math" w:eastAsia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eastAsia="Cambria Math" w:hAnsi="Cambria Math"/>
                          </w:rPr>
                          <m:t>g</m:t>
                        </m:r>
                      </m:num>
                      <m:den>
                        <m:r>
                          <w:rPr>
                            <w:rFonts w:ascii="Cambria Math" w:eastAsia="Cambria Math" w:hAnsi="Cambria Math"/>
                          </w:rPr>
                          <m:t>1+</m:t>
                        </m:r>
                        <m:f>
                          <m:fPr>
                            <m:ctrlPr>
                              <w:rPr>
                                <w:rFonts w:ascii="Cambria Math" w:eastAsia="Cambria Math" w:hAnsi="Cambria Math"/>
                                <w:i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eastAsia="Cambria Math" w:hAnsi="Cambria Math"/>
                              </w:rPr>
                              <m:t>2</m:t>
                            </m:r>
                          </m:num>
                          <m:den>
                            <m:r>
                              <w:rPr>
                                <w:rFonts w:ascii="Cambria Math" w:eastAsia="Cambria Math" w:hAnsi="Cambria Math"/>
                              </w:rPr>
                              <m:t>5</m:t>
                            </m:r>
                          </m:den>
                        </m:f>
                        <m:sSup>
                          <m:sSupPr>
                            <m:ctrlPr>
                              <w:rPr>
                                <w:rFonts w:ascii="Cambria Math" w:eastAsia="Cambria Math" w:hAnsi="Cambria Math"/>
                                <w:i/>
                              </w:rPr>
                            </m:ctrlPr>
                          </m:sSupPr>
                          <m:e>
                            <m:d>
                              <m:dPr>
                                <m:ctrlPr>
                                  <w:rPr>
                                    <w:rFonts w:ascii="Cambria Math" w:eastAsia="Cambria Math" w:hAnsi="Cambria Math"/>
                                    <w:i/>
                                  </w:rPr>
                                </m:ctrlPr>
                              </m:dPr>
                              <m:e>
                                <m:f>
                                  <m:fPr>
                                    <m:ctrlPr>
                                      <w:rPr>
                                        <w:rFonts w:ascii="Cambria Math" w:eastAsia="Cambria Math" w:hAnsi="Cambria Math"/>
                                        <w:i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eastAsia="Cambria Math" w:hAnsi="Cambria Math"/>
                                      </w:rPr>
                                      <m:t>rbola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eastAsia="Cambria Math" w:hAnsi="Cambria Math"/>
                                      </w:rPr>
                                      <m:t>a</m:t>
                                    </m:r>
                                  </m:den>
                                </m:f>
                              </m:e>
                            </m:d>
                          </m:e>
                          <m:sup>
                            <m:r>
                              <w:rPr>
                                <w:rFonts w:ascii="Cambria Math" w:eastAsia="Cambria Math" w:hAnsi="Cambria Math"/>
                              </w:rPr>
                              <m:t>2</m:t>
                            </m:r>
                          </m:sup>
                        </m:sSup>
                      </m:den>
                    </m:f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</m:mr>
                <m:mr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</m:e>
                  <m:e>
                    <m:r>
                      <w:rPr>
                        <w:rFonts w:ascii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1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</m:mr>
                <m:mr>
                  <m:e>
                    <m:r>
                      <m:rPr>
                        <m:sty m:val="p"/>
                      </m:rPr>
                      <w:rPr>
                        <w:rFonts w:ascii="Cambria Math" w:eastAsia="Cambria Math" w:hAnsi="Cambria Math"/>
                      </w:rPr>
                      <m:t xml:space="preserve"> </m:t>
                    </m:r>
                    <m:f>
                      <m:fPr>
                        <m:ctrlPr>
                          <w:rPr>
                            <w:rFonts w:ascii="Cambria Math" w:eastAsia="Cambria Math" w:hAnsi="Cambria Math"/>
                          </w:rPr>
                        </m:ctrlPr>
                      </m:fPr>
                      <m:num>
                        <m:r>
                          <w:rPr>
                            <w:rFonts w:ascii="Cambria Math" w:eastAsia="Cambria Math" w:hAnsi="Cambria Math"/>
                          </w:rPr>
                          <m:t>-mbola*g</m:t>
                        </m:r>
                      </m:num>
                      <m:den>
                        <m:r>
                          <w:rPr>
                            <w:rFonts w:ascii="Cambria Math" w:eastAsia="Cambria Math" w:hAnsi="Cambria Math"/>
                          </w:rPr>
                          <m:t>J_cm</m:t>
                        </m:r>
                      </m:den>
                    </m:f>
                    <m:ctrlPr>
                      <w:rPr>
                        <w:rFonts w:ascii="Cambria Math" w:eastAsia="Cambria Math" w:hAnsi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>0</m:t>
                    </m:r>
                    <m:ctrlPr>
                      <w:rPr>
                        <w:rFonts w:ascii="Cambria Math" w:eastAsia="Cambria Math" w:hAnsi="Cambria Math"/>
                      </w:rPr>
                    </m:ctrlPr>
                  </m:e>
                  <m:e>
                    <m:r>
                      <w:rPr>
                        <w:rFonts w:ascii="Cambria Math" w:eastAsia="Cambria Math" w:hAnsi="Cambria Math"/>
                      </w:rPr>
                      <m:t xml:space="preserve"> </m:t>
                    </m:r>
                    <w:bookmarkStart w:id="151" w:name="OLE_LINK65"/>
                    <w:bookmarkStart w:id="152" w:name="OLE_LINK93"/>
                    <m:f>
                      <m:fPr>
                        <m:ctrlPr>
                          <w:rPr>
                            <w:rFonts w:ascii="Cambria Math" w:eastAsia="Cambria Math" w:hAnsi="Cambria Math"/>
                          </w:rPr>
                        </m:ctrlPr>
                      </m:fPr>
                      <m:num>
                        <m:f>
                          <m:fPr>
                            <m:ctrlPr>
                              <w:rPr>
                                <w:rFonts w:ascii="Cambria Math" w:eastAsia="Cambria Math" w:hAnsi="Cambria Math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eastAsia="Cambria Math" w:hAnsi="Cambria Math"/>
                              </w:rPr>
                              <m:t>-KKe</m:t>
                            </m:r>
                          </m:num>
                          <m:den>
                            <m:r>
                              <w:rPr>
                                <w:rFonts w:ascii="Cambria Math" w:eastAsia="Cambria Math" w:hAnsi="Cambria Math"/>
                              </w:rPr>
                              <m:t>R</m:t>
                            </m:r>
                          </m:den>
                        </m:f>
                        <m:r>
                          <w:rPr>
                            <w:rFonts w:ascii="Cambria Math" w:eastAsia="Cambria Math" w:hAnsi="Cambria Math"/>
                          </w:rPr>
                          <m:t>+b</m:t>
                        </m:r>
                      </m:num>
                      <m:den>
                        <m:r>
                          <w:rPr>
                            <w:rFonts w:ascii="Cambria Math" w:eastAsia="Cambria Math" w:hAnsi="Cambria Math"/>
                          </w:rPr>
                          <m:t>J_cm</m:t>
                        </m:r>
                      </m:den>
                    </m:f>
                    <w:bookmarkEnd w:id="151"/>
                    <w:bookmarkEnd w:id="152"/>
                  </m:e>
                </m:mr>
              </m:m>
            </m:e>
          </m:d>
        </m:oMath>
      </m:oMathPara>
    </w:p>
    <w:p w:rsidR="0006358F" w:rsidRDefault="0006358F" w:rsidP="001B773D">
      <w:pPr>
        <w:tabs>
          <w:tab w:val="left" w:pos="2057"/>
        </w:tabs>
      </w:pPr>
    </w:p>
    <w:p w:rsidR="0006358F" w:rsidRDefault="0006358F" w:rsidP="001B773D">
      <w:pPr>
        <w:tabs>
          <w:tab w:val="left" w:pos="2057"/>
        </w:tabs>
      </w:pPr>
      <m:oMath>
        <m:r>
          <w:rPr>
            <w:rFonts w:ascii="Cambria Math" w:hAnsi="Cambria Math"/>
          </w:rPr>
          <m:t>B=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f>
                    <m:fPr>
                      <m:ctrlPr>
                        <w:rPr>
                          <w:rFonts w:ascii="Cambria Math" w:eastAsia="Cambria Math" w:hAnsi="Cambria Math"/>
                        </w:rPr>
                      </m:ctrlPr>
                    </m:fPr>
                    <m:num>
                      <m:r>
                        <w:rPr>
                          <w:rFonts w:ascii="Cambria Math" w:eastAsia="Cambria Math" w:hAnsi="Cambria Math"/>
                        </w:rPr>
                        <m:t>K</m:t>
                      </m:r>
                    </m:num>
                    <m:den>
                      <m:r>
                        <w:rPr>
                          <w:rFonts w:ascii="Cambria Math" w:eastAsia="Cambria Math" w:hAnsi="Cambria Math"/>
                        </w:rPr>
                        <m:t>RJ_cm</m:t>
                      </m:r>
                    </m:den>
                  </m:f>
                </m:e>
              </m:mr>
            </m:m>
          </m:e>
        </m:d>
      </m:oMath>
      <w:r>
        <w:t xml:space="preserve">  </w:t>
      </w:r>
      <w:r>
        <w:tab/>
      </w:r>
      <w:r>
        <w:tab/>
      </w:r>
      <m:oMath>
        <m:r>
          <w:rPr>
            <w:rFonts w:ascii="Cambria Math" w:hAnsi="Cambria Math"/>
          </w:rPr>
          <m:t>C=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5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1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</m:e>
              </m:mr>
            </m:m>
          </m:e>
        </m:d>
      </m:oMath>
      <w:r>
        <w:tab/>
      </w:r>
      <w:r>
        <w:tab/>
        <w:t xml:space="preserve">D=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</m:e>
              </m:mr>
            </m:m>
          </m:e>
        </m:d>
      </m:oMath>
    </w:p>
    <w:p w:rsidR="0006358F" w:rsidRDefault="0006358F" w:rsidP="001B773D">
      <w:pPr>
        <w:tabs>
          <w:tab w:val="left" w:pos="2057"/>
        </w:tabs>
      </w:pPr>
    </w:p>
    <w:p w:rsidR="009D298F" w:rsidRDefault="00DA4A3F" w:rsidP="00DA4A3F">
      <w:pPr>
        <w:tabs>
          <w:tab w:val="left" w:pos="2057"/>
        </w:tabs>
        <w:jc w:val="center"/>
      </w:pPr>
      <w:r>
        <w:rPr>
          <w:noProof/>
        </w:rPr>
        <w:drawing>
          <wp:inline distT="0" distB="0" distL="0" distR="0">
            <wp:extent cx="4263656" cy="299440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972" cy="2997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4A3F" w:rsidRDefault="00DA4A3F" w:rsidP="00DA4A3F">
      <w:pPr>
        <w:pStyle w:val="Legenda"/>
      </w:pPr>
      <w:bookmarkStart w:id="153" w:name="_Toc311373171"/>
      <w:r w:rsidRPr="00C244DD">
        <w:t xml:space="preserve">Figura </w:t>
      </w:r>
      <w:r>
        <w:t>6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8</w:t>
      </w:r>
      <w:r w:rsidR="009140EA">
        <w:rPr>
          <w:noProof/>
        </w:rPr>
        <w:fldChar w:fldCharType="end"/>
      </w:r>
      <w:r>
        <w:t xml:space="preserve"> – modelo matemático simplificado em simulink</w:t>
      </w:r>
      <w:bookmarkEnd w:id="153"/>
    </w:p>
    <w:p w:rsidR="00DA4A3F" w:rsidRDefault="00DA4A3F" w:rsidP="00DA4A3F">
      <w:pPr>
        <w:tabs>
          <w:tab w:val="left" w:pos="2057"/>
        </w:tabs>
        <w:jc w:val="center"/>
      </w:pPr>
    </w:p>
    <w:p w:rsidR="00DA4A3F" w:rsidRDefault="00DA4A3F" w:rsidP="00DA4A3F">
      <w:pPr>
        <w:tabs>
          <w:tab w:val="left" w:pos="2057"/>
        </w:tabs>
        <w:jc w:val="center"/>
      </w:pPr>
    </w:p>
    <w:p w:rsidR="00C075B7" w:rsidRDefault="00C075B7" w:rsidP="00C075B7">
      <w:pPr>
        <w:pStyle w:val="Cabealho2"/>
      </w:pPr>
      <w:bookmarkStart w:id="154" w:name="_Toc312615955"/>
      <w:bookmarkStart w:id="155" w:name="OLE_LINK60"/>
      <w:bookmarkStart w:id="156" w:name="OLE_LINK61"/>
      <w:r>
        <w:lastRenderedPageBreak/>
        <w:t>LQR</w:t>
      </w:r>
      <w:bookmarkEnd w:id="154"/>
    </w:p>
    <w:bookmarkEnd w:id="155"/>
    <w:bookmarkEnd w:id="156"/>
    <w:p w:rsidR="00A33A71" w:rsidRPr="004B5BA8" w:rsidRDefault="00D62312" w:rsidP="00C075B7">
      <w:r w:rsidRPr="004B5BA8">
        <w:t>O LQR é uma técnica</w:t>
      </w:r>
      <w:r w:rsidR="009E0ADC" w:rsidRPr="004B5BA8">
        <w:t xml:space="preserve"> de controlo óptimo que permite </w:t>
      </w:r>
      <w:r w:rsidRPr="004B5BA8">
        <w:t>controla</w:t>
      </w:r>
      <w:r w:rsidR="009E0ADC" w:rsidRPr="004B5BA8">
        <w:t>r</w:t>
      </w:r>
      <w:r w:rsidRPr="004B5BA8">
        <w:t xml:space="preserve"> um sistema dinâmico com um esforço reduzido. A Teoria do LQR baseia-se num algoritmo matemático que manipula a importância das variáveis de saída do processo através de incrementação ou redução do peso dessas variáveis na matriz de realimentação.</w:t>
      </w:r>
    </w:p>
    <w:p w:rsidR="00A33A71" w:rsidRPr="004B5BA8" w:rsidRDefault="00A33A71" w:rsidP="00C075B7">
      <w:r w:rsidRPr="004B5BA8">
        <w:t>Este processo reduz o erro humano no controlo de processos, contudo a matriz de ganhos é inserida manualmente pelo Homem o que a pode tornar imprecisa ou não óptima. Facto que muitas vezes de</w:t>
      </w:r>
      <w:r w:rsidR="009E0ADC" w:rsidRPr="004B5BA8">
        <w:t>pois de calculados os pesos ide</w:t>
      </w:r>
      <w:r w:rsidRPr="004B5BA8">
        <w:t>a</w:t>
      </w:r>
      <w:r w:rsidR="009E0ADC" w:rsidRPr="004B5BA8">
        <w:t>i</w:t>
      </w:r>
      <w:r w:rsidRPr="004B5BA8">
        <w:t>s da matriz de realimentação, seja necessário proceder ao ajuste pelo método de “tentativa-erro” de maneira a que o resultado seja mais ajustado com o esperado.</w:t>
      </w:r>
    </w:p>
    <w:p w:rsidR="00F61973" w:rsidRPr="004B5BA8" w:rsidRDefault="00F61973" w:rsidP="00C075B7"/>
    <w:p w:rsidR="00F61973" w:rsidRDefault="00F61973" w:rsidP="00F61973">
      <w:r w:rsidRPr="004B5BA8">
        <w:t>Ao aplicarmos um controlador no nosso sistema o seu diagrama genérico de blocos será alterado para o formato de malha fechada como mostra a seguinte figura:</w:t>
      </w:r>
    </w:p>
    <w:p w:rsidR="00F61973" w:rsidRDefault="00F61973" w:rsidP="00F61973">
      <w:pPr>
        <w:jc w:val="center"/>
      </w:pPr>
      <w:r>
        <w:rPr>
          <w:noProof/>
        </w:rPr>
        <w:drawing>
          <wp:inline distT="0" distB="0" distL="0" distR="0">
            <wp:extent cx="4171950" cy="1765905"/>
            <wp:effectExtent l="0" t="0" r="0" b="6350"/>
            <wp:docPr id="313" name="Imagem 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1765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1973" w:rsidRDefault="00F61973" w:rsidP="00F36CD6">
      <w:pPr>
        <w:pStyle w:val="Legenda"/>
      </w:pPr>
      <w:bookmarkStart w:id="157" w:name="_Toc311373172"/>
      <w:r w:rsidRPr="00C244DD">
        <w:t xml:space="preserve">Figura </w:t>
      </w:r>
      <w:r>
        <w:t>6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9</w:t>
      </w:r>
      <w:r w:rsidR="009140EA">
        <w:rPr>
          <w:noProof/>
        </w:rPr>
        <w:fldChar w:fldCharType="end"/>
      </w:r>
      <w:r>
        <w:t xml:space="preserve"> – Diagrama de blocos de um sistema com controlador</w:t>
      </w:r>
      <w:bookmarkEnd w:id="157"/>
    </w:p>
    <w:p w:rsidR="00F61973" w:rsidRDefault="00F61973" w:rsidP="00C075B7"/>
    <w:p w:rsidR="00A214AD" w:rsidRDefault="00A214AD" w:rsidP="00C075B7"/>
    <w:p w:rsidR="00A214AD" w:rsidRPr="004B5BA8" w:rsidRDefault="00A214AD" w:rsidP="00C075B7">
      <w:r w:rsidRPr="004B5BA8">
        <w:t xml:space="preserve">O </w:t>
      </w:r>
      <w:r w:rsidR="00F61973" w:rsidRPr="004B5BA8">
        <w:t>método</w:t>
      </w:r>
      <w:r w:rsidR="009E0ADC" w:rsidRPr="004B5BA8">
        <w:t xml:space="preserve"> LQR tem a vantagem de </w:t>
      </w:r>
      <w:r w:rsidRPr="004B5BA8">
        <w:t>garantir que o sistema projectado será estável, para isso ter</w:t>
      </w:r>
      <w:r w:rsidR="009E0ADC" w:rsidRPr="004B5BA8">
        <w:t>e</w:t>
      </w:r>
      <w:r w:rsidRPr="004B5BA8">
        <w:t>mos de determinar uma matriz L do vector u(k)=-Lx(k).</w:t>
      </w:r>
    </w:p>
    <w:p w:rsidR="00A214AD" w:rsidRPr="004B5BA8" w:rsidRDefault="00A214AD" w:rsidP="00C075B7">
      <w:r w:rsidRPr="004B5BA8">
        <w:t xml:space="preserve">Sabendo as equações do sistema </w:t>
      </w:r>
      <w:r w:rsidR="008029F4" w:rsidRPr="004B5BA8">
        <w:tab/>
      </w:r>
      <w:r w:rsidR="008029F4" w:rsidRPr="004B5BA8">
        <w:tab/>
      </w:r>
      <w:r w:rsidR="008029F4" w:rsidRPr="004B5BA8">
        <w:tab/>
      </w:r>
      <w:r w:rsidR="008029F4" w:rsidRPr="004B5BA8">
        <w:tab/>
      </w:r>
      <w:r w:rsidR="008029F4" w:rsidRPr="004B5BA8">
        <w:tab/>
      </w:r>
      <w:r w:rsidR="008029F4" w:rsidRPr="004B5BA8">
        <w:tab/>
      </w:r>
      <w:r w:rsidR="008029F4" w:rsidRPr="004B5BA8">
        <w:tab/>
      </w:r>
      <w:r w:rsidR="004A60E7">
        <w:t>(16)</w:t>
      </w:r>
    </w:p>
    <w:p w:rsidR="00A214AD" w:rsidRDefault="00A214AD" w:rsidP="00C075B7">
      <w:r w:rsidRPr="004B5BA8">
        <w:tab/>
      </w:r>
      <w:r w:rsidRPr="004B5BA8">
        <w:tab/>
      </w:r>
      <w:r w:rsidRPr="004B5BA8">
        <w:tab/>
      </w:r>
      <w:r w:rsidRPr="004B5BA8">
        <w:tab/>
        <w:t>x(k</w:t>
      </w:r>
      <w:r>
        <w:t>)= Gx(k)+Hu(k),</w:t>
      </w:r>
    </w:p>
    <w:p w:rsidR="0036054D" w:rsidRDefault="0036054D" w:rsidP="00C075B7"/>
    <w:p w:rsidR="00A214AD" w:rsidRDefault="00A214AD" w:rsidP="00C075B7">
      <w:r>
        <w:t>e optimizando o índice de desempenho</w:t>
      </w:r>
    </w:p>
    <w:p w:rsidR="00A214AD" w:rsidRDefault="00A214AD" w:rsidP="004A60E7">
      <w:pPr>
        <w:ind w:firstLine="1985"/>
        <w:jc w:val="center"/>
      </w:pPr>
      <w:r>
        <w:t>J=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nary>
          <m:naryPr>
            <m:chr m:val="∑"/>
            <m:limLoc m:val="undOvr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K=0</m:t>
            </m:r>
          </m:sub>
          <m:sup>
            <m:r>
              <w:rPr>
                <w:rFonts w:ascii="Cambria Math" w:hAnsi="Cambria Math"/>
              </w:rPr>
              <m:t>∞</m:t>
            </m:r>
          </m:sup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x*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k</m:t>
                    </m:r>
                  </m:e>
                </m:d>
                <m:r>
                  <w:rPr>
                    <w:rFonts w:ascii="Cambria Math" w:hAnsi="Cambria Math"/>
                  </w:rPr>
                  <m:t>Qx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k</m:t>
                    </m:r>
                  </m:e>
                </m:d>
                <m:r>
                  <w:rPr>
                    <w:rFonts w:ascii="Cambria Math" w:hAnsi="Cambria Math"/>
                  </w:rPr>
                  <m:t>+u*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k</m:t>
                    </m:r>
                  </m:e>
                </m:d>
                <m:r>
                  <w:rPr>
                    <w:rFonts w:ascii="Cambria Math" w:hAnsi="Cambria Math"/>
                  </w:rPr>
                  <m:t>Ru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k</m:t>
                    </m:r>
                  </m:e>
                </m:d>
              </m:e>
            </m:d>
          </m:e>
        </m:nary>
      </m:oMath>
      <w:r w:rsidR="004A60E7">
        <w:t xml:space="preserve">                       (17)</w:t>
      </w:r>
    </w:p>
    <w:p w:rsidR="0036054D" w:rsidRPr="00924BAE" w:rsidRDefault="0036054D" w:rsidP="00A214AD">
      <w:pPr>
        <w:jc w:val="center"/>
      </w:pPr>
    </w:p>
    <w:p w:rsidR="00924BAE" w:rsidRPr="004B5BA8" w:rsidRDefault="00924BAE" w:rsidP="0036054D">
      <w:r w:rsidRPr="004B5BA8">
        <w:t xml:space="preserve">Onde a matriz Q é a matriz dos pesos (designada “state-cost”) e R do índice de desempenho. </w:t>
      </w:r>
    </w:p>
    <w:p w:rsidR="00553472" w:rsidRPr="004B5BA8" w:rsidRDefault="00924BAE" w:rsidP="009E0ADC">
      <w:r w:rsidRPr="004B5BA8">
        <w:t>Estas matrizes determinam a importância relativa do vector de estados e do respectivo erro.</w:t>
      </w:r>
    </w:p>
    <w:p w:rsidR="00553472" w:rsidRPr="004B5BA8" w:rsidRDefault="00553472" w:rsidP="009E0ADC">
      <w:r w:rsidRPr="004B5BA8">
        <w:t xml:space="preserve"> A matriz Q tem de ser quadrada e com um índice igual ao do </w:t>
      </w:r>
      <w:r w:rsidR="009E0ADC" w:rsidRPr="004B5BA8">
        <w:t>número</w:t>
      </w:r>
      <w:r w:rsidRPr="004B5BA8">
        <w:t xml:space="preserve"> de variáveis do sistema e tem a forma:</w:t>
      </w:r>
    </w:p>
    <w:p w:rsidR="00553472" w:rsidRPr="004B5BA8" w:rsidRDefault="004F3B7E" w:rsidP="00924BAE">
      <w:pPr>
        <w:jc w:val="left"/>
      </w:pPr>
      <m:oMathPara>
        <m:oMath>
          <m:d>
            <m:dPr>
              <m:begChr m:val="["/>
              <m:endChr m:val="]"/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4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sub>
                    </m:sSub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</m:mr>
                <m:mr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</m:mr>
                <m:mr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3</m:t>
                        </m:r>
                      </m:sub>
                    </m:sSub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</m:mr>
                <m:mr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r>
                      <w:rPr>
                        <w:rFonts w:ascii="Cambria Math" w:eastAsia="Cambria Math" w:hAnsi="Cambria Math" w:cs="Cambria Math"/>
                      </w:rPr>
                      <m:t>0</m:t>
                    </m:r>
                    <m:ctrlPr>
                      <w:rPr>
                        <w:rFonts w:ascii="Cambria Math" w:eastAsia="Cambria Math" w:hAnsi="Cambria Math" w:cs="Cambria Math"/>
                        <w:i/>
                      </w:rPr>
                    </m:ctrlPr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4</m:t>
                        </m:r>
                      </m:sub>
                    </m:sSub>
                  </m:e>
                </m:mr>
              </m:m>
            </m:e>
          </m:d>
        </m:oMath>
      </m:oMathPara>
    </w:p>
    <w:p w:rsidR="00F61973" w:rsidRPr="004B5BA8" w:rsidRDefault="00F61973" w:rsidP="00F36CD6">
      <w:pPr>
        <w:pStyle w:val="Legenda"/>
      </w:pPr>
      <w:bookmarkStart w:id="158" w:name="_Toc311373173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10</w:t>
      </w:r>
      <w:r w:rsidR="009140EA" w:rsidRPr="004B5BA8">
        <w:rPr>
          <w:noProof/>
        </w:rPr>
        <w:fldChar w:fldCharType="end"/>
      </w:r>
      <w:r w:rsidRPr="004B5BA8">
        <w:t xml:space="preserve"> – matriz Q (state-cost) genérica.</w:t>
      </w:r>
      <w:bookmarkEnd w:id="158"/>
    </w:p>
    <w:p w:rsidR="00E00E3E" w:rsidRPr="004B5BA8" w:rsidRDefault="00E00E3E" w:rsidP="0036054D"/>
    <w:p w:rsidR="00A45EED" w:rsidRPr="004B5BA8" w:rsidRDefault="00993E2D" w:rsidP="0036054D">
      <w:r w:rsidRPr="004B5BA8">
        <w:t xml:space="preserve">Os elementos de índice Q são os pesos atribuídos a cada uma das variáveis respectivamente, posição linear, velocidade linear, posição angular, velocidade </w:t>
      </w:r>
      <w:r w:rsidR="008F1961" w:rsidRPr="004B5BA8">
        <w:t>angular</w:t>
      </w:r>
      <w:r w:rsidRPr="004B5BA8">
        <w:t xml:space="preserve"> e corrente do motor.</w:t>
      </w:r>
    </w:p>
    <w:p w:rsidR="004D24AA" w:rsidRPr="004B5BA8" w:rsidRDefault="004D24AA" w:rsidP="004D24AA">
      <w:pPr>
        <w:tabs>
          <w:tab w:val="left" w:pos="1860"/>
        </w:tabs>
      </w:pPr>
      <w:r w:rsidRPr="004B5BA8">
        <w:t>Seguidamente teremos de calcular a matriz de controlo L, podere</w:t>
      </w:r>
      <w:r w:rsidR="006F141D" w:rsidRPr="004B5BA8">
        <w:t>mos calculá</w:t>
      </w:r>
      <w:r w:rsidRPr="004B5BA8">
        <w:t xml:space="preserve">-la </w:t>
      </w:r>
      <w:r w:rsidR="00D32634" w:rsidRPr="004B5BA8">
        <w:t>através</w:t>
      </w:r>
      <w:r w:rsidRPr="004B5BA8">
        <w:t xml:space="preserve"> de diversos métodos, </w:t>
      </w:r>
      <w:r w:rsidRPr="004B5BA8">
        <w:rPr>
          <w:i/>
        </w:rPr>
        <w:t>Richard</w:t>
      </w:r>
      <w:r w:rsidR="006F141D" w:rsidRPr="004B5BA8">
        <w:t xml:space="preserve"> e </w:t>
      </w:r>
      <w:r w:rsidR="006F141D" w:rsidRPr="004B5BA8">
        <w:rPr>
          <w:i/>
        </w:rPr>
        <w:t>P</w:t>
      </w:r>
      <w:r w:rsidRPr="004B5BA8">
        <w:rPr>
          <w:i/>
        </w:rPr>
        <w:t>incer</w:t>
      </w:r>
      <w:r w:rsidRPr="004B5BA8">
        <w:t xml:space="preserve"> são alguns deles, e neste caso optou-se pelo segundo.</w:t>
      </w:r>
    </w:p>
    <w:p w:rsidR="005E7223" w:rsidRPr="004B5BA8" w:rsidRDefault="004D24AA" w:rsidP="004D24AA">
      <w:pPr>
        <w:tabs>
          <w:tab w:val="left" w:pos="1860"/>
        </w:tabs>
      </w:pPr>
      <w:r w:rsidRPr="004B5BA8">
        <w:t xml:space="preserve">O </w:t>
      </w:r>
      <w:r w:rsidR="00A214AD" w:rsidRPr="004B5BA8">
        <w:t>procedimento</w:t>
      </w:r>
      <w:r w:rsidR="006F141D" w:rsidRPr="004B5BA8">
        <w:t xml:space="preserve"> de </w:t>
      </w:r>
      <w:r w:rsidR="006F141D" w:rsidRPr="004B5BA8">
        <w:rPr>
          <w:i/>
        </w:rPr>
        <w:t>P</w:t>
      </w:r>
      <w:r w:rsidRPr="004B5BA8">
        <w:rPr>
          <w:i/>
        </w:rPr>
        <w:t>incer</w:t>
      </w:r>
      <w:r w:rsidR="00A214AD" w:rsidRPr="004B5BA8">
        <w:t xml:space="preserve"> consiste em colocar uma condição que obriga que todas as raízes estejam dentro de um </w:t>
      </w:r>
      <w:r w:rsidR="006F141D" w:rsidRPr="004B5BA8">
        <w:t>círculo</w:t>
      </w:r>
      <w:r w:rsidR="00A214AD" w:rsidRPr="004B5BA8">
        <w:t xml:space="preserve"> unitário de raio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α</m:t>
            </m:r>
          </m:den>
        </m:f>
      </m:oMath>
      <w:r w:rsidR="00A214AD" w:rsidRPr="004B5BA8">
        <w:t xml:space="preserve"> com α &gt; 1. Isto permite um controlo direto sobre o tempo de estabelecimento.</w:t>
      </w:r>
    </w:p>
    <w:p w:rsidR="00F61973" w:rsidRPr="004B5BA8" w:rsidRDefault="00F61973" w:rsidP="004D24AA">
      <w:pPr>
        <w:tabs>
          <w:tab w:val="left" w:pos="1860"/>
        </w:tabs>
      </w:pPr>
    </w:p>
    <w:p w:rsidR="00F61973" w:rsidRPr="004B5BA8" w:rsidRDefault="009C47D2" w:rsidP="004D24AA">
      <w:pPr>
        <w:tabs>
          <w:tab w:val="left" w:pos="1860"/>
        </w:tabs>
      </w:pPr>
      <w:r w:rsidRPr="004B5BA8">
        <w:t>A matriz de ganhos pode ser calculada através de cálculos matemáticos ou atrav</w:t>
      </w:r>
      <w:r w:rsidR="006F141D" w:rsidRPr="004B5BA8">
        <w:t>és de comandos do Matlab</w:t>
      </w:r>
      <w:r w:rsidR="003E0163" w:rsidRPr="004B5BA8">
        <w:t>.</w:t>
      </w:r>
    </w:p>
    <w:p w:rsidR="003E0163" w:rsidRPr="004B5BA8" w:rsidRDefault="003E0163" w:rsidP="004D24AA">
      <w:pPr>
        <w:tabs>
          <w:tab w:val="left" w:pos="1860"/>
        </w:tabs>
      </w:pPr>
    </w:p>
    <w:p w:rsidR="003E0163" w:rsidRPr="004B5BA8" w:rsidRDefault="003E0163" w:rsidP="004D24AA">
      <w:pPr>
        <w:tabs>
          <w:tab w:val="left" w:pos="1860"/>
        </w:tabs>
      </w:pPr>
      <w:r w:rsidRPr="004B5BA8">
        <w:t>Iremos agora analisar a r</w:t>
      </w:r>
      <w:r w:rsidR="006F141D" w:rsidRPr="004B5BA8">
        <w:t xml:space="preserve">esposta do nosso sistema com </w:t>
      </w:r>
      <w:r w:rsidRPr="004B5BA8">
        <w:t xml:space="preserve">controlo LQR </w:t>
      </w:r>
      <w:r w:rsidR="006F141D" w:rsidRPr="004B5BA8">
        <w:t xml:space="preserve">e </w:t>
      </w:r>
      <w:r w:rsidRPr="004B5BA8">
        <w:t xml:space="preserve">com uma  matriz Q de valor </w:t>
      </w:r>
    </w:p>
    <w:p w:rsidR="00AB48BA" w:rsidRPr="004B5BA8" w:rsidRDefault="00AB48BA" w:rsidP="004D24AA">
      <w:pPr>
        <w:tabs>
          <w:tab w:val="left" w:pos="1860"/>
        </w:tabs>
      </w:pPr>
    </w:p>
    <w:p w:rsidR="003E0163" w:rsidRPr="004B5BA8" w:rsidRDefault="00064C77" w:rsidP="00064C77">
      <w:pPr>
        <w:jc w:val="center"/>
      </w:pPr>
      <w:r w:rsidRPr="004B5BA8">
        <w:t xml:space="preserve">Q=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4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eastAsia="Cambria Math" w:hAnsi="Cambria Math" w:cs="Cambria Math"/>
                    </w:rPr>
                    <m:t>10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10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</m:e>
              </m:mr>
            </m:m>
          </m:e>
        </m:d>
      </m:oMath>
    </w:p>
    <w:p w:rsidR="00064C77" w:rsidRPr="004B5BA8" w:rsidRDefault="00064C77" w:rsidP="00F36CD6">
      <w:pPr>
        <w:pStyle w:val="Legenda"/>
      </w:pPr>
      <w:bookmarkStart w:id="159" w:name="_Toc311373174"/>
      <w:r w:rsidRPr="00233C21">
        <w:lastRenderedPageBreak/>
        <w:t>Figura 6</w:t>
      </w:r>
      <w:r w:rsidRPr="00233C21">
        <w:noBreakHyphen/>
      </w:r>
      <w:r w:rsidR="009140EA" w:rsidRPr="00233C21">
        <w:fldChar w:fldCharType="begin"/>
      </w:r>
      <w:r w:rsidRPr="00233C21">
        <w:instrText xml:space="preserve"> SEQ Figura \* ARABIC \s 1 </w:instrText>
      </w:r>
      <w:r w:rsidR="009140EA" w:rsidRPr="00233C21">
        <w:fldChar w:fldCharType="separate"/>
      </w:r>
      <w:r w:rsidR="00F904ED">
        <w:rPr>
          <w:noProof/>
        </w:rPr>
        <w:t>11</w:t>
      </w:r>
      <w:r w:rsidR="009140EA" w:rsidRPr="00233C21">
        <w:rPr>
          <w:noProof/>
        </w:rPr>
        <w:fldChar w:fldCharType="end"/>
      </w:r>
      <w:r w:rsidRPr="00233C21">
        <w:t xml:space="preserve"> – Matriz de ganho Q1</w:t>
      </w:r>
      <w:bookmarkEnd w:id="159"/>
    </w:p>
    <w:p w:rsidR="00C21F3A" w:rsidRPr="004B5BA8" w:rsidRDefault="00C21F3A" w:rsidP="00C21F3A">
      <w:pPr>
        <w:pStyle w:val="Cabealho2"/>
        <w:rPr>
          <w:rFonts w:eastAsiaTheme="minorHAnsi"/>
          <w:lang w:eastAsia="en-US"/>
        </w:rPr>
      </w:pPr>
      <w:bookmarkStart w:id="160" w:name="_Toc312615956"/>
      <w:r w:rsidRPr="004B5BA8">
        <w:rPr>
          <w:rFonts w:eastAsiaTheme="minorHAnsi"/>
          <w:lang w:eastAsia="en-US"/>
        </w:rPr>
        <w:t>Resultados LQR</w:t>
      </w:r>
      <w:bookmarkEnd w:id="160"/>
    </w:p>
    <w:p w:rsidR="00064C77" w:rsidRPr="004B5BA8" w:rsidRDefault="00064C77" w:rsidP="006F141D"/>
    <w:p w:rsidR="00E36FCA" w:rsidRPr="004B5BA8" w:rsidRDefault="004859EE" w:rsidP="004D24AA">
      <w:pPr>
        <w:tabs>
          <w:tab w:val="left" w:pos="1860"/>
        </w:tabs>
      </w:pPr>
      <w:r w:rsidRPr="004B5BA8">
        <w:t>A</w:t>
      </w:r>
      <w:r w:rsidR="003E0163" w:rsidRPr="004B5BA8">
        <w:t xml:space="preserve"> matriz</w:t>
      </w:r>
      <w:r w:rsidRPr="004B5BA8">
        <w:t xml:space="preserve"> Q</w:t>
      </w:r>
      <w:r w:rsidR="003E0163" w:rsidRPr="004B5BA8">
        <w:t xml:space="preserve"> foi matriz mais </w:t>
      </w:r>
      <w:r w:rsidRPr="004B5BA8">
        <w:t>u</w:t>
      </w:r>
      <w:r w:rsidR="004A60E7">
        <w:t>tilizada para os teste iniciais</w:t>
      </w:r>
      <w:r w:rsidR="006F141D" w:rsidRPr="004B5BA8">
        <w:t xml:space="preserve"> </w:t>
      </w:r>
      <w:r w:rsidR="003E0163" w:rsidRPr="004B5BA8">
        <w:t xml:space="preserve">ao longo do </w:t>
      </w:r>
      <w:r w:rsidR="00064C77" w:rsidRPr="004B5BA8">
        <w:t>estado da arte poi</w:t>
      </w:r>
      <w:r w:rsidR="006F141D" w:rsidRPr="004B5BA8">
        <w:t>s dá mais importância à</w:t>
      </w:r>
      <w:r w:rsidR="00064C77" w:rsidRPr="004B5BA8">
        <w:t xml:space="preserve"> posição linear e </w:t>
      </w:r>
      <w:r w:rsidR="006F141D" w:rsidRPr="004B5BA8">
        <w:t>à</w:t>
      </w:r>
      <w:r w:rsidR="00064C77" w:rsidRPr="004B5BA8">
        <w:t xml:space="preserve"> posição an</w:t>
      </w:r>
      <w:r w:rsidR="004A60E7">
        <w:t>gular que aos outros parâmetros.</w:t>
      </w:r>
    </w:p>
    <w:p w:rsidR="00064C77" w:rsidRPr="004B5BA8" w:rsidRDefault="00064C77" w:rsidP="004D24AA">
      <w:pPr>
        <w:tabs>
          <w:tab w:val="left" w:pos="1860"/>
        </w:tabs>
      </w:pPr>
    </w:p>
    <w:p w:rsidR="00064C77" w:rsidRPr="004B5BA8" w:rsidRDefault="00064C77" w:rsidP="004D24AA">
      <w:pPr>
        <w:tabs>
          <w:tab w:val="left" w:pos="1860"/>
        </w:tabs>
      </w:pPr>
      <w:r w:rsidRPr="004B5BA8">
        <w:t xml:space="preserve">Como tal ir-se-á </w:t>
      </w:r>
      <w:r w:rsidR="006F141D" w:rsidRPr="004B5BA8">
        <w:t xml:space="preserve">proceder ao cálculo </w:t>
      </w:r>
      <w:r w:rsidRPr="004B5BA8">
        <w:t>no Matl</w:t>
      </w:r>
      <w:r w:rsidR="006F141D" w:rsidRPr="004B5BA8">
        <w:t>ab</w:t>
      </w:r>
      <w:r w:rsidRPr="004B5BA8">
        <w:t xml:space="preserve"> com as funções abaixo descritas.</w:t>
      </w:r>
    </w:p>
    <w:p w:rsidR="00064C77" w:rsidRPr="004B5BA8" w:rsidRDefault="00064C77" w:rsidP="00064C77">
      <w:pPr>
        <w:tabs>
          <w:tab w:val="left" w:pos="1860"/>
        </w:tabs>
        <w:jc w:val="center"/>
      </w:pPr>
    </w:p>
    <w:p w:rsidR="00064C77" w:rsidRPr="004B5BA8" w:rsidRDefault="006F198F" w:rsidP="00064C77">
      <w:pPr>
        <w:tabs>
          <w:tab w:val="left" w:pos="1860"/>
        </w:tabs>
        <w:jc w:val="center"/>
      </w:pPr>
      <w:r>
        <w:rPr>
          <w:noProof/>
        </w:rPr>
        <w:drawing>
          <wp:inline distT="0" distB="0" distL="0" distR="0">
            <wp:extent cx="4210256" cy="1095153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9690" cy="10950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4C77" w:rsidRPr="004B5BA8" w:rsidRDefault="00064C77" w:rsidP="00F36CD6">
      <w:pPr>
        <w:pStyle w:val="Legenda"/>
      </w:pPr>
      <w:bookmarkStart w:id="161" w:name="_Toc311373175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12</w:t>
      </w:r>
      <w:r w:rsidR="009140EA" w:rsidRPr="004B5BA8">
        <w:rPr>
          <w:noProof/>
        </w:rPr>
        <w:fldChar w:fldCharType="end"/>
      </w:r>
      <w:r w:rsidRPr="004B5BA8">
        <w:t xml:space="preserve"> – Comandos de Matlab para realimentação do sistema</w:t>
      </w:r>
      <w:bookmarkEnd w:id="161"/>
    </w:p>
    <w:p w:rsidR="00064C77" w:rsidRPr="004B5BA8" w:rsidRDefault="00064C77" w:rsidP="00064C77">
      <w:r w:rsidRPr="004B5BA8">
        <w:t xml:space="preserve">Os comandos acima permitem extrair a matriz de controlo </w:t>
      </w:r>
      <w:r w:rsidR="006F198F">
        <w:t>Lg</w:t>
      </w:r>
      <w:r w:rsidRPr="004B5BA8">
        <w:t>, e realimentar o sistema com ela</w:t>
      </w:r>
      <w:r w:rsidR="00365523" w:rsidRPr="004B5BA8">
        <w:t xml:space="preserve"> (função </w:t>
      </w:r>
      <w:r w:rsidR="00365523" w:rsidRPr="004B5BA8">
        <w:rPr>
          <w:i/>
        </w:rPr>
        <w:t>feedback</w:t>
      </w:r>
      <w:r w:rsidR="00365523" w:rsidRPr="004B5BA8">
        <w:t>) com o parâmetro -1.</w:t>
      </w:r>
    </w:p>
    <w:p w:rsidR="00365523" w:rsidRPr="004B5BA8" w:rsidRDefault="00365523" w:rsidP="00064C77">
      <w:r w:rsidRPr="004B5BA8">
        <w:t>Será impossível testar o nosso sistema só com estes parâmetros pois teremos de dar uma condição inicial ao nosso sistema para que ele responda, co</w:t>
      </w:r>
      <w:r w:rsidR="00B14A45">
        <w:t xml:space="preserve">meçaremos com o estado </w:t>
      </w:r>
      <w:r w:rsidR="00B14A45" w:rsidRPr="00233C21">
        <w:t>[0;0;0;0</w:t>
      </w:r>
      <w:r w:rsidRPr="00233C21">
        <w:t>]</w:t>
      </w:r>
      <w:r w:rsidRPr="004B5BA8">
        <w:t xml:space="preserve"> ou seja, nenhum dos parâmetros vai sofrer alterações.</w:t>
      </w:r>
    </w:p>
    <w:p w:rsidR="00064C77" w:rsidRPr="004B5BA8" w:rsidRDefault="004F37B5" w:rsidP="00365523">
      <w:pPr>
        <w:tabs>
          <w:tab w:val="left" w:pos="1860"/>
        </w:tabs>
        <w:jc w:val="left"/>
      </w:pPr>
      <w:r w:rsidRPr="004B5BA8">
        <w:rPr>
          <w:noProof/>
        </w:rPr>
        <w:lastRenderedPageBreak/>
        <w:drawing>
          <wp:inline distT="0" distB="0" distL="0" distR="0">
            <wp:extent cx="5582093" cy="4180925"/>
            <wp:effectExtent l="0" t="0" r="0" b="0"/>
            <wp:docPr id="316" name="Imagem 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2371" cy="4181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37B5" w:rsidRPr="004B5BA8" w:rsidRDefault="004F37B5" w:rsidP="00F36CD6">
      <w:pPr>
        <w:pStyle w:val="Legenda"/>
      </w:pPr>
      <w:bookmarkStart w:id="162" w:name="_Toc311373176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13</w:t>
      </w:r>
      <w:r w:rsidR="009140EA" w:rsidRPr="004B5BA8">
        <w:rPr>
          <w:noProof/>
        </w:rPr>
        <w:fldChar w:fldCharType="end"/>
      </w:r>
      <w:r w:rsidRPr="004B5BA8">
        <w:t xml:space="preserve"> – Resposta a  matriz Q1  com estado inicial 0</w:t>
      </w:r>
      <w:bookmarkEnd w:id="162"/>
    </w:p>
    <w:p w:rsidR="00DE5FEF" w:rsidRPr="004B5BA8" w:rsidRDefault="004F37B5" w:rsidP="006F141D">
      <w:pPr>
        <w:tabs>
          <w:tab w:val="left" w:pos="1860"/>
        </w:tabs>
      </w:pPr>
      <w:r w:rsidRPr="004B5BA8">
        <w:t xml:space="preserve">Como seria </w:t>
      </w:r>
      <w:r w:rsidR="006F141D" w:rsidRPr="004B5BA8">
        <w:t>de esperar o nosso sistema manté</w:t>
      </w:r>
      <w:r w:rsidRPr="004B5BA8">
        <w:t>m-se estável com um sistema inicial de 0, pois não sofre qualquer alteração.</w:t>
      </w:r>
    </w:p>
    <w:p w:rsidR="006F141D" w:rsidRPr="004B5BA8" w:rsidRDefault="006F141D" w:rsidP="006F141D">
      <w:pPr>
        <w:tabs>
          <w:tab w:val="left" w:pos="1860"/>
        </w:tabs>
      </w:pPr>
    </w:p>
    <w:p w:rsidR="006F141D" w:rsidRPr="004B5BA8" w:rsidRDefault="006F141D" w:rsidP="006F141D">
      <w:pPr>
        <w:tabs>
          <w:tab w:val="left" w:pos="1860"/>
        </w:tabs>
      </w:pPr>
      <w:r w:rsidRPr="004B5BA8">
        <w:t>Iremos</w:t>
      </w:r>
      <w:r w:rsidR="004F37B5" w:rsidRPr="004B5BA8">
        <w:t xml:space="preserve"> agora </w:t>
      </w:r>
      <w:r w:rsidRPr="004B5BA8">
        <w:t xml:space="preserve">testar </w:t>
      </w:r>
      <w:r w:rsidR="004054BE">
        <w:t xml:space="preserve">o sistema com  </w:t>
      </w:r>
      <w:r w:rsidR="00115A24">
        <w:t xml:space="preserve">a entrada </w:t>
      </w:r>
      <w:r w:rsidR="00115A24" w:rsidRPr="00233C21">
        <w:t>inicial [4;0;0;0</w:t>
      </w:r>
      <w:r w:rsidR="004F37B5" w:rsidRPr="00233C21">
        <w:t>] ou</w:t>
      </w:r>
      <w:r w:rsidR="004F37B5" w:rsidRPr="004B5BA8">
        <w:t xml:space="preserve"> seja a nossa bola está deslocada 4 unidades do ponto de estabilidade.</w:t>
      </w:r>
      <w:r w:rsidRPr="004B5BA8">
        <w:t xml:space="preserve">  </w:t>
      </w:r>
    </w:p>
    <w:p w:rsidR="004F37B5" w:rsidRPr="004B5BA8" w:rsidRDefault="003748E7" w:rsidP="006F141D">
      <w:pPr>
        <w:tabs>
          <w:tab w:val="left" w:pos="1860"/>
        </w:tabs>
      </w:pPr>
      <w:r w:rsidRPr="004B5BA8">
        <w:rPr>
          <w:noProof/>
        </w:rPr>
        <w:lastRenderedPageBreak/>
        <w:drawing>
          <wp:inline distT="0" distB="0" distL="0" distR="0">
            <wp:extent cx="5337810" cy="3997960"/>
            <wp:effectExtent l="0" t="0" r="0" b="0"/>
            <wp:docPr id="324" name="Imagem 3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810" cy="3997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4C77" w:rsidRPr="004B5BA8" w:rsidRDefault="00064C77" w:rsidP="00F36CD6">
      <w:pPr>
        <w:pStyle w:val="Legenda"/>
      </w:pPr>
      <w:bookmarkStart w:id="163" w:name="_Toc311373177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14</w:t>
      </w:r>
      <w:r w:rsidR="009140EA" w:rsidRPr="004B5BA8">
        <w:rPr>
          <w:noProof/>
        </w:rPr>
        <w:fldChar w:fldCharType="end"/>
      </w:r>
      <w:r w:rsidRPr="004B5BA8">
        <w:t xml:space="preserve"> – Resposta </w:t>
      </w:r>
      <w:r w:rsidR="00DE5FEF" w:rsidRPr="004B5BA8">
        <w:t>com a</w:t>
      </w:r>
      <w:r w:rsidRPr="004B5BA8">
        <w:t xml:space="preserve"> matriz </w:t>
      </w:r>
      <w:r w:rsidR="004F37B5" w:rsidRPr="004B5BA8">
        <w:t>Q1</w:t>
      </w:r>
      <w:r w:rsidR="00DE5FEF" w:rsidRPr="004B5BA8">
        <w:t xml:space="preserve"> ao estado inicial [4;0;0;0]</w:t>
      </w:r>
      <w:bookmarkEnd w:id="163"/>
      <w:r w:rsidR="004F37B5" w:rsidRPr="004B5BA8">
        <w:t xml:space="preserve"> </w:t>
      </w:r>
    </w:p>
    <w:p w:rsidR="00DE300B" w:rsidRPr="004B5BA8" w:rsidRDefault="00DE300B" w:rsidP="00DE5FEF"/>
    <w:p w:rsidR="00DE5FEF" w:rsidRPr="004B5BA8" w:rsidRDefault="00DE5FEF" w:rsidP="00DE5FEF">
      <w:r w:rsidRPr="004B5BA8">
        <w:t>Iremos agora inserir estados iniciais na posição angular, ou seja a matriz inicial será [4;0;2;0].</w:t>
      </w:r>
    </w:p>
    <w:p w:rsidR="00064C77" w:rsidRPr="004B5BA8" w:rsidRDefault="003748E7" w:rsidP="00064C77">
      <w:pPr>
        <w:tabs>
          <w:tab w:val="left" w:pos="1860"/>
        </w:tabs>
        <w:jc w:val="center"/>
      </w:pPr>
      <w:r w:rsidRPr="004B5BA8">
        <w:rPr>
          <w:noProof/>
        </w:rPr>
        <w:lastRenderedPageBreak/>
        <w:drawing>
          <wp:inline distT="0" distB="0" distL="0" distR="0">
            <wp:extent cx="5848704" cy="4380614"/>
            <wp:effectExtent l="0" t="0" r="0" b="0"/>
            <wp:docPr id="325" name="Imagem 3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995" cy="43808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5FEF" w:rsidRPr="004B5BA8" w:rsidRDefault="00DE5FEF" w:rsidP="00F36CD6">
      <w:pPr>
        <w:pStyle w:val="Legenda"/>
      </w:pPr>
      <w:bookmarkStart w:id="164" w:name="_Toc311373178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15</w:t>
      </w:r>
      <w:r w:rsidR="009140EA" w:rsidRPr="004B5BA8">
        <w:rPr>
          <w:noProof/>
        </w:rPr>
        <w:fldChar w:fldCharType="end"/>
      </w:r>
      <w:r w:rsidRPr="004B5BA8">
        <w:t xml:space="preserve"> – Resposta com a matriz Q1 ao estado inicial [4;0;2;0]</w:t>
      </w:r>
      <w:bookmarkEnd w:id="164"/>
      <w:r w:rsidRPr="004B5BA8">
        <w:t xml:space="preserve"> </w:t>
      </w:r>
    </w:p>
    <w:p w:rsidR="00DE5FEF" w:rsidRPr="004B5BA8" w:rsidRDefault="00DE5FEF" w:rsidP="00DE5FEF">
      <w:pPr>
        <w:tabs>
          <w:tab w:val="left" w:pos="1860"/>
        </w:tabs>
      </w:pPr>
      <w:r w:rsidRPr="004B5BA8">
        <w:t>Como podemos con</w:t>
      </w:r>
      <w:r w:rsidR="00DE300B" w:rsidRPr="004B5BA8">
        <w:t>statar o</w:t>
      </w:r>
      <w:r w:rsidRPr="004B5BA8">
        <w:t xml:space="preserve"> nosso sistema responde positivamente a estados iniciais diferentes, pois estabiliza passados poucos segundos, </w:t>
      </w:r>
      <w:r w:rsidR="00AB1E95" w:rsidRPr="004B5BA8">
        <w:t>analisaremos</w:t>
      </w:r>
      <w:r w:rsidR="00DE300B" w:rsidRPr="004B5BA8">
        <w:t xml:space="preserve"> agora individualmente cad</w:t>
      </w:r>
      <w:r w:rsidRPr="004B5BA8">
        <w:t>a uma das componentes</w:t>
      </w:r>
      <w:r w:rsidR="00C21F3A" w:rsidRPr="004B5BA8">
        <w:t>.</w:t>
      </w:r>
    </w:p>
    <w:p w:rsidR="003748E7" w:rsidRPr="004B5BA8" w:rsidRDefault="00DE5FEF" w:rsidP="00DE5FEF">
      <w:pPr>
        <w:tabs>
          <w:tab w:val="left" w:pos="1860"/>
        </w:tabs>
      </w:pPr>
      <w:r w:rsidRPr="004B5BA8">
        <w:t>Podemos verificar que posição linear</w:t>
      </w:r>
      <w:r w:rsidR="00876446" w:rsidRPr="004B5BA8">
        <w:t>,</w:t>
      </w:r>
      <w:r w:rsidRPr="004B5BA8">
        <w:t xml:space="preserve"> apesar da perturbação inicial</w:t>
      </w:r>
      <w:r w:rsidR="00876446" w:rsidRPr="004B5BA8">
        <w:t>,</w:t>
      </w:r>
      <w:r w:rsidRPr="004B5BA8">
        <w:t xml:space="preserve"> tende a estabilizar na posição 0 o que mostra </w:t>
      </w:r>
      <w:r w:rsidR="00DE300B" w:rsidRPr="004B5BA8">
        <w:t xml:space="preserve">que </w:t>
      </w:r>
      <w:r w:rsidRPr="004B5BA8">
        <w:t>o sistema contraria o movimento da bola e estabiliza-</w:t>
      </w:r>
      <w:r w:rsidR="00876446" w:rsidRPr="004B5BA8">
        <w:t>a no centro da calha.</w:t>
      </w:r>
    </w:p>
    <w:p w:rsidR="003748E7" w:rsidRPr="004B5BA8" w:rsidRDefault="003748E7" w:rsidP="00DE5FEF">
      <w:pPr>
        <w:tabs>
          <w:tab w:val="left" w:pos="1860"/>
        </w:tabs>
        <w:rPr>
          <w:sz w:val="8"/>
        </w:rPr>
      </w:pPr>
    </w:p>
    <w:p w:rsidR="00DE5FEF" w:rsidRPr="004B5BA8" w:rsidRDefault="003748E7" w:rsidP="00DE5FEF">
      <w:pPr>
        <w:tabs>
          <w:tab w:val="left" w:pos="1860"/>
        </w:tabs>
      </w:pPr>
      <w:r w:rsidRPr="004B5BA8">
        <w:rPr>
          <w:noProof/>
        </w:rPr>
        <w:drawing>
          <wp:inline distT="0" distB="0" distL="0" distR="0">
            <wp:extent cx="5750011" cy="1084861"/>
            <wp:effectExtent l="19050" t="0" r="3089" b="0"/>
            <wp:docPr id="326" name="Imagem 3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913" cy="1089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5FEF" w:rsidRPr="004B5BA8" w:rsidRDefault="00DE5FEF" w:rsidP="00F36CD6">
      <w:pPr>
        <w:pStyle w:val="Legenda"/>
      </w:pPr>
      <w:bookmarkStart w:id="165" w:name="_Toc311373179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16</w:t>
      </w:r>
      <w:r w:rsidR="009140EA" w:rsidRPr="004B5BA8">
        <w:rPr>
          <w:noProof/>
        </w:rPr>
        <w:fldChar w:fldCharType="end"/>
      </w:r>
      <w:r w:rsidRPr="004B5BA8">
        <w:t xml:space="preserve"> – Resposta </w:t>
      </w:r>
      <w:r w:rsidR="00876446" w:rsidRPr="004B5BA8">
        <w:t xml:space="preserve">da posição linear com a  matriz </w:t>
      </w:r>
      <w:r w:rsidRPr="004B5BA8">
        <w:t xml:space="preserve"> Q1 ao estado </w:t>
      </w:r>
      <w:r w:rsidRPr="00DF7D77">
        <w:t>inicial [4;0;2;0]</w:t>
      </w:r>
      <w:bookmarkEnd w:id="165"/>
      <w:r w:rsidRPr="004B5BA8">
        <w:t xml:space="preserve"> </w:t>
      </w:r>
    </w:p>
    <w:p w:rsidR="00DE300B" w:rsidRPr="004B5BA8" w:rsidRDefault="00DE300B" w:rsidP="00DE300B">
      <w:pPr>
        <w:jc w:val="right"/>
      </w:pPr>
    </w:p>
    <w:p w:rsidR="00DE5FEF" w:rsidRPr="004B5BA8" w:rsidRDefault="00876446" w:rsidP="00DE5FEF">
      <w:pPr>
        <w:tabs>
          <w:tab w:val="left" w:pos="1860"/>
        </w:tabs>
      </w:pPr>
      <w:r w:rsidRPr="004B5BA8">
        <w:lastRenderedPageBreak/>
        <w:t>A velocidade linear varia positiva e negativamente pois contraria o deslocamento da bola, o que permite desacelerá-la e consequentemente pará-la.</w:t>
      </w:r>
    </w:p>
    <w:p w:rsidR="00876446" w:rsidRPr="004B5BA8" w:rsidRDefault="003748E7" w:rsidP="00DE5FEF">
      <w:pPr>
        <w:tabs>
          <w:tab w:val="left" w:pos="1860"/>
        </w:tabs>
      </w:pPr>
      <w:r w:rsidRPr="004B5BA8">
        <w:rPr>
          <w:noProof/>
        </w:rPr>
        <w:drawing>
          <wp:inline distT="0" distB="0" distL="0" distR="0">
            <wp:extent cx="6196449" cy="1254642"/>
            <wp:effectExtent l="0" t="0" r="0" b="3175"/>
            <wp:docPr id="327" name="Imagem 3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6342" cy="1254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6446" w:rsidRPr="004B5BA8" w:rsidRDefault="00876446" w:rsidP="00F36CD6">
      <w:pPr>
        <w:pStyle w:val="Legenda"/>
      </w:pPr>
      <w:bookmarkStart w:id="166" w:name="_Toc311373180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17</w:t>
      </w:r>
      <w:r w:rsidR="009140EA" w:rsidRPr="004B5BA8">
        <w:rPr>
          <w:noProof/>
        </w:rPr>
        <w:fldChar w:fldCharType="end"/>
      </w:r>
      <w:r w:rsidRPr="004B5BA8">
        <w:t xml:space="preserve"> – Resposta da velocidade linear com a  matriz  Q1 </w:t>
      </w:r>
      <w:r w:rsidRPr="00DF7D77">
        <w:t>ao estado inicial [4;0;2;0]</w:t>
      </w:r>
      <w:bookmarkEnd w:id="166"/>
      <w:r w:rsidRPr="004B5BA8">
        <w:t xml:space="preserve"> </w:t>
      </w:r>
    </w:p>
    <w:p w:rsidR="00876446" w:rsidRPr="004B5BA8" w:rsidRDefault="00876446" w:rsidP="00DE5FEF">
      <w:pPr>
        <w:tabs>
          <w:tab w:val="left" w:pos="1860"/>
        </w:tabs>
      </w:pPr>
      <w:r w:rsidRPr="004B5BA8">
        <w:t>A posição angula</w:t>
      </w:r>
      <w:r w:rsidR="00C21F3A" w:rsidRPr="004B5BA8">
        <w:t>r</w:t>
      </w:r>
      <w:r w:rsidRPr="004B5BA8">
        <w:t xml:space="preserve"> tem valores positivos e negativos, pois para contrariar a posição e a velocidade da bola tem de contrariar os movimentos desta inclinando-se em dois sentido</w:t>
      </w:r>
      <w:r w:rsidR="007B2413" w:rsidRPr="004B5BA8">
        <w:t>s</w:t>
      </w:r>
      <w:r w:rsidRPr="004B5BA8">
        <w:t>, é possível que os ângulos das inclinações decrescem à medida que a bola se aproxima do centro do calha.</w:t>
      </w:r>
    </w:p>
    <w:p w:rsidR="00876446" w:rsidRPr="004B5BA8" w:rsidRDefault="003748E7" w:rsidP="00C21F3A">
      <w:pPr>
        <w:tabs>
          <w:tab w:val="left" w:pos="1860"/>
        </w:tabs>
        <w:jc w:val="center"/>
      </w:pPr>
      <w:r w:rsidRPr="004B5BA8">
        <w:rPr>
          <w:noProof/>
        </w:rPr>
        <w:drawing>
          <wp:inline distT="0" distB="0" distL="0" distR="0">
            <wp:extent cx="5439543" cy="1031358"/>
            <wp:effectExtent l="0" t="0" r="8890" b="0"/>
            <wp:docPr id="328" name="Imagem 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1435" cy="1031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6446" w:rsidRPr="004B5BA8" w:rsidRDefault="00876446" w:rsidP="00F36CD6">
      <w:pPr>
        <w:pStyle w:val="Legenda"/>
      </w:pPr>
      <w:bookmarkStart w:id="167" w:name="_Toc311373181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18</w:t>
      </w:r>
      <w:r w:rsidR="009140EA" w:rsidRPr="004B5BA8">
        <w:rPr>
          <w:noProof/>
        </w:rPr>
        <w:fldChar w:fldCharType="end"/>
      </w:r>
      <w:r w:rsidRPr="004B5BA8">
        <w:t xml:space="preserve"> – Resposta da posição angular com a  m</w:t>
      </w:r>
      <w:r w:rsidRPr="00DF7D77">
        <w:t>atriz  Q1 ao estado inicial [4;0;2;0]</w:t>
      </w:r>
      <w:bookmarkEnd w:id="167"/>
      <w:r w:rsidRPr="004B5BA8">
        <w:t xml:space="preserve"> </w:t>
      </w:r>
    </w:p>
    <w:p w:rsidR="00C21F3A" w:rsidRPr="004B5BA8" w:rsidRDefault="00C21F3A" w:rsidP="00C21F3A">
      <w:pPr>
        <w:rPr>
          <w:sz w:val="12"/>
        </w:rPr>
      </w:pPr>
    </w:p>
    <w:p w:rsidR="00C21F3A" w:rsidRPr="004B5BA8" w:rsidRDefault="00C21F3A" w:rsidP="00C21F3A">
      <w:r w:rsidRPr="004B5BA8">
        <w:t>Por fim a velocidade angula</w:t>
      </w:r>
      <w:r w:rsidR="007B2413" w:rsidRPr="004B5BA8">
        <w:t>r</w:t>
      </w:r>
      <w:r w:rsidRPr="004B5BA8">
        <w:t xml:space="preserve"> mostra-nos que velocidade é contrária ao deslocamento</w:t>
      </w:r>
      <w:r w:rsidR="007B2413" w:rsidRPr="004B5BA8">
        <w:t>,</w:t>
      </w:r>
      <w:r w:rsidRPr="004B5BA8">
        <w:t xml:space="preserve"> o que significa que a calha está a desacelerar.</w:t>
      </w:r>
    </w:p>
    <w:p w:rsidR="007B2413" w:rsidRPr="004B5BA8" w:rsidRDefault="007B2413" w:rsidP="00C21F3A"/>
    <w:p w:rsidR="00876446" w:rsidRPr="00DF7D77" w:rsidRDefault="00C21F3A" w:rsidP="00DE5FEF">
      <w:pPr>
        <w:tabs>
          <w:tab w:val="left" w:pos="1860"/>
        </w:tabs>
      </w:pPr>
      <w:r w:rsidRPr="00DF7D77">
        <w:rPr>
          <w:noProof/>
        </w:rPr>
        <w:drawing>
          <wp:inline distT="0" distB="0" distL="0" distR="0">
            <wp:extent cx="5082363" cy="1035749"/>
            <wp:effectExtent l="0" t="0" r="4445" b="0"/>
            <wp:docPr id="323" name="Imagem 3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2363" cy="10357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1F3A" w:rsidRPr="004B5BA8" w:rsidRDefault="00C21F3A" w:rsidP="00F36CD6">
      <w:pPr>
        <w:pStyle w:val="Legenda"/>
      </w:pPr>
      <w:bookmarkStart w:id="168" w:name="_Toc311373182"/>
      <w:r w:rsidRPr="00DF7D77">
        <w:t>Figura 6</w:t>
      </w:r>
      <w:r w:rsidRPr="00DF7D77">
        <w:noBreakHyphen/>
      </w:r>
      <w:r w:rsidR="009140EA" w:rsidRPr="00DF7D77">
        <w:fldChar w:fldCharType="begin"/>
      </w:r>
      <w:r w:rsidRPr="00DF7D77">
        <w:instrText xml:space="preserve"> SEQ Figura \* ARABIC \s 1 </w:instrText>
      </w:r>
      <w:r w:rsidR="009140EA" w:rsidRPr="00DF7D77">
        <w:fldChar w:fldCharType="separate"/>
      </w:r>
      <w:r w:rsidR="00F904ED">
        <w:rPr>
          <w:noProof/>
        </w:rPr>
        <w:t>19</w:t>
      </w:r>
      <w:r w:rsidR="009140EA" w:rsidRPr="00DF7D77">
        <w:rPr>
          <w:noProof/>
        </w:rPr>
        <w:fldChar w:fldCharType="end"/>
      </w:r>
      <w:r w:rsidRPr="00DF7D77">
        <w:t xml:space="preserve"> – Resposta da velocidade angular com a  matriz  Q1 ao estado inicial [4;0;2;0]</w:t>
      </w:r>
      <w:bookmarkEnd w:id="168"/>
      <w:r w:rsidRPr="004B5BA8">
        <w:t xml:space="preserve"> </w:t>
      </w:r>
    </w:p>
    <w:p w:rsidR="00C21F3A" w:rsidRPr="004B5BA8" w:rsidRDefault="00C21F3A" w:rsidP="00DE5FEF">
      <w:pPr>
        <w:tabs>
          <w:tab w:val="left" w:pos="1860"/>
        </w:tabs>
      </w:pPr>
      <w:r w:rsidRPr="004B5BA8">
        <w:t>Podemos ver que todos os parâmetros se enquadram na física do processo, contudo na realidade não podemos analisar as variáveis do processo como a velocidade angula</w:t>
      </w:r>
      <w:r w:rsidR="007B2413" w:rsidRPr="004B5BA8">
        <w:t>r</w:t>
      </w:r>
      <w:r w:rsidRPr="004B5BA8">
        <w:t xml:space="preserve"> e velocidade linear directamente, pois são variáveis que não se podem medir. Para as </w:t>
      </w:r>
      <w:r w:rsidRPr="004B5BA8">
        <w:lastRenderedPageBreak/>
        <w:t>controlar seria necessário recorrer a estimadores, processo que não foi realizado neste projecto.</w:t>
      </w:r>
    </w:p>
    <w:p w:rsidR="00C21F3A" w:rsidRPr="004B5BA8" w:rsidRDefault="00C21F3A" w:rsidP="00DE5FEF">
      <w:pPr>
        <w:tabs>
          <w:tab w:val="left" w:pos="1860"/>
        </w:tabs>
      </w:pPr>
    </w:p>
    <w:p w:rsidR="00AB1E95" w:rsidRPr="004B5BA8" w:rsidRDefault="00AB1E95" w:rsidP="000741D2">
      <w:pPr>
        <w:tabs>
          <w:tab w:val="left" w:pos="1860"/>
        </w:tabs>
      </w:pPr>
      <w:r w:rsidRPr="004B5BA8">
        <w:t xml:space="preserve">Através do método de </w:t>
      </w:r>
      <w:r w:rsidRPr="004B5BA8">
        <w:rPr>
          <w:i/>
        </w:rPr>
        <w:t>Pincer</w:t>
      </w:r>
      <w:r w:rsidRPr="004B5BA8">
        <w:t xml:space="preserve"> conseguimos calcular uma matriz de ganho ajustada ao nosso sistema, para isso podemos limitar os desvios máximos que a posição linear e angular podem ter. Vamos definir a posição angular com um máximo de 1 unidade e a posição linear com um máximo de 0,1 unidades, aplicando estes valores na nossa simulação</w:t>
      </w:r>
      <w:r w:rsidR="007B2413" w:rsidRPr="004B5BA8">
        <w:t>, pretende-se  “dizer” que a</w:t>
      </w:r>
      <w:r w:rsidRPr="004B5BA8">
        <w:t xml:space="preserve"> calha pode inclinar até 1º e a nossa bola pode andar</w:t>
      </w:r>
      <w:r w:rsidR="0090503D" w:rsidRPr="004B5BA8">
        <w:t xml:space="preserve"> 0,1 metros.</w:t>
      </w:r>
    </w:p>
    <w:p w:rsidR="004859EE" w:rsidRPr="004B5BA8" w:rsidRDefault="006F587B" w:rsidP="00DE5FEF">
      <w:pPr>
        <w:tabs>
          <w:tab w:val="left" w:pos="1860"/>
        </w:tabs>
      </w:pPr>
      <w:r w:rsidRPr="004B5BA8">
        <w:t xml:space="preserve">Escolhamos </w:t>
      </w:r>
      <w:r w:rsidR="00AC5B86" w:rsidRPr="004B5BA8">
        <w:t xml:space="preserve">então </w:t>
      </w:r>
      <w:r w:rsidRPr="004B5BA8">
        <w:t xml:space="preserve">as matrizes de custo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Q</m:t>
            </m:r>
          </m:e>
        </m:acc>
      </m:oMath>
      <w:r w:rsidR="000741D2" w:rsidRPr="004B5BA8">
        <w:t xml:space="preserve"> onde m1 e m2 s</w:t>
      </w:r>
      <w:r w:rsidR="009E2D7F" w:rsidRPr="004B5BA8">
        <w:t>ão os desvio</w:t>
      </w:r>
      <w:r w:rsidR="00AC5B86" w:rsidRPr="004B5BA8">
        <w:t>s</w:t>
      </w:r>
      <w:r w:rsidR="009E2D7F" w:rsidRPr="004B5BA8">
        <w:t xml:space="preserve"> máximos permitidos.</w:t>
      </w:r>
    </w:p>
    <w:p w:rsidR="00E304CB" w:rsidRPr="004B5BA8" w:rsidRDefault="00E304CB" w:rsidP="00DE5FEF">
      <w:pPr>
        <w:tabs>
          <w:tab w:val="left" w:pos="1860"/>
        </w:tabs>
      </w:pPr>
    </w:p>
    <w:p w:rsidR="006F587B" w:rsidRPr="004B5BA8" w:rsidRDefault="004F3B7E" w:rsidP="006F587B">
      <w:pPr>
        <w:jc w:val="center"/>
      </w:pP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Q</m:t>
            </m:r>
          </m:e>
        </m:acc>
        <m:r>
          <w:rPr>
            <w:rFonts w:ascii="Cambria Math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4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m1</m:t>
                      </m:r>
                    </m:den>
                  </m:f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m2</m:t>
                      </m:r>
                    </m:den>
                  </m:f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</m:e>
              </m:mr>
            </m:m>
          </m:e>
        </m:d>
      </m:oMath>
      <w:r w:rsidR="000741D2" w:rsidRPr="004B5BA8">
        <w:t xml:space="preserve"> =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Q</m:t>
            </m:r>
          </m:e>
        </m:acc>
        <m:r>
          <w:rPr>
            <w:rFonts w:ascii="Cambria Math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4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/>
                    </w:rPr>
                    <m:t>10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hAnsi="Cambria Math"/>
                    </w:rPr>
                    <m:t>1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</m:t>
                  </m:r>
                </m:e>
              </m:mr>
            </m:m>
          </m:e>
        </m:d>
      </m:oMath>
    </w:p>
    <w:p w:rsidR="004859EE" w:rsidRPr="004B5BA8" w:rsidRDefault="006F587B" w:rsidP="00F36CD6">
      <w:pPr>
        <w:pStyle w:val="Legenda"/>
        <w:rPr>
          <w:sz w:val="24"/>
        </w:rPr>
      </w:pPr>
      <w:bookmarkStart w:id="169" w:name="_Toc311373183"/>
      <w:r w:rsidRPr="00DF7D77">
        <w:t>Figura 6</w:t>
      </w:r>
      <w:r w:rsidRPr="00DF7D77">
        <w:noBreakHyphen/>
      </w:r>
      <w:r w:rsidR="009140EA" w:rsidRPr="00DF7D77">
        <w:fldChar w:fldCharType="begin"/>
      </w:r>
      <w:r w:rsidRPr="00DF7D77">
        <w:instrText xml:space="preserve"> SEQ Figura \* ARABIC \s 1 </w:instrText>
      </w:r>
      <w:r w:rsidR="009140EA" w:rsidRPr="00DF7D77">
        <w:fldChar w:fldCharType="separate"/>
      </w:r>
      <w:r w:rsidR="00F904ED">
        <w:rPr>
          <w:noProof/>
        </w:rPr>
        <w:t>20</w:t>
      </w:r>
      <w:r w:rsidR="009140EA" w:rsidRPr="00DF7D77">
        <w:rPr>
          <w:noProof/>
        </w:rPr>
        <w:fldChar w:fldCharType="end"/>
      </w:r>
      <w:r w:rsidRPr="00DF7D77">
        <w:t xml:space="preserve"> – Matriz de ganho </w:t>
      </w:r>
      <m:oMath>
        <m:acc>
          <m:accPr>
            <m:chr m:val="̅"/>
            <m:ctrlPr>
              <w:rPr>
                <w:rFonts w:ascii="Cambria Math" w:hAnsi="Cambria Math"/>
                <w:sz w:val="24"/>
              </w:rPr>
            </m:ctrlPr>
          </m:accPr>
          <m:e>
            <m:r>
              <w:rPr>
                <w:rFonts w:ascii="Cambria Math" w:hAnsi="Cambria Math"/>
              </w:rPr>
              <m:t>Q</m:t>
            </m:r>
          </m:e>
        </m:acc>
      </m:oMath>
      <w:bookmarkEnd w:id="169"/>
    </w:p>
    <w:p w:rsidR="000741D2" w:rsidRDefault="00AC5B86" w:rsidP="000741D2">
      <w:r w:rsidRPr="004B5BA8">
        <w:t>Vamos inserir</w:t>
      </w:r>
      <w:r w:rsidR="000741D2" w:rsidRPr="004B5BA8">
        <w:t xml:space="preserve"> agora no matlab a matriz de ganho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Q</m:t>
            </m:r>
          </m:e>
        </m:acc>
      </m:oMath>
      <w:r w:rsidR="000741D2" w:rsidRPr="004B5BA8">
        <w:t xml:space="preserve">  e vejamos o resultado</w:t>
      </w:r>
    </w:p>
    <w:p w:rsidR="000741D2" w:rsidRDefault="000741D2" w:rsidP="00B10BB7">
      <w:pPr>
        <w:jc w:val="center"/>
      </w:pPr>
      <w:r>
        <w:rPr>
          <w:noProof/>
        </w:rPr>
        <w:lastRenderedPageBreak/>
        <w:drawing>
          <wp:inline distT="0" distB="0" distL="0" distR="0">
            <wp:extent cx="4976037" cy="3726997"/>
            <wp:effectExtent l="0" t="0" r="0" b="0"/>
            <wp:docPr id="329" name="Imagem 3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408" cy="3731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0BB7" w:rsidRPr="004B5BA8" w:rsidRDefault="00B10BB7" w:rsidP="00F36CD6">
      <w:pPr>
        <w:pStyle w:val="Legenda"/>
        <w:rPr>
          <w:sz w:val="24"/>
        </w:rPr>
      </w:pPr>
      <w:bookmarkStart w:id="170" w:name="_Toc311373184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21</w:t>
      </w:r>
      <w:r w:rsidR="009140EA" w:rsidRPr="004B5BA8">
        <w:rPr>
          <w:noProof/>
        </w:rPr>
        <w:fldChar w:fldCharType="end"/>
      </w:r>
      <w:r w:rsidRPr="004B5BA8">
        <w:t xml:space="preserve"> – Resposta com a  Matriz de ganho </w:t>
      </w:r>
      <m:oMath>
        <m:acc>
          <m:accPr>
            <m:chr m:val="̅"/>
            <m:ctrlPr>
              <w:rPr>
                <w:rFonts w:ascii="Cambria Math" w:hAnsi="Cambria Math"/>
                <w:sz w:val="24"/>
              </w:rPr>
            </m:ctrlPr>
          </m:accPr>
          <m:e>
            <m:r>
              <w:rPr>
                <w:rFonts w:ascii="Cambria Math" w:hAnsi="Cambria Math"/>
              </w:rPr>
              <m:t>Q</m:t>
            </m:r>
          </m:e>
        </m:acc>
      </m:oMath>
      <w:bookmarkEnd w:id="170"/>
    </w:p>
    <w:p w:rsidR="00B10BB7" w:rsidRPr="004B5BA8" w:rsidRDefault="00352FC3" w:rsidP="000741D2">
      <w:r w:rsidRPr="004B5BA8">
        <w:t xml:space="preserve">Se analisarmos a resposta com a matriz de ganho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Q</m:t>
            </m:r>
          </m:e>
        </m:acc>
      </m:oMath>
      <w:r w:rsidRPr="004B5BA8">
        <w:t xml:space="preserve"> com a matriz de ganho Q’ podemos verificar que a resposta com a matriz de ganho Q é lenta na estabilização do processo. Para a mesma condição inicial o sistema com a matriz Q estabiliza em 2 segundos com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Q</m:t>
            </m:r>
          </m:e>
        </m:acc>
      </m:oMath>
      <w:r w:rsidRPr="004B5BA8">
        <w:t xml:space="preserve"> apenas estabiliza passados </w:t>
      </w:r>
      <w:r w:rsidR="009F184C" w:rsidRPr="004B5BA8">
        <w:t>4 segundos, como tal é possível p</w:t>
      </w:r>
      <w:r w:rsidR="00AC5B86" w:rsidRPr="004B5BA8">
        <w:t xml:space="preserve">rovar que o método de </w:t>
      </w:r>
      <w:r w:rsidR="00AC5B86" w:rsidRPr="004B5BA8">
        <w:rPr>
          <w:i/>
        </w:rPr>
        <w:t>Pincer</w:t>
      </w:r>
      <w:r w:rsidR="00AC5B86" w:rsidRPr="004B5BA8">
        <w:t xml:space="preserve"> no cá</w:t>
      </w:r>
      <w:r w:rsidR="009F184C" w:rsidRPr="004B5BA8">
        <w:t>lculo da matriz Q tornou-se mais eficiente.</w:t>
      </w:r>
    </w:p>
    <w:p w:rsidR="00352FC3" w:rsidRPr="004B5BA8" w:rsidRDefault="00352FC3" w:rsidP="00352FC3">
      <w:pPr>
        <w:jc w:val="center"/>
      </w:pPr>
      <w:r w:rsidRPr="004B5BA8">
        <w:rPr>
          <w:noProof/>
        </w:rPr>
        <w:lastRenderedPageBreak/>
        <w:drawing>
          <wp:inline distT="0" distB="0" distL="0" distR="0">
            <wp:extent cx="4627857" cy="3466214"/>
            <wp:effectExtent l="0" t="0" r="0" b="0"/>
            <wp:docPr id="334" name="Imagem 3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4335" cy="3471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2FC3" w:rsidRPr="004B5BA8" w:rsidRDefault="00352FC3" w:rsidP="00F36CD6">
      <w:pPr>
        <w:pStyle w:val="Legenda"/>
        <w:rPr>
          <w:sz w:val="24"/>
        </w:rPr>
      </w:pPr>
      <w:bookmarkStart w:id="171" w:name="_Toc311373185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22</w:t>
      </w:r>
      <w:r w:rsidR="009140EA" w:rsidRPr="004B5BA8">
        <w:rPr>
          <w:noProof/>
        </w:rPr>
        <w:fldChar w:fldCharType="end"/>
      </w:r>
      <w:r w:rsidRPr="004B5BA8">
        <w:t xml:space="preserve"> – Resposta com a  Matriz de ganho </w:t>
      </w:r>
      <m:oMath>
        <m:r>
          <w:rPr>
            <w:rFonts w:ascii="Cambria Math" w:hAnsi="Cambria Math"/>
            <w:sz w:val="24"/>
          </w:rPr>
          <m:t>Q</m:t>
        </m:r>
      </m:oMath>
      <w:bookmarkEnd w:id="171"/>
    </w:p>
    <w:p w:rsidR="00352FC3" w:rsidRPr="004B5BA8" w:rsidRDefault="00352FC3" w:rsidP="00352FC3">
      <w:pPr>
        <w:jc w:val="center"/>
      </w:pPr>
    </w:p>
    <w:p w:rsidR="00352FC3" w:rsidRPr="004B5BA8" w:rsidRDefault="00C9277B" w:rsidP="00352FC3">
      <w:r w:rsidRPr="004B5BA8">
        <w:t xml:space="preserve">O sistema pode </w:t>
      </w:r>
      <w:r w:rsidR="00F36CD6" w:rsidRPr="004B5BA8">
        <w:t>também</w:t>
      </w:r>
      <w:r w:rsidRPr="004B5BA8">
        <w:t xml:space="preserve"> </w:t>
      </w:r>
      <w:r w:rsidR="00F36CD6" w:rsidRPr="004B5BA8">
        <w:t>ser testado extraindo a matriz L</w:t>
      </w:r>
      <w:r w:rsidRPr="004B5BA8">
        <w:t xml:space="preserve"> e inserindo-a no simulink</w:t>
      </w:r>
      <w:r w:rsidR="00F36CD6" w:rsidRPr="004B5BA8">
        <w:t xml:space="preserve"> como ganho na realimentação como mostra a seguinte figura.</w:t>
      </w:r>
    </w:p>
    <w:p w:rsidR="00F36CD6" w:rsidRPr="004B5BA8" w:rsidRDefault="00DD4D54" w:rsidP="00352FC3">
      <w:r w:rsidRPr="004B5BA8">
        <w:rPr>
          <w:noProof/>
        </w:rPr>
        <w:drawing>
          <wp:inline distT="0" distB="0" distL="0" distR="0">
            <wp:extent cx="4497572" cy="2268139"/>
            <wp:effectExtent l="0" t="0" r="0" b="0"/>
            <wp:docPr id="57" name="Imagem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0181" cy="2269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6CD6" w:rsidRPr="004B5BA8" w:rsidRDefault="00F36CD6" w:rsidP="00F36CD6">
      <w:pPr>
        <w:pStyle w:val="Legenda"/>
      </w:pPr>
      <w:bookmarkStart w:id="172" w:name="_Toc311373186"/>
      <w:bookmarkStart w:id="173" w:name="OLE_LINK42"/>
      <w:bookmarkStart w:id="174" w:name="OLE_LINK47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23</w:t>
      </w:r>
      <w:r w:rsidR="009140EA" w:rsidRPr="004B5BA8">
        <w:rPr>
          <w:noProof/>
        </w:rPr>
        <w:fldChar w:fldCharType="end"/>
      </w:r>
      <w:r w:rsidRPr="004B5BA8">
        <w:t xml:space="preserve"> – Diagrama de blocos com realimentação da matriz L.</w:t>
      </w:r>
      <w:bookmarkEnd w:id="172"/>
    </w:p>
    <w:bookmarkEnd w:id="173"/>
    <w:bookmarkEnd w:id="174"/>
    <w:p w:rsidR="00F36CD6" w:rsidRPr="004B5BA8" w:rsidRDefault="00F36CD6" w:rsidP="00F36CD6">
      <w:r w:rsidRPr="004B5BA8">
        <w:t>Através deste modelo podemos verificar que o modelo da simulação está a te</w:t>
      </w:r>
      <w:r w:rsidR="00AC5B86" w:rsidRPr="004B5BA8">
        <w:t>r uma resposta positiva à nossa entrada em</w:t>
      </w:r>
      <w:r w:rsidR="00DD4D54" w:rsidRPr="004B5BA8">
        <w:t xml:space="preserve"> impulso.</w:t>
      </w:r>
    </w:p>
    <w:p w:rsidR="00F36CD6" w:rsidRPr="004B5BA8" w:rsidRDefault="00DD4D54" w:rsidP="00DD4D54">
      <w:pPr>
        <w:jc w:val="center"/>
      </w:pPr>
      <w:bookmarkStart w:id="175" w:name="OLE_LINK48"/>
      <w:r w:rsidRPr="004B5BA8">
        <w:rPr>
          <w:noProof/>
        </w:rPr>
        <w:lastRenderedPageBreak/>
        <w:drawing>
          <wp:inline distT="0" distB="0" distL="0" distR="0">
            <wp:extent cx="4114800" cy="2381885"/>
            <wp:effectExtent l="0" t="0" r="0" b="0"/>
            <wp:docPr id="59" name="Imagem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381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4D54" w:rsidRPr="004B5BA8" w:rsidRDefault="00DD4D54" w:rsidP="00AC5B86">
      <w:pPr>
        <w:pStyle w:val="Legenda"/>
      </w:pPr>
      <w:bookmarkStart w:id="176" w:name="OLE_LINK49"/>
      <w:bookmarkStart w:id="177" w:name="_Toc311373187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24</w:t>
      </w:r>
      <w:r w:rsidR="009140EA" w:rsidRPr="004B5BA8">
        <w:rPr>
          <w:noProof/>
        </w:rPr>
        <w:fldChar w:fldCharType="end"/>
      </w:r>
      <w:r w:rsidRPr="004B5BA8">
        <w:t xml:space="preserve"> – Variação da posição Linear em função do tempo</w:t>
      </w:r>
      <w:bookmarkEnd w:id="175"/>
      <w:bookmarkEnd w:id="176"/>
      <w:bookmarkEnd w:id="177"/>
      <w:r w:rsidR="004A60E7">
        <w:t>(Volt/ ms)</w:t>
      </w:r>
    </w:p>
    <w:p w:rsidR="00DD4D54" w:rsidRPr="004B5BA8" w:rsidRDefault="00DD4D54" w:rsidP="00DD4D54">
      <w:pPr>
        <w:jc w:val="center"/>
      </w:pPr>
      <w:r w:rsidRPr="004B5BA8">
        <w:rPr>
          <w:noProof/>
        </w:rPr>
        <w:drawing>
          <wp:inline distT="0" distB="0" distL="0" distR="0">
            <wp:extent cx="3987209" cy="2704282"/>
            <wp:effectExtent l="0" t="0" r="0" b="1270"/>
            <wp:docPr id="75" name="Imagem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172" cy="2704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363A" w:rsidRPr="004B5BA8" w:rsidRDefault="00DD4D54" w:rsidP="00AC5B86">
      <w:pPr>
        <w:pStyle w:val="Legenda"/>
      </w:pPr>
      <w:bookmarkStart w:id="178" w:name="OLE_LINK52"/>
      <w:bookmarkStart w:id="179" w:name="_Toc311373188"/>
      <w:r w:rsidRPr="004B5BA8">
        <w:t>Figura 6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25</w:t>
      </w:r>
      <w:r w:rsidR="009140EA" w:rsidRPr="004B5BA8">
        <w:rPr>
          <w:noProof/>
        </w:rPr>
        <w:fldChar w:fldCharType="end"/>
      </w:r>
      <w:r w:rsidRPr="004B5BA8">
        <w:t xml:space="preserve"> – Variação da velocidade angular em funç</w:t>
      </w:r>
      <w:r w:rsidR="0074363A" w:rsidRPr="004B5BA8">
        <w:t>ão do tem</w:t>
      </w:r>
      <w:r w:rsidR="00AC5B86" w:rsidRPr="004B5BA8">
        <w:t>p</w:t>
      </w:r>
      <w:r w:rsidR="0074363A" w:rsidRPr="004B5BA8">
        <w:t>o</w:t>
      </w:r>
      <w:bookmarkEnd w:id="178"/>
      <w:bookmarkEnd w:id="179"/>
      <w:r w:rsidR="004A60E7">
        <w:t>(Volt/ ms)</w:t>
      </w:r>
    </w:p>
    <w:p w:rsidR="0074363A" w:rsidRDefault="0074363A" w:rsidP="0074363A">
      <w:r w:rsidRPr="004B5BA8">
        <w:t xml:space="preserve">Podemos verificar que a velocidade aproxima-se </w:t>
      </w:r>
      <w:r w:rsidR="00AC5B86" w:rsidRPr="004B5BA8">
        <w:t xml:space="preserve">de </w:t>
      </w:r>
      <w:r w:rsidRPr="004B5BA8">
        <w:t>zero à medida que a bola fica em equilíbrio o que seria de esperar.</w:t>
      </w:r>
    </w:p>
    <w:p w:rsidR="006F198F" w:rsidRDefault="006F198F" w:rsidP="0074363A"/>
    <w:p w:rsidR="001656DF" w:rsidRDefault="001656DF" w:rsidP="0074363A"/>
    <w:p w:rsidR="00C4512D" w:rsidRDefault="00C4512D" w:rsidP="00E304CB">
      <w:pPr>
        <w:pStyle w:val="Cabealho1"/>
        <w:ind w:left="0" w:firstLine="0"/>
        <w:sectPr w:rsidR="00C4512D" w:rsidSect="00A31E2E">
          <w:type w:val="oddPage"/>
          <w:pgSz w:w="11906" w:h="16838"/>
          <w:pgMar w:top="1701" w:right="1701" w:bottom="1418" w:left="1701" w:header="737" w:footer="695" w:gutter="0"/>
          <w:cols w:space="708"/>
          <w:docGrid w:linePitch="360"/>
        </w:sectPr>
      </w:pPr>
      <w:bookmarkStart w:id="180" w:name="OLE_LINK50"/>
      <w:bookmarkStart w:id="181" w:name="OLE_LINK51"/>
    </w:p>
    <w:p w:rsidR="0074363A" w:rsidRDefault="0074363A" w:rsidP="00E304CB">
      <w:pPr>
        <w:pStyle w:val="Cabealho1"/>
        <w:ind w:left="0" w:firstLine="0"/>
      </w:pPr>
      <w:bookmarkStart w:id="182" w:name="_Toc312615957"/>
      <w:r>
        <w:lastRenderedPageBreak/>
        <w:t>Modelo Real</w:t>
      </w:r>
      <w:bookmarkEnd w:id="182"/>
    </w:p>
    <w:p w:rsidR="0074363A" w:rsidRPr="004B5BA8" w:rsidRDefault="0074363A" w:rsidP="0074363A">
      <w:r w:rsidRPr="004B5BA8">
        <w:t xml:space="preserve">Depois de </w:t>
      </w:r>
      <w:r w:rsidR="007F17F7" w:rsidRPr="004B5BA8">
        <w:t xml:space="preserve">exaustivos testes de simulação, </w:t>
      </w:r>
      <w:r w:rsidRPr="004B5BA8">
        <w:t>foram aplicados os controladores da matriz K, ao modelo real. Note-se que no modelo real a posição linear estável (centro) corresponde aos 4 volt e o angulo de 0 graus em relação ao plano horizontal corresponde aos 2 Volt, por isso nos testes reais a nossa posição de estabilidade é dada pelo vector [4;0;2;0].</w:t>
      </w:r>
    </w:p>
    <w:p w:rsidR="0074363A" w:rsidRPr="004B5BA8" w:rsidRDefault="0074363A" w:rsidP="0074363A">
      <w:r w:rsidRPr="004B5BA8">
        <w:t xml:space="preserve">No nosso modelo real a corrente do motor não é medida por nenhum instrumento e é ignorada no controlo do processo, os únicos estados medidos no processo são a posição linear </w:t>
      </w:r>
      <w:r w:rsidR="007F17F7" w:rsidRPr="004B5BA8">
        <w:t>e a</w:t>
      </w:r>
      <w:r w:rsidRPr="004B5BA8">
        <w:t xml:space="preserve"> angular, as velocidades não podem ser medidas directamente, e como tal são ignoradas no controlo do processo. </w:t>
      </w:r>
    </w:p>
    <w:p w:rsidR="0074363A" w:rsidRPr="004B5BA8" w:rsidRDefault="0074363A" w:rsidP="0074363A">
      <w:r w:rsidRPr="004B5BA8">
        <w:t xml:space="preserve">Como já foi dito anteriormente era possível calcular as variáveis do processo  através de estimadores, contudo devido à falta de tempo não foi possível </w:t>
      </w:r>
      <w:r w:rsidR="00112060" w:rsidRPr="004B5BA8">
        <w:t>realizar essa fase do projecto.</w:t>
      </w:r>
    </w:p>
    <w:p w:rsidR="0074363A" w:rsidRPr="004B5BA8" w:rsidRDefault="0074363A" w:rsidP="0074363A">
      <w:bookmarkStart w:id="183" w:name="OLE_LINK53"/>
      <w:r w:rsidRPr="004B5BA8">
        <w:t>A</w:t>
      </w:r>
      <w:bookmarkEnd w:id="183"/>
      <w:r w:rsidRPr="004B5BA8">
        <w:t xml:space="preserve"> aquisição dos sinais</w:t>
      </w:r>
      <w:r w:rsidR="004A60E7">
        <w:t xml:space="preserve"> é</w:t>
      </w:r>
      <w:r w:rsidRPr="004B5BA8">
        <w:t xml:space="preserve"> feita com o seguinte diagrama de blocos:</w:t>
      </w:r>
    </w:p>
    <w:p w:rsidR="0074363A" w:rsidRPr="004B5BA8" w:rsidRDefault="0074363A" w:rsidP="0074363A">
      <w:r w:rsidRPr="004B5BA8">
        <w:rPr>
          <w:noProof/>
        </w:rPr>
        <w:drawing>
          <wp:inline distT="0" distB="0" distL="0" distR="0" wp14:anchorId="2EA1DDEF" wp14:editId="12CBEA9A">
            <wp:extent cx="5403970" cy="3122141"/>
            <wp:effectExtent l="19050" t="0" r="6230" b="0"/>
            <wp:docPr id="80" name="Imagem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3" cstate="print"/>
                    <a:srcRect t="1276" b="2021"/>
                    <a:stretch>
                      <a:fillRect/>
                    </a:stretch>
                  </pic:blipFill>
                  <pic:spPr>
                    <a:xfrm>
                      <a:off x="0" y="0"/>
                      <a:ext cx="5403970" cy="3122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12060" w:rsidRPr="004B5BA8" w:rsidRDefault="00112060" w:rsidP="00112060">
      <w:pPr>
        <w:pStyle w:val="Legenda"/>
      </w:pPr>
      <w:bookmarkStart w:id="184" w:name="_Toc311373189"/>
      <w:bookmarkStart w:id="185" w:name="OLE_LINK54"/>
      <w:r w:rsidRPr="004B5BA8">
        <w:t xml:space="preserve">Figura </w:t>
      </w:r>
      <w:r w:rsidR="00E304CB" w:rsidRPr="004B5BA8">
        <w:t>7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1</w:t>
      </w:r>
      <w:r w:rsidR="009140EA" w:rsidRPr="004B5BA8">
        <w:rPr>
          <w:noProof/>
        </w:rPr>
        <w:fldChar w:fldCharType="end"/>
      </w:r>
      <w:r w:rsidRPr="004B5BA8">
        <w:t xml:space="preserve"> – Variação da velocidade angular em função do tem</w:t>
      </w:r>
      <w:r w:rsidR="007F17F7" w:rsidRPr="004B5BA8">
        <w:t>p</w:t>
      </w:r>
      <w:r w:rsidRPr="004B5BA8">
        <w:t>o</w:t>
      </w:r>
      <w:bookmarkEnd w:id="184"/>
    </w:p>
    <w:bookmarkEnd w:id="185"/>
    <w:p w:rsidR="00112060" w:rsidRPr="004B5BA8" w:rsidRDefault="00112060" w:rsidP="0074363A"/>
    <w:p w:rsidR="00112060" w:rsidRPr="004B5BA8" w:rsidRDefault="00112060" w:rsidP="00801D49">
      <w:r w:rsidRPr="004B5BA8">
        <w:lastRenderedPageBreak/>
        <w:t>Cada sinal é adquirido através da respectiva entrada do DAQ, com a toolbox DAQ.</w:t>
      </w:r>
      <w:r w:rsidR="00D403D5" w:rsidRPr="004B5BA8">
        <w:t xml:space="preserve"> Os sinais analógicos </w:t>
      </w:r>
      <w:r w:rsidR="00BC6159" w:rsidRPr="004B5BA8">
        <w:t>de saída, como é o caso da tensão que controla o PWM necessita de ser convertido em discreto, para isso é utilizada a técnica do zero-</w:t>
      </w:r>
      <w:r w:rsidR="00D403D5" w:rsidRPr="004B5BA8">
        <w:t>order-hold (ZOH)</w:t>
      </w:r>
      <w:r w:rsidR="00BC6159" w:rsidRPr="004B5BA8">
        <w:t>, técnica essa que através de uma con</w:t>
      </w:r>
      <w:r w:rsidR="00D403D5" w:rsidRPr="004B5BA8">
        <w:t>s</w:t>
      </w:r>
      <w:r w:rsidR="00BC6159" w:rsidRPr="004B5BA8">
        <w:t xml:space="preserve">tante de tempo </w:t>
      </w:r>
      <w:r w:rsidR="00D403D5" w:rsidRPr="004B5BA8">
        <w:t xml:space="preserve">(período de amostragem) </w:t>
      </w:r>
      <w:r w:rsidR="00BC6159" w:rsidRPr="004B5BA8">
        <w:t>converte os sinais em discretos, a seguinte figura mostra como é feita a técnica:</w:t>
      </w:r>
    </w:p>
    <w:p w:rsidR="00BC6159" w:rsidRPr="004B5BA8" w:rsidRDefault="00BC6159" w:rsidP="00BC6159">
      <w:pPr>
        <w:jc w:val="center"/>
      </w:pPr>
      <w:r w:rsidRPr="004B5BA8">
        <w:rPr>
          <w:noProof/>
        </w:rPr>
        <w:drawing>
          <wp:inline distT="0" distB="0" distL="0" distR="0" wp14:anchorId="33F3C214" wp14:editId="29695295">
            <wp:extent cx="3971200" cy="1294410"/>
            <wp:effectExtent l="0" t="0" r="0" b="1270"/>
            <wp:docPr id="289" name="Imagem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0966" cy="130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6159" w:rsidRPr="004B5BA8" w:rsidRDefault="00BC6159" w:rsidP="00BC6159">
      <w:pPr>
        <w:pStyle w:val="Legenda"/>
      </w:pPr>
      <w:bookmarkStart w:id="186" w:name="_Toc311373190"/>
      <w:bookmarkStart w:id="187" w:name="OLE_LINK55"/>
      <w:r w:rsidRPr="004B5BA8">
        <w:t xml:space="preserve">Figura </w:t>
      </w:r>
      <w:r w:rsidR="00E304CB" w:rsidRPr="004B5BA8">
        <w:t>7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2</w:t>
      </w:r>
      <w:r w:rsidR="009140EA" w:rsidRPr="004B5BA8">
        <w:rPr>
          <w:noProof/>
        </w:rPr>
        <w:fldChar w:fldCharType="end"/>
      </w:r>
      <w:r w:rsidRPr="004B5BA8">
        <w:t xml:space="preserve"> – Conversão do sinal analógico para digital.</w:t>
      </w:r>
      <w:bookmarkEnd w:id="186"/>
    </w:p>
    <w:bookmarkEnd w:id="187"/>
    <w:p w:rsidR="00BC6159" w:rsidRPr="004B5BA8" w:rsidRDefault="00BC6159" w:rsidP="00BC6159">
      <w:pPr>
        <w:jc w:val="left"/>
      </w:pPr>
      <w:r w:rsidRPr="004B5BA8">
        <w:t>Como é possível analisar é utilizado um bloco de saturação para garantir que o nosso valor de tensão nu</w:t>
      </w:r>
      <w:r w:rsidR="00D403D5" w:rsidRPr="004B5BA8">
        <w:t>n</w:t>
      </w:r>
      <w:r w:rsidRPr="004B5BA8">
        <w:t>ca</w:t>
      </w:r>
      <w:r w:rsidR="00D403D5" w:rsidRPr="004B5BA8">
        <w:t xml:space="preserve"> excede os valores </w:t>
      </w:r>
      <w:r w:rsidR="004A60E7">
        <w:t>permitidos pelo sg3525 (0,9 e 3,</w:t>
      </w:r>
      <w:r w:rsidRPr="004B5BA8">
        <w:t xml:space="preserve">4), desta forma conseguimos controlar </w:t>
      </w:r>
      <w:r w:rsidR="00D403D5" w:rsidRPr="004B5BA8">
        <w:t xml:space="preserve">o </w:t>
      </w:r>
      <w:r w:rsidRPr="004B5BA8">
        <w:t>excesso de tensão.</w:t>
      </w:r>
    </w:p>
    <w:p w:rsidR="00BC6159" w:rsidRPr="004B5BA8" w:rsidRDefault="00400489" w:rsidP="00BC6159">
      <w:pPr>
        <w:jc w:val="left"/>
      </w:pPr>
      <w:r w:rsidRPr="004B5BA8">
        <w:rPr>
          <w:noProof/>
        </w:rPr>
        <w:drawing>
          <wp:inline distT="0" distB="0" distL="0" distR="0" wp14:anchorId="4891E563" wp14:editId="2019D6D7">
            <wp:extent cx="5403215" cy="1460500"/>
            <wp:effectExtent l="0" t="0" r="6985" b="6350"/>
            <wp:docPr id="300" name="Imagem 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3215" cy="146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336C" w:rsidRPr="004B5BA8" w:rsidRDefault="006B336C" w:rsidP="006B336C">
      <w:pPr>
        <w:pStyle w:val="Legenda"/>
      </w:pPr>
      <w:bookmarkStart w:id="188" w:name="_Toc311373191"/>
      <w:bookmarkStart w:id="189" w:name="OLE_LINK56"/>
      <w:bookmarkStart w:id="190" w:name="OLE_LINK57"/>
      <w:r w:rsidRPr="004B5BA8">
        <w:t xml:space="preserve">Figura </w:t>
      </w:r>
      <w:r w:rsidR="00E304CB" w:rsidRPr="004B5BA8">
        <w:t>7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3</w:t>
      </w:r>
      <w:r w:rsidR="009140EA" w:rsidRPr="004B5BA8">
        <w:rPr>
          <w:noProof/>
        </w:rPr>
        <w:fldChar w:fldCharType="end"/>
      </w:r>
      <w:r w:rsidRPr="004B5BA8">
        <w:t xml:space="preserve"> – </w:t>
      </w:r>
      <w:r w:rsidR="00400489" w:rsidRPr="004B5BA8">
        <w:t>Aquisição do sinal de inclinação da calha</w:t>
      </w:r>
      <w:bookmarkEnd w:id="188"/>
    </w:p>
    <w:bookmarkEnd w:id="189"/>
    <w:bookmarkEnd w:id="190"/>
    <w:p w:rsidR="00400489" w:rsidRPr="004B5BA8" w:rsidRDefault="00D403D5" w:rsidP="00400489">
      <w:r w:rsidRPr="004B5BA8">
        <w:t xml:space="preserve">No diagrama </w:t>
      </w:r>
      <w:r w:rsidR="00400489" w:rsidRPr="004B5BA8">
        <w:t>e</w:t>
      </w:r>
      <w:r w:rsidRPr="004B5BA8">
        <w:t>m</w:t>
      </w:r>
      <w:r w:rsidR="00400489" w:rsidRPr="004B5BA8">
        <w:t xml:space="preserve"> cima podemos verificar o método de recolha de informação da inclinação da calha. </w:t>
      </w:r>
      <w:r w:rsidRPr="004B5BA8">
        <w:t>A t</w:t>
      </w:r>
      <w:r w:rsidR="00400489" w:rsidRPr="004B5BA8">
        <w:t>ensão da calha é capturada por uma bloco de entrada analógica, que por sua vez compara com o valor 2 que é o valor de referência 0 da calha, ou seja o valor em que o angulo da calha faz 0º com o angulo do plano horizontal. Esta comparação serve para calcular o sentido da polarização do motor e desta forma para o mesmo valor de tensão podemos rodar o motor num sentido, ou noutro.</w:t>
      </w:r>
    </w:p>
    <w:p w:rsidR="00400489" w:rsidRPr="004B5BA8" w:rsidRDefault="00400489" w:rsidP="00400489">
      <w:r w:rsidRPr="004B5BA8">
        <w:t xml:space="preserve">Podemos também calcular a velocidade </w:t>
      </w:r>
      <w:r w:rsidR="00D403D5" w:rsidRPr="004B5BA8">
        <w:t>angular aplicando o bloco de deriv</w:t>
      </w:r>
      <w:r w:rsidRPr="004B5BA8">
        <w:t>ada</w:t>
      </w:r>
      <w:r w:rsidR="00D403D5" w:rsidRPr="004B5BA8">
        <w:t xml:space="preserve"> do S</w:t>
      </w:r>
      <w:r w:rsidRPr="004B5BA8">
        <w:t xml:space="preserve">imulink. Desta forma obtemos a velocidade angular, contudo como precisamos de uma constante de tempo e não sendo o nosso sistema em tempo real, a nossa derivada nunca </w:t>
      </w:r>
      <w:r w:rsidRPr="004B5BA8">
        <w:lastRenderedPageBreak/>
        <w:t xml:space="preserve">vai ser precisa, e muitas vezes será errada, como tal é preferível usar um </w:t>
      </w:r>
      <w:r w:rsidR="00466972" w:rsidRPr="004B5BA8">
        <w:t>estimador</w:t>
      </w:r>
      <w:r w:rsidRPr="004B5BA8">
        <w:t xml:space="preserve"> em vez de um bloco de derivada.</w:t>
      </w:r>
    </w:p>
    <w:p w:rsidR="006B336C" w:rsidRPr="004B5BA8" w:rsidRDefault="006B336C" w:rsidP="00BC6159">
      <w:pPr>
        <w:jc w:val="left"/>
      </w:pPr>
    </w:p>
    <w:p w:rsidR="00466972" w:rsidRPr="004B5BA8" w:rsidRDefault="00466972" w:rsidP="00466972">
      <w:pPr>
        <w:jc w:val="center"/>
      </w:pPr>
      <w:r w:rsidRPr="004B5BA8">
        <w:t>Para a posição linear o processo é o mesmo, como podemos ver na seguinte figura,</w:t>
      </w:r>
      <w:r w:rsidRPr="004B5BA8">
        <w:rPr>
          <w:noProof/>
        </w:rPr>
        <w:drawing>
          <wp:inline distT="0" distB="0" distL="0" distR="0" wp14:anchorId="1A53C1B6" wp14:editId="1A3B2129">
            <wp:extent cx="3538855" cy="1424940"/>
            <wp:effectExtent l="0" t="0" r="4445" b="3810"/>
            <wp:docPr id="302" name="Imagem 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8855" cy="1424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6972" w:rsidRPr="004B5BA8" w:rsidRDefault="00466972" w:rsidP="00466972">
      <w:pPr>
        <w:pStyle w:val="Legenda"/>
      </w:pPr>
      <w:bookmarkStart w:id="191" w:name="_Toc311373192"/>
      <w:bookmarkStart w:id="192" w:name="OLE_LINK58"/>
      <w:bookmarkStart w:id="193" w:name="OLE_LINK59"/>
      <w:r w:rsidRPr="004B5BA8">
        <w:t xml:space="preserve">Figura </w:t>
      </w:r>
      <w:r w:rsidR="00E304CB" w:rsidRPr="004B5BA8">
        <w:t>7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4</w:t>
      </w:r>
      <w:r w:rsidR="009140EA" w:rsidRPr="004B5BA8">
        <w:rPr>
          <w:noProof/>
        </w:rPr>
        <w:fldChar w:fldCharType="end"/>
      </w:r>
      <w:r w:rsidRPr="004B5BA8">
        <w:t xml:space="preserve"> – Aquisição do sinal de inclinação da calha</w:t>
      </w:r>
      <w:bookmarkEnd w:id="191"/>
    </w:p>
    <w:bookmarkEnd w:id="192"/>
    <w:bookmarkEnd w:id="193"/>
    <w:p w:rsidR="00041C01" w:rsidRPr="004B5BA8" w:rsidRDefault="00466972" w:rsidP="00466972">
      <w:r w:rsidRPr="004B5BA8">
        <w:t xml:space="preserve">O </w:t>
      </w:r>
      <w:r w:rsidR="00041C01" w:rsidRPr="004B5BA8">
        <w:t>método</w:t>
      </w:r>
      <w:r w:rsidRPr="004B5BA8">
        <w:t xml:space="preserve"> de aquisição é o mesmo apenas difere na porta de comunicação do DAQ, e o valor da velocidade linear tem o mesmo problema da velocidade angular, os mesmo</w:t>
      </w:r>
      <w:r w:rsidR="00D403D5" w:rsidRPr="004B5BA8">
        <w:t>s</w:t>
      </w:r>
      <w:r w:rsidRPr="004B5BA8">
        <w:t xml:space="preserve"> servem a nível estatístico, mas como valores de simulação </w:t>
      </w:r>
      <w:r w:rsidR="00D403D5" w:rsidRPr="004B5BA8">
        <w:t>não são os mais exactos para se</w:t>
      </w:r>
      <w:r w:rsidRPr="004B5BA8">
        <w:t xml:space="preserve"> usarem, como tal serão ignorados a nível de controlo, mas observados para </w:t>
      </w:r>
      <w:r w:rsidR="00041C01" w:rsidRPr="004B5BA8">
        <w:t>estatística</w:t>
      </w:r>
      <w:r w:rsidRPr="004B5BA8">
        <w:t>.</w:t>
      </w:r>
    </w:p>
    <w:p w:rsidR="00801D49" w:rsidRPr="004B5BA8" w:rsidRDefault="00801D49" w:rsidP="00466972"/>
    <w:p w:rsidR="00041C01" w:rsidRPr="004B5BA8" w:rsidRDefault="00D403D5" w:rsidP="00466972">
      <w:r w:rsidRPr="004B5BA8">
        <w:t xml:space="preserve">Para se fechar a malha </w:t>
      </w:r>
      <w:r w:rsidR="00041C01" w:rsidRPr="004B5BA8">
        <w:t>e simplificar o processo foi usado um subsistema que engloba todo o processo, e fechada a malha de cont</w:t>
      </w:r>
      <w:r w:rsidR="00801D49" w:rsidRPr="004B5BA8">
        <w:t>rolo com a Matriz L.</w:t>
      </w:r>
    </w:p>
    <w:p w:rsidR="00801D49" w:rsidRPr="004B5BA8" w:rsidRDefault="00801D49" w:rsidP="00466972"/>
    <w:p w:rsidR="00801D49" w:rsidRPr="004B5BA8" w:rsidRDefault="00801D49" w:rsidP="00466972"/>
    <w:p w:rsidR="00801D49" w:rsidRPr="004B5BA8" w:rsidRDefault="000E06EB" w:rsidP="00466972">
      <w:r>
        <w:rPr>
          <w:noProof/>
        </w:rPr>
        <w:drawing>
          <wp:inline distT="0" distB="0" distL="0" distR="0" wp14:anchorId="6973E4A7" wp14:editId="1E17D4CE">
            <wp:extent cx="4922874" cy="1990205"/>
            <wp:effectExtent l="0" t="0" r="0" b="0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0637" cy="1993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1D49" w:rsidRPr="004B5BA8" w:rsidRDefault="00801D49" w:rsidP="00801D49">
      <w:pPr>
        <w:pStyle w:val="Legenda"/>
      </w:pPr>
      <w:bookmarkStart w:id="194" w:name="_Toc311373193"/>
      <w:bookmarkStart w:id="195" w:name="OLE_LINK62"/>
      <w:r w:rsidRPr="004B5BA8">
        <w:t xml:space="preserve">Figura </w:t>
      </w:r>
      <w:r w:rsidR="00E304CB" w:rsidRPr="004B5BA8">
        <w:t>7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5</w:t>
      </w:r>
      <w:r w:rsidR="009140EA" w:rsidRPr="004B5BA8">
        <w:rPr>
          <w:noProof/>
        </w:rPr>
        <w:fldChar w:fldCharType="end"/>
      </w:r>
      <w:r w:rsidRPr="004B5BA8">
        <w:t xml:space="preserve"> – Modelo geral </w:t>
      </w:r>
      <w:r w:rsidR="00D403D5" w:rsidRPr="004B5BA8">
        <w:t>físico</w:t>
      </w:r>
      <w:bookmarkEnd w:id="194"/>
    </w:p>
    <w:bookmarkEnd w:id="195"/>
    <w:p w:rsidR="00041C01" w:rsidRPr="004B5BA8" w:rsidRDefault="00041C01" w:rsidP="00466972"/>
    <w:p w:rsidR="00801D49" w:rsidRPr="004B5BA8" w:rsidRDefault="00801D49" w:rsidP="00801D49">
      <w:pPr>
        <w:pStyle w:val="Cabealho2"/>
      </w:pPr>
      <w:bookmarkStart w:id="196" w:name="_Toc312615958"/>
      <w:r w:rsidRPr="004B5BA8">
        <w:lastRenderedPageBreak/>
        <w:t>Resultado</w:t>
      </w:r>
      <w:r w:rsidR="0074044C">
        <w:t>s</w:t>
      </w:r>
      <w:bookmarkEnd w:id="196"/>
    </w:p>
    <w:p w:rsidR="00801D49" w:rsidRPr="004B5BA8" w:rsidRDefault="00D403D5" w:rsidP="00801D49">
      <w:r w:rsidRPr="004B5BA8">
        <w:t>Nos testes d</w:t>
      </w:r>
      <w:r w:rsidR="00801D49" w:rsidRPr="004B5BA8">
        <w:t>o modelo real o processo mostrou alguns problemas, contudo mostra que depois de melhorado irá conseguir ser um modelo físico bastante robusto.</w:t>
      </w:r>
    </w:p>
    <w:p w:rsidR="00801D49" w:rsidRDefault="00D403D5" w:rsidP="00801D49">
      <w:r w:rsidRPr="004B5BA8">
        <w:t xml:space="preserve">A figura abaixo mostra </w:t>
      </w:r>
      <w:r w:rsidR="00801D49" w:rsidRPr="004B5BA8">
        <w:t>a posição da bola no osciloscópio no virtual e podemos constatar</w:t>
      </w:r>
      <w:r w:rsidR="00BA391C">
        <w:t xml:space="preserve"> </w:t>
      </w:r>
      <w:r w:rsidRPr="004B5BA8">
        <w:t xml:space="preserve"> que os resultados são bastante aproximados</w:t>
      </w:r>
      <w:r w:rsidR="00801D49">
        <w:t>.</w:t>
      </w:r>
    </w:p>
    <w:p w:rsidR="00801D49" w:rsidRDefault="00801D49" w:rsidP="00801D49">
      <w:bookmarkStart w:id="197" w:name="OLE_LINK70"/>
    </w:p>
    <w:p w:rsidR="00801D49" w:rsidRDefault="00F13F06" w:rsidP="00801D49">
      <w:pPr>
        <w:jc w:val="center"/>
      </w:pPr>
      <w:bookmarkStart w:id="198" w:name="OLE_LINK66"/>
      <w:bookmarkStart w:id="199" w:name="OLE_LINK67"/>
      <w:r>
        <w:rPr>
          <w:noProof/>
        </w:rPr>
        <w:drawing>
          <wp:inline distT="0" distB="0" distL="0" distR="0" wp14:anchorId="134B9929" wp14:editId="563F87D2">
            <wp:extent cx="3538847" cy="2297166"/>
            <wp:effectExtent l="0" t="0" r="0" b="0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4009" cy="23005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1D49" w:rsidRDefault="00801D49" w:rsidP="00801D49">
      <w:pPr>
        <w:pStyle w:val="Legenda"/>
      </w:pPr>
      <w:bookmarkStart w:id="200" w:name="_Toc311373194"/>
      <w:bookmarkStart w:id="201" w:name="OLE_LINK63"/>
      <w:bookmarkStart w:id="202" w:name="OLE_LINK64"/>
      <w:r w:rsidRPr="00C244DD">
        <w:t xml:space="preserve">Figura </w:t>
      </w:r>
      <w:r w:rsidR="00E304CB">
        <w:t>7</w:t>
      </w:r>
      <w:r w:rsidRPr="00C244DD">
        <w:noBreakHyphen/>
      </w:r>
      <w:r w:rsidR="009140EA">
        <w:fldChar w:fldCharType="begin"/>
      </w:r>
      <w:r w:rsidRPr="00C244DD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6</w:t>
      </w:r>
      <w:r w:rsidR="009140EA">
        <w:rPr>
          <w:noProof/>
        </w:rPr>
        <w:fldChar w:fldCharType="end"/>
      </w:r>
      <w:r>
        <w:t xml:space="preserve"> – </w:t>
      </w:r>
      <w:bookmarkStart w:id="203" w:name="OLE_LINK88"/>
      <w:r w:rsidRPr="00F13F06">
        <w:t>Posição da bola no osciloscópio</w:t>
      </w:r>
      <w:bookmarkEnd w:id="200"/>
      <w:r w:rsidRPr="00F13F06">
        <w:t xml:space="preserve"> </w:t>
      </w:r>
      <w:bookmarkEnd w:id="203"/>
    </w:p>
    <w:bookmarkEnd w:id="201"/>
    <w:bookmarkEnd w:id="202"/>
    <w:p w:rsidR="00AA7123" w:rsidRDefault="00F13F06" w:rsidP="00AA7123">
      <w:pPr>
        <w:jc w:val="center"/>
      </w:pPr>
      <w:r>
        <w:rPr>
          <w:noProof/>
        </w:rPr>
        <w:drawing>
          <wp:inline distT="0" distB="0" distL="0" distR="0" wp14:anchorId="5E4A5988" wp14:editId="655992DE">
            <wp:extent cx="3301341" cy="2145985"/>
            <wp:effectExtent l="0" t="0" r="0" b="0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2298" cy="2146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204" w:name="OLE_LINK68"/>
      <w:bookmarkStart w:id="205" w:name="OLE_LINK69"/>
    </w:p>
    <w:p w:rsidR="00801D49" w:rsidRPr="006F198F" w:rsidRDefault="00801D49" w:rsidP="00AA7123">
      <w:pPr>
        <w:jc w:val="center"/>
        <w:rPr>
          <w:i/>
          <w:sz w:val="20"/>
          <w:szCs w:val="20"/>
        </w:rPr>
      </w:pPr>
      <w:bookmarkStart w:id="206" w:name="_Toc311373195"/>
      <w:bookmarkStart w:id="207" w:name="OLE_LINK90"/>
      <w:r w:rsidRPr="006F198F">
        <w:rPr>
          <w:i/>
          <w:sz w:val="20"/>
          <w:szCs w:val="20"/>
        </w:rPr>
        <w:t xml:space="preserve">Figura </w:t>
      </w:r>
      <w:r w:rsidR="00E304CB" w:rsidRPr="006F198F">
        <w:rPr>
          <w:i/>
          <w:sz w:val="20"/>
          <w:szCs w:val="20"/>
        </w:rPr>
        <w:t>7</w:t>
      </w:r>
      <w:r w:rsidRPr="006F198F">
        <w:rPr>
          <w:i/>
          <w:sz w:val="20"/>
          <w:szCs w:val="20"/>
        </w:rPr>
        <w:noBreakHyphen/>
      </w:r>
      <w:r w:rsidR="009140EA" w:rsidRPr="006F198F">
        <w:rPr>
          <w:i/>
          <w:sz w:val="20"/>
          <w:szCs w:val="20"/>
        </w:rPr>
        <w:fldChar w:fldCharType="begin"/>
      </w:r>
      <w:r w:rsidRPr="006F198F">
        <w:rPr>
          <w:i/>
          <w:sz w:val="20"/>
          <w:szCs w:val="20"/>
        </w:rPr>
        <w:instrText xml:space="preserve"> SEQ Figura \* ARABIC \s 1 </w:instrText>
      </w:r>
      <w:r w:rsidR="009140EA" w:rsidRPr="006F198F">
        <w:rPr>
          <w:i/>
          <w:sz w:val="20"/>
          <w:szCs w:val="20"/>
        </w:rPr>
        <w:fldChar w:fldCharType="separate"/>
      </w:r>
      <w:r w:rsidR="00F904ED">
        <w:rPr>
          <w:i/>
          <w:noProof/>
          <w:sz w:val="20"/>
          <w:szCs w:val="20"/>
        </w:rPr>
        <w:t>7</w:t>
      </w:r>
      <w:r w:rsidR="009140EA" w:rsidRPr="006F198F">
        <w:rPr>
          <w:i/>
          <w:noProof/>
          <w:sz w:val="20"/>
          <w:szCs w:val="20"/>
        </w:rPr>
        <w:fldChar w:fldCharType="end"/>
      </w:r>
      <w:r w:rsidRPr="006F198F">
        <w:rPr>
          <w:i/>
          <w:sz w:val="20"/>
          <w:szCs w:val="20"/>
        </w:rPr>
        <w:t xml:space="preserve"> – </w:t>
      </w:r>
      <w:r w:rsidR="00AA7123" w:rsidRPr="006F198F">
        <w:rPr>
          <w:i/>
          <w:sz w:val="20"/>
          <w:szCs w:val="20"/>
        </w:rPr>
        <w:t>Velocidade linear da bola no osciloscópio real</w:t>
      </w:r>
      <w:bookmarkEnd w:id="206"/>
      <w:r w:rsidR="00AA7123" w:rsidRPr="006F198F">
        <w:rPr>
          <w:i/>
          <w:sz w:val="20"/>
          <w:szCs w:val="20"/>
        </w:rPr>
        <w:t xml:space="preserve"> </w:t>
      </w:r>
    </w:p>
    <w:bookmarkEnd w:id="207"/>
    <w:p w:rsidR="00AA7123" w:rsidRDefault="00AA7123" w:rsidP="00AA7123">
      <w:pPr>
        <w:jc w:val="center"/>
      </w:pPr>
      <w:r>
        <w:rPr>
          <w:noProof/>
        </w:rPr>
        <w:lastRenderedPageBreak/>
        <w:drawing>
          <wp:inline distT="0" distB="0" distL="0" distR="0" wp14:anchorId="38642E08" wp14:editId="7646CB82">
            <wp:extent cx="3776353" cy="2401348"/>
            <wp:effectExtent l="0" t="0" r="0" b="0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80319" cy="2403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7123" w:rsidRDefault="00AA7123" w:rsidP="00AA7123">
      <w:pPr>
        <w:jc w:val="center"/>
        <w:rPr>
          <w:i/>
          <w:sz w:val="20"/>
        </w:rPr>
      </w:pPr>
      <w:bookmarkStart w:id="208" w:name="_Toc311373196"/>
      <w:bookmarkStart w:id="209" w:name="OLE_LINK91"/>
      <w:bookmarkStart w:id="210" w:name="OLE_LINK92"/>
      <w:r w:rsidRPr="006F198F">
        <w:rPr>
          <w:i/>
          <w:sz w:val="20"/>
        </w:rPr>
        <w:t>Figura 7</w:t>
      </w:r>
      <w:r w:rsidRPr="006F198F">
        <w:rPr>
          <w:i/>
          <w:sz w:val="20"/>
        </w:rPr>
        <w:noBreakHyphen/>
      </w:r>
      <w:r w:rsidR="009140EA" w:rsidRPr="006F198F">
        <w:rPr>
          <w:i/>
          <w:sz w:val="20"/>
        </w:rPr>
        <w:fldChar w:fldCharType="begin"/>
      </w:r>
      <w:r w:rsidRPr="006F198F">
        <w:rPr>
          <w:i/>
          <w:sz w:val="20"/>
        </w:rPr>
        <w:instrText xml:space="preserve"> SEQ Figura \* ARABIC \s 1 </w:instrText>
      </w:r>
      <w:r w:rsidR="009140EA" w:rsidRPr="006F198F">
        <w:rPr>
          <w:i/>
          <w:sz w:val="20"/>
        </w:rPr>
        <w:fldChar w:fldCharType="separate"/>
      </w:r>
      <w:r w:rsidR="00F904ED">
        <w:rPr>
          <w:i/>
          <w:noProof/>
          <w:sz w:val="20"/>
        </w:rPr>
        <w:t>8</w:t>
      </w:r>
      <w:r w:rsidR="009140EA" w:rsidRPr="006F198F">
        <w:rPr>
          <w:i/>
          <w:noProof/>
          <w:sz w:val="20"/>
        </w:rPr>
        <w:fldChar w:fldCharType="end"/>
      </w:r>
      <w:r w:rsidRPr="006F198F">
        <w:rPr>
          <w:i/>
          <w:sz w:val="20"/>
        </w:rPr>
        <w:t xml:space="preserve"> – Posição angular da bola até estabilizar</w:t>
      </w:r>
      <w:bookmarkEnd w:id="208"/>
    </w:p>
    <w:p w:rsidR="006F198F" w:rsidRDefault="006F198F" w:rsidP="00AA7123">
      <w:pPr>
        <w:jc w:val="center"/>
        <w:rPr>
          <w:i/>
          <w:sz w:val="20"/>
        </w:rPr>
      </w:pPr>
    </w:p>
    <w:p w:rsidR="006F198F" w:rsidRDefault="006F198F" w:rsidP="00AA7123">
      <w:pPr>
        <w:jc w:val="center"/>
        <w:rPr>
          <w:i/>
          <w:sz w:val="20"/>
        </w:rPr>
      </w:pPr>
    </w:p>
    <w:p w:rsidR="006F198F" w:rsidRPr="006F198F" w:rsidRDefault="006F198F" w:rsidP="00AA7123">
      <w:pPr>
        <w:jc w:val="center"/>
        <w:rPr>
          <w:i/>
          <w:sz w:val="20"/>
        </w:rPr>
      </w:pPr>
    </w:p>
    <w:bookmarkEnd w:id="209"/>
    <w:bookmarkEnd w:id="210"/>
    <w:p w:rsidR="00AA7123" w:rsidRDefault="00AA7123" w:rsidP="00AA7123">
      <w:pPr>
        <w:jc w:val="center"/>
      </w:pPr>
      <w:r>
        <w:rPr>
          <w:noProof/>
        </w:rPr>
        <w:drawing>
          <wp:inline distT="0" distB="0" distL="0" distR="0" wp14:anchorId="14FA3BEE" wp14:editId="5ED9DD1F">
            <wp:extent cx="3645724" cy="2730786"/>
            <wp:effectExtent l="0" t="0" r="0" b="0"/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3543" cy="2729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7123" w:rsidRPr="006F198F" w:rsidRDefault="00AA7123" w:rsidP="00AA7123">
      <w:pPr>
        <w:jc w:val="center"/>
        <w:rPr>
          <w:i/>
          <w:sz w:val="20"/>
        </w:rPr>
      </w:pPr>
      <w:bookmarkStart w:id="211" w:name="_Toc311373197"/>
      <w:r w:rsidRPr="006F198F">
        <w:rPr>
          <w:i/>
          <w:sz w:val="20"/>
        </w:rPr>
        <w:t>Figura 7</w:t>
      </w:r>
      <w:r w:rsidRPr="006F198F">
        <w:rPr>
          <w:i/>
          <w:sz w:val="20"/>
        </w:rPr>
        <w:noBreakHyphen/>
      </w:r>
      <w:r w:rsidR="009140EA" w:rsidRPr="006F198F">
        <w:rPr>
          <w:i/>
          <w:sz w:val="20"/>
        </w:rPr>
        <w:fldChar w:fldCharType="begin"/>
      </w:r>
      <w:r w:rsidRPr="006F198F">
        <w:rPr>
          <w:i/>
          <w:sz w:val="20"/>
        </w:rPr>
        <w:instrText xml:space="preserve"> SEQ Figura \* ARABIC \s 1 </w:instrText>
      </w:r>
      <w:r w:rsidR="009140EA" w:rsidRPr="006F198F">
        <w:rPr>
          <w:i/>
          <w:sz w:val="20"/>
        </w:rPr>
        <w:fldChar w:fldCharType="separate"/>
      </w:r>
      <w:r w:rsidR="00F904ED">
        <w:rPr>
          <w:i/>
          <w:noProof/>
          <w:sz w:val="20"/>
        </w:rPr>
        <w:t>9</w:t>
      </w:r>
      <w:r w:rsidR="009140EA" w:rsidRPr="006F198F">
        <w:rPr>
          <w:i/>
          <w:noProof/>
          <w:sz w:val="20"/>
        </w:rPr>
        <w:fldChar w:fldCharType="end"/>
      </w:r>
      <w:r w:rsidRPr="006F198F">
        <w:rPr>
          <w:i/>
          <w:sz w:val="20"/>
        </w:rPr>
        <w:t xml:space="preserve"> – Velocidade angular da bola até estabilizar</w:t>
      </w:r>
      <w:bookmarkEnd w:id="211"/>
    </w:p>
    <w:p w:rsidR="00AA7123" w:rsidRDefault="00AA7123" w:rsidP="00AA7123">
      <w:pPr>
        <w:jc w:val="center"/>
      </w:pPr>
    </w:p>
    <w:p w:rsidR="00AA7123" w:rsidRPr="00AA7123" w:rsidRDefault="00AA7123" w:rsidP="00AA7123">
      <w:pPr>
        <w:jc w:val="center"/>
      </w:pPr>
    </w:p>
    <w:bookmarkEnd w:id="197"/>
    <w:bookmarkEnd w:id="198"/>
    <w:bookmarkEnd w:id="199"/>
    <w:bookmarkEnd w:id="204"/>
    <w:bookmarkEnd w:id="205"/>
    <w:p w:rsidR="00DE2F6B" w:rsidRPr="004B5BA8" w:rsidRDefault="00DE2F6B" w:rsidP="007F4D13">
      <w:r w:rsidRPr="004B5BA8">
        <w:t>Para calcularmos a inclinação num determinado instante em grau</w:t>
      </w:r>
      <w:r w:rsidR="00D403D5" w:rsidRPr="004B5BA8">
        <w:t>s</w:t>
      </w:r>
      <w:r w:rsidRPr="004B5BA8">
        <w:t xml:space="preserve"> podemos usar o b</w:t>
      </w:r>
      <w:r w:rsidR="007C40F5">
        <w:t>loco de ganho para converter o â</w:t>
      </w:r>
      <w:r w:rsidRPr="004B5BA8">
        <w:t xml:space="preserve">ngulo em graus, pois se 90º correspondem a 1 V , basta multiplicar o valor da tensão por </w:t>
      </w:r>
      <w:r w:rsidR="007F4D13" w:rsidRPr="004B5BA8">
        <w:t xml:space="preserve"> </w:t>
      </w:r>
      <w:r w:rsidRPr="004B5BA8">
        <w:t>90 e te</w:t>
      </w:r>
      <w:r w:rsidR="007F4D13" w:rsidRPr="004B5BA8">
        <w:t>re</w:t>
      </w:r>
      <w:r w:rsidRPr="004B5BA8">
        <w:t xml:space="preserve">mos o </w:t>
      </w:r>
      <w:r w:rsidR="007F4D13" w:rsidRPr="004B5BA8">
        <w:t>ângulo</w:t>
      </w:r>
      <w:r w:rsidRPr="004B5BA8">
        <w:t xml:space="preserve"> da inclinação, como o nosso valor de </w:t>
      </w:r>
      <w:r w:rsidR="007F4D13" w:rsidRPr="004B5BA8">
        <w:t>referência é 2V o valor da constante</w:t>
      </w:r>
      <w:r w:rsidRPr="004B5BA8">
        <w:t xml:space="preserve"> será (2-θ)*90, aplicando fica com o </w:t>
      </w:r>
      <w:r w:rsidR="007F4D13" w:rsidRPr="004B5BA8">
        <w:t>seguinte</w:t>
      </w:r>
      <w:r w:rsidRPr="004B5BA8">
        <w:t xml:space="preserve"> aspecto:</w:t>
      </w:r>
    </w:p>
    <w:p w:rsidR="00DE2F6B" w:rsidRPr="004B5BA8" w:rsidRDefault="0074044C" w:rsidP="00DE2F6B">
      <w:pPr>
        <w:jc w:val="left"/>
      </w:pPr>
      <w:r>
        <w:rPr>
          <w:noProof/>
        </w:rPr>
        <w:lastRenderedPageBreak/>
        <w:drawing>
          <wp:inline distT="0" distB="0" distL="0" distR="0" wp14:anchorId="6704C8EC" wp14:editId="3D9CFDB2">
            <wp:extent cx="5400040" cy="2288204"/>
            <wp:effectExtent l="0" t="0" r="0" b="0"/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288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E2F6B" w:rsidRPr="004B5BA8" w:rsidRDefault="00DE2F6B" w:rsidP="00DE2F6B">
      <w:pPr>
        <w:pStyle w:val="Legenda"/>
      </w:pPr>
      <w:bookmarkStart w:id="212" w:name="_Toc311373198"/>
      <w:bookmarkStart w:id="213" w:name="OLE_LINK95"/>
      <w:r w:rsidRPr="004B5BA8">
        <w:t xml:space="preserve">Figura </w:t>
      </w:r>
      <w:r w:rsidR="00E304CB" w:rsidRPr="004B5BA8">
        <w:t>7</w:t>
      </w:r>
      <w:r w:rsidRPr="004B5BA8">
        <w:noBreakHyphen/>
      </w:r>
      <w:r w:rsidR="009140EA" w:rsidRPr="004B5BA8">
        <w:fldChar w:fldCharType="begin"/>
      </w:r>
      <w:r w:rsidRPr="004B5BA8">
        <w:instrText xml:space="preserve"> SEQ Figura \* ARABIC \s 1 </w:instrText>
      </w:r>
      <w:r w:rsidR="009140EA" w:rsidRPr="004B5BA8">
        <w:fldChar w:fldCharType="separate"/>
      </w:r>
      <w:r w:rsidR="00F904ED">
        <w:rPr>
          <w:noProof/>
        </w:rPr>
        <w:t>10</w:t>
      </w:r>
      <w:r w:rsidR="009140EA" w:rsidRPr="004B5BA8">
        <w:rPr>
          <w:noProof/>
        </w:rPr>
        <w:fldChar w:fldCharType="end"/>
      </w:r>
      <w:r w:rsidRPr="004B5BA8">
        <w:t xml:space="preserve"> – Esquema com a conversão de volt para graus</w:t>
      </w:r>
      <w:bookmarkEnd w:id="212"/>
    </w:p>
    <w:bookmarkEnd w:id="213"/>
    <w:p w:rsidR="002F0B56" w:rsidRDefault="00DE2F6B" w:rsidP="002F0B56">
      <w:r w:rsidRPr="004B5BA8">
        <w:t>Note-se que antes da conversão existe um bloco de ganho, pois é necessário separar a posição angular no vector de saída, para tal, multiplica-se o vector por [0 0 1 0]</w:t>
      </w:r>
      <w:r w:rsidR="007F6EF3" w:rsidRPr="004B5BA8">
        <w:t>, log</w:t>
      </w:r>
      <w:r w:rsidRPr="004B5BA8">
        <w:t>o obtemos o valor da posiç</w:t>
      </w:r>
      <w:r w:rsidR="0074044C">
        <w:t>ão angular em separ</w:t>
      </w:r>
      <w:r w:rsidR="007C40F5">
        <w:t>ado. A constante de entrada é 1,</w:t>
      </w:r>
      <w:r w:rsidR="0074044C">
        <w:t>3 para criar um valor de PWM constante à entrada.</w:t>
      </w:r>
    </w:p>
    <w:p w:rsidR="00DE2F6B" w:rsidRPr="00801D49" w:rsidRDefault="00DE2F6B" w:rsidP="00DE2F6B">
      <w:pPr>
        <w:jc w:val="left"/>
      </w:pPr>
    </w:p>
    <w:p w:rsidR="00F37770" w:rsidRPr="00115A24" w:rsidRDefault="00F37770" w:rsidP="00FE112D">
      <w:r w:rsidRPr="00115A24">
        <w:t>Os resultados no processo real não foram os melhores, deparamo-nos com alguns problemas ao nível mecânico e de controlo, pois o processo de inversão do motor deu alguns problemas e umas vezes conseguia</w:t>
      </w:r>
      <w:r w:rsidR="0074044C" w:rsidRPr="00115A24">
        <w:t>-se</w:t>
      </w:r>
      <w:r w:rsidRPr="00115A24">
        <w:t xml:space="preserve"> inverter a tensão no motor e de outras não.</w:t>
      </w:r>
    </w:p>
    <w:p w:rsidR="0074044C" w:rsidRPr="00115A24" w:rsidRDefault="00F37770" w:rsidP="00F37770">
      <w:r w:rsidRPr="00115A24">
        <w:t>Realizaram-se muitos testes adicionais</w:t>
      </w:r>
      <w:r w:rsidR="0074044C" w:rsidRPr="00115A24">
        <w:t xml:space="preserve"> e deparamo-nos com o facto de o DAQ à saída não conseguir dar uma resposta em tempo útil.</w:t>
      </w:r>
    </w:p>
    <w:p w:rsidR="0074044C" w:rsidRPr="00115A24" w:rsidRDefault="0074044C" w:rsidP="00F37770">
      <w:r w:rsidRPr="00115A24">
        <w:t>Apesar do f</w:t>
      </w:r>
      <w:r w:rsidR="007C40F5">
        <w:t xml:space="preserve">abricante do DAQ garantir que  </w:t>
      </w:r>
      <w:r w:rsidRPr="00115A24">
        <w:t>asseguraria uma frequência de amostragem de  2</w:t>
      </w:r>
      <w:r w:rsidR="00F43A0A" w:rsidRPr="00115A24">
        <w:t>00</w:t>
      </w:r>
      <w:r w:rsidRPr="00115A24">
        <w:t xml:space="preserve"> Hz nas portas analógicas, constatou-se experimentalmente que dificilmente asseguraria frequências mais elevadas que 50 Hz, o que num processo de controlo é manifestamente pouco quando se fala de um controlo em </w:t>
      </w:r>
      <w:r w:rsidRPr="00115A24">
        <w:rPr>
          <w:i/>
        </w:rPr>
        <w:t>soft realtime.</w:t>
      </w:r>
    </w:p>
    <w:p w:rsidR="0074044C" w:rsidRPr="00115A24" w:rsidRDefault="0074044C" w:rsidP="00F37770">
      <w:r w:rsidRPr="00115A24">
        <w:t>Esta escolha incorrecta do DAQ fez com que os resultados reais fossem lentos o que permitiu um controlo a uma velocida</w:t>
      </w:r>
      <w:r w:rsidR="007C40F5">
        <w:t>de manifestamente lenta, tendo i</w:t>
      </w:r>
      <w:r w:rsidRPr="00115A24">
        <w:t>numeras vezes sido preciso fazer ajustes de tentativa erro para que o modelo tivesse um controlo minimamente aceitável.</w:t>
      </w:r>
    </w:p>
    <w:p w:rsidR="00F37770" w:rsidRDefault="0074044C" w:rsidP="00F37770">
      <w:r>
        <w:rPr>
          <w:noProof/>
        </w:rPr>
        <w:lastRenderedPageBreak/>
        <w:drawing>
          <wp:inline distT="0" distB="0" distL="0" distR="0" wp14:anchorId="4ABD6816" wp14:editId="5F4EE656">
            <wp:extent cx="5636535" cy="3530009"/>
            <wp:effectExtent l="0" t="0" r="0" b="0"/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7779" cy="3530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044C" w:rsidRPr="004B5BA8" w:rsidRDefault="0074044C" w:rsidP="008673E7">
      <w:pPr>
        <w:pStyle w:val="Legenda"/>
        <w:ind w:left="708" w:hanging="708"/>
      </w:pPr>
      <w:bookmarkStart w:id="214" w:name="_Toc311373199"/>
      <w:r w:rsidRPr="004B5BA8">
        <w:t>Figura 7</w:t>
      </w:r>
      <w:r w:rsidRPr="004B5BA8">
        <w:noBreakHyphen/>
      </w:r>
      <w:r w:rsidR="009140EA">
        <w:fldChar w:fldCharType="begin"/>
      </w:r>
      <w:r w:rsidR="00E44A99">
        <w:instrText xml:space="preserve"> SEQ Figura \* ARABIC \s 1 </w:instrText>
      </w:r>
      <w:r w:rsidR="009140EA">
        <w:fldChar w:fldCharType="separate"/>
      </w:r>
      <w:r w:rsidR="00F904ED">
        <w:rPr>
          <w:noProof/>
        </w:rPr>
        <w:t>11</w:t>
      </w:r>
      <w:r w:rsidR="009140EA">
        <w:rPr>
          <w:noProof/>
        </w:rPr>
        <w:fldChar w:fldCharType="end"/>
      </w:r>
      <w:r w:rsidRPr="004B5BA8">
        <w:t xml:space="preserve"> – </w:t>
      </w:r>
      <w:r>
        <w:t>Configuração da simulação em simulink</w:t>
      </w:r>
      <w:bookmarkEnd w:id="214"/>
    </w:p>
    <w:p w:rsidR="0074044C" w:rsidRDefault="0074044C" w:rsidP="00F37770"/>
    <w:p w:rsidR="001656DF" w:rsidRPr="00C656B1" w:rsidRDefault="00602625" w:rsidP="00F37770">
      <w:r w:rsidRPr="00C656B1">
        <w:t>De maneira a estabilizar a simulação foi definido um tempo de amostragem fixo com o método de integração Euler 1 pois comparados os resultados com o métodos de tempo de amostragem variável os resultados eram bastantes semelhantes.</w:t>
      </w:r>
    </w:p>
    <w:p w:rsidR="00602625" w:rsidRDefault="00602625" w:rsidP="00F43A0A">
      <w:pPr>
        <w:ind w:firstLine="1"/>
      </w:pPr>
      <w:r w:rsidRPr="00C656B1">
        <w:t>N</w:t>
      </w:r>
      <w:r w:rsidR="00C656B1" w:rsidRPr="00C656B1">
        <w:t xml:space="preserve">esta configuração pode-se </w:t>
      </w:r>
      <w:r w:rsidRPr="00C656B1">
        <w:t xml:space="preserve"> ver que a frequência de amostragem era de 100 Hz (</w:t>
      </w:r>
      <w:r w:rsidR="00F43A0A" w:rsidRPr="00C656B1">
        <w:t>metade do indicado pelo fabricante e mes</w:t>
      </w:r>
      <w:r w:rsidR="007C40F5">
        <w:t>mo assim as respostas ficaram à</w:t>
      </w:r>
      <w:r w:rsidR="00F43A0A" w:rsidRPr="00C656B1">
        <w:t>quem do esperado.</w:t>
      </w:r>
    </w:p>
    <w:p w:rsidR="00AB4384" w:rsidRDefault="00AB4384" w:rsidP="00F37770">
      <w:pPr>
        <w:pStyle w:val="Cabealho1"/>
        <w:ind w:left="0" w:firstLine="0"/>
        <w:sectPr w:rsidR="00AB4384" w:rsidSect="00A31E2E">
          <w:type w:val="oddPage"/>
          <w:pgSz w:w="11906" w:h="16838"/>
          <w:pgMar w:top="1701" w:right="1701" w:bottom="1418" w:left="1701" w:header="737" w:footer="695" w:gutter="0"/>
          <w:cols w:space="708"/>
          <w:docGrid w:linePitch="360"/>
        </w:sectPr>
      </w:pPr>
    </w:p>
    <w:p w:rsidR="00F37770" w:rsidRDefault="00F37770" w:rsidP="00F37770">
      <w:pPr>
        <w:pStyle w:val="Cabealho1"/>
        <w:ind w:left="0" w:firstLine="0"/>
      </w:pPr>
      <w:bookmarkStart w:id="215" w:name="_Toc312615959"/>
      <w:r>
        <w:lastRenderedPageBreak/>
        <w:t>Conclusão</w:t>
      </w:r>
      <w:bookmarkEnd w:id="215"/>
    </w:p>
    <w:p w:rsidR="00F37770" w:rsidRPr="00DF0D3D" w:rsidRDefault="00F37770" w:rsidP="00F37770">
      <w:r w:rsidRPr="00DF0D3D">
        <w:t xml:space="preserve">O Projecto </w:t>
      </w:r>
      <w:r w:rsidRPr="00DF0D3D">
        <w:rPr>
          <w:i/>
        </w:rPr>
        <w:t>ball&amp;beam</w:t>
      </w:r>
      <w:r w:rsidRPr="00DF0D3D">
        <w:t xml:space="preserve"> tornou-se um desafio desde </w:t>
      </w:r>
      <w:r w:rsidR="00F43A0A" w:rsidRPr="00DF0D3D">
        <w:t>início</w:t>
      </w:r>
      <w:r w:rsidRPr="00DF0D3D">
        <w:t>, apesar de ser um processo bastante estudado, tinha muita margem de manobra para evoluir e neste caso concreto, devido ao fraco orçament</w:t>
      </w:r>
      <w:r w:rsidR="00942E3E" w:rsidRPr="00DF0D3D">
        <w:t>o</w:t>
      </w:r>
      <w:r w:rsidRPr="00DF0D3D">
        <w:t>, tornou-se uma missão bastante ousada.</w:t>
      </w:r>
    </w:p>
    <w:p w:rsidR="00F37770" w:rsidRPr="00DF0D3D" w:rsidRDefault="00F37770" w:rsidP="00F37770">
      <w:r w:rsidRPr="00DF0D3D">
        <w:t xml:space="preserve">Devido ao enorme estudo que este processo tem, não foi difícil encontrar </w:t>
      </w:r>
      <w:r w:rsidR="00942E3E" w:rsidRPr="00DF0D3D">
        <w:t>informação</w:t>
      </w:r>
      <w:r w:rsidRPr="00DF0D3D">
        <w:t xml:space="preserve"> sobre ele e como tal</w:t>
      </w:r>
      <w:r w:rsidR="00942E3E" w:rsidRPr="00DF0D3D">
        <w:t>, muito estudo</w:t>
      </w:r>
      <w:r w:rsidRPr="00DF0D3D">
        <w:t xml:space="preserve"> já tinha sido feito por diversos autores, o que facilitou o trabalho do estado da arte e de simulação, logo</w:t>
      </w:r>
      <w:r w:rsidR="00942E3E" w:rsidRPr="00DF0D3D">
        <w:t>, saltaram-se</w:t>
      </w:r>
      <w:r w:rsidRPr="00DF0D3D">
        <w:t xml:space="preserve"> os erros dos outros</w:t>
      </w:r>
      <w:r w:rsidR="00942E3E" w:rsidRPr="00DF0D3D">
        <w:t xml:space="preserve"> autores e concentrou-se a atenção</w:t>
      </w:r>
      <w:r w:rsidRPr="00DF0D3D">
        <w:t xml:space="preserve"> desde cedo </w:t>
      </w:r>
      <w:r w:rsidR="00942E3E" w:rsidRPr="00DF0D3D">
        <w:t>em novas abordagens ao tema.</w:t>
      </w:r>
      <w:r w:rsidRPr="00DF0D3D">
        <w:t xml:space="preserve"> Uma dessas matérias foi o uso do DAQ USB.</w:t>
      </w:r>
    </w:p>
    <w:p w:rsidR="00C52561" w:rsidRPr="00DF0D3D" w:rsidRDefault="00F37770" w:rsidP="00F37770">
      <w:r w:rsidRPr="00DF0D3D">
        <w:t xml:space="preserve">Em caso </w:t>
      </w:r>
      <w:r w:rsidR="00942E3E" w:rsidRPr="00DF0D3D">
        <w:t xml:space="preserve">algum </w:t>
      </w:r>
      <w:r w:rsidRPr="00DF0D3D">
        <w:t>o controlo do processo</w:t>
      </w:r>
      <w:r w:rsidR="00942E3E" w:rsidRPr="00DF0D3D">
        <w:t xml:space="preserve"> se tinha</w:t>
      </w:r>
      <w:r w:rsidRPr="00DF0D3D">
        <w:t xml:space="preserve"> centrado num DAQ USB, pois a alta latência da comunicaç</w:t>
      </w:r>
      <w:r w:rsidR="00C52561" w:rsidRPr="00DF0D3D">
        <w:t>ão USB, afasta os investigadores deste tipo de DAQ, apenas a Quanser tem um DAQ USB, mas com interfaces próprio de controlo que possibilitam o uso de toolboxes de tempo real.</w:t>
      </w:r>
    </w:p>
    <w:p w:rsidR="00F37770" w:rsidRPr="00DF0D3D" w:rsidRDefault="00C52561" w:rsidP="00F37770">
      <w:r w:rsidRPr="00DF0D3D">
        <w:t xml:space="preserve">No nosso caso o trabalho teve de ser feito de raiz e se por um lado o fabricante do DAQ foi muito prestável a prestar informação aquando da venda, já nos pós-venda mostrou algum </w:t>
      </w:r>
      <w:r w:rsidR="00942E3E" w:rsidRPr="00DF0D3D">
        <w:t>incoerência</w:t>
      </w:r>
      <w:r w:rsidRPr="00DF0D3D">
        <w:t xml:space="preserve"> de características do produto.</w:t>
      </w:r>
    </w:p>
    <w:p w:rsidR="00C52561" w:rsidRPr="00DF0D3D" w:rsidRDefault="00942E3E" w:rsidP="00F37770">
      <w:r w:rsidRPr="00DF0D3D">
        <w:t>Apesar do nosso DAQ</w:t>
      </w:r>
      <w:r w:rsidR="003A3A96" w:rsidRPr="00DF0D3D">
        <w:t xml:space="preserve">, sendo </w:t>
      </w:r>
      <w:r w:rsidR="00C52561" w:rsidRPr="00DF0D3D">
        <w:t>USB</w:t>
      </w:r>
      <w:r w:rsidR="003A3A96" w:rsidRPr="00DF0D3D">
        <w:t>,</w:t>
      </w:r>
      <w:r w:rsidR="00C52561" w:rsidRPr="00DF0D3D">
        <w:t xml:space="preserve"> ser considerado Plug&amp;play na realidade foi bem mais difícil que isso, pois existiam enumeras configurações a fazer antes de poder utilizar o DAQ, e mesmo depois de configurado era necessária electrónica adicional para </w:t>
      </w:r>
      <w:r w:rsidRPr="00DF0D3D">
        <w:t>uma interacção correta dos sinais.</w:t>
      </w:r>
    </w:p>
    <w:p w:rsidR="00C52561" w:rsidRPr="00DF0D3D" w:rsidRDefault="00C52561" w:rsidP="00F37770">
      <w:r w:rsidRPr="00DF0D3D">
        <w:t xml:space="preserve">Se no caso do DAQ a resolução de problemas foi mais difícil, na electrónica as soluções foram bem mais simples. Se a </w:t>
      </w:r>
      <w:r w:rsidR="003A3A96" w:rsidRPr="00DF0D3D">
        <w:t>filtragem</w:t>
      </w:r>
      <w:r w:rsidRPr="00DF0D3D">
        <w:t xml:space="preserve"> do sinal passou no </w:t>
      </w:r>
      <w:r w:rsidR="00942E3E" w:rsidRPr="00DF0D3D">
        <w:t>início</w:t>
      </w:r>
      <w:r w:rsidRPr="00DF0D3D">
        <w:t xml:space="preserve"> pelo dimensionamento de um filtro de baixo-ruido, dimensionado e testado com pouco sucesso, depressa se verificou que um condensador electrolítico filtrava as altas frequências da posição da bola e fazia com que o sinal na </w:t>
      </w:r>
      <w:r w:rsidR="003A3A96" w:rsidRPr="00DF0D3D">
        <w:t>“</w:t>
      </w:r>
      <w:r w:rsidR="004B5BA8" w:rsidRPr="00DF0D3D">
        <w:t>en</w:t>
      </w:r>
      <w:r w:rsidRPr="00DF0D3D">
        <w:t>trada</w:t>
      </w:r>
      <w:r w:rsidR="003A3A96" w:rsidRPr="00DF0D3D">
        <w:t>”</w:t>
      </w:r>
      <w:r w:rsidRPr="00DF0D3D">
        <w:t xml:space="preserve"> do DAQ fosse muito mais “limpo” que quando usado o circuito </w:t>
      </w:r>
      <w:r w:rsidR="003A3A96" w:rsidRPr="00DF0D3D">
        <w:t>integrado do</w:t>
      </w:r>
      <w:r w:rsidRPr="00DF0D3D">
        <w:t xml:space="preserve"> filtro.</w:t>
      </w:r>
    </w:p>
    <w:p w:rsidR="00942E3E" w:rsidRPr="00942E3E" w:rsidRDefault="003A3A96" w:rsidP="00F37770">
      <w:pPr>
        <w:rPr>
          <w:highlight w:val="green"/>
        </w:rPr>
      </w:pPr>
      <w:r w:rsidRPr="00DF0D3D">
        <w:t>Mecanicamente</w:t>
      </w:r>
      <w:r w:rsidR="00C52561" w:rsidRPr="00DF0D3D">
        <w:t xml:space="preserve"> este projecto tornou-se mais uma vez um desafio, pois ninguém com conhecimentos mecânicos </w:t>
      </w:r>
      <w:r w:rsidR="00942E3E" w:rsidRPr="00DF0D3D">
        <w:t xml:space="preserve"> estava envolvido </w:t>
      </w:r>
      <w:r w:rsidR="00C52561" w:rsidRPr="00DF0D3D">
        <w:t xml:space="preserve">neste projecto e se por um lado não era difícil ler o estado da arte e ver como deveria ser o projecto, por outro construir e testar mecanicamente um processo é um desafio para engenheiros mecânicos, área desconhecida </w:t>
      </w:r>
      <w:r w:rsidRPr="00DF0D3D">
        <w:t>para mim.</w:t>
      </w:r>
    </w:p>
    <w:p w:rsidR="00F27B4F" w:rsidRPr="00DF0D3D" w:rsidRDefault="00C52561" w:rsidP="00F37770">
      <w:r w:rsidRPr="00DF0D3D">
        <w:lastRenderedPageBreak/>
        <w:t xml:space="preserve">O desenvolvimento </w:t>
      </w:r>
      <w:r w:rsidR="003A3A96" w:rsidRPr="00DF0D3D">
        <w:t>mecânico</w:t>
      </w:r>
      <w:r w:rsidRPr="00DF0D3D">
        <w:t xml:space="preserve"> do projecto foi a parte mais demorada do projecto, pois as peças constituintes do </w:t>
      </w:r>
      <w:r w:rsidRPr="00DF0D3D">
        <w:rPr>
          <w:i/>
        </w:rPr>
        <w:t>ball and beam</w:t>
      </w:r>
      <w:r w:rsidRPr="00DF0D3D">
        <w:t xml:space="preserve"> foram todas compra</w:t>
      </w:r>
      <w:r w:rsidR="000A47A7" w:rsidRPr="00DF0D3D">
        <w:t>da</w:t>
      </w:r>
      <w:r w:rsidRPr="00DF0D3D">
        <w:t xml:space="preserve">s </w:t>
      </w:r>
      <w:r w:rsidR="00F27B4F" w:rsidRPr="00DF0D3D">
        <w:t>no estrangeiro</w:t>
      </w:r>
      <w:r w:rsidRPr="00DF0D3D">
        <w:t xml:space="preserve"> devido </w:t>
      </w:r>
      <w:r w:rsidR="000A47A7" w:rsidRPr="00DF0D3D">
        <w:t>à</w:t>
      </w:r>
      <w:r w:rsidRPr="00DF0D3D">
        <w:t xml:space="preserve"> impossibilidade de as encontrar em superfícies comerciais. </w:t>
      </w:r>
      <w:r w:rsidR="00942E3E" w:rsidRPr="00DF0D3D">
        <w:t xml:space="preserve">Temos como exemplo </w:t>
      </w:r>
      <w:r w:rsidRPr="00DF0D3D">
        <w:t>a bola que vulgarmente é uma “esfera de ferro” teve de ser comp</w:t>
      </w:r>
      <w:r w:rsidR="000A47A7" w:rsidRPr="00DF0D3D">
        <w:t xml:space="preserve">rada numa loja de rolamentos </w:t>
      </w:r>
      <w:r w:rsidR="00942E3E" w:rsidRPr="00DF0D3D">
        <w:t>sueca (SKF)</w:t>
      </w:r>
      <w:r w:rsidR="00F27B4F" w:rsidRPr="00DF0D3D">
        <w:t xml:space="preserve"> pois em caso algum</w:t>
      </w:r>
      <w:r w:rsidR="00942E3E" w:rsidRPr="00DF0D3D">
        <w:t>,</w:t>
      </w:r>
      <w:r w:rsidR="00F27B4F" w:rsidRPr="00DF0D3D">
        <w:t xml:space="preserve"> se encontravam esferas metálicas à venda com aquela medida.</w:t>
      </w:r>
    </w:p>
    <w:p w:rsidR="00F27B4F" w:rsidRPr="00DF0D3D" w:rsidRDefault="00F27B4F" w:rsidP="00F37770">
      <w:r w:rsidRPr="00DF0D3D">
        <w:t xml:space="preserve">A </w:t>
      </w:r>
      <w:r w:rsidR="00491ABF" w:rsidRPr="00DF0D3D">
        <w:t>fabricação</w:t>
      </w:r>
      <w:r w:rsidRPr="00DF0D3D">
        <w:t xml:space="preserve"> mecânica foi outro grande desafio pois não tinha conhecimentos em soldadura ou maquinação de m</w:t>
      </w:r>
      <w:r w:rsidR="00491ABF" w:rsidRPr="00DF0D3D">
        <w:t>etal, e várias vezes teve de se</w:t>
      </w:r>
      <w:r w:rsidRPr="00DF0D3D">
        <w:t xml:space="preserve"> redesenhar o modelo pois o desenho elaborado era difícil de </w:t>
      </w:r>
      <w:r w:rsidR="00491ABF" w:rsidRPr="00DF0D3D">
        <w:t>fabricar</w:t>
      </w:r>
      <w:r w:rsidRPr="00DF0D3D">
        <w:t xml:space="preserve"> ou mesmo impossível, contudo neste campo a ajuda do técnico de serralharia do IPT foi uma ajuda importante pois corrigia o desenho do processo logo de inicio de maneira a que não se perdesse tempo com desenhos impossíveis de concretizar. </w:t>
      </w:r>
    </w:p>
    <w:p w:rsidR="00F27B4F" w:rsidRPr="00DF0D3D" w:rsidRDefault="00F27B4F" w:rsidP="00F37770">
      <w:r w:rsidRPr="00DF0D3D">
        <w:t xml:space="preserve">Devido ao reduzido orçamento muitas vezes foi necessário </w:t>
      </w:r>
      <w:r w:rsidR="00491ABF" w:rsidRPr="00DF0D3D">
        <w:t>redefinir</w:t>
      </w:r>
      <w:r w:rsidRPr="00DF0D3D">
        <w:t xml:space="preserve"> escolhas pois não havia verba para comprar o material, por exemplo um </w:t>
      </w:r>
      <w:r w:rsidR="00491ABF" w:rsidRPr="00DF0D3D">
        <w:t>rolamento</w:t>
      </w:r>
      <w:r w:rsidRPr="00DF0D3D">
        <w:t xml:space="preserve"> com chumaceira custava 10 vezes mais que um </w:t>
      </w:r>
      <w:r w:rsidR="00491ABF" w:rsidRPr="00DF0D3D">
        <w:t>rolamento</w:t>
      </w:r>
      <w:r w:rsidRPr="00DF0D3D">
        <w:t xml:space="preserve"> sem chumaceira, e como não se podem soldar rolamentos sem </w:t>
      </w:r>
      <w:r w:rsidR="00491ABF" w:rsidRPr="00DF0D3D">
        <w:t>chumaceira</w:t>
      </w:r>
      <w:r w:rsidRPr="00DF0D3D">
        <w:t>, era necessário comprar um tubo de metal do diâmetro do rolamento para que se introduzisse o rolamento à força dentro</w:t>
      </w:r>
      <w:r w:rsidR="00491ABF" w:rsidRPr="00DF0D3D">
        <w:t xml:space="preserve"> do tubo e assim se pudesse sold</w:t>
      </w:r>
      <w:r w:rsidRPr="00DF0D3D">
        <w:t>ar o rolamento à estrutura.</w:t>
      </w:r>
    </w:p>
    <w:p w:rsidR="00F27B4F" w:rsidRPr="001C51D8" w:rsidRDefault="00F27B4F" w:rsidP="00F37770">
      <w:r w:rsidRPr="001C51D8">
        <w:t>Se por um lado o orçamento reduzido dificultou a vida, por outro p</w:t>
      </w:r>
      <w:r w:rsidR="00491ABF" w:rsidRPr="001C51D8">
        <w:t>oupou tempo</w:t>
      </w:r>
      <w:r w:rsidRPr="001C51D8">
        <w:t>, como no caso do motor. No caso do motor, o IP</w:t>
      </w:r>
      <w:r w:rsidR="00491ABF" w:rsidRPr="001C51D8">
        <w:t>T apenas tinha disponível um</w:t>
      </w:r>
      <w:r w:rsidRPr="001C51D8">
        <w:t>, e não hav</w:t>
      </w:r>
      <w:r w:rsidR="00942E3E" w:rsidRPr="001C51D8">
        <w:t>endo</w:t>
      </w:r>
      <w:r w:rsidRPr="001C51D8">
        <w:t xml:space="preserve"> dinheiro para comprar outro, </w:t>
      </w:r>
      <w:r w:rsidR="00942E3E" w:rsidRPr="001C51D8">
        <w:t>foram feitos cálculos para a sua adequação ao modelo e para a potência e como se comprovou que preenchia os requisitos</w:t>
      </w:r>
      <w:r w:rsidRPr="001C51D8">
        <w:t>, foi aprovado para o proj</w:t>
      </w:r>
      <w:r w:rsidR="00491ABF" w:rsidRPr="001C51D8">
        <w:t>ecto. O mesmo aconteceu com as r</w:t>
      </w:r>
      <w:r w:rsidRPr="001C51D8">
        <w:t>odas dentadas, ca</w:t>
      </w:r>
      <w:r w:rsidR="00491ABF" w:rsidRPr="001C51D8">
        <w:t>so</w:t>
      </w:r>
      <w:r w:rsidRPr="001C51D8">
        <w:t xml:space="preserve"> fossem </w:t>
      </w:r>
      <w:r w:rsidR="00875AEF" w:rsidRPr="001C51D8">
        <w:t>todos comprados</w:t>
      </w:r>
      <w:r w:rsidR="00942E3E" w:rsidRPr="001C51D8">
        <w:t xml:space="preserve">, o orçamento </w:t>
      </w:r>
      <w:r w:rsidRPr="001C51D8">
        <w:t>cresceria em cerca de 150€, visto que o IPT tinha duas rodas dentadas de passo igual com uma relação de 5:1, foram usadas apesar de uma ser de metal e outra de plástico. Esta dicotomia de material poderia ser um problema, contudo devido ao dimensionamento do controlo</w:t>
      </w:r>
      <w:r w:rsidR="001C51D8" w:rsidRPr="001C51D8">
        <w:t>,</w:t>
      </w:r>
      <w:r w:rsidRPr="001C51D8">
        <w:t xml:space="preserve"> o motor nunca exerce força excessiva nas rodas dentadas.</w:t>
      </w:r>
    </w:p>
    <w:p w:rsidR="00875AEF" w:rsidRPr="001C51D8" w:rsidRDefault="00F27B4F" w:rsidP="00F37770">
      <w:r w:rsidRPr="001C51D8">
        <w:t xml:space="preserve">O controlo do processo foi a parte onde </w:t>
      </w:r>
      <w:r w:rsidR="00B4090B" w:rsidRPr="001C51D8">
        <w:t xml:space="preserve">houve </w:t>
      </w:r>
      <w:r w:rsidR="00875AEF" w:rsidRPr="001C51D8">
        <w:t xml:space="preserve">mais à vontade, sendo a área de formação onde o proponente se enquadra, não foi difícil calcular a parte teórica de controlo, foi sim difícil implementar na realidade esse processo, pois do modelo virtual muita coisa muda e o que é perfeito no computador na realidade torna-se um desafio e as forças que </w:t>
      </w:r>
      <w:r w:rsidR="00875AEF" w:rsidRPr="001C51D8">
        <w:lastRenderedPageBreak/>
        <w:t>desprezamos nas simulações, na realidade não são tão desprezáveis quanto isso e fazem a diferença no resultado final da simulação.</w:t>
      </w:r>
    </w:p>
    <w:p w:rsidR="00F27B4F" w:rsidRPr="001C51D8" w:rsidRDefault="00875AEF" w:rsidP="00F37770">
      <w:r w:rsidRPr="001C51D8">
        <w:t xml:space="preserve">Apesar de no final o processo não ser considerado 100% </w:t>
      </w:r>
      <w:r w:rsidR="0070695D" w:rsidRPr="001C51D8">
        <w:t>bem  sucedido</w:t>
      </w:r>
      <w:r w:rsidRPr="001C51D8">
        <w:t xml:space="preserve"> é uma mais valia quer para o proponente ao grau de mestre, q</w:t>
      </w:r>
      <w:r w:rsidR="00491ABF" w:rsidRPr="001C51D8">
        <w:t>uer para os alunos que estudem C</w:t>
      </w:r>
      <w:r w:rsidRPr="001C51D8">
        <w:t xml:space="preserve">ontrolo no IPT, pois podem controlar um processo real que foi dimensionado e construído </w:t>
      </w:r>
      <w:r w:rsidR="00491ABF" w:rsidRPr="001C51D8">
        <w:t xml:space="preserve">por </w:t>
      </w:r>
      <w:r w:rsidRPr="001C51D8">
        <w:t>um aluno com os mesmo problemas, angustias e habilitações que</w:t>
      </w:r>
      <w:r w:rsidR="00491ABF" w:rsidRPr="001C51D8">
        <w:t xml:space="preserve"> eles têm na altura em que se encontram</w:t>
      </w:r>
      <w:r w:rsidRPr="001C51D8">
        <w:t xml:space="preserve"> com o controlo adaptativo.</w:t>
      </w:r>
    </w:p>
    <w:p w:rsidR="00F37770" w:rsidRDefault="0070695D" w:rsidP="00F37770">
      <w:r w:rsidRPr="001C51D8">
        <w:t>Ao longo deste projecto inúm</w:t>
      </w:r>
      <w:r w:rsidR="00AD0F5F">
        <w:t xml:space="preserve">eros problemas foram aparecendo, problemas esses </w:t>
      </w:r>
      <w:bookmarkStart w:id="216" w:name="_GoBack"/>
      <w:bookmarkEnd w:id="216"/>
      <w:r w:rsidRPr="001C51D8">
        <w:t>que não apareceriam num projecto meramente teórico e de simulação. Estes problemas são um desafio extra que apenas acontecem a quem constrói fisicamente algo e se por um lado muitas vezes desanimam a pessoa que os enfrenta, por outro acrescenta um desafio que não se resolve clicando na “ajuda” de qualquer software.</w:t>
      </w:r>
    </w:p>
    <w:p w:rsidR="007C40F5" w:rsidRPr="00F37770" w:rsidRDefault="007C40F5" w:rsidP="00F37770"/>
    <w:p w:rsidR="007C40F5" w:rsidRPr="007C40F5" w:rsidRDefault="007C40F5" w:rsidP="009F7526">
      <w:pPr>
        <w:rPr>
          <w:b/>
        </w:rPr>
      </w:pPr>
      <w:bookmarkStart w:id="217" w:name="OLE_LINK71"/>
      <w:r w:rsidRPr="007C40F5">
        <w:rPr>
          <w:b/>
        </w:rPr>
        <w:t>Melhoramentos Futuros</w:t>
      </w:r>
    </w:p>
    <w:p w:rsidR="007C40F5" w:rsidRDefault="007C40F5" w:rsidP="009F7526"/>
    <w:p w:rsidR="0070695D" w:rsidRPr="004B5BA8" w:rsidRDefault="0070695D" w:rsidP="009F7526">
      <w:r w:rsidRPr="004B5BA8">
        <w:t xml:space="preserve">Sendo o </w:t>
      </w:r>
      <w:r w:rsidRPr="004B5BA8">
        <w:rPr>
          <w:i/>
        </w:rPr>
        <w:t>ball and beam</w:t>
      </w:r>
      <w:r w:rsidRPr="004B5BA8">
        <w:t xml:space="preserve"> um processo</w:t>
      </w:r>
      <w:r w:rsidR="009F7526" w:rsidRPr="004B5BA8">
        <w:t xml:space="preserve"> didáctico de</w:t>
      </w:r>
      <w:r w:rsidRPr="004B5BA8">
        <w:t xml:space="preserve"> controlo, dificilmente estará completo.</w:t>
      </w:r>
    </w:p>
    <w:p w:rsidR="001C51D8" w:rsidRPr="004B5BA8" w:rsidRDefault="0004646C" w:rsidP="009F7526">
      <w:r w:rsidRPr="004B5BA8">
        <w:t>Haverá sempre</w:t>
      </w:r>
      <w:r w:rsidR="0070695D" w:rsidRPr="004B5BA8">
        <w:t xml:space="preserve"> técnicas novas para testar</w:t>
      </w:r>
      <w:r w:rsidR="009F7526" w:rsidRPr="004B5BA8">
        <w:t>,</w:t>
      </w:r>
      <w:r w:rsidR="0070695D" w:rsidRPr="004B5BA8">
        <w:t xml:space="preserve"> melhoramentos aos já efectuados, melhoramentos mecânicos</w:t>
      </w:r>
      <w:r w:rsidR="009F7526" w:rsidRPr="004B5BA8">
        <w:t xml:space="preserve"> e </w:t>
      </w:r>
      <w:r w:rsidR="0070695D" w:rsidRPr="004B5BA8">
        <w:t xml:space="preserve"> electrónicos</w:t>
      </w:r>
      <w:r w:rsidR="009F7526" w:rsidRPr="004B5BA8">
        <w:t xml:space="preserve">, etc. </w:t>
      </w:r>
      <w:r w:rsidR="001C51D8">
        <w:t>Contudo para uma rápida evolução é necessário substituir o DAQ antes de qualquer</w:t>
      </w:r>
      <w:r w:rsidR="00A5331C">
        <w:t xml:space="preserve"> outra</w:t>
      </w:r>
      <w:r w:rsidR="001C51D8">
        <w:t xml:space="preserve"> alteração, pois com o DAQ USB dificilmente se conseguiram resultados fiáveis.</w:t>
      </w:r>
    </w:p>
    <w:p w:rsidR="0070695D" w:rsidRPr="004B5BA8" w:rsidRDefault="0004646C" w:rsidP="009F7526">
      <w:r w:rsidRPr="004B5BA8">
        <w:t>Esta</w:t>
      </w:r>
      <w:r w:rsidR="009F7526" w:rsidRPr="004B5BA8">
        <w:t xml:space="preserve"> sempre foi a finalidade de construir o processo, um modelo didáctico, onde se possa aplicar os conhecimentos e consolidar a matéria teórica com a imprescindível componente prática e desta forma separar e ao mesmo tempo verificar</w:t>
      </w:r>
      <w:r w:rsidR="001C51D8">
        <w:t>,</w:t>
      </w:r>
      <w:r w:rsidR="009F7526" w:rsidRPr="004B5BA8">
        <w:t xml:space="preserve"> que nem tudo o que corre na simulação pode ser transposto directamente para a realidade.</w:t>
      </w:r>
    </w:p>
    <w:p w:rsidR="009F7526" w:rsidRPr="0070695D" w:rsidRDefault="009F7526" w:rsidP="009F7526">
      <w:r w:rsidRPr="004B5BA8">
        <w:t>Enquanto houver pess</w:t>
      </w:r>
      <w:r w:rsidR="00A5331C">
        <w:t>oas a estudar controlo, quer sej</w:t>
      </w:r>
      <w:r w:rsidRPr="004B5BA8">
        <w:t xml:space="preserve">á ele óptimo, </w:t>
      </w:r>
      <w:r w:rsidR="00CC652B" w:rsidRPr="004B5BA8">
        <w:t>clássico</w:t>
      </w:r>
      <w:r w:rsidRPr="004B5BA8">
        <w:t xml:space="preserve"> ou adaptativo, nunca fará sentido afirmar que o processo didáctico </w:t>
      </w:r>
      <w:r w:rsidRPr="004B5BA8">
        <w:rPr>
          <w:i/>
        </w:rPr>
        <w:t>ball&amp;beam</w:t>
      </w:r>
      <w:r w:rsidRPr="004B5BA8">
        <w:t xml:space="preserve"> IPT está acabado.</w:t>
      </w:r>
    </w:p>
    <w:bookmarkEnd w:id="180"/>
    <w:bookmarkEnd w:id="181"/>
    <w:bookmarkEnd w:id="217"/>
    <w:p w:rsidR="00541161" w:rsidRPr="00023131" w:rsidRDefault="00541161" w:rsidP="009F7526"/>
    <w:p w:rsidR="00541161" w:rsidRPr="00023131" w:rsidRDefault="00541161" w:rsidP="009F7526"/>
    <w:p w:rsidR="00541161" w:rsidRPr="00023131" w:rsidRDefault="00541161" w:rsidP="00541161"/>
    <w:p w:rsidR="00541161" w:rsidRPr="00023131" w:rsidRDefault="00541161" w:rsidP="00541161"/>
    <w:p w:rsidR="00541161" w:rsidRPr="00023131" w:rsidRDefault="00541161" w:rsidP="00541161"/>
    <w:p w:rsidR="00660903" w:rsidRDefault="00660903" w:rsidP="00B340C1">
      <w:pPr>
        <w:pStyle w:val="Cabealho1"/>
        <w:ind w:left="0" w:hanging="6"/>
        <w:sectPr w:rsidR="00660903" w:rsidSect="00A31E2E">
          <w:type w:val="oddPage"/>
          <w:pgSz w:w="11906" w:h="16838"/>
          <w:pgMar w:top="1701" w:right="1701" w:bottom="1418" w:left="1701" w:header="737" w:footer="695" w:gutter="0"/>
          <w:cols w:space="708"/>
          <w:docGrid w:linePitch="360"/>
        </w:sectPr>
      </w:pPr>
    </w:p>
    <w:p w:rsidR="006C448C" w:rsidRPr="00DF7D77" w:rsidRDefault="00DF0D3D" w:rsidP="00B340C1">
      <w:pPr>
        <w:pStyle w:val="Cabealho1"/>
        <w:ind w:left="0" w:hanging="6"/>
      </w:pPr>
      <w:bookmarkStart w:id="218" w:name="_Toc312615960"/>
      <w:r w:rsidRPr="00DF7D77">
        <w:lastRenderedPageBreak/>
        <w:t>Referências</w:t>
      </w:r>
      <w:bookmarkEnd w:id="218"/>
    </w:p>
    <w:p w:rsidR="00E2797C" w:rsidRPr="00CC652B" w:rsidRDefault="00E2797C" w:rsidP="00CC652B">
      <w:pPr>
        <w:pStyle w:val="Rodap"/>
        <w:jc w:val="left"/>
        <w:rPr>
          <w:sz w:val="20"/>
          <w:szCs w:val="20"/>
          <w:lang w:val="en-US"/>
        </w:rPr>
      </w:pPr>
      <w:r w:rsidRPr="00CC652B">
        <w:rPr>
          <w:sz w:val="20"/>
          <w:szCs w:val="20"/>
          <w:lang w:val="en-US"/>
        </w:rPr>
        <w:t>[1]Chris Rorres, Symposium on Extraordinary Machines and Structures in Antiquity August 19-24, 2001</w:t>
      </w:r>
    </w:p>
    <w:p w:rsidR="00E2797C" w:rsidRPr="00CC652B" w:rsidRDefault="00E2797C" w:rsidP="00CC652B">
      <w:pPr>
        <w:pStyle w:val="Rodap"/>
        <w:jc w:val="left"/>
        <w:rPr>
          <w:sz w:val="20"/>
          <w:szCs w:val="20"/>
          <w:lang w:val="en-US"/>
        </w:rPr>
      </w:pPr>
      <w:r w:rsidRPr="00CC652B">
        <w:rPr>
          <w:sz w:val="20"/>
          <w:szCs w:val="20"/>
          <w:lang w:val="en-US"/>
        </w:rPr>
        <w:t>[2] “Real-Time Learning: a Ball  on  a Beam”, H.  Benbrahim,  J.  S.  Doleac,  J.  A.  Franklin,  0. G.  Selfridge</w:t>
      </w:r>
    </w:p>
    <w:p w:rsidR="00E2797C" w:rsidRPr="00CC652B" w:rsidRDefault="00E2797C" w:rsidP="00CC652B">
      <w:pPr>
        <w:jc w:val="left"/>
        <w:rPr>
          <w:sz w:val="20"/>
          <w:szCs w:val="20"/>
          <w:lang w:val="en-US"/>
        </w:rPr>
      </w:pPr>
      <w:r w:rsidRPr="00CC652B">
        <w:rPr>
          <w:sz w:val="20"/>
          <w:szCs w:val="20"/>
          <w:lang w:val="en-US"/>
        </w:rPr>
        <w:t>[3] “Mechatronic Instructional Systems: Ball on Beam System “,R. Hirsch 1999</w:t>
      </w:r>
    </w:p>
    <w:p w:rsidR="00E2797C" w:rsidRDefault="00E2797C" w:rsidP="00CC652B">
      <w:pPr>
        <w:jc w:val="left"/>
        <w:rPr>
          <w:sz w:val="20"/>
          <w:szCs w:val="20"/>
          <w:lang w:val="en-US"/>
        </w:rPr>
      </w:pPr>
      <w:r w:rsidRPr="00CC652B">
        <w:rPr>
          <w:sz w:val="20"/>
          <w:szCs w:val="20"/>
          <w:lang w:val="en-US"/>
        </w:rPr>
        <w:t xml:space="preserve">[4] A Robotic Ball Balancing Beam, </w:t>
      </w:r>
      <w:r w:rsidRPr="00CC652B">
        <w:rPr>
          <w:i/>
          <w:sz w:val="20"/>
          <w:szCs w:val="20"/>
          <w:lang w:val="en-US"/>
        </w:rPr>
        <w:t xml:space="preserve">Lieberman </w:t>
      </w:r>
      <w:r w:rsidRPr="00CC652B">
        <w:rPr>
          <w:sz w:val="20"/>
          <w:szCs w:val="20"/>
          <w:lang w:val="en-US"/>
        </w:rPr>
        <w:t xml:space="preserve"> </w:t>
      </w:r>
    </w:p>
    <w:p w:rsidR="00BB7A0E" w:rsidRPr="00BB7A0E" w:rsidRDefault="00BB7A0E" w:rsidP="00CC652B">
      <w:pPr>
        <w:jc w:val="left"/>
        <w:rPr>
          <w:sz w:val="20"/>
          <w:szCs w:val="20"/>
        </w:rPr>
      </w:pPr>
      <w:r w:rsidRPr="00BB7A0E">
        <w:rPr>
          <w:sz w:val="20"/>
          <w:szCs w:val="20"/>
        </w:rPr>
        <w:t>[5] “Momento de Inercia ”, Taylor e Luiz Mendes</w:t>
      </w:r>
      <w:r>
        <w:rPr>
          <w:sz w:val="20"/>
          <w:szCs w:val="20"/>
        </w:rPr>
        <w:t xml:space="preserve"> 2009</w:t>
      </w:r>
    </w:p>
    <w:p w:rsidR="00E2797C" w:rsidRPr="00CC652B" w:rsidRDefault="00E2797C" w:rsidP="00CC652B">
      <w:pPr>
        <w:jc w:val="left"/>
        <w:rPr>
          <w:sz w:val="20"/>
          <w:szCs w:val="20"/>
          <w:lang w:val="en-US"/>
        </w:rPr>
      </w:pPr>
      <w:r w:rsidRPr="00CC652B">
        <w:rPr>
          <w:sz w:val="20"/>
          <w:szCs w:val="20"/>
          <w:lang w:val="en-US"/>
        </w:rPr>
        <w:t>[6]  Ball and Beam Control Theory Demonstrator , William Wanjohi </w:t>
      </w:r>
    </w:p>
    <w:p w:rsidR="00E2797C" w:rsidRPr="00CC652B" w:rsidRDefault="00E2797C" w:rsidP="00CC652B">
      <w:pPr>
        <w:jc w:val="left"/>
        <w:rPr>
          <w:sz w:val="20"/>
          <w:szCs w:val="20"/>
          <w:lang w:val="en-US"/>
        </w:rPr>
      </w:pPr>
      <w:r w:rsidRPr="00CC652B">
        <w:rPr>
          <w:sz w:val="20"/>
          <w:szCs w:val="20"/>
          <w:lang w:val="en-US"/>
        </w:rPr>
        <w:t xml:space="preserve">[7] Ambalavanar, S., Moinuddin, H. M. &amp; Malyshev, A. (2006), Ball and Beam </w:t>
      </w:r>
    </w:p>
    <w:p w:rsidR="009F7526" w:rsidRPr="00CC652B" w:rsidRDefault="00E2797C" w:rsidP="00CC652B">
      <w:pPr>
        <w:jc w:val="left"/>
        <w:rPr>
          <w:sz w:val="20"/>
          <w:szCs w:val="20"/>
          <w:lang w:val="en-US"/>
        </w:rPr>
      </w:pPr>
      <w:r w:rsidRPr="00CC652B">
        <w:rPr>
          <w:sz w:val="20"/>
          <w:szCs w:val="20"/>
          <w:lang w:val="en-US"/>
        </w:rPr>
        <w:t xml:space="preserve">Balancer, BA Thesis, Lakehead University.  </w:t>
      </w:r>
    </w:p>
    <w:p w:rsidR="009F7526" w:rsidRPr="00CC652B" w:rsidRDefault="009F7526" w:rsidP="00CC652B">
      <w:pPr>
        <w:jc w:val="left"/>
        <w:rPr>
          <w:sz w:val="20"/>
          <w:szCs w:val="20"/>
        </w:rPr>
      </w:pPr>
      <w:r w:rsidRPr="00CC652B">
        <w:rPr>
          <w:sz w:val="20"/>
          <w:szCs w:val="20"/>
        </w:rPr>
        <w:t>[9] Controlo Optimo e Adaptativo – Paulo Coelho</w:t>
      </w:r>
      <w:r w:rsidR="00B340C1" w:rsidRPr="00CC652B">
        <w:rPr>
          <w:sz w:val="20"/>
          <w:szCs w:val="20"/>
        </w:rPr>
        <w:t xml:space="preserve"> IPT 2009</w:t>
      </w:r>
    </w:p>
    <w:p w:rsidR="00A35E0A" w:rsidRPr="009F7526" w:rsidRDefault="00A35E0A" w:rsidP="00A35E0A">
      <w:pPr>
        <w:overflowPunct/>
        <w:spacing w:line="240" w:lineRule="auto"/>
        <w:jc w:val="left"/>
        <w:textAlignment w:val="auto"/>
      </w:pPr>
    </w:p>
    <w:p w:rsidR="006C448C" w:rsidRPr="00A35E0A" w:rsidRDefault="006C448C" w:rsidP="006C448C">
      <w:pPr>
        <w:pStyle w:val="Cabealho2"/>
      </w:pPr>
      <w:bookmarkStart w:id="219" w:name="_Toc312615961"/>
      <w:r w:rsidRPr="00A35E0A">
        <w:t>Ligações a páginas de Internet</w:t>
      </w:r>
      <w:bookmarkEnd w:id="219"/>
    </w:p>
    <w:p w:rsidR="00E2797C" w:rsidRDefault="001C51D8" w:rsidP="00E2797C">
      <w:pPr>
        <w:rPr>
          <w:rStyle w:val="Hiperligao"/>
          <w:sz w:val="20"/>
          <w:szCs w:val="20"/>
        </w:rPr>
      </w:pPr>
      <w:bookmarkStart w:id="220" w:name="OLE_LINK96"/>
      <w:r>
        <w:rPr>
          <w:sz w:val="20"/>
          <w:szCs w:val="20"/>
        </w:rPr>
        <w:t>[10</w:t>
      </w:r>
      <w:r w:rsidR="00E2797C" w:rsidRPr="00CC652B">
        <w:rPr>
          <w:sz w:val="20"/>
          <w:szCs w:val="20"/>
        </w:rPr>
        <w:t>]</w:t>
      </w:r>
      <w:r w:rsidR="008029F4" w:rsidRPr="00CC652B">
        <w:rPr>
          <w:rStyle w:val="Hiperligao"/>
          <w:sz w:val="20"/>
          <w:szCs w:val="20"/>
        </w:rPr>
        <w:t xml:space="preserve"> </w:t>
      </w:r>
      <w:bookmarkEnd w:id="220"/>
      <w:r w:rsidRPr="00F0181D">
        <w:rPr>
          <w:rStyle w:val="Hiperligao"/>
          <w:sz w:val="20"/>
          <w:szCs w:val="20"/>
        </w:rPr>
        <w:t>http://www.engin.umich.edu/class/ctms/simulink/examples/ball/ballsim.htm</w:t>
      </w:r>
    </w:p>
    <w:p w:rsidR="001C51D8" w:rsidRDefault="001C51D8" w:rsidP="00E2797C">
      <w:pPr>
        <w:rPr>
          <w:sz w:val="20"/>
          <w:szCs w:val="20"/>
        </w:rPr>
      </w:pPr>
      <w:r>
        <w:rPr>
          <w:sz w:val="20"/>
          <w:szCs w:val="20"/>
        </w:rPr>
        <w:t xml:space="preserve">[11] </w:t>
      </w:r>
      <w:hyperlink r:id="rId104" w:history="1">
        <w:r w:rsidR="00F85F95" w:rsidRPr="00EF1979">
          <w:rPr>
            <w:rStyle w:val="Hiperligao"/>
            <w:sz w:val="20"/>
            <w:szCs w:val="20"/>
          </w:rPr>
          <w:t>http://www.mathworks.com/help/toolbox/compiler/mcc.html</w:t>
        </w:r>
      </w:hyperlink>
      <w:r w:rsidRPr="00F0181D">
        <w:rPr>
          <w:sz w:val="20"/>
          <w:szCs w:val="20"/>
        </w:rPr>
        <w:t>]</w:t>
      </w:r>
    </w:p>
    <w:p w:rsidR="00F85F95" w:rsidRDefault="00F85F95" w:rsidP="00E2797C">
      <w:pPr>
        <w:rPr>
          <w:sz w:val="20"/>
          <w:szCs w:val="20"/>
        </w:rPr>
      </w:pPr>
    </w:p>
    <w:p w:rsidR="001C51D8" w:rsidRPr="00CC652B" w:rsidRDefault="001C51D8" w:rsidP="00E2797C">
      <w:pPr>
        <w:rPr>
          <w:rStyle w:val="Hiperligao"/>
          <w:sz w:val="20"/>
          <w:szCs w:val="20"/>
        </w:rPr>
      </w:pPr>
    </w:p>
    <w:p w:rsidR="009F7526" w:rsidRDefault="009F7526" w:rsidP="00E2797C">
      <w:pPr>
        <w:rPr>
          <w:rStyle w:val="Hiperligao"/>
          <w:rFonts w:ascii="Arial" w:hAnsi="Arial" w:cs="Arial"/>
          <w:sz w:val="20"/>
          <w:szCs w:val="20"/>
        </w:rPr>
      </w:pPr>
    </w:p>
    <w:p w:rsidR="009F7526" w:rsidRPr="00E2797C" w:rsidRDefault="009F7526" w:rsidP="00E2797C">
      <w:pPr>
        <w:rPr>
          <w:rFonts w:ascii="Arial" w:hAnsi="Arial" w:cs="Arial"/>
          <w:sz w:val="20"/>
          <w:szCs w:val="20"/>
        </w:rPr>
      </w:pPr>
    </w:p>
    <w:p w:rsidR="009106C0" w:rsidRDefault="009106C0" w:rsidP="00B340C1">
      <w:pPr>
        <w:pStyle w:val="Cabealho1"/>
        <w:ind w:left="0" w:firstLine="0"/>
        <w:sectPr w:rsidR="009106C0" w:rsidSect="00A31E2E">
          <w:type w:val="oddPage"/>
          <w:pgSz w:w="11906" w:h="16838"/>
          <w:pgMar w:top="1701" w:right="1701" w:bottom="1418" w:left="1701" w:header="737" w:footer="695" w:gutter="0"/>
          <w:cols w:space="708"/>
          <w:docGrid w:linePitch="360"/>
        </w:sectPr>
      </w:pPr>
    </w:p>
    <w:p w:rsidR="006C448C" w:rsidRDefault="006C448C" w:rsidP="00B340C1">
      <w:pPr>
        <w:pStyle w:val="Cabealho1"/>
        <w:ind w:left="0" w:firstLine="0"/>
      </w:pPr>
      <w:bookmarkStart w:id="221" w:name="_Toc312615962"/>
      <w:r w:rsidRPr="007372B3">
        <w:lastRenderedPageBreak/>
        <w:t>ANEXOS</w:t>
      </w:r>
      <w:bookmarkEnd w:id="221"/>
    </w:p>
    <w:p w:rsidR="00B340C1" w:rsidRDefault="00B340C1" w:rsidP="00B340C1">
      <w:r>
        <w:t xml:space="preserve">Segue de seguida a lista de anexos </w:t>
      </w:r>
      <w:r w:rsidR="0022631D">
        <w:t>nesta dissertação.</w:t>
      </w:r>
    </w:p>
    <w:p w:rsidR="00B340C1" w:rsidRDefault="00B340C1" w:rsidP="00B340C1"/>
    <w:p w:rsidR="00B340C1" w:rsidRPr="00670D02" w:rsidRDefault="00B340C1" w:rsidP="00B340C1">
      <w:pPr>
        <w:pStyle w:val="Cabealho2"/>
        <w:numPr>
          <w:ilvl w:val="0"/>
          <w:numId w:val="0"/>
        </w:numPr>
        <w:ind w:left="576"/>
      </w:pPr>
      <w:bookmarkStart w:id="222" w:name="_Toc312615963"/>
      <w:r>
        <w:t>L</w:t>
      </w:r>
      <w:r w:rsidRPr="00670D02">
        <w:t>ista de anexos</w:t>
      </w:r>
      <w:bookmarkEnd w:id="222"/>
    </w:p>
    <w:p w:rsidR="00B340C1" w:rsidRPr="00B90F1F" w:rsidRDefault="00B340C1" w:rsidP="0022631D">
      <w:pPr>
        <w:pStyle w:val="Cabealho3"/>
        <w:numPr>
          <w:ilvl w:val="0"/>
          <w:numId w:val="0"/>
        </w:numPr>
        <w:spacing w:before="0" w:after="0"/>
        <w:rPr>
          <w:b w:val="0"/>
        </w:rPr>
      </w:pPr>
      <w:bookmarkStart w:id="223" w:name="_Toc312615964"/>
      <w:r w:rsidRPr="00B90F1F">
        <w:rPr>
          <w:b w:val="0"/>
        </w:rPr>
        <w:t>A</w:t>
      </w:r>
      <w:r w:rsidR="0022631D">
        <w:rPr>
          <w:b w:val="0"/>
        </w:rPr>
        <w:t>NEXO</w:t>
      </w:r>
      <w:r w:rsidRPr="00B90F1F">
        <w:rPr>
          <w:rStyle w:val="Cabealho2Carcter"/>
        </w:rPr>
        <w:t xml:space="preserve"> A </w:t>
      </w:r>
      <w:r w:rsidRPr="00B90F1F">
        <w:rPr>
          <w:b w:val="0"/>
        </w:rPr>
        <w:t>Placa de circuito impresso</w:t>
      </w:r>
      <w:bookmarkEnd w:id="223"/>
    </w:p>
    <w:p w:rsidR="00B340C1" w:rsidRPr="00B90F1F" w:rsidRDefault="00B340C1" w:rsidP="0022631D">
      <w:pPr>
        <w:pStyle w:val="Cabealho3"/>
        <w:numPr>
          <w:ilvl w:val="0"/>
          <w:numId w:val="0"/>
        </w:numPr>
        <w:spacing w:before="0" w:after="0"/>
        <w:rPr>
          <w:b w:val="0"/>
          <w:szCs w:val="32"/>
        </w:rPr>
      </w:pPr>
      <w:bookmarkStart w:id="224" w:name="_Toc312615965"/>
      <w:r w:rsidRPr="00B90F1F">
        <w:rPr>
          <w:b w:val="0"/>
          <w:szCs w:val="32"/>
        </w:rPr>
        <w:t xml:space="preserve">ANEXO B </w:t>
      </w:r>
      <w:r w:rsidR="00DF0D3D" w:rsidRPr="00B90F1F">
        <w:rPr>
          <w:b w:val="0"/>
          <w:szCs w:val="32"/>
        </w:rPr>
        <w:t>Circuito</w:t>
      </w:r>
      <w:r w:rsidRPr="00B90F1F">
        <w:rPr>
          <w:b w:val="0"/>
          <w:szCs w:val="32"/>
        </w:rPr>
        <w:t xml:space="preserve"> geral da drive do processo</w:t>
      </w:r>
      <w:bookmarkEnd w:id="224"/>
    </w:p>
    <w:p w:rsidR="00B90F1F" w:rsidRDefault="002B7DEF" w:rsidP="0022631D">
      <w:pPr>
        <w:pStyle w:val="Cabealho3"/>
        <w:numPr>
          <w:ilvl w:val="0"/>
          <w:numId w:val="0"/>
        </w:numPr>
        <w:spacing w:before="0" w:after="0"/>
        <w:rPr>
          <w:b w:val="0"/>
        </w:rPr>
      </w:pPr>
      <w:bookmarkStart w:id="225" w:name="_Toc312615966"/>
      <w:r w:rsidRPr="00B90F1F">
        <w:rPr>
          <w:b w:val="0"/>
        </w:rPr>
        <w:t xml:space="preserve">ANEXO </w:t>
      </w:r>
      <w:r w:rsidR="00B90F1F">
        <w:rPr>
          <w:b w:val="0"/>
        </w:rPr>
        <w:t>C</w:t>
      </w:r>
      <w:r w:rsidRPr="00B90F1F">
        <w:rPr>
          <w:b w:val="0"/>
        </w:rPr>
        <w:t xml:space="preserve"> Circuito geral da drive do processo</w:t>
      </w:r>
      <w:bookmarkEnd w:id="225"/>
    </w:p>
    <w:p w:rsidR="00C8134C" w:rsidRDefault="00C8134C" w:rsidP="0022631D">
      <w:pPr>
        <w:pStyle w:val="Cabealho3"/>
        <w:numPr>
          <w:ilvl w:val="0"/>
          <w:numId w:val="0"/>
        </w:numPr>
        <w:spacing w:before="0" w:after="0"/>
        <w:rPr>
          <w:b w:val="0"/>
          <w:szCs w:val="32"/>
        </w:rPr>
      </w:pPr>
      <w:bookmarkStart w:id="226" w:name="_Toc312615967"/>
      <w:r w:rsidRPr="00B90F1F">
        <w:rPr>
          <w:b w:val="0"/>
          <w:szCs w:val="32"/>
        </w:rPr>
        <w:t xml:space="preserve">ANEXO D </w:t>
      </w:r>
      <w:r w:rsidR="00DF0D3D" w:rsidRPr="00B90F1F">
        <w:rPr>
          <w:b w:val="0"/>
          <w:szCs w:val="32"/>
        </w:rPr>
        <w:t>Código</w:t>
      </w:r>
      <w:r w:rsidRPr="00B90F1F">
        <w:rPr>
          <w:b w:val="0"/>
          <w:szCs w:val="32"/>
        </w:rPr>
        <w:t xml:space="preserve"> Matlab</w:t>
      </w:r>
      <w:bookmarkEnd w:id="226"/>
    </w:p>
    <w:p w:rsidR="0022631D" w:rsidRPr="0022631D" w:rsidRDefault="0022631D" w:rsidP="0022631D">
      <w:pPr>
        <w:pStyle w:val="PargrafodaLista"/>
        <w:keepNext/>
        <w:ind w:left="0"/>
      </w:pPr>
      <w:r w:rsidRPr="0022631D">
        <w:t xml:space="preserve">ANEXO H: </w:t>
      </w:r>
      <w:bookmarkStart w:id="227" w:name="OLE_LINK86"/>
      <w:bookmarkStart w:id="228" w:name="OLE_LINK87"/>
      <w:r>
        <w:t>Diagrama de blocos de controlo do modelo real</w:t>
      </w:r>
      <w:bookmarkEnd w:id="227"/>
      <w:bookmarkEnd w:id="228"/>
    </w:p>
    <w:p w:rsidR="0022631D" w:rsidRPr="0022631D" w:rsidRDefault="0022631D" w:rsidP="0022631D">
      <w:pPr>
        <w:keepNext/>
      </w:pPr>
      <w:r w:rsidRPr="0022631D">
        <w:t xml:space="preserve">ANEXO G: </w:t>
      </w:r>
      <w:r>
        <w:t>Diagrama de blocos geral do modelo real</w:t>
      </w:r>
    </w:p>
    <w:p w:rsidR="0022631D" w:rsidRPr="0022631D" w:rsidRDefault="0022631D" w:rsidP="0022631D">
      <w:pPr>
        <w:pStyle w:val="PargrafodaLista"/>
        <w:ind w:left="0"/>
      </w:pPr>
      <w:r w:rsidRPr="0022631D">
        <w:t xml:space="preserve">ANEXO F: </w:t>
      </w:r>
      <w:r>
        <w:t>Diagrama de blocos de controlo do modelo virtual</w:t>
      </w:r>
    </w:p>
    <w:p w:rsidR="0022631D" w:rsidRPr="0022631D" w:rsidRDefault="0022631D" w:rsidP="0022631D">
      <w:pPr>
        <w:pStyle w:val="PargrafodaLista"/>
        <w:keepNext/>
        <w:ind w:left="0"/>
      </w:pPr>
      <w:r w:rsidRPr="0022631D">
        <w:t xml:space="preserve">ANEXO E: </w:t>
      </w:r>
      <w:r>
        <w:t>Diagrama de blocos geral de controlo do modelo virtual</w:t>
      </w:r>
    </w:p>
    <w:p w:rsidR="00C8134C" w:rsidRPr="002B7DEF" w:rsidRDefault="00C8134C" w:rsidP="002B7DEF">
      <w:pPr>
        <w:keepNext/>
        <w:rPr>
          <w:b/>
          <w:szCs w:val="32"/>
        </w:rPr>
      </w:pPr>
    </w:p>
    <w:p w:rsidR="002B7DEF" w:rsidRPr="002B7DEF" w:rsidRDefault="002B7DEF" w:rsidP="002B7DEF"/>
    <w:p w:rsidR="00B340C1" w:rsidRPr="00B340C1" w:rsidRDefault="00B340C1" w:rsidP="00B340C1"/>
    <w:p w:rsidR="00B340C1" w:rsidRDefault="00B340C1" w:rsidP="00B340C1"/>
    <w:p w:rsidR="006C448C" w:rsidRDefault="006C448C" w:rsidP="006C448C">
      <w:pPr>
        <w:keepNext/>
        <w:jc w:val="center"/>
      </w:pPr>
    </w:p>
    <w:p w:rsidR="00B340C1" w:rsidRDefault="00B340C1" w:rsidP="006C448C">
      <w:pPr>
        <w:keepNext/>
        <w:jc w:val="center"/>
      </w:pPr>
    </w:p>
    <w:p w:rsidR="00B340C1" w:rsidRDefault="00B340C1" w:rsidP="006C448C">
      <w:pPr>
        <w:keepNext/>
        <w:jc w:val="center"/>
      </w:pPr>
    </w:p>
    <w:p w:rsidR="00B340C1" w:rsidRDefault="00B340C1" w:rsidP="006C448C">
      <w:pPr>
        <w:keepNext/>
        <w:jc w:val="center"/>
      </w:pPr>
    </w:p>
    <w:p w:rsidR="00B340C1" w:rsidRDefault="00B340C1">
      <w:pPr>
        <w:overflowPunct/>
        <w:autoSpaceDE/>
        <w:autoSpaceDN/>
        <w:adjustRightInd/>
        <w:spacing w:after="200" w:line="276" w:lineRule="auto"/>
        <w:jc w:val="left"/>
        <w:textAlignment w:val="auto"/>
      </w:pPr>
      <w:r>
        <w:br w:type="page"/>
      </w:r>
    </w:p>
    <w:p w:rsidR="006C448C" w:rsidRDefault="006C448C" w:rsidP="006C448C">
      <w:pPr>
        <w:keepNext/>
        <w:jc w:val="center"/>
      </w:pPr>
    </w:p>
    <w:p w:rsidR="006C448C" w:rsidRPr="007372B3" w:rsidRDefault="00B340C1" w:rsidP="006C448C">
      <w:pPr>
        <w:keepNext/>
        <w:jc w:val="center"/>
        <w:rPr>
          <w:b/>
          <w:sz w:val="32"/>
          <w:szCs w:val="32"/>
        </w:rPr>
      </w:pPr>
      <w:bookmarkStart w:id="229" w:name="OLE_LINK72"/>
      <w:r>
        <w:rPr>
          <w:b/>
          <w:sz w:val="32"/>
          <w:szCs w:val="32"/>
        </w:rPr>
        <w:t xml:space="preserve">11.1.1 </w:t>
      </w:r>
      <w:r w:rsidR="006C448C" w:rsidRPr="007372B3">
        <w:rPr>
          <w:b/>
          <w:sz w:val="32"/>
          <w:szCs w:val="32"/>
        </w:rPr>
        <w:t>ANEXO A</w:t>
      </w:r>
      <w:r>
        <w:rPr>
          <w:b/>
          <w:sz w:val="32"/>
          <w:szCs w:val="32"/>
        </w:rPr>
        <w:t>- Placa de circuito impresso</w:t>
      </w:r>
    </w:p>
    <w:bookmarkEnd w:id="229"/>
    <w:p w:rsidR="006C448C" w:rsidRPr="007372B3" w:rsidRDefault="00B340C1" w:rsidP="00B340C1">
      <w:pPr>
        <w:keepNext/>
        <w:rPr>
          <w:b/>
          <w:sz w:val="28"/>
          <w:szCs w:val="28"/>
        </w:rPr>
      </w:pPr>
      <w:r>
        <w:rPr>
          <w:noProof/>
        </w:rPr>
        <w:drawing>
          <wp:inline distT="0" distB="0" distL="0" distR="0">
            <wp:extent cx="5902036" cy="3800462"/>
            <wp:effectExtent l="0" t="0" r="3810" b="0"/>
            <wp:docPr id="310" name="Imagem 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98506" cy="37981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448C" w:rsidRDefault="006C448C" w:rsidP="006C448C">
      <w:pPr>
        <w:keepNext/>
        <w:jc w:val="center"/>
      </w:pPr>
    </w:p>
    <w:p w:rsidR="00ED725D" w:rsidRDefault="00ED725D" w:rsidP="00ED725D"/>
    <w:p w:rsidR="00FE7DBE" w:rsidRDefault="00FE7DBE" w:rsidP="00ED725D"/>
    <w:p w:rsidR="00FE7DBE" w:rsidRDefault="00FE7DBE" w:rsidP="00ED725D"/>
    <w:p w:rsidR="00ED725D" w:rsidRDefault="00ED725D" w:rsidP="00ED725D"/>
    <w:p w:rsidR="00ED725D" w:rsidRDefault="00ED725D" w:rsidP="00ED725D"/>
    <w:p w:rsidR="00ED725D" w:rsidRDefault="00ED725D" w:rsidP="00ED725D"/>
    <w:p w:rsidR="00ED725D" w:rsidRDefault="00ED725D" w:rsidP="00ED725D"/>
    <w:p w:rsidR="00ED725D" w:rsidRDefault="00ED725D" w:rsidP="00ED725D"/>
    <w:p w:rsidR="00ED725D" w:rsidRDefault="00ED725D" w:rsidP="00ED725D"/>
    <w:p w:rsidR="00ED725D" w:rsidRDefault="00ED725D" w:rsidP="00ED725D"/>
    <w:p w:rsidR="005F74AE" w:rsidRDefault="005F74AE" w:rsidP="00ED725D"/>
    <w:p w:rsidR="00ED725D" w:rsidRDefault="00ED725D" w:rsidP="00ED725D"/>
    <w:p w:rsidR="00B340C1" w:rsidRDefault="00B340C1" w:rsidP="00ED725D"/>
    <w:p w:rsidR="00B340C1" w:rsidRDefault="00B340C1" w:rsidP="00ED725D"/>
    <w:p w:rsidR="00B340C1" w:rsidRPr="007372B3" w:rsidRDefault="00B340C1" w:rsidP="00B340C1">
      <w:pPr>
        <w:keepNext/>
        <w:jc w:val="center"/>
        <w:rPr>
          <w:b/>
          <w:sz w:val="32"/>
          <w:szCs w:val="32"/>
        </w:rPr>
      </w:pPr>
      <w:bookmarkStart w:id="230" w:name="OLE_LINK73"/>
      <w:bookmarkStart w:id="231" w:name="OLE_LINK74"/>
      <w:bookmarkStart w:id="232" w:name="OLE_LINK75"/>
      <w:r>
        <w:rPr>
          <w:b/>
          <w:sz w:val="32"/>
          <w:szCs w:val="32"/>
        </w:rPr>
        <w:lastRenderedPageBreak/>
        <w:t xml:space="preserve">11.1.2 </w:t>
      </w:r>
      <w:r w:rsidRPr="007372B3">
        <w:rPr>
          <w:b/>
          <w:sz w:val="32"/>
          <w:szCs w:val="32"/>
        </w:rPr>
        <w:t xml:space="preserve">ANEXO </w:t>
      </w:r>
      <w:r>
        <w:rPr>
          <w:b/>
          <w:sz w:val="32"/>
          <w:szCs w:val="32"/>
        </w:rPr>
        <w:t>B Circuito geral da drive do processo</w:t>
      </w:r>
    </w:p>
    <w:bookmarkEnd w:id="230"/>
    <w:bookmarkEnd w:id="231"/>
    <w:bookmarkEnd w:id="232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>
      <w:r>
        <w:rPr>
          <w:noProof/>
        </w:rPr>
        <w:drawing>
          <wp:anchor distT="0" distB="0" distL="114300" distR="114300" simplePos="0" relativeHeight="251730944" behindDoc="0" locked="0" layoutInCell="1" allowOverlap="1">
            <wp:simplePos x="0" y="0"/>
            <wp:positionH relativeFrom="column">
              <wp:posOffset>-1019810</wp:posOffset>
            </wp:positionH>
            <wp:positionV relativeFrom="paragraph">
              <wp:posOffset>189230</wp:posOffset>
            </wp:positionV>
            <wp:extent cx="8061325" cy="3792220"/>
            <wp:effectExtent l="953" t="0" r="0" b="0"/>
            <wp:wrapSquare wrapText="bothSides"/>
            <wp:docPr id="311" name="Imagem 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061325" cy="3792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Default="00B340C1" w:rsidP="00ED725D"/>
    <w:p w:rsidR="00B340C1" w:rsidRPr="007372B3" w:rsidRDefault="002B7DEF" w:rsidP="00B340C1">
      <w:pPr>
        <w:keepNext/>
        <w:jc w:val="center"/>
        <w:rPr>
          <w:b/>
          <w:sz w:val="32"/>
          <w:szCs w:val="32"/>
        </w:rPr>
      </w:pPr>
      <w:bookmarkStart w:id="233" w:name="OLE_LINK76"/>
      <w:bookmarkStart w:id="234" w:name="OLE_LINK77"/>
      <w:r>
        <w:rPr>
          <w:noProof/>
        </w:rPr>
        <w:lastRenderedPageBreak/>
        <w:drawing>
          <wp:anchor distT="0" distB="0" distL="114300" distR="114300" simplePos="0" relativeHeight="25173196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1358265</wp:posOffset>
            </wp:positionV>
            <wp:extent cx="5782945" cy="3960495"/>
            <wp:effectExtent l="0" t="0" r="8255" b="1905"/>
            <wp:wrapSquare wrapText="bothSides"/>
            <wp:docPr id="312" name="Imagem 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2945" cy="3960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340C1">
        <w:rPr>
          <w:b/>
          <w:sz w:val="32"/>
          <w:szCs w:val="32"/>
        </w:rPr>
        <w:t>11.1.</w:t>
      </w:r>
      <w:r>
        <w:rPr>
          <w:b/>
          <w:sz w:val="32"/>
          <w:szCs w:val="32"/>
        </w:rPr>
        <w:t>3</w:t>
      </w:r>
      <w:r w:rsidR="00B340C1">
        <w:rPr>
          <w:b/>
          <w:sz w:val="32"/>
          <w:szCs w:val="32"/>
        </w:rPr>
        <w:t xml:space="preserve"> </w:t>
      </w:r>
      <w:r w:rsidR="00B340C1" w:rsidRPr="007372B3">
        <w:rPr>
          <w:b/>
          <w:sz w:val="32"/>
          <w:szCs w:val="32"/>
        </w:rPr>
        <w:t xml:space="preserve">ANEXO </w:t>
      </w:r>
      <w:r>
        <w:rPr>
          <w:b/>
          <w:sz w:val="32"/>
          <w:szCs w:val="32"/>
        </w:rPr>
        <w:t>C</w:t>
      </w:r>
      <w:r w:rsidR="00B340C1">
        <w:rPr>
          <w:b/>
          <w:sz w:val="32"/>
          <w:szCs w:val="32"/>
        </w:rPr>
        <w:t xml:space="preserve"> Circuito geral da drive do processo</w:t>
      </w:r>
    </w:p>
    <w:bookmarkEnd w:id="233"/>
    <w:bookmarkEnd w:id="234"/>
    <w:p w:rsidR="002B7DEF" w:rsidRDefault="002B7DEF" w:rsidP="00ED725D"/>
    <w:p w:rsidR="002B7DEF" w:rsidRDefault="002B7DEF" w:rsidP="00ED725D"/>
    <w:p w:rsidR="002B7DEF" w:rsidRDefault="002B7DEF" w:rsidP="00ED725D"/>
    <w:p w:rsidR="002B7DEF" w:rsidRDefault="002B7DEF" w:rsidP="00ED725D"/>
    <w:p w:rsidR="00B340C1" w:rsidRDefault="00B340C1" w:rsidP="00ED725D"/>
    <w:p w:rsidR="002B7DEF" w:rsidRDefault="002B7DEF" w:rsidP="00ED725D"/>
    <w:p w:rsidR="002B7DEF" w:rsidRDefault="002B7DEF" w:rsidP="00ED725D"/>
    <w:p w:rsidR="002B7DEF" w:rsidRDefault="002B7DEF" w:rsidP="00ED725D"/>
    <w:p w:rsidR="002B7DEF" w:rsidRDefault="002B7DEF" w:rsidP="00ED725D"/>
    <w:p w:rsidR="002B7DEF" w:rsidRDefault="002B7DEF" w:rsidP="00ED725D"/>
    <w:p w:rsidR="002B7DEF" w:rsidRDefault="002B7DEF" w:rsidP="00ED725D"/>
    <w:p w:rsidR="002B7DEF" w:rsidRDefault="002B7DEF" w:rsidP="00ED725D"/>
    <w:p w:rsidR="002B7DEF" w:rsidRDefault="002B7DEF" w:rsidP="00ED725D"/>
    <w:p w:rsidR="002B7DEF" w:rsidRDefault="002B7DEF" w:rsidP="00ED725D"/>
    <w:p w:rsidR="002B7DEF" w:rsidRDefault="002B7DEF" w:rsidP="00ED725D"/>
    <w:p w:rsidR="002B7DEF" w:rsidRDefault="002B7DEF" w:rsidP="00ED725D">
      <w:bookmarkStart w:id="235" w:name="OLE_LINK78"/>
    </w:p>
    <w:p w:rsidR="002B7DEF" w:rsidRPr="007372B3" w:rsidRDefault="002B7DEF" w:rsidP="002B7DEF">
      <w:pPr>
        <w:keepNext/>
        <w:jc w:val="center"/>
        <w:rPr>
          <w:b/>
          <w:sz w:val="32"/>
          <w:szCs w:val="32"/>
        </w:rPr>
      </w:pPr>
      <w:bookmarkStart w:id="236" w:name="OLE_LINK79"/>
      <w:bookmarkStart w:id="237" w:name="OLE_LINK80"/>
      <w:r>
        <w:rPr>
          <w:b/>
          <w:sz w:val="32"/>
          <w:szCs w:val="32"/>
        </w:rPr>
        <w:t xml:space="preserve">11.1.4 </w:t>
      </w:r>
      <w:r w:rsidRPr="007372B3">
        <w:rPr>
          <w:b/>
          <w:sz w:val="32"/>
          <w:szCs w:val="32"/>
        </w:rPr>
        <w:t xml:space="preserve">ANEXO </w:t>
      </w:r>
      <w:r>
        <w:rPr>
          <w:b/>
          <w:sz w:val="32"/>
          <w:szCs w:val="32"/>
        </w:rPr>
        <w:t xml:space="preserve">D </w:t>
      </w:r>
      <w:r w:rsidR="00C8134C">
        <w:rPr>
          <w:b/>
          <w:sz w:val="32"/>
          <w:szCs w:val="32"/>
        </w:rPr>
        <w:t>Codigo Matlab</w:t>
      </w:r>
    </w:p>
    <w:bookmarkEnd w:id="235"/>
    <w:bookmarkEnd w:id="236"/>
    <w:bookmarkEnd w:id="237"/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>%_______________________B&amp;B project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>%_______________________IPT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>%_______________________Pedro Henrique Ferreira Gonçalves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%---- System parameters  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rbola= 0.01       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Raio da bola (m)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mbola=0.041     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Massa da bola (Kg)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mcalha= 0.223     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Massa da calha (Kg)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Ccalha= 0.69      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Comp. calha (m)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R=4.7             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Resistencia da armadura do motor (ohm)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K=4.91            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Constante de binário (Nm/A) </w:t>
      </w:r>
    </w:p>
    <w:p w:rsidR="00870064" w:rsidRP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val="en-US" w:eastAsia="en-US"/>
        </w:rPr>
      </w:pPr>
      <w:r w:rsidRPr="00870064">
        <w:rPr>
          <w:rFonts w:ascii="Courier New" w:eastAsiaTheme="minorHAnsi" w:hAnsi="Courier New" w:cs="Courier New"/>
          <w:color w:val="000000"/>
          <w:sz w:val="20"/>
          <w:szCs w:val="20"/>
          <w:lang w:val="en-US" w:eastAsia="en-US"/>
        </w:rPr>
        <w:t xml:space="preserve">Ke=0.5/(2*pi/60)                                    </w:t>
      </w:r>
      <w:r w:rsidRPr="00870064">
        <w:rPr>
          <w:rFonts w:ascii="Courier New" w:eastAsiaTheme="minorHAnsi" w:hAnsi="Courier New" w:cs="Courier New"/>
          <w:color w:val="228B22"/>
          <w:sz w:val="20"/>
          <w:szCs w:val="20"/>
          <w:lang w:val="en-US" w:eastAsia="en-US"/>
        </w:rPr>
        <w:t xml:space="preserve">% Motor back electromotive-force constant (Volt/(rad/s))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L= 1.6e-3         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Indutancia do motor(H)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J_calha= 1/12*(mcalha)*Ccalha^2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Momento de Inercia da calha (Kg.m^2)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J_motor= 43e-3    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Momento de Inercia do motor (Kg.m^2)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J_cm=J_calha+J_motor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Momento de Inercia do conjunto (Kg.m^2)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b=1.6e-1/(2*pi/60)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Constante de derrapagem do motor   (Nm/(rad/s))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g=9.81            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% aceleração gravitacional (m/s^2)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a=0.005           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>% distancia do centro da bola à calha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b1=0.005                                            </w:t>
      </w: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>% coeficiente de atrito metal-plástico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>%%%%%%%%%%%%%%%%%%%%%%%%%%%%%%%%%%%%%%%%%%%%%%%%%%%%%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 xml:space="preserve">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A=[0 0 1 0;0 0 0 1 ;0 g/(1+2/5*(rbola/a)^2) 0 0;-mbola*g/J_cm 0 0 -((K*Ke/R)+b)/J_cm];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 xml:space="preserve">B=[0;0;0;K/(R*J_cm)]; 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>C=[1 0 0 0 ;0 1 0 0 ;0 0 1 0 ;0 0 0 1]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>D=[0;0;0;0]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228B22"/>
          <w:sz w:val="20"/>
          <w:szCs w:val="20"/>
          <w:lang w:eastAsia="en-US"/>
        </w:rPr>
        <w:t>%%%%%%%%%%%%%%%%%%%</w:t>
      </w:r>
    </w:p>
    <w:p w:rsidR="00870064" w:rsidRPr="00B93091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 w:rsidRPr="00B93091"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>clc</w:t>
      </w:r>
    </w:p>
    <w:p w:rsidR="00870064" w:rsidRPr="00B93091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 w:rsidRPr="00B93091"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>sis=ss(A,B,C,D)</w:t>
      </w:r>
    </w:p>
    <w:p w:rsidR="00870064" w:rsidRPr="00B63141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 w:rsidRPr="00B63141"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>qum=[10 0 0 0; 0 0 0 0;0 0 10 0;0 0 0 0];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>R=0.05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t>Lg=lqr(A,B,qum,R)</w:t>
      </w:r>
    </w:p>
    <w:p w:rsidR="00870064" w:rsidRP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val="en-US" w:eastAsia="en-US"/>
        </w:rPr>
      </w:pPr>
      <w:r w:rsidRPr="00870064">
        <w:rPr>
          <w:rFonts w:ascii="Courier New" w:eastAsiaTheme="minorHAnsi" w:hAnsi="Courier New" w:cs="Courier New"/>
          <w:color w:val="000000"/>
          <w:sz w:val="20"/>
          <w:szCs w:val="20"/>
          <w:lang w:val="en-US" w:eastAsia="en-US"/>
        </w:rPr>
        <w:t>sisR=feedback(sis,Lg,-1)</w:t>
      </w:r>
    </w:p>
    <w:p w:rsidR="00870064" w:rsidRP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val="en-US" w:eastAsia="en-US"/>
        </w:rPr>
      </w:pPr>
      <w:r w:rsidRPr="00870064">
        <w:rPr>
          <w:rFonts w:ascii="Courier New" w:eastAsiaTheme="minorHAnsi" w:hAnsi="Courier New" w:cs="Courier New"/>
          <w:color w:val="000000"/>
          <w:sz w:val="20"/>
          <w:szCs w:val="20"/>
          <w:lang w:val="en-US" w:eastAsia="en-US"/>
        </w:rPr>
        <w:t>x0=[4;0;2;0]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  <w:r>
        <w:rPr>
          <w:rFonts w:ascii="Courier New" w:eastAsiaTheme="minorHAnsi" w:hAnsi="Courier New" w:cs="Courier New"/>
          <w:color w:val="000000"/>
          <w:sz w:val="20"/>
          <w:szCs w:val="20"/>
          <w:lang w:eastAsia="en-US"/>
        </w:rPr>
        <w:lastRenderedPageBreak/>
        <w:t>initial(sisR,x0,10);</w:t>
      </w:r>
    </w:p>
    <w:p w:rsidR="00870064" w:rsidRDefault="00870064" w:rsidP="00870064">
      <w:pPr>
        <w:overflowPunct/>
        <w:spacing w:line="240" w:lineRule="auto"/>
        <w:jc w:val="left"/>
        <w:textAlignment w:val="auto"/>
        <w:rPr>
          <w:rFonts w:ascii="Courier New" w:eastAsiaTheme="minorHAnsi" w:hAnsi="Courier New" w:cs="Courier New"/>
          <w:lang w:eastAsia="en-US"/>
        </w:rPr>
      </w:pPr>
    </w:p>
    <w:p w:rsidR="00B90F1F" w:rsidRDefault="00B90F1F" w:rsidP="00B90F1F"/>
    <w:p w:rsidR="00C8134C" w:rsidRDefault="00B90F1F" w:rsidP="00B90F1F">
      <w:pPr>
        <w:keepNext/>
        <w:jc w:val="center"/>
        <w:rPr>
          <w:b/>
          <w:sz w:val="32"/>
          <w:szCs w:val="32"/>
        </w:rPr>
      </w:pPr>
      <w:bookmarkStart w:id="238" w:name="OLE_LINK81"/>
      <w:bookmarkStart w:id="239" w:name="OLE_LINK82"/>
      <w:r>
        <w:rPr>
          <w:b/>
          <w:sz w:val="32"/>
          <w:szCs w:val="32"/>
        </w:rPr>
        <w:t>11</w:t>
      </w:r>
      <w:bookmarkStart w:id="240" w:name="OLE_LINK85"/>
      <w:r>
        <w:rPr>
          <w:b/>
          <w:sz w:val="32"/>
          <w:szCs w:val="32"/>
        </w:rPr>
        <w:t xml:space="preserve">.1.4 </w:t>
      </w:r>
      <w:r w:rsidRPr="007372B3">
        <w:rPr>
          <w:b/>
          <w:sz w:val="32"/>
          <w:szCs w:val="32"/>
        </w:rPr>
        <w:t xml:space="preserve">ANEXO </w:t>
      </w:r>
      <w:r>
        <w:rPr>
          <w:b/>
          <w:sz w:val="32"/>
          <w:szCs w:val="32"/>
        </w:rPr>
        <w:t xml:space="preserve">E: DIAGRAMA DE BLOCOS GERAL </w:t>
      </w:r>
      <w:r w:rsidR="0022631D">
        <w:rPr>
          <w:b/>
          <w:sz w:val="32"/>
          <w:szCs w:val="32"/>
        </w:rPr>
        <w:t xml:space="preserve"> DO </w:t>
      </w:r>
      <w:r>
        <w:rPr>
          <w:b/>
          <w:sz w:val="32"/>
          <w:szCs w:val="32"/>
        </w:rPr>
        <w:t>MODELO VIRTUAL</w:t>
      </w:r>
      <w:bookmarkEnd w:id="240"/>
    </w:p>
    <w:bookmarkEnd w:id="238"/>
    <w:bookmarkEnd w:id="239"/>
    <w:p w:rsidR="00B90F1F" w:rsidRDefault="00B90F1F" w:rsidP="00B90F1F">
      <w:pPr>
        <w:keepNext/>
        <w:jc w:val="center"/>
        <w:rPr>
          <w:b/>
          <w:sz w:val="32"/>
          <w:szCs w:val="32"/>
        </w:rPr>
      </w:pPr>
    </w:p>
    <w:p w:rsidR="00B90F1F" w:rsidRDefault="00B90F1F" w:rsidP="00B90F1F">
      <w:pPr>
        <w:keepNext/>
        <w:jc w:val="center"/>
        <w:rPr>
          <w:b/>
          <w:sz w:val="32"/>
          <w:szCs w:val="32"/>
        </w:rPr>
      </w:pPr>
      <w:r>
        <w:rPr>
          <w:noProof/>
        </w:rPr>
        <w:drawing>
          <wp:inline distT="0" distB="0" distL="0" distR="0">
            <wp:extent cx="5932967" cy="4813235"/>
            <wp:effectExtent l="0" t="0" r="0" b="6985"/>
            <wp:docPr id="317" name="Imagem 3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6297" cy="4815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F1F" w:rsidRDefault="00B90F1F" w:rsidP="00B90F1F">
      <w:pPr>
        <w:keepNext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br w:type="page"/>
      </w:r>
      <w:r>
        <w:rPr>
          <w:b/>
          <w:sz w:val="32"/>
          <w:szCs w:val="32"/>
        </w:rPr>
        <w:lastRenderedPageBreak/>
        <w:t xml:space="preserve">11.1.4 </w:t>
      </w:r>
      <w:r w:rsidRPr="007372B3">
        <w:rPr>
          <w:b/>
          <w:sz w:val="32"/>
          <w:szCs w:val="32"/>
        </w:rPr>
        <w:t xml:space="preserve">ANEXO </w:t>
      </w:r>
      <w:r w:rsidR="0022631D">
        <w:rPr>
          <w:b/>
          <w:sz w:val="32"/>
          <w:szCs w:val="32"/>
        </w:rPr>
        <w:t>F</w:t>
      </w:r>
      <w:r>
        <w:rPr>
          <w:b/>
          <w:sz w:val="32"/>
          <w:szCs w:val="32"/>
        </w:rPr>
        <w:t xml:space="preserve">: DIAGRAMA DE BLOCOS GERAL </w:t>
      </w:r>
      <w:r w:rsidR="00B2641C">
        <w:rPr>
          <w:b/>
          <w:sz w:val="32"/>
          <w:szCs w:val="32"/>
        </w:rPr>
        <w:t xml:space="preserve"> DO </w:t>
      </w:r>
      <w:r>
        <w:rPr>
          <w:b/>
          <w:sz w:val="32"/>
          <w:szCs w:val="32"/>
        </w:rPr>
        <w:t>MODELO</w:t>
      </w:r>
      <w:r w:rsidR="0022631D">
        <w:rPr>
          <w:b/>
          <w:sz w:val="32"/>
          <w:szCs w:val="32"/>
        </w:rPr>
        <w:t xml:space="preserve"> DE CONTROLO</w:t>
      </w:r>
      <w:r>
        <w:rPr>
          <w:b/>
          <w:sz w:val="32"/>
          <w:szCs w:val="32"/>
        </w:rPr>
        <w:t xml:space="preserve"> VIRTUAL</w:t>
      </w:r>
    </w:p>
    <w:p w:rsidR="00B90F1F" w:rsidRDefault="00B90F1F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b/>
          <w:sz w:val="32"/>
          <w:szCs w:val="32"/>
        </w:rPr>
      </w:pPr>
      <w:r>
        <w:rPr>
          <w:noProof/>
        </w:rPr>
        <w:drawing>
          <wp:inline distT="0" distB="0" distL="0" distR="0">
            <wp:extent cx="4497572" cy="2268139"/>
            <wp:effectExtent l="0" t="0" r="0" b="0"/>
            <wp:docPr id="320" name="Imagem 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7572" cy="2268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F1F" w:rsidRDefault="00B90F1F" w:rsidP="00B90F1F">
      <w:pPr>
        <w:keepNext/>
        <w:jc w:val="center"/>
        <w:rPr>
          <w:b/>
          <w:sz w:val="32"/>
          <w:szCs w:val="32"/>
        </w:rPr>
      </w:pPr>
      <w:bookmarkStart w:id="241" w:name="OLE_LINK84"/>
    </w:p>
    <w:p w:rsidR="00B90F1F" w:rsidRDefault="00B90F1F" w:rsidP="00B90F1F">
      <w:pPr>
        <w:keepNext/>
        <w:jc w:val="center"/>
        <w:rPr>
          <w:b/>
          <w:sz w:val="32"/>
          <w:szCs w:val="32"/>
        </w:rPr>
      </w:pPr>
      <w:bookmarkStart w:id="242" w:name="OLE_LINK83"/>
      <w:r>
        <w:rPr>
          <w:b/>
          <w:sz w:val="32"/>
          <w:szCs w:val="32"/>
        </w:rPr>
        <w:t xml:space="preserve">11.1.4 </w:t>
      </w:r>
      <w:r w:rsidRPr="007372B3">
        <w:rPr>
          <w:b/>
          <w:sz w:val="32"/>
          <w:szCs w:val="32"/>
        </w:rPr>
        <w:t xml:space="preserve">ANEXO </w:t>
      </w:r>
      <w:r w:rsidR="0022631D">
        <w:rPr>
          <w:b/>
          <w:sz w:val="32"/>
          <w:szCs w:val="32"/>
        </w:rPr>
        <w:t>G</w:t>
      </w:r>
      <w:r>
        <w:rPr>
          <w:b/>
          <w:sz w:val="32"/>
          <w:szCs w:val="32"/>
        </w:rPr>
        <w:t>:  DIAGRAMA DE BLOCOS GERAL MODELO REAL</w:t>
      </w:r>
    </w:p>
    <w:bookmarkEnd w:id="241"/>
    <w:bookmarkEnd w:id="242"/>
    <w:p w:rsidR="00B90F1F" w:rsidRDefault="00B90F1F" w:rsidP="00B90F1F">
      <w:pPr>
        <w:keepNext/>
        <w:jc w:val="center"/>
        <w:rPr>
          <w:b/>
          <w:sz w:val="32"/>
          <w:szCs w:val="32"/>
        </w:rPr>
      </w:pPr>
    </w:p>
    <w:p w:rsidR="00B90F1F" w:rsidRDefault="00B90F1F" w:rsidP="00B90F1F">
      <w:pPr>
        <w:keepNext/>
        <w:jc w:val="center"/>
        <w:rPr>
          <w:b/>
          <w:sz w:val="32"/>
          <w:szCs w:val="32"/>
        </w:rPr>
      </w:pPr>
      <w:r>
        <w:rPr>
          <w:noProof/>
        </w:rPr>
        <w:drawing>
          <wp:inline distT="0" distB="0" distL="0" distR="0">
            <wp:extent cx="5400040" cy="3229610"/>
            <wp:effectExtent l="0" t="0" r="0" b="8890"/>
            <wp:docPr id="318" name="Imagem 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29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F1F" w:rsidRDefault="00B90F1F" w:rsidP="00B90F1F">
      <w:pPr>
        <w:keepNext/>
        <w:jc w:val="center"/>
        <w:rPr>
          <w:b/>
          <w:sz w:val="32"/>
          <w:szCs w:val="32"/>
        </w:rPr>
      </w:pPr>
    </w:p>
    <w:p w:rsidR="00B90F1F" w:rsidRDefault="00B90F1F" w:rsidP="00B90F1F">
      <w:pPr>
        <w:keepNext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11.1.4 </w:t>
      </w:r>
      <w:r w:rsidRPr="007372B3">
        <w:rPr>
          <w:b/>
          <w:sz w:val="32"/>
          <w:szCs w:val="32"/>
        </w:rPr>
        <w:t xml:space="preserve">ANEXO </w:t>
      </w:r>
      <w:r w:rsidR="0022631D">
        <w:rPr>
          <w:b/>
          <w:sz w:val="32"/>
          <w:szCs w:val="32"/>
        </w:rPr>
        <w:t>H</w:t>
      </w:r>
      <w:r>
        <w:rPr>
          <w:b/>
          <w:sz w:val="32"/>
          <w:szCs w:val="32"/>
        </w:rPr>
        <w:t>:  DIAGRAMA DE BLOCOS DE CONTROLO DO MODELO REAL</w:t>
      </w:r>
    </w:p>
    <w:p w:rsidR="00B90F1F" w:rsidRDefault="00B11CD2" w:rsidP="00B90F1F">
      <w:pPr>
        <w:keepNext/>
        <w:jc w:val="center"/>
        <w:rPr>
          <w:b/>
          <w:sz w:val="32"/>
          <w:szCs w:val="32"/>
        </w:rPr>
      </w:pPr>
      <w:r>
        <w:rPr>
          <w:noProof/>
        </w:rPr>
        <w:drawing>
          <wp:inline distT="0" distB="0" distL="0" distR="0">
            <wp:extent cx="5400040" cy="2287905"/>
            <wp:effectExtent l="0" t="0" r="0" b="0"/>
            <wp:docPr id="24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287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F1F" w:rsidRDefault="00B90F1F" w:rsidP="00B90F1F">
      <w:pPr>
        <w:keepNext/>
        <w:jc w:val="center"/>
        <w:rPr>
          <w:b/>
          <w:sz w:val="32"/>
          <w:szCs w:val="32"/>
        </w:rPr>
      </w:pPr>
    </w:p>
    <w:sectPr w:rsidR="00B90F1F" w:rsidSect="00A31E2E">
      <w:type w:val="oddPage"/>
      <w:pgSz w:w="11906" w:h="16838"/>
      <w:pgMar w:top="1701" w:right="1701" w:bottom="1418" w:left="1701" w:header="737" w:footer="69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3B7E" w:rsidRDefault="004F3B7E">
      <w:pPr>
        <w:spacing w:line="240" w:lineRule="auto"/>
      </w:pPr>
      <w:r>
        <w:separator/>
      </w:r>
    </w:p>
  </w:endnote>
  <w:endnote w:type="continuationSeparator" w:id="0">
    <w:p w:rsidR="004F3B7E" w:rsidRDefault="004F3B7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yriad Pro">
    <w:altName w:val="Arial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yriad Pro Light">
    <w:altName w:val="Arial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Calibri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Pro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5714" w:rsidRDefault="00505714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2FB1AAA" wp14:editId="263AD69C">
              <wp:simplePos x="0" y="0"/>
              <wp:positionH relativeFrom="page">
                <wp:posOffset>1059180</wp:posOffset>
              </wp:positionH>
              <wp:positionV relativeFrom="page">
                <wp:posOffset>9907905</wp:posOffset>
              </wp:positionV>
              <wp:extent cx="388620" cy="313055"/>
              <wp:effectExtent l="0" t="0" r="3175" b="0"/>
              <wp:wrapNone/>
              <wp:docPr id="14" name="Caixa de Texto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05714" w:rsidRDefault="00505714" w:rsidP="008672AE">
                          <w:pPr>
                            <w:jc w:val="center"/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</w:pP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begin"/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instrText>PAGE  \* Arabic  \* MERGEFORMAT</w:instrText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color w:val="0F243E" w:themeColor="text2" w:themeShade="80"/>
                              <w:sz w:val="26"/>
                              <w:szCs w:val="26"/>
                            </w:rPr>
                            <w:t>57</w:t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49" o:spid="_x0000_s1050" type="#_x0000_t202" style="position:absolute;left:0;text-align:left;margin-left:83.4pt;margin-top:780.15pt;width:30.6pt;height:24.65pt;z-index:251660288;visibility:visible;mso-wrap-style:square;mso-width-percent:50;mso-height-percent:50;mso-wrap-distance-left:9pt;mso-wrap-distance-top:0;mso-wrap-distance-right:9pt;mso-wrap-distance-bottom:0;mso-position-horizontal:absolute;mso-position-horizontal-relative:page;mso-position-vertical:absolute;mso-position-vertical-relative:page;mso-width-percent:50;mso-height-percent: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" fillcolor="white [3201]" stroked="f" strokeweight=".5pt">
              <v:path arrowok="t"/>
              <v:textbox style="mso-fit-shape-to-text:t" inset="0,,0">
                <w:txbxContent>
                  <w:p w:rsidR="00505714" w:rsidRDefault="00505714" w:rsidP="008672AE">
                    <w:pPr>
                      <w:jc w:val="center"/>
                      <w:rPr>
                        <w:color w:val="0F243E" w:themeColor="text2" w:themeShade="80"/>
                        <w:sz w:val="26"/>
                        <w:szCs w:val="26"/>
                      </w:rPr>
                    </w:pP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begin"/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instrText>PAGE  \* Arabic  \* MERGEFORMAT</w:instrText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separate"/>
                    </w:r>
                    <w:r>
                      <w:rPr>
                        <w:noProof/>
                        <w:color w:val="0F243E" w:themeColor="text2" w:themeShade="80"/>
                        <w:sz w:val="26"/>
                        <w:szCs w:val="26"/>
                      </w:rPr>
                      <w:t>57</w:t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505714" w:rsidRPr="00340165" w:rsidRDefault="00505714" w:rsidP="008672AE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0820859"/>
      <w:docPartObj>
        <w:docPartGallery w:val="Page Numbers (Bottom of Page)"/>
        <w:docPartUnique/>
      </w:docPartObj>
    </w:sdtPr>
    <w:sdtEndPr/>
    <w:sdtContent>
      <w:p w:rsidR="00505714" w:rsidRDefault="00505714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0F5F">
          <w:rPr>
            <w:noProof/>
          </w:rPr>
          <w:t>73</w:t>
        </w:r>
        <w:r>
          <w:fldChar w:fldCharType="end"/>
        </w:r>
      </w:p>
    </w:sdtContent>
  </w:sdt>
  <w:p w:rsidR="00505714" w:rsidRDefault="00505714" w:rsidP="008672A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3B7E" w:rsidRDefault="004F3B7E">
      <w:pPr>
        <w:spacing w:line="240" w:lineRule="auto"/>
      </w:pPr>
      <w:r>
        <w:separator/>
      </w:r>
    </w:p>
  </w:footnote>
  <w:footnote w:type="continuationSeparator" w:id="0">
    <w:p w:rsidR="004F3B7E" w:rsidRDefault="004F3B7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5714" w:rsidRPr="00B56896" w:rsidRDefault="00505714" w:rsidP="008672AE">
    <w:pPr>
      <w:jc w:val="center"/>
      <w:rPr>
        <w:bCs/>
        <w:sz w:val="16"/>
        <w:szCs w:val="16"/>
      </w:rPr>
    </w:pPr>
    <w:r>
      <w:rPr>
        <w:bCs/>
        <w:sz w:val="16"/>
        <w:szCs w:val="16"/>
      </w:rPr>
      <w:t>Simulador de</w:t>
    </w:r>
    <w:r w:rsidRPr="002907BA">
      <w:rPr>
        <w:bCs/>
        <w:sz w:val="16"/>
        <w:szCs w:val="16"/>
      </w:rPr>
      <w:t xml:space="preserve"> conversão de vídeo</w:t>
    </w:r>
    <w:r>
      <w:rPr>
        <w:bCs/>
        <w:sz w:val="16"/>
        <w:szCs w:val="16"/>
      </w:rPr>
      <w:t xml:space="preserve"> Analógico/Digital</w:t>
    </w:r>
  </w:p>
  <w:p w:rsidR="00505714" w:rsidRDefault="00505714" w:rsidP="008672AE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5714" w:rsidRDefault="00505714" w:rsidP="008672AE">
    <w:pPr>
      <w:jc w:val="center"/>
      <w:rPr>
        <w:bCs/>
        <w:sz w:val="16"/>
        <w:szCs w:val="16"/>
      </w:rPr>
    </w:pPr>
    <w:r>
      <w:rPr>
        <w:bCs/>
        <w:sz w:val="16"/>
        <w:szCs w:val="16"/>
      </w:rPr>
      <w:t>Kit Didático Ball and Beam</w:t>
    </w:r>
  </w:p>
  <w:p w:rsidR="00505714" w:rsidRPr="002907BA" w:rsidRDefault="00505714" w:rsidP="008672AE">
    <w:pPr>
      <w:jc w:val="center"/>
      <w:rPr>
        <w:bCs/>
        <w:sz w:val="16"/>
        <w:szCs w:val="16"/>
      </w:rPr>
    </w:pPr>
  </w:p>
  <w:p w:rsidR="00505714" w:rsidRDefault="0050571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7D2A73"/>
    <w:multiLevelType w:val="multilevel"/>
    <w:tmpl w:val="CA9C613C"/>
    <w:lvl w:ilvl="0">
      <w:start w:val="1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35" w:hanging="675"/>
      </w:pPr>
      <w:rPr>
        <w:rFonts w:hint="default"/>
      </w:rPr>
    </w:lvl>
    <w:lvl w:ilvl="2">
      <w:start w:val="1"/>
      <w:numFmt w:val="decimal"/>
      <w:lvlText w:val="%1.%2.%3-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-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-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-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-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-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-%4.%5.%6.%7.%8.%9."/>
      <w:lvlJc w:val="left"/>
      <w:pPr>
        <w:ind w:left="4680" w:hanging="1800"/>
      </w:pPr>
      <w:rPr>
        <w:rFonts w:hint="default"/>
      </w:rPr>
    </w:lvl>
  </w:abstractNum>
  <w:abstractNum w:abstractNumId="1">
    <w:nsid w:val="44CE43D6"/>
    <w:multiLevelType w:val="hybridMultilevel"/>
    <w:tmpl w:val="3BAA5E0A"/>
    <w:lvl w:ilvl="0" w:tplc="9C04DAAC">
      <w:start w:val="1"/>
      <w:numFmt w:val="decimal"/>
      <w:pStyle w:val="Ttulodondice"/>
      <w:lvlText w:val="%1.1.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0E5144"/>
    <w:multiLevelType w:val="multilevel"/>
    <w:tmpl w:val="2B7E08B8"/>
    <w:lvl w:ilvl="0">
      <w:start w:val="1"/>
      <w:numFmt w:val="decimal"/>
      <w:pStyle w:val="Cabealho1"/>
      <w:lvlText w:val="%1"/>
      <w:lvlJc w:val="left"/>
      <w:pPr>
        <w:ind w:left="4686" w:hanging="432"/>
      </w:pPr>
      <w:rPr>
        <w:rFonts w:ascii="Times New Roman" w:eastAsia="Times New Roman" w:hAnsi="Times New Roman" w:cs="Times New Roman"/>
        <w:b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32"/>
        <w:u w:val="none"/>
        <w:effect w:val="none"/>
        <w:vertAlign w:val="baseline"/>
        <w:em w:val="none"/>
      </w:rPr>
    </w:lvl>
    <w:lvl w:ilvl="1">
      <w:start w:val="1"/>
      <w:numFmt w:val="decimal"/>
      <w:pStyle w:val="Cabealh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Cabealho3"/>
      <w:lvlText w:val="%1.%2.%3"/>
      <w:lvlJc w:val="left"/>
      <w:pPr>
        <w:ind w:left="720" w:hanging="72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Cabealh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Cabealh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Cabealh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Cabealh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Cabealh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Cabealh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>
    <w:nsid w:val="650E0F61"/>
    <w:multiLevelType w:val="multilevel"/>
    <w:tmpl w:val="FC0CFAB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  <w:sz w:val="32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>
    <w:nsid w:val="67C25C07"/>
    <w:multiLevelType w:val="hybridMultilevel"/>
    <w:tmpl w:val="AA0C3ED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  <w:num w:numId="6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48C"/>
    <w:rsid w:val="00010EF0"/>
    <w:rsid w:val="00017446"/>
    <w:rsid w:val="00022A8B"/>
    <w:rsid w:val="00023131"/>
    <w:rsid w:val="00024575"/>
    <w:rsid w:val="00024BD6"/>
    <w:rsid w:val="000252F9"/>
    <w:rsid w:val="00031111"/>
    <w:rsid w:val="00031BE8"/>
    <w:rsid w:val="000361DE"/>
    <w:rsid w:val="000404BF"/>
    <w:rsid w:val="000412D6"/>
    <w:rsid w:val="00041C01"/>
    <w:rsid w:val="0004646C"/>
    <w:rsid w:val="00053246"/>
    <w:rsid w:val="00054E55"/>
    <w:rsid w:val="0006358F"/>
    <w:rsid w:val="00064C77"/>
    <w:rsid w:val="00065865"/>
    <w:rsid w:val="000741D2"/>
    <w:rsid w:val="00087268"/>
    <w:rsid w:val="0009599E"/>
    <w:rsid w:val="00097563"/>
    <w:rsid w:val="000A27A3"/>
    <w:rsid w:val="000A47A7"/>
    <w:rsid w:val="000B1715"/>
    <w:rsid w:val="000B58E8"/>
    <w:rsid w:val="000B7847"/>
    <w:rsid w:val="000B7EE0"/>
    <w:rsid w:val="000C0E84"/>
    <w:rsid w:val="000C3756"/>
    <w:rsid w:val="000E06EB"/>
    <w:rsid w:val="000E2C99"/>
    <w:rsid w:val="000E5BDF"/>
    <w:rsid w:val="000E602A"/>
    <w:rsid w:val="000F3EE2"/>
    <w:rsid w:val="00101A39"/>
    <w:rsid w:val="001047AB"/>
    <w:rsid w:val="00112060"/>
    <w:rsid w:val="00115A24"/>
    <w:rsid w:val="00121F7B"/>
    <w:rsid w:val="001238F5"/>
    <w:rsid w:val="00127394"/>
    <w:rsid w:val="0013449E"/>
    <w:rsid w:val="00136A05"/>
    <w:rsid w:val="001442DB"/>
    <w:rsid w:val="0014472D"/>
    <w:rsid w:val="001516D7"/>
    <w:rsid w:val="00152F57"/>
    <w:rsid w:val="001656DF"/>
    <w:rsid w:val="00172CB6"/>
    <w:rsid w:val="0018721A"/>
    <w:rsid w:val="001A037D"/>
    <w:rsid w:val="001A0BD0"/>
    <w:rsid w:val="001A296D"/>
    <w:rsid w:val="001B5FB0"/>
    <w:rsid w:val="001B773D"/>
    <w:rsid w:val="001B796F"/>
    <w:rsid w:val="001C0CEC"/>
    <w:rsid w:val="001C1BC8"/>
    <w:rsid w:val="001C51D8"/>
    <w:rsid w:val="001C5320"/>
    <w:rsid w:val="001C7894"/>
    <w:rsid w:val="001E2EE8"/>
    <w:rsid w:val="001E47C6"/>
    <w:rsid w:val="001E507B"/>
    <w:rsid w:val="001E57EF"/>
    <w:rsid w:val="001E5885"/>
    <w:rsid w:val="001F5A3D"/>
    <w:rsid w:val="00212EE5"/>
    <w:rsid w:val="00215896"/>
    <w:rsid w:val="00215D46"/>
    <w:rsid w:val="00215F5E"/>
    <w:rsid w:val="00216A5F"/>
    <w:rsid w:val="002221C0"/>
    <w:rsid w:val="0022309B"/>
    <w:rsid w:val="0022408A"/>
    <w:rsid w:val="002252D3"/>
    <w:rsid w:val="0022603E"/>
    <w:rsid w:val="0022631D"/>
    <w:rsid w:val="00233C21"/>
    <w:rsid w:val="00237DE6"/>
    <w:rsid w:val="00240B40"/>
    <w:rsid w:val="00242336"/>
    <w:rsid w:val="002455F1"/>
    <w:rsid w:val="00250746"/>
    <w:rsid w:val="002532C1"/>
    <w:rsid w:val="00265206"/>
    <w:rsid w:val="00275A3A"/>
    <w:rsid w:val="00275D24"/>
    <w:rsid w:val="0028420A"/>
    <w:rsid w:val="00286B58"/>
    <w:rsid w:val="0029030B"/>
    <w:rsid w:val="002969EE"/>
    <w:rsid w:val="002A3B32"/>
    <w:rsid w:val="002B05F3"/>
    <w:rsid w:val="002B15A7"/>
    <w:rsid w:val="002B22F0"/>
    <w:rsid w:val="002B4BAE"/>
    <w:rsid w:val="002B4D26"/>
    <w:rsid w:val="002B7DEF"/>
    <w:rsid w:val="002C3D26"/>
    <w:rsid w:val="002C5214"/>
    <w:rsid w:val="002D474E"/>
    <w:rsid w:val="002D649C"/>
    <w:rsid w:val="002E1E2C"/>
    <w:rsid w:val="002E3DB6"/>
    <w:rsid w:val="002E74B7"/>
    <w:rsid w:val="002F0B56"/>
    <w:rsid w:val="002F500B"/>
    <w:rsid w:val="002F5CB1"/>
    <w:rsid w:val="003056B0"/>
    <w:rsid w:val="00310D01"/>
    <w:rsid w:val="00312827"/>
    <w:rsid w:val="00316052"/>
    <w:rsid w:val="003357C0"/>
    <w:rsid w:val="003412AF"/>
    <w:rsid w:val="00352FC3"/>
    <w:rsid w:val="003569E1"/>
    <w:rsid w:val="0036054D"/>
    <w:rsid w:val="003642E2"/>
    <w:rsid w:val="00365523"/>
    <w:rsid w:val="0036631D"/>
    <w:rsid w:val="003707C6"/>
    <w:rsid w:val="0037163D"/>
    <w:rsid w:val="00372495"/>
    <w:rsid w:val="003746DA"/>
    <w:rsid w:val="003748E7"/>
    <w:rsid w:val="00380650"/>
    <w:rsid w:val="00384C62"/>
    <w:rsid w:val="003935B6"/>
    <w:rsid w:val="00394DEF"/>
    <w:rsid w:val="003A0D72"/>
    <w:rsid w:val="003A3A96"/>
    <w:rsid w:val="003A527A"/>
    <w:rsid w:val="003B5A9F"/>
    <w:rsid w:val="003C1E80"/>
    <w:rsid w:val="003D39DE"/>
    <w:rsid w:val="003D5E67"/>
    <w:rsid w:val="003D6DC3"/>
    <w:rsid w:val="003E0163"/>
    <w:rsid w:val="003E4AAF"/>
    <w:rsid w:val="003E5533"/>
    <w:rsid w:val="003E5A89"/>
    <w:rsid w:val="003F0399"/>
    <w:rsid w:val="003F1B94"/>
    <w:rsid w:val="003F7109"/>
    <w:rsid w:val="003F7BFB"/>
    <w:rsid w:val="00400489"/>
    <w:rsid w:val="004015D5"/>
    <w:rsid w:val="00401FE7"/>
    <w:rsid w:val="00402287"/>
    <w:rsid w:val="004054BE"/>
    <w:rsid w:val="00407E33"/>
    <w:rsid w:val="00410374"/>
    <w:rsid w:val="00410BF8"/>
    <w:rsid w:val="0041144A"/>
    <w:rsid w:val="00423583"/>
    <w:rsid w:val="00423E31"/>
    <w:rsid w:val="0042551F"/>
    <w:rsid w:val="004257C5"/>
    <w:rsid w:val="00432B31"/>
    <w:rsid w:val="00433714"/>
    <w:rsid w:val="0043496B"/>
    <w:rsid w:val="00434E82"/>
    <w:rsid w:val="004372C7"/>
    <w:rsid w:val="00437FD9"/>
    <w:rsid w:val="0044143D"/>
    <w:rsid w:val="00442213"/>
    <w:rsid w:val="00442498"/>
    <w:rsid w:val="00443041"/>
    <w:rsid w:val="00447AED"/>
    <w:rsid w:val="00462B1F"/>
    <w:rsid w:val="00462C09"/>
    <w:rsid w:val="00463060"/>
    <w:rsid w:val="00464F8E"/>
    <w:rsid w:val="00466972"/>
    <w:rsid w:val="00466D4A"/>
    <w:rsid w:val="00466E9B"/>
    <w:rsid w:val="00471DA1"/>
    <w:rsid w:val="00472DEF"/>
    <w:rsid w:val="004759E7"/>
    <w:rsid w:val="00481586"/>
    <w:rsid w:val="0048479E"/>
    <w:rsid w:val="004859EE"/>
    <w:rsid w:val="004867B7"/>
    <w:rsid w:val="0048693A"/>
    <w:rsid w:val="00486EA1"/>
    <w:rsid w:val="00491ABF"/>
    <w:rsid w:val="0049562C"/>
    <w:rsid w:val="004A1F62"/>
    <w:rsid w:val="004A3012"/>
    <w:rsid w:val="004A60E7"/>
    <w:rsid w:val="004A71CA"/>
    <w:rsid w:val="004B1B41"/>
    <w:rsid w:val="004B2335"/>
    <w:rsid w:val="004B242F"/>
    <w:rsid w:val="004B50BD"/>
    <w:rsid w:val="004B5BA8"/>
    <w:rsid w:val="004C0175"/>
    <w:rsid w:val="004C74DA"/>
    <w:rsid w:val="004D24AA"/>
    <w:rsid w:val="004D3A16"/>
    <w:rsid w:val="004D7E81"/>
    <w:rsid w:val="004E78A8"/>
    <w:rsid w:val="004F0A69"/>
    <w:rsid w:val="004F37B5"/>
    <w:rsid w:val="004F3B7E"/>
    <w:rsid w:val="004F4A3D"/>
    <w:rsid w:val="004F6EED"/>
    <w:rsid w:val="0050429B"/>
    <w:rsid w:val="00505714"/>
    <w:rsid w:val="00511740"/>
    <w:rsid w:val="00512D29"/>
    <w:rsid w:val="005355D8"/>
    <w:rsid w:val="00535AD5"/>
    <w:rsid w:val="00536EB9"/>
    <w:rsid w:val="00537D8B"/>
    <w:rsid w:val="00541161"/>
    <w:rsid w:val="00550985"/>
    <w:rsid w:val="00553472"/>
    <w:rsid w:val="005602BB"/>
    <w:rsid w:val="00565BB6"/>
    <w:rsid w:val="00571757"/>
    <w:rsid w:val="00580849"/>
    <w:rsid w:val="0058604E"/>
    <w:rsid w:val="00587D58"/>
    <w:rsid w:val="0059061A"/>
    <w:rsid w:val="005936D8"/>
    <w:rsid w:val="00593B5B"/>
    <w:rsid w:val="005A5399"/>
    <w:rsid w:val="005C065F"/>
    <w:rsid w:val="005C49B0"/>
    <w:rsid w:val="005D5C47"/>
    <w:rsid w:val="005E10DB"/>
    <w:rsid w:val="005E5380"/>
    <w:rsid w:val="005E7223"/>
    <w:rsid w:val="005F041C"/>
    <w:rsid w:val="005F1AD8"/>
    <w:rsid w:val="005F74AE"/>
    <w:rsid w:val="00602625"/>
    <w:rsid w:val="006148E5"/>
    <w:rsid w:val="00614A77"/>
    <w:rsid w:val="00617829"/>
    <w:rsid w:val="00625008"/>
    <w:rsid w:val="006300B4"/>
    <w:rsid w:val="00630128"/>
    <w:rsid w:val="00634207"/>
    <w:rsid w:val="006412CC"/>
    <w:rsid w:val="00641562"/>
    <w:rsid w:val="006524D7"/>
    <w:rsid w:val="00660313"/>
    <w:rsid w:val="00660903"/>
    <w:rsid w:val="00661BE9"/>
    <w:rsid w:val="0066253A"/>
    <w:rsid w:val="006629FC"/>
    <w:rsid w:val="00662D2A"/>
    <w:rsid w:val="00670D02"/>
    <w:rsid w:val="00675836"/>
    <w:rsid w:val="006778D2"/>
    <w:rsid w:val="00681DF8"/>
    <w:rsid w:val="00684A79"/>
    <w:rsid w:val="00693FE6"/>
    <w:rsid w:val="006940F1"/>
    <w:rsid w:val="006955E9"/>
    <w:rsid w:val="00697926"/>
    <w:rsid w:val="006A1D58"/>
    <w:rsid w:val="006A30A1"/>
    <w:rsid w:val="006B336C"/>
    <w:rsid w:val="006B683F"/>
    <w:rsid w:val="006B7FA9"/>
    <w:rsid w:val="006C448C"/>
    <w:rsid w:val="006C596E"/>
    <w:rsid w:val="006E430D"/>
    <w:rsid w:val="006F141D"/>
    <w:rsid w:val="006F198F"/>
    <w:rsid w:val="006F587B"/>
    <w:rsid w:val="00702CCC"/>
    <w:rsid w:val="007047B2"/>
    <w:rsid w:val="0070511B"/>
    <w:rsid w:val="0070695D"/>
    <w:rsid w:val="00707EC9"/>
    <w:rsid w:val="00710441"/>
    <w:rsid w:val="00710F9B"/>
    <w:rsid w:val="00717C8E"/>
    <w:rsid w:val="007204B9"/>
    <w:rsid w:val="00725E15"/>
    <w:rsid w:val="00730FF6"/>
    <w:rsid w:val="00731880"/>
    <w:rsid w:val="0074044C"/>
    <w:rsid w:val="0074363A"/>
    <w:rsid w:val="00767191"/>
    <w:rsid w:val="007910B8"/>
    <w:rsid w:val="0079275F"/>
    <w:rsid w:val="00794446"/>
    <w:rsid w:val="00794955"/>
    <w:rsid w:val="00796C28"/>
    <w:rsid w:val="00796E12"/>
    <w:rsid w:val="007A4A2F"/>
    <w:rsid w:val="007B2413"/>
    <w:rsid w:val="007B31C0"/>
    <w:rsid w:val="007C0FC6"/>
    <w:rsid w:val="007C40F5"/>
    <w:rsid w:val="007C486B"/>
    <w:rsid w:val="007C4B28"/>
    <w:rsid w:val="007D7136"/>
    <w:rsid w:val="007F17F7"/>
    <w:rsid w:val="007F4D13"/>
    <w:rsid w:val="007F6EF3"/>
    <w:rsid w:val="00801D49"/>
    <w:rsid w:val="008029F4"/>
    <w:rsid w:val="00803E0E"/>
    <w:rsid w:val="00810A3B"/>
    <w:rsid w:val="00831734"/>
    <w:rsid w:val="00836963"/>
    <w:rsid w:val="00844AA9"/>
    <w:rsid w:val="00844C4A"/>
    <w:rsid w:val="00846B15"/>
    <w:rsid w:val="00850116"/>
    <w:rsid w:val="00850517"/>
    <w:rsid w:val="008523EB"/>
    <w:rsid w:val="00855F88"/>
    <w:rsid w:val="008672AE"/>
    <w:rsid w:val="008673E7"/>
    <w:rsid w:val="00870064"/>
    <w:rsid w:val="008741DE"/>
    <w:rsid w:val="00875AEF"/>
    <w:rsid w:val="00876446"/>
    <w:rsid w:val="008840C0"/>
    <w:rsid w:val="00886CC1"/>
    <w:rsid w:val="00890D2A"/>
    <w:rsid w:val="00896DAA"/>
    <w:rsid w:val="008A130F"/>
    <w:rsid w:val="008A67C7"/>
    <w:rsid w:val="008B0C28"/>
    <w:rsid w:val="008C2FF5"/>
    <w:rsid w:val="008C371E"/>
    <w:rsid w:val="008D05C0"/>
    <w:rsid w:val="008D5190"/>
    <w:rsid w:val="008F1961"/>
    <w:rsid w:val="008F27C5"/>
    <w:rsid w:val="008F40F6"/>
    <w:rsid w:val="0090152B"/>
    <w:rsid w:val="00901785"/>
    <w:rsid w:val="009026A9"/>
    <w:rsid w:val="009040CE"/>
    <w:rsid w:val="0090503D"/>
    <w:rsid w:val="00906A45"/>
    <w:rsid w:val="009106C0"/>
    <w:rsid w:val="00913814"/>
    <w:rsid w:val="009140EA"/>
    <w:rsid w:val="00915A4A"/>
    <w:rsid w:val="00924BAE"/>
    <w:rsid w:val="00942E3E"/>
    <w:rsid w:val="009465FB"/>
    <w:rsid w:val="00947B8D"/>
    <w:rsid w:val="009529CB"/>
    <w:rsid w:val="00960AE9"/>
    <w:rsid w:val="00962417"/>
    <w:rsid w:val="00963DFF"/>
    <w:rsid w:val="0096665E"/>
    <w:rsid w:val="0097000B"/>
    <w:rsid w:val="00972B47"/>
    <w:rsid w:val="00983E57"/>
    <w:rsid w:val="009840EE"/>
    <w:rsid w:val="009854CB"/>
    <w:rsid w:val="00993E2D"/>
    <w:rsid w:val="009A2DB6"/>
    <w:rsid w:val="009B49C3"/>
    <w:rsid w:val="009B5685"/>
    <w:rsid w:val="009C21B6"/>
    <w:rsid w:val="009C47D2"/>
    <w:rsid w:val="009C6428"/>
    <w:rsid w:val="009C68F7"/>
    <w:rsid w:val="009D298F"/>
    <w:rsid w:val="009D489A"/>
    <w:rsid w:val="009D542A"/>
    <w:rsid w:val="009E0ADC"/>
    <w:rsid w:val="009E2D7F"/>
    <w:rsid w:val="009F13E2"/>
    <w:rsid w:val="009F184C"/>
    <w:rsid w:val="009F30D9"/>
    <w:rsid w:val="009F639F"/>
    <w:rsid w:val="009F7526"/>
    <w:rsid w:val="00A02C54"/>
    <w:rsid w:val="00A176B7"/>
    <w:rsid w:val="00A214AD"/>
    <w:rsid w:val="00A31E2E"/>
    <w:rsid w:val="00A33A71"/>
    <w:rsid w:val="00A35E0A"/>
    <w:rsid w:val="00A4217C"/>
    <w:rsid w:val="00A42252"/>
    <w:rsid w:val="00A45EED"/>
    <w:rsid w:val="00A45F7E"/>
    <w:rsid w:val="00A5142D"/>
    <w:rsid w:val="00A5331C"/>
    <w:rsid w:val="00A55316"/>
    <w:rsid w:val="00A56516"/>
    <w:rsid w:val="00A65779"/>
    <w:rsid w:val="00A66D16"/>
    <w:rsid w:val="00A735CD"/>
    <w:rsid w:val="00A84377"/>
    <w:rsid w:val="00A91475"/>
    <w:rsid w:val="00A91DFD"/>
    <w:rsid w:val="00AA143C"/>
    <w:rsid w:val="00AA1BE9"/>
    <w:rsid w:val="00AA1C74"/>
    <w:rsid w:val="00AA54FD"/>
    <w:rsid w:val="00AA68DC"/>
    <w:rsid w:val="00AA7123"/>
    <w:rsid w:val="00AA75F7"/>
    <w:rsid w:val="00AB1E95"/>
    <w:rsid w:val="00AB4384"/>
    <w:rsid w:val="00AB48BA"/>
    <w:rsid w:val="00AC2F0C"/>
    <w:rsid w:val="00AC5B86"/>
    <w:rsid w:val="00AD0F5F"/>
    <w:rsid w:val="00AE12A8"/>
    <w:rsid w:val="00AE207B"/>
    <w:rsid w:val="00AE436B"/>
    <w:rsid w:val="00AE5D84"/>
    <w:rsid w:val="00B01A0D"/>
    <w:rsid w:val="00B04713"/>
    <w:rsid w:val="00B07F0F"/>
    <w:rsid w:val="00B10BB7"/>
    <w:rsid w:val="00B11CD2"/>
    <w:rsid w:val="00B14634"/>
    <w:rsid w:val="00B14A45"/>
    <w:rsid w:val="00B2641C"/>
    <w:rsid w:val="00B274EC"/>
    <w:rsid w:val="00B340C1"/>
    <w:rsid w:val="00B4049B"/>
    <w:rsid w:val="00B40814"/>
    <w:rsid w:val="00B4090B"/>
    <w:rsid w:val="00B46448"/>
    <w:rsid w:val="00B57CE8"/>
    <w:rsid w:val="00B60B3C"/>
    <w:rsid w:val="00B613F4"/>
    <w:rsid w:val="00B618BC"/>
    <w:rsid w:val="00B63141"/>
    <w:rsid w:val="00B66FF1"/>
    <w:rsid w:val="00B76644"/>
    <w:rsid w:val="00B812B8"/>
    <w:rsid w:val="00B820B8"/>
    <w:rsid w:val="00B84BFF"/>
    <w:rsid w:val="00B90F1F"/>
    <w:rsid w:val="00B93091"/>
    <w:rsid w:val="00B9358F"/>
    <w:rsid w:val="00B93CA4"/>
    <w:rsid w:val="00B94631"/>
    <w:rsid w:val="00BA391C"/>
    <w:rsid w:val="00BA7C79"/>
    <w:rsid w:val="00BB59E0"/>
    <w:rsid w:val="00BB7A0E"/>
    <w:rsid w:val="00BC40BF"/>
    <w:rsid w:val="00BC6159"/>
    <w:rsid w:val="00BD24EF"/>
    <w:rsid w:val="00BD6787"/>
    <w:rsid w:val="00BD6DEA"/>
    <w:rsid w:val="00BE3CA9"/>
    <w:rsid w:val="00BE529C"/>
    <w:rsid w:val="00BE52D0"/>
    <w:rsid w:val="00BF5FAD"/>
    <w:rsid w:val="00C001B0"/>
    <w:rsid w:val="00C009EC"/>
    <w:rsid w:val="00C06998"/>
    <w:rsid w:val="00C075B7"/>
    <w:rsid w:val="00C11BAA"/>
    <w:rsid w:val="00C12117"/>
    <w:rsid w:val="00C1269B"/>
    <w:rsid w:val="00C16206"/>
    <w:rsid w:val="00C173A7"/>
    <w:rsid w:val="00C1742F"/>
    <w:rsid w:val="00C21F3A"/>
    <w:rsid w:val="00C23F94"/>
    <w:rsid w:val="00C244DD"/>
    <w:rsid w:val="00C2646E"/>
    <w:rsid w:val="00C31181"/>
    <w:rsid w:val="00C33C84"/>
    <w:rsid w:val="00C4498F"/>
    <w:rsid w:val="00C4512D"/>
    <w:rsid w:val="00C45312"/>
    <w:rsid w:val="00C52561"/>
    <w:rsid w:val="00C54F43"/>
    <w:rsid w:val="00C55979"/>
    <w:rsid w:val="00C56029"/>
    <w:rsid w:val="00C609ED"/>
    <w:rsid w:val="00C612E2"/>
    <w:rsid w:val="00C63339"/>
    <w:rsid w:val="00C656B1"/>
    <w:rsid w:val="00C8134C"/>
    <w:rsid w:val="00C8552B"/>
    <w:rsid w:val="00C8769F"/>
    <w:rsid w:val="00C9277B"/>
    <w:rsid w:val="00C94BDB"/>
    <w:rsid w:val="00CB5971"/>
    <w:rsid w:val="00CC2B5D"/>
    <w:rsid w:val="00CC5796"/>
    <w:rsid w:val="00CC61FA"/>
    <w:rsid w:val="00CC652B"/>
    <w:rsid w:val="00CD22E4"/>
    <w:rsid w:val="00CD4722"/>
    <w:rsid w:val="00CD5BAD"/>
    <w:rsid w:val="00CF089E"/>
    <w:rsid w:val="00CF5CBA"/>
    <w:rsid w:val="00D01073"/>
    <w:rsid w:val="00D136F7"/>
    <w:rsid w:val="00D13D01"/>
    <w:rsid w:val="00D2335F"/>
    <w:rsid w:val="00D238E9"/>
    <w:rsid w:val="00D2661F"/>
    <w:rsid w:val="00D32634"/>
    <w:rsid w:val="00D32734"/>
    <w:rsid w:val="00D403D5"/>
    <w:rsid w:val="00D50803"/>
    <w:rsid w:val="00D553F0"/>
    <w:rsid w:val="00D61C06"/>
    <w:rsid w:val="00D62312"/>
    <w:rsid w:val="00D64FE2"/>
    <w:rsid w:val="00D669CC"/>
    <w:rsid w:val="00D701CC"/>
    <w:rsid w:val="00D7361E"/>
    <w:rsid w:val="00D7402B"/>
    <w:rsid w:val="00D749B3"/>
    <w:rsid w:val="00D75D9F"/>
    <w:rsid w:val="00D767AA"/>
    <w:rsid w:val="00D8034E"/>
    <w:rsid w:val="00D86EF8"/>
    <w:rsid w:val="00D9135D"/>
    <w:rsid w:val="00D96C50"/>
    <w:rsid w:val="00DA062C"/>
    <w:rsid w:val="00DA23CC"/>
    <w:rsid w:val="00DA4A3F"/>
    <w:rsid w:val="00DA512E"/>
    <w:rsid w:val="00DA7507"/>
    <w:rsid w:val="00DB0A9D"/>
    <w:rsid w:val="00DC0056"/>
    <w:rsid w:val="00DC3111"/>
    <w:rsid w:val="00DC72BE"/>
    <w:rsid w:val="00DD4276"/>
    <w:rsid w:val="00DD4D54"/>
    <w:rsid w:val="00DD70FD"/>
    <w:rsid w:val="00DE0B78"/>
    <w:rsid w:val="00DE2785"/>
    <w:rsid w:val="00DE2F6B"/>
    <w:rsid w:val="00DE300B"/>
    <w:rsid w:val="00DE334D"/>
    <w:rsid w:val="00DE5FEF"/>
    <w:rsid w:val="00DF0D3D"/>
    <w:rsid w:val="00DF65F4"/>
    <w:rsid w:val="00DF7D77"/>
    <w:rsid w:val="00E00E3E"/>
    <w:rsid w:val="00E07F40"/>
    <w:rsid w:val="00E10A6A"/>
    <w:rsid w:val="00E15304"/>
    <w:rsid w:val="00E155A2"/>
    <w:rsid w:val="00E2797C"/>
    <w:rsid w:val="00E304CB"/>
    <w:rsid w:val="00E36B12"/>
    <w:rsid w:val="00E36D06"/>
    <w:rsid w:val="00E36FCA"/>
    <w:rsid w:val="00E435A9"/>
    <w:rsid w:val="00E44A99"/>
    <w:rsid w:val="00E4669C"/>
    <w:rsid w:val="00E50C67"/>
    <w:rsid w:val="00E571BE"/>
    <w:rsid w:val="00E605D8"/>
    <w:rsid w:val="00E63DB2"/>
    <w:rsid w:val="00E64D3B"/>
    <w:rsid w:val="00E6608A"/>
    <w:rsid w:val="00E802A9"/>
    <w:rsid w:val="00E814BF"/>
    <w:rsid w:val="00E83D68"/>
    <w:rsid w:val="00E93584"/>
    <w:rsid w:val="00EB4554"/>
    <w:rsid w:val="00EB4915"/>
    <w:rsid w:val="00EB5718"/>
    <w:rsid w:val="00EC0B36"/>
    <w:rsid w:val="00EC25CA"/>
    <w:rsid w:val="00ED725D"/>
    <w:rsid w:val="00EE0814"/>
    <w:rsid w:val="00EE18BA"/>
    <w:rsid w:val="00EE48BB"/>
    <w:rsid w:val="00EE56EF"/>
    <w:rsid w:val="00EE72E3"/>
    <w:rsid w:val="00EE7D2C"/>
    <w:rsid w:val="00EF410D"/>
    <w:rsid w:val="00EF7033"/>
    <w:rsid w:val="00F0039C"/>
    <w:rsid w:val="00F00D68"/>
    <w:rsid w:val="00F013B6"/>
    <w:rsid w:val="00F0181D"/>
    <w:rsid w:val="00F0244C"/>
    <w:rsid w:val="00F13F06"/>
    <w:rsid w:val="00F22B0C"/>
    <w:rsid w:val="00F238B0"/>
    <w:rsid w:val="00F255B6"/>
    <w:rsid w:val="00F27B4F"/>
    <w:rsid w:val="00F33EC8"/>
    <w:rsid w:val="00F35F5C"/>
    <w:rsid w:val="00F36CD6"/>
    <w:rsid w:val="00F37770"/>
    <w:rsid w:val="00F43A0A"/>
    <w:rsid w:val="00F469A0"/>
    <w:rsid w:val="00F50035"/>
    <w:rsid w:val="00F56FA8"/>
    <w:rsid w:val="00F5763D"/>
    <w:rsid w:val="00F607E5"/>
    <w:rsid w:val="00F61973"/>
    <w:rsid w:val="00F73277"/>
    <w:rsid w:val="00F7373B"/>
    <w:rsid w:val="00F73794"/>
    <w:rsid w:val="00F756BB"/>
    <w:rsid w:val="00F7740C"/>
    <w:rsid w:val="00F859D7"/>
    <w:rsid w:val="00F85F95"/>
    <w:rsid w:val="00F904ED"/>
    <w:rsid w:val="00F914AC"/>
    <w:rsid w:val="00F95F26"/>
    <w:rsid w:val="00F97922"/>
    <w:rsid w:val="00FA20C0"/>
    <w:rsid w:val="00FA6646"/>
    <w:rsid w:val="00FA7347"/>
    <w:rsid w:val="00FA7B82"/>
    <w:rsid w:val="00FE112D"/>
    <w:rsid w:val="00FE4F86"/>
    <w:rsid w:val="00FE74DF"/>
    <w:rsid w:val="00FE7DBE"/>
    <w:rsid w:val="00FF48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figures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0F1F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Cabealho1">
    <w:name w:val="heading 1"/>
    <w:basedOn w:val="Normal"/>
    <w:next w:val="Normal"/>
    <w:link w:val="Cabealho1Carcter"/>
    <w:uiPriority w:val="9"/>
    <w:qFormat/>
    <w:rsid w:val="006C448C"/>
    <w:pPr>
      <w:keepNext/>
      <w:pageBreakBefore/>
      <w:numPr>
        <w:numId w:val="3"/>
      </w:numPr>
      <w:spacing w:before="720" w:after="480"/>
      <w:jc w:val="center"/>
      <w:outlineLvl w:val="0"/>
    </w:pPr>
    <w:rPr>
      <w:b/>
      <w:kern w:val="28"/>
      <w:sz w:val="32"/>
    </w:rPr>
  </w:style>
  <w:style w:type="paragraph" w:styleId="Cabealho2">
    <w:name w:val="heading 2"/>
    <w:basedOn w:val="Normal"/>
    <w:next w:val="Normal"/>
    <w:link w:val="Cabealho2Carcter"/>
    <w:qFormat/>
    <w:rsid w:val="006C448C"/>
    <w:pPr>
      <w:keepNext/>
      <w:numPr>
        <w:ilvl w:val="1"/>
        <w:numId w:val="3"/>
      </w:numPr>
      <w:spacing w:before="840" w:after="360"/>
      <w:outlineLvl w:val="1"/>
    </w:pPr>
    <w:rPr>
      <w:b/>
      <w:sz w:val="28"/>
    </w:rPr>
  </w:style>
  <w:style w:type="paragraph" w:styleId="Cabealho3">
    <w:name w:val="heading 3"/>
    <w:basedOn w:val="Normal"/>
    <w:next w:val="Normal"/>
    <w:link w:val="Cabealho3Carcter"/>
    <w:qFormat/>
    <w:rsid w:val="006C448C"/>
    <w:pPr>
      <w:keepNext/>
      <w:numPr>
        <w:ilvl w:val="2"/>
        <w:numId w:val="3"/>
      </w:numPr>
      <w:spacing w:before="480" w:after="240"/>
      <w:outlineLvl w:val="2"/>
    </w:pPr>
    <w:rPr>
      <w:b/>
    </w:rPr>
  </w:style>
  <w:style w:type="paragraph" w:styleId="Cabealho4">
    <w:name w:val="heading 4"/>
    <w:basedOn w:val="Normal"/>
    <w:next w:val="Normal"/>
    <w:link w:val="Cabealho4Carcter"/>
    <w:rsid w:val="006C448C"/>
    <w:pPr>
      <w:keepNext/>
      <w:numPr>
        <w:ilvl w:val="3"/>
        <w:numId w:val="3"/>
      </w:numPr>
      <w:spacing w:before="240" w:after="60"/>
      <w:outlineLvl w:val="3"/>
    </w:pPr>
    <w:rPr>
      <w:rFonts w:ascii="Myriad Pro" w:hAnsi="Myriad Pro"/>
      <w:b/>
      <w:color w:val="808080"/>
    </w:rPr>
  </w:style>
  <w:style w:type="paragraph" w:styleId="Cabealho5">
    <w:name w:val="heading 5"/>
    <w:basedOn w:val="Normal"/>
    <w:next w:val="Normal"/>
    <w:link w:val="Cabealho5Carcter"/>
    <w:rsid w:val="006C448C"/>
    <w:pPr>
      <w:numPr>
        <w:ilvl w:val="4"/>
        <w:numId w:val="3"/>
      </w:numPr>
      <w:spacing w:before="240" w:after="60"/>
      <w:outlineLvl w:val="4"/>
    </w:pPr>
    <w:rPr>
      <w:rFonts w:ascii="Myriad Pro" w:hAnsi="Myriad Pro"/>
      <w:b/>
      <w:color w:val="A6A6A6"/>
    </w:rPr>
  </w:style>
  <w:style w:type="paragraph" w:styleId="Cabealho6">
    <w:name w:val="heading 6"/>
    <w:basedOn w:val="Normal"/>
    <w:next w:val="Normal"/>
    <w:link w:val="Cabealho6Carcter"/>
    <w:rsid w:val="006C448C"/>
    <w:pPr>
      <w:numPr>
        <w:ilvl w:val="5"/>
        <w:numId w:val="3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Cabealho7">
    <w:name w:val="heading 7"/>
    <w:basedOn w:val="Normal"/>
    <w:next w:val="Normal"/>
    <w:link w:val="Cabealho7Carcter"/>
    <w:rsid w:val="006C448C"/>
    <w:pPr>
      <w:numPr>
        <w:ilvl w:val="6"/>
        <w:numId w:val="3"/>
      </w:numPr>
      <w:spacing w:before="240" w:after="60"/>
      <w:outlineLvl w:val="6"/>
    </w:pPr>
    <w:rPr>
      <w:rFonts w:ascii="Arial" w:hAnsi="Arial"/>
    </w:rPr>
  </w:style>
  <w:style w:type="paragraph" w:styleId="Cabealho8">
    <w:name w:val="heading 8"/>
    <w:basedOn w:val="Normal"/>
    <w:next w:val="Normal"/>
    <w:link w:val="Cabealho8Carcter"/>
    <w:rsid w:val="006C448C"/>
    <w:pPr>
      <w:numPr>
        <w:ilvl w:val="7"/>
        <w:numId w:val="3"/>
      </w:numPr>
      <w:spacing w:before="240" w:after="60"/>
      <w:outlineLvl w:val="7"/>
    </w:pPr>
    <w:rPr>
      <w:rFonts w:ascii="Arial" w:hAnsi="Arial"/>
      <w:i/>
    </w:rPr>
  </w:style>
  <w:style w:type="paragraph" w:styleId="Cabealho9">
    <w:name w:val="heading 9"/>
    <w:basedOn w:val="Normal"/>
    <w:next w:val="Normal"/>
    <w:link w:val="Cabealho9Carcter"/>
    <w:rsid w:val="006C448C"/>
    <w:pPr>
      <w:numPr>
        <w:ilvl w:val="8"/>
        <w:numId w:val="3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cter">
    <w:name w:val="Cabeçalho 1 Carácter"/>
    <w:basedOn w:val="Tipodeletrapredefinidodopargrafo"/>
    <w:link w:val="Cabealho1"/>
    <w:uiPriority w:val="9"/>
    <w:rsid w:val="006C448C"/>
    <w:rPr>
      <w:rFonts w:ascii="Times New Roman" w:eastAsia="Times New Roman" w:hAnsi="Times New Roman" w:cs="Times New Roman"/>
      <w:b/>
      <w:kern w:val="28"/>
      <w:sz w:val="32"/>
      <w:szCs w:val="24"/>
      <w:lang w:eastAsia="pt-PT"/>
    </w:rPr>
  </w:style>
  <w:style w:type="character" w:customStyle="1" w:styleId="Cabealho2Carcter">
    <w:name w:val="Cabeçalho 2 Carácter"/>
    <w:basedOn w:val="Tipodeletrapredefinidodopargrafo"/>
    <w:link w:val="Cabealho2"/>
    <w:rsid w:val="006C448C"/>
    <w:rPr>
      <w:rFonts w:ascii="Times New Roman" w:eastAsia="Times New Roman" w:hAnsi="Times New Roman" w:cs="Times New Roman"/>
      <w:b/>
      <w:sz w:val="28"/>
      <w:szCs w:val="24"/>
      <w:lang w:eastAsia="pt-PT"/>
    </w:rPr>
  </w:style>
  <w:style w:type="character" w:customStyle="1" w:styleId="Cabealho3Carcter">
    <w:name w:val="Cabeçalho 3 Carácter"/>
    <w:basedOn w:val="Tipodeletrapredefinidodopargrafo"/>
    <w:link w:val="Cabealho3"/>
    <w:rsid w:val="006C448C"/>
    <w:rPr>
      <w:rFonts w:ascii="Times New Roman" w:eastAsia="Times New Roman" w:hAnsi="Times New Roman" w:cs="Times New Roman"/>
      <w:b/>
      <w:sz w:val="24"/>
      <w:szCs w:val="24"/>
      <w:lang w:eastAsia="pt-PT"/>
    </w:rPr>
  </w:style>
  <w:style w:type="character" w:customStyle="1" w:styleId="Cabealho4Carcter">
    <w:name w:val="Cabeçalho 4 Carácter"/>
    <w:basedOn w:val="Tipodeletrapredefinidodopargrafo"/>
    <w:link w:val="Cabealho4"/>
    <w:rsid w:val="006C448C"/>
    <w:rPr>
      <w:rFonts w:ascii="Myriad Pro" w:eastAsia="Times New Roman" w:hAnsi="Myriad Pro" w:cs="Times New Roman"/>
      <w:b/>
      <w:color w:val="808080"/>
      <w:sz w:val="24"/>
      <w:szCs w:val="24"/>
      <w:lang w:eastAsia="pt-PT"/>
    </w:rPr>
  </w:style>
  <w:style w:type="character" w:customStyle="1" w:styleId="Cabealho5Carcter">
    <w:name w:val="Cabeçalho 5 Carácter"/>
    <w:basedOn w:val="Tipodeletrapredefinidodopargrafo"/>
    <w:link w:val="Cabealho5"/>
    <w:rsid w:val="006C448C"/>
    <w:rPr>
      <w:rFonts w:ascii="Myriad Pro" w:eastAsia="Times New Roman" w:hAnsi="Myriad Pro" w:cs="Times New Roman"/>
      <w:b/>
      <w:color w:val="A6A6A6"/>
      <w:sz w:val="24"/>
      <w:szCs w:val="24"/>
      <w:lang w:eastAsia="pt-PT"/>
    </w:rPr>
  </w:style>
  <w:style w:type="character" w:customStyle="1" w:styleId="Cabealho6Carcter">
    <w:name w:val="Cabeçalho 6 Carácter"/>
    <w:basedOn w:val="Tipodeletrapredefinidodopargrafo"/>
    <w:link w:val="Cabealho6"/>
    <w:rsid w:val="006C448C"/>
    <w:rPr>
      <w:rFonts w:ascii="Arial" w:eastAsia="Times New Roman" w:hAnsi="Arial" w:cs="Times New Roman"/>
      <w:i/>
      <w:szCs w:val="24"/>
      <w:lang w:eastAsia="pt-PT"/>
    </w:rPr>
  </w:style>
  <w:style w:type="character" w:customStyle="1" w:styleId="Cabealho7Carcter">
    <w:name w:val="Cabeçalho 7 Carácter"/>
    <w:basedOn w:val="Tipodeletrapredefinidodopargrafo"/>
    <w:link w:val="Cabealho7"/>
    <w:rsid w:val="006C448C"/>
    <w:rPr>
      <w:rFonts w:ascii="Arial" w:eastAsia="Times New Roman" w:hAnsi="Arial" w:cs="Times New Roman"/>
      <w:sz w:val="24"/>
      <w:szCs w:val="24"/>
      <w:lang w:eastAsia="pt-PT"/>
    </w:rPr>
  </w:style>
  <w:style w:type="character" w:customStyle="1" w:styleId="Cabealho8Carcter">
    <w:name w:val="Cabeçalho 8 Carácter"/>
    <w:basedOn w:val="Tipodeletrapredefinidodopargrafo"/>
    <w:link w:val="Cabealho8"/>
    <w:rsid w:val="006C448C"/>
    <w:rPr>
      <w:rFonts w:ascii="Arial" w:eastAsia="Times New Roman" w:hAnsi="Arial" w:cs="Times New Roman"/>
      <w:i/>
      <w:sz w:val="24"/>
      <w:szCs w:val="24"/>
      <w:lang w:eastAsia="pt-PT"/>
    </w:rPr>
  </w:style>
  <w:style w:type="character" w:customStyle="1" w:styleId="Cabealho9Carcter">
    <w:name w:val="Cabeçalho 9 Carácter"/>
    <w:basedOn w:val="Tipodeletrapredefinidodopargrafo"/>
    <w:link w:val="Cabealho9"/>
    <w:rsid w:val="006C448C"/>
    <w:rPr>
      <w:rFonts w:ascii="Arial" w:eastAsia="Times New Roman" w:hAnsi="Arial" w:cs="Times New Roman"/>
      <w:i/>
      <w:sz w:val="18"/>
      <w:szCs w:val="24"/>
      <w:lang w:eastAsia="pt-PT"/>
    </w:rPr>
  </w:style>
  <w:style w:type="paragraph" w:styleId="Cabealho">
    <w:name w:val="header"/>
    <w:basedOn w:val="Normal"/>
    <w:link w:val="CabealhoCarcter"/>
    <w:uiPriority w:val="99"/>
    <w:unhideWhenUsed/>
    <w:rsid w:val="006C448C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C448C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6C448C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C448C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6C448C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6C448C"/>
    <w:rPr>
      <w:rFonts w:ascii="Tahoma" w:eastAsia="Times New Roman" w:hAnsi="Tahoma" w:cs="Tahoma"/>
      <w:sz w:val="16"/>
      <w:szCs w:val="16"/>
      <w:lang w:eastAsia="pt-PT"/>
    </w:rPr>
  </w:style>
  <w:style w:type="paragraph" w:styleId="ndiceremissivo1">
    <w:name w:val="index 1"/>
    <w:basedOn w:val="Normal"/>
    <w:next w:val="Normal"/>
    <w:autoRedefine/>
    <w:uiPriority w:val="99"/>
    <w:unhideWhenUsed/>
    <w:rsid w:val="006C448C"/>
    <w:pPr>
      <w:framePr w:wrap="around" w:vAnchor="text" w:hAnchor="text" w:y="1"/>
    </w:pPr>
    <w:rPr>
      <w:rFonts w:cstheme="minorHAnsi"/>
    </w:rPr>
  </w:style>
  <w:style w:type="paragraph" w:styleId="ndiceremissivo2">
    <w:name w:val="index 2"/>
    <w:basedOn w:val="Normal"/>
    <w:next w:val="Normal"/>
    <w:autoRedefine/>
    <w:uiPriority w:val="99"/>
    <w:unhideWhenUsed/>
    <w:rsid w:val="006C448C"/>
    <w:pPr>
      <w:ind w:left="400" w:hanging="200"/>
    </w:pPr>
    <w:rPr>
      <w:rFonts w:asciiTheme="minorHAnsi" w:hAnsiTheme="minorHAnsi" w:cstheme="minorHAnsi"/>
    </w:rPr>
  </w:style>
  <w:style w:type="paragraph" w:styleId="ndiceremissivo3">
    <w:name w:val="index 3"/>
    <w:basedOn w:val="Normal"/>
    <w:next w:val="Normal"/>
    <w:autoRedefine/>
    <w:uiPriority w:val="99"/>
    <w:unhideWhenUsed/>
    <w:rsid w:val="006C448C"/>
    <w:pPr>
      <w:ind w:left="600" w:hanging="200"/>
    </w:pPr>
    <w:rPr>
      <w:rFonts w:asciiTheme="minorHAnsi" w:hAnsiTheme="minorHAnsi" w:cstheme="minorHAnsi"/>
    </w:rPr>
  </w:style>
  <w:style w:type="paragraph" w:styleId="ndiceremissivo4">
    <w:name w:val="index 4"/>
    <w:basedOn w:val="Normal"/>
    <w:next w:val="Normal"/>
    <w:autoRedefine/>
    <w:uiPriority w:val="99"/>
    <w:unhideWhenUsed/>
    <w:rsid w:val="006C448C"/>
    <w:pPr>
      <w:ind w:left="800" w:hanging="200"/>
    </w:pPr>
    <w:rPr>
      <w:rFonts w:asciiTheme="minorHAnsi" w:hAnsiTheme="minorHAnsi" w:cstheme="minorHAnsi"/>
    </w:rPr>
  </w:style>
  <w:style w:type="paragraph" w:styleId="ndiceremissivo5">
    <w:name w:val="index 5"/>
    <w:basedOn w:val="Normal"/>
    <w:next w:val="Normal"/>
    <w:autoRedefine/>
    <w:uiPriority w:val="99"/>
    <w:unhideWhenUsed/>
    <w:rsid w:val="006C448C"/>
    <w:pPr>
      <w:ind w:left="1000" w:hanging="200"/>
    </w:pPr>
    <w:rPr>
      <w:rFonts w:asciiTheme="minorHAnsi" w:hAnsiTheme="minorHAnsi" w:cstheme="minorHAnsi"/>
    </w:rPr>
  </w:style>
  <w:style w:type="paragraph" w:styleId="ndiceremissivo6">
    <w:name w:val="index 6"/>
    <w:basedOn w:val="Normal"/>
    <w:next w:val="Normal"/>
    <w:autoRedefine/>
    <w:uiPriority w:val="99"/>
    <w:unhideWhenUsed/>
    <w:rsid w:val="006C448C"/>
    <w:pPr>
      <w:ind w:left="1200" w:hanging="200"/>
    </w:pPr>
    <w:rPr>
      <w:rFonts w:asciiTheme="minorHAnsi" w:hAnsiTheme="minorHAnsi" w:cstheme="minorHAnsi"/>
    </w:rPr>
  </w:style>
  <w:style w:type="paragraph" w:styleId="ndiceremissivo7">
    <w:name w:val="index 7"/>
    <w:basedOn w:val="Normal"/>
    <w:next w:val="Normal"/>
    <w:autoRedefine/>
    <w:uiPriority w:val="99"/>
    <w:unhideWhenUsed/>
    <w:rsid w:val="006C448C"/>
    <w:pPr>
      <w:ind w:left="1400" w:hanging="200"/>
    </w:pPr>
    <w:rPr>
      <w:rFonts w:asciiTheme="minorHAnsi" w:hAnsiTheme="minorHAnsi" w:cstheme="minorHAnsi"/>
    </w:rPr>
  </w:style>
  <w:style w:type="paragraph" w:styleId="ndiceremissivo8">
    <w:name w:val="index 8"/>
    <w:basedOn w:val="Normal"/>
    <w:next w:val="Normal"/>
    <w:autoRedefine/>
    <w:uiPriority w:val="99"/>
    <w:unhideWhenUsed/>
    <w:rsid w:val="006C448C"/>
    <w:pPr>
      <w:ind w:left="1600" w:hanging="200"/>
    </w:pPr>
    <w:rPr>
      <w:rFonts w:asciiTheme="minorHAnsi" w:hAnsiTheme="minorHAnsi" w:cstheme="minorHAnsi"/>
    </w:rPr>
  </w:style>
  <w:style w:type="paragraph" w:styleId="ndiceremissivo9">
    <w:name w:val="index 9"/>
    <w:basedOn w:val="Normal"/>
    <w:next w:val="Normal"/>
    <w:autoRedefine/>
    <w:uiPriority w:val="99"/>
    <w:unhideWhenUsed/>
    <w:rsid w:val="006C448C"/>
    <w:pPr>
      <w:ind w:left="1800" w:hanging="200"/>
    </w:pPr>
    <w:rPr>
      <w:rFonts w:asciiTheme="minorHAnsi" w:hAnsiTheme="minorHAnsi" w:cstheme="minorHAnsi"/>
    </w:rPr>
  </w:style>
  <w:style w:type="paragraph" w:styleId="Ttulodendiceremissivo">
    <w:name w:val="index heading"/>
    <w:basedOn w:val="Normal"/>
    <w:next w:val="ndiceremissivo1"/>
    <w:uiPriority w:val="99"/>
    <w:unhideWhenUsed/>
    <w:rsid w:val="006C448C"/>
    <w:pPr>
      <w:spacing w:before="120" w:after="120"/>
    </w:pPr>
    <w:rPr>
      <w:rFonts w:asciiTheme="minorHAnsi" w:hAnsiTheme="minorHAnsi" w:cstheme="minorHAnsi"/>
      <w:b/>
      <w:bCs/>
      <w:i/>
      <w:iCs/>
    </w:rPr>
  </w:style>
  <w:style w:type="paragraph" w:styleId="PargrafodaLista">
    <w:name w:val="List Paragraph"/>
    <w:basedOn w:val="Normal"/>
    <w:uiPriority w:val="34"/>
    <w:qFormat/>
    <w:rsid w:val="006C448C"/>
    <w:pPr>
      <w:ind w:left="720"/>
      <w:contextualSpacing/>
    </w:pPr>
  </w:style>
  <w:style w:type="paragraph" w:styleId="Ttulodondice">
    <w:name w:val="TOC Heading"/>
    <w:basedOn w:val="Cabealho1"/>
    <w:next w:val="Normal"/>
    <w:uiPriority w:val="39"/>
    <w:unhideWhenUsed/>
    <w:rsid w:val="006C448C"/>
    <w:pPr>
      <w:keepLines/>
      <w:numPr>
        <w:numId w:val="2"/>
      </w:numPr>
      <w:overflowPunct/>
      <w:autoSpaceDE/>
      <w:autoSpaceDN/>
      <w:adjustRightInd/>
      <w:spacing w:before="480" w:after="0" w:line="276" w:lineRule="auto"/>
      <w:textAlignment w:val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kern w:val="0"/>
      <w:sz w:val="28"/>
      <w:szCs w:val="28"/>
    </w:rPr>
  </w:style>
  <w:style w:type="paragraph" w:styleId="ndice2">
    <w:name w:val="toc 2"/>
    <w:basedOn w:val="Normal"/>
    <w:next w:val="Normal"/>
    <w:autoRedefine/>
    <w:uiPriority w:val="39"/>
    <w:unhideWhenUsed/>
    <w:qFormat/>
    <w:rsid w:val="006C448C"/>
    <w:pPr>
      <w:ind w:left="284"/>
      <w:jc w:val="left"/>
    </w:pPr>
    <w:rPr>
      <w:rFonts w:cstheme="minorHAnsi"/>
      <w:szCs w:val="20"/>
    </w:rPr>
  </w:style>
  <w:style w:type="paragraph" w:styleId="ndice1">
    <w:name w:val="toc 1"/>
    <w:basedOn w:val="Normal"/>
    <w:next w:val="Normal"/>
    <w:autoRedefine/>
    <w:uiPriority w:val="39"/>
    <w:unhideWhenUsed/>
    <w:qFormat/>
    <w:rsid w:val="006C448C"/>
    <w:pPr>
      <w:tabs>
        <w:tab w:val="left" w:pos="567"/>
        <w:tab w:val="right" w:leader="dot" w:pos="8494"/>
      </w:tabs>
      <w:spacing w:before="120" w:after="120"/>
      <w:jc w:val="center"/>
    </w:pPr>
    <w:rPr>
      <w:rFonts w:cstheme="minorHAnsi"/>
      <w:b/>
      <w:bCs/>
      <w:caps/>
      <w:szCs w:val="20"/>
    </w:rPr>
  </w:style>
  <w:style w:type="paragraph" w:styleId="ndice3">
    <w:name w:val="toc 3"/>
    <w:basedOn w:val="Normal"/>
    <w:next w:val="Normal"/>
    <w:autoRedefine/>
    <w:uiPriority w:val="39"/>
    <w:unhideWhenUsed/>
    <w:qFormat/>
    <w:rsid w:val="006C448C"/>
    <w:pPr>
      <w:ind w:left="567"/>
      <w:jc w:val="left"/>
    </w:pPr>
    <w:rPr>
      <w:rFonts w:cstheme="minorHAnsi"/>
      <w:i/>
      <w:iCs/>
      <w:szCs w:val="20"/>
    </w:rPr>
  </w:style>
  <w:style w:type="character" w:styleId="Hiperligao">
    <w:name w:val="Hyperlink"/>
    <w:basedOn w:val="Tipodeletrapredefinidodopargrafo"/>
    <w:uiPriority w:val="99"/>
    <w:unhideWhenUsed/>
    <w:rsid w:val="006C448C"/>
    <w:rPr>
      <w:color w:val="0000FF" w:themeColor="hyperlink"/>
      <w:u w:val="single"/>
    </w:rPr>
  </w:style>
  <w:style w:type="paragraph" w:styleId="Legenda">
    <w:name w:val="caption"/>
    <w:basedOn w:val="Normal"/>
    <w:next w:val="Normal"/>
    <w:autoRedefine/>
    <w:uiPriority w:val="35"/>
    <w:unhideWhenUsed/>
    <w:qFormat/>
    <w:rsid w:val="00F36CD6"/>
    <w:pPr>
      <w:keepNext/>
      <w:spacing w:before="120" w:after="360"/>
      <w:jc w:val="center"/>
    </w:pPr>
    <w:rPr>
      <w:bCs/>
      <w:i/>
      <w:sz w:val="20"/>
    </w:rPr>
  </w:style>
  <w:style w:type="paragraph" w:styleId="ndicedeilustraes">
    <w:name w:val="table of figures"/>
    <w:basedOn w:val="Normal"/>
    <w:next w:val="Normal"/>
    <w:uiPriority w:val="99"/>
    <w:unhideWhenUsed/>
    <w:qFormat/>
    <w:rsid w:val="006C448C"/>
    <w:pPr>
      <w:ind w:left="480" w:hanging="480"/>
    </w:pPr>
    <w:rPr>
      <w:rFonts w:cstheme="minorHAnsi"/>
      <w:szCs w:val="20"/>
    </w:rPr>
  </w:style>
  <w:style w:type="paragraph" w:styleId="ndice4">
    <w:name w:val="toc 4"/>
    <w:basedOn w:val="Normal"/>
    <w:next w:val="Normal"/>
    <w:autoRedefine/>
    <w:uiPriority w:val="39"/>
    <w:unhideWhenUsed/>
    <w:rsid w:val="006C448C"/>
    <w:pPr>
      <w:ind w:left="720"/>
      <w:jc w:val="left"/>
    </w:pPr>
    <w:rPr>
      <w:rFonts w:asciiTheme="minorHAnsi" w:hAnsiTheme="minorHAnsi" w:cstheme="minorHAnsi"/>
      <w:sz w:val="18"/>
      <w:szCs w:val="18"/>
    </w:rPr>
  </w:style>
  <w:style w:type="paragraph" w:styleId="ndice5">
    <w:name w:val="toc 5"/>
    <w:basedOn w:val="Normal"/>
    <w:next w:val="Normal"/>
    <w:autoRedefine/>
    <w:uiPriority w:val="39"/>
    <w:unhideWhenUsed/>
    <w:rsid w:val="006C448C"/>
    <w:pPr>
      <w:ind w:left="960"/>
      <w:jc w:val="left"/>
    </w:pPr>
    <w:rPr>
      <w:rFonts w:asciiTheme="minorHAnsi" w:hAnsiTheme="minorHAnsi" w:cstheme="minorHAnsi"/>
      <w:sz w:val="18"/>
      <w:szCs w:val="18"/>
    </w:rPr>
  </w:style>
  <w:style w:type="paragraph" w:styleId="ndice6">
    <w:name w:val="toc 6"/>
    <w:basedOn w:val="Normal"/>
    <w:next w:val="Normal"/>
    <w:autoRedefine/>
    <w:uiPriority w:val="39"/>
    <w:unhideWhenUsed/>
    <w:rsid w:val="006C448C"/>
    <w:pPr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ndice7">
    <w:name w:val="toc 7"/>
    <w:basedOn w:val="Normal"/>
    <w:next w:val="Normal"/>
    <w:autoRedefine/>
    <w:uiPriority w:val="39"/>
    <w:unhideWhenUsed/>
    <w:rsid w:val="006C448C"/>
    <w:pPr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ndice8">
    <w:name w:val="toc 8"/>
    <w:basedOn w:val="Normal"/>
    <w:next w:val="Normal"/>
    <w:autoRedefine/>
    <w:uiPriority w:val="39"/>
    <w:unhideWhenUsed/>
    <w:rsid w:val="006C448C"/>
    <w:pPr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ndice9">
    <w:name w:val="toc 9"/>
    <w:basedOn w:val="Normal"/>
    <w:next w:val="Normal"/>
    <w:autoRedefine/>
    <w:uiPriority w:val="39"/>
    <w:unhideWhenUsed/>
    <w:rsid w:val="006C448C"/>
    <w:pPr>
      <w:ind w:left="1920"/>
      <w:jc w:val="left"/>
    </w:pPr>
    <w:rPr>
      <w:rFonts w:asciiTheme="minorHAnsi" w:hAnsiTheme="minorHAnsi" w:cstheme="minorHAnsi"/>
      <w:sz w:val="18"/>
      <w:szCs w:val="18"/>
    </w:rPr>
  </w:style>
  <w:style w:type="character" w:styleId="nfaseIntenso">
    <w:name w:val="Intense Emphasis"/>
    <w:basedOn w:val="Tipodeletrapredefinidodopargrafo"/>
    <w:uiPriority w:val="21"/>
    <w:qFormat/>
    <w:rsid w:val="006C448C"/>
    <w:rPr>
      <w:b/>
      <w:bCs/>
      <w:i/>
      <w:iCs/>
      <w:color w:val="4F81BD" w:themeColor="accent1"/>
    </w:rPr>
  </w:style>
  <w:style w:type="paragraph" w:customStyle="1" w:styleId="Equao">
    <w:name w:val="Equação"/>
    <w:basedOn w:val="Normal"/>
    <w:next w:val="Normal"/>
    <w:qFormat/>
    <w:rsid w:val="006C448C"/>
    <w:pPr>
      <w:spacing w:before="360" w:after="360"/>
      <w:jc w:val="right"/>
    </w:pPr>
  </w:style>
  <w:style w:type="paragraph" w:customStyle="1" w:styleId="Figura">
    <w:name w:val="Figura"/>
    <w:basedOn w:val="ndicedeilustraes"/>
    <w:rsid w:val="006C448C"/>
    <w:pPr>
      <w:tabs>
        <w:tab w:val="right" w:leader="dot" w:pos="8494"/>
      </w:tabs>
      <w:spacing w:after="360"/>
    </w:pPr>
    <w:rPr>
      <w:noProof/>
    </w:rPr>
  </w:style>
  <w:style w:type="paragraph" w:customStyle="1" w:styleId="Default">
    <w:name w:val="Default"/>
    <w:rsid w:val="006C448C"/>
    <w:pPr>
      <w:autoSpaceDE w:val="0"/>
      <w:autoSpaceDN w:val="0"/>
      <w:adjustRightInd w:val="0"/>
      <w:spacing w:after="0" w:line="240" w:lineRule="auto"/>
    </w:pPr>
    <w:rPr>
      <w:rFonts w:ascii="Corbel" w:hAnsi="Corbel" w:cs="Corbel"/>
      <w:color w:val="000000"/>
      <w:sz w:val="24"/>
      <w:szCs w:val="24"/>
    </w:rPr>
  </w:style>
  <w:style w:type="character" w:styleId="TextodoMarcadordePosio">
    <w:name w:val="Placeholder Text"/>
    <w:basedOn w:val="Tipodeletrapredefinidodopargrafo"/>
    <w:uiPriority w:val="99"/>
    <w:semiHidden/>
    <w:rsid w:val="006C448C"/>
    <w:rPr>
      <w:color w:val="808080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6C448C"/>
    <w:rPr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semiHidden/>
    <w:unhideWhenUsed/>
    <w:rsid w:val="006C448C"/>
    <w:pPr>
      <w:spacing w:line="240" w:lineRule="auto"/>
    </w:pPr>
    <w:rPr>
      <w:sz w:val="20"/>
      <w:szCs w:val="20"/>
    </w:rPr>
  </w:style>
  <w:style w:type="character" w:customStyle="1" w:styleId="TextodecomentrioCarcter">
    <w:name w:val="Texto de comentário Carácter"/>
    <w:basedOn w:val="Tipodeletrapredefinidodopargrafo"/>
    <w:link w:val="Textodecomentrio"/>
    <w:uiPriority w:val="99"/>
    <w:semiHidden/>
    <w:rsid w:val="006C448C"/>
    <w:rPr>
      <w:rFonts w:ascii="Times New Roman" w:eastAsia="Times New Roman" w:hAnsi="Times New Roman" w:cs="Times New Roman"/>
      <w:sz w:val="20"/>
      <w:szCs w:val="20"/>
      <w:lang w:eastAsia="pt-PT"/>
    </w:r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6C448C"/>
    <w:rPr>
      <w:b/>
      <w:bCs/>
    </w:rPr>
  </w:style>
  <w:style w:type="character" w:customStyle="1" w:styleId="AssuntodecomentrioCarcter">
    <w:name w:val="Assunto de comentário Carácter"/>
    <w:basedOn w:val="TextodecomentrioCarcter"/>
    <w:link w:val="Assuntodecomentrio"/>
    <w:uiPriority w:val="99"/>
    <w:semiHidden/>
    <w:rsid w:val="006C448C"/>
    <w:rPr>
      <w:rFonts w:ascii="Times New Roman" w:eastAsia="Times New Roman" w:hAnsi="Times New Roman" w:cs="Times New Roman"/>
      <w:b/>
      <w:bCs/>
      <w:sz w:val="20"/>
      <w:szCs w:val="20"/>
      <w:lang w:eastAsia="pt-PT"/>
    </w:rPr>
  </w:style>
  <w:style w:type="paragraph" w:styleId="Bibliografia">
    <w:name w:val="Bibliography"/>
    <w:basedOn w:val="Normal"/>
    <w:next w:val="Normal"/>
    <w:uiPriority w:val="37"/>
    <w:unhideWhenUsed/>
    <w:rsid w:val="006C448C"/>
  </w:style>
  <w:style w:type="paragraph" w:styleId="Corpodetexto">
    <w:name w:val="Body Text"/>
    <w:basedOn w:val="Normal"/>
    <w:link w:val="CorpodetextoCarcter"/>
    <w:semiHidden/>
    <w:rsid w:val="001E507B"/>
    <w:pPr>
      <w:overflowPunct/>
      <w:autoSpaceDE/>
      <w:autoSpaceDN/>
      <w:adjustRightInd/>
      <w:spacing w:before="240" w:after="240"/>
      <w:textAlignment w:val="auto"/>
    </w:pPr>
    <w:rPr>
      <w:kern w:val="24"/>
      <w:lang w:val="en-GB" w:eastAsia="en-US"/>
    </w:rPr>
  </w:style>
  <w:style w:type="character" w:customStyle="1" w:styleId="CorpodetextoCarcter">
    <w:name w:val="Corpo de texto Carácter"/>
    <w:basedOn w:val="Tipodeletrapredefinidodopargrafo"/>
    <w:link w:val="Corpodetexto"/>
    <w:semiHidden/>
    <w:rsid w:val="001E507B"/>
    <w:rPr>
      <w:rFonts w:ascii="Times New Roman" w:eastAsia="Times New Roman" w:hAnsi="Times New Roman" w:cs="Times New Roman"/>
      <w:kern w:val="24"/>
      <w:sz w:val="24"/>
      <w:szCs w:val="24"/>
      <w:lang w:val="en-GB"/>
    </w:rPr>
  </w:style>
  <w:style w:type="table" w:styleId="Tabelacomgrelha">
    <w:name w:val="Table Grid"/>
    <w:basedOn w:val="Tabelanormal"/>
    <w:uiPriority w:val="59"/>
    <w:rsid w:val="000245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-asm">
    <w:name w:val="g-asm"/>
    <w:basedOn w:val="Tipodeletrapredefinidodopargrafo"/>
    <w:rsid w:val="00707EC9"/>
  </w:style>
  <w:style w:type="paragraph" w:customStyle="1" w:styleId="piquix">
    <w:name w:val="piquix"/>
    <w:basedOn w:val="SemEspaamento"/>
    <w:qFormat/>
    <w:rsid w:val="00FE4F86"/>
    <w:pPr>
      <w:overflowPunct/>
      <w:autoSpaceDE/>
      <w:autoSpaceDN/>
      <w:adjustRightInd/>
      <w:spacing w:before="240" w:after="240" w:line="360" w:lineRule="auto"/>
      <w:textAlignment w:val="auto"/>
    </w:pPr>
    <w:rPr>
      <w:kern w:val="24"/>
      <w:lang w:eastAsia="en-US"/>
    </w:rPr>
  </w:style>
  <w:style w:type="paragraph" w:styleId="SemEspaamento">
    <w:name w:val="No Spacing"/>
    <w:uiPriority w:val="1"/>
    <w:qFormat/>
    <w:rsid w:val="00FE4F8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keyvalue">
    <w:name w:val="keyvalue"/>
    <w:basedOn w:val="Tipodeletrapredefinidodopargrafo"/>
    <w:rsid w:val="0013449E"/>
  </w:style>
  <w:style w:type="character" w:customStyle="1" w:styleId="bold">
    <w:name w:val="bold"/>
    <w:basedOn w:val="Tipodeletrapredefinidodopargrafo"/>
    <w:rsid w:val="0013449E"/>
  </w:style>
  <w:style w:type="character" w:styleId="Hiperligaovisitada">
    <w:name w:val="FollowedHyperlink"/>
    <w:basedOn w:val="Tipodeletrapredefinidodopargrafo"/>
    <w:uiPriority w:val="99"/>
    <w:semiHidden/>
    <w:unhideWhenUsed/>
    <w:rsid w:val="009C47D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figures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0F1F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Cabealho1">
    <w:name w:val="heading 1"/>
    <w:basedOn w:val="Normal"/>
    <w:next w:val="Normal"/>
    <w:link w:val="Cabealho1Carcter"/>
    <w:uiPriority w:val="9"/>
    <w:qFormat/>
    <w:rsid w:val="006C448C"/>
    <w:pPr>
      <w:keepNext/>
      <w:pageBreakBefore/>
      <w:numPr>
        <w:numId w:val="3"/>
      </w:numPr>
      <w:spacing w:before="720" w:after="480"/>
      <w:jc w:val="center"/>
      <w:outlineLvl w:val="0"/>
    </w:pPr>
    <w:rPr>
      <w:b/>
      <w:kern w:val="28"/>
      <w:sz w:val="32"/>
    </w:rPr>
  </w:style>
  <w:style w:type="paragraph" w:styleId="Cabealho2">
    <w:name w:val="heading 2"/>
    <w:basedOn w:val="Normal"/>
    <w:next w:val="Normal"/>
    <w:link w:val="Cabealho2Carcter"/>
    <w:qFormat/>
    <w:rsid w:val="006C448C"/>
    <w:pPr>
      <w:keepNext/>
      <w:numPr>
        <w:ilvl w:val="1"/>
        <w:numId w:val="3"/>
      </w:numPr>
      <w:spacing w:before="840" w:after="360"/>
      <w:outlineLvl w:val="1"/>
    </w:pPr>
    <w:rPr>
      <w:b/>
      <w:sz w:val="28"/>
    </w:rPr>
  </w:style>
  <w:style w:type="paragraph" w:styleId="Cabealho3">
    <w:name w:val="heading 3"/>
    <w:basedOn w:val="Normal"/>
    <w:next w:val="Normal"/>
    <w:link w:val="Cabealho3Carcter"/>
    <w:qFormat/>
    <w:rsid w:val="006C448C"/>
    <w:pPr>
      <w:keepNext/>
      <w:numPr>
        <w:ilvl w:val="2"/>
        <w:numId w:val="3"/>
      </w:numPr>
      <w:spacing w:before="480" w:after="240"/>
      <w:outlineLvl w:val="2"/>
    </w:pPr>
    <w:rPr>
      <w:b/>
    </w:rPr>
  </w:style>
  <w:style w:type="paragraph" w:styleId="Cabealho4">
    <w:name w:val="heading 4"/>
    <w:basedOn w:val="Normal"/>
    <w:next w:val="Normal"/>
    <w:link w:val="Cabealho4Carcter"/>
    <w:rsid w:val="006C448C"/>
    <w:pPr>
      <w:keepNext/>
      <w:numPr>
        <w:ilvl w:val="3"/>
        <w:numId w:val="3"/>
      </w:numPr>
      <w:spacing w:before="240" w:after="60"/>
      <w:outlineLvl w:val="3"/>
    </w:pPr>
    <w:rPr>
      <w:rFonts w:ascii="Myriad Pro" w:hAnsi="Myriad Pro"/>
      <w:b/>
      <w:color w:val="808080"/>
    </w:rPr>
  </w:style>
  <w:style w:type="paragraph" w:styleId="Cabealho5">
    <w:name w:val="heading 5"/>
    <w:basedOn w:val="Normal"/>
    <w:next w:val="Normal"/>
    <w:link w:val="Cabealho5Carcter"/>
    <w:rsid w:val="006C448C"/>
    <w:pPr>
      <w:numPr>
        <w:ilvl w:val="4"/>
        <w:numId w:val="3"/>
      </w:numPr>
      <w:spacing w:before="240" w:after="60"/>
      <w:outlineLvl w:val="4"/>
    </w:pPr>
    <w:rPr>
      <w:rFonts w:ascii="Myriad Pro" w:hAnsi="Myriad Pro"/>
      <w:b/>
      <w:color w:val="A6A6A6"/>
    </w:rPr>
  </w:style>
  <w:style w:type="paragraph" w:styleId="Cabealho6">
    <w:name w:val="heading 6"/>
    <w:basedOn w:val="Normal"/>
    <w:next w:val="Normal"/>
    <w:link w:val="Cabealho6Carcter"/>
    <w:rsid w:val="006C448C"/>
    <w:pPr>
      <w:numPr>
        <w:ilvl w:val="5"/>
        <w:numId w:val="3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Cabealho7">
    <w:name w:val="heading 7"/>
    <w:basedOn w:val="Normal"/>
    <w:next w:val="Normal"/>
    <w:link w:val="Cabealho7Carcter"/>
    <w:rsid w:val="006C448C"/>
    <w:pPr>
      <w:numPr>
        <w:ilvl w:val="6"/>
        <w:numId w:val="3"/>
      </w:numPr>
      <w:spacing w:before="240" w:after="60"/>
      <w:outlineLvl w:val="6"/>
    </w:pPr>
    <w:rPr>
      <w:rFonts w:ascii="Arial" w:hAnsi="Arial"/>
    </w:rPr>
  </w:style>
  <w:style w:type="paragraph" w:styleId="Cabealho8">
    <w:name w:val="heading 8"/>
    <w:basedOn w:val="Normal"/>
    <w:next w:val="Normal"/>
    <w:link w:val="Cabealho8Carcter"/>
    <w:rsid w:val="006C448C"/>
    <w:pPr>
      <w:numPr>
        <w:ilvl w:val="7"/>
        <w:numId w:val="3"/>
      </w:numPr>
      <w:spacing w:before="240" w:after="60"/>
      <w:outlineLvl w:val="7"/>
    </w:pPr>
    <w:rPr>
      <w:rFonts w:ascii="Arial" w:hAnsi="Arial"/>
      <w:i/>
    </w:rPr>
  </w:style>
  <w:style w:type="paragraph" w:styleId="Cabealho9">
    <w:name w:val="heading 9"/>
    <w:basedOn w:val="Normal"/>
    <w:next w:val="Normal"/>
    <w:link w:val="Cabealho9Carcter"/>
    <w:rsid w:val="006C448C"/>
    <w:pPr>
      <w:numPr>
        <w:ilvl w:val="8"/>
        <w:numId w:val="3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cter">
    <w:name w:val="Cabeçalho 1 Carácter"/>
    <w:basedOn w:val="Tipodeletrapredefinidodopargrafo"/>
    <w:link w:val="Cabealho1"/>
    <w:uiPriority w:val="9"/>
    <w:rsid w:val="006C448C"/>
    <w:rPr>
      <w:rFonts w:ascii="Times New Roman" w:eastAsia="Times New Roman" w:hAnsi="Times New Roman" w:cs="Times New Roman"/>
      <w:b/>
      <w:kern w:val="28"/>
      <w:sz w:val="32"/>
      <w:szCs w:val="24"/>
      <w:lang w:eastAsia="pt-PT"/>
    </w:rPr>
  </w:style>
  <w:style w:type="character" w:customStyle="1" w:styleId="Cabealho2Carcter">
    <w:name w:val="Cabeçalho 2 Carácter"/>
    <w:basedOn w:val="Tipodeletrapredefinidodopargrafo"/>
    <w:link w:val="Cabealho2"/>
    <w:rsid w:val="006C448C"/>
    <w:rPr>
      <w:rFonts w:ascii="Times New Roman" w:eastAsia="Times New Roman" w:hAnsi="Times New Roman" w:cs="Times New Roman"/>
      <w:b/>
      <w:sz w:val="28"/>
      <w:szCs w:val="24"/>
      <w:lang w:eastAsia="pt-PT"/>
    </w:rPr>
  </w:style>
  <w:style w:type="character" w:customStyle="1" w:styleId="Cabealho3Carcter">
    <w:name w:val="Cabeçalho 3 Carácter"/>
    <w:basedOn w:val="Tipodeletrapredefinidodopargrafo"/>
    <w:link w:val="Cabealho3"/>
    <w:rsid w:val="006C448C"/>
    <w:rPr>
      <w:rFonts w:ascii="Times New Roman" w:eastAsia="Times New Roman" w:hAnsi="Times New Roman" w:cs="Times New Roman"/>
      <w:b/>
      <w:sz w:val="24"/>
      <w:szCs w:val="24"/>
      <w:lang w:eastAsia="pt-PT"/>
    </w:rPr>
  </w:style>
  <w:style w:type="character" w:customStyle="1" w:styleId="Cabealho4Carcter">
    <w:name w:val="Cabeçalho 4 Carácter"/>
    <w:basedOn w:val="Tipodeletrapredefinidodopargrafo"/>
    <w:link w:val="Cabealho4"/>
    <w:rsid w:val="006C448C"/>
    <w:rPr>
      <w:rFonts w:ascii="Myriad Pro" w:eastAsia="Times New Roman" w:hAnsi="Myriad Pro" w:cs="Times New Roman"/>
      <w:b/>
      <w:color w:val="808080"/>
      <w:sz w:val="24"/>
      <w:szCs w:val="24"/>
      <w:lang w:eastAsia="pt-PT"/>
    </w:rPr>
  </w:style>
  <w:style w:type="character" w:customStyle="1" w:styleId="Cabealho5Carcter">
    <w:name w:val="Cabeçalho 5 Carácter"/>
    <w:basedOn w:val="Tipodeletrapredefinidodopargrafo"/>
    <w:link w:val="Cabealho5"/>
    <w:rsid w:val="006C448C"/>
    <w:rPr>
      <w:rFonts w:ascii="Myriad Pro" w:eastAsia="Times New Roman" w:hAnsi="Myriad Pro" w:cs="Times New Roman"/>
      <w:b/>
      <w:color w:val="A6A6A6"/>
      <w:sz w:val="24"/>
      <w:szCs w:val="24"/>
      <w:lang w:eastAsia="pt-PT"/>
    </w:rPr>
  </w:style>
  <w:style w:type="character" w:customStyle="1" w:styleId="Cabealho6Carcter">
    <w:name w:val="Cabeçalho 6 Carácter"/>
    <w:basedOn w:val="Tipodeletrapredefinidodopargrafo"/>
    <w:link w:val="Cabealho6"/>
    <w:rsid w:val="006C448C"/>
    <w:rPr>
      <w:rFonts w:ascii="Arial" w:eastAsia="Times New Roman" w:hAnsi="Arial" w:cs="Times New Roman"/>
      <w:i/>
      <w:szCs w:val="24"/>
      <w:lang w:eastAsia="pt-PT"/>
    </w:rPr>
  </w:style>
  <w:style w:type="character" w:customStyle="1" w:styleId="Cabealho7Carcter">
    <w:name w:val="Cabeçalho 7 Carácter"/>
    <w:basedOn w:val="Tipodeletrapredefinidodopargrafo"/>
    <w:link w:val="Cabealho7"/>
    <w:rsid w:val="006C448C"/>
    <w:rPr>
      <w:rFonts w:ascii="Arial" w:eastAsia="Times New Roman" w:hAnsi="Arial" w:cs="Times New Roman"/>
      <w:sz w:val="24"/>
      <w:szCs w:val="24"/>
      <w:lang w:eastAsia="pt-PT"/>
    </w:rPr>
  </w:style>
  <w:style w:type="character" w:customStyle="1" w:styleId="Cabealho8Carcter">
    <w:name w:val="Cabeçalho 8 Carácter"/>
    <w:basedOn w:val="Tipodeletrapredefinidodopargrafo"/>
    <w:link w:val="Cabealho8"/>
    <w:rsid w:val="006C448C"/>
    <w:rPr>
      <w:rFonts w:ascii="Arial" w:eastAsia="Times New Roman" w:hAnsi="Arial" w:cs="Times New Roman"/>
      <w:i/>
      <w:sz w:val="24"/>
      <w:szCs w:val="24"/>
      <w:lang w:eastAsia="pt-PT"/>
    </w:rPr>
  </w:style>
  <w:style w:type="character" w:customStyle="1" w:styleId="Cabealho9Carcter">
    <w:name w:val="Cabeçalho 9 Carácter"/>
    <w:basedOn w:val="Tipodeletrapredefinidodopargrafo"/>
    <w:link w:val="Cabealho9"/>
    <w:rsid w:val="006C448C"/>
    <w:rPr>
      <w:rFonts w:ascii="Arial" w:eastAsia="Times New Roman" w:hAnsi="Arial" w:cs="Times New Roman"/>
      <w:i/>
      <w:sz w:val="18"/>
      <w:szCs w:val="24"/>
      <w:lang w:eastAsia="pt-PT"/>
    </w:rPr>
  </w:style>
  <w:style w:type="paragraph" w:styleId="Cabealho">
    <w:name w:val="header"/>
    <w:basedOn w:val="Normal"/>
    <w:link w:val="CabealhoCarcter"/>
    <w:uiPriority w:val="99"/>
    <w:unhideWhenUsed/>
    <w:rsid w:val="006C448C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C448C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6C448C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C448C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6C448C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6C448C"/>
    <w:rPr>
      <w:rFonts w:ascii="Tahoma" w:eastAsia="Times New Roman" w:hAnsi="Tahoma" w:cs="Tahoma"/>
      <w:sz w:val="16"/>
      <w:szCs w:val="16"/>
      <w:lang w:eastAsia="pt-PT"/>
    </w:rPr>
  </w:style>
  <w:style w:type="paragraph" w:styleId="ndiceremissivo1">
    <w:name w:val="index 1"/>
    <w:basedOn w:val="Normal"/>
    <w:next w:val="Normal"/>
    <w:autoRedefine/>
    <w:uiPriority w:val="99"/>
    <w:unhideWhenUsed/>
    <w:rsid w:val="006C448C"/>
    <w:pPr>
      <w:framePr w:wrap="around" w:vAnchor="text" w:hAnchor="text" w:y="1"/>
    </w:pPr>
    <w:rPr>
      <w:rFonts w:cstheme="minorHAnsi"/>
    </w:rPr>
  </w:style>
  <w:style w:type="paragraph" w:styleId="ndiceremissivo2">
    <w:name w:val="index 2"/>
    <w:basedOn w:val="Normal"/>
    <w:next w:val="Normal"/>
    <w:autoRedefine/>
    <w:uiPriority w:val="99"/>
    <w:unhideWhenUsed/>
    <w:rsid w:val="006C448C"/>
    <w:pPr>
      <w:ind w:left="400" w:hanging="200"/>
    </w:pPr>
    <w:rPr>
      <w:rFonts w:asciiTheme="minorHAnsi" w:hAnsiTheme="minorHAnsi" w:cstheme="minorHAnsi"/>
    </w:rPr>
  </w:style>
  <w:style w:type="paragraph" w:styleId="ndiceremissivo3">
    <w:name w:val="index 3"/>
    <w:basedOn w:val="Normal"/>
    <w:next w:val="Normal"/>
    <w:autoRedefine/>
    <w:uiPriority w:val="99"/>
    <w:unhideWhenUsed/>
    <w:rsid w:val="006C448C"/>
    <w:pPr>
      <w:ind w:left="600" w:hanging="200"/>
    </w:pPr>
    <w:rPr>
      <w:rFonts w:asciiTheme="minorHAnsi" w:hAnsiTheme="minorHAnsi" w:cstheme="minorHAnsi"/>
    </w:rPr>
  </w:style>
  <w:style w:type="paragraph" w:styleId="ndiceremissivo4">
    <w:name w:val="index 4"/>
    <w:basedOn w:val="Normal"/>
    <w:next w:val="Normal"/>
    <w:autoRedefine/>
    <w:uiPriority w:val="99"/>
    <w:unhideWhenUsed/>
    <w:rsid w:val="006C448C"/>
    <w:pPr>
      <w:ind w:left="800" w:hanging="200"/>
    </w:pPr>
    <w:rPr>
      <w:rFonts w:asciiTheme="minorHAnsi" w:hAnsiTheme="minorHAnsi" w:cstheme="minorHAnsi"/>
    </w:rPr>
  </w:style>
  <w:style w:type="paragraph" w:styleId="ndiceremissivo5">
    <w:name w:val="index 5"/>
    <w:basedOn w:val="Normal"/>
    <w:next w:val="Normal"/>
    <w:autoRedefine/>
    <w:uiPriority w:val="99"/>
    <w:unhideWhenUsed/>
    <w:rsid w:val="006C448C"/>
    <w:pPr>
      <w:ind w:left="1000" w:hanging="200"/>
    </w:pPr>
    <w:rPr>
      <w:rFonts w:asciiTheme="minorHAnsi" w:hAnsiTheme="minorHAnsi" w:cstheme="minorHAnsi"/>
    </w:rPr>
  </w:style>
  <w:style w:type="paragraph" w:styleId="ndiceremissivo6">
    <w:name w:val="index 6"/>
    <w:basedOn w:val="Normal"/>
    <w:next w:val="Normal"/>
    <w:autoRedefine/>
    <w:uiPriority w:val="99"/>
    <w:unhideWhenUsed/>
    <w:rsid w:val="006C448C"/>
    <w:pPr>
      <w:ind w:left="1200" w:hanging="200"/>
    </w:pPr>
    <w:rPr>
      <w:rFonts w:asciiTheme="minorHAnsi" w:hAnsiTheme="minorHAnsi" w:cstheme="minorHAnsi"/>
    </w:rPr>
  </w:style>
  <w:style w:type="paragraph" w:styleId="ndiceremissivo7">
    <w:name w:val="index 7"/>
    <w:basedOn w:val="Normal"/>
    <w:next w:val="Normal"/>
    <w:autoRedefine/>
    <w:uiPriority w:val="99"/>
    <w:unhideWhenUsed/>
    <w:rsid w:val="006C448C"/>
    <w:pPr>
      <w:ind w:left="1400" w:hanging="200"/>
    </w:pPr>
    <w:rPr>
      <w:rFonts w:asciiTheme="minorHAnsi" w:hAnsiTheme="minorHAnsi" w:cstheme="minorHAnsi"/>
    </w:rPr>
  </w:style>
  <w:style w:type="paragraph" w:styleId="ndiceremissivo8">
    <w:name w:val="index 8"/>
    <w:basedOn w:val="Normal"/>
    <w:next w:val="Normal"/>
    <w:autoRedefine/>
    <w:uiPriority w:val="99"/>
    <w:unhideWhenUsed/>
    <w:rsid w:val="006C448C"/>
    <w:pPr>
      <w:ind w:left="1600" w:hanging="200"/>
    </w:pPr>
    <w:rPr>
      <w:rFonts w:asciiTheme="minorHAnsi" w:hAnsiTheme="minorHAnsi" w:cstheme="minorHAnsi"/>
    </w:rPr>
  </w:style>
  <w:style w:type="paragraph" w:styleId="ndiceremissivo9">
    <w:name w:val="index 9"/>
    <w:basedOn w:val="Normal"/>
    <w:next w:val="Normal"/>
    <w:autoRedefine/>
    <w:uiPriority w:val="99"/>
    <w:unhideWhenUsed/>
    <w:rsid w:val="006C448C"/>
    <w:pPr>
      <w:ind w:left="1800" w:hanging="200"/>
    </w:pPr>
    <w:rPr>
      <w:rFonts w:asciiTheme="minorHAnsi" w:hAnsiTheme="minorHAnsi" w:cstheme="minorHAnsi"/>
    </w:rPr>
  </w:style>
  <w:style w:type="paragraph" w:styleId="Ttulodendiceremissivo">
    <w:name w:val="index heading"/>
    <w:basedOn w:val="Normal"/>
    <w:next w:val="ndiceremissivo1"/>
    <w:uiPriority w:val="99"/>
    <w:unhideWhenUsed/>
    <w:rsid w:val="006C448C"/>
    <w:pPr>
      <w:spacing w:before="120" w:after="120"/>
    </w:pPr>
    <w:rPr>
      <w:rFonts w:asciiTheme="minorHAnsi" w:hAnsiTheme="minorHAnsi" w:cstheme="minorHAnsi"/>
      <w:b/>
      <w:bCs/>
      <w:i/>
      <w:iCs/>
    </w:rPr>
  </w:style>
  <w:style w:type="paragraph" w:styleId="PargrafodaLista">
    <w:name w:val="List Paragraph"/>
    <w:basedOn w:val="Normal"/>
    <w:uiPriority w:val="34"/>
    <w:qFormat/>
    <w:rsid w:val="006C448C"/>
    <w:pPr>
      <w:ind w:left="720"/>
      <w:contextualSpacing/>
    </w:pPr>
  </w:style>
  <w:style w:type="paragraph" w:styleId="Ttulodondice">
    <w:name w:val="TOC Heading"/>
    <w:basedOn w:val="Cabealho1"/>
    <w:next w:val="Normal"/>
    <w:uiPriority w:val="39"/>
    <w:unhideWhenUsed/>
    <w:rsid w:val="006C448C"/>
    <w:pPr>
      <w:keepLines/>
      <w:numPr>
        <w:numId w:val="2"/>
      </w:numPr>
      <w:overflowPunct/>
      <w:autoSpaceDE/>
      <w:autoSpaceDN/>
      <w:adjustRightInd/>
      <w:spacing w:before="480" w:after="0" w:line="276" w:lineRule="auto"/>
      <w:textAlignment w:val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kern w:val="0"/>
      <w:sz w:val="28"/>
      <w:szCs w:val="28"/>
    </w:rPr>
  </w:style>
  <w:style w:type="paragraph" w:styleId="ndice2">
    <w:name w:val="toc 2"/>
    <w:basedOn w:val="Normal"/>
    <w:next w:val="Normal"/>
    <w:autoRedefine/>
    <w:uiPriority w:val="39"/>
    <w:unhideWhenUsed/>
    <w:qFormat/>
    <w:rsid w:val="006C448C"/>
    <w:pPr>
      <w:ind w:left="284"/>
      <w:jc w:val="left"/>
    </w:pPr>
    <w:rPr>
      <w:rFonts w:cstheme="minorHAnsi"/>
      <w:szCs w:val="20"/>
    </w:rPr>
  </w:style>
  <w:style w:type="paragraph" w:styleId="ndice1">
    <w:name w:val="toc 1"/>
    <w:basedOn w:val="Normal"/>
    <w:next w:val="Normal"/>
    <w:autoRedefine/>
    <w:uiPriority w:val="39"/>
    <w:unhideWhenUsed/>
    <w:qFormat/>
    <w:rsid w:val="006C448C"/>
    <w:pPr>
      <w:tabs>
        <w:tab w:val="left" w:pos="567"/>
        <w:tab w:val="right" w:leader="dot" w:pos="8494"/>
      </w:tabs>
      <w:spacing w:before="120" w:after="120"/>
      <w:jc w:val="center"/>
    </w:pPr>
    <w:rPr>
      <w:rFonts w:cstheme="minorHAnsi"/>
      <w:b/>
      <w:bCs/>
      <w:caps/>
      <w:szCs w:val="20"/>
    </w:rPr>
  </w:style>
  <w:style w:type="paragraph" w:styleId="ndice3">
    <w:name w:val="toc 3"/>
    <w:basedOn w:val="Normal"/>
    <w:next w:val="Normal"/>
    <w:autoRedefine/>
    <w:uiPriority w:val="39"/>
    <w:unhideWhenUsed/>
    <w:qFormat/>
    <w:rsid w:val="006C448C"/>
    <w:pPr>
      <w:ind w:left="567"/>
      <w:jc w:val="left"/>
    </w:pPr>
    <w:rPr>
      <w:rFonts w:cstheme="minorHAnsi"/>
      <w:i/>
      <w:iCs/>
      <w:szCs w:val="20"/>
    </w:rPr>
  </w:style>
  <w:style w:type="character" w:styleId="Hiperligao">
    <w:name w:val="Hyperlink"/>
    <w:basedOn w:val="Tipodeletrapredefinidodopargrafo"/>
    <w:uiPriority w:val="99"/>
    <w:unhideWhenUsed/>
    <w:rsid w:val="006C448C"/>
    <w:rPr>
      <w:color w:val="0000FF" w:themeColor="hyperlink"/>
      <w:u w:val="single"/>
    </w:rPr>
  </w:style>
  <w:style w:type="paragraph" w:styleId="Legenda">
    <w:name w:val="caption"/>
    <w:basedOn w:val="Normal"/>
    <w:next w:val="Normal"/>
    <w:autoRedefine/>
    <w:uiPriority w:val="35"/>
    <w:unhideWhenUsed/>
    <w:qFormat/>
    <w:rsid w:val="00F36CD6"/>
    <w:pPr>
      <w:keepNext/>
      <w:spacing w:before="120" w:after="360"/>
      <w:jc w:val="center"/>
    </w:pPr>
    <w:rPr>
      <w:bCs/>
      <w:i/>
      <w:sz w:val="20"/>
    </w:rPr>
  </w:style>
  <w:style w:type="paragraph" w:styleId="ndicedeilustraes">
    <w:name w:val="table of figures"/>
    <w:basedOn w:val="Normal"/>
    <w:next w:val="Normal"/>
    <w:uiPriority w:val="99"/>
    <w:unhideWhenUsed/>
    <w:qFormat/>
    <w:rsid w:val="006C448C"/>
    <w:pPr>
      <w:ind w:left="480" w:hanging="480"/>
    </w:pPr>
    <w:rPr>
      <w:rFonts w:cstheme="minorHAnsi"/>
      <w:szCs w:val="20"/>
    </w:rPr>
  </w:style>
  <w:style w:type="paragraph" w:styleId="ndice4">
    <w:name w:val="toc 4"/>
    <w:basedOn w:val="Normal"/>
    <w:next w:val="Normal"/>
    <w:autoRedefine/>
    <w:uiPriority w:val="39"/>
    <w:unhideWhenUsed/>
    <w:rsid w:val="006C448C"/>
    <w:pPr>
      <w:ind w:left="720"/>
      <w:jc w:val="left"/>
    </w:pPr>
    <w:rPr>
      <w:rFonts w:asciiTheme="minorHAnsi" w:hAnsiTheme="minorHAnsi" w:cstheme="minorHAnsi"/>
      <w:sz w:val="18"/>
      <w:szCs w:val="18"/>
    </w:rPr>
  </w:style>
  <w:style w:type="paragraph" w:styleId="ndice5">
    <w:name w:val="toc 5"/>
    <w:basedOn w:val="Normal"/>
    <w:next w:val="Normal"/>
    <w:autoRedefine/>
    <w:uiPriority w:val="39"/>
    <w:unhideWhenUsed/>
    <w:rsid w:val="006C448C"/>
    <w:pPr>
      <w:ind w:left="960"/>
      <w:jc w:val="left"/>
    </w:pPr>
    <w:rPr>
      <w:rFonts w:asciiTheme="minorHAnsi" w:hAnsiTheme="minorHAnsi" w:cstheme="minorHAnsi"/>
      <w:sz w:val="18"/>
      <w:szCs w:val="18"/>
    </w:rPr>
  </w:style>
  <w:style w:type="paragraph" w:styleId="ndice6">
    <w:name w:val="toc 6"/>
    <w:basedOn w:val="Normal"/>
    <w:next w:val="Normal"/>
    <w:autoRedefine/>
    <w:uiPriority w:val="39"/>
    <w:unhideWhenUsed/>
    <w:rsid w:val="006C448C"/>
    <w:pPr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ndice7">
    <w:name w:val="toc 7"/>
    <w:basedOn w:val="Normal"/>
    <w:next w:val="Normal"/>
    <w:autoRedefine/>
    <w:uiPriority w:val="39"/>
    <w:unhideWhenUsed/>
    <w:rsid w:val="006C448C"/>
    <w:pPr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ndice8">
    <w:name w:val="toc 8"/>
    <w:basedOn w:val="Normal"/>
    <w:next w:val="Normal"/>
    <w:autoRedefine/>
    <w:uiPriority w:val="39"/>
    <w:unhideWhenUsed/>
    <w:rsid w:val="006C448C"/>
    <w:pPr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ndice9">
    <w:name w:val="toc 9"/>
    <w:basedOn w:val="Normal"/>
    <w:next w:val="Normal"/>
    <w:autoRedefine/>
    <w:uiPriority w:val="39"/>
    <w:unhideWhenUsed/>
    <w:rsid w:val="006C448C"/>
    <w:pPr>
      <w:ind w:left="1920"/>
      <w:jc w:val="left"/>
    </w:pPr>
    <w:rPr>
      <w:rFonts w:asciiTheme="minorHAnsi" w:hAnsiTheme="minorHAnsi" w:cstheme="minorHAnsi"/>
      <w:sz w:val="18"/>
      <w:szCs w:val="18"/>
    </w:rPr>
  </w:style>
  <w:style w:type="character" w:styleId="nfaseIntenso">
    <w:name w:val="Intense Emphasis"/>
    <w:basedOn w:val="Tipodeletrapredefinidodopargrafo"/>
    <w:uiPriority w:val="21"/>
    <w:qFormat/>
    <w:rsid w:val="006C448C"/>
    <w:rPr>
      <w:b/>
      <w:bCs/>
      <w:i/>
      <w:iCs/>
      <w:color w:val="4F81BD" w:themeColor="accent1"/>
    </w:rPr>
  </w:style>
  <w:style w:type="paragraph" w:customStyle="1" w:styleId="Equao">
    <w:name w:val="Equação"/>
    <w:basedOn w:val="Normal"/>
    <w:next w:val="Normal"/>
    <w:qFormat/>
    <w:rsid w:val="006C448C"/>
    <w:pPr>
      <w:spacing w:before="360" w:after="360"/>
      <w:jc w:val="right"/>
    </w:pPr>
  </w:style>
  <w:style w:type="paragraph" w:customStyle="1" w:styleId="Figura">
    <w:name w:val="Figura"/>
    <w:basedOn w:val="ndicedeilustraes"/>
    <w:rsid w:val="006C448C"/>
    <w:pPr>
      <w:tabs>
        <w:tab w:val="right" w:leader="dot" w:pos="8494"/>
      </w:tabs>
      <w:spacing w:after="360"/>
    </w:pPr>
    <w:rPr>
      <w:noProof/>
    </w:rPr>
  </w:style>
  <w:style w:type="paragraph" w:customStyle="1" w:styleId="Default">
    <w:name w:val="Default"/>
    <w:rsid w:val="006C448C"/>
    <w:pPr>
      <w:autoSpaceDE w:val="0"/>
      <w:autoSpaceDN w:val="0"/>
      <w:adjustRightInd w:val="0"/>
      <w:spacing w:after="0" w:line="240" w:lineRule="auto"/>
    </w:pPr>
    <w:rPr>
      <w:rFonts w:ascii="Corbel" w:hAnsi="Corbel" w:cs="Corbel"/>
      <w:color w:val="000000"/>
      <w:sz w:val="24"/>
      <w:szCs w:val="24"/>
    </w:rPr>
  </w:style>
  <w:style w:type="character" w:styleId="TextodoMarcadordePosio">
    <w:name w:val="Placeholder Text"/>
    <w:basedOn w:val="Tipodeletrapredefinidodopargrafo"/>
    <w:uiPriority w:val="99"/>
    <w:semiHidden/>
    <w:rsid w:val="006C448C"/>
    <w:rPr>
      <w:color w:val="808080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6C448C"/>
    <w:rPr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semiHidden/>
    <w:unhideWhenUsed/>
    <w:rsid w:val="006C448C"/>
    <w:pPr>
      <w:spacing w:line="240" w:lineRule="auto"/>
    </w:pPr>
    <w:rPr>
      <w:sz w:val="20"/>
      <w:szCs w:val="20"/>
    </w:rPr>
  </w:style>
  <w:style w:type="character" w:customStyle="1" w:styleId="TextodecomentrioCarcter">
    <w:name w:val="Texto de comentário Carácter"/>
    <w:basedOn w:val="Tipodeletrapredefinidodopargrafo"/>
    <w:link w:val="Textodecomentrio"/>
    <w:uiPriority w:val="99"/>
    <w:semiHidden/>
    <w:rsid w:val="006C448C"/>
    <w:rPr>
      <w:rFonts w:ascii="Times New Roman" w:eastAsia="Times New Roman" w:hAnsi="Times New Roman" w:cs="Times New Roman"/>
      <w:sz w:val="20"/>
      <w:szCs w:val="20"/>
      <w:lang w:eastAsia="pt-PT"/>
    </w:r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6C448C"/>
    <w:rPr>
      <w:b/>
      <w:bCs/>
    </w:rPr>
  </w:style>
  <w:style w:type="character" w:customStyle="1" w:styleId="AssuntodecomentrioCarcter">
    <w:name w:val="Assunto de comentário Carácter"/>
    <w:basedOn w:val="TextodecomentrioCarcter"/>
    <w:link w:val="Assuntodecomentrio"/>
    <w:uiPriority w:val="99"/>
    <w:semiHidden/>
    <w:rsid w:val="006C448C"/>
    <w:rPr>
      <w:rFonts w:ascii="Times New Roman" w:eastAsia="Times New Roman" w:hAnsi="Times New Roman" w:cs="Times New Roman"/>
      <w:b/>
      <w:bCs/>
      <w:sz w:val="20"/>
      <w:szCs w:val="20"/>
      <w:lang w:eastAsia="pt-PT"/>
    </w:rPr>
  </w:style>
  <w:style w:type="paragraph" w:styleId="Bibliografia">
    <w:name w:val="Bibliography"/>
    <w:basedOn w:val="Normal"/>
    <w:next w:val="Normal"/>
    <w:uiPriority w:val="37"/>
    <w:unhideWhenUsed/>
    <w:rsid w:val="006C448C"/>
  </w:style>
  <w:style w:type="paragraph" w:styleId="Corpodetexto">
    <w:name w:val="Body Text"/>
    <w:basedOn w:val="Normal"/>
    <w:link w:val="CorpodetextoCarcter"/>
    <w:semiHidden/>
    <w:rsid w:val="001E507B"/>
    <w:pPr>
      <w:overflowPunct/>
      <w:autoSpaceDE/>
      <w:autoSpaceDN/>
      <w:adjustRightInd/>
      <w:spacing w:before="240" w:after="240"/>
      <w:textAlignment w:val="auto"/>
    </w:pPr>
    <w:rPr>
      <w:kern w:val="24"/>
      <w:lang w:val="en-GB" w:eastAsia="en-US"/>
    </w:rPr>
  </w:style>
  <w:style w:type="character" w:customStyle="1" w:styleId="CorpodetextoCarcter">
    <w:name w:val="Corpo de texto Carácter"/>
    <w:basedOn w:val="Tipodeletrapredefinidodopargrafo"/>
    <w:link w:val="Corpodetexto"/>
    <w:semiHidden/>
    <w:rsid w:val="001E507B"/>
    <w:rPr>
      <w:rFonts w:ascii="Times New Roman" w:eastAsia="Times New Roman" w:hAnsi="Times New Roman" w:cs="Times New Roman"/>
      <w:kern w:val="24"/>
      <w:sz w:val="24"/>
      <w:szCs w:val="24"/>
      <w:lang w:val="en-GB"/>
    </w:rPr>
  </w:style>
  <w:style w:type="table" w:styleId="Tabelacomgrelha">
    <w:name w:val="Table Grid"/>
    <w:basedOn w:val="Tabelanormal"/>
    <w:uiPriority w:val="59"/>
    <w:rsid w:val="000245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-asm">
    <w:name w:val="g-asm"/>
    <w:basedOn w:val="Tipodeletrapredefinidodopargrafo"/>
    <w:rsid w:val="00707EC9"/>
  </w:style>
  <w:style w:type="paragraph" w:customStyle="1" w:styleId="piquix">
    <w:name w:val="piquix"/>
    <w:basedOn w:val="SemEspaamento"/>
    <w:qFormat/>
    <w:rsid w:val="00FE4F86"/>
    <w:pPr>
      <w:overflowPunct/>
      <w:autoSpaceDE/>
      <w:autoSpaceDN/>
      <w:adjustRightInd/>
      <w:spacing w:before="240" w:after="240" w:line="360" w:lineRule="auto"/>
      <w:textAlignment w:val="auto"/>
    </w:pPr>
    <w:rPr>
      <w:kern w:val="24"/>
      <w:lang w:eastAsia="en-US"/>
    </w:rPr>
  </w:style>
  <w:style w:type="paragraph" w:styleId="SemEspaamento">
    <w:name w:val="No Spacing"/>
    <w:uiPriority w:val="1"/>
    <w:qFormat/>
    <w:rsid w:val="00FE4F8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keyvalue">
    <w:name w:val="keyvalue"/>
    <w:basedOn w:val="Tipodeletrapredefinidodopargrafo"/>
    <w:rsid w:val="0013449E"/>
  </w:style>
  <w:style w:type="character" w:customStyle="1" w:styleId="bold">
    <w:name w:val="bold"/>
    <w:basedOn w:val="Tipodeletrapredefinidodopargrafo"/>
    <w:rsid w:val="0013449E"/>
  </w:style>
  <w:style w:type="character" w:styleId="Hiperligaovisitada">
    <w:name w:val="FollowedHyperlink"/>
    <w:basedOn w:val="Tipodeletrapredefinidodopargrafo"/>
    <w:uiPriority w:val="99"/>
    <w:semiHidden/>
    <w:unhideWhenUsed/>
    <w:rsid w:val="009C47D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47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71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47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499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81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9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1.bin"/><Relationship Id="rId21" Type="http://schemas.openxmlformats.org/officeDocument/2006/relationships/image" Target="media/image9.png"/><Relationship Id="rId42" Type="http://schemas.openxmlformats.org/officeDocument/2006/relationships/image" Target="media/image28.jpeg"/><Relationship Id="rId47" Type="http://schemas.openxmlformats.org/officeDocument/2006/relationships/image" Target="media/image33.png"/><Relationship Id="rId63" Type="http://schemas.openxmlformats.org/officeDocument/2006/relationships/image" Target="media/image49.png"/><Relationship Id="rId68" Type="http://schemas.openxmlformats.org/officeDocument/2006/relationships/image" Target="media/image54.png"/><Relationship Id="rId84" Type="http://schemas.openxmlformats.org/officeDocument/2006/relationships/image" Target="media/image68.png"/><Relationship Id="rId89" Type="http://schemas.openxmlformats.org/officeDocument/2006/relationships/image" Target="media/image73.emf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9" Type="http://schemas.openxmlformats.org/officeDocument/2006/relationships/image" Target="media/image15.jpeg"/><Relationship Id="rId107" Type="http://schemas.openxmlformats.org/officeDocument/2006/relationships/image" Target="media/image90.png"/><Relationship Id="rId11" Type="http://schemas.openxmlformats.org/officeDocument/2006/relationships/header" Target="header2.xml"/><Relationship Id="rId24" Type="http://schemas.openxmlformats.org/officeDocument/2006/relationships/image" Target="media/image12.png"/><Relationship Id="rId32" Type="http://schemas.openxmlformats.org/officeDocument/2006/relationships/image" Target="media/image18.png"/><Relationship Id="rId37" Type="http://schemas.openxmlformats.org/officeDocument/2006/relationships/image" Target="media/image23.png"/><Relationship Id="rId40" Type="http://schemas.openxmlformats.org/officeDocument/2006/relationships/image" Target="media/image26.png"/><Relationship Id="rId45" Type="http://schemas.openxmlformats.org/officeDocument/2006/relationships/image" Target="media/image31.png"/><Relationship Id="rId53" Type="http://schemas.openxmlformats.org/officeDocument/2006/relationships/image" Target="media/image39.png"/><Relationship Id="rId58" Type="http://schemas.openxmlformats.org/officeDocument/2006/relationships/image" Target="media/image44.png"/><Relationship Id="rId66" Type="http://schemas.openxmlformats.org/officeDocument/2006/relationships/image" Target="media/image52.png"/><Relationship Id="rId74" Type="http://schemas.openxmlformats.org/officeDocument/2006/relationships/oleObject" Target="embeddings/oleObject4.bin"/><Relationship Id="rId79" Type="http://schemas.openxmlformats.org/officeDocument/2006/relationships/image" Target="media/image63.png"/><Relationship Id="rId87" Type="http://schemas.openxmlformats.org/officeDocument/2006/relationships/image" Target="media/image71.png"/><Relationship Id="rId102" Type="http://schemas.openxmlformats.org/officeDocument/2006/relationships/image" Target="media/image86.png"/><Relationship Id="rId5" Type="http://schemas.openxmlformats.org/officeDocument/2006/relationships/settings" Target="settings.xml"/><Relationship Id="rId61" Type="http://schemas.openxmlformats.org/officeDocument/2006/relationships/image" Target="media/image47.png"/><Relationship Id="rId82" Type="http://schemas.openxmlformats.org/officeDocument/2006/relationships/image" Target="media/image66.emf"/><Relationship Id="rId90" Type="http://schemas.openxmlformats.org/officeDocument/2006/relationships/image" Target="media/image74.png"/><Relationship Id="rId95" Type="http://schemas.openxmlformats.org/officeDocument/2006/relationships/image" Target="media/image79.png"/><Relationship Id="rId19" Type="http://schemas.openxmlformats.org/officeDocument/2006/relationships/image" Target="media/image7.png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4.emf"/><Relationship Id="rId30" Type="http://schemas.openxmlformats.org/officeDocument/2006/relationships/image" Target="media/image16.png"/><Relationship Id="rId35" Type="http://schemas.openxmlformats.org/officeDocument/2006/relationships/image" Target="media/image21.jpeg"/><Relationship Id="rId43" Type="http://schemas.openxmlformats.org/officeDocument/2006/relationships/image" Target="media/image29.png"/><Relationship Id="rId48" Type="http://schemas.openxmlformats.org/officeDocument/2006/relationships/image" Target="media/image34.jpeg"/><Relationship Id="rId56" Type="http://schemas.openxmlformats.org/officeDocument/2006/relationships/image" Target="media/image42.png"/><Relationship Id="rId64" Type="http://schemas.openxmlformats.org/officeDocument/2006/relationships/image" Target="media/image50.png"/><Relationship Id="rId69" Type="http://schemas.openxmlformats.org/officeDocument/2006/relationships/image" Target="media/image55.png"/><Relationship Id="rId77" Type="http://schemas.openxmlformats.org/officeDocument/2006/relationships/image" Target="media/image61.png"/><Relationship Id="rId100" Type="http://schemas.openxmlformats.org/officeDocument/2006/relationships/image" Target="media/image84.png"/><Relationship Id="rId105" Type="http://schemas.openxmlformats.org/officeDocument/2006/relationships/image" Target="media/image88.png"/><Relationship Id="rId8" Type="http://schemas.openxmlformats.org/officeDocument/2006/relationships/endnotes" Target="endnotes.xml"/><Relationship Id="rId51" Type="http://schemas.openxmlformats.org/officeDocument/2006/relationships/image" Target="media/image37.png"/><Relationship Id="rId72" Type="http://schemas.openxmlformats.org/officeDocument/2006/relationships/oleObject" Target="embeddings/oleObject3.bin"/><Relationship Id="rId80" Type="http://schemas.openxmlformats.org/officeDocument/2006/relationships/image" Target="media/image64.png"/><Relationship Id="rId85" Type="http://schemas.openxmlformats.org/officeDocument/2006/relationships/image" Target="media/image69.png"/><Relationship Id="rId93" Type="http://schemas.openxmlformats.org/officeDocument/2006/relationships/image" Target="media/image77.png"/><Relationship Id="rId98" Type="http://schemas.openxmlformats.org/officeDocument/2006/relationships/image" Target="media/image82.png"/><Relationship Id="rId3" Type="http://schemas.openxmlformats.org/officeDocument/2006/relationships/styles" Target="styles.xml"/><Relationship Id="rId12" Type="http://schemas.openxmlformats.org/officeDocument/2006/relationships/footer" Target="footer1.xml"/><Relationship Id="rId17" Type="http://schemas.openxmlformats.org/officeDocument/2006/relationships/image" Target="media/image5.png"/><Relationship Id="rId25" Type="http://schemas.openxmlformats.org/officeDocument/2006/relationships/image" Target="media/image13.wmf"/><Relationship Id="rId33" Type="http://schemas.openxmlformats.org/officeDocument/2006/relationships/image" Target="media/image19.png"/><Relationship Id="rId38" Type="http://schemas.openxmlformats.org/officeDocument/2006/relationships/image" Target="media/image24.png"/><Relationship Id="rId46" Type="http://schemas.openxmlformats.org/officeDocument/2006/relationships/image" Target="media/image32.png"/><Relationship Id="rId59" Type="http://schemas.openxmlformats.org/officeDocument/2006/relationships/image" Target="media/image45.png"/><Relationship Id="rId67" Type="http://schemas.openxmlformats.org/officeDocument/2006/relationships/image" Target="media/image53.png"/><Relationship Id="rId103" Type="http://schemas.openxmlformats.org/officeDocument/2006/relationships/image" Target="media/image87.png"/><Relationship Id="rId108" Type="http://schemas.openxmlformats.org/officeDocument/2006/relationships/fontTable" Target="fontTable.xml"/><Relationship Id="rId20" Type="http://schemas.openxmlformats.org/officeDocument/2006/relationships/image" Target="media/image8.png"/><Relationship Id="rId41" Type="http://schemas.openxmlformats.org/officeDocument/2006/relationships/image" Target="media/image27.png"/><Relationship Id="rId54" Type="http://schemas.openxmlformats.org/officeDocument/2006/relationships/image" Target="media/image40.png"/><Relationship Id="rId62" Type="http://schemas.openxmlformats.org/officeDocument/2006/relationships/image" Target="media/image48.png"/><Relationship Id="rId70" Type="http://schemas.openxmlformats.org/officeDocument/2006/relationships/image" Target="media/image56.png"/><Relationship Id="rId75" Type="http://schemas.openxmlformats.org/officeDocument/2006/relationships/image" Target="media/image59.png"/><Relationship Id="rId83" Type="http://schemas.openxmlformats.org/officeDocument/2006/relationships/image" Target="media/image67.emf"/><Relationship Id="rId88" Type="http://schemas.openxmlformats.org/officeDocument/2006/relationships/image" Target="media/image72.emf"/><Relationship Id="rId91" Type="http://schemas.openxmlformats.org/officeDocument/2006/relationships/image" Target="media/image75.png"/><Relationship Id="rId96" Type="http://schemas.openxmlformats.org/officeDocument/2006/relationships/image" Target="media/image80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oleObject" Target="embeddings/oleObject2.bin"/><Relationship Id="rId36" Type="http://schemas.openxmlformats.org/officeDocument/2006/relationships/image" Target="media/image22.png"/><Relationship Id="rId49" Type="http://schemas.openxmlformats.org/officeDocument/2006/relationships/image" Target="media/image35.png"/><Relationship Id="rId57" Type="http://schemas.openxmlformats.org/officeDocument/2006/relationships/image" Target="media/image43.png"/><Relationship Id="rId106" Type="http://schemas.openxmlformats.org/officeDocument/2006/relationships/image" Target="media/image89.png"/><Relationship Id="rId10" Type="http://schemas.openxmlformats.org/officeDocument/2006/relationships/header" Target="header1.xml"/><Relationship Id="rId31" Type="http://schemas.openxmlformats.org/officeDocument/2006/relationships/image" Target="media/image17.jpeg"/><Relationship Id="rId44" Type="http://schemas.openxmlformats.org/officeDocument/2006/relationships/image" Target="media/image30.png"/><Relationship Id="rId52" Type="http://schemas.openxmlformats.org/officeDocument/2006/relationships/image" Target="media/image38.png"/><Relationship Id="rId60" Type="http://schemas.openxmlformats.org/officeDocument/2006/relationships/image" Target="media/image46.png"/><Relationship Id="rId65" Type="http://schemas.openxmlformats.org/officeDocument/2006/relationships/image" Target="media/image51.png"/><Relationship Id="rId73" Type="http://schemas.openxmlformats.org/officeDocument/2006/relationships/image" Target="media/image58.png"/><Relationship Id="rId78" Type="http://schemas.openxmlformats.org/officeDocument/2006/relationships/image" Target="media/image62.png"/><Relationship Id="rId81" Type="http://schemas.openxmlformats.org/officeDocument/2006/relationships/image" Target="media/image65.emf"/><Relationship Id="rId86" Type="http://schemas.openxmlformats.org/officeDocument/2006/relationships/image" Target="media/image70.png"/><Relationship Id="rId94" Type="http://schemas.openxmlformats.org/officeDocument/2006/relationships/image" Target="media/image78.png"/><Relationship Id="rId99" Type="http://schemas.openxmlformats.org/officeDocument/2006/relationships/image" Target="media/image83.png"/><Relationship Id="rId101" Type="http://schemas.openxmlformats.org/officeDocument/2006/relationships/image" Target="media/image85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3" Type="http://schemas.openxmlformats.org/officeDocument/2006/relationships/footer" Target="footer2.xml"/><Relationship Id="rId18" Type="http://schemas.openxmlformats.org/officeDocument/2006/relationships/image" Target="media/image6.png"/><Relationship Id="rId39" Type="http://schemas.openxmlformats.org/officeDocument/2006/relationships/image" Target="media/image25.png"/><Relationship Id="rId109" Type="http://schemas.openxmlformats.org/officeDocument/2006/relationships/theme" Target="theme/theme1.xml"/><Relationship Id="rId34" Type="http://schemas.openxmlformats.org/officeDocument/2006/relationships/image" Target="media/image20.png"/><Relationship Id="rId50" Type="http://schemas.openxmlformats.org/officeDocument/2006/relationships/image" Target="media/image36.png"/><Relationship Id="rId55" Type="http://schemas.openxmlformats.org/officeDocument/2006/relationships/image" Target="media/image41.png"/><Relationship Id="rId76" Type="http://schemas.openxmlformats.org/officeDocument/2006/relationships/image" Target="media/image60.png"/><Relationship Id="rId97" Type="http://schemas.openxmlformats.org/officeDocument/2006/relationships/image" Target="media/image81.png"/><Relationship Id="rId104" Type="http://schemas.openxmlformats.org/officeDocument/2006/relationships/hyperlink" Target="http://www.mathworks.com/help/toolbox/compiler/mcc.html" TargetMode="External"/><Relationship Id="rId7" Type="http://schemas.openxmlformats.org/officeDocument/2006/relationships/footnotes" Target="footnotes.xml"/><Relationship Id="rId71" Type="http://schemas.openxmlformats.org/officeDocument/2006/relationships/image" Target="media/image57.png"/><Relationship Id="rId92" Type="http://schemas.openxmlformats.org/officeDocument/2006/relationships/image" Target="media/image7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595CC2-7B4E-4E8E-B55E-4A4322DD1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106</Pages>
  <Words>13426</Words>
  <Characters>72502</Characters>
  <Application>Microsoft Office Word</Application>
  <DocSecurity>0</DocSecurity>
  <Lines>604</Lines>
  <Paragraphs>171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Videonorte, Centro de Cópias</Company>
  <LinksUpToDate>false</LinksUpToDate>
  <CharactersWithSpaces>85757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Silva</dc:creator>
  <cp:lastModifiedBy>Pedro Gonçalves</cp:lastModifiedBy>
  <cp:revision>23</cp:revision>
  <cp:lastPrinted>2011-12-25T22:37:00Z</cp:lastPrinted>
  <dcterms:created xsi:type="dcterms:W3CDTF">2011-12-12T22:04:00Z</dcterms:created>
  <dcterms:modified xsi:type="dcterms:W3CDTF">2012-02-01T14:35:00Z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