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9CFE6" w14:textId="5E7EBCFC" w:rsidR="002525A4" w:rsidRDefault="002525A4" w:rsidP="002525A4">
      <w:pPr>
        <w:jc w:val="center"/>
      </w:pPr>
      <w:proofErr w:type="spellStart"/>
      <w:r w:rsidRPr="002525A4">
        <w:t>W</w:t>
      </w:r>
      <w:r w:rsidRPr="002525A4">
        <w:t>ebinar</w:t>
      </w:r>
      <w:proofErr w:type="spellEnd"/>
    </w:p>
    <w:p w14:paraId="47A67E5A" w14:textId="068A6799" w:rsidR="000C1BBB" w:rsidRDefault="002525A4" w:rsidP="002525A4">
      <w:pPr>
        <w:jc w:val="center"/>
      </w:pPr>
      <w:r w:rsidRPr="002525A4">
        <w:t>“Segurança e de Defesa no Atlântico: Desafios e perspetivas”</w:t>
      </w:r>
    </w:p>
    <w:p w14:paraId="06B50458" w14:textId="32878F12" w:rsidR="002525A4" w:rsidRDefault="002525A4" w:rsidP="002525A4">
      <w:pPr>
        <w:jc w:val="center"/>
      </w:pPr>
      <w:r>
        <w:t xml:space="preserve">27 </w:t>
      </w:r>
      <w:proofErr w:type="gramStart"/>
      <w:r>
        <w:t>Janeiro</w:t>
      </w:r>
      <w:proofErr w:type="gramEnd"/>
      <w:r>
        <w:t xml:space="preserve"> 2021</w:t>
      </w:r>
    </w:p>
    <w:p w14:paraId="15887D0F" w14:textId="303261EC" w:rsidR="002525A4" w:rsidRDefault="002525A4" w:rsidP="002525A4">
      <w:pPr>
        <w:jc w:val="center"/>
      </w:pPr>
    </w:p>
    <w:p w14:paraId="17E35A6D" w14:textId="600B9EE5" w:rsidR="002525A4" w:rsidRDefault="002525A4" w:rsidP="002525A4">
      <w:proofErr w:type="spellStart"/>
      <w:r>
        <w:t>Video</w:t>
      </w:r>
      <w:proofErr w:type="spellEnd"/>
    </w:p>
    <w:p w14:paraId="358EDAB4" w14:textId="4468F9B1" w:rsidR="002525A4" w:rsidRDefault="002525A4"/>
    <w:p w14:paraId="0A3FCE06" w14:textId="5F2199AA" w:rsidR="002525A4" w:rsidRDefault="002525A4">
      <w:hyperlink r:id="rId4" w:tgtFrame="_blank" w:history="1">
        <w:r>
          <w:rPr>
            <w:rStyle w:val="Hiperligao"/>
            <w:rFonts w:ascii="Helvetica" w:hAnsi="Helvetica" w:cs="Helvetica"/>
            <w:color w:val="0000FF"/>
            <w:sz w:val="20"/>
            <w:szCs w:val="20"/>
            <w:shd w:val="clear" w:color="auto" w:fill="FFFFFF"/>
            <w:lang w:eastAsia="pt-PT"/>
          </w:rPr>
          <w:t>ht</w:t>
        </w:r>
        <w:r>
          <w:rPr>
            <w:rStyle w:val="Hiperligao"/>
            <w:rFonts w:ascii="Helvetica" w:hAnsi="Helvetica" w:cs="Helvetica"/>
            <w:color w:val="0000FF"/>
            <w:sz w:val="20"/>
            <w:szCs w:val="20"/>
            <w:shd w:val="clear" w:color="auto" w:fill="FFFFFF"/>
            <w:lang w:eastAsia="pt-PT"/>
          </w:rPr>
          <w:t>t</w:t>
        </w:r>
        <w:r>
          <w:rPr>
            <w:rStyle w:val="Hiperligao"/>
            <w:rFonts w:ascii="Helvetica" w:hAnsi="Helvetica" w:cs="Helvetica"/>
            <w:color w:val="0000FF"/>
            <w:sz w:val="20"/>
            <w:szCs w:val="20"/>
            <w:shd w:val="clear" w:color="auto" w:fill="FFFFFF"/>
            <w:lang w:eastAsia="pt-PT"/>
          </w:rPr>
          <w:t>ps://youtu.be/T-CU0YnrXaQ</w:t>
        </w:r>
      </w:hyperlink>
    </w:p>
    <w:sectPr w:rsidR="002525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5A4"/>
    <w:rsid w:val="000C1BBB"/>
    <w:rsid w:val="00252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D36B4"/>
  <w15:chartTrackingRefBased/>
  <w15:docId w15:val="{E24E19CB-7708-4030-94CE-F022C2CF2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2525A4"/>
    <w:rPr>
      <w:color w:val="0563C1" w:themeColor="hyperlink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2525A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T-CU0YnrXaQ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</Words>
  <Characters>152</Characters>
  <Application>Microsoft Office Word</Application>
  <DocSecurity>0</DocSecurity>
  <Lines>1</Lines>
  <Paragraphs>1</Paragraphs>
  <ScaleCrop>false</ScaleCrop>
  <Company>MDN</Company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2022-12-05T15:05:00Z</dcterms:created>
  <dcterms:modified xsi:type="dcterms:W3CDTF">2022-12-05T15:10:00Z</dcterms:modified>
</cp:coreProperties>
</file>