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420B25" w:rsidRPr="00F93D8A" w:rsidRDefault="006A34C3" w:rsidP="00420B25">
      <w:pPr>
        <w:jc w:val="center"/>
        <w:rPr>
          <w:rFonts w:ascii="Helvetica" w:hAnsi="Helvetica" w:cs="Helvetica"/>
          <w:b/>
          <w:color w:val="244061" w:themeColor="accent1" w:themeShade="80"/>
          <w:sz w:val="32"/>
          <w:u w:val="single"/>
        </w:rPr>
      </w:pPr>
      <w:r>
        <w:rPr>
          <w:rFonts w:ascii="Helvetica" w:hAnsi="Helvetica" w:cs="Helvetica"/>
          <w:b/>
          <w:noProof/>
          <w:color w:val="244061" w:themeColor="accent1" w:themeShade="80"/>
          <w:sz w:val="32"/>
          <w:u w:val="single"/>
          <w:lang w:eastAsia="pt-PT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7947329</wp:posOffset>
                </wp:positionH>
                <wp:positionV relativeFrom="paragraph">
                  <wp:posOffset>274320</wp:posOffset>
                </wp:positionV>
                <wp:extent cx="1772644" cy="246490"/>
                <wp:effectExtent l="0" t="0" r="0" b="1270"/>
                <wp:wrapNone/>
                <wp:docPr id="1" name="Caixa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2644" cy="2464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A34C3" w:rsidRPr="006A34C3" w:rsidRDefault="006A34C3" w:rsidP="006A34C3">
                            <w:pPr>
                              <w:jc w:val="center"/>
                              <w:rPr>
                                <w:rFonts w:ascii="Helvetica" w:hAnsi="Helvetica" w:cs="Helvetica"/>
                                <w:sz w:val="18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18"/>
                              </w:rPr>
                              <w:t xml:space="preserve">(Adaptado de </w:t>
                            </w:r>
                            <w:r w:rsidRPr="006A34C3">
                              <w:rPr>
                                <w:rFonts w:ascii="Helvetica" w:hAnsi="Helvetica" w:cs="Helvetica"/>
                                <w:sz w:val="18"/>
                              </w:rPr>
                              <w:t>[TJBDPA; 2001]</w:t>
                            </w:r>
                            <w:r>
                              <w:rPr>
                                <w:rFonts w:ascii="Helvetica" w:hAnsi="Helvetica" w:cs="Helvetica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" o:spid="_x0000_s1026" type="#_x0000_t202" style="position:absolute;left:0;text-align:left;margin-left:625.75pt;margin-top:21.6pt;width:139.6pt;height:19.4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" fillcolor="white [3201]" stroked="f" strokeweight=".5pt">
                <v:textbox>
                  <w:txbxContent>
                    <w:p w:rsidR="006A34C3" w:rsidRPr="006A34C3" w:rsidRDefault="006A34C3" w:rsidP="006A34C3">
                      <w:pPr>
                        <w:jc w:val="center"/>
                        <w:rPr>
                          <w:rFonts w:ascii="Helvetica" w:hAnsi="Helvetica" w:cs="Helvetica"/>
                          <w:sz w:val="18"/>
                        </w:rPr>
                      </w:pPr>
                      <w:r>
                        <w:rPr>
                          <w:rFonts w:ascii="Helvetica" w:hAnsi="Helvetica" w:cs="Helvetica"/>
                          <w:sz w:val="18"/>
                        </w:rPr>
                        <w:t xml:space="preserve">(Adaptado de </w:t>
                      </w:r>
                      <w:r w:rsidRPr="006A34C3">
                        <w:rPr>
                          <w:rFonts w:ascii="Helvetica" w:hAnsi="Helvetica" w:cs="Helvetica"/>
                          <w:sz w:val="18"/>
                        </w:rPr>
                        <w:t>[TJBDPA; 2001]</w:t>
                      </w:r>
                      <w:r>
                        <w:rPr>
                          <w:rFonts w:ascii="Helvetica" w:hAnsi="Helvetica" w:cs="Helvetica"/>
                          <w:sz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FA385C">
        <w:rPr>
          <w:rFonts w:ascii="Helvetica" w:hAnsi="Helvetica" w:cs="Helvetica"/>
          <w:b/>
          <w:color w:val="244061" w:themeColor="accent1" w:themeShade="80"/>
          <w:sz w:val="32"/>
          <w:u w:val="single"/>
        </w:rPr>
        <w:t>3</w:t>
      </w:r>
      <w:r w:rsidR="00420B25" w:rsidRPr="00F93D8A">
        <w:rPr>
          <w:rFonts w:ascii="Helvetica" w:hAnsi="Helvetica" w:cs="Helvetica"/>
          <w:b/>
          <w:color w:val="244061" w:themeColor="accent1" w:themeShade="80"/>
          <w:sz w:val="32"/>
          <w:u w:val="single"/>
        </w:rPr>
        <w:t>º NÍVEL DE AVALIAÇÃO</w:t>
      </w:r>
    </w:p>
    <w:p w:rsidR="00420B25" w:rsidRPr="00F93D8A" w:rsidRDefault="00420B25" w:rsidP="00420B25">
      <w:pPr>
        <w:rPr>
          <w:rFonts w:ascii="Helvetica" w:eastAsiaTheme="minorEastAsia" w:hAnsi="Helvetica" w:cs="Helvetica"/>
        </w:rPr>
      </w:pPr>
      <w:r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E929D1" wp14:editId="4DF5F604">
                <wp:simplePos x="0" y="0"/>
                <wp:positionH relativeFrom="column">
                  <wp:align>center</wp:align>
                </wp:positionH>
                <wp:positionV relativeFrom="paragraph">
                  <wp:posOffset>72213</wp:posOffset>
                </wp:positionV>
                <wp:extent cx="5072400" cy="1314450"/>
                <wp:effectExtent l="0" t="0" r="13970" b="19050"/>
                <wp:wrapNone/>
                <wp:docPr id="11" name="Caixa de tex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72400" cy="1314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20B25" w:rsidRPr="00F93D8A" w:rsidRDefault="00420B25" w:rsidP="00420B25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</w:pPr>
                            <w:r w:rsidRPr="00F93D8A"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DADOS PRELIMINARES</w:t>
                            </w:r>
                          </w:p>
                          <w:p w:rsidR="00420B25" w:rsidRDefault="00FA385C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</w:rPr>
                              <w:t>Para além dos dados relativos a elementos estruturais definidos em projeto, como por exemplo pormenorizações e dimensões de elementos são anda necessários alguns dados relativos ao segundo nível, designadamente:</w:t>
                            </w:r>
                          </w:p>
                          <w:p w:rsidR="00FA385C" w:rsidRDefault="00FA385C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</w:p>
                          <w:p w:rsidR="00FA385C" w:rsidRDefault="00FA385C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proofErr w:type="spellStart"/>
                            <w:proofErr w:type="gramStart"/>
                            <w:r w:rsidRPr="00FA385C">
                              <w:rPr>
                                <w:rFonts w:ascii="Helvetica" w:hAnsi="Helvetica" w:cs="Helvetica"/>
                                <w:vertAlign w:val="subscript"/>
                              </w:rPr>
                              <w:t>c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>Q</w:t>
                            </w:r>
                            <w:r w:rsidRPr="00FA385C">
                              <w:rPr>
                                <w:rFonts w:ascii="Helvetica" w:hAnsi="Helvetica" w:cs="Helvetica"/>
                                <w:vertAlign w:val="subscript"/>
                              </w:rPr>
                              <w:t>mu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Helvetica" w:hAnsi="Helvetica" w:cs="Helvetica"/>
                              </w:rPr>
                              <w:t xml:space="preserve"> ; </w:t>
                            </w:r>
                            <w:proofErr w:type="spellStart"/>
                            <w:proofErr w:type="gramStart"/>
                            <w:r w:rsidRPr="00FA385C">
                              <w:rPr>
                                <w:rFonts w:ascii="Helvetica" w:hAnsi="Helvetica" w:cs="Helvetica"/>
                                <w:vertAlign w:val="subscript"/>
                              </w:rPr>
                              <w:t>c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>Q</w:t>
                            </w:r>
                            <w:r w:rsidRPr="00FA385C">
                              <w:rPr>
                                <w:rFonts w:ascii="Helvetica" w:hAnsi="Helvetica" w:cs="Helvetica"/>
                                <w:vertAlign w:val="subscript"/>
                              </w:rPr>
                              <w:t>su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</w:rPr>
                              <w:t xml:space="preserve"> 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</w:rPr>
                              <w:t xml:space="preserve">; </w:t>
                            </w:r>
                            <w:proofErr w:type="spellStart"/>
                            <w:r w:rsidRPr="00FA385C">
                              <w:rPr>
                                <w:rFonts w:ascii="Helvetica" w:hAnsi="Helvetica" w:cs="Helvetica"/>
                                <w:vertAlign w:val="subscript"/>
                              </w:rPr>
                              <w:t>c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>F</w:t>
                            </w:r>
                            <w:proofErr w:type="spellEnd"/>
                          </w:p>
                          <w:p w:rsidR="008704A2" w:rsidRPr="008704A2" w:rsidRDefault="008704A2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6"/>
                                <w:szCs w:val="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1" o:spid="_x0000_s1026" type="#_x0000_t202" style="position:absolute;margin-left:0;margin-top:5.7pt;width:399.4pt;height:103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" fillcolor="white [3201]" strokeweight=".5pt">
                <v:textbox>
                  <w:txbxContent>
                    <w:p w:rsidR="00420B25" w:rsidRPr="00F93D8A" w:rsidRDefault="00420B25" w:rsidP="00420B25">
                      <w:pPr>
                        <w:jc w:val="center"/>
                        <w:rPr>
                          <w:rFonts w:ascii="Helvetica" w:hAnsi="Helvetica" w:cs="Helvetica"/>
                          <w:b/>
                          <w:sz w:val="24"/>
                        </w:rPr>
                      </w:pPr>
                      <w:r w:rsidRPr="00F93D8A">
                        <w:rPr>
                          <w:rFonts w:ascii="Helvetica" w:hAnsi="Helvetica" w:cs="Helvetica"/>
                          <w:b/>
                          <w:sz w:val="24"/>
                        </w:rPr>
                        <w:t>DADOS PRELIMINARES</w:t>
                      </w:r>
                    </w:p>
                    <w:p w:rsidR="00420B25" w:rsidRDefault="00FA385C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>
                        <w:rPr>
                          <w:rFonts w:ascii="Helvetica" w:hAnsi="Helvetica" w:cs="Helvetica"/>
                        </w:rPr>
                        <w:t>Para além dos dados relativos a elementos estruturais definidos em projeto, como por exemplo pormenorizações e dimensões de elementos são anda necessários alguns dados relativos ao segundo nível, designadamente:</w:t>
                      </w:r>
                    </w:p>
                    <w:p w:rsidR="00FA385C" w:rsidRDefault="00FA385C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</w:p>
                    <w:p w:rsidR="00FA385C" w:rsidRDefault="00FA385C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proofErr w:type="spellStart"/>
                      <w:proofErr w:type="gramStart"/>
                      <w:r w:rsidRPr="00FA385C">
                        <w:rPr>
                          <w:rFonts w:ascii="Helvetica" w:hAnsi="Helvetica" w:cs="Helvetica"/>
                          <w:vertAlign w:val="subscript"/>
                        </w:rPr>
                        <w:t>c</w:t>
                      </w:r>
                      <w:r>
                        <w:rPr>
                          <w:rFonts w:ascii="Helvetica" w:hAnsi="Helvetica" w:cs="Helvetica"/>
                        </w:rPr>
                        <w:t>Q</w:t>
                      </w:r>
                      <w:r w:rsidRPr="00FA385C">
                        <w:rPr>
                          <w:rFonts w:ascii="Helvetica" w:hAnsi="Helvetica" w:cs="Helvetica"/>
                          <w:vertAlign w:val="subscript"/>
                        </w:rPr>
                        <w:t>mu</w:t>
                      </w:r>
                      <w:proofErr w:type="spellEnd"/>
                      <w:proofErr w:type="gramEnd"/>
                      <w:r>
                        <w:rPr>
                          <w:rFonts w:ascii="Helvetica" w:hAnsi="Helvetica" w:cs="Helvetica"/>
                        </w:rPr>
                        <w:t xml:space="preserve"> ; </w:t>
                      </w:r>
                      <w:proofErr w:type="spellStart"/>
                      <w:proofErr w:type="gramStart"/>
                      <w:r w:rsidRPr="00FA385C">
                        <w:rPr>
                          <w:rFonts w:ascii="Helvetica" w:hAnsi="Helvetica" w:cs="Helvetica"/>
                          <w:vertAlign w:val="subscript"/>
                        </w:rPr>
                        <w:t>c</w:t>
                      </w:r>
                      <w:r>
                        <w:rPr>
                          <w:rFonts w:ascii="Helvetica" w:hAnsi="Helvetica" w:cs="Helvetica"/>
                        </w:rPr>
                        <w:t>Q</w:t>
                      </w:r>
                      <w:r w:rsidRPr="00FA385C">
                        <w:rPr>
                          <w:rFonts w:ascii="Helvetica" w:hAnsi="Helvetica" w:cs="Helvetica"/>
                          <w:vertAlign w:val="subscript"/>
                        </w:rPr>
                        <w:t>su</w:t>
                      </w:r>
                      <w:proofErr w:type="spellEnd"/>
                      <w:r>
                        <w:rPr>
                          <w:rFonts w:ascii="Helvetica" w:hAnsi="Helvetica" w:cs="Helvetica"/>
                        </w:rPr>
                        <w:t xml:space="preserve"> </w:t>
                      </w:r>
                      <w:proofErr w:type="gramEnd"/>
                      <w:r>
                        <w:rPr>
                          <w:rFonts w:ascii="Helvetica" w:hAnsi="Helvetica" w:cs="Helvetica"/>
                        </w:rPr>
                        <w:t xml:space="preserve">; </w:t>
                      </w:r>
                      <w:proofErr w:type="spellStart"/>
                      <w:r w:rsidRPr="00FA385C">
                        <w:rPr>
                          <w:rFonts w:ascii="Helvetica" w:hAnsi="Helvetica" w:cs="Helvetica"/>
                          <w:vertAlign w:val="subscript"/>
                        </w:rPr>
                        <w:t>c</w:t>
                      </w:r>
                      <w:r>
                        <w:rPr>
                          <w:rFonts w:ascii="Helvetica" w:hAnsi="Helvetica" w:cs="Helvetica"/>
                        </w:rPr>
                        <w:t>F</w:t>
                      </w:r>
                      <w:proofErr w:type="spellEnd"/>
                    </w:p>
                    <w:p w:rsidR="008704A2" w:rsidRPr="008704A2" w:rsidRDefault="008704A2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6"/>
                          <w:szCs w:val="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20B25" w:rsidRPr="00F93D8A" w:rsidRDefault="00420B25" w:rsidP="00420B25">
      <w:pPr>
        <w:rPr>
          <w:rFonts w:ascii="Helvetica" w:hAnsi="Helvetica" w:cs="Helvetica"/>
        </w:rPr>
      </w:pPr>
    </w:p>
    <w:p w:rsidR="004D2138" w:rsidRPr="00420B25" w:rsidRDefault="004D2138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352506">
      <w:pPr>
        <w:rPr>
          <w:rFonts w:ascii="Helvetica" w:hAnsi="Helvetica"/>
          <w:sz w:val="20"/>
          <w:szCs w:val="20"/>
        </w:rPr>
      </w:pP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6180D4" wp14:editId="72983BA0">
                <wp:simplePos x="0" y="0"/>
                <wp:positionH relativeFrom="column">
                  <wp:posOffset>3419475</wp:posOffset>
                </wp:positionH>
                <wp:positionV relativeFrom="paragraph">
                  <wp:posOffset>229235</wp:posOffset>
                </wp:positionV>
                <wp:extent cx="3390900" cy="1190625"/>
                <wp:effectExtent l="0" t="0" r="19050" b="28575"/>
                <wp:wrapNone/>
                <wp:docPr id="3" name="Caixa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90900" cy="1190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52506" w:rsidRDefault="00352506" w:rsidP="0035250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  <w:vertAlign w:val="subscript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  <w:t>OBTENÇÃO DE I</w:t>
                            </w:r>
                            <w:r w:rsidRPr="00B37A2A"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  <w:vertAlign w:val="subscript"/>
                              </w:rPr>
                              <w:t>S</w:t>
                            </w:r>
                          </w:p>
                          <w:p w:rsidR="00FA385C" w:rsidRPr="00DC446B" w:rsidRDefault="00FA385C" w:rsidP="0035250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</w:pPr>
                          </w:p>
                          <w:p w:rsidR="00352506" w:rsidRPr="00A55EEF" w:rsidRDefault="00FA385C" w:rsidP="0035250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 xml:space="preserve">Considerar também mecanismo </w:t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de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br/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rotura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 xml:space="preserve"> de vigas.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" o:spid="_x0000_s1027" type="#_x0000_t202" style="position:absolute;margin-left:269.25pt;margin-top:18.05pt;width:267pt;height:9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" fillcolor="white [3201]" strokeweight=".5pt">
                <v:textbox>
                  <w:txbxContent>
                    <w:p w:rsidR="00352506" w:rsidRDefault="00352506" w:rsidP="0035250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  <w:vertAlign w:val="subscript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  <w:t>OBTENÇÃO DE I</w:t>
                      </w:r>
                      <w:r w:rsidRPr="00B37A2A"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  <w:vertAlign w:val="subscript"/>
                        </w:rPr>
                        <w:t>S</w:t>
                      </w:r>
                    </w:p>
                    <w:p w:rsidR="00FA385C" w:rsidRPr="00DC446B" w:rsidRDefault="00FA385C" w:rsidP="0035250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</w:pPr>
                    </w:p>
                    <w:p w:rsidR="00352506" w:rsidRPr="00A55EEF" w:rsidRDefault="00FA385C" w:rsidP="0035250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4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4"/>
                        </w:rPr>
                        <w:t xml:space="preserve">Considerar também mecanismo </w:t>
                      </w:r>
                      <w:proofErr w:type="gramStart"/>
                      <w:r>
                        <w:rPr>
                          <w:rFonts w:ascii="Helvetica" w:hAnsi="Helvetica" w:cs="Helvetica"/>
                          <w:b/>
                          <w:sz w:val="24"/>
                        </w:rPr>
                        <w:t>de</w:t>
                      </w:r>
                      <w:proofErr w:type="gramEnd"/>
                      <w:r>
                        <w:rPr>
                          <w:rFonts w:ascii="Helvetica" w:hAnsi="Helvetica" w:cs="Helvetica"/>
                          <w:b/>
                          <w:sz w:val="24"/>
                        </w:rPr>
                        <w:t xml:space="preserve"> </w:t>
                      </w:r>
                      <w:r>
                        <w:rPr>
                          <w:rFonts w:ascii="Helvetica" w:hAnsi="Helvetica" w:cs="Helvetica"/>
                          <w:b/>
                          <w:sz w:val="24"/>
                        </w:rPr>
                        <w:br/>
                      </w:r>
                      <w:proofErr w:type="gramStart"/>
                      <w:r>
                        <w:rPr>
                          <w:rFonts w:ascii="Helvetica" w:hAnsi="Helvetica" w:cs="Helvetica"/>
                          <w:b/>
                          <w:sz w:val="24"/>
                        </w:rPr>
                        <w:t>rotura</w:t>
                      </w:r>
                      <w:proofErr w:type="gramEnd"/>
                      <w:r>
                        <w:rPr>
                          <w:rFonts w:ascii="Helvetica" w:hAnsi="Helvetica" w:cs="Helvetica"/>
                          <w:b/>
                          <w:sz w:val="24"/>
                        </w:rPr>
                        <w:t xml:space="preserve"> de vigas.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FA385C">
      <w:pPr>
        <w:rPr>
          <w:rFonts w:ascii="Helvetica" w:hAnsi="Helvetica"/>
          <w:sz w:val="20"/>
          <w:szCs w:val="20"/>
        </w:rPr>
      </w:pPr>
      <w:r w:rsidRPr="006B32B0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E9CB9C6" wp14:editId="4D8F9B4D">
                <wp:simplePos x="0" y="0"/>
                <wp:positionH relativeFrom="column">
                  <wp:posOffset>5133975</wp:posOffset>
                </wp:positionH>
                <wp:positionV relativeFrom="paragraph">
                  <wp:posOffset>240030</wp:posOffset>
                </wp:positionV>
                <wp:extent cx="0" cy="228600"/>
                <wp:effectExtent l="76200" t="0" r="57150" b="57150"/>
                <wp:wrapNone/>
                <wp:docPr id="22" name="Conexão recta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22" o:spid="_x0000_s1026" style="position:absolute;z-index:2516787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04.25pt,18.9pt" to="404.25pt,3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" strokecolor="black [3213]">
                <v:stroke endarrow="block"/>
              </v:line>
            </w:pict>
          </mc:Fallback>
        </mc:AlternateContent>
      </w:r>
    </w:p>
    <w:p w:rsidR="00420B25" w:rsidRPr="00420B25" w:rsidRDefault="002D22F6">
      <w:pPr>
        <w:rPr>
          <w:rFonts w:ascii="Helvetica" w:hAnsi="Helvetica"/>
          <w:sz w:val="20"/>
          <w:szCs w:val="20"/>
        </w:rPr>
      </w:pPr>
      <w:r w:rsidRPr="006517AE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945B690" wp14:editId="227960C5">
                <wp:simplePos x="0" y="0"/>
                <wp:positionH relativeFrom="column">
                  <wp:posOffset>3333750</wp:posOffset>
                </wp:positionH>
                <wp:positionV relativeFrom="paragraph">
                  <wp:posOffset>173991</wp:posOffset>
                </wp:positionV>
                <wp:extent cx="3562350" cy="2114550"/>
                <wp:effectExtent l="0" t="0" r="19050" b="19050"/>
                <wp:wrapNone/>
                <wp:docPr id="12" name="Caixa de tex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62350" cy="2114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517AE" w:rsidRPr="00FA385C" w:rsidRDefault="00FA385C" w:rsidP="00FA385C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 w:rsidRPr="00FA385C">
                              <w:rPr>
                                <w:rFonts w:ascii="Helvetica" w:hAnsi="Helvetica" w:cs="Helvetica"/>
                                <w:b/>
                              </w:rPr>
                              <w:t>Cálculo da resistência de vigas</w:t>
                            </w:r>
                          </w:p>
                          <w:p w:rsidR="006517AE" w:rsidRDefault="006517AE" w:rsidP="006517AE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FA385C" w:rsidRPr="00FA385C" w:rsidRDefault="00FA385C" w:rsidP="006517AE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FA385C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Resistência à flexão:</w:t>
                            </w:r>
                          </w:p>
                          <w:p w:rsidR="00FA385C" w:rsidRPr="002D22F6" w:rsidRDefault="00C97066" w:rsidP="006517AE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M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=0,9×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a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t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σ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t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×d</m:t>
                                </m:r>
                                <m:r>
                                  <w:rPr>
                                    <w:rFonts w:ascii="Cambria Math" w:eastAsiaTheme="minorEastAsia" w:hAnsi="Cambria Math" w:cs="Helvetica"/>
                                    <w:sz w:val="20"/>
                                    <w:szCs w:val="20"/>
                                  </w:rPr>
                                  <m:t xml:space="preserve">   (N∙mm)</m:t>
                                </m:r>
                              </m:oMath>
                            </m:oMathPara>
                          </w:p>
                          <w:p w:rsidR="002D22F6" w:rsidRPr="002D22F6" w:rsidRDefault="00C97066" w:rsidP="006517AE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M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a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te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σ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y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d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e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-0,5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x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n</m:t>
                                        </m:r>
                                      </m:sub>
                                    </m:sSub>
                                  </m:e>
                                </m:d>
                                <m:r>
                                  <w:rPr>
                                    <w:rFonts w:ascii="Cambria Math" w:eastAsiaTheme="minorEastAsia" w:hAnsi="Cambria Math" w:cs="Helvetica"/>
                                    <w:sz w:val="20"/>
                                    <w:szCs w:val="20"/>
                                  </w:rPr>
                                  <m:t xml:space="preserve">   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20"/>
                                        <w:szCs w:val="20"/>
                                      </w:rPr>
                                      <m:t>N∙mm</m:t>
                                    </m:r>
                                  </m:e>
                                </m:d>
                                <m:r>
                                  <w:rPr>
                                    <w:rFonts w:ascii="Cambria Math" w:eastAsiaTheme="minorEastAsia" w:hAnsi="Cambria Math" w:cs="Helvetica"/>
                                    <w:sz w:val="20"/>
                                    <w:szCs w:val="20"/>
                                  </w:rPr>
                                  <m:t>*</m:t>
                                </m:r>
                              </m:oMath>
                            </m:oMathPara>
                          </w:p>
                          <w:p w:rsidR="002D22F6" w:rsidRPr="00761F61" w:rsidRDefault="002D22F6" w:rsidP="002D22F6">
                            <w:pPr>
                              <w:spacing w:after="0" w:line="240" w:lineRule="auto"/>
                              <w:ind w:left="567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w:r w:rsidRPr="00761F61"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  <w:t>* - Se a viga incluir parede.</w:t>
                            </w:r>
                          </w:p>
                          <w:p w:rsidR="00FA385C" w:rsidRDefault="00FA385C" w:rsidP="006517AE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FA385C" w:rsidRPr="00FA385C" w:rsidRDefault="00FA385C" w:rsidP="006517AE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FA385C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Res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is</w:t>
                            </w:r>
                            <w:r w:rsidRPr="00FA385C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tência ao corte</w:t>
                            </w:r>
                          </w:p>
                          <w:p w:rsidR="006517AE" w:rsidRPr="002D22F6" w:rsidRDefault="00C97066" w:rsidP="002D22F6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su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d>
                                  <m:dPr>
                                    <m:begChr m:val="["/>
                                    <m:endChr m:val="]"/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0,053</m:t>
                                        </m:r>
                                        <m:sSubSup>
                                          <m:sSubSup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sSubSupPr>
                                          <m:e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p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t</m:t>
                                            </m:r>
                                          </m:sub>
                                          <m:sup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0,23</m:t>
                                            </m:r>
                                          </m:sup>
                                        </m:sSubSup>
                                        <m:d>
                                          <m:d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dPr>
                                          <m:e>
                                            <m:sSub>
                                              <m:sSubPr>
                                                <m:ctrlPr>
                                                  <w:rPr>
                                                    <w:rFonts w:ascii="Cambria Math" w:hAnsi="Cambria Math" w:cs="Helvetica"/>
                                                    <w:i/>
                                                    <w:sz w:val="20"/>
                                                    <w:szCs w:val="20"/>
                                                  </w:rPr>
                                                </m:ctrlPr>
                                              </m:sSubPr>
                                              <m:e>
                                                <m:r>
                                                  <w:rPr>
                                                    <w:rFonts w:ascii="Cambria Math" w:hAnsi="Cambria Math" w:cs="Helvetica"/>
                                                    <w:sz w:val="20"/>
                                                    <w:szCs w:val="20"/>
                                                  </w:rPr>
                                                  <m:t>F</m:t>
                                                </m:r>
                                              </m:e>
                                              <m:sub>
                                                <m:r>
                                                  <w:rPr>
                                                    <w:rFonts w:ascii="Cambria Math" w:hAnsi="Cambria Math" w:cs="Helvetica"/>
                                                    <w:sz w:val="20"/>
                                                    <w:szCs w:val="20"/>
                                                  </w:rPr>
                                                  <m:t>c</m:t>
                                                </m:r>
                                              </m:sub>
                                            </m:sSub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+18</m:t>
                                            </m:r>
                                          </m:e>
                                        </m:d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M/</m:t>
                                        </m:r>
                                        <m:d>
                                          <m:d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dPr>
                                          <m:e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Q×d</m:t>
                                            </m:r>
                                          </m:e>
                                        </m:d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+0,12</m:t>
                                        </m:r>
                                      </m:den>
                                    </m:f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+0,85</m:t>
                                    </m:r>
                                    <m:rad>
                                      <m:radPr>
                                        <m:degHide m:val="1"/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radPr>
                                      <m:deg/>
                                      <m:e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p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w</m:t>
                                            </m:r>
                                          </m:sub>
                                        </m:s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×</m:t>
                                        </m:r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σ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wy</m:t>
                                            </m:r>
                                          </m:sub>
                                        </m:sSub>
                                      </m:e>
                                    </m:rad>
                                  </m:e>
                                </m:d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b×j (N)</m:t>
                                </m:r>
                              </m:oMath>
                            </m:oMathPara>
                          </w:p>
                          <w:p w:rsidR="002D22F6" w:rsidRPr="002D22F6" w:rsidRDefault="00C97066" w:rsidP="002D22F6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su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=</m:t>
                                </m:r>
                                <m:d>
                                  <m:dPr>
                                    <m:begChr m:val="["/>
                                    <m:endChr m:val="]"/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f>
                                      <m:fPr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fPr>
                                      <m:num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0,053</m:t>
                                        </m:r>
                                        <m:sSubSup>
                                          <m:sSubSup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sSubSupPr>
                                          <m:e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p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t</m:t>
                                            </m:r>
                                          </m:sub>
                                          <m:sup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0,23</m:t>
                                            </m:r>
                                          </m:sup>
                                        </m:sSubSup>
                                        <m:d>
                                          <m:d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dPr>
                                          <m:e>
                                            <m:sSub>
                                              <m:sSubPr>
                                                <m:ctrlPr>
                                                  <w:rPr>
                                                    <w:rFonts w:ascii="Cambria Math" w:hAnsi="Cambria Math" w:cs="Helvetica"/>
                                                    <w:i/>
                                                    <w:sz w:val="20"/>
                                                    <w:szCs w:val="20"/>
                                                  </w:rPr>
                                                </m:ctrlPr>
                                              </m:sSubPr>
                                              <m:e>
                                                <m:r>
                                                  <w:rPr>
                                                    <w:rFonts w:ascii="Cambria Math" w:hAnsi="Cambria Math" w:cs="Helvetica"/>
                                                    <w:sz w:val="20"/>
                                                    <w:szCs w:val="20"/>
                                                  </w:rPr>
                                                  <m:t>F</m:t>
                                                </m:r>
                                              </m:e>
                                              <m:sub>
                                                <m:r>
                                                  <w:rPr>
                                                    <w:rFonts w:ascii="Cambria Math" w:hAnsi="Cambria Math" w:cs="Helvetica"/>
                                                    <w:sz w:val="20"/>
                                                    <w:szCs w:val="20"/>
                                                  </w:rPr>
                                                  <m:t>c</m:t>
                                                </m:r>
                                              </m:sub>
                                            </m:sSub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+18</m:t>
                                            </m:r>
                                          </m:e>
                                        </m:d>
                                      </m:num>
                                      <m:den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M/</m:t>
                                        </m:r>
                                        <m:d>
                                          <m:d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dPr>
                                          <m:e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Q×</m:t>
                                            </m:r>
                                            <m:sSub>
                                              <m:sSubPr>
                                                <m:ctrlPr>
                                                  <w:rPr>
                                                    <w:rFonts w:ascii="Cambria Math" w:hAnsi="Cambria Math" w:cs="Helvetica"/>
                                                    <w:i/>
                                                    <w:sz w:val="20"/>
                                                    <w:szCs w:val="20"/>
                                                  </w:rPr>
                                                </m:ctrlPr>
                                              </m:sSubPr>
                                              <m:e>
                                                <m:r>
                                                  <w:rPr>
                                                    <w:rFonts w:ascii="Cambria Math" w:hAnsi="Cambria Math" w:cs="Helvetica"/>
                                                    <w:sz w:val="20"/>
                                                    <w:szCs w:val="20"/>
                                                  </w:rPr>
                                                  <m:t>d</m:t>
                                                </m:r>
                                              </m:e>
                                              <m:sub>
                                                <m:r>
                                                  <w:rPr>
                                                    <w:rFonts w:ascii="Cambria Math" w:hAnsi="Cambria Math" w:cs="Helvetica"/>
                                                    <w:sz w:val="20"/>
                                                    <w:szCs w:val="20"/>
                                                  </w:rPr>
                                                  <m:t>e</m:t>
                                                </m:r>
                                              </m:sub>
                                            </m:sSub>
                                          </m:e>
                                        </m:d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+0,12</m:t>
                                        </m:r>
                                      </m:den>
                                    </m:f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+0,85</m:t>
                                    </m:r>
                                    <m:rad>
                                      <m:radPr>
                                        <m:degHide m:val="1"/>
                                        <m:ctrlPr>
                                          <w:rPr>
                                            <w:rFonts w:ascii="Cambria Math" w:hAnsi="Cambria Math" w:cs="Helvetica"/>
                                            <w:i/>
                                            <w:sz w:val="20"/>
                                            <w:szCs w:val="20"/>
                                          </w:rPr>
                                        </m:ctrlPr>
                                      </m:radPr>
                                      <m:deg/>
                                      <m:e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p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we</m:t>
                                            </m:r>
                                          </m:sub>
                                        </m:sSub>
                                        <m:r>
                                          <w:rPr>
                                            <w:rFonts w:ascii="Cambria Math" w:hAnsi="Cambria Math" w:cs="Helvetica"/>
                                            <w:sz w:val="20"/>
                                            <w:szCs w:val="20"/>
                                          </w:rPr>
                                          <m:t>×</m:t>
                                        </m:r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hAnsi="Cambria Math" w:cs="Helvetica"/>
                                                <w:i/>
                                                <w:sz w:val="20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σ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hAnsi="Cambria Math" w:cs="Helvetica"/>
                                                <w:sz w:val="20"/>
                                                <w:szCs w:val="20"/>
                                              </w:rPr>
                                              <m:t>wy</m:t>
                                            </m:r>
                                          </m:sub>
                                        </m:sSub>
                                      </m:e>
                                    </m:rad>
                                  </m:e>
                                </m:d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b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e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j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e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 w:cs="Helvetica"/>
                                    <w:sz w:val="20"/>
                                    <w:szCs w:val="20"/>
                                  </w:rPr>
                                  <m:t xml:space="preserve"> 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 w:cs="Helvetica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r>
                                      <w:rPr>
                                        <w:rFonts w:ascii="Cambria Math" w:hAnsi="Cambria Math" w:cs="Helvetica"/>
                                        <w:sz w:val="20"/>
                                        <w:szCs w:val="20"/>
                                      </w:rPr>
                                      <m:t>N</m:t>
                                    </m:r>
                                  </m:e>
                                </m:d>
                                <m:r>
                                  <w:rPr>
                                    <w:rFonts w:ascii="Cambria Math" w:eastAsiaTheme="minorEastAsia" w:hAnsi="Cambria Math" w:cs="Helvetica"/>
                                    <w:sz w:val="20"/>
                                    <w:szCs w:val="20"/>
                                  </w:rPr>
                                  <m:t>*</m:t>
                                </m:r>
                              </m:oMath>
                            </m:oMathPara>
                          </w:p>
                          <w:p w:rsidR="002D22F6" w:rsidRPr="00761F61" w:rsidRDefault="002D22F6" w:rsidP="002D22F6">
                            <w:pPr>
                              <w:spacing w:after="0" w:line="240" w:lineRule="auto"/>
                              <w:ind w:left="567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w:r w:rsidRPr="00761F61"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  <w:t>* - Se a viga incluir parede.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2" o:spid="_x0000_s1029" type="#_x0000_t202" style="position:absolute;margin-left:262.5pt;margin-top:13.7pt;width:280.5pt;height:166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" fillcolor="white [3201]" strokeweight=".5pt">
                <v:textbox>
                  <w:txbxContent>
                    <w:p w:rsidR="006517AE" w:rsidRPr="00FA385C" w:rsidRDefault="00FA385C" w:rsidP="00FA385C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 w:rsidRPr="00FA385C">
                        <w:rPr>
                          <w:rFonts w:ascii="Helvetica" w:hAnsi="Helvetica" w:cs="Helvetica"/>
                          <w:b/>
                        </w:rPr>
                        <w:t>Cálculo da resistência de vigas</w:t>
                      </w:r>
                    </w:p>
                    <w:p w:rsidR="006517AE" w:rsidRDefault="006517AE" w:rsidP="006517AE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FA385C" w:rsidRPr="00FA385C" w:rsidRDefault="00FA385C" w:rsidP="006517AE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 w:rsidRPr="00FA385C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Resistência à flexão:</w:t>
                      </w:r>
                    </w:p>
                    <w:p w:rsidR="00FA385C" w:rsidRPr="002D22F6" w:rsidRDefault="00761F61" w:rsidP="006517AE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u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=0,9×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t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σ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t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×d</m:t>
                          </m:r>
                          <m:r>
                            <w:rPr>
                              <w:rFonts w:ascii="Cambria Math" w:eastAsiaTheme="minorEastAsia" w:hAnsi="Cambria Math" w:cs="Helvetica"/>
                              <w:sz w:val="20"/>
                              <w:szCs w:val="20"/>
                            </w:rPr>
                            <m:t xml:space="preserve">   (N∙mm)</m:t>
                          </m:r>
                        </m:oMath>
                      </m:oMathPara>
                    </w:p>
                    <w:p w:rsidR="002D22F6" w:rsidRPr="002D22F6" w:rsidRDefault="00761F61" w:rsidP="006517AE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u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a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te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σ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y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d>
                            <m:d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d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e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-0,5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n</m:t>
                                  </m:r>
                                </m:sub>
                              </m:sSub>
                            </m:e>
                          </m:d>
                          <m:r>
                            <w:rPr>
                              <w:rFonts w:ascii="Cambria Math" w:eastAsiaTheme="minorEastAsia" w:hAnsi="Cambria Math" w:cs="Helvetica"/>
                              <w:sz w:val="20"/>
                              <w:szCs w:val="20"/>
                            </w:rPr>
                            <m:t xml:space="preserve">   </m:t>
                          </m:r>
                          <m:d>
                            <m:d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20"/>
                                  <w:szCs w:val="20"/>
                                </w:rPr>
                                <m:t>N∙mm</m:t>
                              </m:r>
                            </m:e>
                          </m:d>
                          <m:r>
                            <w:rPr>
                              <w:rFonts w:ascii="Cambria Math" w:eastAsiaTheme="minorEastAsia" w:hAnsi="Cambria Math" w:cs="Helvetica"/>
                              <w:sz w:val="20"/>
                              <w:szCs w:val="20"/>
                            </w:rPr>
                            <m:t>*</m:t>
                          </m:r>
                        </m:oMath>
                      </m:oMathPara>
                    </w:p>
                    <w:p w:rsidR="002D22F6" w:rsidRPr="00761F61" w:rsidRDefault="002D22F6" w:rsidP="002D22F6">
                      <w:pPr>
                        <w:spacing w:after="0" w:line="240" w:lineRule="auto"/>
                        <w:ind w:left="567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w:r w:rsidRPr="00761F61"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  <w:t>* - Se a viga incluir parede.</w:t>
                      </w:r>
                    </w:p>
                    <w:p w:rsidR="00FA385C" w:rsidRDefault="00FA385C" w:rsidP="006517AE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FA385C" w:rsidRPr="00FA385C" w:rsidRDefault="00FA385C" w:rsidP="006517AE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 w:rsidRPr="00FA385C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Res</w:t>
                      </w:r>
                      <w:r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is</w:t>
                      </w:r>
                      <w:r w:rsidRPr="00FA385C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tência ao corte</w:t>
                      </w:r>
                    </w:p>
                    <w:p w:rsidR="006517AE" w:rsidRPr="002D22F6" w:rsidRDefault="00761F61" w:rsidP="002D22F6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Q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su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f>
                                <m:f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0,053</m:t>
                                  </m:r>
                                  <m:sSubSup>
                                    <m:sSubSup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Sup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p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t</m:t>
                                      </m:r>
                                    </m:sub>
                                    <m:sup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0,23</m:t>
                                      </m:r>
                                    </m:sup>
                                  </m:sSubSup>
                                  <m:d>
                                    <m:d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dPr>
                                    <m:e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 w:cs="Helvetica"/>
                                              <w:i/>
                                              <w:sz w:val="20"/>
                                              <w:szCs w:val="20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 w:cs="Helvetica"/>
                                              <w:sz w:val="20"/>
                                              <w:szCs w:val="20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 w:cs="Helvetica"/>
                                              <w:sz w:val="20"/>
                                              <w:szCs w:val="20"/>
                                            </w:rPr>
                                            <m:t>c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+18</m:t>
                                      </m:r>
                                    </m:e>
                                  </m:d>
                                </m:num>
                                <m:den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M/</m:t>
                                  </m:r>
                                  <m:d>
                                    <m:d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d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Q×d</m:t>
                                      </m:r>
                                    </m:e>
                                  </m:d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+0,12</m:t>
                                  </m:r>
                                </m:den>
                              </m:f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+0,85</m:t>
                              </m:r>
                              <m:rad>
                                <m:radPr>
                                  <m:degHide m:val="1"/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radPr>
                                <m:deg/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p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w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×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σ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wy</m:t>
                                      </m:r>
                                    </m:sub>
                                  </m:sSub>
                                </m:e>
                              </m:rad>
                            </m:e>
                          </m:d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b×j (N)</m:t>
                          </m:r>
                        </m:oMath>
                      </m:oMathPara>
                    </w:p>
                    <w:p w:rsidR="002D22F6" w:rsidRPr="002D22F6" w:rsidRDefault="00761F61" w:rsidP="002D22F6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Q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su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=</m:t>
                          </m:r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f>
                                <m:fPr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fPr>
                                <m:num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0,053</m:t>
                                  </m:r>
                                  <m:sSubSup>
                                    <m:sSubSup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Sup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p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t</m:t>
                                      </m:r>
                                    </m:sub>
                                    <m:sup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0,23</m:t>
                                      </m:r>
                                    </m:sup>
                                  </m:sSubSup>
                                  <m:d>
                                    <m:d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dPr>
                                    <m:e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 w:cs="Helvetica"/>
                                              <w:i/>
                                              <w:sz w:val="20"/>
                                              <w:szCs w:val="20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 w:cs="Helvetica"/>
                                              <w:sz w:val="20"/>
                                              <w:szCs w:val="20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 w:cs="Helvetica"/>
                                              <w:sz w:val="20"/>
                                              <w:szCs w:val="20"/>
                                            </w:rPr>
                                            <m:t>c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+18</m:t>
                                      </m:r>
                                    </m:e>
                                  </m:d>
                                </m:num>
                                <m:den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M/</m:t>
                                  </m:r>
                                  <m:d>
                                    <m:d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d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Q×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 w:cs="Helvetica"/>
                                              <w:i/>
                                              <w:sz w:val="20"/>
                                              <w:szCs w:val="20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 w:cs="Helvetica"/>
                                              <w:sz w:val="20"/>
                                              <w:szCs w:val="20"/>
                                            </w:rPr>
                                            <m:t>d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 w:cs="Helvetica"/>
                                              <w:sz w:val="20"/>
                                              <w:szCs w:val="20"/>
                                            </w:rPr>
                                            <m:t>e</m:t>
                                          </m:r>
                                        </m:sub>
                                      </m:sSub>
                                    </m:e>
                                  </m:d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+0,12</m:t>
                                  </m:r>
                                </m:den>
                              </m:f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+0,85</m:t>
                              </m:r>
                              <m:rad>
                                <m:radPr>
                                  <m:degHide m:val="1"/>
                                  <m:ctrlPr>
                                    <w:rPr>
                                      <w:rFonts w:ascii="Cambria Math" w:hAnsi="Cambria Math" w:cs="Helvetica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radPr>
                                <m:deg/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p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we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 w:cs="Helvetica"/>
                                      <w:sz w:val="20"/>
                                      <w:szCs w:val="20"/>
                                    </w:rPr>
                                    <m:t>×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Helvetica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σ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Helvetica"/>
                                          <w:sz w:val="20"/>
                                          <w:szCs w:val="20"/>
                                        </w:rPr>
                                        <m:t>wy</m:t>
                                      </m:r>
                                    </m:sub>
                                  </m:sSub>
                                </m:e>
                              </m:rad>
                            </m:e>
                          </m:d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b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e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j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e</m:t>
                              </m:r>
                            </m:sub>
                          </m:sSub>
                          <m:r>
                            <w:rPr>
                              <w:rFonts w:ascii="Cambria Math" w:hAnsi="Cambria Math" w:cs="Helvetica"/>
                              <w:sz w:val="20"/>
                              <w:szCs w:val="20"/>
                            </w:rPr>
                            <m:t xml:space="preserve"> </m:t>
                          </m:r>
                          <m:d>
                            <m:dPr>
                              <m:ctrlPr>
                                <w:rPr>
                                  <w:rFonts w:ascii="Cambria Math" w:hAnsi="Cambria Math" w:cs="Helvetica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 w:cs="Helvetica"/>
                                  <w:sz w:val="20"/>
                                  <w:szCs w:val="20"/>
                                </w:rPr>
                                <m:t>N</m:t>
                              </m:r>
                            </m:e>
                          </m:d>
                          <m:r>
                            <w:rPr>
                              <w:rFonts w:ascii="Cambria Math" w:eastAsiaTheme="minorEastAsia" w:hAnsi="Cambria Math" w:cs="Helvetica"/>
                              <w:sz w:val="20"/>
                              <w:szCs w:val="20"/>
                            </w:rPr>
                            <m:t>*</m:t>
                          </m:r>
                        </m:oMath>
                      </m:oMathPara>
                    </w:p>
                    <w:p w:rsidR="002D22F6" w:rsidRPr="00761F61" w:rsidRDefault="002D22F6" w:rsidP="002D22F6">
                      <w:pPr>
                        <w:spacing w:after="0" w:line="240" w:lineRule="auto"/>
                        <w:ind w:left="567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w:r w:rsidRPr="00761F61"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  <w:t>* - Se a viga incluir parede.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0B6F96">
      <w:pPr>
        <w:rPr>
          <w:rFonts w:ascii="Helvetica" w:hAnsi="Helvetica"/>
          <w:sz w:val="20"/>
          <w:szCs w:val="20"/>
        </w:rPr>
      </w:pPr>
      <w:r w:rsidRPr="000B6F96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2B47760" wp14:editId="205488F3">
                <wp:simplePos x="0" y="0"/>
                <wp:positionH relativeFrom="column">
                  <wp:posOffset>5133975</wp:posOffset>
                </wp:positionH>
                <wp:positionV relativeFrom="paragraph">
                  <wp:posOffset>233045</wp:posOffset>
                </wp:positionV>
                <wp:extent cx="0" cy="228600"/>
                <wp:effectExtent l="76200" t="0" r="57150" b="57150"/>
                <wp:wrapNone/>
                <wp:docPr id="25" name="Conexão recta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25" o:spid="_x0000_s1026" style="position:absolute;z-index:2516940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04.25pt,18.35pt" to="404.25pt,3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" strokecolor="black [3213]">
                <v:stroke endarrow="block"/>
              </v:line>
            </w:pict>
          </mc:Fallback>
        </mc:AlternateContent>
      </w:r>
    </w:p>
    <w:p w:rsidR="00420B25" w:rsidRPr="00420B25" w:rsidRDefault="000A1124">
      <w:pPr>
        <w:rPr>
          <w:rFonts w:ascii="Helvetica" w:hAnsi="Helvetica"/>
          <w:sz w:val="20"/>
          <w:szCs w:val="20"/>
        </w:rPr>
      </w:pPr>
      <w:r w:rsidRPr="000B6F96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169B68" wp14:editId="0C54C96A">
                <wp:simplePos x="0" y="0"/>
                <wp:positionH relativeFrom="column">
                  <wp:posOffset>3329305</wp:posOffset>
                </wp:positionH>
                <wp:positionV relativeFrom="paragraph">
                  <wp:posOffset>163830</wp:posOffset>
                </wp:positionV>
                <wp:extent cx="3562350" cy="965835"/>
                <wp:effectExtent l="0" t="0" r="19050" b="24765"/>
                <wp:wrapNone/>
                <wp:docPr id="26" name="Caixa de text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62350" cy="9658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6F96" w:rsidRPr="00FA385C" w:rsidRDefault="000B6F96" w:rsidP="000B6F9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 w:rsidRPr="00FA385C">
                              <w:rPr>
                                <w:rFonts w:ascii="Helvetica" w:hAnsi="Helvetica" w:cs="Helvetica"/>
                                <w:b/>
                              </w:rPr>
                              <w:t xml:space="preserve">Cálculo 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do Índice de Ductilidade</w:t>
                            </w:r>
                            <w:r w:rsidR="000A1124">
                              <w:rPr>
                                <w:rFonts w:ascii="Helvetica" w:hAnsi="Helvetica" w:cs="Helvetica"/>
                                <w:b/>
                              </w:rPr>
                              <w:t xml:space="preserve"> de vigas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 xml:space="preserve">, </w:t>
                            </w:r>
                            <w:r w:rsidR="000A1124" w:rsidRPr="000A1124">
                              <w:rPr>
                                <w:rFonts w:ascii="Helvetica" w:hAnsi="Helvetica" w:cs="Helvetica"/>
                                <w:b/>
                                <w:vertAlign w:val="subscript"/>
                              </w:rPr>
                              <w:t>B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F</w:t>
                            </w:r>
                          </w:p>
                          <w:p w:rsidR="000B6F96" w:rsidRDefault="000B6F96" w:rsidP="000B6F96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0B6F96" w:rsidRPr="000A1124" w:rsidRDefault="000A1124" w:rsidP="000A1124">
                            <w:pPr>
                              <w:spacing w:after="0" w:line="240" w:lineRule="auto"/>
                              <w:jc w:val="both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w:r w:rsidRPr="000A1124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Obtido de aco</w:t>
                            </w: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r</w:t>
                            </w:r>
                            <w:r w:rsidRPr="000A1124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do com o ponto 5.5 do Manual Técnico para Avaliação Sísmica e Reforço Sísmico, incluído na Norma Japonesa</w:t>
                            </w: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0A1124">
                              <w:rPr>
                                <w:rFonts w:ascii="Helvetica" w:hAnsi="Helvetica" w:cs="Helvetica"/>
                                <w:sz w:val="18"/>
                                <w:szCs w:val="20"/>
                              </w:rPr>
                              <w:t>[TJBDPA; 2001]</w:t>
                            </w:r>
                            <w:r>
                              <w:rPr>
                                <w:rFonts w:ascii="Helvetica" w:hAnsi="Helvetica" w:cs="Helvetica"/>
                                <w:sz w:val="18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6" o:spid="_x0000_s1029" type="#_x0000_t202" style="position:absolute;margin-left:262.15pt;margin-top:12.9pt;width:280.5pt;height:76.0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" fillcolor="white [3201]" strokeweight=".5pt">
                <v:textbox>
                  <w:txbxContent>
                    <w:p w:rsidR="000B6F96" w:rsidRPr="00FA385C" w:rsidRDefault="000B6F96" w:rsidP="000B6F9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 w:rsidRPr="00FA385C">
                        <w:rPr>
                          <w:rFonts w:ascii="Helvetica" w:hAnsi="Helvetica" w:cs="Helvetica"/>
                          <w:b/>
                        </w:rPr>
                        <w:t xml:space="preserve">Cálculo 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>do Índice de Ductilidade</w:t>
                      </w:r>
                      <w:r w:rsidR="000A1124">
                        <w:rPr>
                          <w:rFonts w:ascii="Helvetica" w:hAnsi="Helvetica" w:cs="Helvetica"/>
                          <w:b/>
                        </w:rPr>
                        <w:t xml:space="preserve"> de vigas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 xml:space="preserve">, </w:t>
                      </w:r>
                      <w:r w:rsidR="000A1124" w:rsidRPr="000A1124">
                        <w:rPr>
                          <w:rFonts w:ascii="Helvetica" w:hAnsi="Helvetica" w:cs="Helvetica"/>
                          <w:b/>
                          <w:vertAlign w:val="subscript"/>
                        </w:rPr>
                        <w:t>B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>F</w:t>
                      </w:r>
                    </w:p>
                    <w:p w:rsidR="000B6F96" w:rsidRDefault="000B6F96" w:rsidP="000B6F96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0B6F96" w:rsidRPr="000A1124" w:rsidRDefault="000A1124" w:rsidP="000A1124">
                      <w:pPr>
                        <w:spacing w:after="0" w:line="240" w:lineRule="auto"/>
                        <w:jc w:val="both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w:r w:rsidRPr="000A1124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Obtido de aco</w:t>
                      </w: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r</w:t>
                      </w:r>
                      <w:r w:rsidRPr="000A1124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do com o ponto 5.5 do Manual Técnico para Avaliação Sísmica e Reforço Sísmico, incluído na Norma Japonesa</w:t>
                      </w: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 </w:t>
                      </w:r>
                      <w:r w:rsidRPr="000A1124">
                        <w:rPr>
                          <w:rFonts w:ascii="Helvetica" w:hAnsi="Helvetica" w:cs="Helvetica"/>
                          <w:sz w:val="18"/>
                          <w:szCs w:val="20"/>
                        </w:rPr>
                        <w:t>[TJBDPA; 2001]</w:t>
                      </w:r>
                      <w:r>
                        <w:rPr>
                          <w:rFonts w:ascii="Helvetica" w:hAnsi="Helvetica" w:cs="Helvetica"/>
                          <w:sz w:val="18"/>
                          <w:szCs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812048">
      <w:pPr>
        <w:rPr>
          <w:rFonts w:ascii="Helvetica" w:hAnsi="Helvetica"/>
          <w:sz w:val="20"/>
          <w:szCs w:val="20"/>
        </w:rPr>
      </w:pPr>
      <w:r w:rsidRPr="000B6F96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2BBF98D0" wp14:editId="70562AF7">
                <wp:simplePos x="0" y="0"/>
                <wp:positionH relativeFrom="column">
                  <wp:posOffset>202254</wp:posOffset>
                </wp:positionH>
                <wp:positionV relativeFrom="paragraph">
                  <wp:posOffset>103667</wp:posOffset>
                </wp:positionV>
                <wp:extent cx="2817495" cy="903605"/>
                <wp:effectExtent l="0" t="0" r="20955" b="10795"/>
                <wp:wrapNone/>
                <wp:docPr id="27" name="Caixa de text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17495" cy="9036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A1124" w:rsidRDefault="000A1124" w:rsidP="000A1124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Dados do Segundo Nível</w:t>
                            </w:r>
                          </w:p>
                          <w:p w:rsidR="000A1124" w:rsidRDefault="000A1124" w:rsidP="000A1124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0A1124" w:rsidRDefault="000A1124" w:rsidP="000A1124">
                            <w:pPr>
                              <w:spacing w:after="0" w:line="240" w:lineRule="auto"/>
                              <w:jc w:val="both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Recuperados os valores do segundo nível relativos à resistência de pilares:</w:t>
                            </w:r>
                          </w:p>
                          <w:p w:rsidR="000A1124" w:rsidRPr="000A1124" w:rsidRDefault="000A1124" w:rsidP="000A1124">
                            <w:pPr>
                              <w:spacing w:after="0" w:line="240" w:lineRule="auto"/>
                              <w:ind w:left="567"/>
                              <w:jc w:val="both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w:proofErr w:type="spellStart"/>
                            <w:proofErr w:type="gramStart"/>
                            <w:r w:rsidRPr="000A1124"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c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  <w:t>Q</w:t>
                            </w:r>
                            <w:r w:rsidRPr="000A1124"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mu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  <w:t xml:space="preserve"> e </w:t>
                            </w:r>
                            <w:proofErr w:type="spellStart"/>
                            <w:r w:rsidRPr="000A1124"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c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  <w:t>Q</w:t>
                            </w:r>
                            <w:r w:rsidRPr="000A1124"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su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7" o:spid="_x0000_s1030" type="#_x0000_t202" style="position:absolute;margin-left:15.95pt;margin-top:8.15pt;width:221.85pt;height:71.1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" fillcolor="white [3201]" strokeweight=".5pt">
                <v:textbox>
                  <w:txbxContent>
                    <w:p w:rsidR="000A1124" w:rsidRDefault="000A1124" w:rsidP="000A1124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Dados do Segundo Nível</w:t>
                      </w:r>
                    </w:p>
                    <w:p w:rsidR="000A1124" w:rsidRDefault="000A1124" w:rsidP="000A1124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0A1124" w:rsidRDefault="000A1124" w:rsidP="000A1124">
                      <w:pPr>
                        <w:spacing w:after="0" w:line="240" w:lineRule="auto"/>
                        <w:jc w:val="both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Recuperados os valores do segundo nível relativos à resistência de pilares:</w:t>
                      </w:r>
                    </w:p>
                    <w:p w:rsidR="000A1124" w:rsidRPr="000A1124" w:rsidRDefault="000A1124" w:rsidP="000A1124">
                      <w:pPr>
                        <w:spacing w:after="0" w:line="240" w:lineRule="auto"/>
                        <w:ind w:left="567"/>
                        <w:jc w:val="both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 w:rsidRPr="000A1124">
                        <w:rPr>
                          <w:rFonts w:ascii="Helvetica" w:eastAsiaTheme="minorEastAsia" w:hAnsi="Helvetica" w:cs="Helvetica"/>
                          <w:sz w:val="20"/>
                          <w:szCs w:val="20"/>
                          <w:vertAlign w:val="subscript"/>
                        </w:rPr>
                        <w:t>c</w:t>
                      </w:r>
                      <w:r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  <w:t>Q</w:t>
                      </w:r>
                      <w:r w:rsidRPr="000A1124">
                        <w:rPr>
                          <w:rFonts w:ascii="Helvetica" w:eastAsiaTheme="minorEastAsia" w:hAnsi="Helvetica" w:cs="Helvetica"/>
                          <w:sz w:val="20"/>
                          <w:szCs w:val="20"/>
                          <w:vertAlign w:val="subscript"/>
                        </w:rPr>
                        <w:t>mu</w:t>
                      </w:r>
                      <w:proofErr w:type="spellEnd"/>
                      <w:proofErr w:type="gramEnd"/>
                      <w:r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  <w:t xml:space="preserve"> e </w:t>
                      </w:r>
                      <w:proofErr w:type="spellStart"/>
                      <w:r w:rsidRPr="000A1124">
                        <w:rPr>
                          <w:rFonts w:ascii="Helvetica" w:eastAsiaTheme="minorEastAsia" w:hAnsi="Helvetica" w:cs="Helvetica"/>
                          <w:sz w:val="20"/>
                          <w:szCs w:val="20"/>
                          <w:vertAlign w:val="subscript"/>
                        </w:rPr>
                        <w:t>c</w:t>
                      </w:r>
                      <w:r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  <w:t>Q</w:t>
                      </w:r>
                      <w:r w:rsidRPr="000A1124">
                        <w:rPr>
                          <w:rFonts w:ascii="Helvetica" w:eastAsiaTheme="minorEastAsia" w:hAnsi="Helvetica" w:cs="Helvetica"/>
                          <w:sz w:val="20"/>
                          <w:szCs w:val="20"/>
                          <w:vertAlign w:val="subscript"/>
                        </w:rPr>
                        <w:t>su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0A1124" w:rsidRPr="000B6F96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4BB49E8" wp14:editId="100F0CA5">
                <wp:simplePos x="0" y="0"/>
                <wp:positionH relativeFrom="column">
                  <wp:posOffset>5135526</wp:posOffset>
                </wp:positionH>
                <wp:positionV relativeFrom="paragraph">
                  <wp:posOffset>242511</wp:posOffset>
                </wp:positionV>
                <wp:extent cx="0" cy="765544"/>
                <wp:effectExtent l="76200" t="0" r="57150" b="53975"/>
                <wp:wrapNone/>
                <wp:docPr id="28" name="Conexão recta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65544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28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04.35pt,19.1pt" to="404.35pt,7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" strokecolor="black [3213]">
                <v:stroke endarrow="block"/>
              </v:lin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0A1124">
      <w:pPr>
        <w:rPr>
          <w:rFonts w:ascii="Helvetica" w:hAnsi="Helvetica"/>
          <w:sz w:val="20"/>
          <w:szCs w:val="20"/>
        </w:rPr>
      </w:pPr>
      <w:r w:rsidRPr="005B724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C64D4BC" wp14:editId="3341EC04">
                <wp:simplePos x="0" y="0"/>
                <wp:positionH relativeFrom="column">
                  <wp:posOffset>2583313</wp:posOffset>
                </wp:positionH>
                <wp:positionV relativeFrom="paragraph">
                  <wp:posOffset>2880</wp:posOffset>
                </wp:positionV>
                <wp:extent cx="2551813" cy="0"/>
                <wp:effectExtent l="0" t="76200" r="20320" b="95250"/>
                <wp:wrapNone/>
                <wp:docPr id="10" name="Conexão rect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51813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10" o:spid="_x0000_s1026" style="position:absolute;flip:x;z-index:25168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3.4pt,.25pt" to="404.35pt,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" strokecolor="black [3213]">
                <v:stroke startarrow="block"/>
              </v:line>
            </w:pict>
          </mc:Fallback>
        </mc:AlternateContent>
      </w:r>
    </w:p>
    <w:p w:rsidR="00420B25" w:rsidRPr="00420B25" w:rsidRDefault="00812048">
      <w:pPr>
        <w:rPr>
          <w:rFonts w:ascii="Helvetica" w:hAnsi="Helvetica"/>
          <w:sz w:val="20"/>
          <w:szCs w:val="20"/>
        </w:rPr>
      </w:pPr>
      <w:r w:rsidRPr="000B6F96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03082661" wp14:editId="6AB5114E">
                <wp:simplePos x="0" y="0"/>
                <wp:positionH relativeFrom="column">
                  <wp:posOffset>3699510</wp:posOffset>
                </wp:positionH>
                <wp:positionV relativeFrom="paragraph">
                  <wp:posOffset>121920</wp:posOffset>
                </wp:positionV>
                <wp:extent cx="2902585" cy="965835"/>
                <wp:effectExtent l="0" t="0" r="12065" b="24765"/>
                <wp:wrapNone/>
                <wp:docPr id="29" name="Caixa de texto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02585" cy="9658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12048" w:rsidRPr="006A34C3" w:rsidRDefault="006A34C3" w:rsidP="0081204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Momento resistente no nó</w:t>
                            </w:r>
                          </w:p>
                          <w:p w:rsidR="00812048" w:rsidRPr="006A34C3" w:rsidRDefault="00812048" w:rsidP="00812048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6A34C3" w:rsidRPr="000A1124" w:rsidRDefault="00812048" w:rsidP="00812048">
                            <w:pPr>
                              <w:spacing w:after="0" w:line="240" w:lineRule="auto"/>
                              <w:jc w:val="both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Cálculo do valor </w:t>
                            </w:r>
                            <w:r w:rsidR="006A34C3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do momento para vigas e pilares </w:t>
                            </w:r>
                            <w:r w:rsidR="006A34C3" w:rsidRPr="000A1124">
                              <w:rPr>
                                <w:rFonts w:ascii="Helvetica" w:hAnsi="Helvetica" w:cs="Helvetica"/>
                                <w:sz w:val="18"/>
                                <w:szCs w:val="20"/>
                              </w:rPr>
                              <w:t>[TJBDPA; 2001]</w:t>
                            </w:r>
                            <w:r w:rsidR="006A34C3">
                              <w:rPr>
                                <w:rFonts w:ascii="Helvetica" w:hAnsi="Helvetica" w:cs="Helvetica"/>
                                <w:sz w:val="18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9" o:spid="_x0000_s1032" type="#_x0000_t202" style="position:absolute;margin-left:291.3pt;margin-top:9.6pt;width:228.55pt;height:76.0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" fillcolor="white [3201]" strokeweight=".5pt">
                <v:textbox>
                  <w:txbxContent>
                    <w:p w:rsidR="00812048" w:rsidRPr="006A34C3" w:rsidRDefault="006A34C3" w:rsidP="00812048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Momento resistente no nó</w:t>
                      </w:r>
                    </w:p>
                    <w:p w:rsidR="00812048" w:rsidRPr="006A34C3" w:rsidRDefault="00812048" w:rsidP="00812048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6A34C3" w:rsidRPr="000A1124" w:rsidRDefault="00812048" w:rsidP="00812048">
                      <w:pPr>
                        <w:spacing w:after="0" w:line="240" w:lineRule="auto"/>
                        <w:jc w:val="both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Cálculo do valor </w:t>
                      </w:r>
                      <w:r w:rsidR="006A34C3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do momento para vigas e pilares </w:t>
                      </w:r>
                      <w:r w:rsidR="006A34C3" w:rsidRPr="000A1124">
                        <w:rPr>
                          <w:rFonts w:ascii="Helvetica" w:hAnsi="Helvetica" w:cs="Helvetica"/>
                          <w:sz w:val="18"/>
                          <w:szCs w:val="20"/>
                        </w:rPr>
                        <w:t>[TJBDPA; 2001]</w:t>
                      </w:r>
                      <w:r w:rsidR="006A34C3">
                        <w:rPr>
                          <w:rFonts w:ascii="Helvetica" w:hAnsi="Helvetica" w:cs="Helvetica"/>
                          <w:sz w:val="18"/>
                          <w:szCs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812048">
      <w:pPr>
        <w:rPr>
          <w:rFonts w:ascii="Helvetica" w:hAnsi="Helvetica"/>
          <w:sz w:val="20"/>
          <w:szCs w:val="20"/>
        </w:rPr>
      </w:pPr>
      <w:r w:rsidRPr="0081204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F65D4C6" wp14:editId="40A08EF0">
                <wp:simplePos x="0" y="0"/>
                <wp:positionH relativeFrom="column">
                  <wp:posOffset>4603750</wp:posOffset>
                </wp:positionH>
                <wp:positionV relativeFrom="paragraph">
                  <wp:posOffset>206375</wp:posOffset>
                </wp:positionV>
                <wp:extent cx="0" cy="659130"/>
                <wp:effectExtent l="57150" t="0" r="95250" b="64770"/>
                <wp:wrapNone/>
                <wp:docPr id="30" name="Conexão recta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5913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30" o:spid="_x0000_s1026" style="position:absolute;z-index:2517032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62.5pt,16.25pt" to="362.5pt,6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" strokecolor="black [3213]">
                <v:stroke endarrow="block"/>
              </v:line>
            </w:pict>
          </mc:Fallback>
        </mc:AlternateContent>
      </w:r>
    </w:p>
    <w:p w:rsidR="00420B25" w:rsidRPr="00420B25" w:rsidRDefault="001F3F29">
      <w:pPr>
        <w:rPr>
          <w:rFonts w:ascii="Helvetica" w:hAnsi="Helvetica"/>
          <w:sz w:val="20"/>
          <w:szCs w:val="20"/>
        </w:rPr>
      </w:pPr>
      <w:r w:rsidRPr="005B724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A987350" wp14:editId="758CB401">
                <wp:simplePos x="0" y="0"/>
                <wp:positionH relativeFrom="column">
                  <wp:posOffset>4603750</wp:posOffset>
                </wp:positionH>
                <wp:positionV relativeFrom="paragraph">
                  <wp:posOffset>261620</wp:posOffset>
                </wp:positionV>
                <wp:extent cx="2658110" cy="0"/>
                <wp:effectExtent l="0" t="0" r="27940" b="19050"/>
                <wp:wrapNone/>
                <wp:docPr id="32" name="Conexão rect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5811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32" o:spid="_x0000_s1026" style="position:absolute;flip:x;z-index:251706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62.5pt,20.6pt" to="571.8pt,2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" strokecolor="black [3213]"/>
            </w:pict>
          </mc:Fallback>
        </mc:AlternateContent>
      </w:r>
      <w:r w:rsidRPr="000B6F96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1E27271" wp14:editId="574D1810">
                <wp:simplePos x="0" y="0"/>
                <wp:positionH relativeFrom="column">
                  <wp:posOffset>7261919</wp:posOffset>
                </wp:positionH>
                <wp:positionV relativeFrom="paragraph">
                  <wp:posOffset>261620</wp:posOffset>
                </wp:positionV>
                <wp:extent cx="0" cy="308345"/>
                <wp:effectExtent l="76200" t="0" r="57150" b="53975"/>
                <wp:wrapNone/>
                <wp:docPr id="34" name="Conexão recta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0834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34" o:spid="_x0000_s1026" style="position:absolute;z-index:251710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71.8pt,20.6pt" to="571.8pt,4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" strokecolor="black [3213]">
                <v:stroke endarrow="block"/>
              </v:line>
            </w:pict>
          </mc:Fallback>
        </mc:AlternateContent>
      </w:r>
    </w:p>
    <w:p w:rsidR="00420B25" w:rsidRPr="00420B25" w:rsidRDefault="00812048">
      <w:pPr>
        <w:rPr>
          <w:rFonts w:ascii="Helvetica" w:hAnsi="Helvetica"/>
          <w:sz w:val="20"/>
          <w:szCs w:val="20"/>
        </w:rPr>
      </w:pPr>
      <w:r w:rsidRPr="000B6F96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3A114CC" wp14:editId="15A7C109">
                <wp:simplePos x="0" y="0"/>
                <wp:positionH relativeFrom="column">
                  <wp:posOffset>6124354</wp:posOffset>
                </wp:positionH>
                <wp:positionV relativeFrom="paragraph">
                  <wp:posOffset>275812</wp:posOffset>
                </wp:positionV>
                <wp:extent cx="2424224" cy="680483"/>
                <wp:effectExtent l="0" t="0" r="14605" b="24765"/>
                <wp:wrapNone/>
                <wp:docPr id="33" name="Caixa de texto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24224" cy="68048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12048" w:rsidRPr="000A1124" w:rsidRDefault="001F3F29" w:rsidP="001F3F29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Cálculo das forças que formam o mecanismo de rotura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3" o:spid="_x0000_s1032" type="#_x0000_t202" style="position:absolute;margin-left:482.25pt;margin-top:21.7pt;width:190.9pt;height:53.6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" fillcolor="white [3201]" strokeweight=".5pt">
                <v:textbox>
                  <w:txbxContent>
                    <w:p w:rsidR="00812048" w:rsidRPr="000A1124" w:rsidRDefault="001F3F29" w:rsidP="001F3F29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Cálculo das forças que formam o mecanismo de rotura</w:t>
                      </w:r>
                    </w:p>
                  </w:txbxContent>
                </v:textbox>
              </v:shape>
            </w:pict>
          </mc:Fallback>
        </mc:AlternateContent>
      </w:r>
      <w:r w:rsidRPr="0081204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5FA53176" wp14:editId="5F6768BD">
                <wp:simplePos x="0" y="0"/>
                <wp:positionH relativeFrom="column">
                  <wp:posOffset>3145790</wp:posOffset>
                </wp:positionH>
                <wp:positionV relativeFrom="paragraph">
                  <wp:posOffset>274320</wp:posOffset>
                </wp:positionV>
                <wp:extent cx="2902585" cy="965835"/>
                <wp:effectExtent l="0" t="0" r="12065" b="24765"/>
                <wp:wrapNone/>
                <wp:docPr id="31" name="Caixa de text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02585" cy="9658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12048" w:rsidRPr="00812048" w:rsidRDefault="00812048" w:rsidP="0081204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 xml:space="preserve">Cálculo do Índice de Ductilidade </w:t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br/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ponto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 xml:space="preserve"> nodal das vigas</w:t>
                            </w:r>
                          </w:p>
                          <w:p w:rsidR="00812048" w:rsidRPr="00812048" w:rsidRDefault="00812048" w:rsidP="00812048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812048" w:rsidRPr="00812048" w:rsidRDefault="00812048" w:rsidP="0081204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proofErr w:type="spellStart"/>
                            <w:proofErr w:type="gramStart"/>
                            <w:r w:rsidRPr="00812048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  <w:vertAlign w:val="subscript"/>
                              </w:rPr>
                              <w:t>n</w:t>
                            </w:r>
                            <w:r w:rsidRPr="00812048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F</w:t>
                            </w:r>
                            <w:r w:rsidRPr="00812048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  <w:vertAlign w:val="subscript"/>
                              </w:rPr>
                              <w:t>b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1" o:spid="_x0000_s1033" type="#_x0000_t202" style="position:absolute;margin-left:247.7pt;margin-top:21.6pt;width:228.55pt;height:76.0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" fillcolor="white [3201]" strokeweight=".5pt">
                <v:textbox>
                  <w:txbxContent>
                    <w:p w:rsidR="00812048" w:rsidRPr="00812048" w:rsidRDefault="00812048" w:rsidP="00812048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 xml:space="preserve">Cálculo do Índice de Ductilidade </w:t>
                      </w:r>
                      <w:proofErr w:type="gramStart"/>
                      <w:r>
                        <w:rPr>
                          <w:rFonts w:ascii="Helvetica" w:hAnsi="Helvetica" w:cs="Helvetica"/>
                          <w:b/>
                        </w:rPr>
                        <w:t>no</w:t>
                      </w:r>
                      <w:proofErr w:type="gramEnd"/>
                      <w:r>
                        <w:rPr>
                          <w:rFonts w:ascii="Helvetica" w:hAnsi="Helvetica" w:cs="Helvetica"/>
                          <w:b/>
                        </w:rPr>
                        <w:t xml:space="preserve"> 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br/>
                      </w:r>
                      <w:proofErr w:type="gramStart"/>
                      <w:r>
                        <w:rPr>
                          <w:rFonts w:ascii="Helvetica" w:hAnsi="Helvetica" w:cs="Helvetica"/>
                          <w:b/>
                        </w:rPr>
                        <w:t>ponto</w:t>
                      </w:r>
                      <w:proofErr w:type="gramEnd"/>
                      <w:r>
                        <w:rPr>
                          <w:rFonts w:ascii="Helvetica" w:hAnsi="Helvetica" w:cs="Helvetica"/>
                          <w:b/>
                        </w:rPr>
                        <w:t xml:space="preserve"> nodal das vigas</w:t>
                      </w:r>
                    </w:p>
                    <w:p w:rsidR="00812048" w:rsidRPr="00812048" w:rsidRDefault="00812048" w:rsidP="00812048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812048" w:rsidRPr="00812048" w:rsidRDefault="00812048" w:rsidP="00812048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 w:rsidRPr="00812048">
                        <w:rPr>
                          <w:rFonts w:ascii="Helvetica" w:hAnsi="Helvetica" w:cs="Helvetica"/>
                          <w:b/>
                          <w:sz w:val="20"/>
                          <w:szCs w:val="20"/>
                          <w:vertAlign w:val="subscript"/>
                        </w:rPr>
                        <w:t>n</w:t>
                      </w:r>
                      <w:r w:rsidRPr="00812048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F</w:t>
                      </w:r>
                      <w:r w:rsidRPr="00812048">
                        <w:rPr>
                          <w:rFonts w:ascii="Helvetica" w:hAnsi="Helvetica" w:cs="Helvetica"/>
                          <w:b/>
                          <w:sz w:val="20"/>
                          <w:szCs w:val="20"/>
                          <w:vertAlign w:val="subscript"/>
                        </w:rPr>
                        <w:t>b</w:t>
                      </w:r>
                      <w:proofErr w:type="spellEnd"/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1F3F29">
      <w:pPr>
        <w:rPr>
          <w:rFonts w:ascii="Helvetica" w:hAnsi="Helvetica"/>
          <w:sz w:val="20"/>
          <w:szCs w:val="20"/>
        </w:rPr>
      </w:pPr>
      <w:r w:rsidRPr="000B6F96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1D29F194" wp14:editId="6D258937">
                <wp:simplePos x="0" y="0"/>
                <wp:positionH relativeFrom="column">
                  <wp:posOffset>9418320</wp:posOffset>
                </wp:positionH>
                <wp:positionV relativeFrom="paragraph">
                  <wp:posOffset>219406</wp:posOffset>
                </wp:positionV>
                <wp:extent cx="0" cy="204608"/>
                <wp:effectExtent l="76200" t="0" r="57150" b="62230"/>
                <wp:wrapNone/>
                <wp:docPr id="45" name="Conexão recta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4608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5" o:spid="_x0000_s1026" style="position:absolute;z-index:2517278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741.6pt,17.3pt" to="741.6pt,3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" strokecolor="black [3213]">
                <v:stroke endarrow="block"/>
              </v:line>
            </w:pict>
          </mc:Fallback>
        </mc:AlternateContent>
      </w:r>
      <w:r w:rsidRPr="005B724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540DE3A3" wp14:editId="33E2CA31">
                <wp:simplePos x="0" y="0"/>
                <wp:positionH relativeFrom="column">
                  <wp:posOffset>7279419</wp:posOffset>
                </wp:positionH>
                <wp:positionV relativeFrom="paragraph">
                  <wp:posOffset>219406</wp:posOffset>
                </wp:positionV>
                <wp:extent cx="2133324" cy="0"/>
                <wp:effectExtent l="0" t="0" r="19685" b="19050"/>
                <wp:wrapNone/>
                <wp:docPr id="44" name="Conexão rect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33324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44" o:spid="_x0000_s1026" style="position:absolute;flip:x;z-index:2517258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73.2pt,17.3pt" to="741.2pt,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" strokecolor="black [3213]"/>
            </w:pict>
          </mc:Fallback>
        </mc:AlternateContent>
      </w:r>
      <w:r w:rsidRPr="001F3F2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1E739BCF" wp14:editId="542D1E27">
                <wp:simplePos x="0" y="0"/>
                <wp:positionH relativeFrom="column">
                  <wp:posOffset>7279116</wp:posOffset>
                </wp:positionH>
                <wp:positionV relativeFrom="paragraph">
                  <wp:posOffset>76200</wp:posOffset>
                </wp:positionV>
                <wp:extent cx="0" cy="329565"/>
                <wp:effectExtent l="76200" t="0" r="76200" b="51435"/>
                <wp:wrapNone/>
                <wp:docPr id="42" name="Conexão recta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956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2" o:spid="_x0000_s1026" style="position:absolute;z-index:251721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573.15pt,6pt" to="573.15pt,3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" strokecolor="black [3213]">
                <v:stroke endarrow="block"/>
              </v:line>
            </w:pict>
          </mc:Fallback>
        </mc:AlternateContent>
      </w:r>
      <w:r w:rsidRPr="000B6F96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1EAA2B8" wp14:editId="017163E9">
                <wp:simplePos x="0" y="0"/>
                <wp:positionH relativeFrom="column">
                  <wp:posOffset>205105</wp:posOffset>
                </wp:positionH>
                <wp:positionV relativeFrom="paragraph">
                  <wp:posOffset>-5080</wp:posOffset>
                </wp:positionV>
                <wp:extent cx="2817495" cy="903605"/>
                <wp:effectExtent l="0" t="0" r="20955" b="10795"/>
                <wp:wrapNone/>
                <wp:docPr id="38" name="Caixa de tex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17495" cy="9036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3F29" w:rsidRDefault="001F3F29" w:rsidP="001F3F29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Dados do Segundo Nível</w:t>
                            </w:r>
                          </w:p>
                          <w:p w:rsidR="001F3F29" w:rsidRDefault="001F3F29" w:rsidP="001F3F29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1F3F29" w:rsidRDefault="001F3F29" w:rsidP="001F3F29">
                            <w:pPr>
                              <w:spacing w:after="0" w:line="240" w:lineRule="auto"/>
                              <w:jc w:val="both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Recuperados os valores do segundo nível relativos à ductilidade de pilares:</w:t>
                            </w:r>
                          </w:p>
                          <w:p w:rsidR="001F3F29" w:rsidRPr="000A1124" w:rsidRDefault="001F3F29" w:rsidP="001F3F29">
                            <w:pPr>
                              <w:spacing w:after="0" w:line="240" w:lineRule="auto"/>
                              <w:ind w:left="567"/>
                              <w:jc w:val="both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w:proofErr w:type="spellStart"/>
                            <w:proofErr w:type="gramStart"/>
                            <w:r w:rsidRPr="000A1124"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>c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  <w:t>F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8" o:spid="_x0000_s1034" type="#_x0000_t202" style="position:absolute;margin-left:16.15pt;margin-top:-.4pt;width:221.85pt;height:71.1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" fillcolor="white [3201]" strokeweight=".5pt">
                <v:textbox>
                  <w:txbxContent>
                    <w:p w:rsidR="001F3F29" w:rsidRDefault="001F3F29" w:rsidP="001F3F29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Dados do Segundo Nível</w:t>
                      </w:r>
                    </w:p>
                    <w:p w:rsidR="001F3F29" w:rsidRDefault="001F3F29" w:rsidP="001F3F29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1F3F29" w:rsidRDefault="001F3F29" w:rsidP="001F3F29">
                      <w:pPr>
                        <w:spacing w:after="0" w:line="240" w:lineRule="auto"/>
                        <w:jc w:val="both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Recuperados os valores do segundo nível relativos à </w:t>
                      </w: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ductilidade de</w:t>
                      </w: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 pilares:</w:t>
                      </w:r>
                    </w:p>
                    <w:p w:rsidR="001F3F29" w:rsidRPr="000A1124" w:rsidRDefault="001F3F29" w:rsidP="001F3F29">
                      <w:pPr>
                        <w:spacing w:after="0" w:line="240" w:lineRule="auto"/>
                        <w:ind w:left="567"/>
                        <w:jc w:val="both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 w:rsidRPr="000A1124">
                        <w:rPr>
                          <w:rFonts w:ascii="Helvetica" w:eastAsiaTheme="minorEastAsia" w:hAnsi="Helvetica" w:cs="Helvetica"/>
                          <w:sz w:val="20"/>
                          <w:szCs w:val="20"/>
                          <w:vertAlign w:val="subscript"/>
                        </w:rPr>
                        <w:t>c</w:t>
                      </w:r>
                      <w:r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  <w:t>F</w:t>
                      </w:r>
                      <w:proofErr w:type="spellEnd"/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1F3F29">
      <w:pPr>
        <w:rPr>
          <w:rFonts w:ascii="Helvetica" w:hAnsi="Helvetica"/>
          <w:sz w:val="20"/>
          <w:szCs w:val="20"/>
        </w:rPr>
      </w:pPr>
      <w:r w:rsidRPr="001F3F2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761286CE" wp14:editId="3FCA90A3">
                <wp:simplePos x="0" y="0"/>
                <wp:positionH relativeFrom="column">
                  <wp:posOffset>8734508</wp:posOffset>
                </wp:positionH>
                <wp:positionV relativeFrom="paragraph">
                  <wp:posOffset>115598</wp:posOffset>
                </wp:positionV>
                <wp:extent cx="1318564" cy="778813"/>
                <wp:effectExtent l="0" t="0" r="15240" b="21590"/>
                <wp:wrapNone/>
                <wp:docPr id="43" name="Caixa de texto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8564" cy="77881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3F29" w:rsidRPr="00812048" w:rsidRDefault="001F3F29" w:rsidP="001F3F29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R</w:t>
                            </w:r>
                            <w:r w:rsidRPr="001F3F29">
                              <w:rPr>
                                <w:rFonts w:ascii="Helvetica" w:hAnsi="Helvetica" w:cs="Helvetica"/>
                                <w:b/>
                                <w:vertAlign w:val="subscript"/>
                              </w:rPr>
                              <w:t>my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 xml:space="preserve"> = 1/150</w:t>
                            </w:r>
                          </w:p>
                          <w:p w:rsidR="001F3F29" w:rsidRPr="00812048" w:rsidRDefault="001F3F29" w:rsidP="001F3F29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1F3F29" w:rsidRPr="001F3F29" w:rsidRDefault="001F3F29" w:rsidP="001F3F29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Para casos de pilares regidos pela rotura das vigas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3" o:spid="_x0000_s1035" type="#_x0000_t202" style="position:absolute;margin-left:687.75pt;margin-top:9.1pt;width:103.8pt;height:61.3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" fillcolor="white [3201]" strokeweight=".5pt">
                <v:textbox>
                  <w:txbxContent>
                    <w:p w:rsidR="001F3F29" w:rsidRPr="00812048" w:rsidRDefault="001F3F29" w:rsidP="001F3F29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proofErr w:type="spellStart"/>
                      <w:r>
                        <w:rPr>
                          <w:rFonts w:ascii="Helvetica" w:hAnsi="Helvetica" w:cs="Helvetica"/>
                          <w:b/>
                        </w:rPr>
                        <w:t>R</w:t>
                      </w:r>
                      <w:r w:rsidRPr="001F3F29">
                        <w:rPr>
                          <w:rFonts w:ascii="Helvetica" w:hAnsi="Helvetica" w:cs="Helvetica"/>
                          <w:b/>
                          <w:vertAlign w:val="subscript"/>
                        </w:rPr>
                        <w:t>my</w:t>
                      </w:r>
                      <w:proofErr w:type="spellEnd"/>
                      <w:r>
                        <w:rPr>
                          <w:rFonts w:ascii="Helvetica" w:hAnsi="Helvetica" w:cs="Helvetica"/>
                          <w:b/>
                        </w:rPr>
                        <w:t xml:space="preserve"> = 1/150</w:t>
                      </w:r>
                    </w:p>
                    <w:p w:rsidR="001F3F29" w:rsidRPr="00812048" w:rsidRDefault="001F3F29" w:rsidP="001F3F29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1F3F29" w:rsidRPr="001F3F29" w:rsidRDefault="001F3F29" w:rsidP="001F3F29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Para casos de pilares regidos pela rotura das vigas</w:t>
                      </w:r>
                    </w:p>
                  </w:txbxContent>
                </v:textbox>
              </v:shape>
            </w:pict>
          </mc:Fallback>
        </mc:AlternateContent>
      </w:r>
      <w:r w:rsidRPr="001F3F2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91B8F8F" wp14:editId="115F52B2">
                <wp:simplePos x="0" y="0"/>
                <wp:positionH relativeFrom="column">
                  <wp:posOffset>6126480</wp:posOffset>
                </wp:positionH>
                <wp:positionV relativeFrom="paragraph">
                  <wp:posOffset>107315</wp:posOffset>
                </wp:positionV>
                <wp:extent cx="2423795" cy="786765"/>
                <wp:effectExtent l="0" t="0" r="14605" b="13335"/>
                <wp:wrapNone/>
                <wp:docPr id="41" name="Caixa de tex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23795" cy="7867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3F29" w:rsidRPr="00812048" w:rsidRDefault="001F3F29" w:rsidP="001F3F29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Forças de corte nos pilares</w:t>
                            </w:r>
                          </w:p>
                          <w:p w:rsidR="001F3F29" w:rsidRPr="00812048" w:rsidRDefault="001F3F29" w:rsidP="001F3F29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1F3F29" w:rsidRPr="001F3F29" w:rsidRDefault="001F3F29" w:rsidP="001F3F29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</w:pPr>
                            <w:r w:rsidRPr="001F3F29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Cálculo das forças</w:t>
                            </w:r>
                            <w:r>
                              <w:rPr>
                                <w:rFonts w:ascii="Helvetica" w:hAnsi="Helvetica" w:cs="Helvetica"/>
                                <w:sz w:val="20"/>
                                <w:szCs w:val="20"/>
                                <w:vertAlign w:val="subscript"/>
                              </w:rPr>
                              <w:t xml:space="preserve"> 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  <w:t>de corte nos pilares quando o mecanismo é formado (</w:t>
                            </w:r>
                            <w:proofErr w:type="spellStart"/>
                            <w:r w:rsidRPr="001F3F29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  <w:vertAlign w:val="subscript"/>
                              </w:rPr>
                              <w:t>c</w:t>
                            </w:r>
                            <w:r w:rsidRPr="001F3F29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>Q</w:t>
                            </w:r>
                            <w:r w:rsidRPr="001F3F29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  <w:vertAlign w:val="subscript"/>
                              </w:rPr>
                              <w:t>u</w:t>
                            </w:r>
                            <w:proofErr w:type="spellEnd"/>
                            <w:r>
                              <w:rPr>
                                <w:rFonts w:ascii="Helvetica" w:eastAsiaTheme="minorEastAsia" w:hAnsi="Helvetica" w:cs="Helvetica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1" o:spid="_x0000_s1036" type="#_x0000_t202" style="position:absolute;margin-left:482.4pt;margin-top:8.45pt;width:190.85pt;height:61.9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" fillcolor="white [3201]" strokeweight=".5pt">
                <v:textbox>
                  <w:txbxContent>
                    <w:p w:rsidR="001F3F29" w:rsidRPr="00812048" w:rsidRDefault="001F3F29" w:rsidP="001F3F29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Forças de corte nos pilares</w:t>
                      </w:r>
                    </w:p>
                    <w:p w:rsidR="001F3F29" w:rsidRPr="00812048" w:rsidRDefault="001F3F29" w:rsidP="001F3F29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1F3F29" w:rsidRPr="001F3F29" w:rsidRDefault="001F3F29" w:rsidP="001F3F29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</w:pPr>
                      <w:r w:rsidRPr="001F3F29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Cálculo das forças</w:t>
                      </w:r>
                      <w:r>
                        <w:rPr>
                          <w:rFonts w:ascii="Helvetica" w:hAnsi="Helvetica" w:cs="Helvetica"/>
                          <w:sz w:val="20"/>
                          <w:szCs w:val="20"/>
                          <w:vertAlign w:val="subscript"/>
                        </w:rPr>
                        <w:t xml:space="preserve"> </w:t>
                      </w:r>
                      <w:r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  <w:t>de corte nos pilares quando o mecanismo é formado (</w:t>
                      </w:r>
                      <w:proofErr w:type="spellStart"/>
                      <w:r w:rsidRPr="001F3F29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  <w:vertAlign w:val="subscript"/>
                        </w:rPr>
                        <w:t>c</w:t>
                      </w:r>
                      <w:r w:rsidRPr="001F3F29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>Q</w:t>
                      </w:r>
                      <w:r w:rsidRPr="001F3F29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  <w:vertAlign w:val="subscript"/>
                        </w:rPr>
                        <w:t>u</w:t>
                      </w:r>
                      <w:proofErr w:type="spellEnd"/>
                      <w:r>
                        <w:rPr>
                          <w:rFonts w:ascii="Helvetica" w:eastAsiaTheme="minorEastAsia" w:hAnsi="Helvetica" w:cs="Helvetica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5B724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0F41FCE" wp14:editId="0074CA9A">
                <wp:simplePos x="0" y="0"/>
                <wp:positionH relativeFrom="column">
                  <wp:posOffset>3019425</wp:posOffset>
                </wp:positionH>
                <wp:positionV relativeFrom="paragraph">
                  <wp:posOffset>200822</wp:posOffset>
                </wp:positionV>
                <wp:extent cx="1584251" cy="0"/>
                <wp:effectExtent l="0" t="76200" r="16510" b="95250"/>
                <wp:wrapNone/>
                <wp:docPr id="40" name="Conexão recta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8425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40" o:spid="_x0000_s1026" style="position:absolute;flip:x;z-index:2517186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7.75pt,15.8pt" to="362.5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" strokecolor="black [3213]">
                <v:stroke startarrow="block"/>
              </v:line>
            </w:pict>
          </mc:Fallback>
        </mc:AlternateContent>
      </w:r>
      <w:r w:rsidRPr="0081204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1B8D223B" wp14:editId="1066F253">
                <wp:simplePos x="0" y="0"/>
                <wp:positionH relativeFrom="column">
                  <wp:posOffset>4593265</wp:posOffset>
                </wp:positionH>
                <wp:positionV relativeFrom="paragraph">
                  <wp:posOffset>63544</wp:posOffset>
                </wp:positionV>
                <wp:extent cx="0" cy="329610"/>
                <wp:effectExtent l="76200" t="0" r="76200" b="51435"/>
                <wp:wrapNone/>
                <wp:docPr id="39" name="Conexão recta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9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39" o:spid="_x0000_s1026" style="position:absolute;z-index:2517166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61.65pt,5pt" to="361.65pt,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" strokecolor="black [3213]">
                <v:stroke endarrow="block"/>
              </v:line>
            </w:pict>
          </mc:Fallback>
        </mc:AlternateContent>
      </w:r>
    </w:p>
    <w:p w:rsidR="00420B25" w:rsidRPr="00420B25" w:rsidRDefault="001F3F29">
      <w:pPr>
        <w:rPr>
          <w:rFonts w:ascii="Helvetica" w:hAnsi="Helvetica"/>
          <w:sz w:val="20"/>
          <w:szCs w:val="20"/>
        </w:rPr>
      </w:pPr>
      <w:r w:rsidRPr="0081204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586B24AB" wp14:editId="216A9365">
                <wp:simplePos x="0" y="0"/>
                <wp:positionH relativeFrom="column">
                  <wp:posOffset>3147237</wp:posOffset>
                </wp:positionH>
                <wp:positionV relativeFrom="paragraph">
                  <wp:posOffset>97879</wp:posOffset>
                </wp:positionV>
                <wp:extent cx="2902585" cy="786809"/>
                <wp:effectExtent l="0" t="0" r="12065" b="13335"/>
                <wp:wrapNone/>
                <wp:docPr id="37" name="Caixa de tex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02585" cy="78680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3F29" w:rsidRPr="00812048" w:rsidRDefault="001F3F29" w:rsidP="001F3F29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 xml:space="preserve">Cálculo do Índice de Ductilidade </w:t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br/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ponto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 xml:space="preserve"> nodal dos elementos</w:t>
                            </w:r>
                          </w:p>
                          <w:p w:rsidR="001F3F29" w:rsidRPr="00812048" w:rsidRDefault="001F3F29" w:rsidP="001F3F29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1F3F29" w:rsidRPr="00812048" w:rsidRDefault="001F3F29" w:rsidP="001F3F29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proofErr w:type="spellStart"/>
                            <w:proofErr w:type="gramStart"/>
                            <w:r w:rsidRPr="00812048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  <w:vertAlign w:val="subscript"/>
                              </w:rPr>
                              <w:t>n</w:t>
                            </w:r>
                            <w:r w:rsidRPr="00812048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F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  <w:vertAlign w:val="subscript"/>
                              </w:rPr>
                              <w:t>i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7" o:spid="_x0000_s1037" type="#_x0000_t202" style="position:absolute;margin-left:247.8pt;margin-top:7.7pt;width:228.55pt;height:61.9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" fillcolor="white [3201]" strokeweight=".5pt">
                <v:textbox>
                  <w:txbxContent>
                    <w:p w:rsidR="001F3F29" w:rsidRPr="00812048" w:rsidRDefault="001F3F29" w:rsidP="001F3F29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 xml:space="preserve">Cálculo do Índice de Ductilidade </w:t>
                      </w:r>
                      <w:proofErr w:type="gramStart"/>
                      <w:r>
                        <w:rPr>
                          <w:rFonts w:ascii="Helvetica" w:hAnsi="Helvetica" w:cs="Helvetica"/>
                          <w:b/>
                        </w:rPr>
                        <w:t>no</w:t>
                      </w:r>
                      <w:proofErr w:type="gramEnd"/>
                      <w:r>
                        <w:rPr>
                          <w:rFonts w:ascii="Helvetica" w:hAnsi="Helvetica" w:cs="Helvetica"/>
                          <w:b/>
                        </w:rPr>
                        <w:t xml:space="preserve"> 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br/>
                      </w:r>
                      <w:proofErr w:type="gramStart"/>
                      <w:r>
                        <w:rPr>
                          <w:rFonts w:ascii="Helvetica" w:hAnsi="Helvetica" w:cs="Helvetica"/>
                          <w:b/>
                        </w:rPr>
                        <w:t>ponto</w:t>
                      </w:r>
                      <w:proofErr w:type="gramEnd"/>
                      <w:r>
                        <w:rPr>
                          <w:rFonts w:ascii="Helvetica" w:hAnsi="Helvetica" w:cs="Helvetica"/>
                          <w:b/>
                        </w:rPr>
                        <w:t xml:space="preserve"> nodal 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>dos elementos</w:t>
                      </w:r>
                    </w:p>
                    <w:p w:rsidR="001F3F29" w:rsidRPr="00812048" w:rsidRDefault="001F3F29" w:rsidP="001F3F29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1F3F29" w:rsidRPr="00812048" w:rsidRDefault="001F3F29" w:rsidP="001F3F29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 w:rsidRPr="00812048">
                        <w:rPr>
                          <w:rFonts w:ascii="Helvetica" w:hAnsi="Helvetica" w:cs="Helvetica"/>
                          <w:b/>
                          <w:sz w:val="20"/>
                          <w:szCs w:val="20"/>
                          <w:vertAlign w:val="subscript"/>
                        </w:rPr>
                        <w:t>n</w:t>
                      </w:r>
                      <w:r w:rsidRPr="00812048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F</w:t>
                      </w:r>
                      <w:r>
                        <w:rPr>
                          <w:rFonts w:ascii="Helvetica" w:hAnsi="Helvetica" w:cs="Helvetica"/>
                          <w:b/>
                          <w:sz w:val="20"/>
                          <w:szCs w:val="20"/>
                          <w:vertAlign w:val="subscript"/>
                        </w:rPr>
                        <w:t>i</w:t>
                      </w:r>
                      <w:proofErr w:type="spellEnd"/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6A34C3">
      <w:pPr>
        <w:rPr>
          <w:rFonts w:ascii="Helvetica" w:hAnsi="Helvetica"/>
          <w:sz w:val="20"/>
          <w:szCs w:val="20"/>
        </w:rPr>
      </w:pPr>
      <w:r>
        <w:rPr>
          <w:rFonts w:ascii="Helvetica" w:hAnsi="Helvetica" w:cs="Helvetica"/>
          <w:noProof/>
          <w:lang w:eastAsia="pt-PT"/>
        </w:rPr>
        <mc:AlternateContent>
          <mc:Choice Requires="wpg">
            <w:drawing>
              <wp:anchor distT="0" distB="0" distL="114300" distR="114300" simplePos="0" relativeHeight="251754496" behindDoc="0" locked="0" layoutInCell="1" allowOverlap="1" wp14:anchorId="4C992294" wp14:editId="29D06654">
                <wp:simplePos x="0" y="0"/>
                <wp:positionH relativeFrom="column">
                  <wp:posOffset>6371698</wp:posOffset>
                </wp:positionH>
                <wp:positionV relativeFrom="paragraph">
                  <wp:posOffset>2646446</wp:posOffset>
                </wp:positionV>
                <wp:extent cx="3700343" cy="951004"/>
                <wp:effectExtent l="0" t="0" r="14605" b="20955"/>
                <wp:wrapNone/>
                <wp:docPr id="67" name="Grupo 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00343" cy="951004"/>
                          <a:chOff x="177752" y="458390"/>
                          <a:chExt cx="3700343" cy="951945"/>
                        </a:xfrm>
                      </wpg:grpSpPr>
                      <wps:wsp>
                        <wps:cNvPr id="69" name="Caixa de texto 69"/>
                        <wps:cNvSpPr txBox="1"/>
                        <wps:spPr>
                          <a:xfrm>
                            <a:off x="203261" y="817415"/>
                            <a:ext cx="963510" cy="33244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6A34C3" w:rsidRPr="003B0A21" w:rsidRDefault="006A34C3" w:rsidP="006A34C3">
                              <w:pPr>
                                <w:spacing w:after="0" w:line="240" w:lineRule="auto"/>
                                <w:ind w:left="284"/>
                                <w:jc w:val="center"/>
                                <w:rPr>
                                  <w:rFonts w:ascii="Helvetica" w:hAnsi="Helvetica" w:cs="Helvetica"/>
                                  <w:sz w:val="18"/>
                                  <w:szCs w:val="18"/>
                                </w:rPr>
                              </w:pPr>
                              <w:proofErr w:type="gramStart"/>
                              <w:r>
                                <w:rPr>
                                  <w:rFonts w:ascii="Helvetica" w:hAnsi="Helvetica" w:cs="Helvetica"/>
                                  <w:b/>
                                </w:rPr>
                                <w:t>I</w:t>
                              </w:r>
                              <w:r w:rsidRPr="008F590E">
                                <w:rPr>
                                  <w:rFonts w:ascii="Helvetica" w:hAnsi="Helvetica" w:cs="Helvetica"/>
                                  <w:b/>
                                  <w:vertAlign w:val="subscript"/>
                                </w:rPr>
                                <w:t>S</w:t>
                              </w:r>
                              <w:r>
                                <w:rPr>
                                  <w:rFonts w:ascii="Helvetica" w:hAnsi="Helvetica" w:cs="Helvetica"/>
                                  <w:b/>
                                </w:rPr>
                                <w:t xml:space="preserve"> &gt;</w:t>
                              </w:r>
                              <w:proofErr w:type="gramEnd"/>
                              <w:r>
                                <w:rPr>
                                  <w:rFonts w:ascii="Helvetica" w:hAnsi="Helvetica" w:cs="Helvetica"/>
                                  <w:b/>
                                </w:rPr>
                                <w:t xml:space="preserve"> I</w:t>
                              </w:r>
                              <w:r w:rsidRPr="008F590E">
                                <w:rPr>
                                  <w:rFonts w:ascii="Helvetica" w:hAnsi="Helvetica" w:cs="Helvetica"/>
                                  <w:b/>
                                  <w:vertAlign w:val="subscript"/>
                                </w:rPr>
                                <w:t>S0</w:t>
                              </w:r>
                              <w:r>
                                <w:rPr>
                                  <w:rFonts w:ascii="Helvetica" w:hAnsi="Helvetica" w:cs="Helvetica"/>
                                  <w:b/>
                                </w:rPr>
                                <w:t>?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70" name="Grupo 70"/>
                        <wpg:cNvGrpSpPr/>
                        <wpg:grpSpPr>
                          <a:xfrm>
                            <a:off x="177752" y="458390"/>
                            <a:ext cx="3700343" cy="951945"/>
                            <a:chOff x="63452" y="458390"/>
                            <a:chExt cx="3700343" cy="951945"/>
                          </a:xfrm>
                        </wpg:grpSpPr>
                        <wps:wsp>
                          <wps:cNvPr id="71" name="Caixa de texto 71"/>
                          <wps:cNvSpPr txBox="1"/>
                          <wps:spPr>
                            <a:xfrm>
                              <a:off x="960905" y="458390"/>
                              <a:ext cx="2802890" cy="439500"/>
                            </a:xfrm>
                            <a:prstGeom prst="rect">
                              <a:avLst/>
                            </a:prstGeom>
                            <a:solidFill>
                              <a:srgbClr val="00B050">
                                <a:alpha val="56000"/>
                              </a:srgbClr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6A34C3" w:rsidRDefault="006A34C3" w:rsidP="006A34C3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Helvetica" w:hAnsi="Helvetica" w:cs="Helvetica"/>
                                    <w:b/>
                                    <w:color w:val="244061" w:themeColor="accent1" w:themeShade="80"/>
                                  </w:rPr>
                                </w:pPr>
                                <w:r>
                                  <w:rPr>
                                    <w:rFonts w:ascii="Helvetica" w:hAnsi="Helvetica" w:cs="Helvetica"/>
                                    <w:b/>
                                    <w:color w:val="244061" w:themeColor="accent1" w:themeShade="80"/>
                                  </w:rPr>
                                  <w:t>Comportamento Sísmico Satisfatório</w:t>
                                </w:r>
                              </w:p>
                              <w:p w:rsidR="006A34C3" w:rsidRPr="004E43B7" w:rsidRDefault="006A34C3" w:rsidP="006A34C3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Helvetica" w:hAnsi="Helvetica" w:cs="Helvetica"/>
                                    <w:b/>
                                    <w:sz w:val="6"/>
                                    <w:szCs w:val="6"/>
                                  </w:rPr>
                                </w:pPr>
                              </w:p>
                              <w:p w:rsidR="006A34C3" w:rsidRPr="006001B2" w:rsidRDefault="006A34C3" w:rsidP="006A34C3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Helvetica" w:hAnsi="Helvetica" w:cs="Helvetica"/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rFonts w:ascii="Helvetica" w:eastAsiaTheme="minorEastAsia" w:hAnsi="Helvetica" w:cs="Helvetica"/>
                                    <w:sz w:val="18"/>
                                    <w:szCs w:val="18"/>
                                  </w:rPr>
                                  <w:t>Fim da avaliação da vulnerabilidade sísmica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6" name="Caixa de texto 76"/>
                          <wps:cNvSpPr txBox="1"/>
                          <wps:spPr>
                            <a:xfrm>
                              <a:off x="952500" y="983411"/>
                              <a:ext cx="2802890" cy="426924"/>
                            </a:xfrm>
                            <a:prstGeom prst="rect">
                              <a:avLst/>
                            </a:prstGeom>
                            <a:solidFill>
                              <a:srgbClr val="FF0000">
                                <a:alpha val="41000"/>
                              </a:srgbClr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6A34C3" w:rsidRDefault="006A34C3" w:rsidP="006A34C3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Helvetica" w:hAnsi="Helvetica" w:cs="Helvetica"/>
                                    <w:b/>
                                    <w:color w:val="244061" w:themeColor="accent1" w:themeShade="80"/>
                                  </w:rPr>
                                </w:pPr>
                                <w:r>
                                  <w:rPr>
                                    <w:rFonts w:ascii="Helvetica" w:hAnsi="Helvetica" w:cs="Helvetica"/>
                                    <w:b/>
                                    <w:color w:val="244061" w:themeColor="accent1" w:themeShade="80"/>
                                  </w:rPr>
                                  <w:t>Comportamento Sísmico Insatisfatório</w:t>
                                </w:r>
                              </w:p>
                              <w:p w:rsidR="006A34C3" w:rsidRPr="004E43B7" w:rsidRDefault="006A34C3" w:rsidP="006A34C3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Helvetica" w:hAnsi="Helvetica" w:cs="Helvetica"/>
                                    <w:b/>
                                    <w:sz w:val="6"/>
                                    <w:szCs w:val="6"/>
                                  </w:rPr>
                                </w:pPr>
                              </w:p>
                              <w:p w:rsidR="006A34C3" w:rsidRPr="006001B2" w:rsidRDefault="006A34C3" w:rsidP="006A34C3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Helvetica" w:hAnsi="Helvetica" w:cs="Helvetica"/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rFonts w:ascii="Helvetica" w:eastAsiaTheme="minorEastAsia" w:hAnsi="Helvetica" w:cs="Helvetica"/>
                                    <w:sz w:val="18"/>
                                    <w:szCs w:val="18"/>
                                  </w:rPr>
                                  <w:t>Passar ao 2º nível de avaliação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7" name="Conexão recta unidireccional 77"/>
                          <wps:cNvCnPr/>
                          <wps:spPr>
                            <a:xfrm>
                              <a:off x="593066" y="1142612"/>
                              <a:ext cx="335939" cy="100272"/>
                            </a:xfrm>
                            <a:prstGeom prst="straightConnector1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3" name="Conexão recta unidireccional 83"/>
                          <wps:cNvCnPr>
                            <a:endCxn id="71" idx="1"/>
                          </wps:cNvCnPr>
                          <wps:spPr>
                            <a:xfrm flipV="1">
                              <a:off x="555164" y="678140"/>
                              <a:ext cx="405741" cy="219247"/>
                            </a:xfrm>
                            <a:prstGeom prst="straightConnector1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4" name="Caixa de texto 104"/>
                          <wps:cNvSpPr txBox="1"/>
                          <wps:spPr>
                            <a:xfrm>
                              <a:off x="66855" y="543846"/>
                              <a:ext cx="752475" cy="3619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6A34C3" w:rsidRPr="008F590E" w:rsidRDefault="006A34C3" w:rsidP="006A34C3">
                                <w:pPr>
                                  <w:spacing w:after="0" w:line="240" w:lineRule="auto"/>
                                  <w:ind w:left="284"/>
                                  <w:jc w:val="right"/>
                                  <w:rPr>
                                    <w:rFonts w:ascii="Helvetica" w:hAnsi="Helvetica" w:cs="Helvetica"/>
                                    <w:sz w:val="14"/>
                                    <w:szCs w:val="18"/>
                                  </w:rPr>
                                </w:pPr>
                                <w:r w:rsidRPr="008F590E">
                                  <w:rPr>
                                    <w:rFonts w:ascii="Helvetica" w:hAnsi="Helvetica" w:cs="Helvetica"/>
                                    <w:sz w:val="18"/>
                                  </w:rPr>
                                  <w:t>Sim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6" name="Caixa de texto 106"/>
                          <wps:cNvSpPr txBox="1"/>
                          <wps:spPr>
                            <a:xfrm>
                              <a:off x="63452" y="1161839"/>
                              <a:ext cx="1040130" cy="2476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6A34C3" w:rsidRPr="008F590E" w:rsidRDefault="006A34C3" w:rsidP="006A34C3">
                                <w:pPr>
                                  <w:spacing w:after="0" w:line="240" w:lineRule="auto"/>
                                  <w:ind w:left="284"/>
                                  <w:jc w:val="center"/>
                                  <w:rPr>
                                    <w:rFonts w:ascii="Helvetica" w:hAnsi="Helvetica" w:cs="Helvetica"/>
                                    <w:sz w:val="14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Helvetica" w:hAnsi="Helvetica" w:cs="Helvetica"/>
                                    <w:sz w:val="18"/>
                                  </w:rPr>
                                  <w:t>Não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upo 67" o:spid="_x0000_s1039" style="position:absolute;margin-left:501.7pt;margin-top:208.4pt;width:291.35pt;height:74.9pt;z-index:251754496;mso-width-relative:margin;mso-height-relative:margin" coordorigin="1777,4583" coordsize="37003,95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aixa de texto 69" o:spid="_x0000_s1040" type="#_x0000_t202" style="position:absolute;left:2032;top:8174;width:9635;height:33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HyVcUA&#10;AADbAAAADwAAAGRycy9kb3ducmV2LnhtbESPT2sCMRTE74LfIbxCL1KzLUXr1ihFEPawF/8geHts&#10;npvFzcuaxHX77ZtCocdhZn7DLNeDbUVPPjSOFbxOMxDEldMN1wqOh+3LB4gQkTW2jknBNwVYr8aj&#10;JebaPXhH/T7WIkE45KjAxNjlUobKkMUwdR1x8i7OW4xJ+lpqj48Et618y7KZtNhwWjDY0cZQdd3f&#10;rYL+VLzrXW+in2zKIiuu5W1+LpV6fhq+PkFEGuJ/+K9daAWzBfx+ST9Ar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0fJVxQAAANsAAAAPAAAAAAAAAAAAAAAAAJgCAABkcnMv&#10;ZG93bnJldi54bWxQSwUGAAAAAAQABAD1AAAAigMAAAAA&#10;" filled="f" stroked="f" strokeweight=".5pt">
                  <v:textbox>
                    <w:txbxContent>
                      <w:p w:rsidR="006A34C3" w:rsidRPr="003B0A21" w:rsidRDefault="006A34C3" w:rsidP="006A34C3">
                        <w:pPr>
                          <w:spacing w:after="0" w:line="240" w:lineRule="auto"/>
                          <w:ind w:left="284"/>
                          <w:jc w:val="center"/>
                          <w:rPr>
                            <w:rFonts w:ascii="Helvetica" w:hAnsi="Helvetica" w:cs="Helvetica"/>
                            <w:sz w:val="18"/>
                            <w:szCs w:val="18"/>
                          </w:rPr>
                        </w:pPr>
                        <w:proofErr w:type="gramStart"/>
                        <w:r>
                          <w:rPr>
                            <w:rFonts w:ascii="Helvetica" w:hAnsi="Helvetica" w:cs="Helvetica"/>
                            <w:b/>
                          </w:rPr>
                          <w:t>I</w:t>
                        </w:r>
                        <w:r w:rsidRPr="008F590E">
                          <w:rPr>
                            <w:rFonts w:ascii="Helvetica" w:hAnsi="Helvetica" w:cs="Helvetica"/>
                            <w:b/>
                            <w:vertAlign w:val="subscript"/>
                          </w:rPr>
                          <w:t>S</w:t>
                        </w:r>
                        <w:r>
                          <w:rPr>
                            <w:rFonts w:ascii="Helvetica" w:hAnsi="Helvetica" w:cs="Helvetica"/>
                            <w:b/>
                          </w:rPr>
                          <w:t xml:space="preserve"> &gt;</w:t>
                        </w:r>
                        <w:proofErr w:type="gramEnd"/>
                        <w:r>
                          <w:rPr>
                            <w:rFonts w:ascii="Helvetica" w:hAnsi="Helvetica" w:cs="Helvetica"/>
                            <w:b/>
                          </w:rPr>
                          <w:t xml:space="preserve"> I</w:t>
                        </w:r>
                        <w:r w:rsidRPr="008F590E">
                          <w:rPr>
                            <w:rFonts w:ascii="Helvetica" w:hAnsi="Helvetica" w:cs="Helvetica"/>
                            <w:b/>
                            <w:vertAlign w:val="subscript"/>
                          </w:rPr>
                          <w:t>S0</w:t>
                        </w:r>
                        <w:r>
                          <w:rPr>
                            <w:rFonts w:ascii="Helvetica" w:hAnsi="Helvetica" w:cs="Helvetica"/>
                            <w:b/>
                          </w:rPr>
                          <w:t>?</w:t>
                        </w:r>
                      </w:p>
                    </w:txbxContent>
                  </v:textbox>
                </v:shape>
                <v:group id="Grupo 70" o:spid="_x0000_s1041" style="position:absolute;left:1777;top:4583;width:37003;height:9520" coordorigin="634,4583" coordsize="37003,95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<v:shape id="Caixa de texto 71" o:spid="_x0000_s1042" type="#_x0000_t202" style="position:absolute;left:9609;top:4583;width:28028;height:439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WCPsQA&#10;AADbAAAADwAAAGRycy9kb3ducmV2LnhtbESPQWvCQBSE74X+h+UVvIhulKI1dRURBKn0YOzB4yP7&#10;TFKzb9fsGuO/d4VCj8PMfMPMl52pRUuNrywrGA0TEMS51RUXCn4Om8EHCB+QNdaWScGdPCwXry9z&#10;TLW98Z7aLBQiQtinqKAMwaVS+rwkg35oHXH0TrYxGKJsCqkbvEW4qeU4SSbSYMVxoURH65Lyc3Y1&#10;CrL+hX7f1+G4+z4bnmz67mvWOqV6b93qE0SgLvyH/9pbrWA6gueX+AP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1gj7EAAAA2wAAAA8AAAAAAAAAAAAAAAAAmAIAAGRycy9k&#10;b3ducmV2LnhtbFBLBQYAAAAABAAEAPUAAACJAwAAAAA=&#10;" fillcolor="#00b050" strokeweight=".5pt">
                    <v:fill opacity="36751f"/>
                    <v:textbox>
                      <w:txbxContent>
                        <w:p w:rsidR="006A34C3" w:rsidRDefault="006A34C3" w:rsidP="006A34C3">
                          <w:pPr>
                            <w:spacing w:after="0" w:line="240" w:lineRule="auto"/>
                            <w:jc w:val="center"/>
                            <w:rPr>
                              <w:rFonts w:ascii="Helvetica" w:hAnsi="Helvetica" w:cs="Helvetica"/>
                              <w:b/>
                              <w:color w:val="244061" w:themeColor="accent1" w:themeShade="80"/>
                            </w:rPr>
                          </w:pPr>
                          <w:r>
                            <w:rPr>
                              <w:rFonts w:ascii="Helvetica" w:hAnsi="Helvetica" w:cs="Helvetica"/>
                              <w:b/>
                              <w:color w:val="244061" w:themeColor="accent1" w:themeShade="80"/>
                            </w:rPr>
                            <w:t>Comportamento Sísmico Satisfatório</w:t>
                          </w:r>
                        </w:p>
                        <w:p w:rsidR="006A34C3" w:rsidRPr="004E43B7" w:rsidRDefault="006A34C3" w:rsidP="006A34C3">
                          <w:pPr>
                            <w:spacing w:after="0" w:line="240" w:lineRule="auto"/>
                            <w:jc w:val="center"/>
                            <w:rPr>
                              <w:rFonts w:ascii="Helvetica" w:hAnsi="Helvetica" w:cs="Helvetica"/>
                              <w:b/>
                              <w:sz w:val="6"/>
                              <w:szCs w:val="6"/>
                            </w:rPr>
                          </w:pPr>
                        </w:p>
                        <w:p w:rsidR="006A34C3" w:rsidRPr="006001B2" w:rsidRDefault="006A34C3" w:rsidP="006A34C3">
                          <w:pPr>
                            <w:spacing w:after="0" w:line="240" w:lineRule="auto"/>
                            <w:jc w:val="center"/>
                            <w:rPr>
                              <w:rFonts w:ascii="Helvetica" w:hAnsi="Helvetica" w:cs="Helvetica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Helvetica" w:eastAsiaTheme="minorEastAsia" w:hAnsi="Helvetica" w:cs="Helvetica"/>
                              <w:sz w:val="18"/>
                              <w:szCs w:val="18"/>
                            </w:rPr>
                            <w:t>Fim da avaliação da vulnerabilidade sísmica</w:t>
                          </w:r>
                        </w:p>
                      </w:txbxContent>
                    </v:textbox>
                  </v:shape>
                  <v:shape id="Caixa de texto 76" o:spid="_x0000_s1043" type="#_x0000_t202" style="position:absolute;left:9525;top:9834;width:28028;height:42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yQY8QA&#10;AADbAAAADwAAAGRycy9kb3ducmV2LnhtbESPT2sCMRTE7wW/Q3iCt5pYZCurUWpLoYci+Ae9PjfP&#10;zdrNy7JJdf32jVDwOMzMb5jZonO1uFAbKs8aRkMFgrjwpuJSw277+TwBESKywdozabhRgMW89zTD&#10;3Pgrr+myiaVIEA45arAxNrmUobDkMAx9Q5y8k28dxiTbUpoWrwnuavmiVCYdVpwWLDb0bqn42fw6&#10;Dd8ZH1W3rkYfy9WBx3a5259vSutBv3ubgojUxUf4v/1lNLxmcP+SfoC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skGPEAAAA2wAAAA8AAAAAAAAAAAAAAAAAmAIAAGRycy9k&#10;b3ducmV2LnhtbFBLBQYAAAAABAAEAPUAAACJAwAAAAA=&#10;" fillcolor="red" strokeweight=".5pt">
                    <v:fill opacity="26985f"/>
                    <v:textbox>
                      <w:txbxContent>
                        <w:p w:rsidR="006A34C3" w:rsidRDefault="006A34C3" w:rsidP="006A34C3">
                          <w:pPr>
                            <w:spacing w:after="0" w:line="240" w:lineRule="auto"/>
                            <w:jc w:val="center"/>
                            <w:rPr>
                              <w:rFonts w:ascii="Helvetica" w:hAnsi="Helvetica" w:cs="Helvetica"/>
                              <w:b/>
                              <w:color w:val="244061" w:themeColor="accent1" w:themeShade="80"/>
                            </w:rPr>
                          </w:pPr>
                          <w:r>
                            <w:rPr>
                              <w:rFonts w:ascii="Helvetica" w:hAnsi="Helvetica" w:cs="Helvetica"/>
                              <w:b/>
                              <w:color w:val="244061" w:themeColor="accent1" w:themeShade="80"/>
                            </w:rPr>
                            <w:t>Comportamento Sísmico Insatisfatório</w:t>
                          </w:r>
                        </w:p>
                        <w:p w:rsidR="006A34C3" w:rsidRPr="004E43B7" w:rsidRDefault="006A34C3" w:rsidP="006A34C3">
                          <w:pPr>
                            <w:spacing w:after="0" w:line="240" w:lineRule="auto"/>
                            <w:jc w:val="center"/>
                            <w:rPr>
                              <w:rFonts w:ascii="Helvetica" w:hAnsi="Helvetica" w:cs="Helvetica"/>
                              <w:b/>
                              <w:sz w:val="6"/>
                              <w:szCs w:val="6"/>
                            </w:rPr>
                          </w:pPr>
                        </w:p>
                        <w:p w:rsidR="006A34C3" w:rsidRPr="006001B2" w:rsidRDefault="006A34C3" w:rsidP="006A34C3">
                          <w:pPr>
                            <w:spacing w:after="0" w:line="240" w:lineRule="auto"/>
                            <w:jc w:val="center"/>
                            <w:rPr>
                              <w:rFonts w:ascii="Helvetica" w:hAnsi="Helvetica" w:cs="Helvetica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Helvetica" w:eastAsiaTheme="minorEastAsia" w:hAnsi="Helvetica" w:cs="Helvetica"/>
                              <w:sz w:val="18"/>
                              <w:szCs w:val="18"/>
                            </w:rPr>
                            <w:t>Passar ao 2º nível de avaliação</w:t>
                          </w:r>
                        </w:p>
                      </w:txbxContent>
                    </v:textbox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exão recta unidireccional 77" o:spid="_x0000_s1044" type="#_x0000_t32" style="position:absolute;left:5930;top:11426;width:3360;height:1002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67lQ8UAAADbAAAADwAAAGRycy9kb3ducmV2LnhtbESPzWrDMBCE74W8g9hAb42cHJriRgn5&#10;IRB6apyW0ttibS031sqRFNt9+ypQ6HGYmW+YxWqwjejIh9qxgukkA0FcOl1zpeDttH94AhEissbG&#10;MSn4oQCr5ehugbl2PR+pK2IlEoRDjgpMjG0uZSgNWQwT1xIn78t5izFJX0ntsU9w28hZlj1KizWn&#10;BYMtbQ2V5+JqFTTdS395v35fzO61OxXbj0+z8a1S9+Nh/Qwi0hD/w3/tg1Ywn8PtS/oBcvk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67lQ8UAAADbAAAADwAAAAAAAAAA&#10;AAAAAAChAgAAZHJzL2Rvd25yZXYueG1sUEsFBgAAAAAEAAQA+QAAAJMDAAAAAA==&#10;" strokecolor="black [3213]">
                    <v:stroke endarrow="block"/>
                  </v:shape>
                  <v:shape id="Conexão recta unidireccional 83" o:spid="_x0000_s1045" type="#_x0000_t32" style="position:absolute;left:5551;top:6781;width:4058;height:2192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PJKgcUAAADbAAAADwAAAGRycy9kb3ducmV2LnhtbESPQWvCQBSE7wX/w/KE3uomCjWmrkEE&#10;a9pbo9D29sg+k2D2bciuJv333YLQ4zAz3zDrbDStuFHvGssK4lkEgri0uuFKwem4f0pAOI+ssbVM&#10;Cn7IQbaZPKwx1XbgD7oVvhIBwi5FBbX3XSqlK2sy6Ga2Iw7e2fYGfZB9JXWPQ4CbVs6j6FkabDgs&#10;1NjRrqbyUlyNgqX8PERJmc/j1eL09b0r7Nv7q1XqcTpuX0B4Gv1/+N7OtYJkAX9fwg+Q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PJKgcUAAADbAAAADwAAAAAAAAAA&#10;AAAAAAChAgAAZHJzL2Rvd25yZXYueG1sUEsFBgAAAAAEAAQA+QAAAJMDAAAAAA==&#10;" strokecolor="black [3213]">
                    <v:stroke endarrow="block"/>
                  </v:shape>
                  <v:shape id="Caixa de texto 104" o:spid="_x0000_s1046" type="#_x0000_t202" style="position:absolute;left:668;top:5438;width:7525;height:361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6s468MA&#10;AADcAAAADwAAAGRycy9kb3ducmV2LnhtbERPTWsCMRC9C/6HMEIvoolFWlmNUoTCHvaiLYXehs24&#10;WdxMtklct/++KRR6m8f7nN1hdJ0YKMTWs4bVUoEgrr1pudHw/va62ICICdlg55k0fFOEw3462WFh&#10;/J1PNJxTI3IIxwI12JT6QspYW3IYl74nztzFB4cpw9BIE/Cew10nH5V6kg5bzg0Wezpaqq/nm9Mw&#10;fJRrcxpsCvNjVaryWn09f1ZaP8zGly2IRGP6F/+5S5PnqzX8PpMvkP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6s468MAAADcAAAADwAAAAAAAAAAAAAAAACYAgAAZHJzL2Rv&#10;d25yZXYueG1sUEsFBgAAAAAEAAQA9QAAAIgDAAAAAA==&#10;" filled="f" stroked="f" strokeweight=".5pt">
                    <v:textbox>
                      <w:txbxContent>
                        <w:p w:rsidR="006A34C3" w:rsidRPr="008F590E" w:rsidRDefault="006A34C3" w:rsidP="006A34C3">
                          <w:pPr>
                            <w:spacing w:after="0" w:line="240" w:lineRule="auto"/>
                            <w:ind w:left="284"/>
                            <w:jc w:val="right"/>
                            <w:rPr>
                              <w:rFonts w:ascii="Helvetica" w:hAnsi="Helvetica" w:cs="Helvetica"/>
                              <w:sz w:val="14"/>
                              <w:szCs w:val="18"/>
                            </w:rPr>
                          </w:pPr>
                          <w:r w:rsidRPr="008F590E">
                            <w:rPr>
                              <w:rFonts w:ascii="Helvetica" w:hAnsi="Helvetica" w:cs="Helvetica"/>
                              <w:sz w:val="18"/>
                            </w:rPr>
                            <w:t>Sim</w:t>
                          </w:r>
                        </w:p>
                      </w:txbxContent>
                    </v:textbox>
                  </v:shape>
                  <v:shape id="Caixa de texto 106" o:spid="_x0000_s1047" type="#_x0000_t202" style="position:absolute;left:634;top:11618;width:10401;height:24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UDB8MA&#10;AADcAAAADwAAAGRycy9kb3ducmV2LnhtbERPTWsCMRC9F/wPYYReiiaWYmU1ShEKe9iLthR6Gzbj&#10;ZnEz2SZx3f77RhB6m8f7nM1udJ0YKMTWs4bFXIEgrr1pudHw+fE+W4GICdlg55k0/FKE3XbysMHC&#10;+CsfaDimRuQQjgVqsCn1hZSxtuQwzn1PnLmTDw5ThqGRJuA1h7tOPiu1lA5bzg0We9pbqs/Hi9Mw&#10;fJUv5jDYFJ72VanKc/Xz+l1p/Tgd39YgEo3pX3x3lybPV0u4PZMvkN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UDB8MAAADcAAAADwAAAAAAAAAAAAAAAACYAgAAZHJzL2Rv&#10;d25yZXYueG1sUEsFBgAAAAAEAAQA9QAAAIgDAAAAAA==&#10;" filled="f" stroked="f" strokeweight=".5pt">
                    <v:textbox>
                      <w:txbxContent>
                        <w:p w:rsidR="006A34C3" w:rsidRPr="008F590E" w:rsidRDefault="006A34C3" w:rsidP="006A34C3">
                          <w:pPr>
                            <w:spacing w:after="0" w:line="240" w:lineRule="auto"/>
                            <w:ind w:left="284"/>
                            <w:jc w:val="center"/>
                            <w:rPr>
                              <w:rFonts w:ascii="Helvetica" w:hAnsi="Helvetica" w:cs="Helvetica"/>
                              <w:sz w:val="14"/>
                              <w:szCs w:val="18"/>
                            </w:rPr>
                          </w:pPr>
                          <w:r>
                            <w:rPr>
                              <w:rFonts w:ascii="Helvetica" w:hAnsi="Helvetica" w:cs="Helvetica"/>
                              <w:sz w:val="18"/>
                            </w:rPr>
                            <w:t>Não</w:t>
                          </w:r>
                        </w:p>
                      </w:txbxContent>
                    </v:textbox>
                  </v:shape>
                </v:group>
              </v:group>
            </w:pict>
          </mc:Fallback>
        </mc:AlternateContent>
      </w:r>
      <w:r w:rsidR="00011878" w:rsidRPr="0081204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06B88CE4" wp14:editId="7101AF36">
                <wp:simplePos x="0" y="0"/>
                <wp:positionH relativeFrom="column">
                  <wp:posOffset>4591878</wp:posOffset>
                </wp:positionH>
                <wp:positionV relativeFrom="paragraph">
                  <wp:posOffset>2490498</wp:posOffset>
                </wp:positionV>
                <wp:extent cx="9332" cy="254828"/>
                <wp:effectExtent l="76200" t="0" r="67310" b="50165"/>
                <wp:wrapNone/>
                <wp:docPr id="58" name="Conexão recta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332" cy="254828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8" o:spid="_x0000_s1026" style="position:absolute;flip:x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1.55pt,196.1pt" to="362.3pt,2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" strokecolor="black [3213]">
                <v:stroke endarrow="block"/>
              </v:line>
            </w:pict>
          </mc:Fallback>
        </mc:AlternateContent>
      </w:r>
      <w:r w:rsidR="00011878" w:rsidRPr="0081204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5A434F2F" wp14:editId="6341AFBD">
                <wp:simplePos x="0" y="0"/>
                <wp:positionH relativeFrom="column">
                  <wp:posOffset>3147115</wp:posOffset>
                </wp:positionH>
                <wp:positionV relativeFrom="paragraph">
                  <wp:posOffset>2747259</wp:posOffset>
                </wp:positionV>
                <wp:extent cx="2902585" cy="587375"/>
                <wp:effectExtent l="0" t="0" r="12065" b="22225"/>
                <wp:wrapNone/>
                <wp:docPr id="57" name="Caixa de texto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02585" cy="587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1878" w:rsidRDefault="00011878" w:rsidP="0001187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Índice de Desempenho Sísmico</w:t>
                            </w:r>
                          </w:p>
                          <w:p w:rsidR="00011878" w:rsidRPr="00812048" w:rsidRDefault="00011878" w:rsidP="0001187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I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vertAlign w:val="subscript"/>
                              </w:rPr>
                              <w:t>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7" o:spid="_x0000_s1038" type="#_x0000_t202" style="position:absolute;margin-left:247.8pt;margin-top:216.3pt;width:228.55pt;height:46.2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" fillcolor="white [3201]" strokeweight=".5pt">
                <v:textbox>
                  <w:txbxContent>
                    <w:p w:rsidR="00011878" w:rsidRDefault="00011878" w:rsidP="00011878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Índice de Desempenho Sísmico</w:t>
                      </w:r>
                    </w:p>
                    <w:p w:rsidR="00011878" w:rsidRPr="00812048" w:rsidRDefault="00011878" w:rsidP="00011878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I</w:t>
                      </w:r>
                      <w:r>
                        <w:rPr>
                          <w:rFonts w:ascii="Helvetica" w:hAnsi="Helvetica" w:cs="Helvetica"/>
                          <w:b/>
                          <w:vertAlign w:val="subscript"/>
                        </w:rPr>
                        <w:t>S</w:t>
                      </w:r>
                    </w:p>
                  </w:txbxContent>
                </v:textbox>
              </v:shape>
            </w:pict>
          </mc:Fallback>
        </mc:AlternateContent>
      </w:r>
      <w:r w:rsidR="00011878" w:rsidRPr="0081204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69FFD48D" wp14:editId="168A1ED6">
                <wp:simplePos x="0" y="0"/>
                <wp:positionH relativeFrom="column">
                  <wp:posOffset>3145790</wp:posOffset>
                </wp:positionH>
                <wp:positionV relativeFrom="paragraph">
                  <wp:posOffset>1903095</wp:posOffset>
                </wp:positionV>
                <wp:extent cx="2902585" cy="587375"/>
                <wp:effectExtent l="0" t="0" r="12065" b="22225"/>
                <wp:wrapNone/>
                <wp:docPr id="56" name="Caixa de texto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02585" cy="587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1878" w:rsidRDefault="00011878" w:rsidP="0001187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Índice Básico de Desempenho Sísmico</w:t>
                            </w:r>
                          </w:p>
                          <w:p w:rsidR="00011878" w:rsidRPr="00812048" w:rsidRDefault="00011878" w:rsidP="0001187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E</w:t>
                            </w:r>
                            <w:r w:rsidRPr="00011878">
                              <w:rPr>
                                <w:rFonts w:ascii="Helvetica" w:hAnsi="Helvetica" w:cs="Helvetica"/>
                                <w:b/>
                                <w:vertAlign w:val="subscript"/>
                              </w:rPr>
                              <w:t>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6" o:spid="_x0000_s1039" type="#_x0000_t202" style="position:absolute;margin-left:247.7pt;margin-top:149.85pt;width:228.55pt;height:46.2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" fillcolor="white [3201]" strokeweight=".5pt">
                <v:textbox>
                  <w:txbxContent>
                    <w:p w:rsidR="00011878" w:rsidRDefault="00011878" w:rsidP="00011878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Índice Básico de Desempenho Sísmico</w:t>
                      </w:r>
                    </w:p>
                    <w:p w:rsidR="00011878" w:rsidRPr="00812048" w:rsidRDefault="00011878" w:rsidP="00011878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E</w:t>
                      </w:r>
                      <w:r w:rsidRPr="00011878">
                        <w:rPr>
                          <w:rFonts w:ascii="Helvetica" w:hAnsi="Helvetica" w:cs="Helvetica"/>
                          <w:b/>
                          <w:vertAlign w:val="subscript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 w:rsidR="00011878" w:rsidRPr="000B6F96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4BCDA3A6" wp14:editId="2B0C0214">
                <wp:simplePos x="0" y="0"/>
                <wp:positionH relativeFrom="column">
                  <wp:posOffset>4599830</wp:posOffset>
                </wp:positionH>
                <wp:positionV relativeFrom="paragraph">
                  <wp:posOffset>590743</wp:posOffset>
                </wp:positionV>
                <wp:extent cx="1380" cy="165404"/>
                <wp:effectExtent l="76200" t="0" r="74930" b="63500"/>
                <wp:wrapNone/>
                <wp:docPr id="55" name="Conexão recta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80" cy="165404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5" o:spid="_x0000_s1026" style="position:absolute;flip:x;z-index:2517463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62.2pt,46.5pt" to="362.3pt,5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" strokecolor="black [3213]">
                <v:stroke endarrow="block"/>
              </v:line>
            </w:pict>
          </mc:Fallback>
        </mc:AlternateContent>
      </w:r>
      <w:r w:rsidR="00011878" w:rsidRPr="0081204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7DA7D9A2" wp14:editId="2B550F2B">
                <wp:simplePos x="0" y="0"/>
                <wp:positionH relativeFrom="column">
                  <wp:posOffset>4599305</wp:posOffset>
                </wp:positionH>
                <wp:positionV relativeFrom="paragraph">
                  <wp:posOffset>1354455</wp:posOffset>
                </wp:positionV>
                <wp:extent cx="0" cy="548005"/>
                <wp:effectExtent l="76200" t="0" r="57150" b="61595"/>
                <wp:wrapNone/>
                <wp:docPr id="53" name="Conexão recta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4800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3" o:spid="_x0000_s1026" style="position:absolute;z-index:2517422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62.15pt,106.65pt" to="362.15pt,14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" strokecolor="black [3213]">
                <v:stroke endarrow="block"/>
              </v:line>
            </w:pict>
          </mc:Fallback>
        </mc:AlternateContent>
      </w:r>
      <w:r w:rsidR="00011878" w:rsidRPr="0081204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66E26BB5" wp14:editId="174AF1D9">
                <wp:simplePos x="0" y="0"/>
                <wp:positionH relativeFrom="column">
                  <wp:posOffset>3144741</wp:posOffset>
                </wp:positionH>
                <wp:positionV relativeFrom="paragraph">
                  <wp:posOffset>766086</wp:posOffset>
                </wp:positionV>
                <wp:extent cx="2902585" cy="587541"/>
                <wp:effectExtent l="0" t="0" r="12065" b="22225"/>
                <wp:wrapNone/>
                <wp:docPr id="54" name="Caixa de texto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02585" cy="58754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1878" w:rsidRPr="00812048" w:rsidRDefault="00011878" w:rsidP="0001187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 xml:space="preserve">Cálculo dos Índices de Ductilidade, </w:t>
                            </w:r>
                            <w:r w:rsidRPr="00812048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4" o:spid="_x0000_s1040" type="#_x0000_t202" style="position:absolute;margin-left:247.6pt;margin-top:60.3pt;width:228.55pt;height:46.2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" fillcolor="white [3201]" strokeweight=".5pt">
                <v:textbox>
                  <w:txbxContent>
                    <w:p w:rsidR="00011878" w:rsidRPr="00812048" w:rsidRDefault="00011878" w:rsidP="00011878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Cálculo do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>s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 xml:space="preserve"> Índice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>s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 xml:space="preserve"> de Ductilidade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>,</w:t>
                      </w:r>
                      <w:r>
                        <w:rPr>
                          <w:rFonts w:ascii="Helvetica" w:hAnsi="Helvetica" w:cs="Helvetica"/>
                          <w:b/>
                        </w:rPr>
                        <w:t xml:space="preserve"> </w:t>
                      </w:r>
                      <w:r w:rsidRPr="00812048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F</w:t>
                      </w:r>
                    </w:p>
                  </w:txbxContent>
                </v:textbox>
              </v:shape>
            </w:pict>
          </mc:Fallback>
        </mc:AlternateContent>
      </w:r>
      <w:r w:rsidR="00011878" w:rsidRPr="005B724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15F20C1A" wp14:editId="01C7015D">
                <wp:simplePos x="0" y="0"/>
                <wp:positionH relativeFrom="column">
                  <wp:posOffset>4601210</wp:posOffset>
                </wp:positionH>
                <wp:positionV relativeFrom="paragraph">
                  <wp:posOffset>1560830</wp:posOffset>
                </wp:positionV>
                <wp:extent cx="2661285" cy="0"/>
                <wp:effectExtent l="38100" t="76200" r="0" b="95250"/>
                <wp:wrapNone/>
                <wp:docPr id="52" name="Conexão recta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6128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52" o:spid="_x0000_s1026" style="position:absolute;flip:x;z-index:2517401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62.3pt,122.9pt" to="571.85pt,12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" strokecolor="black [3213]">
                <v:stroke endarrow="block"/>
              </v:line>
            </w:pict>
          </mc:Fallback>
        </mc:AlternateContent>
      </w:r>
      <w:r w:rsidR="00011878" w:rsidRPr="001F3F2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21D7D207" wp14:editId="6FA11DA6">
                <wp:simplePos x="0" y="0"/>
                <wp:positionH relativeFrom="column">
                  <wp:posOffset>7255565</wp:posOffset>
                </wp:positionH>
                <wp:positionV relativeFrom="paragraph">
                  <wp:posOffset>1354483</wp:posOffset>
                </wp:positionV>
                <wp:extent cx="0" cy="206734"/>
                <wp:effectExtent l="0" t="0" r="19050" b="22225"/>
                <wp:wrapNone/>
                <wp:docPr id="50" name="Conexão recta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6734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0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1.3pt,106.65pt" to="571.3pt,12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" strokecolor="black [3213]"/>
            </w:pict>
          </mc:Fallback>
        </mc:AlternateContent>
      </w:r>
      <w:r w:rsidR="00011878" w:rsidRPr="005B724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3AF742E6" wp14:editId="3ACE51C3">
                <wp:simplePos x="0" y="0"/>
                <wp:positionH relativeFrom="column">
                  <wp:posOffset>7255565</wp:posOffset>
                </wp:positionH>
                <wp:positionV relativeFrom="paragraph">
                  <wp:posOffset>503693</wp:posOffset>
                </wp:positionV>
                <wp:extent cx="2170706" cy="0"/>
                <wp:effectExtent l="38100" t="76200" r="0" b="95250"/>
                <wp:wrapNone/>
                <wp:docPr id="49" name="Conexão recta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70706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49" o:spid="_x0000_s1026" style="position:absolute;flip:x;z-index:2517360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71.3pt,39.65pt" to="742.2pt,3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" strokecolor="black [3213]">
                <v:stroke endarrow="block"/>
              </v:line>
            </w:pict>
          </mc:Fallback>
        </mc:AlternateContent>
      </w:r>
      <w:r w:rsidR="00011878" w:rsidRPr="000B6F96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3D3144FC" wp14:editId="26305ECD">
                <wp:simplePos x="0" y="0"/>
                <wp:positionH relativeFrom="column">
                  <wp:posOffset>9425636</wp:posOffset>
                </wp:positionH>
                <wp:positionV relativeFrom="paragraph">
                  <wp:posOffset>304800</wp:posOffset>
                </wp:positionV>
                <wp:extent cx="0" cy="204470"/>
                <wp:effectExtent l="0" t="0" r="19050" b="24130"/>
                <wp:wrapNone/>
                <wp:docPr id="48" name="Conexão recta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447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8" o:spid="_x0000_s1026" style="position:absolute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42.2pt,24pt" to="742.2pt,4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" strokecolor="black [3213]"/>
            </w:pict>
          </mc:Fallback>
        </mc:AlternateContent>
      </w:r>
      <w:r w:rsidR="00011878" w:rsidRPr="001F3F2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65A5F10C" wp14:editId="2A1D336D">
                <wp:simplePos x="0" y="0"/>
                <wp:positionH relativeFrom="column">
                  <wp:posOffset>7255510</wp:posOffset>
                </wp:positionH>
                <wp:positionV relativeFrom="paragraph">
                  <wp:posOffset>304800</wp:posOffset>
                </wp:positionV>
                <wp:extent cx="0" cy="461176"/>
                <wp:effectExtent l="76200" t="0" r="57150" b="53340"/>
                <wp:wrapNone/>
                <wp:docPr id="47" name="Conexão recta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61176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7" o:spid="_x0000_s1026" style="position:absolute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1.3pt,24pt" to="571.3pt,6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" strokecolor="black [3213]">
                <v:stroke endarrow="block"/>
              </v:line>
            </w:pict>
          </mc:Fallback>
        </mc:AlternateContent>
      </w:r>
      <w:r w:rsidR="00011878" w:rsidRPr="001F3F2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5ACB9D3A" wp14:editId="505BA66A">
                <wp:simplePos x="0" y="0"/>
                <wp:positionH relativeFrom="column">
                  <wp:posOffset>6126480</wp:posOffset>
                </wp:positionH>
                <wp:positionV relativeFrom="paragraph">
                  <wp:posOffset>766086</wp:posOffset>
                </wp:positionV>
                <wp:extent cx="2423795" cy="588397"/>
                <wp:effectExtent l="0" t="0" r="14605" b="21590"/>
                <wp:wrapNone/>
                <wp:docPr id="46" name="Caixa de tex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23795" cy="58839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1878" w:rsidRPr="00812048" w:rsidRDefault="00011878" w:rsidP="0001187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</w:rPr>
                              <w:t>Índice de Resistência Efetivo</w:t>
                            </w:r>
                          </w:p>
                          <w:p w:rsidR="00011878" w:rsidRPr="00812048" w:rsidRDefault="00011878" w:rsidP="00011878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011878" w:rsidRPr="00011878" w:rsidRDefault="00011878" w:rsidP="0001187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proofErr w:type="spellStart"/>
                            <w:proofErr w:type="gramStart"/>
                            <w:r w:rsidRPr="00011878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  <w:vertAlign w:val="subscript"/>
                              </w:rPr>
                              <w:t>c</w:t>
                            </w:r>
                            <w:r w:rsidRPr="00011878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>Q</w:t>
                            </w:r>
                            <w:r w:rsidRPr="00011878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  <w:vertAlign w:val="subscript"/>
                              </w:rPr>
                              <w:t>u</w:t>
                            </w:r>
                            <w:proofErr w:type="spellEnd"/>
                            <w:proofErr w:type="gramEnd"/>
                            <w:r w:rsidRPr="00011878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 xml:space="preserve"> ; </w:t>
                            </w:r>
                            <w:proofErr w:type="spellStart"/>
                            <w:proofErr w:type="gramStart"/>
                            <w:r w:rsidRPr="00011878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  <w:vertAlign w:val="subscript"/>
                              </w:rPr>
                              <w:t>c</w:t>
                            </w:r>
                            <w:r w:rsidRPr="00011878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>Q</w:t>
                            </w:r>
                            <w:r w:rsidRPr="00011878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  <w:vertAlign w:val="subscript"/>
                              </w:rPr>
                              <w:t>su</w:t>
                            </w:r>
                            <w:proofErr w:type="spellEnd"/>
                            <w:r w:rsidRPr="00011878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gramEnd"/>
                            <w:r w:rsidRPr="00011878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 xml:space="preserve">; </w:t>
                            </w:r>
                            <w:proofErr w:type="spellStart"/>
                            <w:r w:rsidRPr="00011878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>R</w:t>
                            </w:r>
                            <w:r w:rsidRPr="00011878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  <w:vertAlign w:val="subscript"/>
                              </w:rPr>
                              <w:t>my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6" o:spid="_x0000_s1041" type="#_x0000_t202" style="position:absolute;margin-left:482.4pt;margin-top:60.3pt;width:190.85pt;height:46.3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" fillcolor="white [3201]" strokeweight=".5pt">
                <v:textbox>
                  <w:txbxContent>
                    <w:p w:rsidR="00011878" w:rsidRPr="00812048" w:rsidRDefault="00011878" w:rsidP="00011878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</w:rPr>
                      </w:pPr>
                      <w:r>
                        <w:rPr>
                          <w:rFonts w:ascii="Helvetica" w:hAnsi="Helvetica" w:cs="Helvetica"/>
                          <w:b/>
                        </w:rPr>
                        <w:t>Índice de Resistência Efetivo</w:t>
                      </w:r>
                    </w:p>
                    <w:p w:rsidR="00011878" w:rsidRPr="00812048" w:rsidRDefault="00011878" w:rsidP="00011878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011878" w:rsidRPr="00011878" w:rsidRDefault="00011878" w:rsidP="00011878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 w:rsidRPr="00011878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  <w:vertAlign w:val="subscript"/>
                        </w:rPr>
                        <w:t>c</w:t>
                      </w:r>
                      <w:r w:rsidRPr="00011878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>Q</w:t>
                      </w:r>
                      <w:r w:rsidRPr="00011878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  <w:vertAlign w:val="subscript"/>
                        </w:rPr>
                        <w:t>u</w:t>
                      </w:r>
                      <w:proofErr w:type="spellEnd"/>
                      <w:proofErr w:type="gramEnd"/>
                      <w:r w:rsidRPr="00011878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 xml:space="preserve"> ; </w:t>
                      </w:r>
                      <w:proofErr w:type="spellStart"/>
                      <w:proofErr w:type="gramStart"/>
                      <w:r w:rsidRPr="00011878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  <w:vertAlign w:val="subscript"/>
                        </w:rPr>
                        <w:t>c</w:t>
                      </w:r>
                      <w:r w:rsidRPr="00011878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>Q</w:t>
                      </w:r>
                      <w:r w:rsidRPr="00011878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  <w:vertAlign w:val="subscript"/>
                        </w:rPr>
                        <w:t>su</w:t>
                      </w:r>
                      <w:proofErr w:type="spellEnd"/>
                      <w:r w:rsidRPr="00011878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gramEnd"/>
                      <w:r w:rsidRPr="00011878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 xml:space="preserve">; </w:t>
                      </w:r>
                      <w:proofErr w:type="spellStart"/>
                      <w:r w:rsidRPr="00011878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>R</w:t>
                      </w:r>
                      <w:r w:rsidRPr="00011878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  <w:vertAlign w:val="subscript"/>
                        </w:rPr>
                        <w:t>my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sectPr w:rsidR="00420B25" w:rsidRPr="00420B25" w:rsidSect="00C4439E">
      <w:footerReference w:type="default" r:id="rId7"/>
      <w:pgSz w:w="16839" w:h="23814" w:code="8"/>
      <w:pgMar w:top="720" w:right="720" w:bottom="720" w:left="720" w:header="708" w:footer="3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7066" w:rsidRDefault="00C97066" w:rsidP="00C4439E">
      <w:pPr>
        <w:spacing w:after="0" w:line="240" w:lineRule="auto"/>
      </w:pPr>
      <w:r>
        <w:separator/>
      </w:r>
    </w:p>
  </w:endnote>
  <w:endnote w:type="continuationSeparator" w:id="0">
    <w:p w:rsidR="00C97066" w:rsidRDefault="00C97066" w:rsidP="00C443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439E" w:rsidRPr="00C4439E" w:rsidRDefault="00C4439E" w:rsidP="00C4439E">
    <w:pPr>
      <w:pStyle w:val="Rodap"/>
      <w:jc w:val="right"/>
      <w:rPr>
        <w:rFonts w:ascii="Helvetica" w:hAnsi="Helvetica" w:cs="Helvetica"/>
      </w:rPr>
    </w:pPr>
    <w:r w:rsidRPr="00C4439E">
      <w:rPr>
        <w:rFonts w:ascii="Helvetica" w:hAnsi="Helvetica" w:cs="Helvetica"/>
      </w:rPr>
      <w:t>13</w:t>
    </w:r>
    <w:r w:rsidR="00506D10">
      <w:rPr>
        <w:rFonts w:ascii="Helvetica" w:hAnsi="Helvetica" w:cs="Helvetica"/>
      </w:rPr>
      <w:t>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7066" w:rsidRDefault="00C97066" w:rsidP="00C4439E">
      <w:pPr>
        <w:spacing w:after="0" w:line="240" w:lineRule="auto"/>
      </w:pPr>
      <w:r>
        <w:separator/>
      </w:r>
    </w:p>
  </w:footnote>
  <w:footnote w:type="continuationSeparator" w:id="0">
    <w:p w:rsidR="00C97066" w:rsidRDefault="00C97066" w:rsidP="00C4439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0F0F"/>
    <w:rsid w:val="00011878"/>
    <w:rsid w:val="000A1124"/>
    <w:rsid w:val="000B6F96"/>
    <w:rsid w:val="001F3F29"/>
    <w:rsid w:val="002D22F6"/>
    <w:rsid w:val="00352506"/>
    <w:rsid w:val="003B3003"/>
    <w:rsid w:val="00420B25"/>
    <w:rsid w:val="004D2138"/>
    <w:rsid w:val="00506D10"/>
    <w:rsid w:val="00511250"/>
    <w:rsid w:val="005239DC"/>
    <w:rsid w:val="005B7243"/>
    <w:rsid w:val="006517AE"/>
    <w:rsid w:val="006A34C3"/>
    <w:rsid w:val="006B32B0"/>
    <w:rsid w:val="006B6B06"/>
    <w:rsid w:val="00761F61"/>
    <w:rsid w:val="00812048"/>
    <w:rsid w:val="00827B42"/>
    <w:rsid w:val="008704A2"/>
    <w:rsid w:val="00943687"/>
    <w:rsid w:val="00A63AE4"/>
    <w:rsid w:val="00C40F0F"/>
    <w:rsid w:val="00C4439E"/>
    <w:rsid w:val="00C97066"/>
    <w:rsid w:val="00DF587A"/>
    <w:rsid w:val="00EF7751"/>
    <w:rsid w:val="00FA385C"/>
    <w:rsid w:val="00FB2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0B25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420B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20B25"/>
    <w:rPr>
      <w:rFonts w:ascii="Tahom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6B32B0"/>
    <w:rPr>
      <w:color w:val="808080"/>
    </w:rPr>
  </w:style>
  <w:style w:type="paragraph" w:styleId="PargrafodaLista">
    <w:name w:val="List Paragraph"/>
    <w:basedOn w:val="Normal"/>
    <w:uiPriority w:val="34"/>
    <w:qFormat/>
    <w:rsid w:val="002D22F6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C443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C4439E"/>
  </w:style>
  <w:style w:type="paragraph" w:styleId="Rodap">
    <w:name w:val="footer"/>
    <w:basedOn w:val="Normal"/>
    <w:link w:val="RodapCarcter"/>
    <w:uiPriority w:val="99"/>
    <w:unhideWhenUsed/>
    <w:rsid w:val="00C443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C4439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0B25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420B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20B25"/>
    <w:rPr>
      <w:rFonts w:ascii="Tahom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6B32B0"/>
    <w:rPr>
      <w:color w:val="808080"/>
    </w:rPr>
  </w:style>
  <w:style w:type="paragraph" w:styleId="PargrafodaLista">
    <w:name w:val="List Paragraph"/>
    <w:basedOn w:val="Normal"/>
    <w:uiPriority w:val="34"/>
    <w:qFormat/>
    <w:rsid w:val="002D22F6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C443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C4439E"/>
  </w:style>
  <w:style w:type="paragraph" w:styleId="Rodap">
    <w:name w:val="footer"/>
    <w:basedOn w:val="Normal"/>
    <w:link w:val="RodapCarcter"/>
    <w:uiPriority w:val="99"/>
    <w:unhideWhenUsed/>
    <w:rsid w:val="00C443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C443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</dc:creator>
  <cp:keywords/>
  <dc:description/>
  <cp:lastModifiedBy>Pedro</cp:lastModifiedBy>
  <cp:revision>17</cp:revision>
  <cp:lastPrinted>2011-12-12T17:26:00Z</cp:lastPrinted>
  <dcterms:created xsi:type="dcterms:W3CDTF">2011-09-13T14:33:00Z</dcterms:created>
  <dcterms:modified xsi:type="dcterms:W3CDTF">2012-03-28T10:23:00Z</dcterms:modified>
</cp:coreProperties>
</file>