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1C72" w:rsidRDefault="00681C72" w:rsidP="001F369D">
      <w:pPr>
        <w:rPr>
          <w:color w:val="00B0F0"/>
          <w:lang w:val="en-US"/>
        </w:rPr>
      </w:pPr>
    </w:p>
    <w:p w:rsidR="00162804" w:rsidRPr="00696768" w:rsidRDefault="00162804" w:rsidP="00162804">
      <w:pPr>
        <w:spacing w:after="0" w:line="240" w:lineRule="auto"/>
        <w:jc w:val="center"/>
        <w:rPr>
          <w:rFonts w:eastAsia="Times New Roman" w:cs="Arial"/>
          <w:b/>
          <w:sz w:val="20"/>
          <w:szCs w:val="20"/>
        </w:rPr>
      </w:pPr>
      <w:r>
        <w:rPr>
          <w:rFonts w:eastAsia="Times New Roman" w:cs="Arial"/>
          <w:b/>
          <w:noProof/>
          <w:sz w:val="20"/>
          <w:szCs w:val="20"/>
          <w:lang w:val="en-US"/>
        </w:rPr>
        <w:drawing>
          <wp:inline distT="0" distB="0" distL="0" distR="0">
            <wp:extent cx="1924050" cy="885825"/>
            <wp:effectExtent l="19050" t="0" r="0" b="0"/>
            <wp:docPr id="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924050" cy="885825"/>
                    </a:xfrm>
                    <a:prstGeom prst="rect">
                      <a:avLst/>
                    </a:prstGeom>
                    <a:noFill/>
                    <a:ln w="9525">
                      <a:noFill/>
                      <a:miter lim="800000"/>
                      <a:headEnd/>
                      <a:tailEnd/>
                    </a:ln>
                  </pic:spPr>
                </pic:pic>
              </a:graphicData>
            </a:graphic>
          </wp:inline>
        </w:drawing>
      </w:r>
    </w:p>
    <w:p w:rsidR="00162804" w:rsidRPr="00696768" w:rsidRDefault="00162804" w:rsidP="00162804">
      <w:pPr>
        <w:spacing w:after="0" w:line="240" w:lineRule="auto"/>
        <w:jc w:val="center"/>
        <w:rPr>
          <w:rFonts w:eastAsia="Times New Roman" w:cs="Arial"/>
          <w:b/>
          <w:sz w:val="20"/>
          <w:szCs w:val="20"/>
        </w:rPr>
      </w:pPr>
    </w:p>
    <w:tbl>
      <w:tblPr>
        <w:tblW w:w="8630" w:type="dxa"/>
        <w:tblLayout w:type="fixed"/>
        <w:tblCellMar>
          <w:left w:w="80" w:type="dxa"/>
          <w:right w:w="80" w:type="dxa"/>
        </w:tblCellMar>
        <w:tblLook w:val="0000"/>
      </w:tblPr>
      <w:tblGrid>
        <w:gridCol w:w="8630"/>
      </w:tblGrid>
      <w:tr w:rsidR="00162804" w:rsidRPr="00D743FC" w:rsidTr="00A03407">
        <w:trPr>
          <w:cantSplit/>
        </w:trPr>
        <w:tc>
          <w:tcPr>
            <w:tcW w:w="8630" w:type="dxa"/>
            <w:vAlign w:val="center"/>
          </w:tcPr>
          <w:p w:rsidR="00162804" w:rsidRPr="00DD4291" w:rsidRDefault="00162804" w:rsidP="00A03407">
            <w:pPr>
              <w:spacing w:after="0" w:line="240" w:lineRule="auto"/>
              <w:jc w:val="center"/>
              <w:rPr>
                <w:rFonts w:eastAsia="Times New Roman" w:cs="Times New Roman"/>
                <w:b/>
                <w:bCs/>
                <w:lang w:val="en-US"/>
              </w:rPr>
            </w:pPr>
            <w:r w:rsidRPr="00DD4291">
              <w:rPr>
                <w:rFonts w:eastAsia="Times New Roman" w:cs="Times New Roman"/>
                <w:b/>
                <w:sz w:val="24"/>
                <w:szCs w:val="20"/>
                <w:lang w:val="en-US"/>
              </w:rPr>
              <w:t>ASSIGNMENT TOP SHEET</w:t>
            </w:r>
          </w:p>
          <w:p w:rsidR="00162804" w:rsidRDefault="00162804" w:rsidP="00A03407">
            <w:pPr>
              <w:spacing w:after="0" w:line="240" w:lineRule="auto"/>
              <w:jc w:val="center"/>
              <w:rPr>
                <w:rFonts w:eastAsia="Times New Roman" w:cs="Times New Roman"/>
                <w:b/>
                <w:bCs/>
                <w:lang w:val="en-US"/>
              </w:rPr>
            </w:pPr>
            <w:r w:rsidRPr="00DD4291">
              <w:rPr>
                <w:rFonts w:eastAsia="Times New Roman" w:cs="Times New Roman"/>
                <w:b/>
                <w:bCs/>
                <w:lang w:val="en-US"/>
              </w:rPr>
              <w:t xml:space="preserve">Faculty of </w:t>
            </w:r>
            <w:r>
              <w:rPr>
                <w:rFonts w:eastAsia="Times New Roman" w:cs="Times New Roman"/>
                <w:b/>
                <w:bCs/>
                <w:lang w:val="en-US"/>
              </w:rPr>
              <w:t>Applied Informatics</w:t>
            </w:r>
          </w:p>
          <w:p w:rsidR="00162804" w:rsidRPr="00DD4291" w:rsidRDefault="00162804" w:rsidP="00A03407">
            <w:pPr>
              <w:spacing w:after="0" w:line="240" w:lineRule="auto"/>
              <w:jc w:val="center"/>
              <w:rPr>
                <w:rFonts w:eastAsia="Times New Roman" w:cs="Times New Roman"/>
                <w:b/>
                <w:bCs/>
                <w:sz w:val="20"/>
                <w:szCs w:val="20"/>
                <w:lang w:val="en-US"/>
              </w:rPr>
            </w:pPr>
          </w:p>
        </w:tc>
      </w:tr>
    </w:tbl>
    <w:p w:rsidR="00162804" w:rsidRPr="00DD4291" w:rsidRDefault="00162804" w:rsidP="00162804">
      <w:pPr>
        <w:spacing w:after="0" w:line="240" w:lineRule="auto"/>
        <w:rPr>
          <w:rFonts w:eastAsia="Times New Roman" w:cs="Times New Roman"/>
          <w:sz w:val="14"/>
          <w:szCs w:val="20"/>
          <w:lang w:val="en-US"/>
        </w:rPr>
      </w:pPr>
    </w:p>
    <w:tbl>
      <w:tblPr>
        <w:tblW w:w="0" w:type="auto"/>
        <w:tblLayout w:type="fixed"/>
        <w:tblCellMar>
          <w:left w:w="80" w:type="dxa"/>
          <w:right w:w="80" w:type="dxa"/>
        </w:tblCellMar>
        <w:tblLook w:val="0000"/>
      </w:tblPr>
      <w:tblGrid>
        <w:gridCol w:w="5120"/>
        <w:gridCol w:w="3700"/>
      </w:tblGrid>
      <w:tr w:rsidR="00162804" w:rsidRPr="00696768" w:rsidTr="00A03407">
        <w:trPr>
          <w:cantSplit/>
        </w:trPr>
        <w:tc>
          <w:tcPr>
            <w:tcW w:w="5120" w:type="dxa"/>
          </w:tcPr>
          <w:p w:rsidR="00162804" w:rsidRPr="00696768" w:rsidRDefault="00162804" w:rsidP="00A03407">
            <w:pPr>
              <w:spacing w:after="0" w:line="240" w:lineRule="auto"/>
              <w:rPr>
                <w:rFonts w:eastAsia="Times New Roman" w:cs="Times New Roman"/>
                <w:sz w:val="24"/>
                <w:szCs w:val="20"/>
              </w:rPr>
            </w:pPr>
            <w:r w:rsidRPr="00696768">
              <w:rPr>
                <w:rFonts w:eastAsia="Times New Roman" w:cs="Times New Roman"/>
                <w:sz w:val="24"/>
                <w:szCs w:val="20"/>
              </w:rPr>
              <w:t xml:space="preserve">Student No </w:t>
            </w:r>
            <w:r>
              <w:rPr>
                <w:rFonts w:eastAsia="Times New Roman" w:cs="Times New Roman"/>
                <w:sz w:val="24"/>
                <w:szCs w:val="20"/>
              </w:rPr>
              <w:t>MIA116009</w:t>
            </w:r>
          </w:p>
        </w:tc>
        <w:tc>
          <w:tcPr>
            <w:tcW w:w="3700" w:type="dxa"/>
            <w:tcBorders>
              <w:top w:val="single" w:sz="6" w:space="0" w:color="auto"/>
              <w:left w:val="single" w:sz="6" w:space="0" w:color="auto"/>
              <w:bottom w:val="single" w:sz="6" w:space="0" w:color="auto"/>
              <w:right w:val="single" w:sz="6" w:space="0" w:color="auto"/>
            </w:tcBorders>
          </w:tcPr>
          <w:p w:rsidR="00162804" w:rsidRPr="00696768" w:rsidRDefault="00162804" w:rsidP="00A03407">
            <w:pPr>
              <w:spacing w:after="0" w:line="240" w:lineRule="auto"/>
              <w:rPr>
                <w:rFonts w:eastAsia="Times New Roman" w:cs="Times New Roman"/>
                <w:sz w:val="24"/>
                <w:szCs w:val="20"/>
                <w:lang w:val="fr-FR"/>
              </w:rPr>
            </w:pPr>
            <w:r w:rsidRPr="00696768">
              <w:rPr>
                <w:rFonts w:eastAsia="Times New Roman" w:cs="Times New Roman"/>
                <w:sz w:val="24"/>
                <w:szCs w:val="20"/>
                <w:lang w:val="fr-FR"/>
              </w:rPr>
              <w:t xml:space="preserve">Unit Code            </w:t>
            </w:r>
          </w:p>
          <w:p w:rsidR="00162804" w:rsidRPr="00696768" w:rsidRDefault="00162804" w:rsidP="00A03407">
            <w:pPr>
              <w:spacing w:after="0" w:line="360" w:lineRule="atLeast"/>
              <w:rPr>
                <w:rFonts w:eastAsia="Times New Roman" w:cs="Times New Roman"/>
                <w:b/>
                <w:bCs/>
                <w:sz w:val="24"/>
                <w:szCs w:val="20"/>
                <w:lang w:val="fr-FR"/>
              </w:rPr>
            </w:pPr>
            <w:r w:rsidRPr="004F2F9A">
              <w:rPr>
                <w:rFonts w:eastAsia="Times New Roman" w:cs="Times New Roman"/>
                <w:b/>
                <w:bCs/>
                <w:sz w:val="24"/>
                <w:szCs w:val="20"/>
                <w:lang w:val="fr-FR"/>
              </w:rPr>
              <w:t>PRJ</w:t>
            </w:r>
          </w:p>
        </w:tc>
      </w:tr>
    </w:tbl>
    <w:p w:rsidR="00162804" w:rsidRPr="00696768" w:rsidRDefault="00162804" w:rsidP="00162804">
      <w:pPr>
        <w:spacing w:after="0" w:line="240" w:lineRule="auto"/>
        <w:rPr>
          <w:rFonts w:eastAsia="Times New Roman" w:cs="Times New Roman"/>
          <w:sz w:val="14"/>
          <w:szCs w:val="20"/>
          <w:lang w:val="fr-FR"/>
        </w:rPr>
      </w:pPr>
    </w:p>
    <w:tbl>
      <w:tblPr>
        <w:tblW w:w="0" w:type="auto"/>
        <w:tblLayout w:type="fixed"/>
        <w:tblCellMar>
          <w:left w:w="80" w:type="dxa"/>
          <w:right w:w="80" w:type="dxa"/>
        </w:tblCellMar>
        <w:tblLook w:val="0000"/>
      </w:tblPr>
      <w:tblGrid>
        <w:gridCol w:w="4940"/>
        <w:gridCol w:w="180"/>
        <w:gridCol w:w="3680"/>
      </w:tblGrid>
      <w:tr w:rsidR="00162804" w:rsidRPr="00D743FC" w:rsidTr="00A03407">
        <w:trPr>
          <w:cantSplit/>
        </w:trPr>
        <w:tc>
          <w:tcPr>
            <w:tcW w:w="4940" w:type="dxa"/>
            <w:tcBorders>
              <w:top w:val="single" w:sz="6" w:space="0" w:color="auto"/>
              <w:left w:val="single" w:sz="6" w:space="0" w:color="auto"/>
              <w:bottom w:val="single" w:sz="6" w:space="0" w:color="auto"/>
              <w:right w:val="single" w:sz="6" w:space="0" w:color="auto"/>
            </w:tcBorders>
          </w:tcPr>
          <w:p w:rsidR="00162804" w:rsidRPr="00696768" w:rsidRDefault="00162804" w:rsidP="00A03407">
            <w:pPr>
              <w:spacing w:after="0" w:line="240" w:lineRule="auto"/>
              <w:rPr>
                <w:rFonts w:eastAsia="Times New Roman" w:cs="Times New Roman"/>
                <w:sz w:val="24"/>
                <w:szCs w:val="20"/>
              </w:rPr>
            </w:pPr>
            <w:r w:rsidRPr="00696768">
              <w:rPr>
                <w:rFonts w:eastAsia="Times New Roman" w:cs="Times New Roman"/>
                <w:sz w:val="24"/>
                <w:szCs w:val="20"/>
              </w:rPr>
              <w:t>Unit Name</w:t>
            </w:r>
          </w:p>
          <w:p w:rsidR="00162804" w:rsidRPr="00696768" w:rsidRDefault="00162804" w:rsidP="00A03407">
            <w:pPr>
              <w:spacing w:after="0" w:line="240" w:lineRule="auto"/>
              <w:rPr>
                <w:rFonts w:eastAsia="Times New Roman" w:cs="Times New Roman"/>
                <w:b/>
                <w:sz w:val="24"/>
                <w:szCs w:val="20"/>
              </w:rPr>
            </w:pPr>
            <w:r w:rsidRPr="00696768">
              <w:rPr>
                <w:rFonts w:eastAsia="Times New Roman" w:cs="Times New Roman"/>
                <w:b/>
                <w:sz w:val="24"/>
                <w:szCs w:val="20"/>
              </w:rPr>
              <w:t>MSc PROJECT</w:t>
            </w:r>
          </w:p>
        </w:tc>
        <w:tc>
          <w:tcPr>
            <w:tcW w:w="180" w:type="dxa"/>
          </w:tcPr>
          <w:p w:rsidR="00162804" w:rsidRPr="00696768" w:rsidRDefault="00162804" w:rsidP="00A03407">
            <w:pPr>
              <w:spacing w:after="0" w:line="240" w:lineRule="auto"/>
              <w:rPr>
                <w:rFonts w:eastAsia="Times New Roman" w:cs="Times New Roman"/>
                <w:sz w:val="24"/>
                <w:szCs w:val="20"/>
              </w:rPr>
            </w:pPr>
          </w:p>
        </w:tc>
        <w:tc>
          <w:tcPr>
            <w:tcW w:w="3680" w:type="dxa"/>
            <w:tcBorders>
              <w:top w:val="single" w:sz="6" w:space="0" w:color="auto"/>
              <w:left w:val="single" w:sz="6" w:space="0" w:color="auto"/>
              <w:bottom w:val="single" w:sz="6" w:space="0" w:color="auto"/>
              <w:right w:val="single" w:sz="6" w:space="0" w:color="auto"/>
            </w:tcBorders>
          </w:tcPr>
          <w:p w:rsidR="00162804" w:rsidRPr="00DD4291" w:rsidRDefault="00162804" w:rsidP="00A03407">
            <w:pPr>
              <w:spacing w:after="0" w:line="240" w:lineRule="auto"/>
              <w:rPr>
                <w:rFonts w:eastAsia="Times New Roman" w:cs="Times New Roman"/>
                <w:sz w:val="24"/>
                <w:szCs w:val="20"/>
                <w:lang w:val="en-US"/>
              </w:rPr>
            </w:pPr>
            <w:r w:rsidRPr="00DD4291">
              <w:rPr>
                <w:rFonts w:eastAsia="Times New Roman" w:cs="Times New Roman"/>
                <w:sz w:val="24"/>
                <w:szCs w:val="20"/>
                <w:lang w:val="en-US"/>
              </w:rPr>
              <w:t>Deadline for Submission(s)</w:t>
            </w:r>
          </w:p>
          <w:p w:rsidR="00162804" w:rsidRPr="00DD4291" w:rsidRDefault="00162804" w:rsidP="00AA1A91">
            <w:pPr>
              <w:spacing w:after="0" w:line="240" w:lineRule="auto"/>
              <w:rPr>
                <w:rFonts w:eastAsia="Times New Roman" w:cs="Times New Roman"/>
                <w:b/>
                <w:sz w:val="24"/>
                <w:szCs w:val="20"/>
                <w:lang w:val="en-US"/>
              </w:rPr>
            </w:pPr>
            <w:r>
              <w:rPr>
                <w:rFonts w:eastAsia="Times New Roman" w:cs="Times New Roman"/>
                <w:b/>
                <w:sz w:val="24"/>
                <w:szCs w:val="20"/>
                <w:lang w:val="en-US"/>
              </w:rPr>
              <w:t>3</w:t>
            </w:r>
            <w:r w:rsidR="00AA1A91">
              <w:rPr>
                <w:rFonts w:eastAsia="Times New Roman" w:cs="Times New Roman"/>
                <w:b/>
                <w:sz w:val="24"/>
                <w:szCs w:val="20"/>
                <w:lang w:val="en-US"/>
              </w:rPr>
              <w:t>0</w:t>
            </w:r>
            <w:r w:rsidRPr="00DD4291">
              <w:rPr>
                <w:rFonts w:eastAsia="Times New Roman" w:cs="Times New Roman"/>
                <w:b/>
                <w:sz w:val="24"/>
                <w:szCs w:val="20"/>
                <w:vertAlign w:val="superscript"/>
                <w:lang w:val="en-US"/>
              </w:rPr>
              <w:t>st</w:t>
            </w:r>
            <w:r>
              <w:rPr>
                <w:rFonts w:eastAsia="Times New Roman" w:cs="Times New Roman"/>
                <w:b/>
                <w:sz w:val="24"/>
                <w:szCs w:val="20"/>
                <w:lang w:val="en-US"/>
              </w:rPr>
              <w:t xml:space="preserve"> </w:t>
            </w:r>
            <w:r w:rsidR="00AA1A91">
              <w:rPr>
                <w:rFonts w:eastAsia="Times New Roman" w:cs="Times New Roman"/>
                <w:b/>
                <w:sz w:val="24"/>
                <w:szCs w:val="20"/>
                <w:lang w:val="en-US"/>
              </w:rPr>
              <w:t>April 2014</w:t>
            </w:r>
            <w:r>
              <w:rPr>
                <w:rFonts w:eastAsia="Times New Roman" w:cs="Times New Roman"/>
                <w:b/>
                <w:sz w:val="24"/>
                <w:szCs w:val="20"/>
                <w:lang w:val="en-US"/>
              </w:rPr>
              <w:t>, 23:59 PM</w:t>
            </w:r>
          </w:p>
        </w:tc>
      </w:tr>
    </w:tbl>
    <w:p w:rsidR="00162804" w:rsidRPr="00DD4291" w:rsidRDefault="00162804" w:rsidP="00162804">
      <w:pPr>
        <w:spacing w:after="0" w:line="240" w:lineRule="auto"/>
        <w:rPr>
          <w:rFonts w:eastAsia="Times New Roman" w:cs="Times New Roman"/>
          <w:sz w:val="14"/>
          <w:szCs w:val="20"/>
          <w:lang w:val="en-US"/>
        </w:rPr>
      </w:pPr>
    </w:p>
    <w:tbl>
      <w:tblPr>
        <w:tblW w:w="0" w:type="auto"/>
        <w:tblLayout w:type="fixed"/>
        <w:tblCellMar>
          <w:left w:w="80" w:type="dxa"/>
          <w:right w:w="80" w:type="dxa"/>
        </w:tblCellMar>
        <w:tblLook w:val="0000"/>
      </w:tblPr>
      <w:tblGrid>
        <w:gridCol w:w="4320"/>
        <w:gridCol w:w="180"/>
        <w:gridCol w:w="4320"/>
      </w:tblGrid>
      <w:tr w:rsidR="00162804" w:rsidRPr="00696768" w:rsidTr="00A03407">
        <w:trPr>
          <w:cantSplit/>
        </w:trPr>
        <w:tc>
          <w:tcPr>
            <w:tcW w:w="4320" w:type="dxa"/>
            <w:tcBorders>
              <w:top w:val="single" w:sz="6" w:space="0" w:color="auto"/>
              <w:left w:val="single" w:sz="6" w:space="0" w:color="auto"/>
              <w:bottom w:val="single" w:sz="6" w:space="0" w:color="auto"/>
              <w:right w:val="single" w:sz="6" w:space="0" w:color="auto"/>
            </w:tcBorders>
            <w:shd w:val="pct10" w:color="auto" w:fill="auto"/>
          </w:tcPr>
          <w:p w:rsidR="00162804" w:rsidRPr="00696768" w:rsidRDefault="00162804" w:rsidP="00A03407">
            <w:pPr>
              <w:spacing w:after="0" w:line="240" w:lineRule="auto"/>
              <w:rPr>
                <w:rFonts w:eastAsia="Times New Roman" w:cs="Times New Roman"/>
                <w:sz w:val="24"/>
                <w:szCs w:val="20"/>
              </w:rPr>
            </w:pPr>
            <w:r w:rsidRPr="00696768">
              <w:rPr>
                <w:rFonts w:eastAsia="Times New Roman" w:cs="Times New Roman"/>
                <w:sz w:val="24"/>
                <w:szCs w:val="20"/>
              </w:rPr>
              <w:t>Student's Surname</w:t>
            </w:r>
          </w:p>
          <w:p w:rsidR="00162804" w:rsidRPr="00696768" w:rsidRDefault="00162804" w:rsidP="00A03407">
            <w:pPr>
              <w:spacing w:after="0" w:line="240" w:lineRule="auto"/>
              <w:rPr>
                <w:rFonts w:eastAsia="Times New Roman" w:cs="Times New Roman"/>
                <w:sz w:val="24"/>
                <w:szCs w:val="20"/>
              </w:rPr>
            </w:pPr>
            <w:r>
              <w:rPr>
                <w:rFonts w:eastAsia="Times New Roman" w:cs="Times New Roman"/>
                <w:sz w:val="24"/>
                <w:szCs w:val="20"/>
              </w:rPr>
              <w:t>Dhungana</w:t>
            </w:r>
          </w:p>
        </w:tc>
        <w:tc>
          <w:tcPr>
            <w:tcW w:w="180" w:type="dxa"/>
          </w:tcPr>
          <w:p w:rsidR="00162804" w:rsidRPr="00696768" w:rsidRDefault="00162804" w:rsidP="00A03407">
            <w:pPr>
              <w:spacing w:after="0" w:line="240" w:lineRule="auto"/>
              <w:rPr>
                <w:rFonts w:eastAsia="Times New Roman" w:cs="Times New Roman"/>
                <w:sz w:val="24"/>
                <w:szCs w:val="20"/>
              </w:rPr>
            </w:pPr>
          </w:p>
        </w:tc>
        <w:tc>
          <w:tcPr>
            <w:tcW w:w="4320" w:type="dxa"/>
            <w:tcBorders>
              <w:top w:val="single" w:sz="6" w:space="0" w:color="auto"/>
              <w:left w:val="single" w:sz="6" w:space="0" w:color="auto"/>
              <w:bottom w:val="single" w:sz="6" w:space="0" w:color="auto"/>
              <w:right w:val="single" w:sz="6" w:space="0" w:color="auto"/>
            </w:tcBorders>
            <w:shd w:val="pct10" w:color="auto" w:fill="auto"/>
          </w:tcPr>
          <w:p w:rsidR="00162804" w:rsidRPr="00696768" w:rsidRDefault="00162804" w:rsidP="00A03407">
            <w:pPr>
              <w:spacing w:after="0" w:line="240" w:lineRule="auto"/>
              <w:rPr>
                <w:rFonts w:eastAsia="Times New Roman" w:cs="Times New Roman"/>
                <w:sz w:val="24"/>
                <w:szCs w:val="20"/>
              </w:rPr>
            </w:pPr>
            <w:r w:rsidRPr="00696768">
              <w:rPr>
                <w:rFonts w:eastAsia="Times New Roman" w:cs="Times New Roman"/>
                <w:sz w:val="24"/>
                <w:szCs w:val="20"/>
              </w:rPr>
              <w:t>Student's Forename</w:t>
            </w:r>
          </w:p>
          <w:p w:rsidR="00162804" w:rsidRPr="00696768" w:rsidRDefault="00162804" w:rsidP="00A03407">
            <w:pPr>
              <w:spacing w:after="0" w:line="360" w:lineRule="atLeast"/>
              <w:rPr>
                <w:rFonts w:eastAsia="Times New Roman" w:cs="Times New Roman"/>
                <w:sz w:val="24"/>
                <w:szCs w:val="20"/>
              </w:rPr>
            </w:pPr>
            <w:r>
              <w:rPr>
                <w:rFonts w:eastAsia="Times New Roman" w:cs="Times New Roman"/>
                <w:sz w:val="24"/>
                <w:szCs w:val="20"/>
              </w:rPr>
              <w:t>Prakash</w:t>
            </w:r>
          </w:p>
        </w:tc>
      </w:tr>
    </w:tbl>
    <w:p w:rsidR="00162804" w:rsidRPr="00696768" w:rsidRDefault="00162804" w:rsidP="00162804">
      <w:pPr>
        <w:spacing w:after="0" w:line="240" w:lineRule="auto"/>
        <w:rPr>
          <w:rFonts w:eastAsia="Times New Roman" w:cs="Times New Roman"/>
          <w:sz w:val="14"/>
          <w:szCs w:val="20"/>
        </w:rPr>
      </w:pPr>
    </w:p>
    <w:tbl>
      <w:tblPr>
        <w:tblW w:w="0" w:type="auto"/>
        <w:tblLayout w:type="fixed"/>
        <w:tblCellMar>
          <w:left w:w="80" w:type="dxa"/>
          <w:right w:w="80" w:type="dxa"/>
        </w:tblCellMar>
        <w:tblLook w:val="0000"/>
      </w:tblPr>
      <w:tblGrid>
        <w:gridCol w:w="4400"/>
        <w:gridCol w:w="4400"/>
      </w:tblGrid>
      <w:tr w:rsidR="00162804" w:rsidRPr="00DD4291" w:rsidTr="00A03407">
        <w:trPr>
          <w:cantSplit/>
        </w:trPr>
        <w:tc>
          <w:tcPr>
            <w:tcW w:w="4400" w:type="dxa"/>
            <w:tcBorders>
              <w:top w:val="single" w:sz="6" w:space="0" w:color="auto"/>
              <w:left w:val="single" w:sz="6" w:space="0" w:color="auto"/>
              <w:bottom w:val="single" w:sz="6" w:space="0" w:color="auto"/>
              <w:right w:val="single" w:sz="6" w:space="0" w:color="auto"/>
            </w:tcBorders>
          </w:tcPr>
          <w:p w:rsidR="00162804" w:rsidRPr="00DD4291" w:rsidRDefault="00162804" w:rsidP="00A03407">
            <w:pPr>
              <w:spacing w:after="0" w:line="240" w:lineRule="auto"/>
              <w:rPr>
                <w:rFonts w:eastAsia="Times New Roman" w:cs="Times New Roman"/>
                <w:sz w:val="24"/>
                <w:szCs w:val="20"/>
                <w:lang w:val="en-US"/>
              </w:rPr>
            </w:pPr>
            <w:r w:rsidRPr="00DD4291">
              <w:rPr>
                <w:rFonts w:eastAsia="Times New Roman" w:cs="Times New Roman"/>
                <w:sz w:val="24"/>
                <w:szCs w:val="20"/>
                <w:lang w:val="en-US"/>
              </w:rPr>
              <w:t>Supervisor’s Name</w:t>
            </w:r>
          </w:p>
          <w:p w:rsidR="00162804" w:rsidRPr="00DD4291" w:rsidRDefault="007368DA" w:rsidP="00A03407">
            <w:pPr>
              <w:spacing w:after="0" w:line="240" w:lineRule="auto"/>
              <w:rPr>
                <w:rFonts w:eastAsia="Times New Roman" w:cs="Times New Roman"/>
                <w:sz w:val="24"/>
                <w:szCs w:val="20"/>
                <w:lang w:val="en-US"/>
              </w:rPr>
            </w:pPr>
            <w:r w:rsidRPr="007368DA">
              <w:rPr>
                <w:rFonts w:eastAsia="SimSun" w:cs="Arial"/>
                <w:b/>
                <w:sz w:val="24"/>
                <w:szCs w:val="28"/>
                <w:lang w:eastAsia="zh-CN"/>
              </w:rPr>
              <w:t>Prof. Dr. Mateus Daniel Almeida Mendes</w:t>
            </w:r>
          </w:p>
        </w:tc>
        <w:tc>
          <w:tcPr>
            <w:tcW w:w="4400" w:type="dxa"/>
            <w:tcBorders>
              <w:top w:val="single" w:sz="6" w:space="0" w:color="auto"/>
              <w:left w:val="single" w:sz="6" w:space="0" w:color="auto"/>
              <w:bottom w:val="single" w:sz="6" w:space="0" w:color="auto"/>
              <w:right w:val="single" w:sz="6" w:space="0" w:color="auto"/>
            </w:tcBorders>
          </w:tcPr>
          <w:p w:rsidR="00162804" w:rsidRPr="009B7260" w:rsidRDefault="00162804" w:rsidP="00A03407">
            <w:pPr>
              <w:spacing w:after="0" w:line="240" w:lineRule="auto"/>
              <w:rPr>
                <w:rFonts w:eastAsia="Times New Roman" w:cs="Times New Roman"/>
                <w:sz w:val="24"/>
                <w:szCs w:val="20"/>
              </w:rPr>
            </w:pPr>
            <w:r w:rsidRPr="009B7260">
              <w:rPr>
                <w:rFonts w:eastAsia="Times New Roman" w:cs="Times New Roman"/>
                <w:sz w:val="24"/>
                <w:szCs w:val="20"/>
              </w:rPr>
              <w:t>Supervisor’s Name</w:t>
            </w:r>
          </w:p>
          <w:p w:rsidR="00162804" w:rsidRPr="009B7260" w:rsidRDefault="007368DA" w:rsidP="00A03407">
            <w:pPr>
              <w:spacing w:after="0" w:line="240" w:lineRule="auto"/>
              <w:rPr>
                <w:rFonts w:eastAsia="Times New Roman" w:cs="Times New Roman"/>
                <w:b/>
                <w:sz w:val="24"/>
                <w:szCs w:val="20"/>
              </w:rPr>
            </w:pPr>
            <w:r w:rsidRPr="007368DA">
              <w:rPr>
                <w:rFonts w:eastAsia="Times New Roman" w:cs="Times New Roman"/>
                <w:b/>
                <w:sz w:val="24"/>
                <w:szCs w:val="20"/>
              </w:rPr>
              <w:t>Prof. Dr. Marco António Morais Veloso</w:t>
            </w:r>
          </w:p>
        </w:tc>
      </w:tr>
    </w:tbl>
    <w:p w:rsidR="00162804" w:rsidRPr="009B7260" w:rsidRDefault="00162804" w:rsidP="00162804">
      <w:pPr>
        <w:spacing w:after="0" w:line="240" w:lineRule="auto"/>
        <w:rPr>
          <w:rFonts w:eastAsia="Times New Roman" w:cs="Times New Roman"/>
          <w:sz w:val="24"/>
          <w:szCs w:val="20"/>
        </w:rPr>
      </w:pPr>
    </w:p>
    <w:tbl>
      <w:tblPr>
        <w:tblW w:w="0" w:type="auto"/>
        <w:tblLayout w:type="fixed"/>
        <w:tblCellMar>
          <w:left w:w="80" w:type="dxa"/>
          <w:right w:w="80" w:type="dxa"/>
        </w:tblCellMar>
        <w:tblLook w:val="0000"/>
      </w:tblPr>
      <w:tblGrid>
        <w:gridCol w:w="8820"/>
      </w:tblGrid>
      <w:tr w:rsidR="00162804" w:rsidRPr="00D743FC" w:rsidTr="00A03407">
        <w:trPr>
          <w:cantSplit/>
        </w:trPr>
        <w:tc>
          <w:tcPr>
            <w:tcW w:w="8820" w:type="dxa"/>
            <w:tcBorders>
              <w:top w:val="single" w:sz="6" w:space="0" w:color="auto"/>
              <w:left w:val="single" w:sz="6" w:space="0" w:color="auto"/>
              <w:bottom w:val="single" w:sz="6" w:space="0" w:color="auto"/>
              <w:right w:val="single" w:sz="6" w:space="0" w:color="auto"/>
            </w:tcBorders>
          </w:tcPr>
          <w:p w:rsidR="00162804" w:rsidRPr="00DD4291" w:rsidRDefault="00162804" w:rsidP="00A03407">
            <w:pPr>
              <w:spacing w:after="0" w:line="240" w:lineRule="auto"/>
              <w:rPr>
                <w:rFonts w:eastAsia="Times New Roman" w:cs="Times New Roman"/>
                <w:sz w:val="24"/>
                <w:szCs w:val="20"/>
                <w:lang w:val="en-US"/>
              </w:rPr>
            </w:pPr>
            <w:r w:rsidRPr="00DD4291">
              <w:rPr>
                <w:rFonts w:eastAsia="Times New Roman" w:cs="Times New Roman"/>
                <w:b/>
                <w:sz w:val="24"/>
                <w:szCs w:val="20"/>
                <w:lang w:val="en-US"/>
              </w:rPr>
              <w:t>Assignment Details:</w:t>
            </w:r>
          </w:p>
          <w:p w:rsidR="00162804" w:rsidRPr="00DD4291" w:rsidRDefault="00162804" w:rsidP="00A03407">
            <w:pPr>
              <w:spacing w:after="0" w:line="240" w:lineRule="auto"/>
              <w:rPr>
                <w:rFonts w:eastAsia="Times New Roman" w:cs="Times New Roman"/>
                <w:sz w:val="24"/>
                <w:szCs w:val="20"/>
                <w:lang w:val="en-US"/>
              </w:rPr>
            </w:pPr>
          </w:p>
          <w:p w:rsidR="00162804" w:rsidRPr="00DD4291" w:rsidRDefault="00162804" w:rsidP="00A03407">
            <w:pPr>
              <w:spacing w:after="0" w:line="240" w:lineRule="auto"/>
              <w:jc w:val="center"/>
              <w:rPr>
                <w:rFonts w:eastAsia="Times New Roman" w:cs="Times New Roman"/>
                <w:b/>
                <w:sz w:val="24"/>
                <w:szCs w:val="20"/>
                <w:lang w:val="en-US"/>
              </w:rPr>
            </w:pPr>
            <w:r w:rsidRPr="00DD4291">
              <w:rPr>
                <w:rFonts w:eastAsia="Times New Roman" w:cs="Times New Roman"/>
                <w:b/>
                <w:sz w:val="24"/>
                <w:szCs w:val="20"/>
                <w:lang w:val="en-US"/>
              </w:rPr>
              <w:t>MSc Project – Final Thesis Report</w:t>
            </w:r>
          </w:p>
          <w:p w:rsidR="00162804" w:rsidRPr="00DD4291" w:rsidRDefault="00162804" w:rsidP="00A03407">
            <w:pPr>
              <w:spacing w:after="0" w:line="240" w:lineRule="auto"/>
              <w:rPr>
                <w:rFonts w:eastAsia="Times New Roman" w:cs="Times New Roman"/>
                <w:sz w:val="24"/>
                <w:szCs w:val="20"/>
                <w:lang w:val="en-US"/>
              </w:rPr>
            </w:pPr>
          </w:p>
        </w:tc>
      </w:tr>
    </w:tbl>
    <w:p w:rsidR="00162804" w:rsidRPr="00DD4291" w:rsidRDefault="00162804" w:rsidP="00162804">
      <w:pPr>
        <w:spacing w:after="0" w:line="240" w:lineRule="auto"/>
        <w:rPr>
          <w:rFonts w:eastAsia="Times New Roman" w:cs="Times New Roman"/>
          <w:b/>
          <w:sz w:val="24"/>
          <w:szCs w:val="20"/>
          <w:lang w:val="en-US"/>
        </w:rPr>
      </w:pPr>
      <w:r w:rsidRPr="00DD4291">
        <w:rPr>
          <w:rFonts w:eastAsia="Times New Roman" w:cs="Times New Roman"/>
          <w:b/>
          <w:sz w:val="24"/>
          <w:szCs w:val="20"/>
          <w:lang w:val="en-US"/>
        </w:rPr>
        <w:t>Instructions to Student:</w:t>
      </w:r>
    </w:p>
    <w:p w:rsidR="00162804" w:rsidRPr="00DD4291" w:rsidRDefault="00162804" w:rsidP="00162804">
      <w:pPr>
        <w:spacing w:after="0" w:line="240" w:lineRule="auto"/>
        <w:rPr>
          <w:rFonts w:eastAsia="Times New Roman" w:cs="Times New Roman"/>
          <w:sz w:val="24"/>
          <w:szCs w:val="20"/>
          <w:lang w:val="en-US"/>
        </w:rPr>
      </w:pPr>
    </w:p>
    <w:p w:rsidR="00162804" w:rsidRDefault="00162804" w:rsidP="00162804">
      <w:pPr>
        <w:spacing w:after="0" w:line="240" w:lineRule="auto"/>
        <w:jc w:val="both"/>
        <w:rPr>
          <w:rFonts w:eastAsia="Times New Roman" w:cs="Times New Roman"/>
          <w:sz w:val="18"/>
          <w:szCs w:val="20"/>
          <w:lang w:val="en-US"/>
        </w:rPr>
      </w:pPr>
      <w:r w:rsidRPr="00DD4291">
        <w:rPr>
          <w:rFonts w:eastAsia="Times New Roman" w:cs="Times New Roman"/>
          <w:sz w:val="18"/>
          <w:szCs w:val="20"/>
          <w:lang w:val="en-US"/>
        </w:rPr>
        <w:t xml:space="preserve">Please note:  Work presented in an assessment must be your own. Plagiarism is where a student copies work from another source, published or unpublished (including the work of another student) and fails to acknowledge the influence of another’s work or to attribute quotes to the author. Plagiarism is an academic offence and the penalty can be serious. The </w:t>
      </w:r>
      <w:r>
        <w:rPr>
          <w:rFonts w:eastAsia="Times New Roman" w:cs="Times New Roman"/>
          <w:sz w:val="18"/>
          <w:szCs w:val="20"/>
          <w:lang w:val="en-US"/>
        </w:rPr>
        <w:t>college’s</w:t>
      </w:r>
      <w:r w:rsidRPr="00DD4291">
        <w:rPr>
          <w:rFonts w:eastAsia="Times New Roman" w:cs="Times New Roman"/>
          <w:sz w:val="18"/>
          <w:szCs w:val="20"/>
          <w:lang w:val="en-US"/>
        </w:rPr>
        <w:t xml:space="preserve"> policies relating to Plagiarism can be found in the regulations at </w:t>
      </w:r>
      <w:hyperlink r:id="rId9" w:history="1">
        <w:r w:rsidRPr="00AA1A91">
          <w:rPr>
            <w:rStyle w:val="Hyperlink"/>
            <w:color w:val="auto"/>
            <w:sz w:val="18"/>
            <w:u w:val="none"/>
            <w:lang w:val="en-US"/>
          </w:rPr>
          <w:t>http://websrv2.estgoh.ipc.pt/portal2/escola/regulamentos/</w:t>
        </w:r>
      </w:hyperlink>
      <w:r w:rsidRPr="00AA1A91">
        <w:rPr>
          <w:sz w:val="18"/>
          <w:lang w:val="en-US"/>
        </w:rPr>
        <w:t>.</w:t>
      </w:r>
      <w:r>
        <w:rPr>
          <w:rFonts w:eastAsia="Times New Roman" w:cs="Times New Roman"/>
          <w:sz w:val="18"/>
          <w:szCs w:val="20"/>
          <w:lang w:val="en-US"/>
        </w:rPr>
        <w:t xml:space="preserve"> </w:t>
      </w:r>
    </w:p>
    <w:p w:rsidR="00162804" w:rsidRPr="00DD4291" w:rsidRDefault="00162804" w:rsidP="00162804">
      <w:pPr>
        <w:spacing w:after="0" w:line="240" w:lineRule="auto"/>
        <w:jc w:val="both"/>
        <w:rPr>
          <w:rFonts w:eastAsia="Times New Roman" w:cs="Times New Roman"/>
          <w:sz w:val="18"/>
          <w:szCs w:val="20"/>
          <w:lang w:val="en-US"/>
        </w:rPr>
      </w:pPr>
    </w:p>
    <w:p w:rsidR="00162804" w:rsidRPr="00DD4291" w:rsidRDefault="00162804" w:rsidP="00162804">
      <w:pPr>
        <w:spacing w:after="0" w:line="240" w:lineRule="auto"/>
        <w:rPr>
          <w:rFonts w:eastAsia="Times New Roman" w:cs="Times New Roman"/>
          <w:sz w:val="18"/>
          <w:szCs w:val="20"/>
          <w:lang w:val="en-US"/>
        </w:rPr>
      </w:pPr>
    </w:p>
    <w:p w:rsidR="00162804" w:rsidRDefault="00162804" w:rsidP="00162804">
      <w:pPr>
        <w:spacing w:after="0" w:line="240" w:lineRule="auto"/>
        <w:rPr>
          <w:rFonts w:eastAsia="Times New Roman" w:cs="Times New Roman"/>
          <w:b/>
          <w:sz w:val="18"/>
          <w:szCs w:val="20"/>
          <w:lang w:val="en-US"/>
        </w:rPr>
      </w:pPr>
      <w:r w:rsidRPr="00DD4291">
        <w:rPr>
          <w:rFonts w:eastAsia="Times New Roman" w:cs="Times New Roman"/>
          <w:b/>
          <w:sz w:val="18"/>
          <w:szCs w:val="20"/>
          <w:lang w:val="en-US"/>
        </w:rPr>
        <w:t xml:space="preserve">I have read the above information and I confirm that this work is my own and that it may be processed and stored in the manner described. </w:t>
      </w:r>
    </w:p>
    <w:p w:rsidR="00F0763A" w:rsidRDefault="00F0763A" w:rsidP="00162804">
      <w:pPr>
        <w:spacing w:after="0" w:line="240" w:lineRule="auto"/>
        <w:rPr>
          <w:rFonts w:eastAsia="Times New Roman" w:cs="Times New Roman"/>
          <w:b/>
          <w:sz w:val="18"/>
          <w:szCs w:val="20"/>
          <w:lang w:val="en-US"/>
        </w:rPr>
      </w:pPr>
    </w:p>
    <w:p w:rsidR="00F0763A" w:rsidRDefault="00F0763A" w:rsidP="00162804">
      <w:pPr>
        <w:spacing w:after="0" w:line="240" w:lineRule="auto"/>
        <w:rPr>
          <w:rFonts w:eastAsia="Times New Roman" w:cs="Times New Roman"/>
          <w:b/>
          <w:noProof/>
          <w:sz w:val="18"/>
          <w:szCs w:val="20"/>
          <w:lang w:val="en-US"/>
        </w:rPr>
      </w:pPr>
      <w:r w:rsidRPr="00C93AA0">
        <w:rPr>
          <w:rFonts w:eastAsia="Times New Roman" w:cs="Times New Roman"/>
          <w:b/>
          <w:noProof/>
          <w:sz w:val="18"/>
          <w:szCs w:val="20"/>
          <w:lang w:val="en-US" w:eastAsia="pt-PT"/>
        </w:rPr>
        <w:t xml:space="preserve">               </w:t>
      </w:r>
    </w:p>
    <w:p w:rsidR="00BB08B0" w:rsidRPr="00DD4291" w:rsidRDefault="00BB08B0" w:rsidP="00162804">
      <w:pPr>
        <w:spacing w:after="0" w:line="240" w:lineRule="auto"/>
        <w:rPr>
          <w:rFonts w:eastAsia="Times New Roman" w:cs="Times New Roman"/>
          <w:b/>
          <w:sz w:val="18"/>
          <w:szCs w:val="20"/>
          <w:lang w:val="en-US"/>
        </w:rPr>
      </w:pPr>
    </w:p>
    <w:p w:rsidR="00162804" w:rsidRPr="00DD4291" w:rsidRDefault="00162804" w:rsidP="00162804">
      <w:pPr>
        <w:spacing w:after="0" w:line="240" w:lineRule="auto"/>
        <w:rPr>
          <w:rFonts w:eastAsia="Times New Roman" w:cs="Times New Roman"/>
          <w:b/>
          <w:sz w:val="18"/>
          <w:szCs w:val="20"/>
          <w:lang w:val="en-US"/>
        </w:rPr>
      </w:pPr>
    </w:p>
    <w:p w:rsidR="00162804" w:rsidRPr="00DD4291" w:rsidRDefault="00162804" w:rsidP="00162804">
      <w:pPr>
        <w:spacing w:after="0" w:line="240" w:lineRule="auto"/>
        <w:rPr>
          <w:rFonts w:eastAsia="Times New Roman" w:cs="Times New Roman"/>
          <w:b/>
          <w:sz w:val="18"/>
          <w:szCs w:val="20"/>
          <w:lang w:val="en-US"/>
        </w:rPr>
      </w:pPr>
      <w:r w:rsidRPr="00DD4291">
        <w:rPr>
          <w:rFonts w:eastAsia="Times New Roman" w:cs="Times New Roman"/>
          <w:b/>
          <w:sz w:val="18"/>
          <w:szCs w:val="20"/>
          <w:lang w:val="en-US"/>
        </w:rPr>
        <w:t>Signature:</w:t>
      </w:r>
      <w:r w:rsidR="00F0763A">
        <w:rPr>
          <w:rFonts w:eastAsia="Times New Roman" w:cs="Times New Roman"/>
          <w:b/>
          <w:sz w:val="18"/>
          <w:szCs w:val="20"/>
          <w:lang w:val="en-US"/>
        </w:rPr>
        <w:t>……………………………</w:t>
      </w:r>
      <w:r w:rsidR="006D3330">
        <w:rPr>
          <w:rFonts w:eastAsia="Times New Roman" w:cs="Times New Roman"/>
          <w:b/>
          <w:sz w:val="18"/>
          <w:szCs w:val="20"/>
          <w:lang w:val="en-US"/>
        </w:rPr>
        <w:tab/>
      </w:r>
      <w:r w:rsidR="00420483">
        <w:rPr>
          <w:rFonts w:eastAsia="Times New Roman" w:cs="Times New Roman"/>
          <w:b/>
          <w:sz w:val="18"/>
          <w:szCs w:val="20"/>
          <w:lang w:val="en-US"/>
        </w:rPr>
        <w:tab/>
      </w:r>
      <w:r w:rsidR="00420483">
        <w:rPr>
          <w:rFonts w:eastAsia="Times New Roman" w:cs="Times New Roman"/>
          <w:b/>
          <w:sz w:val="18"/>
          <w:szCs w:val="20"/>
          <w:lang w:val="en-US"/>
        </w:rPr>
        <w:tab/>
      </w:r>
      <w:r w:rsidR="00420483">
        <w:rPr>
          <w:rFonts w:eastAsia="Times New Roman" w:cs="Times New Roman"/>
          <w:b/>
          <w:sz w:val="18"/>
          <w:szCs w:val="20"/>
          <w:lang w:val="en-US"/>
        </w:rPr>
        <w:tab/>
      </w:r>
      <w:r w:rsidR="00420483">
        <w:rPr>
          <w:rFonts w:eastAsia="Times New Roman" w:cs="Times New Roman"/>
          <w:b/>
          <w:sz w:val="18"/>
          <w:szCs w:val="20"/>
          <w:lang w:val="en-US"/>
        </w:rPr>
        <w:tab/>
      </w:r>
      <w:r w:rsidR="006D3330">
        <w:rPr>
          <w:rFonts w:eastAsia="Times New Roman" w:cs="Times New Roman"/>
          <w:b/>
          <w:sz w:val="18"/>
          <w:szCs w:val="20"/>
          <w:lang w:val="en-US"/>
        </w:rPr>
        <w:tab/>
        <w:t xml:space="preserve">Date: </w:t>
      </w:r>
      <w:r w:rsidR="00AA1A91">
        <w:rPr>
          <w:rFonts w:eastAsia="Times New Roman" w:cs="Times New Roman"/>
          <w:b/>
          <w:sz w:val="18"/>
          <w:szCs w:val="20"/>
          <w:u w:val="single"/>
          <w:lang w:val="en-US"/>
        </w:rPr>
        <w:t>30 April</w:t>
      </w:r>
      <w:r w:rsidR="006D3330" w:rsidRPr="006D3330">
        <w:rPr>
          <w:rFonts w:eastAsia="Times New Roman" w:cs="Times New Roman"/>
          <w:b/>
          <w:sz w:val="18"/>
          <w:szCs w:val="20"/>
          <w:u w:val="single"/>
          <w:lang w:val="en-US"/>
        </w:rPr>
        <w:t xml:space="preserve"> 201</w:t>
      </w:r>
      <w:r w:rsidR="00AA1A91">
        <w:rPr>
          <w:rFonts w:eastAsia="Times New Roman" w:cs="Times New Roman"/>
          <w:b/>
          <w:sz w:val="18"/>
          <w:szCs w:val="20"/>
          <w:u w:val="single"/>
          <w:lang w:val="en-US"/>
        </w:rPr>
        <w:t>4</w:t>
      </w:r>
    </w:p>
    <w:p w:rsidR="00162804" w:rsidRPr="00DD4291" w:rsidRDefault="00162804" w:rsidP="00162804">
      <w:pPr>
        <w:spacing w:after="0" w:line="240" w:lineRule="auto"/>
        <w:rPr>
          <w:rFonts w:eastAsia="Times New Roman" w:cs="Times New Roman"/>
          <w:sz w:val="18"/>
          <w:szCs w:val="20"/>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Default="00162804" w:rsidP="00162804">
      <w:pPr>
        <w:spacing w:after="0" w:line="240" w:lineRule="auto"/>
        <w:rPr>
          <w:rFonts w:asciiTheme="majorHAnsi" w:eastAsiaTheme="majorEastAsia" w:hAnsiTheme="majorHAnsi" w:cstheme="majorBidi"/>
          <w:b/>
          <w:bCs/>
          <w:color w:val="365F91" w:themeColor="accent1" w:themeShade="BF"/>
          <w:sz w:val="28"/>
          <w:szCs w:val="28"/>
          <w:lang w:val="en-US"/>
        </w:rPr>
      </w:pPr>
    </w:p>
    <w:p w:rsidR="00162804" w:rsidRPr="006D3330" w:rsidRDefault="00162804" w:rsidP="00162804">
      <w:pPr>
        <w:spacing w:after="0" w:line="240" w:lineRule="auto"/>
        <w:rPr>
          <w:rFonts w:ascii="Times New Roman" w:eastAsia="Times New Roman" w:hAnsi="Times New Roman" w:cs="Times New Roman"/>
          <w:sz w:val="24"/>
          <w:szCs w:val="20"/>
          <w:lang w:val="en-US"/>
        </w:rPr>
      </w:pPr>
    </w:p>
    <w:p w:rsidR="00162804" w:rsidRPr="006D3330" w:rsidRDefault="00162804" w:rsidP="00162804">
      <w:pPr>
        <w:spacing w:after="0" w:line="240" w:lineRule="auto"/>
        <w:rPr>
          <w:rFonts w:eastAsia="Times New Roman" w:cs="Arial"/>
          <w:b/>
          <w:sz w:val="20"/>
          <w:szCs w:val="20"/>
          <w:lang w:val="en-US"/>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r w:rsidRPr="004F2F9A">
        <w:rPr>
          <w:rFonts w:ascii="Times New Roman" w:eastAsia="Times New Roman" w:hAnsi="Times New Roman" w:cs="Times New Roman"/>
          <w:noProof/>
          <w:sz w:val="20"/>
          <w:szCs w:val="20"/>
          <w:lang w:val="en-US"/>
        </w:rPr>
        <w:drawing>
          <wp:inline distT="0" distB="0" distL="0" distR="0">
            <wp:extent cx="1924050" cy="885825"/>
            <wp:effectExtent l="19050" t="0" r="0" b="0"/>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1924050" cy="885825"/>
                    </a:xfrm>
                    <a:prstGeom prst="rect">
                      <a:avLst/>
                    </a:prstGeom>
                    <a:noFill/>
                    <a:ln w="9525">
                      <a:noFill/>
                      <a:miter lim="800000"/>
                      <a:headEnd/>
                      <a:tailEnd/>
                    </a:ln>
                  </pic:spPr>
                </pic:pic>
              </a:graphicData>
            </a:graphic>
          </wp:inline>
        </w:drawing>
      </w: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6D3330" w:rsidRDefault="00162804" w:rsidP="00162804">
      <w:pPr>
        <w:spacing w:after="0" w:line="240" w:lineRule="auto"/>
        <w:ind w:left="3261"/>
        <w:rPr>
          <w:rFonts w:ascii="Times New Roman" w:eastAsia="Times New Roman" w:hAnsi="Times New Roman" w:cs="Times New Roman"/>
          <w:sz w:val="20"/>
          <w:szCs w:val="20"/>
          <w:lang w:val="en-US" w:eastAsia="zh-CN"/>
        </w:rPr>
      </w:pPr>
    </w:p>
    <w:p w:rsidR="00162804" w:rsidRPr="004F2F9A" w:rsidRDefault="00162804" w:rsidP="00761420">
      <w:pPr>
        <w:pBdr>
          <w:left w:val="single" w:sz="4" w:space="4" w:color="auto"/>
        </w:pBdr>
        <w:spacing w:after="0" w:line="240" w:lineRule="auto"/>
        <w:ind w:left="3261"/>
        <w:rPr>
          <w:rFonts w:eastAsia="Times New Roman" w:cs="Arial"/>
          <w:b/>
          <w:noProof/>
          <w:sz w:val="36"/>
          <w:szCs w:val="20"/>
          <w:lang w:val="en-US" w:eastAsia="zh-CN"/>
        </w:rPr>
      </w:pPr>
      <w:r>
        <w:rPr>
          <w:rFonts w:eastAsia="Times New Roman" w:cs="Arial"/>
          <w:b/>
          <w:noProof/>
          <w:sz w:val="36"/>
          <w:szCs w:val="20"/>
          <w:lang w:val="en-US" w:eastAsia="zh-CN"/>
        </w:rPr>
        <w:t>Prakash Dhungana</w:t>
      </w:r>
    </w:p>
    <w:p w:rsidR="00162804" w:rsidRPr="004F2F9A" w:rsidRDefault="00162804" w:rsidP="00761420">
      <w:pPr>
        <w:pBdr>
          <w:left w:val="single" w:sz="4" w:space="4" w:color="auto"/>
        </w:pBdr>
        <w:spacing w:after="0" w:line="240" w:lineRule="auto"/>
        <w:ind w:left="3261"/>
        <w:rPr>
          <w:rFonts w:eastAsia="Times New Roman" w:cs="Arial"/>
          <w:noProof/>
          <w:sz w:val="20"/>
          <w:szCs w:val="20"/>
          <w:lang w:val="en-US" w:eastAsia="zh-CN"/>
        </w:rPr>
      </w:pPr>
      <w:r>
        <w:rPr>
          <w:rFonts w:eastAsia="Times New Roman" w:cs="Arial"/>
          <w:noProof/>
          <w:sz w:val="20"/>
          <w:szCs w:val="20"/>
          <w:lang w:val="en-US" w:eastAsia="zh-CN"/>
        </w:rPr>
        <w:t>MIA116009</w:t>
      </w:r>
    </w:p>
    <w:p w:rsidR="00162804" w:rsidRPr="004F2F9A" w:rsidRDefault="00162804" w:rsidP="00761420">
      <w:pPr>
        <w:pBdr>
          <w:left w:val="single" w:sz="4" w:space="4" w:color="auto"/>
        </w:pBdr>
        <w:spacing w:after="0" w:line="240" w:lineRule="auto"/>
        <w:ind w:left="3261"/>
        <w:rPr>
          <w:rFonts w:eastAsia="Times New Roman" w:cs="Arial"/>
          <w:sz w:val="20"/>
          <w:szCs w:val="20"/>
          <w:lang w:val="en-US" w:eastAsia="zh-CN"/>
        </w:rPr>
      </w:pPr>
    </w:p>
    <w:p w:rsidR="00162804" w:rsidRPr="00714A11" w:rsidRDefault="00162804" w:rsidP="00761420">
      <w:pPr>
        <w:pBdr>
          <w:left w:val="single" w:sz="4" w:space="4" w:color="auto"/>
        </w:pBdr>
        <w:shd w:val="clear" w:color="auto" w:fill="FFFFFF"/>
        <w:spacing w:line="240" w:lineRule="auto"/>
        <w:ind w:left="3261"/>
        <w:rPr>
          <w:rFonts w:ascii="Tahoma" w:eastAsia="Times New Roman" w:hAnsi="Tahoma" w:cs="Tahoma"/>
          <w:color w:val="000000"/>
          <w:szCs w:val="24"/>
          <w:lang w:val="en-US" w:eastAsia="pt-PT"/>
        </w:rPr>
      </w:pPr>
      <w:r w:rsidRPr="00714A11">
        <w:rPr>
          <w:rFonts w:ascii="Tahoma" w:eastAsia="Times New Roman" w:hAnsi="Tahoma" w:cs="Tahoma"/>
          <w:color w:val="000000"/>
          <w:szCs w:val="24"/>
          <w:lang w:val="en-US" w:eastAsia="pt-PT"/>
        </w:rPr>
        <w:t>Application For Quick Reduction Of GPS Data For Urban Mobility Analysis</w:t>
      </w:r>
    </w:p>
    <w:p w:rsidR="00162804" w:rsidRPr="00696768" w:rsidRDefault="00162804" w:rsidP="00761420">
      <w:pPr>
        <w:pBdr>
          <w:left w:val="single" w:sz="4" w:space="4" w:color="auto"/>
        </w:pBdr>
        <w:autoSpaceDE w:val="0"/>
        <w:autoSpaceDN w:val="0"/>
        <w:adjustRightInd w:val="0"/>
        <w:spacing w:after="0" w:line="240" w:lineRule="auto"/>
        <w:ind w:left="3261"/>
        <w:rPr>
          <w:rFonts w:eastAsia="Times New Roman" w:cs="Arial"/>
          <w:noProof/>
          <w:sz w:val="28"/>
          <w:szCs w:val="28"/>
          <w:lang w:val="en-US" w:eastAsia="zh-CN"/>
        </w:rPr>
      </w:pPr>
    </w:p>
    <w:p w:rsidR="00162804" w:rsidRPr="00714A11" w:rsidRDefault="00162804" w:rsidP="00761420">
      <w:pPr>
        <w:pBdr>
          <w:left w:val="single" w:sz="4" w:space="4" w:color="auto"/>
        </w:pBdr>
        <w:autoSpaceDE w:val="0"/>
        <w:autoSpaceDN w:val="0"/>
        <w:adjustRightInd w:val="0"/>
        <w:spacing w:after="0" w:line="240" w:lineRule="auto"/>
        <w:ind w:left="3261"/>
        <w:rPr>
          <w:rFonts w:eastAsia="Times New Roman" w:cs="Arial"/>
          <w:noProof/>
          <w:sz w:val="24"/>
          <w:szCs w:val="28"/>
          <w:lang w:val="en-US" w:eastAsia="zh-CN"/>
        </w:rPr>
      </w:pPr>
      <w:r w:rsidRPr="00714A11">
        <w:rPr>
          <w:rFonts w:eastAsia="Times New Roman" w:cs="Arial"/>
          <w:noProof/>
          <w:sz w:val="24"/>
          <w:szCs w:val="28"/>
          <w:lang w:val="en-US" w:eastAsia="zh-CN"/>
        </w:rPr>
        <w:t>MSc. In  Applied Informatics</w:t>
      </w:r>
    </w:p>
    <w:p w:rsidR="00162804" w:rsidRPr="00714A11" w:rsidRDefault="00162804" w:rsidP="00761420">
      <w:pPr>
        <w:pBdr>
          <w:left w:val="single" w:sz="4" w:space="4" w:color="auto"/>
        </w:pBdr>
        <w:autoSpaceDE w:val="0"/>
        <w:autoSpaceDN w:val="0"/>
        <w:adjustRightInd w:val="0"/>
        <w:spacing w:after="0" w:line="240" w:lineRule="auto"/>
        <w:ind w:left="3261"/>
        <w:rPr>
          <w:rFonts w:eastAsia="Times New Roman" w:cs="Arial"/>
          <w:noProof/>
          <w:sz w:val="24"/>
          <w:szCs w:val="28"/>
          <w:lang w:val="en-US" w:eastAsia="zh-CN"/>
        </w:rPr>
      </w:pPr>
      <w:r w:rsidRPr="00714A11">
        <w:rPr>
          <w:rFonts w:eastAsia="Times New Roman" w:cs="Arial"/>
          <w:noProof/>
          <w:sz w:val="24"/>
          <w:szCs w:val="28"/>
          <w:lang w:val="en-US" w:eastAsia="zh-CN"/>
        </w:rPr>
        <w:t>Masters Thesis Report</w:t>
      </w:r>
    </w:p>
    <w:p w:rsidR="00162804" w:rsidRPr="00714A11" w:rsidRDefault="006D4DDA" w:rsidP="00761420">
      <w:pPr>
        <w:pBdr>
          <w:left w:val="single" w:sz="4" w:space="4" w:color="auto"/>
        </w:pBdr>
        <w:spacing w:after="0" w:line="240" w:lineRule="auto"/>
        <w:ind w:left="3261"/>
        <w:rPr>
          <w:rFonts w:eastAsia="Times New Roman" w:cs="Arial"/>
          <w:noProof/>
          <w:sz w:val="24"/>
          <w:szCs w:val="28"/>
          <w:lang w:val="en-US" w:eastAsia="zh-CN"/>
        </w:rPr>
      </w:pPr>
      <w:r w:rsidRPr="00714A11">
        <w:rPr>
          <w:rFonts w:eastAsia="Times New Roman" w:cs="Arial"/>
          <w:noProof/>
          <w:sz w:val="24"/>
          <w:szCs w:val="28"/>
          <w:lang w:val="en-US" w:eastAsia="zh-CN"/>
        </w:rPr>
        <w:t>Science</w:t>
      </w:r>
      <w:r w:rsidR="00975948" w:rsidRPr="00714A11">
        <w:rPr>
          <w:rFonts w:eastAsia="Times New Roman" w:cs="Arial"/>
          <w:noProof/>
          <w:sz w:val="24"/>
          <w:szCs w:val="28"/>
          <w:lang w:val="en-US" w:eastAsia="zh-CN"/>
        </w:rPr>
        <w:t xml:space="preserve"> and Technology Department</w:t>
      </w:r>
    </w:p>
    <w:p w:rsidR="006D4DDA" w:rsidRPr="006D4DDA" w:rsidRDefault="006D4DDA" w:rsidP="00761420">
      <w:pPr>
        <w:pBdr>
          <w:left w:val="single" w:sz="4" w:space="4" w:color="auto"/>
        </w:pBdr>
        <w:spacing w:after="0" w:line="240" w:lineRule="auto"/>
        <w:ind w:left="3261"/>
        <w:rPr>
          <w:rFonts w:eastAsia="Times New Roman" w:cs="Arial"/>
          <w:b/>
          <w:sz w:val="20"/>
          <w:szCs w:val="20"/>
          <w:lang w:val="en-US" w:eastAsia="zh-CN"/>
        </w:rPr>
      </w:pPr>
      <w:r w:rsidRPr="006D4DDA">
        <w:rPr>
          <w:rFonts w:eastAsia="Times New Roman" w:cs="Arial"/>
          <w:b/>
          <w:sz w:val="20"/>
          <w:szCs w:val="20"/>
          <w:lang w:val="en-US" w:eastAsia="zh-CN"/>
        </w:rPr>
        <w:t>College of Management and Technology of Oliveira do Hospital</w:t>
      </w:r>
    </w:p>
    <w:p w:rsidR="006D4DDA" w:rsidRDefault="006D4DDA" w:rsidP="00761420">
      <w:pPr>
        <w:pBdr>
          <w:left w:val="single" w:sz="4" w:space="4" w:color="auto"/>
        </w:pBdr>
        <w:spacing w:after="0" w:line="240" w:lineRule="auto"/>
        <w:ind w:left="3261"/>
        <w:rPr>
          <w:rFonts w:eastAsia="Times New Roman" w:cs="Arial"/>
          <w:b/>
          <w:sz w:val="28"/>
          <w:szCs w:val="20"/>
          <w:lang w:val="en-US" w:eastAsia="zh-CN"/>
        </w:rPr>
      </w:pPr>
      <w:r w:rsidRPr="007368DA">
        <w:rPr>
          <w:rFonts w:eastAsia="Times New Roman" w:cs="Arial"/>
          <w:b/>
          <w:sz w:val="28"/>
          <w:szCs w:val="20"/>
          <w:lang w:val="en-US" w:eastAsia="zh-CN"/>
        </w:rPr>
        <w:t xml:space="preserve">Polytechnic Institute of Coimbra </w:t>
      </w:r>
    </w:p>
    <w:p w:rsidR="00043564" w:rsidRPr="007368DA" w:rsidRDefault="00043564" w:rsidP="00761420">
      <w:pPr>
        <w:pBdr>
          <w:left w:val="single" w:sz="4" w:space="4" w:color="auto"/>
        </w:pBdr>
        <w:spacing w:after="0" w:line="240" w:lineRule="auto"/>
        <w:ind w:left="3261"/>
        <w:rPr>
          <w:rFonts w:eastAsia="Times New Roman" w:cs="Arial"/>
          <w:b/>
          <w:sz w:val="28"/>
          <w:szCs w:val="20"/>
          <w:lang w:val="en-US" w:eastAsia="zh-CN"/>
        </w:rPr>
      </w:pPr>
    </w:p>
    <w:p w:rsidR="006D4DDA" w:rsidRPr="00043564" w:rsidRDefault="00043564" w:rsidP="00761420">
      <w:pPr>
        <w:pBdr>
          <w:left w:val="single" w:sz="4" w:space="4" w:color="auto"/>
        </w:pBdr>
        <w:spacing w:after="0" w:line="240" w:lineRule="auto"/>
        <w:ind w:left="3261"/>
        <w:rPr>
          <w:rFonts w:eastAsia="Times New Roman" w:cs="Arial"/>
          <w:b/>
          <w:szCs w:val="20"/>
          <w:lang w:val="en-US" w:eastAsia="zh-CN"/>
        </w:rPr>
      </w:pPr>
      <w:r w:rsidRPr="00043564">
        <w:rPr>
          <w:rFonts w:eastAsia="Times New Roman" w:cs="Arial"/>
          <w:b/>
          <w:szCs w:val="20"/>
          <w:lang w:val="en-US" w:eastAsia="zh-CN"/>
        </w:rPr>
        <w:t>Advisors:</w:t>
      </w:r>
    </w:p>
    <w:p w:rsidR="007368DA" w:rsidRPr="00043564" w:rsidRDefault="007368DA" w:rsidP="00043564">
      <w:pPr>
        <w:pBdr>
          <w:left w:val="single" w:sz="4" w:space="4" w:color="auto"/>
        </w:pBdr>
        <w:spacing w:after="0" w:line="240" w:lineRule="auto"/>
        <w:ind w:left="3261" w:firstLine="279"/>
        <w:rPr>
          <w:rFonts w:eastAsia="SimSun" w:cs="Arial"/>
          <w:b/>
          <w:szCs w:val="28"/>
          <w:lang w:eastAsia="zh-CN"/>
        </w:rPr>
      </w:pPr>
      <w:bookmarkStart w:id="0" w:name="_Toc293404656"/>
      <w:r w:rsidRPr="00043564">
        <w:rPr>
          <w:rFonts w:eastAsia="SimSun" w:cs="Arial"/>
          <w:b/>
          <w:szCs w:val="28"/>
          <w:lang w:eastAsia="zh-CN"/>
        </w:rPr>
        <w:t>Prof. Dr. Mateus Daniel Almeida Mendes</w:t>
      </w:r>
    </w:p>
    <w:p w:rsidR="005E320C" w:rsidRPr="00043564" w:rsidRDefault="007368DA" w:rsidP="00043564">
      <w:pPr>
        <w:pBdr>
          <w:left w:val="single" w:sz="4" w:space="4" w:color="auto"/>
        </w:pBdr>
        <w:spacing w:after="0" w:line="240" w:lineRule="auto"/>
        <w:ind w:left="3261" w:firstLine="279"/>
        <w:rPr>
          <w:rFonts w:eastAsia="SimSun" w:cs="Arial"/>
          <w:b/>
          <w:szCs w:val="28"/>
          <w:lang w:eastAsia="zh-CN"/>
        </w:rPr>
      </w:pPr>
      <w:r w:rsidRPr="00043564">
        <w:rPr>
          <w:rFonts w:eastAsia="SimSun" w:cs="Arial"/>
          <w:b/>
          <w:szCs w:val="28"/>
          <w:lang w:eastAsia="zh-CN"/>
        </w:rPr>
        <w:t>Prof. Dr. Marco António Morais Veloso</w:t>
      </w:r>
    </w:p>
    <w:p w:rsidR="007368DA" w:rsidRPr="007368DA" w:rsidRDefault="007368DA" w:rsidP="007368DA">
      <w:pPr>
        <w:pBdr>
          <w:left w:val="single" w:sz="4" w:space="4" w:color="auto"/>
        </w:pBdr>
        <w:spacing w:after="0" w:line="240" w:lineRule="auto"/>
        <w:ind w:left="3261"/>
        <w:rPr>
          <w:rFonts w:eastAsia="SimSun" w:cs="Arial"/>
          <w:b/>
          <w:sz w:val="28"/>
          <w:szCs w:val="28"/>
          <w:lang w:eastAsia="zh-CN"/>
        </w:rPr>
      </w:pPr>
    </w:p>
    <w:p w:rsidR="00162804" w:rsidRPr="00AE53E7" w:rsidRDefault="00162804" w:rsidP="00761420">
      <w:pPr>
        <w:pBdr>
          <w:left w:val="single" w:sz="4" w:space="4" w:color="auto"/>
        </w:pBdr>
        <w:spacing w:after="0" w:line="240" w:lineRule="auto"/>
        <w:ind w:left="3261"/>
        <w:rPr>
          <w:rFonts w:eastAsia="SimSun" w:cs="Arial"/>
          <w:b/>
          <w:sz w:val="28"/>
          <w:szCs w:val="28"/>
          <w:lang w:val="en-US" w:eastAsia="zh-CN"/>
        </w:rPr>
      </w:pPr>
      <w:r w:rsidRPr="00AE53E7">
        <w:rPr>
          <w:b/>
          <w:lang w:val="en-US"/>
        </w:rPr>
        <w:t>2011</w:t>
      </w:r>
      <w:r w:rsidR="00DD3C2C" w:rsidRPr="00AE53E7">
        <w:rPr>
          <w:b/>
          <w:lang w:val="en-US" w:eastAsia="zh-CN"/>
        </w:rPr>
        <w:t>-20</w:t>
      </w:r>
      <w:r w:rsidRPr="00AE53E7">
        <w:rPr>
          <w:b/>
          <w:lang w:val="en-US" w:eastAsia="zh-CN"/>
        </w:rPr>
        <w:t>1</w:t>
      </w:r>
      <w:bookmarkEnd w:id="0"/>
      <w:r w:rsidR="00DD3C2C" w:rsidRPr="00AE53E7">
        <w:rPr>
          <w:b/>
          <w:lang w:val="en-US" w:eastAsia="zh-CN"/>
        </w:rPr>
        <w:t>4</w:t>
      </w: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162804" w:rsidRPr="00AE53E7" w:rsidRDefault="00162804" w:rsidP="00162804">
      <w:pPr>
        <w:ind w:left="2541" w:firstLine="720"/>
        <w:rPr>
          <w:b/>
          <w:lang w:val="en-US" w:eastAsia="zh-CN"/>
        </w:rPr>
      </w:pPr>
    </w:p>
    <w:p w:rsidR="00C179CD" w:rsidRPr="00AE53E7" w:rsidRDefault="00C179CD" w:rsidP="00162804">
      <w:pPr>
        <w:ind w:left="2541" w:firstLine="720"/>
        <w:rPr>
          <w:rFonts w:asciiTheme="majorHAnsi" w:eastAsiaTheme="majorEastAsia" w:hAnsiTheme="majorHAnsi" w:cstheme="majorBidi"/>
          <w:b/>
          <w:bCs/>
          <w:color w:val="365F91" w:themeColor="accent1" w:themeShade="BF"/>
          <w:sz w:val="28"/>
          <w:szCs w:val="28"/>
          <w:lang w:val="en-US"/>
        </w:rPr>
      </w:pPr>
    </w:p>
    <w:p w:rsidR="00162804" w:rsidRPr="00D743FC" w:rsidRDefault="00162804" w:rsidP="00162804">
      <w:pPr>
        <w:ind w:left="2541" w:firstLine="720"/>
        <w:rPr>
          <w:b/>
          <w:color w:val="808080" w:themeColor="background1" w:themeShade="80"/>
          <w:lang w:val="en-US" w:eastAsia="zh-CN"/>
        </w:rPr>
      </w:pPr>
      <w:r w:rsidRPr="00D743FC">
        <w:rPr>
          <w:rFonts w:asciiTheme="majorHAnsi" w:eastAsiaTheme="majorEastAsia" w:hAnsiTheme="majorHAnsi" w:cstheme="majorBidi"/>
          <w:b/>
          <w:bCs/>
          <w:color w:val="808080" w:themeColor="background1" w:themeShade="80"/>
          <w:sz w:val="28"/>
          <w:szCs w:val="28"/>
          <w:lang w:val="en-US"/>
        </w:rPr>
        <w:t>Abstract</w:t>
      </w:r>
    </w:p>
    <w:p w:rsidR="00162804" w:rsidRPr="00F76A92" w:rsidRDefault="00162804" w:rsidP="00162804">
      <w:pPr>
        <w:jc w:val="both"/>
        <w:rPr>
          <w:rFonts w:ascii="Arial" w:eastAsiaTheme="majorEastAsia" w:hAnsi="Arial" w:cs="Arial"/>
          <w:bCs/>
          <w:szCs w:val="28"/>
          <w:lang w:val="en-US"/>
        </w:rPr>
      </w:pPr>
      <w:r w:rsidRPr="00F76A92">
        <w:rPr>
          <w:rFonts w:ascii="Arial" w:eastAsiaTheme="majorEastAsia" w:hAnsi="Arial" w:cs="Arial"/>
          <w:bCs/>
          <w:szCs w:val="28"/>
          <w:lang w:val="en-US"/>
        </w:rPr>
        <w:t xml:space="preserve">The potential </w:t>
      </w:r>
      <w:r w:rsidR="00530B6B">
        <w:rPr>
          <w:rFonts w:ascii="Arial" w:eastAsiaTheme="majorEastAsia" w:hAnsi="Arial" w:cs="Arial"/>
          <w:bCs/>
          <w:szCs w:val="28"/>
          <w:lang w:val="en-US"/>
        </w:rPr>
        <w:t xml:space="preserve">requirement </w:t>
      </w:r>
      <w:r w:rsidRPr="00F76A92">
        <w:rPr>
          <w:rFonts w:ascii="Arial" w:eastAsiaTheme="majorEastAsia" w:hAnsi="Arial" w:cs="Arial"/>
          <w:bCs/>
          <w:szCs w:val="28"/>
          <w:lang w:val="en-US"/>
        </w:rPr>
        <w:t xml:space="preserve">of using data reduction application as an assistive tool for the student and researchers has been </w:t>
      </w:r>
      <w:r w:rsidR="00530B6B">
        <w:rPr>
          <w:rFonts w:ascii="Arial" w:eastAsiaTheme="majorEastAsia" w:hAnsi="Arial" w:cs="Arial"/>
          <w:bCs/>
          <w:szCs w:val="28"/>
          <w:lang w:val="en-US"/>
        </w:rPr>
        <w:t>designed, developed and deployed</w:t>
      </w:r>
      <w:r w:rsidRPr="00F76A92">
        <w:rPr>
          <w:rFonts w:ascii="Arial" w:eastAsiaTheme="majorEastAsia" w:hAnsi="Arial" w:cs="Arial"/>
          <w:bCs/>
          <w:szCs w:val="28"/>
          <w:lang w:val="en-US"/>
        </w:rPr>
        <w:t xml:space="preserve">. </w:t>
      </w:r>
      <w:r w:rsidR="00530B6B">
        <w:rPr>
          <w:rFonts w:ascii="Arial" w:eastAsiaTheme="majorEastAsia" w:hAnsi="Arial" w:cs="Arial"/>
          <w:bCs/>
          <w:szCs w:val="28"/>
          <w:lang w:val="en-US"/>
        </w:rPr>
        <w:t xml:space="preserve">For that, numerous </w:t>
      </w:r>
      <w:r w:rsidR="00F42071">
        <w:rPr>
          <w:rFonts w:ascii="Arial" w:eastAsiaTheme="majorEastAsia" w:hAnsi="Arial" w:cs="Arial"/>
          <w:bCs/>
          <w:szCs w:val="28"/>
          <w:lang w:val="en-US"/>
        </w:rPr>
        <w:t>researches</w:t>
      </w:r>
      <w:r w:rsidRPr="00F76A92">
        <w:rPr>
          <w:rFonts w:ascii="Arial" w:eastAsiaTheme="majorEastAsia" w:hAnsi="Arial" w:cs="Arial"/>
          <w:bCs/>
          <w:szCs w:val="28"/>
          <w:lang w:val="en-US"/>
        </w:rPr>
        <w:t xml:space="preserve"> </w:t>
      </w:r>
      <w:r w:rsidR="00F42071">
        <w:rPr>
          <w:rFonts w:ascii="Arial" w:eastAsiaTheme="majorEastAsia" w:hAnsi="Arial" w:cs="Arial"/>
          <w:bCs/>
          <w:szCs w:val="28"/>
          <w:lang w:val="en-US"/>
        </w:rPr>
        <w:t>have</w:t>
      </w:r>
      <w:r w:rsidRPr="00F76A92">
        <w:rPr>
          <w:rFonts w:ascii="Arial" w:eastAsiaTheme="majorEastAsia" w:hAnsi="Arial" w:cs="Arial"/>
          <w:bCs/>
          <w:szCs w:val="28"/>
          <w:lang w:val="en-US"/>
        </w:rPr>
        <w:t xml:space="preserve"> been carried </w:t>
      </w:r>
      <w:r w:rsidR="00530B6B">
        <w:rPr>
          <w:rFonts w:ascii="Arial" w:eastAsiaTheme="majorEastAsia" w:hAnsi="Arial" w:cs="Arial"/>
          <w:bCs/>
          <w:szCs w:val="28"/>
          <w:lang w:val="en-US"/>
        </w:rPr>
        <w:t xml:space="preserve">for </w:t>
      </w:r>
      <w:r w:rsidRPr="00F76A92">
        <w:rPr>
          <w:rFonts w:ascii="Arial" w:eastAsiaTheme="majorEastAsia" w:hAnsi="Arial" w:cs="Arial"/>
          <w:bCs/>
          <w:szCs w:val="28"/>
          <w:lang w:val="en-US"/>
        </w:rPr>
        <w:t>this project. During the process, several modifications</w:t>
      </w:r>
      <w:r w:rsidR="00530B6B">
        <w:rPr>
          <w:rFonts w:ascii="Arial" w:eastAsiaTheme="majorEastAsia" w:hAnsi="Arial" w:cs="Arial"/>
          <w:bCs/>
          <w:szCs w:val="28"/>
          <w:lang w:val="en-US"/>
        </w:rPr>
        <w:t xml:space="preserve"> on architectural design, development and implemention</w:t>
      </w:r>
      <w:r w:rsidRPr="00F76A92">
        <w:rPr>
          <w:rFonts w:ascii="Arial" w:eastAsiaTheme="majorEastAsia" w:hAnsi="Arial" w:cs="Arial"/>
          <w:bCs/>
          <w:szCs w:val="28"/>
          <w:lang w:val="en-US"/>
        </w:rPr>
        <w:t xml:space="preserve"> have</w:t>
      </w:r>
      <w:r w:rsidR="00ED6CC8">
        <w:rPr>
          <w:rFonts w:ascii="Arial" w:eastAsiaTheme="majorEastAsia" w:hAnsi="Arial" w:cs="Arial"/>
          <w:bCs/>
          <w:szCs w:val="28"/>
          <w:lang w:val="en-US"/>
        </w:rPr>
        <w:t xml:space="preserve"> been</w:t>
      </w:r>
      <w:r w:rsidRPr="00F76A92">
        <w:rPr>
          <w:rFonts w:ascii="Arial" w:eastAsiaTheme="majorEastAsia" w:hAnsi="Arial" w:cs="Arial"/>
          <w:bCs/>
          <w:szCs w:val="28"/>
          <w:lang w:val="en-US"/>
        </w:rPr>
        <w:t xml:space="preserve"> done. The idea of further advancement of this application to the further development has been explored. Primarily, open source software</w:t>
      </w:r>
      <w:r w:rsidR="00B63665">
        <w:rPr>
          <w:rFonts w:ascii="Arial" w:eastAsiaTheme="majorEastAsia" w:hAnsi="Arial" w:cs="Arial"/>
          <w:bCs/>
          <w:szCs w:val="28"/>
          <w:lang w:val="en-US"/>
        </w:rPr>
        <w:t xml:space="preserve"> for</w:t>
      </w:r>
      <w:r w:rsidRPr="00F76A92">
        <w:rPr>
          <w:rFonts w:ascii="Arial" w:eastAsiaTheme="majorEastAsia" w:hAnsi="Arial" w:cs="Arial"/>
          <w:bCs/>
          <w:szCs w:val="28"/>
          <w:lang w:val="en-US"/>
        </w:rPr>
        <w:t xml:space="preserve"> data reductions have been </w:t>
      </w:r>
      <w:r w:rsidR="00ED6CC8">
        <w:rPr>
          <w:rFonts w:ascii="Arial" w:eastAsiaTheme="majorEastAsia" w:hAnsi="Arial" w:cs="Arial"/>
          <w:bCs/>
          <w:szCs w:val="28"/>
          <w:lang w:val="en-US"/>
        </w:rPr>
        <w:t>developed</w:t>
      </w:r>
      <w:r w:rsidRPr="00F76A92">
        <w:rPr>
          <w:rFonts w:ascii="Arial" w:eastAsiaTheme="majorEastAsia" w:hAnsi="Arial" w:cs="Arial"/>
          <w:bCs/>
          <w:szCs w:val="28"/>
          <w:lang w:val="en-US"/>
        </w:rPr>
        <w:t xml:space="preserve"> to suit the needs of the data analysis enthusiastic.  Requirement for the project were drawn upon a thematic analysis carried on the data collected via the </w:t>
      </w:r>
      <w:r w:rsidR="00C80EF3">
        <w:rPr>
          <w:rFonts w:ascii="Arial" w:eastAsiaTheme="majorEastAsia" w:hAnsi="Arial" w:cs="Arial"/>
          <w:bCs/>
          <w:szCs w:val="28"/>
          <w:lang w:val="en-US"/>
        </w:rPr>
        <w:t>statement of arts</w:t>
      </w:r>
      <w:r w:rsidRPr="00F76A92">
        <w:rPr>
          <w:rFonts w:ascii="Arial" w:eastAsiaTheme="majorEastAsia" w:hAnsi="Arial" w:cs="Arial"/>
          <w:bCs/>
          <w:szCs w:val="28"/>
          <w:lang w:val="en-US"/>
        </w:rPr>
        <w:t xml:space="preserve"> and supervisors. Six evaluation sessions were carried out with various sectors of data reduction techniques to establish the acceptance, suitability, usefulness and efficiency of the product. The </w:t>
      </w:r>
      <w:r w:rsidR="00F42071" w:rsidRPr="00F76A92">
        <w:rPr>
          <w:rFonts w:ascii="Arial" w:eastAsiaTheme="majorEastAsia" w:hAnsi="Arial" w:cs="Arial"/>
          <w:bCs/>
          <w:szCs w:val="28"/>
          <w:lang w:val="en-US"/>
        </w:rPr>
        <w:t xml:space="preserve">results were </w:t>
      </w:r>
      <w:r w:rsidR="00F42071">
        <w:rPr>
          <w:rFonts w:ascii="Arial" w:eastAsiaTheme="majorEastAsia" w:hAnsi="Arial" w:cs="Arial"/>
          <w:bCs/>
          <w:szCs w:val="28"/>
          <w:lang w:val="en-US"/>
        </w:rPr>
        <w:t>outstanding and indicate</w:t>
      </w:r>
      <w:r w:rsidRPr="00F76A92">
        <w:rPr>
          <w:rFonts w:ascii="Arial" w:eastAsiaTheme="majorEastAsia" w:hAnsi="Arial" w:cs="Arial"/>
          <w:bCs/>
          <w:szCs w:val="28"/>
          <w:lang w:val="en-US"/>
        </w:rPr>
        <w:t xml:space="preserve"> strong prospects of the product for the targeted arena.</w:t>
      </w:r>
    </w:p>
    <w:p w:rsidR="00162804" w:rsidRPr="00F76A92" w:rsidRDefault="00162804" w:rsidP="00162804">
      <w:pPr>
        <w:jc w:val="both"/>
        <w:rPr>
          <w:rFonts w:ascii="Arial" w:eastAsiaTheme="majorEastAsia" w:hAnsi="Arial" w:cs="Arial"/>
          <w:bCs/>
          <w:szCs w:val="28"/>
          <w:lang w:val="en-US"/>
        </w:rPr>
      </w:pPr>
      <w:r w:rsidRPr="00F76A92">
        <w:rPr>
          <w:rFonts w:ascii="Arial" w:eastAsiaTheme="majorEastAsia" w:hAnsi="Arial" w:cs="Arial"/>
          <w:bCs/>
          <w:szCs w:val="28"/>
          <w:lang w:val="en-US"/>
        </w:rPr>
        <w:t>[</w:t>
      </w:r>
      <w:r w:rsidRPr="00F76A92">
        <w:rPr>
          <w:rFonts w:ascii="Arial" w:eastAsiaTheme="majorEastAsia" w:hAnsi="Arial" w:cs="Arial"/>
          <w:b/>
          <w:bCs/>
          <w:szCs w:val="28"/>
          <w:lang w:val="en-US"/>
        </w:rPr>
        <w:t>Keywords:</w:t>
      </w:r>
      <w:r w:rsidRPr="00F76A92">
        <w:rPr>
          <w:rFonts w:ascii="Arial" w:eastAsiaTheme="majorEastAsia" w:hAnsi="Arial" w:cs="Arial"/>
          <w:bCs/>
          <w:szCs w:val="28"/>
          <w:lang w:val="en-US"/>
        </w:rPr>
        <w:t xml:space="preserve"> </w:t>
      </w:r>
      <w:r w:rsidRPr="00A870AF">
        <w:rPr>
          <w:rFonts w:ascii="Arial" w:eastAsiaTheme="majorEastAsia" w:hAnsi="Arial" w:cs="Arial"/>
          <w:b/>
          <w:bCs/>
          <w:i/>
          <w:sz w:val="20"/>
          <w:szCs w:val="28"/>
          <w:lang w:val="en-US"/>
        </w:rPr>
        <w:t>Data reduction, Principal Components Analysis, Discrete wavelet transforms, Empty rows, Duplicate records, Noise, Urban Mobility, Technological Impact on Urban Mobility</w:t>
      </w:r>
      <w:r w:rsidR="00C80EF3" w:rsidRPr="00A870AF">
        <w:rPr>
          <w:rFonts w:ascii="Arial" w:eastAsiaTheme="majorEastAsia" w:hAnsi="Arial" w:cs="Arial"/>
          <w:b/>
          <w:bCs/>
          <w:i/>
          <w:sz w:val="20"/>
          <w:szCs w:val="28"/>
          <w:lang w:val="en-US"/>
        </w:rPr>
        <w:t>, Polynomial Regression, Naïve Bayes Classifier</w:t>
      </w:r>
      <w:r w:rsidRPr="00F76A92">
        <w:rPr>
          <w:rFonts w:ascii="Arial" w:eastAsiaTheme="majorEastAsia" w:hAnsi="Arial" w:cs="Arial"/>
          <w:bCs/>
          <w:szCs w:val="28"/>
          <w:lang w:val="en-US"/>
        </w:rPr>
        <w:t>]</w:t>
      </w: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Default="00162804" w:rsidP="00162804">
      <w:pPr>
        <w:jc w:val="both"/>
        <w:rPr>
          <w:rFonts w:ascii="Arial" w:eastAsiaTheme="majorEastAsia" w:hAnsi="Arial" w:cs="Arial"/>
          <w:bCs/>
          <w:sz w:val="20"/>
          <w:szCs w:val="28"/>
          <w:lang w:val="en-US"/>
        </w:rPr>
      </w:pPr>
    </w:p>
    <w:p w:rsidR="00162804" w:rsidRPr="00033ADF" w:rsidRDefault="00162804" w:rsidP="00162804">
      <w:pPr>
        <w:pBdr>
          <w:bottom w:val="single" w:sz="6" w:space="1" w:color="auto"/>
        </w:pBdr>
        <w:jc w:val="both"/>
        <w:rPr>
          <w:rFonts w:ascii="Arial" w:eastAsiaTheme="majorEastAsia" w:hAnsi="Arial" w:cs="Arial"/>
          <w:bCs/>
          <w:sz w:val="36"/>
          <w:szCs w:val="28"/>
          <w:lang w:val="en-US"/>
        </w:rPr>
      </w:pPr>
      <w:r w:rsidRPr="00033ADF">
        <w:rPr>
          <w:rFonts w:ascii="Arial" w:eastAsiaTheme="majorEastAsia" w:hAnsi="Arial" w:cs="Arial"/>
          <w:bCs/>
          <w:sz w:val="36"/>
          <w:szCs w:val="28"/>
          <w:lang w:val="en-US"/>
        </w:rPr>
        <w:t>Acknowledgements:</w:t>
      </w:r>
    </w:p>
    <w:p w:rsidR="00162804" w:rsidRPr="00F76A92" w:rsidRDefault="00162804" w:rsidP="00162804">
      <w:pPr>
        <w:jc w:val="both"/>
        <w:rPr>
          <w:rFonts w:ascii="Arial" w:eastAsiaTheme="majorEastAsia" w:hAnsi="Arial" w:cs="Arial"/>
          <w:bCs/>
          <w:szCs w:val="28"/>
          <w:lang w:val="en-US"/>
        </w:rPr>
      </w:pPr>
      <w:r w:rsidRPr="00F76A92">
        <w:rPr>
          <w:rFonts w:ascii="Arial" w:eastAsiaTheme="majorEastAsia" w:hAnsi="Arial" w:cs="Arial"/>
          <w:bCs/>
          <w:szCs w:val="28"/>
          <w:lang w:val="en-US"/>
        </w:rPr>
        <w:t>Foremost, I would like to thank my supervisor</w:t>
      </w:r>
      <w:r w:rsidR="00FF5598">
        <w:rPr>
          <w:rFonts w:ascii="Arial" w:eastAsiaTheme="majorEastAsia" w:hAnsi="Arial" w:cs="Arial"/>
          <w:bCs/>
          <w:szCs w:val="28"/>
          <w:lang w:val="en-US"/>
        </w:rPr>
        <w:t>s</w:t>
      </w:r>
      <w:r w:rsidRPr="00F76A92">
        <w:rPr>
          <w:rFonts w:ascii="Arial" w:eastAsiaTheme="majorEastAsia" w:hAnsi="Arial" w:cs="Arial"/>
          <w:bCs/>
          <w:szCs w:val="28"/>
          <w:lang w:val="en-US"/>
        </w:rPr>
        <w:t xml:space="preserve"> Dr. Mateus Mendes</w:t>
      </w:r>
      <w:r w:rsidR="00FF5598">
        <w:rPr>
          <w:rFonts w:ascii="Arial" w:eastAsiaTheme="majorEastAsia" w:hAnsi="Arial" w:cs="Arial"/>
          <w:bCs/>
          <w:szCs w:val="28"/>
          <w:lang w:val="en-US"/>
        </w:rPr>
        <w:t xml:space="preserve"> and </w:t>
      </w:r>
      <w:r w:rsidR="00FF5598" w:rsidRPr="00F76A92">
        <w:rPr>
          <w:rFonts w:ascii="Arial" w:eastAsiaTheme="majorEastAsia" w:hAnsi="Arial" w:cs="Arial"/>
          <w:bCs/>
          <w:szCs w:val="28"/>
          <w:lang w:val="en-US"/>
        </w:rPr>
        <w:t>Dr. Marco Veloso</w:t>
      </w:r>
      <w:r w:rsidRPr="00F76A92">
        <w:rPr>
          <w:rFonts w:ascii="Arial" w:eastAsiaTheme="majorEastAsia" w:hAnsi="Arial" w:cs="Arial"/>
          <w:bCs/>
          <w:szCs w:val="28"/>
          <w:lang w:val="en-US"/>
        </w:rPr>
        <w:t xml:space="preserve"> for giving me directions and assistance to successfully accomplish this project. Without </w:t>
      </w:r>
      <w:r w:rsidR="00FF5598">
        <w:rPr>
          <w:rFonts w:ascii="Arial" w:eastAsiaTheme="majorEastAsia" w:hAnsi="Arial" w:cs="Arial"/>
          <w:bCs/>
          <w:szCs w:val="28"/>
          <w:lang w:val="en-US"/>
        </w:rPr>
        <w:t>their</w:t>
      </w:r>
      <w:r w:rsidRPr="00F76A92">
        <w:rPr>
          <w:rFonts w:ascii="Arial" w:eastAsiaTheme="majorEastAsia" w:hAnsi="Arial" w:cs="Arial"/>
          <w:bCs/>
          <w:szCs w:val="28"/>
          <w:lang w:val="en-US"/>
        </w:rPr>
        <w:t xml:space="preserve"> support, I would never have achieved my goals so efficiently. I admire </w:t>
      </w:r>
      <w:r w:rsidR="00FF5598">
        <w:rPr>
          <w:rFonts w:ascii="Arial" w:eastAsiaTheme="majorEastAsia" w:hAnsi="Arial" w:cs="Arial"/>
          <w:bCs/>
          <w:szCs w:val="28"/>
          <w:lang w:val="en-US"/>
        </w:rPr>
        <w:t>their</w:t>
      </w:r>
      <w:r w:rsidRPr="00F76A92">
        <w:rPr>
          <w:rFonts w:ascii="Arial" w:eastAsiaTheme="majorEastAsia" w:hAnsi="Arial" w:cs="Arial"/>
          <w:bCs/>
          <w:szCs w:val="28"/>
          <w:lang w:val="en-US"/>
        </w:rPr>
        <w:t xml:space="preserve"> patience and will to help </w:t>
      </w:r>
      <w:r w:rsidR="00FF5598">
        <w:rPr>
          <w:rFonts w:ascii="Arial" w:eastAsiaTheme="majorEastAsia" w:hAnsi="Arial" w:cs="Arial"/>
          <w:bCs/>
          <w:szCs w:val="28"/>
          <w:lang w:val="en-US"/>
        </w:rPr>
        <w:t>their</w:t>
      </w:r>
      <w:r w:rsidRPr="00F76A92">
        <w:rPr>
          <w:rFonts w:ascii="Arial" w:eastAsiaTheme="majorEastAsia" w:hAnsi="Arial" w:cs="Arial"/>
          <w:bCs/>
          <w:szCs w:val="28"/>
          <w:lang w:val="en-US"/>
        </w:rPr>
        <w:t xml:space="preserve"> students even during </w:t>
      </w:r>
      <w:r w:rsidR="00FF5598">
        <w:rPr>
          <w:rFonts w:ascii="Arial" w:eastAsiaTheme="majorEastAsia" w:hAnsi="Arial" w:cs="Arial"/>
          <w:bCs/>
          <w:szCs w:val="28"/>
          <w:lang w:val="en-US"/>
        </w:rPr>
        <w:t>their</w:t>
      </w:r>
      <w:r w:rsidRPr="00F76A92">
        <w:rPr>
          <w:rFonts w:ascii="Arial" w:eastAsiaTheme="majorEastAsia" w:hAnsi="Arial" w:cs="Arial"/>
          <w:bCs/>
          <w:szCs w:val="28"/>
          <w:lang w:val="en-US"/>
        </w:rPr>
        <w:t xml:space="preserve"> busy schedule. I will cherish the moments and always be inspired by </w:t>
      </w:r>
      <w:r w:rsidR="00FF5598">
        <w:rPr>
          <w:rFonts w:ascii="Arial" w:eastAsiaTheme="majorEastAsia" w:hAnsi="Arial" w:cs="Arial"/>
          <w:bCs/>
          <w:szCs w:val="28"/>
          <w:lang w:val="en-US"/>
        </w:rPr>
        <w:t>their</w:t>
      </w:r>
      <w:r w:rsidRPr="00F76A92">
        <w:rPr>
          <w:rFonts w:ascii="Arial" w:eastAsiaTheme="majorEastAsia" w:hAnsi="Arial" w:cs="Arial"/>
          <w:bCs/>
          <w:szCs w:val="28"/>
          <w:lang w:val="en-US"/>
        </w:rPr>
        <w:t xml:space="preserve"> enthusiast, intelligence and caring attitude. </w:t>
      </w:r>
    </w:p>
    <w:p w:rsidR="00162804" w:rsidRPr="00F76A92" w:rsidRDefault="00162804" w:rsidP="00162804">
      <w:pPr>
        <w:jc w:val="both"/>
        <w:rPr>
          <w:rFonts w:ascii="Arial" w:eastAsiaTheme="majorEastAsia" w:hAnsi="Arial" w:cs="Arial"/>
          <w:bCs/>
          <w:szCs w:val="28"/>
          <w:lang w:val="en-US"/>
        </w:rPr>
      </w:pPr>
      <w:r w:rsidRPr="00F76A92">
        <w:rPr>
          <w:rFonts w:ascii="Arial" w:eastAsiaTheme="majorEastAsia" w:hAnsi="Arial" w:cs="Arial"/>
          <w:bCs/>
          <w:szCs w:val="28"/>
          <w:lang w:val="en-US"/>
        </w:rPr>
        <w:t>I woul</w:t>
      </w:r>
      <w:r w:rsidR="00B65C11">
        <w:rPr>
          <w:rFonts w:ascii="Arial" w:eastAsiaTheme="majorEastAsia" w:hAnsi="Arial" w:cs="Arial"/>
          <w:bCs/>
          <w:szCs w:val="28"/>
          <w:lang w:val="en-US"/>
        </w:rPr>
        <w:t xml:space="preserve">d also like to thank my friends, </w:t>
      </w:r>
      <w:r w:rsidRPr="00F76A92">
        <w:rPr>
          <w:rFonts w:ascii="Arial" w:eastAsiaTheme="majorEastAsia" w:hAnsi="Arial" w:cs="Arial"/>
          <w:bCs/>
          <w:szCs w:val="28"/>
          <w:lang w:val="en-US"/>
        </w:rPr>
        <w:t xml:space="preserve">family and college administration who have supported me during this tough time. </w:t>
      </w:r>
    </w:p>
    <w:p w:rsidR="00162804" w:rsidRPr="004A5977" w:rsidRDefault="00162804" w:rsidP="00162804">
      <w:pPr>
        <w:jc w:val="both"/>
        <w:rPr>
          <w:rFonts w:ascii="Arial" w:eastAsiaTheme="majorEastAsia" w:hAnsi="Arial" w:cs="Arial"/>
          <w:bCs/>
          <w:sz w:val="20"/>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Default="00162804" w:rsidP="00162804">
      <w:pPr>
        <w:rPr>
          <w:rFonts w:asciiTheme="majorHAnsi" w:eastAsiaTheme="majorEastAsia" w:hAnsiTheme="majorHAnsi" w:cstheme="majorBidi"/>
          <w:b/>
          <w:bCs/>
          <w:color w:val="365F91" w:themeColor="accent1" w:themeShade="BF"/>
          <w:sz w:val="28"/>
          <w:szCs w:val="28"/>
          <w:lang w:val="en-US"/>
        </w:rPr>
      </w:pPr>
    </w:p>
    <w:p w:rsidR="00162804" w:rsidRPr="00F76A92" w:rsidRDefault="00162804" w:rsidP="00162804">
      <w:pPr>
        <w:rPr>
          <w:rFonts w:asciiTheme="majorHAnsi" w:eastAsiaTheme="majorEastAsia" w:hAnsiTheme="majorHAnsi" w:cstheme="majorBidi"/>
          <w:bCs/>
          <w:color w:val="000000" w:themeColor="text1"/>
          <w:sz w:val="28"/>
          <w:szCs w:val="28"/>
          <w:lang w:val="en-US"/>
        </w:rPr>
      </w:pPr>
      <w:r>
        <w:rPr>
          <w:rFonts w:asciiTheme="majorHAnsi" w:eastAsiaTheme="majorEastAsia" w:hAnsiTheme="majorHAnsi" w:cstheme="majorBidi"/>
          <w:b/>
          <w:bCs/>
          <w:color w:val="365F91" w:themeColor="accent1" w:themeShade="BF"/>
          <w:sz w:val="28"/>
          <w:szCs w:val="28"/>
          <w:lang w:val="en-US"/>
        </w:rPr>
        <w:br w:type="page"/>
      </w:r>
      <w:r w:rsidR="00F76A92" w:rsidRPr="00F76A92">
        <w:rPr>
          <w:rFonts w:asciiTheme="majorHAnsi" w:eastAsiaTheme="majorEastAsia" w:hAnsiTheme="majorHAnsi" w:cstheme="majorBidi"/>
          <w:bCs/>
          <w:color w:val="000000" w:themeColor="text1"/>
          <w:szCs w:val="28"/>
          <w:lang w:val="en-US"/>
        </w:rPr>
        <w:lastRenderedPageBreak/>
        <w:t>This page is intentionally left blank</w:t>
      </w:r>
    </w:p>
    <w:p w:rsidR="00162804" w:rsidRDefault="00162804" w:rsidP="00162804">
      <w:pPr>
        <w:rPr>
          <w:rFonts w:asciiTheme="majorHAnsi" w:eastAsiaTheme="majorEastAsia" w:hAnsiTheme="majorHAnsi" w:cstheme="majorBidi"/>
          <w:b/>
          <w:bCs/>
          <w:color w:val="365F91" w:themeColor="accent1" w:themeShade="BF"/>
          <w:sz w:val="28"/>
          <w:szCs w:val="28"/>
          <w:lang w:val="en-US"/>
        </w:rPr>
        <w:sectPr w:rsidR="00162804" w:rsidSect="00280902">
          <w:footerReference w:type="default" r:id="rId10"/>
          <w:pgSz w:w="11906" w:h="16838"/>
          <w:pgMar w:top="1417" w:right="1701" w:bottom="1417" w:left="1701" w:header="708" w:footer="708" w:gutter="0"/>
          <w:pgNumType w:fmt="lowerRoman"/>
          <w:cols w:space="708"/>
          <w:docGrid w:linePitch="360"/>
        </w:sectPr>
      </w:pPr>
    </w:p>
    <w:p w:rsidR="00162804" w:rsidRDefault="00162804" w:rsidP="00162804">
      <w:pPr>
        <w:rPr>
          <w:rFonts w:ascii="Arial" w:eastAsiaTheme="majorEastAsia" w:hAnsi="Arial" w:cs="Arial"/>
          <w:b/>
          <w:bCs/>
          <w:szCs w:val="28"/>
          <w:lang w:val="en-US"/>
        </w:rPr>
      </w:pPr>
      <w:r w:rsidRPr="00033ADF">
        <w:rPr>
          <w:rFonts w:ascii="Arial" w:eastAsiaTheme="majorEastAsia" w:hAnsi="Arial" w:cs="Arial"/>
          <w:b/>
          <w:bCs/>
          <w:szCs w:val="28"/>
          <w:lang w:val="en-US"/>
        </w:rPr>
        <w:lastRenderedPageBreak/>
        <w:t>How the report is organized</w:t>
      </w:r>
    </w:p>
    <w:p w:rsidR="00162804" w:rsidRDefault="00162804" w:rsidP="00162804">
      <w:pPr>
        <w:rPr>
          <w:rFonts w:ascii="Arial" w:eastAsiaTheme="majorEastAsia" w:hAnsi="Arial" w:cs="Arial"/>
          <w:bCs/>
          <w:szCs w:val="28"/>
          <w:lang w:val="en-US"/>
        </w:rPr>
      </w:pPr>
      <w:r w:rsidRPr="00033ADF">
        <w:rPr>
          <w:rFonts w:ascii="Arial" w:eastAsiaTheme="majorEastAsia" w:hAnsi="Arial" w:cs="Arial"/>
          <w:bCs/>
          <w:szCs w:val="28"/>
          <w:lang w:val="en-US"/>
        </w:rPr>
        <w:t>The</w:t>
      </w:r>
      <w:r>
        <w:rPr>
          <w:rFonts w:ascii="Arial" w:eastAsiaTheme="majorEastAsia" w:hAnsi="Arial" w:cs="Arial"/>
          <w:bCs/>
          <w:szCs w:val="28"/>
          <w:lang w:val="en-US"/>
        </w:rPr>
        <w:t xml:space="preserve"> report has been organized into six chapters. Brief description of </w:t>
      </w:r>
      <w:r w:rsidR="004208BC">
        <w:rPr>
          <w:rFonts w:ascii="Arial" w:eastAsiaTheme="majorEastAsia" w:hAnsi="Arial" w:cs="Arial"/>
          <w:bCs/>
          <w:szCs w:val="28"/>
          <w:lang w:val="en-US"/>
        </w:rPr>
        <w:t>each</w:t>
      </w:r>
      <w:r>
        <w:rPr>
          <w:rFonts w:ascii="Arial" w:eastAsiaTheme="majorEastAsia" w:hAnsi="Arial" w:cs="Arial"/>
          <w:bCs/>
          <w:szCs w:val="28"/>
          <w:lang w:val="en-US"/>
        </w:rPr>
        <w:t xml:space="preserve"> </w:t>
      </w:r>
      <w:r w:rsidR="00A27DC9">
        <w:rPr>
          <w:rFonts w:ascii="Arial" w:eastAsiaTheme="majorEastAsia" w:hAnsi="Arial" w:cs="Arial"/>
          <w:bCs/>
          <w:szCs w:val="28"/>
          <w:lang w:val="en-US"/>
        </w:rPr>
        <w:t xml:space="preserve">chapter is </w:t>
      </w:r>
      <w:r w:rsidR="004208BC">
        <w:rPr>
          <w:rFonts w:ascii="Arial" w:eastAsiaTheme="majorEastAsia" w:hAnsi="Arial" w:cs="Arial"/>
          <w:bCs/>
          <w:szCs w:val="28"/>
          <w:lang w:val="en-US"/>
        </w:rPr>
        <w:t>given</w:t>
      </w:r>
      <w:r>
        <w:rPr>
          <w:rFonts w:ascii="Arial" w:eastAsiaTheme="majorEastAsia" w:hAnsi="Arial" w:cs="Arial"/>
          <w:bCs/>
          <w:szCs w:val="28"/>
          <w:lang w:val="en-US"/>
        </w:rPr>
        <w:t xml:space="preserve"> below.</w:t>
      </w:r>
    </w:p>
    <w:p w:rsidR="00162804" w:rsidRDefault="00162804" w:rsidP="00162804">
      <w:pPr>
        <w:jc w:val="both"/>
        <w:rPr>
          <w:rFonts w:ascii="Arial" w:eastAsiaTheme="majorEastAsia" w:hAnsi="Arial" w:cs="Arial"/>
          <w:bCs/>
          <w:szCs w:val="28"/>
          <w:lang w:val="en-US"/>
        </w:rPr>
      </w:pPr>
      <w:r w:rsidRPr="00033ADF">
        <w:rPr>
          <w:rFonts w:ascii="Arial" w:eastAsiaTheme="majorEastAsia" w:hAnsi="Arial" w:cs="Arial"/>
          <w:b/>
          <w:bCs/>
          <w:szCs w:val="28"/>
          <w:lang w:val="en-US"/>
        </w:rPr>
        <w:t>Chapter 1:</w:t>
      </w:r>
      <w:r>
        <w:rPr>
          <w:rFonts w:ascii="Arial" w:eastAsiaTheme="majorEastAsia" w:hAnsi="Arial" w:cs="Arial"/>
          <w:bCs/>
          <w:szCs w:val="28"/>
          <w:lang w:val="en-US"/>
        </w:rPr>
        <w:t xml:space="preserve"> Th</w:t>
      </w:r>
      <w:r w:rsidR="00ED6CC8">
        <w:rPr>
          <w:rFonts w:ascii="Arial" w:eastAsiaTheme="majorEastAsia" w:hAnsi="Arial" w:cs="Arial"/>
          <w:bCs/>
          <w:szCs w:val="28"/>
          <w:lang w:val="en-US"/>
        </w:rPr>
        <w:t>is chapter provides</w:t>
      </w:r>
      <w:r>
        <w:rPr>
          <w:rFonts w:ascii="Arial" w:eastAsiaTheme="majorEastAsia" w:hAnsi="Arial" w:cs="Arial"/>
          <w:bCs/>
          <w:szCs w:val="28"/>
          <w:lang w:val="en-US"/>
        </w:rPr>
        <w:t xml:space="preserve"> an overview of the nature of the project. It starts by discussing Urban Mobility Analysis challenges and concludes with the main aims</w:t>
      </w:r>
      <w:r w:rsidR="004208BC">
        <w:rPr>
          <w:rFonts w:ascii="Arial" w:eastAsiaTheme="majorEastAsia" w:hAnsi="Arial" w:cs="Arial"/>
          <w:bCs/>
          <w:szCs w:val="28"/>
          <w:lang w:val="en-US"/>
        </w:rPr>
        <w:t>, motivation, problems</w:t>
      </w:r>
      <w:r>
        <w:rPr>
          <w:rFonts w:ascii="Arial" w:eastAsiaTheme="majorEastAsia" w:hAnsi="Arial" w:cs="Arial"/>
          <w:bCs/>
          <w:szCs w:val="28"/>
          <w:lang w:val="en-US"/>
        </w:rPr>
        <w:t xml:space="preserve"> and objectives of the project. The chapter helps the reader to </w:t>
      </w:r>
      <w:r w:rsidR="00ED6CC8">
        <w:rPr>
          <w:rFonts w:ascii="Arial" w:eastAsiaTheme="majorEastAsia" w:hAnsi="Arial" w:cs="Arial"/>
          <w:bCs/>
          <w:szCs w:val="28"/>
          <w:lang w:val="en-US"/>
        </w:rPr>
        <w:t>comprehend</w:t>
      </w:r>
      <w:r>
        <w:rPr>
          <w:rFonts w:ascii="Arial" w:eastAsiaTheme="majorEastAsia" w:hAnsi="Arial" w:cs="Arial"/>
          <w:bCs/>
          <w:szCs w:val="28"/>
          <w:lang w:val="en-US"/>
        </w:rPr>
        <w:t xml:space="preserve"> the </w:t>
      </w:r>
      <w:r w:rsidR="00ED6CC8">
        <w:rPr>
          <w:rFonts w:ascii="Arial" w:eastAsiaTheme="majorEastAsia" w:hAnsi="Arial" w:cs="Arial"/>
          <w:bCs/>
          <w:szCs w:val="28"/>
          <w:lang w:val="en-US"/>
        </w:rPr>
        <w:t>several</w:t>
      </w:r>
      <w:r>
        <w:rPr>
          <w:rFonts w:ascii="Arial" w:eastAsiaTheme="majorEastAsia" w:hAnsi="Arial" w:cs="Arial"/>
          <w:bCs/>
          <w:szCs w:val="28"/>
          <w:lang w:val="en-US"/>
        </w:rPr>
        <w:t xml:space="preserve"> Urban Mobility challenges </w:t>
      </w:r>
      <w:r w:rsidR="00ED6CC8">
        <w:rPr>
          <w:rFonts w:ascii="Arial" w:eastAsiaTheme="majorEastAsia" w:hAnsi="Arial" w:cs="Arial"/>
          <w:bCs/>
          <w:szCs w:val="28"/>
          <w:lang w:val="en-US"/>
        </w:rPr>
        <w:t>for</w:t>
      </w:r>
      <w:r>
        <w:rPr>
          <w:rFonts w:ascii="Arial" w:eastAsiaTheme="majorEastAsia" w:hAnsi="Arial" w:cs="Arial"/>
          <w:bCs/>
          <w:szCs w:val="28"/>
          <w:lang w:val="en-US"/>
        </w:rPr>
        <w:t xml:space="preserve"> the Information Technology and </w:t>
      </w:r>
      <w:r w:rsidR="004208BC">
        <w:rPr>
          <w:rFonts w:ascii="Arial" w:eastAsiaTheme="majorEastAsia" w:hAnsi="Arial" w:cs="Arial"/>
          <w:bCs/>
          <w:szCs w:val="28"/>
          <w:lang w:val="en-US"/>
        </w:rPr>
        <w:t>the necessity of the data reduction application</w:t>
      </w:r>
      <w:r>
        <w:rPr>
          <w:rFonts w:ascii="Arial" w:eastAsiaTheme="majorEastAsia" w:hAnsi="Arial" w:cs="Arial"/>
          <w:bCs/>
          <w:szCs w:val="28"/>
          <w:lang w:val="en-US"/>
        </w:rPr>
        <w:t>.</w:t>
      </w:r>
    </w:p>
    <w:p w:rsidR="00162804" w:rsidRPr="002545EC" w:rsidRDefault="00162804" w:rsidP="00162804">
      <w:pPr>
        <w:jc w:val="both"/>
        <w:rPr>
          <w:rFonts w:ascii="Arial" w:eastAsiaTheme="majorEastAsia" w:hAnsi="Arial" w:cs="Arial"/>
          <w:bCs/>
          <w:szCs w:val="28"/>
          <w:lang w:val="en-US"/>
        </w:rPr>
      </w:pPr>
      <w:r w:rsidRPr="002545EC">
        <w:rPr>
          <w:rFonts w:ascii="Arial" w:eastAsiaTheme="majorEastAsia" w:hAnsi="Arial" w:cs="Arial"/>
          <w:b/>
          <w:bCs/>
          <w:szCs w:val="28"/>
          <w:lang w:val="en-US"/>
        </w:rPr>
        <w:t>Chapter 2:</w:t>
      </w:r>
      <w:r>
        <w:rPr>
          <w:rFonts w:ascii="Arial" w:eastAsiaTheme="majorEastAsia" w:hAnsi="Arial" w:cs="Arial"/>
          <w:b/>
          <w:bCs/>
          <w:szCs w:val="28"/>
          <w:lang w:val="en-US"/>
        </w:rPr>
        <w:t xml:space="preserve"> </w:t>
      </w:r>
      <w:r w:rsidR="00ED6CC8">
        <w:rPr>
          <w:rFonts w:ascii="Arial" w:eastAsiaTheme="majorEastAsia" w:hAnsi="Arial" w:cs="Arial"/>
          <w:bCs/>
          <w:szCs w:val="28"/>
          <w:lang w:val="en-US"/>
        </w:rPr>
        <w:t>This</w:t>
      </w:r>
      <w:r>
        <w:rPr>
          <w:rFonts w:ascii="Arial" w:eastAsiaTheme="majorEastAsia" w:hAnsi="Arial" w:cs="Arial"/>
          <w:bCs/>
          <w:szCs w:val="28"/>
          <w:lang w:val="en-US"/>
        </w:rPr>
        <w:t xml:space="preserve"> chapter provide</w:t>
      </w:r>
      <w:r w:rsidR="00ED6CC8">
        <w:rPr>
          <w:rFonts w:ascii="Arial" w:eastAsiaTheme="majorEastAsia" w:hAnsi="Arial" w:cs="Arial"/>
          <w:bCs/>
          <w:szCs w:val="28"/>
          <w:lang w:val="en-US"/>
        </w:rPr>
        <w:t xml:space="preserve">s </w:t>
      </w:r>
      <w:r>
        <w:rPr>
          <w:rFonts w:ascii="Arial" w:eastAsiaTheme="majorEastAsia" w:hAnsi="Arial" w:cs="Arial"/>
          <w:bCs/>
          <w:szCs w:val="28"/>
          <w:lang w:val="en-US"/>
        </w:rPr>
        <w:t xml:space="preserve">an overview of the data reduction techniques used in the project. It starts by discussing the data reduction techniques and concludes with the main </w:t>
      </w:r>
      <w:r w:rsidR="00912544">
        <w:rPr>
          <w:rFonts w:ascii="Arial" w:eastAsiaTheme="majorEastAsia" w:hAnsi="Arial" w:cs="Arial"/>
          <w:bCs/>
          <w:szCs w:val="28"/>
          <w:lang w:val="en-US"/>
        </w:rPr>
        <w:t>ways to implement in</w:t>
      </w:r>
      <w:r>
        <w:rPr>
          <w:rFonts w:ascii="Arial" w:eastAsiaTheme="majorEastAsia" w:hAnsi="Arial" w:cs="Arial"/>
          <w:bCs/>
          <w:szCs w:val="28"/>
          <w:lang w:val="en-US"/>
        </w:rPr>
        <w:t xml:space="preserve"> the project. The successes and failures of using data reducti</w:t>
      </w:r>
      <w:r w:rsidR="00912544">
        <w:rPr>
          <w:rFonts w:ascii="Arial" w:eastAsiaTheme="majorEastAsia" w:hAnsi="Arial" w:cs="Arial"/>
          <w:bCs/>
          <w:szCs w:val="28"/>
          <w:lang w:val="en-US"/>
        </w:rPr>
        <w:t>on have also been presented. This</w:t>
      </w:r>
      <w:r>
        <w:rPr>
          <w:rFonts w:ascii="Arial" w:eastAsiaTheme="majorEastAsia" w:hAnsi="Arial" w:cs="Arial"/>
          <w:bCs/>
          <w:szCs w:val="28"/>
          <w:lang w:val="en-US"/>
        </w:rPr>
        <w:t xml:space="preserve"> chapter helps the reader to </w:t>
      </w:r>
      <w:r w:rsidR="00ED6CC8">
        <w:rPr>
          <w:rFonts w:ascii="Arial" w:eastAsiaTheme="majorEastAsia" w:hAnsi="Arial" w:cs="Arial"/>
          <w:bCs/>
          <w:szCs w:val="28"/>
          <w:lang w:val="en-US"/>
        </w:rPr>
        <w:t>comprehend</w:t>
      </w:r>
      <w:r>
        <w:rPr>
          <w:rFonts w:ascii="Arial" w:eastAsiaTheme="majorEastAsia" w:hAnsi="Arial" w:cs="Arial"/>
          <w:bCs/>
          <w:szCs w:val="28"/>
          <w:lang w:val="en-US"/>
        </w:rPr>
        <w:t xml:space="preserve"> the different data reduction techniques</w:t>
      </w:r>
      <w:r w:rsidR="00ED6CC8">
        <w:rPr>
          <w:rFonts w:ascii="Arial" w:eastAsiaTheme="majorEastAsia" w:hAnsi="Arial" w:cs="Arial"/>
          <w:bCs/>
          <w:szCs w:val="28"/>
          <w:lang w:val="en-US"/>
        </w:rPr>
        <w:t xml:space="preserve"> and </w:t>
      </w:r>
      <w:r w:rsidR="00A27DC9">
        <w:rPr>
          <w:rFonts w:ascii="Arial" w:eastAsiaTheme="majorEastAsia" w:hAnsi="Arial" w:cs="Arial"/>
          <w:bCs/>
          <w:szCs w:val="28"/>
          <w:lang w:val="en-US"/>
        </w:rPr>
        <w:t xml:space="preserve">different </w:t>
      </w:r>
      <w:r w:rsidR="00ED6CC8">
        <w:rPr>
          <w:rFonts w:ascii="Arial" w:eastAsiaTheme="majorEastAsia" w:hAnsi="Arial" w:cs="Arial"/>
          <w:bCs/>
          <w:szCs w:val="28"/>
          <w:lang w:val="en-US"/>
        </w:rPr>
        <w:t>clustering techniques</w:t>
      </w:r>
      <w:r>
        <w:rPr>
          <w:rFonts w:ascii="Arial" w:eastAsiaTheme="majorEastAsia" w:hAnsi="Arial" w:cs="Arial"/>
          <w:bCs/>
          <w:szCs w:val="28"/>
          <w:lang w:val="en-US"/>
        </w:rPr>
        <w:t xml:space="preserve"> carried out by analyst and how a software intervention can help them make their job easier.</w:t>
      </w:r>
    </w:p>
    <w:p w:rsidR="00162804" w:rsidRDefault="00162804" w:rsidP="00162804">
      <w:pPr>
        <w:jc w:val="both"/>
        <w:rPr>
          <w:rFonts w:ascii="Arial" w:eastAsiaTheme="majorEastAsia" w:hAnsi="Arial" w:cs="Arial"/>
          <w:bCs/>
          <w:szCs w:val="28"/>
          <w:lang w:val="en-US"/>
        </w:rPr>
      </w:pPr>
      <w:r>
        <w:rPr>
          <w:rFonts w:ascii="Arial" w:eastAsiaTheme="majorEastAsia" w:hAnsi="Arial" w:cs="Arial"/>
          <w:b/>
          <w:bCs/>
          <w:szCs w:val="28"/>
          <w:lang w:val="en-US"/>
        </w:rPr>
        <w:t>Chapter 3</w:t>
      </w:r>
      <w:r w:rsidRPr="00033ADF">
        <w:rPr>
          <w:rFonts w:ascii="Arial" w:eastAsiaTheme="majorEastAsia" w:hAnsi="Arial" w:cs="Arial"/>
          <w:b/>
          <w:bCs/>
          <w:szCs w:val="28"/>
          <w:lang w:val="en-US"/>
        </w:rPr>
        <w:t>:</w:t>
      </w:r>
      <w:r>
        <w:rPr>
          <w:rFonts w:ascii="Arial" w:eastAsiaTheme="majorEastAsia" w:hAnsi="Arial" w:cs="Arial"/>
          <w:b/>
          <w:bCs/>
          <w:szCs w:val="28"/>
          <w:lang w:val="en-US"/>
        </w:rPr>
        <w:t xml:space="preserve"> </w:t>
      </w:r>
      <w:r w:rsidR="00ED6CC8">
        <w:rPr>
          <w:rFonts w:ascii="Arial" w:eastAsiaTheme="majorEastAsia" w:hAnsi="Arial" w:cs="Arial"/>
          <w:bCs/>
          <w:szCs w:val="28"/>
          <w:lang w:val="en-US"/>
        </w:rPr>
        <w:t>This</w:t>
      </w:r>
      <w:r>
        <w:rPr>
          <w:rFonts w:ascii="Arial" w:eastAsiaTheme="majorEastAsia" w:hAnsi="Arial" w:cs="Arial"/>
          <w:bCs/>
          <w:szCs w:val="28"/>
          <w:lang w:val="en-US"/>
        </w:rPr>
        <w:t xml:space="preserve"> chapter deals with how the evaluation process was carried out to determine the usability of the </w:t>
      </w:r>
      <w:r w:rsidR="00A27DC9">
        <w:rPr>
          <w:rFonts w:ascii="Arial" w:eastAsiaTheme="majorEastAsia" w:hAnsi="Arial" w:cs="Arial"/>
          <w:bCs/>
          <w:szCs w:val="28"/>
          <w:lang w:val="en-US"/>
        </w:rPr>
        <w:t>data reduction application</w:t>
      </w:r>
      <w:r>
        <w:rPr>
          <w:rFonts w:ascii="Arial" w:eastAsiaTheme="majorEastAsia" w:hAnsi="Arial" w:cs="Arial"/>
          <w:bCs/>
          <w:szCs w:val="28"/>
          <w:lang w:val="en-US"/>
        </w:rPr>
        <w:t xml:space="preserve"> and the results derived from the </w:t>
      </w:r>
      <w:r w:rsidR="00912544">
        <w:rPr>
          <w:rFonts w:ascii="Arial" w:eastAsiaTheme="majorEastAsia" w:hAnsi="Arial" w:cs="Arial"/>
          <w:bCs/>
          <w:szCs w:val="28"/>
          <w:lang w:val="en-US"/>
        </w:rPr>
        <w:t>different data reduction techniques for Urban Mobility analysis</w:t>
      </w:r>
      <w:r>
        <w:rPr>
          <w:rFonts w:ascii="Arial" w:eastAsiaTheme="majorEastAsia" w:hAnsi="Arial" w:cs="Arial"/>
          <w:bCs/>
          <w:szCs w:val="28"/>
          <w:lang w:val="en-US"/>
        </w:rPr>
        <w:t>. Various metrics that have been obtained from the feedback received from the supervisors have been discussed.</w:t>
      </w:r>
    </w:p>
    <w:p w:rsidR="00ED6CC8" w:rsidRDefault="00162804" w:rsidP="00162804">
      <w:pPr>
        <w:jc w:val="both"/>
        <w:rPr>
          <w:rFonts w:ascii="Arial" w:eastAsiaTheme="majorEastAsia" w:hAnsi="Arial" w:cs="Arial"/>
          <w:bCs/>
          <w:szCs w:val="28"/>
          <w:lang w:val="en-US"/>
        </w:rPr>
      </w:pPr>
      <w:r w:rsidRPr="002545EC">
        <w:rPr>
          <w:rFonts w:ascii="Arial" w:eastAsiaTheme="majorEastAsia" w:hAnsi="Arial" w:cs="Arial"/>
          <w:b/>
          <w:bCs/>
          <w:szCs w:val="28"/>
          <w:lang w:val="en-US"/>
        </w:rPr>
        <w:t xml:space="preserve">Chapter 4: </w:t>
      </w:r>
      <w:r w:rsidR="00ED6CC8">
        <w:rPr>
          <w:rFonts w:ascii="Arial" w:eastAsiaTheme="majorEastAsia" w:hAnsi="Arial" w:cs="Arial"/>
          <w:bCs/>
          <w:szCs w:val="28"/>
          <w:lang w:val="en-US"/>
        </w:rPr>
        <w:t>This</w:t>
      </w:r>
      <w:r>
        <w:rPr>
          <w:rFonts w:ascii="Arial" w:eastAsiaTheme="majorEastAsia" w:hAnsi="Arial" w:cs="Arial"/>
          <w:bCs/>
          <w:szCs w:val="28"/>
          <w:lang w:val="en-US"/>
        </w:rPr>
        <w:t xml:space="preserve"> chapter deals with different stages of the software dev</w:t>
      </w:r>
      <w:r w:rsidR="00A27DC9">
        <w:rPr>
          <w:rFonts w:ascii="Arial" w:eastAsiaTheme="majorEastAsia" w:hAnsi="Arial" w:cs="Arial"/>
          <w:bCs/>
          <w:szCs w:val="28"/>
          <w:lang w:val="en-US"/>
        </w:rPr>
        <w:t>elopment life cycle. Each of those stages has</w:t>
      </w:r>
      <w:r>
        <w:rPr>
          <w:rFonts w:ascii="Arial" w:eastAsiaTheme="majorEastAsia" w:hAnsi="Arial" w:cs="Arial"/>
          <w:bCs/>
          <w:szCs w:val="28"/>
          <w:lang w:val="en-US"/>
        </w:rPr>
        <w:t xml:space="preserve"> been dealt in-depth. P</w:t>
      </w:r>
      <w:r w:rsidR="00A27DC9">
        <w:rPr>
          <w:rFonts w:ascii="Arial" w:eastAsiaTheme="majorEastAsia" w:hAnsi="Arial" w:cs="Arial"/>
          <w:bCs/>
          <w:szCs w:val="28"/>
          <w:lang w:val="en-US"/>
        </w:rPr>
        <w:t>rocesses involved in each of those</w:t>
      </w:r>
      <w:r>
        <w:rPr>
          <w:rFonts w:ascii="Arial" w:eastAsiaTheme="majorEastAsia" w:hAnsi="Arial" w:cs="Arial"/>
          <w:bCs/>
          <w:szCs w:val="28"/>
          <w:lang w:val="en-US"/>
        </w:rPr>
        <w:t xml:space="preserve"> stages during the lifetime of the software have been mentioned. </w:t>
      </w:r>
    </w:p>
    <w:p w:rsidR="00162804" w:rsidRDefault="00162804" w:rsidP="00162804">
      <w:pPr>
        <w:jc w:val="both"/>
        <w:rPr>
          <w:rFonts w:ascii="Arial" w:eastAsiaTheme="majorEastAsia" w:hAnsi="Arial" w:cs="Arial"/>
          <w:b/>
          <w:bCs/>
          <w:szCs w:val="28"/>
          <w:lang w:val="en-US"/>
        </w:rPr>
      </w:pPr>
      <w:r w:rsidRPr="00541294">
        <w:rPr>
          <w:rFonts w:ascii="Arial" w:eastAsiaTheme="majorEastAsia" w:hAnsi="Arial" w:cs="Arial"/>
          <w:b/>
          <w:bCs/>
          <w:szCs w:val="28"/>
          <w:lang w:val="en-US"/>
        </w:rPr>
        <w:t>Chapter 5:</w:t>
      </w:r>
      <w:r>
        <w:rPr>
          <w:rFonts w:ascii="Arial" w:eastAsiaTheme="majorEastAsia" w:hAnsi="Arial" w:cs="Arial"/>
          <w:b/>
          <w:bCs/>
          <w:szCs w:val="28"/>
          <w:lang w:val="en-US"/>
        </w:rPr>
        <w:t xml:space="preserve"> </w:t>
      </w:r>
      <w:r w:rsidRPr="0004782F">
        <w:rPr>
          <w:rFonts w:ascii="Arial" w:eastAsiaTheme="majorEastAsia" w:hAnsi="Arial" w:cs="Arial"/>
          <w:bCs/>
          <w:szCs w:val="28"/>
          <w:lang w:val="en-US"/>
        </w:rPr>
        <w:t>This</w:t>
      </w:r>
      <w:r>
        <w:rPr>
          <w:rFonts w:ascii="Arial" w:eastAsiaTheme="majorEastAsia" w:hAnsi="Arial" w:cs="Arial"/>
          <w:bCs/>
          <w:szCs w:val="28"/>
          <w:lang w:val="en-US"/>
        </w:rPr>
        <w:t xml:space="preserve"> chapter deals with the summary obtained from the results of several experiments</w:t>
      </w:r>
      <w:r w:rsidR="002B261B">
        <w:rPr>
          <w:rFonts w:ascii="Arial" w:eastAsiaTheme="majorEastAsia" w:hAnsi="Arial" w:cs="Arial"/>
          <w:bCs/>
          <w:szCs w:val="28"/>
          <w:lang w:val="en-US"/>
        </w:rPr>
        <w:t xml:space="preserve"> and verification of them using polynomial regression and by Naïve bayes classifier</w:t>
      </w:r>
      <w:r>
        <w:rPr>
          <w:rFonts w:ascii="Arial" w:eastAsiaTheme="majorEastAsia" w:hAnsi="Arial" w:cs="Arial"/>
          <w:bCs/>
          <w:szCs w:val="28"/>
          <w:lang w:val="en-US"/>
        </w:rPr>
        <w:t>. And the author</w:t>
      </w:r>
      <w:r w:rsidR="00FF5598">
        <w:rPr>
          <w:rFonts w:ascii="Arial" w:eastAsiaTheme="majorEastAsia" w:hAnsi="Arial" w:cs="Arial"/>
          <w:bCs/>
          <w:szCs w:val="28"/>
          <w:lang w:val="en-US"/>
        </w:rPr>
        <w:t xml:space="preserve"> has given the different experiments with the huge datasets to prove and validate the project</w:t>
      </w:r>
      <w:r>
        <w:rPr>
          <w:rFonts w:ascii="Arial" w:eastAsiaTheme="majorEastAsia" w:hAnsi="Arial" w:cs="Arial"/>
          <w:bCs/>
          <w:szCs w:val="28"/>
          <w:lang w:val="en-US"/>
        </w:rPr>
        <w:t>.</w:t>
      </w:r>
    </w:p>
    <w:p w:rsidR="008D3B8D" w:rsidRDefault="00162804" w:rsidP="00162804">
      <w:pPr>
        <w:jc w:val="both"/>
        <w:rPr>
          <w:rFonts w:ascii="Arial" w:eastAsiaTheme="majorEastAsia" w:hAnsi="Arial" w:cs="Arial"/>
          <w:bCs/>
          <w:szCs w:val="28"/>
          <w:lang w:val="en-US"/>
        </w:rPr>
        <w:sectPr w:rsidR="008D3B8D" w:rsidSect="00280902">
          <w:headerReference w:type="default" r:id="rId11"/>
          <w:pgSz w:w="11906" w:h="16838"/>
          <w:pgMar w:top="1417" w:right="1701" w:bottom="1417" w:left="1701" w:header="708" w:footer="708" w:gutter="0"/>
          <w:pgNumType w:start="0"/>
          <w:cols w:space="708"/>
          <w:docGrid w:linePitch="360"/>
        </w:sectPr>
      </w:pPr>
      <w:r w:rsidRPr="00541294">
        <w:rPr>
          <w:rFonts w:ascii="Arial" w:eastAsiaTheme="majorEastAsia" w:hAnsi="Arial" w:cs="Arial"/>
          <w:b/>
          <w:bCs/>
          <w:szCs w:val="28"/>
          <w:lang w:val="en-US"/>
        </w:rPr>
        <w:t>Chapter 6:</w:t>
      </w:r>
      <w:r w:rsidR="00A27DC9">
        <w:rPr>
          <w:rFonts w:ascii="Arial" w:eastAsiaTheme="majorEastAsia" w:hAnsi="Arial" w:cs="Arial"/>
          <w:bCs/>
          <w:szCs w:val="28"/>
          <w:lang w:val="en-US"/>
        </w:rPr>
        <w:t xml:space="preserve"> This</w:t>
      </w:r>
      <w:r>
        <w:rPr>
          <w:rFonts w:ascii="Arial" w:eastAsiaTheme="majorEastAsia" w:hAnsi="Arial" w:cs="Arial"/>
          <w:bCs/>
          <w:szCs w:val="28"/>
          <w:lang w:val="en-US"/>
        </w:rPr>
        <w:t xml:space="preserve"> chapte</w:t>
      </w:r>
      <w:r w:rsidR="00A27DC9">
        <w:rPr>
          <w:rFonts w:ascii="Arial" w:eastAsiaTheme="majorEastAsia" w:hAnsi="Arial" w:cs="Arial"/>
          <w:bCs/>
          <w:szCs w:val="28"/>
          <w:lang w:val="en-US"/>
        </w:rPr>
        <w:t>r forms the final chapter of this project</w:t>
      </w:r>
      <w:r>
        <w:rPr>
          <w:rFonts w:ascii="Arial" w:eastAsiaTheme="majorEastAsia" w:hAnsi="Arial" w:cs="Arial"/>
          <w:bCs/>
          <w:szCs w:val="28"/>
          <w:lang w:val="en-US"/>
        </w:rPr>
        <w:t>. Conclusions drawn as a result of carrying out the project have been discussed. It elaborates the contributions made by the project as well as the future directions of the project.</w:t>
      </w:r>
    </w:p>
    <w:sdt>
      <w:sdtPr>
        <w:rPr>
          <w:rFonts w:asciiTheme="minorHAnsi" w:eastAsiaTheme="minorEastAsia" w:hAnsiTheme="minorHAnsi" w:cstheme="minorBidi"/>
          <w:b w:val="0"/>
          <w:bCs w:val="0"/>
          <w:color w:val="auto"/>
          <w:sz w:val="22"/>
          <w:szCs w:val="22"/>
        </w:rPr>
        <w:id w:val="3225092"/>
        <w:docPartObj>
          <w:docPartGallery w:val="Table of Contents"/>
          <w:docPartUnique/>
        </w:docPartObj>
      </w:sdtPr>
      <w:sdtContent>
        <w:p w:rsidR="008D3B8D" w:rsidRPr="00306CCE" w:rsidRDefault="008D3B8D" w:rsidP="008D3B8D">
          <w:pPr>
            <w:pStyle w:val="TOCHeading"/>
            <w:jc w:val="center"/>
            <w:rPr>
              <w:color w:val="808080" w:themeColor="background1" w:themeShade="80"/>
            </w:rPr>
          </w:pPr>
          <w:r w:rsidRPr="00306CCE">
            <w:rPr>
              <w:color w:val="808080" w:themeColor="background1" w:themeShade="80"/>
            </w:rPr>
            <w:t>Table of Contents</w:t>
          </w:r>
        </w:p>
        <w:p w:rsidR="008C437C" w:rsidRPr="008C437C" w:rsidRDefault="008C437C" w:rsidP="008C437C">
          <w:pPr>
            <w:rPr>
              <w:lang w:val="en-US"/>
            </w:rPr>
          </w:pPr>
        </w:p>
        <w:p w:rsidR="002B261B" w:rsidRPr="002B261B" w:rsidRDefault="002B261B" w:rsidP="002B261B">
          <w:pPr>
            <w:rPr>
              <w:lang w:val="en-US"/>
            </w:rPr>
          </w:pPr>
        </w:p>
        <w:p w:rsidR="00E4410C" w:rsidRDefault="00C05BE5">
          <w:pPr>
            <w:pStyle w:val="TOC1"/>
          </w:pPr>
          <w:r>
            <w:fldChar w:fldCharType="begin"/>
          </w:r>
          <w:r w:rsidR="008D3B8D">
            <w:instrText xml:space="preserve"> TOC \o "1-3" \h \z \u </w:instrText>
          </w:r>
          <w:r>
            <w:fldChar w:fldCharType="separate"/>
          </w:r>
          <w:hyperlink w:anchor="_Toc384748050" w:history="1">
            <w:r w:rsidR="00E4410C" w:rsidRPr="00D33FF2">
              <w:rPr>
                <w:rStyle w:val="Hyperlink"/>
              </w:rPr>
              <w:t>Chapter 1</w:t>
            </w:r>
            <w:r w:rsidR="00E4410C">
              <w:rPr>
                <w:webHidden/>
              </w:rPr>
              <w:tab/>
            </w:r>
            <w:r w:rsidR="00E4410C">
              <w:rPr>
                <w:webHidden/>
              </w:rPr>
              <w:fldChar w:fldCharType="begin"/>
            </w:r>
            <w:r w:rsidR="00E4410C">
              <w:rPr>
                <w:webHidden/>
              </w:rPr>
              <w:instrText xml:space="preserve"> PAGEREF _Toc384748050 \h </w:instrText>
            </w:r>
            <w:r w:rsidR="00E4410C">
              <w:rPr>
                <w:webHidden/>
              </w:rPr>
            </w:r>
            <w:r w:rsidR="00E4410C">
              <w:rPr>
                <w:webHidden/>
              </w:rPr>
              <w:fldChar w:fldCharType="separate"/>
            </w:r>
            <w:r w:rsidR="00E4410C">
              <w:rPr>
                <w:webHidden/>
              </w:rPr>
              <w:t>1</w:t>
            </w:r>
            <w:r w:rsidR="00E4410C">
              <w:rPr>
                <w:webHidden/>
              </w:rPr>
              <w:fldChar w:fldCharType="end"/>
            </w:r>
          </w:hyperlink>
        </w:p>
        <w:p w:rsidR="00E4410C" w:rsidRDefault="00E4410C">
          <w:pPr>
            <w:pStyle w:val="TOC1"/>
            <w:tabs>
              <w:tab w:val="left" w:pos="880"/>
            </w:tabs>
          </w:pPr>
          <w:hyperlink w:anchor="_Toc384748051" w:history="1">
            <w:r w:rsidRPr="00D33FF2">
              <w:rPr>
                <w:rStyle w:val="Hyperlink"/>
              </w:rPr>
              <w:t>1</w:t>
            </w:r>
            <w:r>
              <w:tab/>
            </w:r>
            <w:r w:rsidRPr="00D33FF2">
              <w:rPr>
                <w:rStyle w:val="Hyperlink"/>
              </w:rPr>
              <w:t>Urban Mobility</w:t>
            </w:r>
            <w:r>
              <w:rPr>
                <w:webHidden/>
              </w:rPr>
              <w:tab/>
            </w:r>
            <w:r>
              <w:rPr>
                <w:webHidden/>
              </w:rPr>
              <w:fldChar w:fldCharType="begin"/>
            </w:r>
            <w:r>
              <w:rPr>
                <w:webHidden/>
              </w:rPr>
              <w:instrText xml:space="preserve"> PAGEREF _Toc384748051 \h </w:instrText>
            </w:r>
            <w:r>
              <w:rPr>
                <w:webHidden/>
              </w:rPr>
            </w:r>
            <w:r>
              <w:rPr>
                <w:webHidden/>
              </w:rPr>
              <w:fldChar w:fldCharType="separate"/>
            </w:r>
            <w:r>
              <w:rPr>
                <w:webHidden/>
              </w:rPr>
              <w:t>1</w:t>
            </w:r>
            <w:r>
              <w:rPr>
                <w:webHidden/>
              </w:rPr>
              <w:fldChar w:fldCharType="end"/>
            </w:r>
          </w:hyperlink>
        </w:p>
        <w:p w:rsidR="00E4410C" w:rsidRDefault="00E4410C">
          <w:pPr>
            <w:pStyle w:val="TOC2"/>
            <w:tabs>
              <w:tab w:val="left" w:pos="880"/>
            </w:tabs>
            <w:rPr>
              <w:noProof/>
            </w:rPr>
          </w:pPr>
          <w:hyperlink w:anchor="_Toc384748052" w:history="1">
            <w:r w:rsidRPr="00D33FF2">
              <w:rPr>
                <w:rStyle w:val="Hyperlink"/>
                <w:noProof/>
              </w:rPr>
              <w:t>1.1</w:t>
            </w:r>
            <w:r>
              <w:rPr>
                <w:noProof/>
              </w:rPr>
              <w:tab/>
            </w:r>
            <w:r w:rsidRPr="00D33FF2">
              <w:rPr>
                <w:rStyle w:val="Hyperlink"/>
                <w:noProof/>
              </w:rPr>
              <w:t>Urban mobility Analysis</w:t>
            </w:r>
            <w:r>
              <w:rPr>
                <w:noProof/>
                <w:webHidden/>
              </w:rPr>
              <w:tab/>
            </w:r>
            <w:r>
              <w:rPr>
                <w:noProof/>
                <w:webHidden/>
              </w:rPr>
              <w:fldChar w:fldCharType="begin"/>
            </w:r>
            <w:r>
              <w:rPr>
                <w:noProof/>
                <w:webHidden/>
              </w:rPr>
              <w:instrText xml:space="preserve"> PAGEREF _Toc384748052 \h </w:instrText>
            </w:r>
            <w:r>
              <w:rPr>
                <w:noProof/>
                <w:webHidden/>
              </w:rPr>
            </w:r>
            <w:r>
              <w:rPr>
                <w:noProof/>
                <w:webHidden/>
              </w:rPr>
              <w:fldChar w:fldCharType="separate"/>
            </w:r>
            <w:r>
              <w:rPr>
                <w:noProof/>
                <w:webHidden/>
              </w:rPr>
              <w:t>2</w:t>
            </w:r>
            <w:r>
              <w:rPr>
                <w:noProof/>
                <w:webHidden/>
              </w:rPr>
              <w:fldChar w:fldCharType="end"/>
            </w:r>
          </w:hyperlink>
        </w:p>
        <w:p w:rsidR="00E4410C" w:rsidRDefault="00E4410C">
          <w:pPr>
            <w:pStyle w:val="TOC2"/>
            <w:tabs>
              <w:tab w:val="left" w:pos="880"/>
            </w:tabs>
            <w:rPr>
              <w:noProof/>
            </w:rPr>
          </w:pPr>
          <w:hyperlink w:anchor="_Toc384748053" w:history="1">
            <w:r w:rsidRPr="00D33FF2">
              <w:rPr>
                <w:rStyle w:val="Hyperlink"/>
                <w:noProof/>
              </w:rPr>
              <w:t>1.2</w:t>
            </w:r>
            <w:r>
              <w:rPr>
                <w:noProof/>
              </w:rPr>
              <w:tab/>
            </w:r>
            <w:r w:rsidRPr="00D33FF2">
              <w:rPr>
                <w:rStyle w:val="Hyperlink"/>
                <w:noProof/>
              </w:rPr>
              <w:t>Technical Opportunities and challenges for Urban Mobility</w:t>
            </w:r>
            <w:r>
              <w:rPr>
                <w:noProof/>
                <w:webHidden/>
              </w:rPr>
              <w:tab/>
            </w:r>
            <w:r>
              <w:rPr>
                <w:noProof/>
                <w:webHidden/>
              </w:rPr>
              <w:fldChar w:fldCharType="begin"/>
            </w:r>
            <w:r>
              <w:rPr>
                <w:noProof/>
                <w:webHidden/>
              </w:rPr>
              <w:instrText xml:space="preserve"> PAGEREF _Toc384748053 \h </w:instrText>
            </w:r>
            <w:r>
              <w:rPr>
                <w:noProof/>
                <w:webHidden/>
              </w:rPr>
            </w:r>
            <w:r>
              <w:rPr>
                <w:noProof/>
                <w:webHidden/>
              </w:rPr>
              <w:fldChar w:fldCharType="separate"/>
            </w:r>
            <w:r>
              <w:rPr>
                <w:noProof/>
                <w:webHidden/>
              </w:rPr>
              <w:t>3</w:t>
            </w:r>
            <w:r>
              <w:rPr>
                <w:noProof/>
                <w:webHidden/>
              </w:rPr>
              <w:fldChar w:fldCharType="end"/>
            </w:r>
          </w:hyperlink>
        </w:p>
        <w:p w:rsidR="00E4410C" w:rsidRDefault="00E4410C">
          <w:pPr>
            <w:pStyle w:val="TOC2"/>
            <w:tabs>
              <w:tab w:val="left" w:pos="880"/>
            </w:tabs>
            <w:rPr>
              <w:noProof/>
            </w:rPr>
          </w:pPr>
          <w:hyperlink w:anchor="_Toc384748054" w:history="1">
            <w:r w:rsidRPr="00D33FF2">
              <w:rPr>
                <w:rStyle w:val="Hyperlink"/>
                <w:noProof/>
              </w:rPr>
              <w:t>1.3</w:t>
            </w:r>
            <w:r>
              <w:rPr>
                <w:noProof/>
              </w:rPr>
              <w:tab/>
            </w:r>
            <w:r w:rsidRPr="00D33FF2">
              <w:rPr>
                <w:rStyle w:val="Hyperlink"/>
                <w:noProof/>
              </w:rPr>
              <w:t>Motivation</w:t>
            </w:r>
            <w:r>
              <w:rPr>
                <w:noProof/>
                <w:webHidden/>
              </w:rPr>
              <w:tab/>
            </w:r>
            <w:r>
              <w:rPr>
                <w:noProof/>
                <w:webHidden/>
              </w:rPr>
              <w:fldChar w:fldCharType="begin"/>
            </w:r>
            <w:r>
              <w:rPr>
                <w:noProof/>
                <w:webHidden/>
              </w:rPr>
              <w:instrText xml:space="preserve"> PAGEREF _Toc384748054 \h </w:instrText>
            </w:r>
            <w:r>
              <w:rPr>
                <w:noProof/>
                <w:webHidden/>
              </w:rPr>
            </w:r>
            <w:r>
              <w:rPr>
                <w:noProof/>
                <w:webHidden/>
              </w:rPr>
              <w:fldChar w:fldCharType="separate"/>
            </w:r>
            <w:r>
              <w:rPr>
                <w:noProof/>
                <w:webHidden/>
              </w:rPr>
              <w:t>5</w:t>
            </w:r>
            <w:r>
              <w:rPr>
                <w:noProof/>
                <w:webHidden/>
              </w:rPr>
              <w:fldChar w:fldCharType="end"/>
            </w:r>
          </w:hyperlink>
        </w:p>
        <w:p w:rsidR="00E4410C" w:rsidRDefault="00E4410C">
          <w:pPr>
            <w:pStyle w:val="TOC2"/>
            <w:tabs>
              <w:tab w:val="left" w:pos="880"/>
            </w:tabs>
            <w:rPr>
              <w:noProof/>
            </w:rPr>
          </w:pPr>
          <w:hyperlink w:anchor="_Toc384748055" w:history="1">
            <w:r w:rsidRPr="00D33FF2">
              <w:rPr>
                <w:rStyle w:val="Hyperlink"/>
                <w:noProof/>
              </w:rPr>
              <w:t>1.4</w:t>
            </w:r>
            <w:r>
              <w:rPr>
                <w:noProof/>
              </w:rPr>
              <w:tab/>
            </w:r>
            <w:r w:rsidRPr="00D33FF2">
              <w:rPr>
                <w:rStyle w:val="Hyperlink"/>
                <w:noProof/>
              </w:rPr>
              <w:t>Problem Statement</w:t>
            </w:r>
            <w:r>
              <w:rPr>
                <w:noProof/>
                <w:webHidden/>
              </w:rPr>
              <w:tab/>
            </w:r>
            <w:r>
              <w:rPr>
                <w:noProof/>
                <w:webHidden/>
              </w:rPr>
              <w:fldChar w:fldCharType="begin"/>
            </w:r>
            <w:r>
              <w:rPr>
                <w:noProof/>
                <w:webHidden/>
              </w:rPr>
              <w:instrText xml:space="preserve"> PAGEREF _Toc384748055 \h </w:instrText>
            </w:r>
            <w:r>
              <w:rPr>
                <w:noProof/>
                <w:webHidden/>
              </w:rPr>
            </w:r>
            <w:r>
              <w:rPr>
                <w:noProof/>
                <w:webHidden/>
              </w:rPr>
              <w:fldChar w:fldCharType="separate"/>
            </w:r>
            <w:r>
              <w:rPr>
                <w:noProof/>
                <w:webHidden/>
              </w:rPr>
              <w:t>6</w:t>
            </w:r>
            <w:r>
              <w:rPr>
                <w:noProof/>
                <w:webHidden/>
              </w:rPr>
              <w:fldChar w:fldCharType="end"/>
            </w:r>
          </w:hyperlink>
        </w:p>
        <w:p w:rsidR="00E4410C" w:rsidRDefault="00E4410C">
          <w:pPr>
            <w:pStyle w:val="TOC2"/>
            <w:tabs>
              <w:tab w:val="left" w:pos="880"/>
            </w:tabs>
            <w:rPr>
              <w:noProof/>
            </w:rPr>
          </w:pPr>
          <w:hyperlink w:anchor="_Toc384748056" w:history="1">
            <w:r w:rsidRPr="00D33FF2">
              <w:rPr>
                <w:rStyle w:val="Hyperlink"/>
                <w:noProof/>
              </w:rPr>
              <w:t>1.5</w:t>
            </w:r>
            <w:r>
              <w:rPr>
                <w:noProof/>
              </w:rPr>
              <w:tab/>
            </w:r>
            <w:r w:rsidRPr="00D33FF2">
              <w:rPr>
                <w:rStyle w:val="Hyperlink"/>
                <w:noProof/>
              </w:rPr>
              <w:t>Objectives</w:t>
            </w:r>
            <w:r>
              <w:rPr>
                <w:noProof/>
                <w:webHidden/>
              </w:rPr>
              <w:tab/>
            </w:r>
            <w:r>
              <w:rPr>
                <w:noProof/>
                <w:webHidden/>
              </w:rPr>
              <w:fldChar w:fldCharType="begin"/>
            </w:r>
            <w:r>
              <w:rPr>
                <w:noProof/>
                <w:webHidden/>
              </w:rPr>
              <w:instrText xml:space="preserve"> PAGEREF _Toc384748056 \h </w:instrText>
            </w:r>
            <w:r>
              <w:rPr>
                <w:noProof/>
                <w:webHidden/>
              </w:rPr>
            </w:r>
            <w:r>
              <w:rPr>
                <w:noProof/>
                <w:webHidden/>
              </w:rPr>
              <w:fldChar w:fldCharType="separate"/>
            </w:r>
            <w:r>
              <w:rPr>
                <w:noProof/>
                <w:webHidden/>
              </w:rPr>
              <w:t>7</w:t>
            </w:r>
            <w:r>
              <w:rPr>
                <w:noProof/>
                <w:webHidden/>
              </w:rPr>
              <w:fldChar w:fldCharType="end"/>
            </w:r>
          </w:hyperlink>
        </w:p>
        <w:p w:rsidR="00E4410C" w:rsidRDefault="00E4410C">
          <w:pPr>
            <w:pStyle w:val="TOC1"/>
          </w:pPr>
          <w:hyperlink w:anchor="_Toc384748057" w:history="1">
            <w:r w:rsidRPr="00D33FF2">
              <w:rPr>
                <w:rStyle w:val="Hyperlink"/>
              </w:rPr>
              <w:t>Chapter 2</w:t>
            </w:r>
            <w:r>
              <w:rPr>
                <w:webHidden/>
              </w:rPr>
              <w:tab/>
            </w:r>
            <w:r>
              <w:rPr>
                <w:webHidden/>
              </w:rPr>
              <w:fldChar w:fldCharType="begin"/>
            </w:r>
            <w:r>
              <w:rPr>
                <w:webHidden/>
              </w:rPr>
              <w:instrText xml:space="preserve"> PAGEREF _Toc384748057 \h </w:instrText>
            </w:r>
            <w:r>
              <w:rPr>
                <w:webHidden/>
              </w:rPr>
            </w:r>
            <w:r>
              <w:rPr>
                <w:webHidden/>
              </w:rPr>
              <w:fldChar w:fldCharType="separate"/>
            </w:r>
            <w:r>
              <w:rPr>
                <w:webHidden/>
              </w:rPr>
              <w:t>9</w:t>
            </w:r>
            <w:r>
              <w:rPr>
                <w:webHidden/>
              </w:rPr>
              <w:fldChar w:fldCharType="end"/>
            </w:r>
          </w:hyperlink>
        </w:p>
        <w:p w:rsidR="00E4410C" w:rsidRDefault="00E4410C">
          <w:pPr>
            <w:pStyle w:val="TOC1"/>
            <w:tabs>
              <w:tab w:val="left" w:pos="880"/>
            </w:tabs>
          </w:pPr>
          <w:hyperlink w:anchor="_Toc384748058" w:history="1">
            <w:r w:rsidRPr="00D33FF2">
              <w:rPr>
                <w:rStyle w:val="Hyperlink"/>
              </w:rPr>
              <w:t>2</w:t>
            </w:r>
            <w:r>
              <w:tab/>
            </w:r>
            <w:r w:rsidRPr="00D33FF2">
              <w:rPr>
                <w:rStyle w:val="Hyperlink"/>
              </w:rPr>
              <w:t>Methods of Data reduction</w:t>
            </w:r>
            <w:r>
              <w:rPr>
                <w:webHidden/>
              </w:rPr>
              <w:tab/>
            </w:r>
            <w:r>
              <w:rPr>
                <w:webHidden/>
              </w:rPr>
              <w:fldChar w:fldCharType="begin"/>
            </w:r>
            <w:r>
              <w:rPr>
                <w:webHidden/>
              </w:rPr>
              <w:instrText xml:space="preserve"> PAGEREF _Toc384748058 \h </w:instrText>
            </w:r>
            <w:r>
              <w:rPr>
                <w:webHidden/>
              </w:rPr>
            </w:r>
            <w:r>
              <w:rPr>
                <w:webHidden/>
              </w:rPr>
              <w:fldChar w:fldCharType="separate"/>
            </w:r>
            <w:r>
              <w:rPr>
                <w:webHidden/>
              </w:rPr>
              <w:t>9</w:t>
            </w:r>
            <w:r>
              <w:rPr>
                <w:webHidden/>
              </w:rPr>
              <w:fldChar w:fldCharType="end"/>
            </w:r>
          </w:hyperlink>
        </w:p>
        <w:p w:rsidR="00E4410C" w:rsidRDefault="00E4410C">
          <w:pPr>
            <w:pStyle w:val="TOC2"/>
            <w:tabs>
              <w:tab w:val="left" w:pos="880"/>
            </w:tabs>
            <w:rPr>
              <w:noProof/>
            </w:rPr>
          </w:pPr>
          <w:hyperlink w:anchor="_Toc384748059" w:history="1">
            <w:r w:rsidRPr="00D33FF2">
              <w:rPr>
                <w:rStyle w:val="Hyperlink"/>
                <w:noProof/>
              </w:rPr>
              <w:t>2.1</w:t>
            </w:r>
            <w:r>
              <w:rPr>
                <w:noProof/>
              </w:rPr>
              <w:tab/>
            </w:r>
            <w:r w:rsidRPr="00D33FF2">
              <w:rPr>
                <w:rStyle w:val="Hyperlink"/>
                <w:noProof/>
              </w:rPr>
              <w:t>Principal Component Analysis</w:t>
            </w:r>
            <w:r>
              <w:rPr>
                <w:noProof/>
                <w:webHidden/>
              </w:rPr>
              <w:tab/>
            </w:r>
            <w:r>
              <w:rPr>
                <w:noProof/>
                <w:webHidden/>
              </w:rPr>
              <w:fldChar w:fldCharType="begin"/>
            </w:r>
            <w:r>
              <w:rPr>
                <w:noProof/>
                <w:webHidden/>
              </w:rPr>
              <w:instrText xml:space="preserve"> PAGEREF _Toc384748059 \h </w:instrText>
            </w:r>
            <w:r>
              <w:rPr>
                <w:noProof/>
                <w:webHidden/>
              </w:rPr>
            </w:r>
            <w:r>
              <w:rPr>
                <w:noProof/>
                <w:webHidden/>
              </w:rPr>
              <w:fldChar w:fldCharType="separate"/>
            </w:r>
            <w:r>
              <w:rPr>
                <w:noProof/>
                <w:webHidden/>
              </w:rPr>
              <w:t>9</w:t>
            </w:r>
            <w:r>
              <w:rPr>
                <w:noProof/>
                <w:webHidden/>
              </w:rPr>
              <w:fldChar w:fldCharType="end"/>
            </w:r>
          </w:hyperlink>
        </w:p>
        <w:p w:rsidR="00E4410C" w:rsidRDefault="00E4410C">
          <w:pPr>
            <w:pStyle w:val="TOC2"/>
            <w:tabs>
              <w:tab w:val="left" w:pos="880"/>
            </w:tabs>
            <w:rPr>
              <w:noProof/>
            </w:rPr>
          </w:pPr>
          <w:hyperlink w:anchor="_Toc384748060" w:history="1">
            <w:r w:rsidRPr="00D33FF2">
              <w:rPr>
                <w:rStyle w:val="Hyperlink"/>
                <w:noProof/>
              </w:rPr>
              <w:t>2.2</w:t>
            </w:r>
            <w:r>
              <w:rPr>
                <w:noProof/>
              </w:rPr>
              <w:tab/>
            </w:r>
            <w:r w:rsidRPr="00D33FF2">
              <w:rPr>
                <w:rStyle w:val="Hyperlink"/>
                <w:noProof/>
              </w:rPr>
              <w:t>Data Cleaning Techniques</w:t>
            </w:r>
            <w:r>
              <w:rPr>
                <w:noProof/>
                <w:webHidden/>
              </w:rPr>
              <w:tab/>
            </w:r>
            <w:r>
              <w:rPr>
                <w:noProof/>
                <w:webHidden/>
              </w:rPr>
              <w:fldChar w:fldCharType="begin"/>
            </w:r>
            <w:r>
              <w:rPr>
                <w:noProof/>
                <w:webHidden/>
              </w:rPr>
              <w:instrText xml:space="preserve"> PAGEREF _Toc384748060 \h </w:instrText>
            </w:r>
            <w:r>
              <w:rPr>
                <w:noProof/>
                <w:webHidden/>
              </w:rPr>
            </w:r>
            <w:r>
              <w:rPr>
                <w:noProof/>
                <w:webHidden/>
              </w:rPr>
              <w:fldChar w:fldCharType="separate"/>
            </w:r>
            <w:r>
              <w:rPr>
                <w:noProof/>
                <w:webHidden/>
              </w:rPr>
              <w:t>15</w:t>
            </w:r>
            <w:r>
              <w:rPr>
                <w:noProof/>
                <w:webHidden/>
              </w:rPr>
              <w:fldChar w:fldCharType="end"/>
            </w:r>
          </w:hyperlink>
        </w:p>
        <w:p w:rsidR="00E4410C" w:rsidRDefault="00E4410C">
          <w:pPr>
            <w:pStyle w:val="TOC2"/>
            <w:tabs>
              <w:tab w:val="left" w:pos="880"/>
            </w:tabs>
            <w:rPr>
              <w:noProof/>
            </w:rPr>
          </w:pPr>
          <w:hyperlink w:anchor="_Toc384748061" w:history="1">
            <w:r w:rsidRPr="00D33FF2">
              <w:rPr>
                <w:rStyle w:val="Hyperlink"/>
                <w:noProof/>
              </w:rPr>
              <w:t>2.3</w:t>
            </w:r>
            <w:r>
              <w:rPr>
                <w:noProof/>
              </w:rPr>
              <w:tab/>
            </w:r>
            <w:r w:rsidRPr="00D33FF2">
              <w:rPr>
                <w:rStyle w:val="Hyperlink"/>
                <w:noProof/>
              </w:rPr>
              <w:t>Advantages of Using PCA and Data Cleaning</w:t>
            </w:r>
            <w:r>
              <w:rPr>
                <w:noProof/>
                <w:webHidden/>
              </w:rPr>
              <w:tab/>
            </w:r>
            <w:r>
              <w:rPr>
                <w:noProof/>
                <w:webHidden/>
              </w:rPr>
              <w:fldChar w:fldCharType="begin"/>
            </w:r>
            <w:r>
              <w:rPr>
                <w:noProof/>
                <w:webHidden/>
              </w:rPr>
              <w:instrText xml:space="preserve"> PAGEREF _Toc384748061 \h </w:instrText>
            </w:r>
            <w:r>
              <w:rPr>
                <w:noProof/>
                <w:webHidden/>
              </w:rPr>
            </w:r>
            <w:r>
              <w:rPr>
                <w:noProof/>
                <w:webHidden/>
              </w:rPr>
              <w:fldChar w:fldCharType="separate"/>
            </w:r>
            <w:r>
              <w:rPr>
                <w:noProof/>
                <w:webHidden/>
              </w:rPr>
              <w:t>18</w:t>
            </w:r>
            <w:r>
              <w:rPr>
                <w:noProof/>
                <w:webHidden/>
              </w:rPr>
              <w:fldChar w:fldCharType="end"/>
            </w:r>
          </w:hyperlink>
        </w:p>
        <w:p w:rsidR="00E4410C" w:rsidRDefault="00E4410C">
          <w:pPr>
            <w:pStyle w:val="TOC2"/>
            <w:tabs>
              <w:tab w:val="left" w:pos="880"/>
            </w:tabs>
            <w:rPr>
              <w:noProof/>
            </w:rPr>
          </w:pPr>
          <w:hyperlink w:anchor="_Toc384748062" w:history="1">
            <w:r w:rsidRPr="00D33FF2">
              <w:rPr>
                <w:rStyle w:val="Hyperlink"/>
                <w:noProof/>
              </w:rPr>
              <w:t>2.4</w:t>
            </w:r>
            <w:r>
              <w:rPr>
                <w:noProof/>
              </w:rPr>
              <w:tab/>
            </w:r>
            <w:r w:rsidRPr="00D33FF2">
              <w:rPr>
                <w:rStyle w:val="Hyperlink"/>
                <w:noProof/>
              </w:rPr>
              <w:t>Outlier Discovery</w:t>
            </w:r>
            <w:r>
              <w:rPr>
                <w:noProof/>
                <w:webHidden/>
              </w:rPr>
              <w:tab/>
            </w:r>
            <w:r>
              <w:rPr>
                <w:noProof/>
                <w:webHidden/>
              </w:rPr>
              <w:fldChar w:fldCharType="begin"/>
            </w:r>
            <w:r>
              <w:rPr>
                <w:noProof/>
                <w:webHidden/>
              </w:rPr>
              <w:instrText xml:space="preserve"> PAGEREF _Toc384748062 \h </w:instrText>
            </w:r>
            <w:r>
              <w:rPr>
                <w:noProof/>
                <w:webHidden/>
              </w:rPr>
            </w:r>
            <w:r>
              <w:rPr>
                <w:noProof/>
                <w:webHidden/>
              </w:rPr>
              <w:fldChar w:fldCharType="separate"/>
            </w:r>
            <w:r>
              <w:rPr>
                <w:noProof/>
                <w:webHidden/>
              </w:rPr>
              <w:t>19</w:t>
            </w:r>
            <w:r>
              <w:rPr>
                <w:noProof/>
                <w:webHidden/>
              </w:rPr>
              <w:fldChar w:fldCharType="end"/>
            </w:r>
          </w:hyperlink>
        </w:p>
        <w:p w:rsidR="00E4410C" w:rsidRDefault="00E4410C">
          <w:pPr>
            <w:pStyle w:val="TOC2"/>
            <w:tabs>
              <w:tab w:val="left" w:pos="880"/>
            </w:tabs>
            <w:rPr>
              <w:noProof/>
            </w:rPr>
          </w:pPr>
          <w:hyperlink w:anchor="_Toc384748063" w:history="1">
            <w:r w:rsidRPr="00D33FF2">
              <w:rPr>
                <w:rStyle w:val="Hyperlink"/>
                <w:noProof/>
              </w:rPr>
              <w:t>2.5</w:t>
            </w:r>
            <w:r>
              <w:rPr>
                <w:noProof/>
              </w:rPr>
              <w:tab/>
            </w:r>
            <w:r w:rsidRPr="00D33FF2">
              <w:rPr>
                <w:rStyle w:val="Hyperlink"/>
                <w:noProof/>
              </w:rPr>
              <w:t>Polynomial Regression</w:t>
            </w:r>
            <w:r>
              <w:rPr>
                <w:noProof/>
                <w:webHidden/>
              </w:rPr>
              <w:tab/>
            </w:r>
            <w:r>
              <w:rPr>
                <w:noProof/>
                <w:webHidden/>
              </w:rPr>
              <w:fldChar w:fldCharType="begin"/>
            </w:r>
            <w:r>
              <w:rPr>
                <w:noProof/>
                <w:webHidden/>
              </w:rPr>
              <w:instrText xml:space="preserve"> PAGEREF _Toc384748063 \h </w:instrText>
            </w:r>
            <w:r>
              <w:rPr>
                <w:noProof/>
                <w:webHidden/>
              </w:rPr>
            </w:r>
            <w:r>
              <w:rPr>
                <w:noProof/>
                <w:webHidden/>
              </w:rPr>
              <w:fldChar w:fldCharType="separate"/>
            </w:r>
            <w:r>
              <w:rPr>
                <w:noProof/>
                <w:webHidden/>
              </w:rPr>
              <w:t>21</w:t>
            </w:r>
            <w:r>
              <w:rPr>
                <w:noProof/>
                <w:webHidden/>
              </w:rPr>
              <w:fldChar w:fldCharType="end"/>
            </w:r>
          </w:hyperlink>
        </w:p>
        <w:p w:rsidR="00E4410C" w:rsidRDefault="00E4410C">
          <w:pPr>
            <w:pStyle w:val="TOC1"/>
          </w:pPr>
          <w:hyperlink w:anchor="_Toc384748064" w:history="1">
            <w:r w:rsidRPr="00D33FF2">
              <w:rPr>
                <w:rStyle w:val="Hyperlink"/>
              </w:rPr>
              <w:t>Chapter 3</w:t>
            </w:r>
            <w:r>
              <w:rPr>
                <w:webHidden/>
              </w:rPr>
              <w:tab/>
            </w:r>
            <w:r>
              <w:rPr>
                <w:webHidden/>
              </w:rPr>
              <w:fldChar w:fldCharType="begin"/>
            </w:r>
            <w:r>
              <w:rPr>
                <w:webHidden/>
              </w:rPr>
              <w:instrText xml:space="preserve"> PAGEREF _Toc384748064 \h </w:instrText>
            </w:r>
            <w:r>
              <w:rPr>
                <w:webHidden/>
              </w:rPr>
            </w:r>
            <w:r>
              <w:rPr>
                <w:webHidden/>
              </w:rPr>
              <w:fldChar w:fldCharType="separate"/>
            </w:r>
            <w:r>
              <w:rPr>
                <w:webHidden/>
              </w:rPr>
              <w:t>29</w:t>
            </w:r>
            <w:r>
              <w:rPr>
                <w:webHidden/>
              </w:rPr>
              <w:fldChar w:fldCharType="end"/>
            </w:r>
          </w:hyperlink>
        </w:p>
        <w:p w:rsidR="00E4410C" w:rsidRDefault="00E4410C">
          <w:pPr>
            <w:pStyle w:val="TOC1"/>
            <w:tabs>
              <w:tab w:val="left" w:pos="880"/>
            </w:tabs>
          </w:pPr>
          <w:hyperlink w:anchor="_Toc384748065" w:history="1">
            <w:r w:rsidRPr="00D33FF2">
              <w:rPr>
                <w:rStyle w:val="Hyperlink"/>
              </w:rPr>
              <w:t>3</w:t>
            </w:r>
            <w:r>
              <w:tab/>
            </w:r>
            <w:r w:rsidRPr="00D33FF2">
              <w:rPr>
                <w:rStyle w:val="Hyperlink"/>
              </w:rPr>
              <w:t>Experiments using R and Matlab</w:t>
            </w:r>
            <w:r>
              <w:rPr>
                <w:webHidden/>
              </w:rPr>
              <w:tab/>
            </w:r>
            <w:r>
              <w:rPr>
                <w:webHidden/>
              </w:rPr>
              <w:fldChar w:fldCharType="begin"/>
            </w:r>
            <w:r>
              <w:rPr>
                <w:webHidden/>
              </w:rPr>
              <w:instrText xml:space="preserve"> PAGEREF _Toc384748065 \h </w:instrText>
            </w:r>
            <w:r>
              <w:rPr>
                <w:webHidden/>
              </w:rPr>
            </w:r>
            <w:r>
              <w:rPr>
                <w:webHidden/>
              </w:rPr>
              <w:fldChar w:fldCharType="separate"/>
            </w:r>
            <w:r>
              <w:rPr>
                <w:webHidden/>
              </w:rPr>
              <w:t>29</w:t>
            </w:r>
            <w:r>
              <w:rPr>
                <w:webHidden/>
              </w:rPr>
              <w:fldChar w:fldCharType="end"/>
            </w:r>
          </w:hyperlink>
        </w:p>
        <w:p w:rsidR="00E4410C" w:rsidRDefault="00E4410C">
          <w:pPr>
            <w:pStyle w:val="TOC2"/>
            <w:tabs>
              <w:tab w:val="left" w:pos="880"/>
            </w:tabs>
            <w:rPr>
              <w:noProof/>
            </w:rPr>
          </w:pPr>
          <w:hyperlink w:anchor="_Toc384748066" w:history="1">
            <w:r w:rsidRPr="00D33FF2">
              <w:rPr>
                <w:rStyle w:val="Hyperlink"/>
                <w:noProof/>
              </w:rPr>
              <w:t>3.1</w:t>
            </w:r>
            <w:r>
              <w:rPr>
                <w:noProof/>
              </w:rPr>
              <w:tab/>
            </w:r>
            <w:r w:rsidRPr="00D33FF2">
              <w:rPr>
                <w:rStyle w:val="Hyperlink"/>
                <w:noProof/>
              </w:rPr>
              <w:t>Evaluation Preparation</w:t>
            </w:r>
            <w:r>
              <w:rPr>
                <w:noProof/>
                <w:webHidden/>
              </w:rPr>
              <w:tab/>
            </w:r>
            <w:r>
              <w:rPr>
                <w:noProof/>
                <w:webHidden/>
              </w:rPr>
              <w:fldChar w:fldCharType="begin"/>
            </w:r>
            <w:r>
              <w:rPr>
                <w:noProof/>
                <w:webHidden/>
              </w:rPr>
              <w:instrText xml:space="preserve"> PAGEREF _Toc384748066 \h </w:instrText>
            </w:r>
            <w:r>
              <w:rPr>
                <w:noProof/>
                <w:webHidden/>
              </w:rPr>
            </w:r>
            <w:r>
              <w:rPr>
                <w:noProof/>
                <w:webHidden/>
              </w:rPr>
              <w:fldChar w:fldCharType="separate"/>
            </w:r>
            <w:r>
              <w:rPr>
                <w:noProof/>
                <w:webHidden/>
              </w:rPr>
              <w:t>29</w:t>
            </w:r>
            <w:r>
              <w:rPr>
                <w:noProof/>
                <w:webHidden/>
              </w:rPr>
              <w:fldChar w:fldCharType="end"/>
            </w:r>
          </w:hyperlink>
        </w:p>
        <w:p w:rsidR="00E4410C" w:rsidRDefault="00E4410C">
          <w:pPr>
            <w:pStyle w:val="TOC2"/>
            <w:tabs>
              <w:tab w:val="left" w:pos="880"/>
            </w:tabs>
            <w:rPr>
              <w:noProof/>
            </w:rPr>
          </w:pPr>
          <w:hyperlink w:anchor="_Toc384748067" w:history="1">
            <w:r w:rsidRPr="00D33FF2">
              <w:rPr>
                <w:rStyle w:val="Hyperlink"/>
                <w:noProof/>
              </w:rPr>
              <w:t>3.2</w:t>
            </w:r>
            <w:r>
              <w:rPr>
                <w:noProof/>
              </w:rPr>
              <w:tab/>
            </w:r>
            <w:r w:rsidRPr="00D33FF2">
              <w:rPr>
                <w:rStyle w:val="Hyperlink"/>
                <w:noProof/>
              </w:rPr>
              <w:t>Pre-evaluation</w:t>
            </w:r>
            <w:r>
              <w:rPr>
                <w:noProof/>
                <w:webHidden/>
              </w:rPr>
              <w:tab/>
            </w:r>
            <w:r>
              <w:rPr>
                <w:noProof/>
                <w:webHidden/>
              </w:rPr>
              <w:fldChar w:fldCharType="begin"/>
            </w:r>
            <w:r>
              <w:rPr>
                <w:noProof/>
                <w:webHidden/>
              </w:rPr>
              <w:instrText xml:space="preserve"> PAGEREF _Toc384748067 \h </w:instrText>
            </w:r>
            <w:r>
              <w:rPr>
                <w:noProof/>
                <w:webHidden/>
              </w:rPr>
            </w:r>
            <w:r>
              <w:rPr>
                <w:noProof/>
                <w:webHidden/>
              </w:rPr>
              <w:fldChar w:fldCharType="separate"/>
            </w:r>
            <w:r>
              <w:rPr>
                <w:noProof/>
                <w:webHidden/>
              </w:rPr>
              <w:t>30</w:t>
            </w:r>
            <w:r>
              <w:rPr>
                <w:noProof/>
                <w:webHidden/>
              </w:rPr>
              <w:fldChar w:fldCharType="end"/>
            </w:r>
          </w:hyperlink>
        </w:p>
        <w:p w:rsidR="00E4410C" w:rsidRDefault="00E4410C">
          <w:pPr>
            <w:pStyle w:val="TOC2"/>
            <w:tabs>
              <w:tab w:val="left" w:pos="880"/>
            </w:tabs>
            <w:rPr>
              <w:noProof/>
            </w:rPr>
          </w:pPr>
          <w:hyperlink w:anchor="_Toc384748068" w:history="1">
            <w:r w:rsidRPr="00D33FF2">
              <w:rPr>
                <w:rStyle w:val="Hyperlink"/>
                <w:noProof/>
              </w:rPr>
              <w:t>3.3</w:t>
            </w:r>
            <w:r>
              <w:rPr>
                <w:noProof/>
              </w:rPr>
              <w:tab/>
            </w:r>
            <w:r w:rsidRPr="00D33FF2">
              <w:rPr>
                <w:rStyle w:val="Hyperlink"/>
                <w:noProof/>
              </w:rPr>
              <w:t>Evaluation</w:t>
            </w:r>
            <w:r>
              <w:rPr>
                <w:noProof/>
                <w:webHidden/>
              </w:rPr>
              <w:tab/>
            </w:r>
            <w:r>
              <w:rPr>
                <w:noProof/>
                <w:webHidden/>
              </w:rPr>
              <w:fldChar w:fldCharType="begin"/>
            </w:r>
            <w:r>
              <w:rPr>
                <w:noProof/>
                <w:webHidden/>
              </w:rPr>
              <w:instrText xml:space="preserve"> PAGEREF _Toc384748068 \h </w:instrText>
            </w:r>
            <w:r>
              <w:rPr>
                <w:noProof/>
                <w:webHidden/>
              </w:rPr>
            </w:r>
            <w:r>
              <w:rPr>
                <w:noProof/>
                <w:webHidden/>
              </w:rPr>
              <w:fldChar w:fldCharType="separate"/>
            </w:r>
            <w:r>
              <w:rPr>
                <w:noProof/>
                <w:webHidden/>
              </w:rPr>
              <w:t>34</w:t>
            </w:r>
            <w:r>
              <w:rPr>
                <w:noProof/>
                <w:webHidden/>
              </w:rPr>
              <w:fldChar w:fldCharType="end"/>
            </w:r>
          </w:hyperlink>
        </w:p>
        <w:p w:rsidR="00E4410C" w:rsidRDefault="00E4410C">
          <w:pPr>
            <w:pStyle w:val="TOC2"/>
            <w:tabs>
              <w:tab w:val="left" w:pos="880"/>
            </w:tabs>
            <w:rPr>
              <w:noProof/>
            </w:rPr>
          </w:pPr>
          <w:hyperlink w:anchor="_Toc384748069" w:history="1">
            <w:r w:rsidRPr="00D33FF2">
              <w:rPr>
                <w:rStyle w:val="Hyperlink"/>
                <w:noProof/>
              </w:rPr>
              <w:t>3.4</w:t>
            </w:r>
            <w:r>
              <w:rPr>
                <w:noProof/>
              </w:rPr>
              <w:tab/>
            </w:r>
            <w:r w:rsidRPr="00D33FF2">
              <w:rPr>
                <w:rStyle w:val="Hyperlink"/>
                <w:noProof/>
              </w:rPr>
              <w:t>Post-Evaluation</w:t>
            </w:r>
            <w:r>
              <w:rPr>
                <w:noProof/>
                <w:webHidden/>
              </w:rPr>
              <w:tab/>
            </w:r>
            <w:r>
              <w:rPr>
                <w:noProof/>
                <w:webHidden/>
              </w:rPr>
              <w:fldChar w:fldCharType="begin"/>
            </w:r>
            <w:r>
              <w:rPr>
                <w:noProof/>
                <w:webHidden/>
              </w:rPr>
              <w:instrText xml:space="preserve"> PAGEREF _Toc384748069 \h </w:instrText>
            </w:r>
            <w:r>
              <w:rPr>
                <w:noProof/>
                <w:webHidden/>
              </w:rPr>
            </w:r>
            <w:r>
              <w:rPr>
                <w:noProof/>
                <w:webHidden/>
              </w:rPr>
              <w:fldChar w:fldCharType="separate"/>
            </w:r>
            <w:r>
              <w:rPr>
                <w:noProof/>
                <w:webHidden/>
              </w:rPr>
              <w:t>38</w:t>
            </w:r>
            <w:r>
              <w:rPr>
                <w:noProof/>
                <w:webHidden/>
              </w:rPr>
              <w:fldChar w:fldCharType="end"/>
            </w:r>
          </w:hyperlink>
        </w:p>
        <w:p w:rsidR="00E4410C" w:rsidRDefault="00E4410C">
          <w:pPr>
            <w:pStyle w:val="TOC2"/>
            <w:tabs>
              <w:tab w:val="left" w:pos="880"/>
            </w:tabs>
            <w:rPr>
              <w:noProof/>
            </w:rPr>
          </w:pPr>
          <w:hyperlink w:anchor="_Toc384748070" w:history="1">
            <w:r w:rsidRPr="00D33FF2">
              <w:rPr>
                <w:rStyle w:val="Hyperlink"/>
                <w:noProof/>
              </w:rPr>
              <w:t>3.5</w:t>
            </w:r>
            <w:r>
              <w:rPr>
                <w:noProof/>
              </w:rPr>
              <w:tab/>
            </w:r>
            <w:r w:rsidRPr="00D33FF2">
              <w:rPr>
                <w:rStyle w:val="Hyperlink"/>
                <w:noProof/>
              </w:rPr>
              <w:t>Validation</w:t>
            </w:r>
            <w:r>
              <w:rPr>
                <w:noProof/>
                <w:webHidden/>
              </w:rPr>
              <w:tab/>
            </w:r>
            <w:r>
              <w:rPr>
                <w:noProof/>
                <w:webHidden/>
              </w:rPr>
              <w:fldChar w:fldCharType="begin"/>
            </w:r>
            <w:r>
              <w:rPr>
                <w:noProof/>
                <w:webHidden/>
              </w:rPr>
              <w:instrText xml:space="preserve"> PAGEREF _Toc384748070 \h </w:instrText>
            </w:r>
            <w:r>
              <w:rPr>
                <w:noProof/>
                <w:webHidden/>
              </w:rPr>
            </w:r>
            <w:r>
              <w:rPr>
                <w:noProof/>
                <w:webHidden/>
              </w:rPr>
              <w:fldChar w:fldCharType="separate"/>
            </w:r>
            <w:r>
              <w:rPr>
                <w:noProof/>
                <w:webHidden/>
              </w:rPr>
              <w:t>42</w:t>
            </w:r>
            <w:r>
              <w:rPr>
                <w:noProof/>
                <w:webHidden/>
              </w:rPr>
              <w:fldChar w:fldCharType="end"/>
            </w:r>
          </w:hyperlink>
        </w:p>
        <w:p w:rsidR="00E4410C" w:rsidRDefault="00E4410C">
          <w:pPr>
            <w:pStyle w:val="TOC2"/>
            <w:tabs>
              <w:tab w:val="left" w:pos="880"/>
            </w:tabs>
            <w:rPr>
              <w:noProof/>
            </w:rPr>
          </w:pPr>
          <w:hyperlink w:anchor="_Toc384748071" w:history="1">
            <w:r w:rsidRPr="00D33FF2">
              <w:rPr>
                <w:rStyle w:val="Hyperlink"/>
                <w:noProof/>
              </w:rPr>
              <w:t>3.6</w:t>
            </w:r>
            <w:r>
              <w:rPr>
                <w:noProof/>
              </w:rPr>
              <w:tab/>
            </w:r>
            <w:r w:rsidRPr="00D33FF2">
              <w:rPr>
                <w:rStyle w:val="Hyperlink"/>
                <w:noProof/>
              </w:rPr>
              <w:t>Measures of quality</w:t>
            </w:r>
            <w:r>
              <w:rPr>
                <w:noProof/>
                <w:webHidden/>
              </w:rPr>
              <w:tab/>
            </w:r>
            <w:r>
              <w:rPr>
                <w:noProof/>
                <w:webHidden/>
              </w:rPr>
              <w:fldChar w:fldCharType="begin"/>
            </w:r>
            <w:r>
              <w:rPr>
                <w:noProof/>
                <w:webHidden/>
              </w:rPr>
              <w:instrText xml:space="preserve"> PAGEREF _Toc384748071 \h </w:instrText>
            </w:r>
            <w:r>
              <w:rPr>
                <w:noProof/>
                <w:webHidden/>
              </w:rPr>
            </w:r>
            <w:r>
              <w:rPr>
                <w:noProof/>
                <w:webHidden/>
              </w:rPr>
              <w:fldChar w:fldCharType="separate"/>
            </w:r>
            <w:r>
              <w:rPr>
                <w:noProof/>
                <w:webHidden/>
              </w:rPr>
              <w:t>46</w:t>
            </w:r>
            <w:r>
              <w:rPr>
                <w:noProof/>
                <w:webHidden/>
              </w:rPr>
              <w:fldChar w:fldCharType="end"/>
            </w:r>
          </w:hyperlink>
        </w:p>
        <w:p w:rsidR="00E4410C" w:rsidRDefault="00E4410C">
          <w:pPr>
            <w:pStyle w:val="TOC2"/>
            <w:tabs>
              <w:tab w:val="left" w:pos="880"/>
            </w:tabs>
            <w:rPr>
              <w:noProof/>
            </w:rPr>
          </w:pPr>
          <w:hyperlink w:anchor="_Toc384748072" w:history="1">
            <w:r w:rsidRPr="00D33FF2">
              <w:rPr>
                <w:rStyle w:val="Hyperlink"/>
                <w:noProof/>
              </w:rPr>
              <w:t>3.7</w:t>
            </w:r>
            <w:r>
              <w:rPr>
                <w:noProof/>
              </w:rPr>
              <w:tab/>
            </w:r>
            <w:r w:rsidRPr="00D33FF2">
              <w:rPr>
                <w:rStyle w:val="Hyperlink"/>
                <w:noProof/>
              </w:rPr>
              <w:t>Probability plot</w:t>
            </w:r>
            <w:r>
              <w:rPr>
                <w:noProof/>
                <w:webHidden/>
              </w:rPr>
              <w:tab/>
            </w:r>
            <w:r>
              <w:rPr>
                <w:noProof/>
                <w:webHidden/>
              </w:rPr>
              <w:fldChar w:fldCharType="begin"/>
            </w:r>
            <w:r>
              <w:rPr>
                <w:noProof/>
                <w:webHidden/>
              </w:rPr>
              <w:instrText xml:space="preserve"> PAGEREF _Toc384748072 \h </w:instrText>
            </w:r>
            <w:r>
              <w:rPr>
                <w:noProof/>
                <w:webHidden/>
              </w:rPr>
            </w:r>
            <w:r>
              <w:rPr>
                <w:noProof/>
                <w:webHidden/>
              </w:rPr>
              <w:fldChar w:fldCharType="separate"/>
            </w:r>
            <w:r>
              <w:rPr>
                <w:noProof/>
                <w:webHidden/>
              </w:rPr>
              <w:t>48</w:t>
            </w:r>
            <w:r>
              <w:rPr>
                <w:noProof/>
                <w:webHidden/>
              </w:rPr>
              <w:fldChar w:fldCharType="end"/>
            </w:r>
          </w:hyperlink>
        </w:p>
        <w:p w:rsidR="00E4410C" w:rsidRDefault="00E4410C">
          <w:pPr>
            <w:pStyle w:val="TOC1"/>
          </w:pPr>
          <w:hyperlink w:anchor="_Toc384748073" w:history="1">
            <w:r w:rsidRPr="00D33FF2">
              <w:rPr>
                <w:rStyle w:val="Hyperlink"/>
              </w:rPr>
              <w:t>Chapter 4</w:t>
            </w:r>
            <w:r>
              <w:rPr>
                <w:webHidden/>
              </w:rPr>
              <w:tab/>
            </w:r>
            <w:r>
              <w:rPr>
                <w:webHidden/>
              </w:rPr>
              <w:fldChar w:fldCharType="begin"/>
            </w:r>
            <w:r>
              <w:rPr>
                <w:webHidden/>
              </w:rPr>
              <w:instrText xml:space="preserve"> PAGEREF _Toc384748073 \h </w:instrText>
            </w:r>
            <w:r>
              <w:rPr>
                <w:webHidden/>
              </w:rPr>
            </w:r>
            <w:r>
              <w:rPr>
                <w:webHidden/>
              </w:rPr>
              <w:fldChar w:fldCharType="separate"/>
            </w:r>
            <w:r>
              <w:rPr>
                <w:webHidden/>
              </w:rPr>
              <w:t>65</w:t>
            </w:r>
            <w:r>
              <w:rPr>
                <w:webHidden/>
              </w:rPr>
              <w:fldChar w:fldCharType="end"/>
            </w:r>
          </w:hyperlink>
        </w:p>
        <w:p w:rsidR="00E4410C" w:rsidRDefault="00E4410C">
          <w:pPr>
            <w:pStyle w:val="TOC1"/>
            <w:tabs>
              <w:tab w:val="left" w:pos="880"/>
            </w:tabs>
          </w:pPr>
          <w:hyperlink w:anchor="_Toc384748074" w:history="1">
            <w:r w:rsidRPr="00D33FF2">
              <w:rPr>
                <w:rStyle w:val="Hyperlink"/>
              </w:rPr>
              <w:t>4</w:t>
            </w:r>
            <w:r>
              <w:tab/>
            </w:r>
            <w:r w:rsidRPr="00D33FF2">
              <w:rPr>
                <w:rStyle w:val="Hyperlink"/>
              </w:rPr>
              <w:t>Application Proposed</w:t>
            </w:r>
            <w:r>
              <w:rPr>
                <w:webHidden/>
              </w:rPr>
              <w:tab/>
            </w:r>
            <w:r>
              <w:rPr>
                <w:webHidden/>
              </w:rPr>
              <w:fldChar w:fldCharType="begin"/>
            </w:r>
            <w:r>
              <w:rPr>
                <w:webHidden/>
              </w:rPr>
              <w:instrText xml:space="preserve"> PAGEREF _Toc384748074 \h </w:instrText>
            </w:r>
            <w:r>
              <w:rPr>
                <w:webHidden/>
              </w:rPr>
            </w:r>
            <w:r>
              <w:rPr>
                <w:webHidden/>
              </w:rPr>
              <w:fldChar w:fldCharType="separate"/>
            </w:r>
            <w:r>
              <w:rPr>
                <w:webHidden/>
              </w:rPr>
              <w:t>65</w:t>
            </w:r>
            <w:r>
              <w:rPr>
                <w:webHidden/>
              </w:rPr>
              <w:fldChar w:fldCharType="end"/>
            </w:r>
          </w:hyperlink>
        </w:p>
        <w:p w:rsidR="00E4410C" w:rsidRDefault="00E4410C">
          <w:pPr>
            <w:pStyle w:val="TOC2"/>
            <w:tabs>
              <w:tab w:val="left" w:pos="880"/>
            </w:tabs>
            <w:rPr>
              <w:noProof/>
            </w:rPr>
          </w:pPr>
          <w:hyperlink w:anchor="_Toc384748075" w:history="1">
            <w:r w:rsidRPr="00D33FF2">
              <w:rPr>
                <w:rStyle w:val="Hyperlink"/>
                <w:noProof/>
              </w:rPr>
              <w:t>4.1</w:t>
            </w:r>
            <w:r>
              <w:rPr>
                <w:noProof/>
              </w:rPr>
              <w:tab/>
            </w:r>
            <w:r w:rsidRPr="00D33FF2">
              <w:rPr>
                <w:rStyle w:val="Hyperlink"/>
                <w:noProof/>
              </w:rPr>
              <w:t>Preliminary Study Phase</w:t>
            </w:r>
            <w:r>
              <w:rPr>
                <w:noProof/>
                <w:webHidden/>
              </w:rPr>
              <w:tab/>
            </w:r>
            <w:r>
              <w:rPr>
                <w:noProof/>
                <w:webHidden/>
              </w:rPr>
              <w:fldChar w:fldCharType="begin"/>
            </w:r>
            <w:r>
              <w:rPr>
                <w:noProof/>
                <w:webHidden/>
              </w:rPr>
              <w:instrText xml:space="preserve"> PAGEREF _Toc384748075 \h </w:instrText>
            </w:r>
            <w:r>
              <w:rPr>
                <w:noProof/>
                <w:webHidden/>
              </w:rPr>
            </w:r>
            <w:r>
              <w:rPr>
                <w:noProof/>
                <w:webHidden/>
              </w:rPr>
              <w:fldChar w:fldCharType="separate"/>
            </w:r>
            <w:r>
              <w:rPr>
                <w:noProof/>
                <w:webHidden/>
              </w:rPr>
              <w:t>65</w:t>
            </w:r>
            <w:r>
              <w:rPr>
                <w:noProof/>
                <w:webHidden/>
              </w:rPr>
              <w:fldChar w:fldCharType="end"/>
            </w:r>
          </w:hyperlink>
        </w:p>
        <w:p w:rsidR="00E4410C" w:rsidRDefault="00E4410C">
          <w:pPr>
            <w:pStyle w:val="TOC2"/>
            <w:tabs>
              <w:tab w:val="left" w:pos="880"/>
            </w:tabs>
            <w:rPr>
              <w:noProof/>
            </w:rPr>
          </w:pPr>
          <w:hyperlink w:anchor="_Toc384748076" w:history="1">
            <w:r w:rsidRPr="00D33FF2">
              <w:rPr>
                <w:rStyle w:val="Hyperlink"/>
                <w:noProof/>
              </w:rPr>
              <w:t>4.2</w:t>
            </w:r>
            <w:r>
              <w:rPr>
                <w:noProof/>
              </w:rPr>
              <w:tab/>
            </w:r>
            <w:r w:rsidRPr="00D33FF2">
              <w:rPr>
                <w:rStyle w:val="Hyperlink"/>
                <w:noProof/>
              </w:rPr>
              <w:t>Analysis Phase</w:t>
            </w:r>
            <w:r>
              <w:rPr>
                <w:noProof/>
                <w:webHidden/>
              </w:rPr>
              <w:tab/>
            </w:r>
            <w:r>
              <w:rPr>
                <w:noProof/>
                <w:webHidden/>
              </w:rPr>
              <w:fldChar w:fldCharType="begin"/>
            </w:r>
            <w:r>
              <w:rPr>
                <w:noProof/>
                <w:webHidden/>
              </w:rPr>
              <w:instrText xml:space="preserve"> PAGEREF _Toc384748076 \h </w:instrText>
            </w:r>
            <w:r>
              <w:rPr>
                <w:noProof/>
                <w:webHidden/>
              </w:rPr>
            </w:r>
            <w:r>
              <w:rPr>
                <w:noProof/>
                <w:webHidden/>
              </w:rPr>
              <w:fldChar w:fldCharType="separate"/>
            </w:r>
            <w:r>
              <w:rPr>
                <w:noProof/>
                <w:webHidden/>
              </w:rPr>
              <w:t>67</w:t>
            </w:r>
            <w:r>
              <w:rPr>
                <w:noProof/>
                <w:webHidden/>
              </w:rPr>
              <w:fldChar w:fldCharType="end"/>
            </w:r>
          </w:hyperlink>
        </w:p>
        <w:p w:rsidR="00E4410C" w:rsidRDefault="00E4410C">
          <w:pPr>
            <w:pStyle w:val="TOC2"/>
            <w:tabs>
              <w:tab w:val="left" w:pos="880"/>
            </w:tabs>
            <w:rPr>
              <w:noProof/>
            </w:rPr>
          </w:pPr>
          <w:hyperlink w:anchor="_Toc384748077" w:history="1">
            <w:r w:rsidRPr="00D33FF2">
              <w:rPr>
                <w:rStyle w:val="Hyperlink"/>
                <w:noProof/>
              </w:rPr>
              <w:t>4.3</w:t>
            </w:r>
            <w:r>
              <w:rPr>
                <w:noProof/>
              </w:rPr>
              <w:tab/>
            </w:r>
            <w:r w:rsidRPr="00D33FF2">
              <w:rPr>
                <w:rStyle w:val="Hyperlink"/>
                <w:noProof/>
              </w:rPr>
              <w:t>Specification Phase</w:t>
            </w:r>
            <w:r>
              <w:rPr>
                <w:noProof/>
                <w:webHidden/>
              </w:rPr>
              <w:tab/>
            </w:r>
            <w:r>
              <w:rPr>
                <w:noProof/>
                <w:webHidden/>
              </w:rPr>
              <w:fldChar w:fldCharType="begin"/>
            </w:r>
            <w:r>
              <w:rPr>
                <w:noProof/>
                <w:webHidden/>
              </w:rPr>
              <w:instrText xml:space="preserve"> PAGEREF _Toc384748077 \h </w:instrText>
            </w:r>
            <w:r>
              <w:rPr>
                <w:noProof/>
                <w:webHidden/>
              </w:rPr>
            </w:r>
            <w:r>
              <w:rPr>
                <w:noProof/>
                <w:webHidden/>
              </w:rPr>
              <w:fldChar w:fldCharType="separate"/>
            </w:r>
            <w:r>
              <w:rPr>
                <w:noProof/>
                <w:webHidden/>
              </w:rPr>
              <w:t>68</w:t>
            </w:r>
            <w:r>
              <w:rPr>
                <w:noProof/>
                <w:webHidden/>
              </w:rPr>
              <w:fldChar w:fldCharType="end"/>
            </w:r>
          </w:hyperlink>
        </w:p>
        <w:p w:rsidR="00E4410C" w:rsidRDefault="00E4410C">
          <w:pPr>
            <w:pStyle w:val="TOC2"/>
            <w:tabs>
              <w:tab w:val="left" w:pos="880"/>
            </w:tabs>
            <w:rPr>
              <w:noProof/>
            </w:rPr>
          </w:pPr>
          <w:hyperlink w:anchor="_Toc384748078" w:history="1">
            <w:r w:rsidRPr="00D33FF2">
              <w:rPr>
                <w:rStyle w:val="Hyperlink"/>
                <w:noProof/>
              </w:rPr>
              <w:t>4.4</w:t>
            </w:r>
            <w:r>
              <w:rPr>
                <w:noProof/>
              </w:rPr>
              <w:tab/>
            </w:r>
            <w:r w:rsidRPr="00D33FF2">
              <w:rPr>
                <w:rStyle w:val="Hyperlink"/>
                <w:noProof/>
              </w:rPr>
              <w:t>Thematic Analysis</w:t>
            </w:r>
            <w:r>
              <w:rPr>
                <w:noProof/>
                <w:webHidden/>
              </w:rPr>
              <w:tab/>
            </w:r>
            <w:r>
              <w:rPr>
                <w:noProof/>
                <w:webHidden/>
              </w:rPr>
              <w:fldChar w:fldCharType="begin"/>
            </w:r>
            <w:r>
              <w:rPr>
                <w:noProof/>
                <w:webHidden/>
              </w:rPr>
              <w:instrText xml:space="preserve"> PAGEREF _Toc384748078 \h </w:instrText>
            </w:r>
            <w:r>
              <w:rPr>
                <w:noProof/>
                <w:webHidden/>
              </w:rPr>
            </w:r>
            <w:r>
              <w:rPr>
                <w:noProof/>
                <w:webHidden/>
              </w:rPr>
              <w:fldChar w:fldCharType="separate"/>
            </w:r>
            <w:r>
              <w:rPr>
                <w:noProof/>
                <w:webHidden/>
              </w:rPr>
              <w:t>73</w:t>
            </w:r>
            <w:r>
              <w:rPr>
                <w:noProof/>
                <w:webHidden/>
              </w:rPr>
              <w:fldChar w:fldCharType="end"/>
            </w:r>
          </w:hyperlink>
        </w:p>
        <w:p w:rsidR="00E4410C" w:rsidRDefault="00E4410C">
          <w:pPr>
            <w:pStyle w:val="TOC2"/>
            <w:tabs>
              <w:tab w:val="left" w:pos="880"/>
            </w:tabs>
            <w:rPr>
              <w:noProof/>
            </w:rPr>
          </w:pPr>
          <w:hyperlink w:anchor="_Toc384748079" w:history="1">
            <w:r w:rsidRPr="00D33FF2">
              <w:rPr>
                <w:rStyle w:val="Hyperlink"/>
                <w:noProof/>
              </w:rPr>
              <w:t>4.5</w:t>
            </w:r>
            <w:r>
              <w:rPr>
                <w:noProof/>
              </w:rPr>
              <w:tab/>
            </w:r>
            <w:r w:rsidRPr="00D33FF2">
              <w:rPr>
                <w:rStyle w:val="Hyperlink"/>
                <w:noProof/>
              </w:rPr>
              <w:t>Development Phase</w:t>
            </w:r>
            <w:r>
              <w:rPr>
                <w:noProof/>
                <w:webHidden/>
              </w:rPr>
              <w:tab/>
            </w:r>
            <w:r>
              <w:rPr>
                <w:noProof/>
                <w:webHidden/>
              </w:rPr>
              <w:fldChar w:fldCharType="begin"/>
            </w:r>
            <w:r>
              <w:rPr>
                <w:noProof/>
                <w:webHidden/>
              </w:rPr>
              <w:instrText xml:space="preserve"> PAGEREF _Toc384748079 \h </w:instrText>
            </w:r>
            <w:r>
              <w:rPr>
                <w:noProof/>
                <w:webHidden/>
              </w:rPr>
            </w:r>
            <w:r>
              <w:rPr>
                <w:noProof/>
                <w:webHidden/>
              </w:rPr>
              <w:fldChar w:fldCharType="separate"/>
            </w:r>
            <w:r>
              <w:rPr>
                <w:noProof/>
                <w:webHidden/>
              </w:rPr>
              <w:t>81</w:t>
            </w:r>
            <w:r>
              <w:rPr>
                <w:noProof/>
                <w:webHidden/>
              </w:rPr>
              <w:fldChar w:fldCharType="end"/>
            </w:r>
          </w:hyperlink>
        </w:p>
        <w:p w:rsidR="00E4410C" w:rsidRDefault="00E4410C">
          <w:pPr>
            <w:pStyle w:val="TOC2"/>
            <w:tabs>
              <w:tab w:val="left" w:pos="880"/>
            </w:tabs>
            <w:rPr>
              <w:noProof/>
            </w:rPr>
          </w:pPr>
          <w:hyperlink w:anchor="_Toc384748080" w:history="1">
            <w:r w:rsidRPr="00D33FF2">
              <w:rPr>
                <w:rStyle w:val="Hyperlink"/>
                <w:noProof/>
              </w:rPr>
              <w:t>4.6</w:t>
            </w:r>
            <w:r>
              <w:rPr>
                <w:noProof/>
              </w:rPr>
              <w:tab/>
            </w:r>
            <w:r w:rsidRPr="00D33FF2">
              <w:rPr>
                <w:rStyle w:val="Hyperlink"/>
                <w:noProof/>
              </w:rPr>
              <w:t>Evaluation Phase</w:t>
            </w:r>
            <w:r>
              <w:rPr>
                <w:noProof/>
                <w:webHidden/>
              </w:rPr>
              <w:tab/>
            </w:r>
            <w:r>
              <w:rPr>
                <w:noProof/>
                <w:webHidden/>
              </w:rPr>
              <w:fldChar w:fldCharType="begin"/>
            </w:r>
            <w:r>
              <w:rPr>
                <w:noProof/>
                <w:webHidden/>
              </w:rPr>
              <w:instrText xml:space="preserve"> PAGEREF _Toc384748080 \h </w:instrText>
            </w:r>
            <w:r>
              <w:rPr>
                <w:noProof/>
                <w:webHidden/>
              </w:rPr>
            </w:r>
            <w:r>
              <w:rPr>
                <w:noProof/>
                <w:webHidden/>
              </w:rPr>
              <w:fldChar w:fldCharType="separate"/>
            </w:r>
            <w:r>
              <w:rPr>
                <w:noProof/>
                <w:webHidden/>
              </w:rPr>
              <w:t>83</w:t>
            </w:r>
            <w:r>
              <w:rPr>
                <w:noProof/>
                <w:webHidden/>
              </w:rPr>
              <w:fldChar w:fldCharType="end"/>
            </w:r>
          </w:hyperlink>
        </w:p>
        <w:p w:rsidR="00E4410C" w:rsidRDefault="00E4410C">
          <w:pPr>
            <w:pStyle w:val="TOC2"/>
            <w:tabs>
              <w:tab w:val="left" w:pos="880"/>
            </w:tabs>
            <w:rPr>
              <w:noProof/>
            </w:rPr>
          </w:pPr>
          <w:hyperlink w:anchor="_Toc384748081" w:history="1">
            <w:r w:rsidRPr="00D33FF2">
              <w:rPr>
                <w:rStyle w:val="Hyperlink"/>
                <w:noProof/>
              </w:rPr>
              <w:t>4.7</w:t>
            </w:r>
            <w:r>
              <w:rPr>
                <w:noProof/>
              </w:rPr>
              <w:tab/>
            </w:r>
            <w:r w:rsidRPr="00D33FF2">
              <w:rPr>
                <w:rStyle w:val="Hyperlink"/>
                <w:noProof/>
              </w:rPr>
              <w:t>Algorithms Developed for the Data Reduction Application</w:t>
            </w:r>
            <w:r>
              <w:rPr>
                <w:noProof/>
                <w:webHidden/>
              </w:rPr>
              <w:tab/>
            </w:r>
            <w:r>
              <w:rPr>
                <w:noProof/>
                <w:webHidden/>
              </w:rPr>
              <w:fldChar w:fldCharType="begin"/>
            </w:r>
            <w:r>
              <w:rPr>
                <w:noProof/>
                <w:webHidden/>
              </w:rPr>
              <w:instrText xml:space="preserve"> PAGEREF _Toc384748081 \h </w:instrText>
            </w:r>
            <w:r>
              <w:rPr>
                <w:noProof/>
                <w:webHidden/>
              </w:rPr>
            </w:r>
            <w:r>
              <w:rPr>
                <w:noProof/>
                <w:webHidden/>
              </w:rPr>
              <w:fldChar w:fldCharType="separate"/>
            </w:r>
            <w:r>
              <w:rPr>
                <w:noProof/>
                <w:webHidden/>
              </w:rPr>
              <w:t>83</w:t>
            </w:r>
            <w:r>
              <w:rPr>
                <w:noProof/>
                <w:webHidden/>
              </w:rPr>
              <w:fldChar w:fldCharType="end"/>
            </w:r>
          </w:hyperlink>
        </w:p>
        <w:p w:rsidR="00E4410C" w:rsidRDefault="00E4410C">
          <w:pPr>
            <w:pStyle w:val="TOC2"/>
            <w:tabs>
              <w:tab w:val="left" w:pos="880"/>
            </w:tabs>
            <w:rPr>
              <w:noProof/>
            </w:rPr>
          </w:pPr>
          <w:hyperlink w:anchor="_Toc384748082" w:history="1">
            <w:r w:rsidRPr="00D33FF2">
              <w:rPr>
                <w:rStyle w:val="Hyperlink"/>
                <w:noProof/>
              </w:rPr>
              <w:t>4.8</w:t>
            </w:r>
            <w:r>
              <w:rPr>
                <w:noProof/>
              </w:rPr>
              <w:tab/>
            </w:r>
            <w:r w:rsidRPr="00D33FF2">
              <w:rPr>
                <w:rStyle w:val="Hyperlink"/>
                <w:noProof/>
              </w:rPr>
              <w:t>Data Reduction Application Overview</w:t>
            </w:r>
            <w:r>
              <w:rPr>
                <w:noProof/>
                <w:webHidden/>
              </w:rPr>
              <w:tab/>
            </w:r>
            <w:r>
              <w:rPr>
                <w:noProof/>
                <w:webHidden/>
              </w:rPr>
              <w:fldChar w:fldCharType="begin"/>
            </w:r>
            <w:r>
              <w:rPr>
                <w:noProof/>
                <w:webHidden/>
              </w:rPr>
              <w:instrText xml:space="preserve"> PAGEREF _Toc384748082 \h </w:instrText>
            </w:r>
            <w:r>
              <w:rPr>
                <w:noProof/>
                <w:webHidden/>
              </w:rPr>
            </w:r>
            <w:r>
              <w:rPr>
                <w:noProof/>
                <w:webHidden/>
              </w:rPr>
              <w:fldChar w:fldCharType="separate"/>
            </w:r>
            <w:r>
              <w:rPr>
                <w:noProof/>
                <w:webHidden/>
              </w:rPr>
              <w:t>85</w:t>
            </w:r>
            <w:r>
              <w:rPr>
                <w:noProof/>
                <w:webHidden/>
              </w:rPr>
              <w:fldChar w:fldCharType="end"/>
            </w:r>
          </w:hyperlink>
        </w:p>
        <w:p w:rsidR="00E4410C" w:rsidRDefault="00E4410C">
          <w:pPr>
            <w:pStyle w:val="TOC3"/>
            <w:tabs>
              <w:tab w:val="left" w:pos="1320"/>
              <w:tab w:val="right" w:leader="dot" w:pos="8494"/>
            </w:tabs>
            <w:rPr>
              <w:noProof/>
            </w:rPr>
          </w:pPr>
          <w:hyperlink w:anchor="_Toc384748083" w:history="1">
            <w:r w:rsidRPr="00D33FF2">
              <w:rPr>
                <w:rStyle w:val="Hyperlink"/>
                <w:noProof/>
              </w:rPr>
              <w:t>4.8.1</w:t>
            </w:r>
            <w:r>
              <w:rPr>
                <w:noProof/>
              </w:rPr>
              <w:tab/>
            </w:r>
            <w:r w:rsidRPr="00D33FF2">
              <w:rPr>
                <w:rStyle w:val="Hyperlink"/>
                <w:noProof/>
              </w:rPr>
              <w:t>PCA</w:t>
            </w:r>
            <w:r>
              <w:rPr>
                <w:noProof/>
                <w:webHidden/>
              </w:rPr>
              <w:tab/>
            </w:r>
            <w:r>
              <w:rPr>
                <w:noProof/>
                <w:webHidden/>
              </w:rPr>
              <w:fldChar w:fldCharType="begin"/>
            </w:r>
            <w:r>
              <w:rPr>
                <w:noProof/>
                <w:webHidden/>
              </w:rPr>
              <w:instrText xml:space="preserve"> PAGEREF _Toc384748083 \h </w:instrText>
            </w:r>
            <w:r>
              <w:rPr>
                <w:noProof/>
                <w:webHidden/>
              </w:rPr>
            </w:r>
            <w:r>
              <w:rPr>
                <w:noProof/>
                <w:webHidden/>
              </w:rPr>
              <w:fldChar w:fldCharType="separate"/>
            </w:r>
            <w:r>
              <w:rPr>
                <w:noProof/>
                <w:webHidden/>
              </w:rPr>
              <w:t>86</w:t>
            </w:r>
            <w:r>
              <w:rPr>
                <w:noProof/>
                <w:webHidden/>
              </w:rPr>
              <w:fldChar w:fldCharType="end"/>
            </w:r>
          </w:hyperlink>
        </w:p>
        <w:p w:rsidR="00E4410C" w:rsidRDefault="00E4410C">
          <w:pPr>
            <w:pStyle w:val="TOC3"/>
            <w:tabs>
              <w:tab w:val="left" w:pos="1320"/>
              <w:tab w:val="right" w:leader="dot" w:pos="8494"/>
            </w:tabs>
            <w:rPr>
              <w:noProof/>
            </w:rPr>
          </w:pPr>
          <w:hyperlink w:anchor="_Toc384748084" w:history="1">
            <w:r w:rsidRPr="00D33FF2">
              <w:rPr>
                <w:rStyle w:val="Hyperlink"/>
                <w:noProof/>
              </w:rPr>
              <w:t>4.8.2</w:t>
            </w:r>
            <w:r>
              <w:rPr>
                <w:noProof/>
              </w:rPr>
              <w:tab/>
            </w:r>
            <w:r w:rsidRPr="00D33FF2">
              <w:rPr>
                <w:rStyle w:val="Hyperlink"/>
                <w:noProof/>
              </w:rPr>
              <w:t>Empty Records:</w:t>
            </w:r>
            <w:r>
              <w:rPr>
                <w:noProof/>
                <w:webHidden/>
              </w:rPr>
              <w:tab/>
            </w:r>
            <w:r>
              <w:rPr>
                <w:noProof/>
                <w:webHidden/>
              </w:rPr>
              <w:fldChar w:fldCharType="begin"/>
            </w:r>
            <w:r>
              <w:rPr>
                <w:noProof/>
                <w:webHidden/>
              </w:rPr>
              <w:instrText xml:space="preserve"> PAGEREF _Toc384748084 \h </w:instrText>
            </w:r>
            <w:r>
              <w:rPr>
                <w:noProof/>
                <w:webHidden/>
              </w:rPr>
            </w:r>
            <w:r>
              <w:rPr>
                <w:noProof/>
                <w:webHidden/>
              </w:rPr>
              <w:fldChar w:fldCharType="separate"/>
            </w:r>
            <w:r>
              <w:rPr>
                <w:noProof/>
                <w:webHidden/>
              </w:rPr>
              <w:t>91</w:t>
            </w:r>
            <w:r>
              <w:rPr>
                <w:noProof/>
                <w:webHidden/>
              </w:rPr>
              <w:fldChar w:fldCharType="end"/>
            </w:r>
          </w:hyperlink>
        </w:p>
        <w:p w:rsidR="00E4410C" w:rsidRDefault="00E4410C">
          <w:pPr>
            <w:pStyle w:val="TOC3"/>
            <w:tabs>
              <w:tab w:val="left" w:pos="1320"/>
              <w:tab w:val="right" w:leader="dot" w:pos="8494"/>
            </w:tabs>
            <w:rPr>
              <w:noProof/>
            </w:rPr>
          </w:pPr>
          <w:hyperlink w:anchor="_Toc384748085" w:history="1">
            <w:r w:rsidRPr="00D33FF2">
              <w:rPr>
                <w:rStyle w:val="Hyperlink"/>
                <w:noProof/>
              </w:rPr>
              <w:t>4.8.3</w:t>
            </w:r>
            <w:r>
              <w:rPr>
                <w:noProof/>
              </w:rPr>
              <w:tab/>
            </w:r>
            <w:r w:rsidRPr="00D33FF2">
              <w:rPr>
                <w:rStyle w:val="Hyperlink"/>
                <w:noProof/>
              </w:rPr>
              <w:t>Duplicate</w:t>
            </w:r>
            <w:r>
              <w:rPr>
                <w:noProof/>
                <w:webHidden/>
              </w:rPr>
              <w:tab/>
            </w:r>
            <w:r>
              <w:rPr>
                <w:noProof/>
                <w:webHidden/>
              </w:rPr>
              <w:fldChar w:fldCharType="begin"/>
            </w:r>
            <w:r>
              <w:rPr>
                <w:noProof/>
                <w:webHidden/>
              </w:rPr>
              <w:instrText xml:space="preserve"> PAGEREF _Toc384748085 \h </w:instrText>
            </w:r>
            <w:r>
              <w:rPr>
                <w:noProof/>
                <w:webHidden/>
              </w:rPr>
            </w:r>
            <w:r>
              <w:rPr>
                <w:noProof/>
                <w:webHidden/>
              </w:rPr>
              <w:fldChar w:fldCharType="separate"/>
            </w:r>
            <w:r>
              <w:rPr>
                <w:noProof/>
                <w:webHidden/>
              </w:rPr>
              <w:t>91</w:t>
            </w:r>
            <w:r>
              <w:rPr>
                <w:noProof/>
                <w:webHidden/>
              </w:rPr>
              <w:fldChar w:fldCharType="end"/>
            </w:r>
          </w:hyperlink>
        </w:p>
        <w:p w:rsidR="00E4410C" w:rsidRDefault="00E4410C">
          <w:pPr>
            <w:pStyle w:val="TOC3"/>
            <w:tabs>
              <w:tab w:val="left" w:pos="1320"/>
              <w:tab w:val="right" w:leader="dot" w:pos="8494"/>
            </w:tabs>
            <w:rPr>
              <w:noProof/>
            </w:rPr>
          </w:pPr>
          <w:hyperlink w:anchor="_Toc384748086" w:history="1">
            <w:r w:rsidRPr="00D33FF2">
              <w:rPr>
                <w:rStyle w:val="Hyperlink"/>
                <w:noProof/>
              </w:rPr>
              <w:t>4.8.4</w:t>
            </w:r>
            <w:r>
              <w:rPr>
                <w:noProof/>
              </w:rPr>
              <w:tab/>
            </w:r>
            <w:r w:rsidRPr="00D33FF2">
              <w:rPr>
                <w:rStyle w:val="Hyperlink"/>
                <w:noProof/>
              </w:rPr>
              <w:t>Remove Outliers / Normalize data</w:t>
            </w:r>
            <w:r>
              <w:rPr>
                <w:noProof/>
                <w:webHidden/>
              </w:rPr>
              <w:tab/>
            </w:r>
            <w:r>
              <w:rPr>
                <w:noProof/>
                <w:webHidden/>
              </w:rPr>
              <w:fldChar w:fldCharType="begin"/>
            </w:r>
            <w:r>
              <w:rPr>
                <w:noProof/>
                <w:webHidden/>
              </w:rPr>
              <w:instrText xml:space="preserve"> PAGEREF _Toc384748086 \h </w:instrText>
            </w:r>
            <w:r>
              <w:rPr>
                <w:noProof/>
                <w:webHidden/>
              </w:rPr>
            </w:r>
            <w:r>
              <w:rPr>
                <w:noProof/>
                <w:webHidden/>
              </w:rPr>
              <w:fldChar w:fldCharType="separate"/>
            </w:r>
            <w:r>
              <w:rPr>
                <w:noProof/>
                <w:webHidden/>
              </w:rPr>
              <w:t>92</w:t>
            </w:r>
            <w:r>
              <w:rPr>
                <w:noProof/>
                <w:webHidden/>
              </w:rPr>
              <w:fldChar w:fldCharType="end"/>
            </w:r>
          </w:hyperlink>
        </w:p>
        <w:p w:rsidR="00E4410C" w:rsidRDefault="00E4410C">
          <w:pPr>
            <w:pStyle w:val="TOC2"/>
            <w:tabs>
              <w:tab w:val="left" w:pos="880"/>
            </w:tabs>
            <w:rPr>
              <w:noProof/>
            </w:rPr>
          </w:pPr>
          <w:hyperlink w:anchor="_Toc384748087" w:history="1">
            <w:r w:rsidRPr="00D33FF2">
              <w:rPr>
                <w:rStyle w:val="Hyperlink"/>
                <w:noProof/>
              </w:rPr>
              <w:t>4.9</w:t>
            </w:r>
            <w:r>
              <w:rPr>
                <w:noProof/>
              </w:rPr>
              <w:tab/>
            </w:r>
            <w:r w:rsidRPr="00D33FF2">
              <w:rPr>
                <w:rStyle w:val="Hyperlink"/>
                <w:noProof/>
              </w:rPr>
              <w:t>Future Directions</w:t>
            </w:r>
            <w:r>
              <w:rPr>
                <w:noProof/>
                <w:webHidden/>
              </w:rPr>
              <w:tab/>
            </w:r>
            <w:r>
              <w:rPr>
                <w:noProof/>
                <w:webHidden/>
              </w:rPr>
              <w:fldChar w:fldCharType="begin"/>
            </w:r>
            <w:r>
              <w:rPr>
                <w:noProof/>
                <w:webHidden/>
              </w:rPr>
              <w:instrText xml:space="preserve"> PAGEREF _Toc384748087 \h </w:instrText>
            </w:r>
            <w:r>
              <w:rPr>
                <w:noProof/>
                <w:webHidden/>
              </w:rPr>
            </w:r>
            <w:r>
              <w:rPr>
                <w:noProof/>
                <w:webHidden/>
              </w:rPr>
              <w:fldChar w:fldCharType="separate"/>
            </w:r>
            <w:r>
              <w:rPr>
                <w:noProof/>
                <w:webHidden/>
              </w:rPr>
              <w:t>94</w:t>
            </w:r>
            <w:r>
              <w:rPr>
                <w:noProof/>
                <w:webHidden/>
              </w:rPr>
              <w:fldChar w:fldCharType="end"/>
            </w:r>
          </w:hyperlink>
        </w:p>
        <w:p w:rsidR="00E4410C" w:rsidRDefault="00E4410C">
          <w:pPr>
            <w:pStyle w:val="TOC1"/>
          </w:pPr>
          <w:hyperlink w:anchor="_Toc384748088" w:history="1">
            <w:r w:rsidRPr="00D33FF2">
              <w:rPr>
                <w:rStyle w:val="Hyperlink"/>
              </w:rPr>
              <w:t>Chapter 5</w:t>
            </w:r>
            <w:r>
              <w:rPr>
                <w:webHidden/>
              </w:rPr>
              <w:tab/>
            </w:r>
            <w:r>
              <w:rPr>
                <w:webHidden/>
              </w:rPr>
              <w:fldChar w:fldCharType="begin"/>
            </w:r>
            <w:r>
              <w:rPr>
                <w:webHidden/>
              </w:rPr>
              <w:instrText xml:space="preserve"> PAGEREF _Toc384748088 \h </w:instrText>
            </w:r>
            <w:r>
              <w:rPr>
                <w:webHidden/>
              </w:rPr>
            </w:r>
            <w:r>
              <w:rPr>
                <w:webHidden/>
              </w:rPr>
              <w:fldChar w:fldCharType="separate"/>
            </w:r>
            <w:r>
              <w:rPr>
                <w:webHidden/>
              </w:rPr>
              <w:t>95</w:t>
            </w:r>
            <w:r>
              <w:rPr>
                <w:webHidden/>
              </w:rPr>
              <w:fldChar w:fldCharType="end"/>
            </w:r>
          </w:hyperlink>
        </w:p>
        <w:p w:rsidR="00E4410C" w:rsidRDefault="00E4410C">
          <w:pPr>
            <w:pStyle w:val="TOC1"/>
            <w:tabs>
              <w:tab w:val="left" w:pos="880"/>
            </w:tabs>
          </w:pPr>
          <w:hyperlink w:anchor="_Toc384748089" w:history="1">
            <w:r w:rsidRPr="00D33FF2">
              <w:rPr>
                <w:rStyle w:val="Hyperlink"/>
              </w:rPr>
              <w:t>5</w:t>
            </w:r>
            <w:r>
              <w:tab/>
            </w:r>
            <w:r w:rsidRPr="00D33FF2">
              <w:rPr>
                <w:rStyle w:val="Hyperlink"/>
              </w:rPr>
              <w:t>Results</w:t>
            </w:r>
            <w:r>
              <w:rPr>
                <w:webHidden/>
              </w:rPr>
              <w:tab/>
            </w:r>
            <w:r>
              <w:rPr>
                <w:webHidden/>
              </w:rPr>
              <w:fldChar w:fldCharType="begin"/>
            </w:r>
            <w:r>
              <w:rPr>
                <w:webHidden/>
              </w:rPr>
              <w:instrText xml:space="preserve"> PAGEREF _Toc384748089 \h </w:instrText>
            </w:r>
            <w:r>
              <w:rPr>
                <w:webHidden/>
              </w:rPr>
            </w:r>
            <w:r>
              <w:rPr>
                <w:webHidden/>
              </w:rPr>
              <w:fldChar w:fldCharType="separate"/>
            </w:r>
            <w:r>
              <w:rPr>
                <w:webHidden/>
              </w:rPr>
              <w:t>95</w:t>
            </w:r>
            <w:r>
              <w:rPr>
                <w:webHidden/>
              </w:rPr>
              <w:fldChar w:fldCharType="end"/>
            </w:r>
          </w:hyperlink>
        </w:p>
        <w:p w:rsidR="00E4410C" w:rsidRDefault="00E4410C">
          <w:pPr>
            <w:pStyle w:val="TOC2"/>
            <w:tabs>
              <w:tab w:val="left" w:pos="880"/>
            </w:tabs>
            <w:rPr>
              <w:noProof/>
            </w:rPr>
          </w:pPr>
          <w:hyperlink w:anchor="_Toc384748090" w:history="1">
            <w:r w:rsidRPr="00D33FF2">
              <w:rPr>
                <w:rStyle w:val="Hyperlink"/>
                <w:noProof/>
                <w:lang w:val="en-GB"/>
              </w:rPr>
              <w:t>5.1</w:t>
            </w:r>
            <w:r>
              <w:rPr>
                <w:noProof/>
              </w:rPr>
              <w:tab/>
            </w:r>
            <w:r w:rsidRPr="00D33FF2">
              <w:rPr>
                <w:rStyle w:val="Hyperlink"/>
                <w:noProof/>
                <w:lang w:val="en-GB"/>
              </w:rPr>
              <w:t>Result Validation</w:t>
            </w:r>
            <w:r>
              <w:rPr>
                <w:noProof/>
                <w:webHidden/>
              </w:rPr>
              <w:tab/>
            </w:r>
            <w:r>
              <w:rPr>
                <w:noProof/>
                <w:webHidden/>
              </w:rPr>
              <w:fldChar w:fldCharType="begin"/>
            </w:r>
            <w:r>
              <w:rPr>
                <w:noProof/>
                <w:webHidden/>
              </w:rPr>
              <w:instrText xml:space="preserve"> PAGEREF _Toc384748090 \h </w:instrText>
            </w:r>
            <w:r>
              <w:rPr>
                <w:noProof/>
                <w:webHidden/>
              </w:rPr>
            </w:r>
            <w:r>
              <w:rPr>
                <w:noProof/>
                <w:webHidden/>
              </w:rPr>
              <w:fldChar w:fldCharType="separate"/>
            </w:r>
            <w:r>
              <w:rPr>
                <w:noProof/>
                <w:webHidden/>
              </w:rPr>
              <w:t>103</w:t>
            </w:r>
            <w:r>
              <w:rPr>
                <w:noProof/>
                <w:webHidden/>
              </w:rPr>
              <w:fldChar w:fldCharType="end"/>
            </w:r>
          </w:hyperlink>
        </w:p>
        <w:p w:rsidR="00E4410C" w:rsidRDefault="00E4410C">
          <w:pPr>
            <w:pStyle w:val="TOC2"/>
            <w:tabs>
              <w:tab w:val="left" w:pos="880"/>
            </w:tabs>
            <w:rPr>
              <w:noProof/>
            </w:rPr>
          </w:pPr>
          <w:hyperlink w:anchor="_Toc384748091" w:history="1">
            <w:r w:rsidRPr="00D33FF2">
              <w:rPr>
                <w:rStyle w:val="Hyperlink"/>
                <w:noProof/>
              </w:rPr>
              <w:t>5.2</w:t>
            </w:r>
            <w:r>
              <w:rPr>
                <w:noProof/>
              </w:rPr>
              <w:tab/>
            </w:r>
            <w:r w:rsidRPr="00D33FF2">
              <w:rPr>
                <w:rStyle w:val="Hyperlink"/>
                <w:noProof/>
              </w:rPr>
              <w:t>Thesis Summary</w:t>
            </w:r>
            <w:r>
              <w:rPr>
                <w:noProof/>
                <w:webHidden/>
              </w:rPr>
              <w:tab/>
            </w:r>
            <w:r>
              <w:rPr>
                <w:noProof/>
                <w:webHidden/>
              </w:rPr>
              <w:fldChar w:fldCharType="begin"/>
            </w:r>
            <w:r>
              <w:rPr>
                <w:noProof/>
                <w:webHidden/>
              </w:rPr>
              <w:instrText xml:space="preserve"> PAGEREF _Toc384748091 \h </w:instrText>
            </w:r>
            <w:r>
              <w:rPr>
                <w:noProof/>
                <w:webHidden/>
              </w:rPr>
            </w:r>
            <w:r>
              <w:rPr>
                <w:noProof/>
                <w:webHidden/>
              </w:rPr>
              <w:fldChar w:fldCharType="separate"/>
            </w:r>
            <w:r>
              <w:rPr>
                <w:noProof/>
                <w:webHidden/>
              </w:rPr>
              <w:t>118</w:t>
            </w:r>
            <w:r>
              <w:rPr>
                <w:noProof/>
                <w:webHidden/>
              </w:rPr>
              <w:fldChar w:fldCharType="end"/>
            </w:r>
          </w:hyperlink>
        </w:p>
        <w:p w:rsidR="00E4410C" w:rsidRDefault="00E4410C">
          <w:pPr>
            <w:pStyle w:val="TOC2"/>
            <w:tabs>
              <w:tab w:val="left" w:pos="880"/>
            </w:tabs>
            <w:rPr>
              <w:noProof/>
            </w:rPr>
          </w:pPr>
          <w:hyperlink w:anchor="_Toc384748092" w:history="1">
            <w:r w:rsidRPr="00D33FF2">
              <w:rPr>
                <w:rStyle w:val="Hyperlink"/>
                <w:noProof/>
              </w:rPr>
              <w:t>5.3</w:t>
            </w:r>
            <w:r>
              <w:rPr>
                <w:noProof/>
              </w:rPr>
              <w:tab/>
            </w:r>
            <w:r w:rsidRPr="00D33FF2">
              <w:rPr>
                <w:rStyle w:val="Hyperlink"/>
                <w:noProof/>
              </w:rPr>
              <w:t>Research Contributions</w:t>
            </w:r>
            <w:r>
              <w:rPr>
                <w:noProof/>
                <w:webHidden/>
              </w:rPr>
              <w:tab/>
            </w:r>
            <w:r>
              <w:rPr>
                <w:noProof/>
                <w:webHidden/>
              </w:rPr>
              <w:fldChar w:fldCharType="begin"/>
            </w:r>
            <w:r>
              <w:rPr>
                <w:noProof/>
                <w:webHidden/>
              </w:rPr>
              <w:instrText xml:space="preserve"> PAGEREF _Toc384748092 \h </w:instrText>
            </w:r>
            <w:r>
              <w:rPr>
                <w:noProof/>
                <w:webHidden/>
              </w:rPr>
            </w:r>
            <w:r>
              <w:rPr>
                <w:noProof/>
                <w:webHidden/>
              </w:rPr>
              <w:fldChar w:fldCharType="separate"/>
            </w:r>
            <w:r>
              <w:rPr>
                <w:noProof/>
                <w:webHidden/>
              </w:rPr>
              <w:t>119</w:t>
            </w:r>
            <w:r>
              <w:rPr>
                <w:noProof/>
                <w:webHidden/>
              </w:rPr>
              <w:fldChar w:fldCharType="end"/>
            </w:r>
          </w:hyperlink>
        </w:p>
        <w:p w:rsidR="00E4410C" w:rsidRDefault="00E4410C">
          <w:pPr>
            <w:pStyle w:val="TOC2"/>
            <w:tabs>
              <w:tab w:val="left" w:pos="880"/>
            </w:tabs>
            <w:rPr>
              <w:noProof/>
            </w:rPr>
          </w:pPr>
          <w:hyperlink w:anchor="_Toc384748093" w:history="1">
            <w:r w:rsidRPr="00D33FF2">
              <w:rPr>
                <w:rStyle w:val="Hyperlink"/>
                <w:noProof/>
              </w:rPr>
              <w:t>5.4</w:t>
            </w:r>
            <w:r>
              <w:rPr>
                <w:noProof/>
              </w:rPr>
              <w:tab/>
            </w:r>
            <w:r w:rsidRPr="00D33FF2">
              <w:rPr>
                <w:rStyle w:val="Hyperlink"/>
                <w:noProof/>
              </w:rPr>
              <w:t>Contribution to State of Arts</w:t>
            </w:r>
            <w:r>
              <w:rPr>
                <w:noProof/>
                <w:webHidden/>
              </w:rPr>
              <w:tab/>
            </w:r>
            <w:r>
              <w:rPr>
                <w:noProof/>
                <w:webHidden/>
              </w:rPr>
              <w:fldChar w:fldCharType="begin"/>
            </w:r>
            <w:r>
              <w:rPr>
                <w:noProof/>
                <w:webHidden/>
              </w:rPr>
              <w:instrText xml:space="preserve"> PAGEREF _Toc384748093 \h </w:instrText>
            </w:r>
            <w:r>
              <w:rPr>
                <w:noProof/>
                <w:webHidden/>
              </w:rPr>
            </w:r>
            <w:r>
              <w:rPr>
                <w:noProof/>
                <w:webHidden/>
              </w:rPr>
              <w:fldChar w:fldCharType="separate"/>
            </w:r>
            <w:r>
              <w:rPr>
                <w:noProof/>
                <w:webHidden/>
              </w:rPr>
              <w:t>120</w:t>
            </w:r>
            <w:r>
              <w:rPr>
                <w:noProof/>
                <w:webHidden/>
              </w:rPr>
              <w:fldChar w:fldCharType="end"/>
            </w:r>
          </w:hyperlink>
        </w:p>
        <w:p w:rsidR="00E4410C" w:rsidRDefault="00E4410C">
          <w:pPr>
            <w:pStyle w:val="TOC2"/>
            <w:tabs>
              <w:tab w:val="left" w:pos="880"/>
            </w:tabs>
            <w:rPr>
              <w:noProof/>
            </w:rPr>
          </w:pPr>
          <w:hyperlink w:anchor="_Toc384748094" w:history="1">
            <w:r w:rsidRPr="00D33FF2">
              <w:rPr>
                <w:rStyle w:val="Hyperlink"/>
                <w:noProof/>
              </w:rPr>
              <w:t>5.5</w:t>
            </w:r>
            <w:r>
              <w:rPr>
                <w:noProof/>
              </w:rPr>
              <w:tab/>
            </w:r>
            <w:r w:rsidRPr="00D33FF2">
              <w:rPr>
                <w:rStyle w:val="Hyperlink"/>
                <w:noProof/>
              </w:rPr>
              <w:t>Data reduction for the urban mobility analysis</w:t>
            </w:r>
            <w:r>
              <w:rPr>
                <w:noProof/>
                <w:webHidden/>
              </w:rPr>
              <w:tab/>
            </w:r>
            <w:r>
              <w:rPr>
                <w:noProof/>
                <w:webHidden/>
              </w:rPr>
              <w:fldChar w:fldCharType="begin"/>
            </w:r>
            <w:r>
              <w:rPr>
                <w:noProof/>
                <w:webHidden/>
              </w:rPr>
              <w:instrText xml:space="preserve"> PAGEREF _Toc384748094 \h </w:instrText>
            </w:r>
            <w:r>
              <w:rPr>
                <w:noProof/>
                <w:webHidden/>
              </w:rPr>
            </w:r>
            <w:r>
              <w:rPr>
                <w:noProof/>
                <w:webHidden/>
              </w:rPr>
              <w:fldChar w:fldCharType="separate"/>
            </w:r>
            <w:r>
              <w:rPr>
                <w:noProof/>
                <w:webHidden/>
              </w:rPr>
              <w:t>120</w:t>
            </w:r>
            <w:r>
              <w:rPr>
                <w:noProof/>
                <w:webHidden/>
              </w:rPr>
              <w:fldChar w:fldCharType="end"/>
            </w:r>
          </w:hyperlink>
        </w:p>
        <w:p w:rsidR="00E4410C" w:rsidRDefault="00E4410C">
          <w:pPr>
            <w:pStyle w:val="TOC2"/>
            <w:tabs>
              <w:tab w:val="left" w:pos="880"/>
            </w:tabs>
            <w:rPr>
              <w:noProof/>
            </w:rPr>
          </w:pPr>
          <w:hyperlink w:anchor="_Toc384748095" w:history="1">
            <w:r w:rsidRPr="00D33FF2">
              <w:rPr>
                <w:rStyle w:val="Hyperlink"/>
                <w:noProof/>
              </w:rPr>
              <w:t>5.6</w:t>
            </w:r>
            <w:r>
              <w:rPr>
                <w:noProof/>
              </w:rPr>
              <w:tab/>
            </w:r>
            <w:r w:rsidRPr="00D33FF2">
              <w:rPr>
                <w:rStyle w:val="Hyperlink"/>
                <w:noProof/>
              </w:rPr>
              <w:t>Data reduction Open Source application</w:t>
            </w:r>
            <w:r>
              <w:rPr>
                <w:noProof/>
                <w:webHidden/>
              </w:rPr>
              <w:tab/>
            </w:r>
            <w:r>
              <w:rPr>
                <w:noProof/>
                <w:webHidden/>
              </w:rPr>
              <w:fldChar w:fldCharType="begin"/>
            </w:r>
            <w:r>
              <w:rPr>
                <w:noProof/>
                <w:webHidden/>
              </w:rPr>
              <w:instrText xml:space="preserve"> PAGEREF _Toc384748095 \h </w:instrText>
            </w:r>
            <w:r>
              <w:rPr>
                <w:noProof/>
                <w:webHidden/>
              </w:rPr>
            </w:r>
            <w:r>
              <w:rPr>
                <w:noProof/>
                <w:webHidden/>
              </w:rPr>
              <w:fldChar w:fldCharType="separate"/>
            </w:r>
            <w:r>
              <w:rPr>
                <w:noProof/>
                <w:webHidden/>
              </w:rPr>
              <w:t>121</w:t>
            </w:r>
            <w:r>
              <w:rPr>
                <w:noProof/>
                <w:webHidden/>
              </w:rPr>
              <w:fldChar w:fldCharType="end"/>
            </w:r>
          </w:hyperlink>
        </w:p>
        <w:p w:rsidR="00E4410C" w:rsidRDefault="00E4410C">
          <w:pPr>
            <w:pStyle w:val="TOC2"/>
            <w:tabs>
              <w:tab w:val="left" w:pos="880"/>
            </w:tabs>
            <w:rPr>
              <w:noProof/>
            </w:rPr>
          </w:pPr>
          <w:hyperlink w:anchor="_Toc384748096" w:history="1">
            <w:r w:rsidRPr="00D33FF2">
              <w:rPr>
                <w:rStyle w:val="Hyperlink"/>
                <w:noProof/>
              </w:rPr>
              <w:t>5.7</w:t>
            </w:r>
            <w:r>
              <w:rPr>
                <w:noProof/>
              </w:rPr>
              <w:tab/>
            </w:r>
            <w:r w:rsidRPr="00D33FF2">
              <w:rPr>
                <w:rStyle w:val="Hyperlink"/>
                <w:noProof/>
              </w:rPr>
              <w:t>Data reduction open source community</w:t>
            </w:r>
            <w:r>
              <w:rPr>
                <w:noProof/>
                <w:webHidden/>
              </w:rPr>
              <w:tab/>
            </w:r>
            <w:r>
              <w:rPr>
                <w:noProof/>
                <w:webHidden/>
              </w:rPr>
              <w:fldChar w:fldCharType="begin"/>
            </w:r>
            <w:r>
              <w:rPr>
                <w:noProof/>
                <w:webHidden/>
              </w:rPr>
              <w:instrText xml:space="preserve"> PAGEREF _Toc384748096 \h </w:instrText>
            </w:r>
            <w:r>
              <w:rPr>
                <w:noProof/>
                <w:webHidden/>
              </w:rPr>
            </w:r>
            <w:r>
              <w:rPr>
                <w:noProof/>
                <w:webHidden/>
              </w:rPr>
              <w:fldChar w:fldCharType="separate"/>
            </w:r>
            <w:r>
              <w:rPr>
                <w:noProof/>
                <w:webHidden/>
              </w:rPr>
              <w:t>121</w:t>
            </w:r>
            <w:r>
              <w:rPr>
                <w:noProof/>
                <w:webHidden/>
              </w:rPr>
              <w:fldChar w:fldCharType="end"/>
            </w:r>
          </w:hyperlink>
        </w:p>
        <w:p w:rsidR="00E4410C" w:rsidRDefault="00E4410C">
          <w:pPr>
            <w:pStyle w:val="TOC1"/>
          </w:pPr>
          <w:hyperlink w:anchor="_Toc384748097" w:history="1">
            <w:r w:rsidRPr="00D33FF2">
              <w:rPr>
                <w:rStyle w:val="Hyperlink"/>
              </w:rPr>
              <w:t>Chapter 6</w:t>
            </w:r>
            <w:r>
              <w:rPr>
                <w:webHidden/>
              </w:rPr>
              <w:tab/>
            </w:r>
            <w:r>
              <w:rPr>
                <w:webHidden/>
              </w:rPr>
              <w:fldChar w:fldCharType="begin"/>
            </w:r>
            <w:r>
              <w:rPr>
                <w:webHidden/>
              </w:rPr>
              <w:instrText xml:space="preserve"> PAGEREF _Toc384748097 \h </w:instrText>
            </w:r>
            <w:r>
              <w:rPr>
                <w:webHidden/>
              </w:rPr>
            </w:r>
            <w:r>
              <w:rPr>
                <w:webHidden/>
              </w:rPr>
              <w:fldChar w:fldCharType="separate"/>
            </w:r>
            <w:r>
              <w:rPr>
                <w:webHidden/>
              </w:rPr>
              <w:t>122</w:t>
            </w:r>
            <w:r>
              <w:rPr>
                <w:webHidden/>
              </w:rPr>
              <w:fldChar w:fldCharType="end"/>
            </w:r>
          </w:hyperlink>
        </w:p>
        <w:p w:rsidR="00E4410C" w:rsidRDefault="00E4410C">
          <w:pPr>
            <w:pStyle w:val="TOC2"/>
            <w:tabs>
              <w:tab w:val="left" w:pos="880"/>
            </w:tabs>
            <w:rPr>
              <w:noProof/>
            </w:rPr>
          </w:pPr>
          <w:hyperlink w:anchor="_Toc384748098" w:history="1">
            <w:r w:rsidRPr="00D33FF2">
              <w:rPr>
                <w:rStyle w:val="Hyperlink"/>
                <w:noProof/>
              </w:rPr>
              <w:t>6.1</w:t>
            </w:r>
            <w:r>
              <w:rPr>
                <w:noProof/>
              </w:rPr>
              <w:tab/>
            </w:r>
            <w:r w:rsidRPr="00D33FF2">
              <w:rPr>
                <w:rStyle w:val="Hyperlink"/>
                <w:noProof/>
              </w:rPr>
              <w:t>Future development Projections</w:t>
            </w:r>
            <w:r>
              <w:rPr>
                <w:noProof/>
                <w:webHidden/>
              </w:rPr>
              <w:tab/>
            </w:r>
            <w:r>
              <w:rPr>
                <w:noProof/>
                <w:webHidden/>
              </w:rPr>
              <w:fldChar w:fldCharType="begin"/>
            </w:r>
            <w:r>
              <w:rPr>
                <w:noProof/>
                <w:webHidden/>
              </w:rPr>
              <w:instrText xml:space="preserve"> PAGEREF _Toc384748098 \h </w:instrText>
            </w:r>
            <w:r>
              <w:rPr>
                <w:noProof/>
                <w:webHidden/>
              </w:rPr>
            </w:r>
            <w:r>
              <w:rPr>
                <w:noProof/>
                <w:webHidden/>
              </w:rPr>
              <w:fldChar w:fldCharType="separate"/>
            </w:r>
            <w:r>
              <w:rPr>
                <w:noProof/>
                <w:webHidden/>
              </w:rPr>
              <w:t>122</w:t>
            </w:r>
            <w:r>
              <w:rPr>
                <w:noProof/>
                <w:webHidden/>
              </w:rPr>
              <w:fldChar w:fldCharType="end"/>
            </w:r>
          </w:hyperlink>
        </w:p>
        <w:p w:rsidR="00E4410C" w:rsidRDefault="00E4410C">
          <w:pPr>
            <w:pStyle w:val="TOC1"/>
            <w:tabs>
              <w:tab w:val="left" w:pos="1100"/>
            </w:tabs>
          </w:pPr>
          <w:hyperlink w:anchor="_Toc384748099" w:history="1">
            <w:r w:rsidRPr="00D33FF2">
              <w:rPr>
                <w:rStyle w:val="Hyperlink"/>
              </w:rPr>
              <w:t>6.2</w:t>
            </w:r>
            <w:r>
              <w:tab/>
            </w:r>
            <w:r w:rsidRPr="00D33FF2">
              <w:rPr>
                <w:rStyle w:val="Hyperlink"/>
              </w:rPr>
              <w:t>Conclusions</w:t>
            </w:r>
            <w:r>
              <w:rPr>
                <w:webHidden/>
              </w:rPr>
              <w:tab/>
            </w:r>
            <w:r>
              <w:rPr>
                <w:webHidden/>
              </w:rPr>
              <w:fldChar w:fldCharType="begin"/>
            </w:r>
            <w:r>
              <w:rPr>
                <w:webHidden/>
              </w:rPr>
              <w:instrText xml:space="preserve"> PAGEREF _Toc384748099 \h </w:instrText>
            </w:r>
            <w:r>
              <w:rPr>
                <w:webHidden/>
              </w:rPr>
            </w:r>
            <w:r>
              <w:rPr>
                <w:webHidden/>
              </w:rPr>
              <w:fldChar w:fldCharType="separate"/>
            </w:r>
            <w:r>
              <w:rPr>
                <w:webHidden/>
              </w:rPr>
              <w:t>123</w:t>
            </w:r>
            <w:r>
              <w:rPr>
                <w:webHidden/>
              </w:rPr>
              <w:fldChar w:fldCharType="end"/>
            </w:r>
          </w:hyperlink>
        </w:p>
        <w:p w:rsidR="00E4410C" w:rsidRDefault="00E4410C">
          <w:pPr>
            <w:pStyle w:val="TOC2"/>
            <w:rPr>
              <w:noProof/>
            </w:rPr>
          </w:pPr>
          <w:hyperlink w:anchor="_Toc384748100" w:history="1">
            <w:r w:rsidRPr="00D33FF2">
              <w:rPr>
                <w:rStyle w:val="Hyperlink"/>
                <w:noProof/>
              </w:rPr>
              <w:t>References</w:t>
            </w:r>
            <w:r>
              <w:rPr>
                <w:noProof/>
                <w:webHidden/>
              </w:rPr>
              <w:tab/>
            </w:r>
            <w:r>
              <w:rPr>
                <w:noProof/>
                <w:webHidden/>
              </w:rPr>
              <w:fldChar w:fldCharType="begin"/>
            </w:r>
            <w:r>
              <w:rPr>
                <w:noProof/>
                <w:webHidden/>
              </w:rPr>
              <w:instrText xml:space="preserve"> PAGEREF _Toc384748100 \h </w:instrText>
            </w:r>
            <w:r>
              <w:rPr>
                <w:noProof/>
                <w:webHidden/>
              </w:rPr>
            </w:r>
            <w:r>
              <w:rPr>
                <w:noProof/>
                <w:webHidden/>
              </w:rPr>
              <w:fldChar w:fldCharType="separate"/>
            </w:r>
            <w:r>
              <w:rPr>
                <w:noProof/>
                <w:webHidden/>
              </w:rPr>
              <w:t>127</w:t>
            </w:r>
            <w:r>
              <w:rPr>
                <w:noProof/>
                <w:webHidden/>
              </w:rPr>
              <w:fldChar w:fldCharType="end"/>
            </w:r>
          </w:hyperlink>
        </w:p>
        <w:p w:rsidR="00E4410C" w:rsidRDefault="00E4410C">
          <w:pPr>
            <w:pStyle w:val="TOC1"/>
          </w:pPr>
          <w:hyperlink w:anchor="_Toc384748101" w:history="1">
            <w:r w:rsidRPr="00D33FF2">
              <w:rPr>
                <w:rStyle w:val="Hyperlink"/>
              </w:rPr>
              <w:t>Appendix</w:t>
            </w:r>
            <w:r>
              <w:rPr>
                <w:webHidden/>
              </w:rPr>
              <w:tab/>
            </w:r>
            <w:r>
              <w:rPr>
                <w:webHidden/>
              </w:rPr>
              <w:fldChar w:fldCharType="begin"/>
            </w:r>
            <w:r>
              <w:rPr>
                <w:webHidden/>
              </w:rPr>
              <w:instrText xml:space="preserve"> PAGEREF _Toc384748101 \h </w:instrText>
            </w:r>
            <w:r>
              <w:rPr>
                <w:webHidden/>
              </w:rPr>
            </w:r>
            <w:r>
              <w:rPr>
                <w:webHidden/>
              </w:rPr>
              <w:fldChar w:fldCharType="separate"/>
            </w:r>
            <w:r>
              <w:rPr>
                <w:webHidden/>
              </w:rPr>
              <w:t>I</w:t>
            </w:r>
            <w:r>
              <w:rPr>
                <w:webHidden/>
              </w:rPr>
              <w:fldChar w:fldCharType="end"/>
            </w:r>
          </w:hyperlink>
        </w:p>
        <w:p w:rsidR="00E4410C" w:rsidRDefault="00E4410C">
          <w:pPr>
            <w:pStyle w:val="TOC1"/>
          </w:pPr>
          <w:hyperlink w:anchor="_Toc384748102" w:history="1">
            <w:r w:rsidRPr="00D33FF2">
              <w:rPr>
                <w:rStyle w:val="Hyperlink"/>
              </w:rPr>
              <w:t>Data Reduction Application</w:t>
            </w:r>
            <w:r>
              <w:rPr>
                <w:webHidden/>
              </w:rPr>
              <w:tab/>
            </w:r>
            <w:r>
              <w:rPr>
                <w:webHidden/>
              </w:rPr>
              <w:fldChar w:fldCharType="begin"/>
            </w:r>
            <w:r>
              <w:rPr>
                <w:webHidden/>
              </w:rPr>
              <w:instrText xml:space="preserve"> PAGEREF _Toc384748102 \h </w:instrText>
            </w:r>
            <w:r>
              <w:rPr>
                <w:webHidden/>
              </w:rPr>
            </w:r>
            <w:r>
              <w:rPr>
                <w:webHidden/>
              </w:rPr>
              <w:fldChar w:fldCharType="separate"/>
            </w:r>
            <w:r>
              <w:rPr>
                <w:webHidden/>
              </w:rPr>
              <w:t>I</w:t>
            </w:r>
            <w:r>
              <w:rPr>
                <w:webHidden/>
              </w:rPr>
              <w:fldChar w:fldCharType="end"/>
            </w:r>
          </w:hyperlink>
        </w:p>
        <w:p w:rsidR="00E4410C" w:rsidRDefault="00E4410C">
          <w:pPr>
            <w:pStyle w:val="TOC1"/>
          </w:pPr>
          <w:hyperlink w:anchor="_Toc384748103" w:history="1">
            <w:r w:rsidRPr="00D33FF2">
              <w:rPr>
                <w:rStyle w:val="Hyperlink"/>
              </w:rPr>
              <w:t>Application configuration</w:t>
            </w:r>
            <w:r>
              <w:rPr>
                <w:webHidden/>
              </w:rPr>
              <w:tab/>
            </w:r>
            <w:r>
              <w:rPr>
                <w:webHidden/>
              </w:rPr>
              <w:fldChar w:fldCharType="begin"/>
            </w:r>
            <w:r>
              <w:rPr>
                <w:webHidden/>
              </w:rPr>
              <w:instrText xml:space="preserve"> PAGEREF _Toc384748103 \h </w:instrText>
            </w:r>
            <w:r>
              <w:rPr>
                <w:webHidden/>
              </w:rPr>
            </w:r>
            <w:r>
              <w:rPr>
                <w:webHidden/>
              </w:rPr>
              <w:fldChar w:fldCharType="separate"/>
            </w:r>
            <w:r>
              <w:rPr>
                <w:webHidden/>
              </w:rPr>
              <w:t>I</w:t>
            </w:r>
            <w:r>
              <w:rPr>
                <w:webHidden/>
              </w:rPr>
              <w:fldChar w:fldCharType="end"/>
            </w:r>
          </w:hyperlink>
        </w:p>
        <w:p w:rsidR="00E4410C" w:rsidRDefault="00E4410C">
          <w:pPr>
            <w:pStyle w:val="TOC2"/>
            <w:rPr>
              <w:noProof/>
            </w:rPr>
          </w:pPr>
          <w:hyperlink w:anchor="_Toc384748104" w:history="1">
            <w:r w:rsidRPr="00D33FF2">
              <w:rPr>
                <w:rStyle w:val="Hyperlink"/>
                <w:noProof/>
              </w:rPr>
              <w:t>Database Configuration</w:t>
            </w:r>
            <w:r>
              <w:rPr>
                <w:noProof/>
                <w:webHidden/>
              </w:rPr>
              <w:tab/>
            </w:r>
            <w:r>
              <w:rPr>
                <w:noProof/>
                <w:webHidden/>
              </w:rPr>
              <w:fldChar w:fldCharType="begin"/>
            </w:r>
            <w:r>
              <w:rPr>
                <w:noProof/>
                <w:webHidden/>
              </w:rPr>
              <w:instrText xml:space="preserve"> PAGEREF _Toc384748104 \h </w:instrText>
            </w:r>
            <w:r>
              <w:rPr>
                <w:noProof/>
                <w:webHidden/>
              </w:rPr>
            </w:r>
            <w:r>
              <w:rPr>
                <w:noProof/>
                <w:webHidden/>
              </w:rPr>
              <w:fldChar w:fldCharType="separate"/>
            </w:r>
            <w:r>
              <w:rPr>
                <w:noProof/>
                <w:webHidden/>
              </w:rPr>
              <w:t>I</w:t>
            </w:r>
            <w:r>
              <w:rPr>
                <w:noProof/>
                <w:webHidden/>
              </w:rPr>
              <w:fldChar w:fldCharType="end"/>
            </w:r>
          </w:hyperlink>
        </w:p>
        <w:p w:rsidR="00E4410C" w:rsidRDefault="00E4410C">
          <w:pPr>
            <w:pStyle w:val="TOC2"/>
            <w:rPr>
              <w:noProof/>
            </w:rPr>
          </w:pPr>
          <w:hyperlink w:anchor="_Toc384748105" w:history="1">
            <w:r w:rsidRPr="00D33FF2">
              <w:rPr>
                <w:rStyle w:val="Hyperlink"/>
                <w:noProof/>
              </w:rPr>
              <w:t>Application Setup</w:t>
            </w:r>
            <w:r>
              <w:rPr>
                <w:noProof/>
                <w:webHidden/>
              </w:rPr>
              <w:tab/>
            </w:r>
            <w:r>
              <w:rPr>
                <w:noProof/>
                <w:webHidden/>
              </w:rPr>
              <w:fldChar w:fldCharType="begin"/>
            </w:r>
            <w:r>
              <w:rPr>
                <w:noProof/>
                <w:webHidden/>
              </w:rPr>
              <w:instrText xml:space="preserve"> PAGEREF _Toc384748105 \h </w:instrText>
            </w:r>
            <w:r>
              <w:rPr>
                <w:noProof/>
                <w:webHidden/>
              </w:rPr>
            </w:r>
            <w:r>
              <w:rPr>
                <w:noProof/>
                <w:webHidden/>
              </w:rPr>
              <w:fldChar w:fldCharType="separate"/>
            </w:r>
            <w:r>
              <w:rPr>
                <w:noProof/>
                <w:webHidden/>
              </w:rPr>
              <w:t>II</w:t>
            </w:r>
            <w:r>
              <w:rPr>
                <w:noProof/>
                <w:webHidden/>
              </w:rPr>
              <w:fldChar w:fldCharType="end"/>
            </w:r>
          </w:hyperlink>
        </w:p>
        <w:p w:rsidR="00E4410C" w:rsidRDefault="00E4410C">
          <w:pPr>
            <w:pStyle w:val="TOC1"/>
          </w:pPr>
          <w:hyperlink w:anchor="_Toc384748106" w:history="1">
            <w:r w:rsidRPr="00D33FF2">
              <w:rPr>
                <w:rStyle w:val="Hyperlink"/>
              </w:rPr>
              <w:t>Installation</w:t>
            </w:r>
            <w:r>
              <w:rPr>
                <w:webHidden/>
              </w:rPr>
              <w:tab/>
            </w:r>
            <w:r>
              <w:rPr>
                <w:webHidden/>
              </w:rPr>
              <w:fldChar w:fldCharType="begin"/>
            </w:r>
            <w:r>
              <w:rPr>
                <w:webHidden/>
              </w:rPr>
              <w:instrText xml:space="preserve"> PAGEREF _Toc384748106 \h </w:instrText>
            </w:r>
            <w:r>
              <w:rPr>
                <w:webHidden/>
              </w:rPr>
            </w:r>
            <w:r>
              <w:rPr>
                <w:webHidden/>
              </w:rPr>
              <w:fldChar w:fldCharType="separate"/>
            </w:r>
            <w:r>
              <w:rPr>
                <w:webHidden/>
              </w:rPr>
              <w:t>IV</w:t>
            </w:r>
            <w:r>
              <w:rPr>
                <w:webHidden/>
              </w:rPr>
              <w:fldChar w:fldCharType="end"/>
            </w:r>
          </w:hyperlink>
        </w:p>
        <w:p w:rsidR="00E4410C" w:rsidRDefault="00E4410C">
          <w:pPr>
            <w:pStyle w:val="TOC1"/>
          </w:pPr>
          <w:hyperlink w:anchor="_Toc384748107" w:history="1">
            <w:r w:rsidRPr="00D33FF2">
              <w:rPr>
                <w:rStyle w:val="Hyperlink"/>
              </w:rPr>
              <w:t>Techniques</w:t>
            </w:r>
            <w:r>
              <w:rPr>
                <w:webHidden/>
              </w:rPr>
              <w:tab/>
            </w:r>
            <w:r>
              <w:rPr>
                <w:webHidden/>
              </w:rPr>
              <w:fldChar w:fldCharType="begin"/>
            </w:r>
            <w:r>
              <w:rPr>
                <w:webHidden/>
              </w:rPr>
              <w:instrText xml:space="preserve"> PAGEREF _Toc384748107 \h </w:instrText>
            </w:r>
            <w:r>
              <w:rPr>
                <w:webHidden/>
              </w:rPr>
            </w:r>
            <w:r>
              <w:rPr>
                <w:webHidden/>
              </w:rPr>
              <w:fldChar w:fldCharType="separate"/>
            </w:r>
            <w:r>
              <w:rPr>
                <w:webHidden/>
              </w:rPr>
              <w:t>VIII</w:t>
            </w:r>
            <w:r>
              <w:rPr>
                <w:webHidden/>
              </w:rPr>
              <w:fldChar w:fldCharType="end"/>
            </w:r>
          </w:hyperlink>
        </w:p>
        <w:p w:rsidR="00E4410C" w:rsidRDefault="00E4410C">
          <w:pPr>
            <w:pStyle w:val="TOC2"/>
            <w:rPr>
              <w:noProof/>
            </w:rPr>
          </w:pPr>
          <w:hyperlink w:anchor="_Toc384748108" w:history="1">
            <w:r w:rsidRPr="00D33FF2">
              <w:rPr>
                <w:rStyle w:val="Hyperlink"/>
                <w:noProof/>
              </w:rPr>
              <w:t>Principal Component Analysis</w:t>
            </w:r>
            <w:r>
              <w:rPr>
                <w:noProof/>
                <w:webHidden/>
              </w:rPr>
              <w:tab/>
            </w:r>
            <w:r>
              <w:rPr>
                <w:noProof/>
                <w:webHidden/>
              </w:rPr>
              <w:fldChar w:fldCharType="begin"/>
            </w:r>
            <w:r>
              <w:rPr>
                <w:noProof/>
                <w:webHidden/>
              </w:rPr>
              <w:instrText xml:space="preserve"> PAGEREF _Toc384748108 \h </w:instrText>
            </w:r>
            <w:r>
              <w:rPr>
                <w:noProof/>
                <w:webHidden/>
              </w:rPr>
            </w:r>
            <w:r>
              <w:rPr>
                <w:noProof/>
                <w:webHidden/>
              </w:rPr>
              <w:fldChar w:fldCharType="separate"/>
            </w:r>
            <w:r>
              <w:rPr>
                <w:noProof/>
                <w:webHidden/>
              </w:rPr>
              <w:t>VIII</w:t>
            </w:r>
            <w:r>
              <w:rPr>
                <w:noProof/>
                <w:webHidden/>
              </w:rPr>
              <w:fldChar w:fldCharType="end"/>
            </w:r>
          </w:hyperlink>
        </w:p>
        <w:p w:rsidR="00E4410C" w:rsidRDefault="00E4410C" w:rsidP="00E4410C">
          <w:pPr>
            <w:pStyle w:val="TOC2"/>
            <w:tabs>
              <w:tab w:val="left" w:pos="880"/>
            </w:tabs>
            <w:ind w:firstLine="220"/>
            <w:rPr>
              <w:noProof/>
            </w:rPr>
          </w:pPr>
          <w:hyperlink w:anchor="_Toc384748109" w:history="1">
            <w:r w:rsidRPr="00D33FF2">
              <w:rPr>
                <w:rStyle w:val="Hyperlink"/>
                <w:noProof/>
              </w:rPr>
              <w:t>Data Cleaning Techniques</w:t>
            </w:r>
            <w:r>
              <w:rPr>
                <w:noProof/>
                <w:webHidden/>
              </w:rPr>
              <w:tab/>
            </w:r>
            <w:r>
              <w:rPr>
                <w:noProof/>
                <w:webHidden/>
              </w:rPr>
              <w:fldChar w:fldCharType="begin"/>
            </w:r>
            <w:r>
              <w:rPr>
                <w:noProof/>
                <w:webHidden/>
              </w:rPr>
              <w:instrText xml:space="preserve"> PAGEREF _Toc384748109 \h </w:instrText>
            </w:r>
            <w:r>
              <w:rPr>
                <w:noProof/>
                <w:webHidden/>
              </w:rPr>
            </w:r>
            <w:r>
              <w:rPr>
                <w:noProof/>
                <w:webHidden/>
              </w:rPr>
              <w:fldChar w:fldCharType="separate"/>
            </w:r>
            <w:r>
              <w:rPr>
                <w:noProof/>
                <w:webHidden/>
              </w:rPr>
              <w:t>XIII</w:t>
            </w:r>
            <w:r>
              <w:rPr>
                <w:noProof/>
                <w:webHidden/>
              </w:rPr>
              <w:fldChar w:fldCharType="end"/>
            </w:r>
          </w:hyperlink>
        </w:p>
        <w:p w:rsidR="00E4410C" w:rsidRDefault="00E4410C">
          <w:pPr>
            <w:pStyle w:val="TOC3"/>
            <w:tabs>
              <w:tab w:val="right" w:leader="dot" w:pos="8494"/>
            </w:tabs>
            <w:rPr>
              <w:noProof/>
            </w:rPr>
          </w:pPr>
          <w:hyperlink w:anchor="_Toc384748110" w:history="1">
            <w:r w:rsidRPr="00D33FF2">
              <w:rPr>
                <w:rStyle w:val="Hyperlink"/>
                <w:noProof/>
              </w:rPr>
              <w:t>Empty Records:</w:t>
            </w:r>
            <w:r>
              <w:rPr>
                <w:noProof/>
                <w:webHidden/>
              </w:rPr>
              <w:tab/>
            </w:r>
            <w:r>
              <w:rPr>
                <w:noProof/>
                <w:webHidden/>
              </w:rPr>
              <w:fldChar w:fldCharType="begin"/>
            </w:r>
            <w:r>
              <w:rPr>
                <w:noProof/>
                <w:webHidden/>
              </w:rPr>
              <w:instrText xml:space="preserve"> PAGEREF _Toc384748110 \h </w:instrText>
            </w:r>
            <w:r>
              <w:rPr>
                <w:noProof/>
                <w:webHidden/>
              </w:rPr>
            </w:r>
            <w:r>
              <w:rPr>
                <w:noProof/>
                <w:webHidden/>
              </w:rPr>
              <w:fldChar w:fldCharType="separate"/>
            </w:r>
            <w:r>
              <w:rPr>
                <w:noProof/>
                <w:webHidden/>
              </w:rPr>
              <w:t>XIII</w:t>
            </w:r>
            <w:r>
              <w:rPr>
                <w:noProof/>
                <w:webHidden/>
              </w:rPr>
              <w:fldChar w:fldCharType="end"/>
            </w:r>
          </w:hyperlink>
        </w:p>
        <w:p w:rsidR="00E4410C" w:rsidRDefault="00E4410C">
          <w:pPr>
            <w:pStyle w:val="TOC3"/>
            <w:tabs>
              <w:tab w:val="right" w:leader="dot" w:pos="8494"/>
            </w:tabs>
            <w:rPr>
              <w:noProof/>
            </w:rPr>
          </w:pPr>
          <w:hyperlink w:anchor="_Toc384748111" w:history="1">
            <w:r w:rsidRPr="00D33FF2">
              <w:rPr>
                <w:rStyle w:val="Hyperlink"/>
                <w:noProof/>
              </w:rPr>
              <w:t>Duplicate</w:t>
            </w:r>
            <w:r>
              <w:rPr>
                <w:noProof/>
                <w:webHidden/>
              </w:rPr>
              <w:tab/>
            </w:r>
            <w:r>
              <w:rPr>
                <w:noProof/>
                <w:webHidden/>
              </w:rPr>
              <w:fldChar w:fldCharType="begin"/>
            </w:r>
            <w:r>
              <w:rPr>
                <w:noProof/>
                <w:webHidden/>
              </w:rPr>
              <w:instrText xml:space="preserve"> PAGEREF _Toc384748111 \h </w:instrText>
            </w:r>
            <w:r>
              <w:rPr>
                <w:noProof/>
                <w:webHidden/>
              </w:rPr>
            </w:r>
            <w:r>
              <w:rPr>
                <w:noProof/>
                <w:webHidden/>
              </w:rPr>
              <w:fldChar w:fldCharType="separate"/>
            </w:r>
            <w:r>
              <w:rPr>
                <w:noProof/>
                <w:webHidden/>
              </w:rPr>
              <w:t>XIII</w:t>
            </w:r>
            <w:r>
              <w:rPr>
                <w:noProof/>
                <w:webHidden/>
              </w:rPr>
              <w:fldChar w:fldCharType="end"/>
            </w:r>
          </w:hyperlink>
        </w:p>
        <w:p w:rsidR="00E4410C" w:rsidRDefault="00E4410C">
          <w:pPr>
            <w:pStyle w:val="TOC3"/>
            <w:tabs>
              <w:tab w:val="right" w:leader="dot" w:pos="8494"/>
            </w:tabs>
            <w:rPr>
              <w:noProof/>
            </w:rPr>
          </w:pPr>
          <w:hyperlink w:anchor="_Toc384748112" w:history="1">
            <w:r w:rsidRPr="00D33FF2">
              <w:rPr>
                <w:rStyle w:val="Hyperlink"/>
                <w:noProof/>
              </w:rPr>
              <w:t>Remove Outliers / Normalize data</w:t>
            </w:r>
            <w:r>
              <w:rPr>
                <w:noProof/>
                <w:webHidden/>
              </w:rPr>
              <w:tab/>
            </w:r>
            <w:r>
              <w:rPr>
                <w:noProof/>
                <w:webHidden/>
              </w:rPr>
              <w:fldChar w:fldCharType="begin"/>
            </w:r>
            <w:r>
              <w:rPr>
                <w:noProof/>
                <w:webHidden/>
              </w:rPr>
              <w:instrText xml:space="preserve"> PAGEREF _Toc384748112 \h </w:instrText>
            </w:r>
            <w:r>
              <w:rPr>
                <w:noProof/>
                <w:webHidden/>
              </w:rPr>
            </w:r>
            <w:r>
              <w:rPr>
                <w:noProof/>
                <w:webHidden/>
              </w:rPr>
              <w:fldChar w:fldCharType="separate"/>
            </w:r>
            <w:r>
              <w:rPr>
                <w:noProof/>
                <w:webHidden/>
              </w:rPr>
              <w:t>XIV</w:t>
            </w:r>
            <w:r>
              <w:rPr>
                <w:noProof/>
                <w:webHidden/>
              </w:rPr>
              <w:fldChar w:fldCharType="end"/>
            </w:r>
          </w:hyperlink>
        </w:p>
        <w:p w:rsidR="00E4410C" w:rsidRDefault="00E4410C">
          <w:pPr>
            <w:pStyle w:val="TOC3"/>
            <w:tabs>
              <w:tab w:val="right" w:leader="dot" w:pos="8494"/>
            </w:tabs>
            <w:rPr>
              <w:noProof/>
            </w:rPr>
          </w:pPr>
          <w:hyperlink w:anchor="_Toc384748113" w:history="1">
            <w:r w:rsidRPr="00D33FF2">
              <w:rPr>
                <w:rStyle w:val="Hyperlink"/>
                <w:noProof/>
              </w:rPr>
              <w:t>Experiments result</w:t>
            </w:r>
            <w:r>
              <w:rPr>
                <w:noProof/>
                <w:webHidden/>
              </w:rPr>
              <w:tab/>
            </w:r>
            <w:r>
              <w:rPr>
                <w:noProof/>
                <w:webHidden/>
              </w:rPr>
              <w:fldChar w:fldCharType="begin"/>
            </w:r>
            <w:r>
              <w:rPr>
                <w:noProof/>
                <w:webHidden/>
              </w:rPr>
              <w:instrText xml:space="preserve"> PAGEREF _Toc384748113 \h </w:instrText>
            </w:r>
            <w:r>
              <w:rPr>
                <w:noProof/>
                <w:webHidden/>
              </w:rPr>
            </w:r>
            <w:r>
              <w:rPr>
                <w:noProof/>
                <w:webHidden/>
              </w:rPr>
              <w:fldChar w:fldCharType="separate"/>
            </w:r>
            <w:r>
              <w:rPr>
                <w:noProof/>
                <w:webHidden/>
              </w:rPr>
              <w:t>XV</w:t>
            </w:r>
            <w:r>
              <w:rPr>
                <w:noProof/>
                <w:webHidden/>
              </w:rPr>
              <w:fldChar w:fldCharType="end"/>
            </w:r>
          </w:hyperlink>
        </w:p>
        <w:p w:rsidR="008D3B8D" w:rsidRDefault="00C05BE5" w:rsidP="002F1B0F">
          <w:pPr>
            <w:pStyle w:val="TOC3"/>
            <w:tabs>
              <w:tab w:val="right" w:leader="dot" w:pos="8494"/>
            </w:tabs>
          </w:pPr>
          <w:r>
            <w:lastRenderedPageBreak/>
            <w:fldChar w:fldCharType="end"/>
          </w:r>
        </w:p>
      </w:sdtContent>
    </w:sdt>
    <w:p w:rsidR="00277F46" w:rsidRDefault="00CC343D" w:rsidP="008D3B8D">
      <w:pPr>
        <w:rPr>
          <w:lang w:val="en-US"/>
        </w:rPr>
      </w:pPr>
      <w:r>
        <w:rPr>
          <w:b/>
          <w:sz w:val="24"/>
          <w:lang w:val="en-US"/>
        </w:rPr>
        <w:t>List of Tables</w:t>
      </w:r>
    </w:p>
    <w:p w:rsidR="0023413C" w:rsidRDefault="00C05BE5">
      <w:pPr>
        <w:pStyle w:val="TableofFigures"/>
        <w:tabs>
          <w:tab w:val="right" w:leader="dot" w:pos="8494"/>
        </w:tabs>
        <w:rPr>
          <w:rFonts w:eastAsiaTheme="minorEastAsia"/>
          <w:noProof/>
          <w:lang w:val="en-US"/>
        </w:rPr>
      </w:pPr>
      <w:r>
        <w:rPr>
          <w:lang w:val="en-US"/>
        </w:rPr>
        <w:fldChar w:fldCharType="begin"/>
      </w:r>
      <w:r w:rsidR="00277F46">
        <w:rPr>
          <w:lang w:val="en-US"/>
        </w:rPr>
        <w:instrText xml:space="preserve"> TOC \h \z \c "Table" </w:instrText>
      </w:r>
      <w:r>
        <w:rPr>
          <w:lang w:val="en-US"/>
        </w:rPr>
        <w:fldChar w:fldCharType="separate"/>
      </w:r>
      <w:hyperlink w:anchor="_Toc384688833" w:history="1">
        <w:r w:rsidR="0023413C" w:rsidRPr="008D09C0">
          <w:rPr>
            <w:rStyle w:val="Hyperlink"/>
            <w:noProof/>
          </w:rPr>
          <w:t>Table 3</w:t>
        </w:r>
        <w:r w:rsidR="0023413C" w:rsidRPr="008D09C0">
          <w:rPr>
            <w:rStyle w:val="Hyperlink"/>
            <w:noProof/>
          </w:rPr>
          <w:noBreakHyphen/>
          <w:t>1 Datasets used for the pre-evaluation</w:t>
        </w:r>
        <w:r w:rsidR="0023413C">
          <w:rPr>
            <w:noProof/>
            <w:webHidden/>
          </w:rPr>
          <w:tab/>
        </w:r>
        <w:r w:rsidR="0023413C">
          <w:rPr>
            <w:noProof/>
            <w:webHidden/>
          </w:rPr>
          <w:fldChar w:fldCharType="begin"/>
        </w:r>
        <w:r w:rsidR="0023413C">
          <w:rPr>
            <w:noProof/>
            <w:webHidden/>
          </w:rPr>
          <w:instrText xml:space="preserve"> PAGEREF _Toc384688833 \h </w:instrText>
        </w:r>
        <w:r w:rsidR="0023413C">
          <w:rPr>
            <w:noProof/>
            <w:webHidden/>
          </w:rPr>
        </w:r>
        <w:r w:rsidR="0023413C">
          <w:rPr>
            <w:noProof/>
            <w:webHidden/>
          </w:rPr>
          <w:fldChar w:fldCharType="separate"/>
        </w:r>
        <w:r w:rsidR="00F658BC">
          <w:rPr>
            <w:noProof/>
            <w:webHidden/>
          </w:rPr>
          <w:t>30</w:t>
        </w:r>
        <w:r w:rsidR="0023413C">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4" w:history="1">
        <w:r w:rsidRPr="008D09C0">
          <w:rPr>
            <w:rStyle w:val="Hyperlink"/>
            <w:noProof/>
          </w:rPr>
          <w:t>Table 3</w:t>
        </w:r>
        <w:r w:rsidRPr="008D09C0">
          <w:rPr>
            <w:rStyle w:val="Hyperlink"/>
            <w:noProof/>
          </w:rPr>
          <w:noBreakHyphen/>
          <w:t>2 T-Drive Trajectories dataset example</w:t>
        </w:r>
        <w:r>
          <w:rPr>
            <w:noProof/>
            <w:webHidden/>
          </w:rPr>
          <w:tab/>
        </w:r>
        <w:r>
          <w:rPr>
            <w:noProof/>
            <w:webHidden/>
          </w:rPr>
          <w:fldChar w:fldCharType="begin"/>
        </w:r>
        <w:r>
          <w:rPr>
            <w:noProof/>
            <w:webHidden/>
          </w:rPr>
          <w:instrText xml:space="preserve"> PAGEREF _Toc384688834 \h </w:instrText>
        </w:r>
        <w:r>
          <w:rPr>
            <w:noProof/>
            <w:webHidden/>
          </w:rPr>
        </w:r>
        <w:r>
          <w:rPr>
            <w:noProof/>
            <w:webHidden/>
          </w:rPr>
          <w:fldChar w:fldCharType="separate"/>
        </w:r>
        <w:r w:rsidR="00F658BC">
          <w:rPr>
            <w:noProof/>
            <w:webHidden/>
          </w:rPr>
          <w:t>31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5" w:history="1">
        <w:r w:rsidRPr="008D09C0">
          <w:rPr>
            <w:rStyle w:val="Hyperlink"/>
            <w:noProof/>
          </w:rPr>
          <w:t>Table 3</w:t>
        </w:r>
        <w:r w:rsidRPr="008D09C0">
          <w:rPr>
            <w:rStyle w:val="Hyperlink"/>
            <w:noProof/>
          </w:rPr>
          <w:noBreakHyphen/>
          <w:t>3 T-Drive trajectories dataset example without minutes</w:t>
        </w:r>
        <w:r>
          <w:rPr>
            <w:noProof/>
            <w:webHidden/>
          </w:rPr>
          <w:tab/>
        </w:r>
        <w:r>
          <w:rPr>
            <w:noProof/>
            <w:webHidden/>
          </w:rPr>
          <w:fldChar w:fldCharType="begin"/>
        </w:r>
        <w:r>
          <w:rPr>
            <w:noProof/>
            <w:webHidden/>
          </w:rPr>
          <w:instrText xml:space="preserve"> PAGEREF _Toc384688835 \h </w:instrText>
        </w:r>
        <w:r>
          <w:rPr>
            <w:noProof/>
            <w:webHidden/>
          </w:rPr>
        </w:r>
        <w:r>
          <w:rPr>
            <w:noProof/>
            <w:webHidden/>
          </w:rPr>
          <w:fldChar w:fldCharType="separate"/>
        </w:r>
        <w:r w:rsidR="00F658BC">
          <w:rPr>
            <w:noProof/>
            <w:webHidden/>
          </w:rPr>
          <w:t>31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6" w:history="1">
        <w:r w:rsidRPr="008D09C0">
          <w:rPr>
            <w:rStyle w:val="Hyperlink"/>
            <w:noProof/>
          </w:rPr>
          <w:t>Table 3</w:t>
        </w:r>
        <w:r w:rsidRPr="008D09C0">
          <w:rPr>
            <w:rStyle w:val="Hyperlink"/>
            <w:noProof/>
          </w:rPr>
          <w:noBreakHyphen/>
          <w:t>4 Segregating time and combining location (Latitude, Longitude)</w:t>
        </w:r>
        <w:r>
          <w:rPr>
            <w:noProof/>
            <w:webHidden/>
          </w:rPr>
          <w:tab/>
        </w:r>
        <w:r>
          <w:rPr>
            <w:noProof/>
            <w:webHidden/>
          </w:rPr>
          <w:fldChar w:fldCharType="begin"/>
        </w:r>
        <w:r>
          <w:rPr>
            <w:noProof/>
            <w:webHidden/>
          </w:rPr>
          <w:instrText xml:space="preserve"> PAGEREF _Toc384688836 \h </w:instrText>
        </w:r>
        <w:r>
          <w:rPr>
            <w:noProof/>
            <w:webHidden/>
          </w:rPr>
        </w:r>
        <w:r>
          <w:rPr>
            <w:noProof/>
            <w:webHidden/>
          </w:rPr>
          <w:fldChar w:fldCharType="separate"/>
        </w:r>
        <w:r w:rsidR="00F658BC">
          <w:rPr>
            <w:noProof/>
            <w:webHidden/>
          </w:rPr>
          <w:t>32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7" w:history="1">
        <w:r w:rsidRPr="008D09C0">
          <w:rPr>
            <w:rStyle w:val="Hyperlink"/>
            <w:noProof/>
          </w:rPr>
          <w:t>Table 3</w:t>
        </w:r>
        <w:r w:rsidRPr="008D09C0">
          <w:rPr>
            <w:rStyle w:val="Hyperlink"/>
            <w:noProof/>
          </w:rPr>
          <w:noBreakHyphen/>
          <w:t>5 Result of Data Reduction Using Matlab</w:t>
        </w:r>
        <w:r>
          <w:rPr>
            <w:noProof/>
            <w:webHidden/>
          </w:rPr>
          <w:tab/>
        </w:r>
        <w:r>
          <w:rPr>
            <w:noProof/>
            <w:webHidden/>
          </w:rPr>
          <w:fldChar w:fldCharType="begin"/>
        </w:r>
        <w:r>
          <w:rPr>
            <w:noProof/>
            <w:webHidden/>
          </w:rPr>
          <w:instrText xml:space="preserve"> PAGEREF _Toc384688837 \h </w:instrText>
        </w:r>
        <w:r>
          <w:rPr>
            <w:noProof/>
            <w:webHidden/>
          </w:rPr>
        </w:r>
        <w:r>
          <w:rPr>
            <w:noProof/>
            <w:webHidden/>
          </w:rPr>
          <w:fldChar w:fldCharType="separate"/>
        </w:r>
        <w:r w:rsidR="00F658BC">
          <w:rPr>
            <w:noProof/>
            <w:webHidden/>
          </w:rPr>
          <w:t>34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8" w:history="1">
        <w:r w:rsidRPr="008D09C0">
          <w:rPr>
            <w:rStyle w:val="Hyperlink"/>
            <w:noProof/>
          </w:rPr>
          <w:t>Table 3</w:t>
        </w:r>
        <w:r w:rsidRPr="008D09C0">
          <w:rPr>
            <w:rStyle w:val="Hyperlink"/>
            <w:noProof/>
          </w:rPr>
          <w:noBreakHyphen/>
          <w:t>6 Experiment result from the R application</w:t>
        </w:r>
        <w:r>
          <w:rPr>
            <w:noProof/>
            <w:webHidden/>
          </w:rPr>
          <w:tab/>
        </w:r>
        <w:r>
          <w:rPr>
            <w:noProof/>
            <w:webHidden/>
          </w:rPr>
          <w:fldChar w:fldCharType="begin"/>
        </w:r>
        <w:r>
          <w:rPr>
            <w:noProof/>
            <w:webHidden/>
          </w:rPr>
          <w:instrText xml:space="preserve"> PAGEREF _Toc384688838 \h </w:instrText>
        </w:r>
        <w:r>
          <w:rPr>
            <w:noProof/>
            <w:webHidden/>
          </w:rPr>
        </w:r>
        <w:r>
          <w:rPr>
            <w:noProof/>
            <w:webHidden/>
          </w:rPr>
          <w:fldChar w:fldCharType="separate"/>
        </w:r>
        <w:r w:rsidR="00F658BC">
          <w:rPr>
            <w:noProof/>
            <w:webHidden/>
          </w:rPr>
          <w:t>34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39" w:history="1">
        <w:r w:rsidRPr="008D09C0">
          <w:rPr>
            <w:rStyle w:val="Hyperlink"/>
            <w:noProof/>
          </w:rPr>
          <w:t>Table 3</w:t>
        </w:r>
        <w:r w:rsidRPr="008D09C0">
          <w:rPr>
            <w:rStyle w:val="Hyperlink"/>
            <w:noProof/>
          </w:rPr>
          <w:noBreakHyphen/>
          <w:t>7 Experiment conducted using Data reduction application</w:t>
        </w:r>
        <w:r>
          <w:rPr>
            <w:noProof/>
            <w:webHidden/>
          </w:rPr>
          <w:tab/>
        </w:r>
        <w:r>
          <w:rPr>
            <w:noProof/>
            <w:webHidden/>
          </w:rPr>
          <w:fldChar w:fldCharType="begin"/>
        </w:r>
        <w:r>
          <w:rPr>
            <w:noProof/>
            <w:webHidden/>
          </w:rPr>
          <w:instrText xml:space="preserve"> PAGEREF _Toc384688839 \h </w:instrText>
        </w:r>
        <w:r>
          <w:rPr>
            <w:noProof/>
            <w:webHidden/>
          </w:rPr>
        </w:r>
        <w:r>
          <w:rPr>
            <w:noProof/>
            <w:webHidden/>
          </w:rPr>
          <w:fldChar w:fldCharType="separate"/>
        </w:r>
        <w:r w:rsidR="00F658BC">
          <w:rPr>
            <w:noProof/>
            <w:webHidden/>
          </w:rPr>
          <w:t>35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0" w:history="1">
        <w:r w:rsidRPr="008D09C0">
          <w:rPr>
            <w:rStyle w:val="Hyperlink"/>
            <w:noProof/>
          </w:rPr>
          <w:t>Table 3</w:t>
        </w:r>
        <w:r w:rsidRPr="008D09C0">
          <w:rPr>
            <w:rStyle w:val="Hyperlink"/>
            <w:noProof/>
          </w:rPr>
          <w:noBreakHyphen/>
          <w:t>8 The result comparison between other application and data reduction application.</w:t>
        </w:r>
        <w:r>
          <w:rPr>
            <w:noProof/>
            <w:webHidden/>
          </w:rPr>
          <w:tab/>
        </w:r>
        <w:r>
          <w:rPr>
            <w:noProof/>
            <w:webHidden/>
          </w:rPr>
          <w:fldChar w:fldCharType="begin"/>
        </w:r>
        <w:r>
          <w:rPr>
            <w:noProof/>
            <w:webHidden/>
          </w:rPr>
          <w:instrText xml:space="preserve"> PAGEREF _Toc384688840 \h </w:instrText>
        </w:r>
        <w:r>
          <w:rPr>
            <w:noProof/>
            <w:webHidden/>
          </w:rPr>
        </w:r>
        <w:r>
          <w:rPr>
            <w:noProof/>
            <w:webHidden/>
          </w:rPr>
          <w:fldChar w:fldCharType="separate"/>
        </w:r>
        <w:r w:rsidR="00F658BC">
          <w:rPr>
            <w:noProof/>
            <w:webHidden/>
          </w:rPr>
          <w:t>36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1" w:history="1">
        <w:r w:rsidRPr="008D09C0">
          <w:rPr>
            <w:rStyle w:val="Hyperlink"/>
            <w:noProof/>
          </w:rPr>
          <w:t>Table 3</w:t>
        </w:r>
        <w:r w:rsidRPr="008D09C0">
          <w:rPr>
            <w:rStyle w:val="Hyperlink"/>
            <w:noProof/>
          </w:rPr>
          <w:noBreakHyphen/>
          <w:t>9 Result of Data Reduction Using Matlab for without minutes</w:t>
        </w:r>
        <w:r>
          <w:rPr>
            <w:noProof/>
            <w:webHidden/>
          </w:rPr>
          <w:tab/>
        </w:r>
        <w:r>
          <w:rPr>
            <w:noProof/>
            <w:webHidden/>
          </w:rPr>
          <w:fldChar w:fldCharType="begin"/>
        </w:r>
        <w:r>
          <w:rPr>
            <w:noProof/>
            <w:webHidden/>
          </w:rPr>
          <w:instrText xml:space="preserve"> PAGEREF _Toc384688841 \h </w:instrText>
        </w:r>
        <w:r>
          <w:rPr>
            <w:noProof/>
            <w:webHidden/>
          </w:rPr>
        </w:r>
        <w:r>
          <w:rPr>
            <w:noProof/>
            <w:webHidden/>
          </w:rPr>
          <w:fldChar w:fldCharType="separate"/>
        </w:r>
        <w:r w:rsidR="00F658BC">
          <w:rPr>
            <w:noProof/>
            <w:webHidden/>
          </w:rPr>
          <w:t>37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2" w:history="1">
        <w:r w:rsidRPr="008D09C0">
          <w:rPr>
            <w:rStyle w:val="Hyperlink"/>
            <w:noProof/>
          </w:rPr>
          <w:t>Table 3</w:t>
        </w:r>
        <w:r w:rsidRPr="008D09C0">
          <w:rPr>
            <w:rStyle w:val="Hyperlink"/>
            <w:noProof/>
          </w:rPr>
          <w:noBreakHyphen/>
          <w:t>10 Result of Data Reduction Using R without Minutes</w:t>
        </w:r>
        <w:r>
          <w:rPr>
            <w:noProof/>
            <w:webHidden/>
          </w:rPr>
          <w:tab/>
        </w:r>
        <w:r>
          <w:rPr>
            <w:noProof/>
            <w:webHidden/>
          </w:rPr>
          <w:fldChar w:fldCharType="begin"/>
        </w:r>
        <w:r>
          <w:rPr>
            <w:noProof/>
            <w:webHidden/>
          </w:rPr>
          <w:instrText xml:space="preserve"> PAGEREF _Toc384688842 \h </w:instrText>
        </w:r>
        <w:r>
          <w:rPr>
            <w:noProof/>
            <w:webHidden/>
          </w:rPr>
        </w:r>
        <w:r>
          <w:rPr>
            <w:noProof/>
            <w:webHidden/>
          </w:rPr>
          <w:fldChar w:fldCharType="separate"/>
        </w:r>
        <w:r w:rsidR="00F658BC">
          <w:rPr>
            <w:noProof/>
            <w:webHidden/>
          </w:rPr>
          <w:t>37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3" w:history="1">
        <w:r w:rsidRPr="008D09C0">
          <w:rPr>
            <w:rStyle w:val="Hyperlink"/>
            <w:noProof/>
          </w:rPr>
          <w:t>Table 3</w:t>
        </w:r>
        <w:r w:rsidRPr="008D09C0">
          <w:rPr>
            <w:rStyle w:val="Hyperlink"/>
            <w:noProof/>
          </w:rPr>
          <w:noBreakHyphen/>
          <w:t>11 Result of Data Reduction Using Data Reduction Application for without minutes</w:t>
        </w:r>
        <w:r>
          <w:rPr>
            <w:noProof/>
            <w:webHidden/>
          </w:rPr>
          <w:tab/>
        </w:r>
        <w:r>
          <w:rPr>
            <w:noProof/>
            <w:webHidden/>
          </w:rPr>
          <w:fldChar w:fldCharType="begin"/>
        </w:r>
        <w:r>
          <w:rPr>
            <w:noProof/>
            <w:webHidden/>
          </w:rPr>
          <w:instrText xml:space="preserve"> PAGEREF _Toc384688843 \h </w:instrText>
        </w:r>
        <w:r>
          <w:rPr>
            <w:noProof/>
            <w:webHidden/>
          </w:rPr>
        </w:r>
        <w:r>
          <w:rPr>
            <w:noProof/>
            <w:webHidden/>
          </w:rPr>
          <w:fldChar w:fldCharType="separate"/>
        </w:r>
        <w:r w:rsidR="00F658BC">
          <w:rPr>
            <w:noProof/>
            <w:webHidden/>
          </w:rPr>
          <w:t>37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4" w:history="1">
        <w:r w:rsidRPr="008D09C0">
          <w:rPr>
            <w:rStyle w:val="Hyperlink"/>
            <w:noProof/>
          </w:rPr>
          <w:t>Table 3</w:t>
        </w:r>
        <w:r w:rsidRPr="008D09C0">
          <w:rPr>
            <w:rStyle w:val="Hyperlink"/>
            <w:noProof/>
          </w:rPr>
          <w:noBreakHyphen/>
          <w:t>12 Result comparison between the different techniques for without minutes</w:t>
        </w:r>
        <w:r>
          <w:rPr>
            <w:noProof/>
            <w:webHidden/>
          </w:rPr>
          <w:tab/>
        </w:r>
        <w:r>
          <w:rPr>
            <w:noProof/>
            <w:webHidden/>
          </w:rPr>
          <w:fldChar w:fldCharType="begin"/>
        </w:r>
        <w:r>
          <w:rPr>
            <w:noProof/>
            <w:webHidden/>
          </w:rPr>
          <w:instrText xml:space="preserve"> PAGEREF _Toc384688844 \h </w:instrText>
        </w:r>
        <w:r>
          <w:rPr>
            <w:noProof/>
            <w:webHidden/>
          </w:rPr>
        </w:r>
        <w:r>
          <w:rPr>
            <w:noProof/>
            <w:webHidden/>
          </w:rPr>
          <w:fldChar w:fldCharType="separate"/>
        </w:r>
        <w:r w:rsidR="00F658BC">
          <w:rPr>
            <w:noProof/>
            <w:webHidden/>
          </w:rPr>
          <w:t>38</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5" w:history="1">
        <w:r w:rsidRPr="008D09C0">
          <w:rPr>
            <w:rStyle w:val="Hyperlink"/>
            <w:noProof/>
          </w:rPr>
          <w:t>Table 3</w:t>
        </w:r>
        <w:r w:rsidRPr="008D09C0">
          <w:rPr>
            <w:rStyle w:val="Hyperlink"/>
            <w:noProof/>
          </w:rPr>
          <w:noBreakHyphen/>
          <w:t>13 Polynomial Regression Prediction for Validation with minutes</w:t>
        </w:r>
        <w:r>
          <w:rPr>
            <w:noProof/>
            <w:webHidden/>
          </w:rPr>
          <w:tab/>
        </w:r>
        <w:r>
          <w:rPr>
            <w:noProof/>
            <w:webHidden/>
          </w:rPr>
          <w:fldChar w:fldCharType="begin"/>
        </w:r>
        <w:r>
          <w:rPr>
            <w:noProof/>
            <w:webHidden/>
          </w:rPr>
          <w:instrText xml:space="preserve"> PAGEREF _Toc384688845 \h </w:instrText>
        </w:r>
        <w:r>
          <w:rPr>
            <w:noProof/>
            <w:webHidden/>
          </w:rPr>
        </w:r>
        <w:r>
          <w:rPr>
            <w:noProof/>
            <w:webHidden/>
          </w:rPr>
          <w:fldChar w:fldCharType="separate"/>
        </w:r>
        <w:r w:rsidR="00F658BC">
          <w:rPr>
            <w:noProof/>
            <w:webHidden/>
          </w:rPr>
          <w:t>43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6" w:history="1">
        <w:r w:rsidRPr="008D09C0">
          <w:rPr>
            <w:rStyle w:val="Hyperlink"/>
            <w:noProof/>
          </w:rPr>
          <w:t>Table 3</w:t>
        </w:r>
        <w:r w:rsidRPr="008D09C0">
          <w:rPr>
            <w:rStyle w:val="Hyperlink"/>
            <w:noProof/>
          </w:rPr>
          <w:noBreakHyphen/>
          <w:t>14 Polynomial Regression Prediction for Validation without minutes</w:t>
        </w:r>
        <w:r>
          <w:rPr>
            <w:noProof/>
            <w:webHidden/>
          </w:rPr>
          <w:tab/>
        </w:r>
        <w:r>
          <w:rPr>
            <w:noProof/>
            <w:webHidden/>
          </w:rPr>
          <w:fldChar w:fldCharType="begin"/>
        </w:r>
        <w:r>
          <w:rPr>
            <w:noProof/>
            <w:webHidden/>
          </w:rPr>
          <w:instrText xml:space="preserve"> PAGEREF _Toc384688846 \h </w:instrText>
        </w:r>
        <w:r>
          <w:rPr>
            <w:noProof/>
            <w:webHidden/>
          </w:rPr>
        </w:r>
        <w:r>
          <w:rPr>
            <w:noProof/>
            <w:webHidden/>
          </w:rPr>
          <w:fldChar w:fldCharType="separate"/>
        </w:r>
        <w:r w:rsidR="00F658BC">
          <w:rPr>
            <w:noProof/>
            <w:webHidden/>
          </w:rPr>
          <w:t>44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7" w:history="1">
        <w:r w:rsidRPr="008D09C0">
          <w:rPr>
            <w:rStyle w:val="Hyperlink"/>
            <w:noProof/>
          </w:rPr>
          <w:t>Table 3</w:t>
        </w:r>
        <w:r w:rsidRPr="008D09C0">
          <w:rPr>
            <w:rStyle w:val="Hyperlink"/>
            <w:noProof/>
          </w:rPr>
          <w:noBreakHyphen/>
          <w:t>15 Prediction points in the dataset 2 without minutes</w:t>
        </w:r>
        <w:r>
          <w:rPr>
            <w:noProof/>
            <w:webHidden/>
          </w:rPr>
          <w:tab/>
        </w:r>
        <w:r>
          <w:rPr>
            <w:noProof/>
            <w:webHidden/>
          </w:rPr>
          <w:fldChar w:fldCharType="begin"/>
        </w:r>
        <w:r>
          <w:rPr>
            <w:noProof/>
            <w:webHidden/>
          </w:rPr>
          <w:instrText xml:space="preserve"> PAGEREF _Toc384688847 \h </w:instrText>
        </w:r>
        <w:r>
          <w:rPr>
            <w:noProof/>
            <w:webHidden/>
          </w:rPr>
        </w:r>
        <w:r>
          <w:rPr>
            <w:noProof/>
            <w:webHidden/>
          </w:rPr>
          <w:fldChar w:fldCharType="separate"/>
        </w:r>
        <w:r w:rsidR="00F658BC">
          <w:rPr>
            <w:noProof/>
            <w:webHidden/>
          </w:rPr>
          <w:t>44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48" w:history="1">
        <w:r w:rsidRPr="008D09C0">
          <w:rPr>
            <w:rStyle w:val="Hyperlink"/>
            <w:rFonts w:ascii="Segoe UI" w:eastAsia="Times New Roman" w:hAnsi="Segoe UI" w:cs="Segoe UI"/>
            <w:noProof/>
            <w:lang w:val="en-US" w:eastAsia="pt-PT"/>
          </w:rPr>
          <w:t>Table 3</w:t>
        </w:r>
        <w:r w:rsidRPr="008D09C0">
          <w:rPr>
            <w:rStyle w:val="Hyperlink"/>
            <w:rFonts w:ascii="Segoe UI" w:eastAsia="Times New Roman" w:hAnsi="Segoe UI" w:cs="Segoe UI"/>
            <w:noProof/>
            <w:lang w:val="en-US" w:eastAsia="pt-PT"/>
          </w:rPr>
          <w:noBreakHyphen/>
          <w:t>16</w:t>
        </w:r>
        <w:r w:rsidRPr="008D09C0">
          <w:rPr>
            <w:rStyle w:val="Hyperlink"/>
            <w:noProof/>
          </w:rPr>
          <w:t xml:space="preserve"> Polynomial prediction for the Dataset 3</w:t>
        </w:r>
        <w:r>
          <w:rPr>
            <w:noProof/>
            <w:webHidden/>
          </w:rPr>
          <w:tab/>
        </w:r>
        <w:r>
          <w:rPr>
            <w:noProof/>
            <w:webHidden/>
          </w:rPr>
          <w:fldChar w:fldCharType="begin"/>
        </w:r>
        <w:r>
          <w:rPr>
            <w:noProof/>
            <w:webHidden/>
          </w:rPr>
          <w:instrText xml:space="preserve"> PAGEREF _Toc384688848 \h </w:instrText>
        </w:r>
        <w:r>
          <w:rPr>
            <w:noProof/>
            <w:webHidden/>
          </w:rPr>
        </w:r>
        <w:r>
          <w:rPr>
            <w:noProof/>
            <w:webHidden/>
          </w:rPr>
          <w:fldChar w:fldCharType="separate"/>
        </w:r>
        <w:r w:rsidR="00F658BC">
          <w:rPr>
            <w:noProof/>
            <w:webHidden/>
          </w:rPr>
          <w:t>44</w:t>
        </w:r>
        <w:r>
          <w:rPr>
            <w:noProof/>
            <w:webHidden/>
          </w:rPr>
          <w:fldChar w:fldCharType="end"/>
        </w:r>
      </w:hyperlink>
    </w:p>
    <w:p w:rsidR="0023413C" w:rsidRDefault="0023413C" w:rsidP="00743524">
      <w:pPr>
        <w:pStyle w:val="TableofFigures"/>
        <w:tabs>
          <w:tab w:val="right" w:leader="dot" w:pos="8494"/>
        </w:tabs>
        <w:ind w:left="993" w:hanging="993"/>
        <w:rPr>
          <w:rFonts w:eastAsiaTheme="minorEastAsia"/>
          <w:noProof/>
          <w:lang w:val="en-US"/>
        </w:rPr>
      </w:pPr>
      <w:hyperlink w:anchor="_Toc384688849" w:history="1">
        <w:r w:rsidRPr="008D09C0">
          <w:rPr>
            <w:rStyle w:val="Hyperlink"/>
            <w:noProof/>
          </w:rPr>
          <w:t>Table 3</w:t>
        </w:r>
        <w:r w:rsidRPr="008D09C0">
          <w:rPr>
            <w:rStyle w:val="Hyperlink"/>
            <w:noProof/>
          </w:rPr>
          <w:noBreakHyphen/>
          <w:t>17 The Origin-destination matrix for the GPS data before reduction for 50 meters grid</w:t>
        </w:r>
        <w:r>
          <w:rPr>
            <w:noProof/>
            <w:webHidden/>
          </w:rPr>
          <w:tab/>
        </w:r>
        <w:r>
          <w:rPr>
            <w:noProof/>
            <w:webHidden/>
          </w:rPr>
          <w:fldChar w:fldCharType="begin"/>
        </w:r>
        <w:r>
          <w:rPr>
            <w:noProof/>
            <w:webHidden/>
          </w:rPr>
          <w:instrText xml:space="preserve"> PAGEREF _Toc384688849 \h </w:instrText>
        </w:r>
        <w:r>
          <w:rPr>
            <w:noProof/>
            <w:webHidden/>
          </w:rPr>
        </w:r>
        <w:r>
          <w:rPr>
            <w:noProof/>
            <w:webHidden/>
          </w:rPr>
          <w:fldChar w:fldCharType="separate"/>
        </w:r>
        <w:r w:rsidR="00F658BC">
          <w:rPr>
            <w:noProof/>
            <w:webHidden/>
          </w:rPr>
          <w:t>56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0" w:history="1">
        <w:r w:rsidRPr="008D09C0">
          <w:rPr>
            <w:rStyle w:val="Hyperlink"/>
            <w:noProof/>
          </w:rPr>
          <w:t>Table 3</w:t>
        </w:r>
        <w:r w:rsidRPr="008D09C0">
          <w:rPr>
            <w:rStyle w:val="Hyperlink"/>
            <w:noProof/>
          </w:rPr>
          <w:noBreakHyphen/>
          <w:t>18 The Origin-destination matrix for gps data after reduction for 50 meters grid</w:t>
        </w:r>
        <w:r>
          <w:rPr>
            <w:noProof/>
            <w:webHidden/>
          </w:rPr>
          <w:tab/>
        </w:r>
        <w:r>
          <w:rPr>
            <w:noProof/>
            <w:webHidden/>
          </w:rPr>
          <w:fldChar w:fldCharType="begin"/>
        </w:r>
        <w:r>
          <w:rPr>
            <w:noProof/>
            <w:webHidden/>
          </w:rPr>
          <w:instrText xml:space="preserve"> PAGEREF _Toc384688850 \h </w:instrText>
        </w:r>
        <w:r>
          <w:rPr>
            <w:noProof/>
            <w:webHidden/>
          </w:rPr>
        </w:r>
        <w:r>
          <w:rPr>
            <w:noProof/>
            <w:webHidden/>
          </w:rPr>
          <w:fldChar w:fldCharType="separate"/>
        </w:r>
        <w:r w:rsidR="00F658BC">
          <w:rPr>
            <w:noProof/>
            <w:webHidden/>
          </w:rPr>
          <w:t>57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1" w:history="1">
        <w:r w:rsidRPr="008D09C0">
          <w:rPr>
            <w:rStyle w:val="Hyperlink"/>
            <w:noProof/>
          </w:rPr>
          <w:t>Table 3</w:t>
        </w:r>
        <w:r w:rsidRPr="008D09C0">
          <w:rPr>
            <w:rStyle w:val="Hyperlink"/>
            <w:noProof/>
          </w:rPr>
          <w:noBreakHyphen/>
          <w:t>19 comparison and accuracy prediction using Naïve Bayes for 50 meters grid</w:t>
        </w:r>
        <w:r>
          <w:rPr>
            <w:noProof/>
            <w:webHidden/>
          </w:rPr>
          <w:tab/>
        </w:r>
        <w:r>
          <w:rPr>
            <w:noProof/>
            <w:webHidden/>
          </w:rPr>
          <w:fldChar w:fldCharType="begin"/>
        </w:r>
        <w:r>
          <w:rPr>
            <w:noProof/>
            <w:webHidden/>
          </w:rPr>
          <w:instrText xml:space="preserve"> PAGEREF _Toc384688851 \h </w:instrText>
        </w:r>
        <w:r>
          <w:rPr>
            <w:noProof/>
            <w:webHidden/>
          </w:rPr>
        </w:r>
        <w:r>
          <w:rPr>
            <w:noProof/>
            <w:webHidden/>
          </w:rPr>
          <w:fldChar w:fldCharType="separate"/>
        </w:r>
        <w:r w:rsidR="00F658BC">
          <w:rPr>
            <w:noProof/>
            <w:webHidden/>
          </w:rPr>
          <w:t>57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2" w:history="1">
        <w:r w:rsidRPr="008D09C0">
          <w:rPr>
            <w:rStyle w:val="Hyperlink"/>
            <w:noProof/>
          </w:rPr>
          <w:t>Table 3</w:t>
        </w:r>
        <w:r w:rsidRPr="008D09C0">
          <w:rPr>
            <w:rStyle w:val="Hyperlink"/>
            <w:noProof/>
          </w:rPr>
          <w:noBreakHyphen/>
          <w:t>20 The Origin-destination matrix for gps data before reduction for 50 meters grid</w:t>
        </w:r>
        <w:r>
          <w:rPr>
            <w:noProof/>
            <w:webHidden/>
          </w:rPr>
          <w:tab/>
        </w:r>
        <w:r>
          <w:rPr>
            <w:noProof/>
            <w:webHidden/>
          </w:rPr>
          <w:fldChar w:fldCharType="begin"/>
        </w:r>
        <w:r>
          <w:rPr>
            <w:noProof/>
            <w:webHidden/>
          </w:rPr>
          <w:instrText xml:space="preserve"> PAGEREF _Toc384688852 \h </w:instrText>
        </w:r>
        <w:r>
          <w:rPr>
            <w:noProof/>
            <w:webHidden/>
          </w:rPr>
        </w:r>
        <w:r>
          <w:rPr>
            <w:noProof/>
            <w:webHidden/>
          </w:rPr>
          <w:fldChar w:fldCharType="separate"/>
        </w:r>
        <w:r w:rsidR="00F658BC">
          <w:rPr>
            <w:noProof/>
            <w:webHidden/>
          </w:rPr>
          <w:t>60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3" w:history="1">
        <w:r w:rsidRPr="008D09C0">
          <w:rPr>
            <w:rStyle w:val="Hyperlink"/>
            <w:noProof/>
          </w:rPr>
          <w:t>Table 3</w:t>
        </w:r>
        <w:r w:rsidRPr="008D09C0">
          <w:rPr>
            <w:rStyle w:val="Hyperlink"/>
            <w:noProof/>
          </w:rPr>
          <w:noBreakHyphen/>
          <w:t>21 The Origin-destination matrix for gps data before reduction for 500 meters grid</w:t>
        </w:r>
        <w:r>
          <w:rPr>
            <w:noProof/>
            <w:webHidden/>
          </w:rPr>
          <w:tab/>
        </w:r>
        <w:r>
          <w:rPr>
            <w:noProof/>
            <w:webHidden/>
          </w:rPr>
          <w:fldChar w:fldCharType="begin"/>
        </w:r>
        <w:r>
          <w:rPr>
            <w:noProof/>
            <w:webHidden/>
          </w:rPr>
          <w:instrText xml:space="preserve"> PAGEREF _Toc384688853 \h </w:instrText>
        </w:r>
        <w:r>
          <w:rPr>
            <w:noProof/>
            <w:webHidden/>
          </w:rPr>
        </w:r>
        <w:r>
          <w:rPr>
            <w:noProof/>
            <w:webHidden/>
          </w:rPr>
          <w:fldChar w:fldCharType="separate"/>
        </w:r>
        <w:r w:rsidR="00F658BC">
          <w:rPr>
            <w:noProof/>
            <w:webHidden/>
          </w:rPr>
          <w:t>60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4" w:history="1">
        <w:r w:rsidRPr="008D09C0">
          <w:rPr>
            <w:rStyle w:val="Hyperlink"/>
            <w:noProof/>
          </w:rPr>
          <w:t>Table 3</w:t>
        </w:r>
        <w:r w:rsidRPr="008D09C0">
          <w:rPr>
            <w:rStyle w:val="Hyperlink"/>
            <w:noProof/>
          </w:rPr>
          <w:noBreakHyphen/>
          <w:t>22 comparison and accuracy prediction using Naïve Bayes for 500 meters grid</w:t>
        </w:r>
        <w:r>
          <w:rPr>
            <w:noProof/>
            <w:webHidden/>
          </w:rPr>
          <w:tab/>
        </w:r>
        <w:r>
          <w:rPr>
            <w:noProof/>
            <w:webHidden/>
          </w:rPr>
          <w:fldChar w:fldCharType="begin"/>
        </w:r>
        <w:r>
          <w:rPr>
            <w:noProof/>
            <w:webHidden/>
          </w:rPr>
          <w:instrText xml:space="preserve"> PAGEREF _Toc384688854 \h </w:instrText>
        </w:r>
        <w:r>
          <w:rPr>
            <w:noProof/>
            <w:webHidden/>
          </w:rPr>
        </w:r>
        <w:r>
          <w:rPr>
            <w:noProof/>
            <w:webHidden/>
          </w:rPr>
          <w:fldChar w:fldCharType="separate"/>
        </w:r>
        <w:r w:rsidR="00F658BC">
          <w:rPr>
            <w:noProof/>
            <w:webHidden/>
          </w:rPr>
          <w:t>60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5" w:history="1">
        <w:r w:rsidRPr="008D09C0">
          <w:rPr>
            <w:rStyle w:val="Hyperlink"/>
            <w:noProof/>
          </w:rPr>
          <w:t>Table 3</w:t>
        </w:r>
        <w:r w:rsidRPr="008D09C0">
          <w:rPr>
            <w:rStyle w:val="Hyperlink"/>
            <w:noProof/>
          </w:rPr>
          <w:noBreakHyphen/>
          <w:t>23 The Origin-destination matrix for gps data before reduction for 50 meters grid</w:t>
        </w:r>
        <w:r>
          <w:rPr>
            <w:noProof/>
            <w:webHidden/>
          </w:rPr>
          <w:tab/>
        </w:r>
        <w:r>
          <w:rPr>
            <w:noProof/>
            <w:webHidden/>
          </w:rPr>
          <w:fldChar w:fldCharType="begin"/>
        </w:r>
        <w:r>
          <w:rPr>
            <w:noProof/>
            <w:webHidden/>
          </w:rPr>
          <w:instrText xml:space="preserve"> PAGEREF _Toc384688855 \h </w:instrText>
        </w:r>
        <w:r>
          <w:rPr>
            <w:noProof/>
            <w:webHidden/>
          </w:rPr>
        </w:r>
        <w:r>
          <w:rPr>
            <w:noProof/>
            <w:webHidden/>
          </w:rPr>
          <w:fldChar w:fldCharType="separate"/>
        </w:r>
        <w:r w:rsidR="00F658BC">
          <w:rPr>
            <w:noProof/>
            <w:webHidden/>
          </w:rPr>
          <w:t>62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6" w:history="1">
        <w:r w:rsidRPr="008D09C0">
          <w:rPr>
            <w:rStyle w:val="Hyperlink"/>
            <w:noProof/>
          </w:rPr>
          <w:t>Table 3</w:t>
        </w:r>
        <w:r w:rsidRPr="008D09C0">
          <w:rPr>
            <w:rStyle w:val="Hyperlink"/>
            <w:noProof/>
          </w:rPr>
          <w:noBreakHyphen/>
          <w:t>24 The Origin-destination matrix for gps data after reduction for 50 meters grid</w:t>
        </w:r>
        <w:r>
          <w:rPr>
            <w:noProof/>
            <w:webHidden/>
          </w:rPr>
          <w:tab/>
        </w:r>
        <w:r>
          <w:rPr>
            <w:noProof/>
            <w:webHidden/>
          </w:rPr>
          <w:fldChar w:fldCharType="begin"/>
        </w:r>
        <w:r>
          <w:rPr>
            <w:noProof/>
            <w:webHidden/>
          </w:rPr>
          <w:instrText xml:space="preserve"> PAGEREF _Toc384688856 \h </w:instrText>
        </w:r>
        <w:r>
          <w:rPr>
            <w:noProof/>
            <w:webHidden/>
          </w:rPr>
        </w:r>
        <w:r>
          <w:rPr>
            <w:noProof/>
            <w:webHidden/>
          </w:rPr>
          <w:fldChar w:fldCharType="separate"/>
        </w:r>
        <w:r w:rsidR="00F658BC">
          <w:rPr>
            <w:noProof/>
            <w:webHidden/>
          </w:rPr>
          <w:t>63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7" w:history="1">
        <w:r w:rsidRPr="008D09C0">
          <w:rPr>
            <w:rStyle w:val="Hyperlink"/>
            <w:noProof/>
          </w:rPr>
          <w:t>Table 3</w:t>
        </w:r>
        <w:r w:rsidRPr="008D09C0">
          <w:rPr>
            <w:rStyle w:val="Hyperlink"/>
            <w:noProof/>
          </w:rPr>
          <w:noBreakHyphen/>
          <w:t>25 comparison and accuracy prediction using Naïve Bayes for 1000 meters grid</w:t>
        </w:r>
        <w:r>
          <w:rPr>
            <w:noProof/>
            <w:webHidden/>
          </w:rPr>
          <w:tab/>
        </w:r>
        <w:r>
          <w:rPr>
            <w:noProof/>
            <w:webHidden/>
          </w:rPr>
          <w:fldChar w:fldCharType="begin"/>
        </w:r>
        <w:r>
          <w:rPr>
            <w:noProof/>
            <w:webHidden/>
          </w:rPr>
          <w:instrText xml:space="preserve"> PAGEREF _Toc384688857 \h </w:instrText>
        </w:r>
        <w:r>
          <w:rPr>
            <w:noProof/>
            <w:webHidden/>
          </w:rPr>
        </w:r>
        <w:r>
          <w:rPr>
            <w:noProof/>
            <w:webHidden/>
          </w:rPr>
          <w:fldChar w:fldCharType="separate"/>
        </w:r>
        <w:r w:rsidR="00F658BC">
          <w:rPr>
            <w:noProof/>
            <w:webHidden/>
          </w:rPr>
          <w:t>63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8" w:history="1">
        <w:r w:rsidRPr="008D09C0">
          <w:rPr>
            <w:rStyle w:val="Hyperlink"/>
            <w:noProof/>
          </w:rPr>
          <w:t>Table 3</w:t>
        </w:r>
        <w:r w:rsidRPr="008D09C0">
          <w:rPr>
            <w:rStyle w:val="Hyperlink"/>
            <w:noProof/>
          </w:rPr>
          <w:noBreakHyphen/>
          <w:t>26 Comparison and differences between each technique</w:t>
        </w:r>
        <w:r>
          <w:rPr>
            <w:noProof/>
            <w:webHidden/>
          </w:rPr>
          <w:tab/>
        </w:r>
        <w:r>
          <w:rPr>
            <w:noProof/>
            <w:webHidden/>
          </w:rPr>
          <w:fldChar w:fldCharType="begin"/>
        </w:r>
        <w:r>
          <w:rPr>
            <w:noProof/>
            <w:webHidden/>
          </w:rPr>
          <w:instrText xml:space="preserve"> PAGEREF _Toc384688858 \h </w:instrText>
        </w:r>
        <w:r>
          <w:rPr>
            <w:noProof/>
            <w:webHidden/>
          </w:rPr>
        </w:r>
        <w:r>
          <w:rPr>
            <w:noProof/>
            <w:webHidden/>
          </w:rPr>
          <w:fldChar w:fldCharType="separate"/>
        </w:r>
        <w:r w:rsidR="00F658BC">
          <w:rPr>
            <w:noProof/>
            <w:webHidden/>
          </w:rPr>
          <w:t>64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59" w:history="1">
        <w:r w:rsidRPr="008D09C0">
          <w:rPr>
            <w:rStyle w:val="Hyperlink"/>
            <w:noProof/>
          </w:rPr>
          <w:t>Table 4</w:t>
        </w:r>
        <w:r w:rsidRPr="008D09C0">
          <w:rPr>
            <w:rStyle w:val="Hyperlink"/>
            <w:noProof/>
          </w:rPr>
          <w:noBreakHyphen/>
          <w:t>1 Requirements category</w:t>
        </w:r>
        <w:r>
          <w:rPr>
            <w:noProof/>
            <w:webHidden/>
          </w:rPr>
          <w:tab/>
        </w:r>
        <w:r>
          <w:rPr>
            <w:noProof/>
            <w:webHidden/>
          </w:rPr>
          <w:fldChar w:fldCharType="begin"/>
        </w:r>
        <w:r>
          <w:rPr>
            <w:noProof/>
            <w:webHidden/>
          </w:rPr>
          <w:instrText xml:space="preserve"> PAGEREF _Toc384688859 \h </w:instrText>
        </w:r>
        <w:r>
          <w:rPr>
            <w:noProof/>
            <w:webHidden/>
          </w:rPr>
        </w:r>
        <w:r>
          <w:rPr>
            <w:noProof/>
            <w:webHidden/>
          </w:rPr>
          <w:fldChar w:fldCharType="separate"/>
        </w:r>
        <w:r w:rsidR="00F658BC">
          <w:rPr>
            <w:noProof/>
            <w:webHidden/>
          </w:rPr>
          <w:t>75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0" w:history="1">
        <w:r w:rsidRPr="008D09C0">
          <w:rPr>
            <w:rStyle w:val="Hyperlink"/>
            <w:noProof/>
          </w:rPr>
          <w:t>Table 4</w:t>
        </w:r>
        <w:r w:rsidRPr="008D09C0">
          <w:rPr>
            <w:rStyle w:val="Hyperlink"/>
            <w:noProof/>
          </w:rPr>
          <w:noBreakHyphen/>
          <w:t>2 List of identified requirements</w:t>
        </w:r>
        <w:r>
          <w:rPr>
            <w:noProof/>
            <w:webHidden/>
          </w:rPr>
          <w:tab/>
        </w:r>
        <w:r>
          <w:rPr>
            <w:noProof/>
            <w:webHidden/>
          </w:rPr>
          <w:fldChar w:fldCharType="begin"/>
        </w:r>
        <w:r>
          <w:rPr>
            <w:noProof/>
            <w:webHidden/>
          </w:rPr>
          <w:instrText xml:space="preserve"> PAGEREF _Toc384688860 \h </w:instrText>
        </w:r>
        <w:r>
          <w:rPr>
            <w:noProof/>
            <w:webHidden/>
          </w:rPr>
        </w:r>
        <w:r>
          <w:rPr>
            <w:noProof/>
            <w:webHidden/>
          </w:rPr>
          <w:fldChar w:fldCharType="separate"/>
        </w:r>
        <w:r w:rsidR="00F658BC">
          <w:rPr>
            <w:noProof/>
            <w:webHidden/>
          </w:rPr>
          <w:t>81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1" w:history="1">
        <w:r w:rsidRPr="008D09C0">
          <w:rPr>
            <w:rStyle w:val="Hyperlink"/>
            <w:noProof/>
          </w:rPr>
          <w:t>Table 5</w:t>
        </w:r>
        <w:r w:rsidRPr="008D09C0">
          <w:rPr>
            <w:rStyle w:val="Hyperlink"/>
            <w:noProof/>
          </w:rPr>
          <w:noBreakHyphen/>
          <w:t>1 Result of Data Reduction using Matlab tools</w:t>
        </w:r>
        <w:r>
          <w:rPr>
            <w:noProof/>
            <w:webHidden/>
          </w:rPr>
          <w:tab/>
        </w:r>
        <w:r>
          <w:rPr>
            <w:noProof/>
            <w:webHidden/>
          </w:rPr>
          <w:fldChar w:fldCharType="begin"/>
        </w:r>
        <w:r>
          <w:rPr>
            <w:noProof/>
            <w:webHidden/>
          </w:rPr>
          <w:instrText xml:space="preserve"> PAGEREF _Toc384688861 \h </w:instrText>
        </w:r>
        <w:r>
          <w:rPr>
            <w:noProof/>
            <w:webHidden/>
          </w:rPr>
        </w:r>
        <w:r>
          <w:rPr>
            <w:noProof/>
            <w:webHidden/>
          </w:rPr>
          <w:fldChar w:fldCharType="separate"/>
        </w:r>
        <w:r w:rsidR="00F658BC">
          <w:rPr>
            <w:noProof/>
            <w:webHidden/>
          </w:rPr>
          <w:t>95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2" w:history="1">
        <w:r w:rsidRPr="008D09C0">
          <w:rPr>
            <w:rStyle w:val="Hyperlink"/>
            <w:noProof/>
          </w:rPr>
          <w:t>Table 5</w:t>
        </w:r>
        <w:r w:rsidRPr="008D09C0">
          <w:rPr>
            <w:rStyle w:val="Hyperlink"/>
            <w:noProof/>
          </w:rPr>
          <w:noBreakHyphen/>
          <w:t>2 Result of Data Reduction using R tools</w:t>
        </w:r>
        <w:r>
          <w:rPr>
            <w:noProof/>
            <w:webHidden/>
          </w:rPr>
          <w:tab/>
        </w:r>
        <w:r>
          <w:rPr>
            <w:noProof/>
            <w:webHidden/>
          </w:rPr>
          <w:fldChar w:fldCharType="begin"/>
        </w:r>
        <w:r>
          <w:rPr>
            <w:noProof/>
            <w:webHidden/>
          </w:rPr>
          <w:instrText xml:space="preserve"> PAGEREF _Toc384688862 \h </w:instrText>
        </w:r>
        <w:r>
          <w:rPr>
            <w:noProof/>
            <w:webHidden/>
          </w:rPr>
        </w:r>
        <w:r>
          <w:rPr>
            <w:noProof/>
            <w:webHidden/>
          </w:rPr>
          <w:fldChar w:fldCharType="separate"/>
        </w:r>
        <w:r w:rsidR="00F658BC">
          <w:rPr>
            <w:noProof/>
            <w:webHidden/>
          </w:rPr>
          <w:t>96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3" w:history="1">
        <w:r w:rsidRPr="008D09C0">
          <w:rPr>
            <w:rStyle w:val="Hyperlink"/>
            <w:noProof/>
          </w:rPr>
          <w:t>Table 5</w:t>
        </w:r>
        <w:r w:rsidRPr="008D09C0">
          <w:rPr>
            <w:rStyle w:val="Hyperlink"/>
            <w:noProof/>
          </w:rPr>
          <w:noBreakHyphen/>
          <w:t>3 Result for Data Reduction using Data Reduction Application</w:t>
        </w:r>
        <w:r>
          <w:rPr>
            <w:noProof/>
            <w:webHidden/>
          </w:rPr>
          <w:tab/>
        </w:r>
        <w:r>
          <w:rPr>
            <w:noProof/>
            <w:webHidden/>
          </w:rPr>
          <w:fldChar w:fldCharType="begin"/>
        </w:r>
        <w:r>
          <w:rPr>
            <w:noProof/>
            <w:webHidden/>
          </w:rPr>
          <w:instrText xml:space="preserve"> PAGEREF _Toc384688863 \h </w:instrText>
        </w:r>
        <w:r>
          <w:rPr>
            <w:noProof/>
            <w:webHidden/>
          </w:rPr>
        </w:r>
        <w:r>
          <w:rPr>
            <w:noProof/>
            <w:webHidden/>
          </w:rPr>
          <w:fldChar w:fldCharType="separate"/>
        </w:r>
        <w:r w:rsidR="00F658BC">
          <w:rPr>
            <w:noProof/>
            <w:webHidden/>
          </w:rPr>
          <w:t>96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4" w:history="1">
        <w:r w:rsidRPr="008D09C0">
          <w:rPr>
            <w:rStyle w:val="Hyperlink"/>
            <w:noProof/>
          </w:rPr>
          <w:t>Table 5</w:t>
        </w:r>
        <w:r w:rsidRPr="008D09C0">
          <w:rPr>
            <w:rStyle w:val="Hyperlink"/>
            <w:noProof/>
          </w:rPr>
          <w:noBreakHyphen/>
          <w:t>4 Result comparison between the different techniques</w:t>
        </w:r>
        <w:r>
          <w:rPr>
            <w:noProof/>
            <w:webHidden/>
          </w:rPr>
          <w:tab/>
        </w:r>
        <w:r>
          <w:rPr>
            <w:noProof/>
            <w:webHidden/>
          </w:rPr>
          <w:fldChar w:fldCharType="begin"/>
        </w:r>
        <w:r>
          <w:rPr>
            <w:noProof/>
            <w:webHidden/>
          </w:rPr>
          <w:instrText xml:space="preserve"> PAGEREF _Toc384688864 \h </w:instrText>
        </w:r>
        <w:r>
          <w:rPr>
            <w:noProof/>
            <w:webHidden/>
          </w:rPr>
        </w:r>
        <w:r>
          <w:rPr>
            <w:noProof/>
            <w:webHidden/>
          </w:rPr>
          <w:fldChar w:fldCharType="separate"/>
        </w:r>
        <w:r w:rsidR="00F658BC">
          <w:rPr>
            <w:noProof/>
            <w:webHidden/>
          </w:rPr>
          <w:t>96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5" w:history="1">
        <w:r w:rsidRPr="008D09C0">
          <w:rPr>
            <w:rStyle w:val="Hyperlink"/>
            <w:noProof/>
          </w:rPr>
          <w:t>Table 5</w:t>
        </w:r>
        <w:r w:rsidRPr="008D09C0">
          <w:rPr>
            <w:rStyle w:val="Hyperlink"/>
            <w:noProof/>
          </w:rPr>
          <w:noBreakHyphen/>
          <w:t>5 Accuracy comparison between several algorithms using Rapid Miner tools</w:t>
        </w:r>
        <w:r>
          <w:rPr>
            <w:noProof/>
            <w:webHidden/>
          </w:rPr>
          <w:tab/>
        </w:r>
        <w:r>
          <w:rPr>
            <w:noProof/>
            <w:webHidden/>
          </w:rPr>
          <w:fldChar w:fldCharType="begin"/>
        </w:r>
        <w:r>
          <w:rPr>
            <w:noProof/>
            <w:webHidden/>
          </w:rPr>
          <w:instrText xml:space="preserve"> PAGEREF _Toc384688865 \h </w:instrText>
        </w:r>
        <w:r>
          <w:rPr>
            <w:noProof/>
            <w:webHidden/>
          </w:rPr>
        </w:r>
        <w:r>
          <w:rPr>
            <w:noProof/>
            <w:webHidden/>
          </w:rPr>
          <w:fldChar w:fldCharType="separate"/>
        </w:r>
        <w:r w:rsidR="00F658BC">
          <w:rPr>
            <w:noProof/>
            <w:webHidden/>
          </w:rPr>
          <w:t>97</w:t>
        </w:r>
        <w:r>
          <w:rPr>
            <w:noProof/>
            <w:webHidden/>
          </w:rPr>
          <w:fldChar w:fldCharType="end"/>
        </w:r>
      </w:hyperlink>
    </w:p>
    <w:p w:rsidR="0023413C" w:rsidRDefault="0023413C" w:rsidP="0023413C">
      <w:pPr>
        <w:pStyle w:val="TableofFigures"/>
        <w:tabs>
          <w:tab w:val="right" w:leader="dot" w:pos="8494"/>
        </w:tabs>
        <w:ind w:left="851" w:hanging="851"/>
        <w:rPr>
          <w:rFonts w:eastAsiaTheme="minorEastAsia"/>
          <w:noProof/>
          <w:lang w:val="en-US"/>
        </w:rPr>
      </w:pPr>
      <w:hyperlink w:anchor="_Toc384688866" w:history="1">
        <w:r w:rsidRPr="008D09C0">
          <w:rPr>
            <w:rStyle w:val="Hyperlink"/>
            <w:noProof/>
          </w:rPr>
          <w:t>Table 5</w:t>
        </w:r>
        <w:r w:rsidRPr="008D09C0">
          <w:rPr>
            <w:rStyle w:val="Hyperlink"/>
            <w:noProof/>
          </w:rPr>
          <w:noBreakHyphen/>
          <w:t>6 Polynomial Regression Prediction for Validation for dataset 2 - without Minutes using Rapid miner</w:t>
        </w:r>
        <w:r>
          <w:rPr>
            <w:noProof/>
            <w:webHidden/>
          </w:rPr>
          <w:tab/>
        </w:r>
        <w:r>
          <w:rPr>
            <w:noProof/>
            <w:webHidden/>
          </w:rPr>
          <w:fldChar w:fldCharType="begin"/>
        </w:r>
        <w:r>
          <w:rPr>
            <w:noProof/>
            <w:webHidden/>
          </w:rPr>
          <w:instrText xml:space="preserve"> PAGEREF _Toc384688866 \h </w:instrText>
        </w:r>
        <w:r>
          <w:rPr>
            <w:noProof/>
            <w:webHidden/>
          </w:rPr>
        </w:r>
        <w:r>
          <w:rPr>
            <w:noProof/>
            <w:webHidden/>
          </w:rPr>
          <w:fldChar w:fldCharType="separate"/>
        </w:r>
        <w:r w:rsidR="00F658BC">
          <w:rPr>
            <w:noProof/>
            <w:webHidden/>
          </w:rPr>
          <w:t>98</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7" w:history="1">
        <w:r w:rsidRPr="008D09C0">
          <w:rPr>
            <w:rStyle w:val="Hyperlink"/>
            <w:noProof/>
          </w:rPr>
          <w:t>Table 5</w:t>
        </w:r>
        <w:r w:rsidRPr="008D09C0">
          <w:rPr>
            <w:rStyle w:val="Hyperlink"/>
            <w:noProof/>
          </w:rPr>
          <w:noBreakHyphen/>
          <w:t>7 Accuracy computation using Naive Bayes Classifier</w:t>
        </w:r>
        <w:r>
          <w:rPr>
            <w:noProof/>
            <w:webHidden/>
          </w:rPr>
          <w:tab/>
        </w:r>
        <w:r>
          <w:rPr>
            <w:noProof/>
            <w:webHidden/>
          </w:rPr>
          <w:fldChar w:fldCharType="begin"/>
        </w:r>
        <w:r>
          <w:rPr>
            <w:noProof/>
            <w:webHidden/>
          </w:rPr>
          <w:instrText xml:space="preserve"> PAGEREF _Toc384688867 \h </w:instrText>
        </w:r>
        <w:r>
          <w:rPr>
            <w:noProof/>
            <w:webHidden/>
          </w:rPr>
        </w:r>
        <w:r>
          <w:rPr>
            <w:noProof/>
            <w:webHidden/>
          </w:rPr>
          <w:fldChar w:fldCharType="separate"/>
        </w:r>
        <w:r w:rsidR="00F658BC">
          <w:rPr>
            <w:noProof/>
            <w:webHidden/>
          </w:rPr>
          <w:t>99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68" w:history="1">
        <w:r w:rsidRPr="008D09C0">
          <w:rPr>
            <w:rStyle w:val="Hyperlink"/>
            <w:noProof/>
          </w:rPr>
          <w:t>Table 5</w:t>
        </w:r>
        <w:r w:rsidRPr="008D09C0">
          <w:rPr>
            <w:rStyle w:val="Hyperlink"/>
            <w:noProof/>
          </w:rPr>
          <w:noBreakHyphen/>
          <w:t>8 Top data reduction techniques based on Accuracy</w:t>
        </w:r>
        <w:r>
          <w:rPr>
            <w:noProof/>
            <w:webHidden/>
          </w:rPr>
          <w:tab/>
        </w:r>
        <w:r>
          <w:rPr>
            <w:noProof/>
            <w:webHidden/>
          </w:rPr>
          <w:fldChar w:fldCharType="begin"/>
        </w:r>
        <w:r>
          <w:rPr>
            <w:noProof/>
            <w:webHidden/>
          </w:rPr>
          <w:instrText xml:space="preserve"> PAGEREF _Toc384688868 \h </w:instrText>
        </w:r>
        <w:r>
          <w:rPr>
            <w:noProof/>
            <w:webHidden/>
          </w:rPr>
        </w:r>
        <w:r>
          <w:rPr>
            <w:noProof/>
            <w:webHidden/>
          </w:rPr>
          <w:fldChar w:fldCharType="separate"/>
        </w:r>
        <w:r w:rsidR="00F658BC">
          <w:rPr>
            <w:noProof/>
            <w:webHidden/>
          </w:rPr>
          <w:t>99</w:t>
        </w:r>
        <w:r>
          <w:rPr>
            <w:noProof/>
            <w:webHidden/>
          </w:rPr>
          <w:fldChar w:fldCharType="end"/>
        </w:r>
      </w:hyperlink>
    </w:p>
    <w:p w:rsidR="0023413C" w:rsidRDefault="0023413C" w:rsidP="00743524">
      <w:pPr>
        <w:pStyle w:val="TableofFigures"/>
        <w:tabs>
          <w:tab w:val="right" w:leader="dot" w:pos="8494"/>
        </w:tabs>
        <w:ind w:left="851" w:hanging="851"/>
        <w:rPr>
          <w:rFonts w:eastAsiaTheme="minorEastAsia"/>
          <w:noProof/>
          <w:lang w:val="en-US"/>
        </w:rPr>
      </w:pPr>
      <w:hyperlink w:anchor="_Toc384688869" w:history="1">
        <w:r w:rsidRPr="008D09C0">
          <w:rPr>
            <w:rStyle w:val="Hyperlink"/>
            <w:rFonts w:ascii="Segoe UI" w:eastAsia="Times New Roman" w:hAnsi="Segoe UI" w:cs="Segoe UI"/>
            <w:noProof/>
            <w:lang w:val="en-US" w:eastAsia="pt-PT"/>
          </w:rPr>
          <w:t>Table 5</w:t>
        </w:r>
        <w:r w:rsidRPr="008D09C0">
          <w:rPr>
            <w:rStyle w:val="Hyperlink"/>
            <w:rFonts w:ascii="Segoe UI" w:eastAsia="Times New Roman" w:hAnsi="Segoe UI" w:cs="Segoe UI"/>
            <w:noProof/>
            <w:lang w:val="en-US" w:eastAsia="pt-PT"/>
          </w:rPr>
          <w:noBreakHyphen/>
          <w:t>9</w:t>
        </w:r>
        <w:r w:rsidRPr="008D09C0">
          <w:rPr>
            <w:rStyle w:val="Hyperlink"/>
            <w:noProof/>
          </w:rPr>
          <w:t xml:space="preserve"> Prediction Probability using Polynomial Regression for dataset 2 using Rapid Miner</w:t>
        </w:r>
        <w:r>
          <w:rPr>
            <w:noProof/>
            <w:webHidden/>
          </w:rPr>
          <w:tab/>
        </w:r>
        <w:r>
          <w:rPr>
            <w:noProof/>
            <w:webHidden/>
          </w:rPr>
          <w:fldChar w:fldCharType="begin"/>
        </w:r>
        <w:r>
          <w:rPr>
            <w:noProof/>
            <w:webHidden/>
          </w:rPr>
          <w:instrText xml:space="preserve"> PAGEREF _Toc384688869 \h </w:instrText>
        </w:r>
        <w:r>
          <w:rPr>
            <w:noProof/>
            <w:webHidden/>
          </w:rPr>
        </w:r>
        <w:r>
          <w:rPr>
            <w:noProof/>
            <w:webHidden/>
          </w:rPr>
          <w:fldChar w:fldCharType="separate"/>
        </w:r>
        <w:r w:rsidR="00F658BC">
          <w:rPr>
            <w:noProof/>
            <w:webHidden/>
          </w:rPr>
          <w:t>100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0" w:history="1">
        <w:r w:rsidRPr="008D09C0">
          <w:rPr>
            <w:rStyle w:val="Hyperlink"/>
            <w:noProof/>
          </w:rPr>
          <w:t>Table 5</w:t>
        </w:r>
        <w:r w:rsidRPr="008D09C0">
          <w:rPr>
            <w:rStyle w:val="Hyperlink"/>
            <w:noProof/>
          </w:rPr>
          <w:noBreakHyphen/>
          <w:t>10 Naive Bayes accuracy using Dataset 2 - Without Minutes</w:t>
        </w:r>
        <w:r>
          <w:rPr>
            <w:noProof/>
            <w:webHidden/>
          </w:rPr>
          <w:tab/>
        </w:r>
        <w:r>
          <w:rPr>
            <w:noProof/>
            <w:webHidden/>
          </w:rPr>
          <w:fldChar w:fldCharType="begin"/>
        </w:r>
        <w:r>
          <w:rPr>
            <w:noProof/>
            <w:webHidden/>
          </w:rPr>
          <w:instrText xml:space="preserve"> PAGEREF _Toc384688870 \h </w:instrText>
        </w:r>
        <w:r>
          <w:rPr>
            <w:noProof/>
            <w:webHidden/>
          </w:rPr>
        </w:r>
        <w:r>
          <w:rPr>
            <w:noProof/>
            <w:webHidden/>
          </w:rPr>
          <w:fldChar w:fldCharType="separate"/>
        </w:r>
        <w:r w:rsidR="00F658BC">
          <w:rPr>
            <w:noProof/>
            <w:webHidden/>
          </w:rPr>
          <w:t>100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1" w:history="1">
        <w:r w:rsidRPr="008D09C0">
          <w:rPr>
            <w:rStyle w:val="Hyperlink"/>
            <w:noProof/>
          </w:rPr>
          <w:t>Table 5</w:t>
        </w:r>
        <w:r w:rsidRPr="008D09C0">
          <w:rPr>
            <w:rStyle w:val="Hyperlink"/>
            <w:noProof/>
          </w:rPr>
          <w:noBreakHyphen/>
          <w:t>11 top 5 techniques suitable for each files in the data reduction of the GPS data</w:t>
        </w:r>
        <w:r>
          <w:rPr>
            <w:noProof/>
            <w:webHidden/>
          </w:rPr>
          <w:tab/>
        </w:r>
        <w:r>
          <w:rPr>
            <w:noProof/>
            <w:webHidden/>
          </w:rPr>
          <w:fldChar w:fldCharType="begin"/>
        </w:r>
        <w:r>
          <w:rPr>
            <w:noProof/>
            <w:webHidden/>
          </w:rPr>
          <w:instrText xml:space="preserve"> PAGEREF _Toc384688871 \h </w:instrText>
        </w:r>
        <w:r>
          <w:rPr>
            <w:noProof/>
            <w:webHidden/>
          </w:rPr>
        </w:r>
        <w:r>
          <w:rPr>
            <w:noProof/>
            <w:webHidden/>
          </w:rPr>
          <w:fldChar w:fldCharType="separate"/>
        </w:r>
        <w:r w:rsidR="00F658BC">
          <w:rPr>
            <w:noProof/>
            <w:webHidden/>
          </w:rPr>
          <w:t>101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2" w:history="1">
        <w:r w:rsidRPr="008D09C0">
          <w:rPr>
            <w:rStyle w:val="Hyperlink"/>
            <w:noProof/>
          </w:rPr>
          <w:t>Table 5</w:t>
        </w:r>
        <w:r w:rsidRPr="008D09C0">
          <w:rPr>
            <w:rStyle w:val="Hyperlink"/>
            <w:noProof/>
          </w:rPr>
          <w:noBreakHyphen/>
          <w:t>12  Two attributes views of GPS data</w:t>
        </w:r>
        <w:r>
          <w:rPr>
            <w:noProof/>
            <w:webHidden/>
          </w:rPr>
          <w:tab/>
        </w:r>
        <w:r>
          <w:rPr>
            <w:noProof/>
            <w:webHidden/>
          </w:rPr>
          <w:fldChar w:fldCharType="begin"/>
        </w:r>
        <w:r>
          <w:rPr>
            <w:noProof/>
            <w:webHidden/>
          </w:rPr>
          <w:instrText xml:space="preserve"> PAGEREF _Toc384688872 \h </w:instrText>
        </w:r>
        <w:r>
          <w:rPr>
            <w:noProof/>
            <w:webHidden/>
          </w:rPr>
        </w:r>
        <w:r>
          <w:rPr>
            <w:noProof/>
            <w:webHidden/>
          </w:rPr>
          <w:fldChar w:fldCharType="separate"/>
        </w:r>
        <w:r w:rsidR="00F658BC">
          <w:rPr>
            <w:noProof/>
            <w:webHidden/>
          </w:rPr>
          <w:t>102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3" w:history="1">
        <w:r w:rsidRPr="008D09C0">
          <w:rPr>
            <w:rStyle w:val="Hyperlink"/>
            <w:noProof/>
          </w:rPr>
          <w:t>Table 5</w:t>
        </w:r>
        <w:r w:rsidRPr="008D09C0">
          <w:rPr>
            <w:rStyle w:val="Hyperlink"/>
            <w:noProof/>
          </w:rPr>
          <w:noBreakHyphen/>
          <w:t>13 Data sample for segregating date</w:t>
        </w:r>
        <w:r>
          <w:rPr>
            <w:noProof/>
            <w:webHidden/>
          </w:rPr>
          <w:tab/>
        </w:r>
        <w:r>
          <w:rPr>
            <w:noProof/>
            <w:webHidden/>
          </w:rPr>
          <w:fldChar w:fldCharType="begin"/>
        </w:r>
        <w:r>
          <w:rPr>
            <w:noProof/>
            <w:webHidden/>
          </w:rPr>
          <w:instrText xml:space="preserve"> PAGEREF _Toc384688873 \h </w:instrText>
        </w:r>
        <w:r>
          <w:rPr>
            <w:noProof/>
            <w:webHidden/>
          </w:rPr>
        </w:r>
        <w:r>
          <w:rPr>
            <w:noProof/>
            <w:webHidden/>
          </w:rPr>
          <w:fldChar w:fldCharType="separate"/>
        </w:r>
        <w:r w:rsidR="00F658BC">
          <w:rPr>
            <w:noProof/>
            <w:webHidden/>
          </w:rPr>
          <w:t>103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4" w:history="1">
        <w:r w:rsidR="00743524">
          <w:rPr>
            <w:rStyle w:val="Hyperlink"/>
            <w:noProof/>
          </w:rPr>
          <w:t>Table 5</w:t>
        </w:r>
        <w:r w:rsidR="00743524">
          <w:rPr>
            <w:rStyle w:val="Hyperlink"/>
            <w:noProof/>
          </w:rPr>
          <w:noBreakHyphen/>
          <w:t>15 T</w:t>
        </w:r>
        <w:r w:rsidRPr="008D09C0">
          <w:rPr>
            <w:rStyle w:val="Hyperlink"/>
            <w:noProof/>
          </w:rPr>
          <w:t>esting Geo Trajectories datasets with three months data</w:t>
        </w:r>
        <w:r>
          <w:rPr>
            <w:noProof/>
            <w:webHidden/>
          </w:rPr>
          <w:tab/>
        </w:r>
        <w:r>
          <w:rPr>
            <w:noProof/>
            <w:webHidden/>
          </w:rPr>
          <w:fldChar w:fldCharType="begin"/>
        </w:r>
        <w:r>
          <w:rPr>
            <w:noProof/>
            <w:webHidden/>
          </w:rPr>
          <w:instrText xml:space="preserve"> PAGEREF _Toc384688874 \h </w:instrText>
        </w:r>
        <w:r>
          <w:rPr>
            <w:noProof/>
            <w:webHidden/>
          </w:rPr>
        </w:r>
        <w:r>
          <w:rPr>
            <w:noProof/>
            <w:webHidden/>
          </w:rPr>
          <w:fldChar w:fldCharType="separate"/>
        </w:r>
        <w:r w:rsidR="00F658BC">
          <w:rPr>
            <w:noProof/>
            <w:webHidden/>
          </w:rPr>
          <w:t>104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5" w:history="1">
        <w:r w:rsidRPr="008D09C0">
          <w:rPr>
            <w:rStyle w:val="Hyperlink"/>
            <w:noProof/>
          </w:rPr>
          <w:t>Table 5</w:t>
        </w:r>
        <w:r w:rsidRPr="008D09C0">
          <w:rPr>
            <w:rStyle w:val="Hyperlink"/>
            <w:noProof/>
          </w:rPr>
          <w:noBreakHyphen/>
          <w:t>16 PCA computation - 3 months Geo Trajectories data</w:t>
        </w:r>
        <w:r>
          <w:rPr>
            <w:noProof/>
            <w:webHidden/>
          </w:rPr>
          <w:tab/>
        </w:r>
        <w:r>
          <w:rPr>
            <w:noProof/>
            <w:webHidden/>
          </w:rPr>
          <w:fldChar w:fldCharType="begin"/>
        </w:r>
        <w:r>
          <w:rPr>
            <w:noProof/>
            <w:webHidden/>
          </w:rPr>
          <w:instrText xml:space="preserve"> PAGEREF _Toc384688875 \h </w:instrText>
        </w:r>
        <w:r>
          <w:rPr>
            <w:noProof/>
            <w:webHidden/>
          </w:rPr>
        </w:r>
        <w:r>
          <w:rPr>
            <w:noProof/>
            <w:webHidden/>
          </w:rPr>
          <w:fldChar w:fldCharType="separate"/>
        </w:r>
        <w:r w:rsidR="00F658BC">
          <w:rPr>
            <w:noProof/>
            <w:webHidden/>
          </w:rPr>
          <w:t>104</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76" w:history="1">
        <w:r w:rsidRPr="008D09C0">
          <w:rPr>
            <w:rStyle w:val="Hyperlink"/>
            <w:noProof/>
          </w:rPr>
          <w:t>Table 5</w:t>
        </w:r>
        <w:r w:rsidRPr="008D09C0">
          <w:rPr>
            <w:rStyle w:val="Hyperlink"/>
            <w:noProof/>
          </w:rPr>
          <w:noBreakHyphen/>
          <w:t>17 Accuracy prediction for the project verification using Polynomial regression  with Rapid Miner tools.</w:t>
        </w:r>
        <w:r>
          <w:rPr>
            <w:noProof/>
            <w:webHidden/>
          </w:rPr>
          <w:tab/>
        </w:r>
        <w:r>
          <w:rPr>
            <w:noProof/>
            <w:webHidden/>
          </w:rPr>
          <w:fldChar w:fldCharType="begin"/>
        </w:r>
        <w:r>
          <w:rPr>
            <w:noProof/>
            <w:webHidden/>
          </w:rPr>
          <w:instrText xml:space="preserve"> PAGEREF _Toc384688876 \h </w:instrText>
        </w:r>
        <w:r>
          <w:rPr>
            <w:noProof/>
            <w:webHidden/>
          </w:rPr>
        </w:r>
        <w:r>
          <w:rPr>
            <w:noProof/>
            <w:webHidden/>
          </w:rPr>
          <w:fldChar w:fldCharType="separate"/>
        </w:r>
        <w:r w:rsidR="00F658BC">
          <w:rPr>
            <w:noProof/>
            <w:webHidden/>
          </w:rPr>
          <w:t>106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7" w:history="1">
        <w:r w:rsidRPr="008D09C0">
          <w:rPr>
            <w:rStyle w:val="Hyperlink"/>
            <w:noProof/>
          </w:rPr>
          <w:t>Table 5</w:t>
        </w:r>
        <w:r w:rsidRPr="008D09C0">
          <w:rPr>
            <w:rStyle w:val="Hyperlink"/>
            <w:noProof/>
          </w:rPr>
          <w:noBreakHyphen/>
          <w:t>18 Naives Bayes Classifier Comparison between techniques</w:t>
        </w:r>
        <w:r>
          <w:rPr>
            <w:noProof/>
            <w:webHidden/>
          </w:rPr>
          <w:tab/>
        </w:r>
        <w:r>
          <w:rPr>
            <w:noProof/>
            <w:webHidden/>
          </w:rPr>
          <w:fldChar w:fldCharType="begin"/>
        </w:r>
        <w:r>
          <w:rPr>
            <w:noProof/>
            <w:webHidden/>
          </w:rPr>
          <w:instrText xml:space="preserve"> PAGEREF _Toc384688877 \h </w:instrText>
        </w:r>
        <w:r>
          <w:rPr>
            <w:noProof/>
            <w:webHidden/>
          </w:rPr>
        </w:r>
        <w:r>
          <w:rPr>
            <w:noProof/>
            <w:webHidden/>
          </w:rPr>
          <w:fldChar w:fldCharType="separate"/>
        </w:r>
        <w:r w:rsidR="00F658BC">
          <w:rPr>
            <w:noProof/>
            <w:webHidden/>
          </w:rPr>
          <w:t>107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8" w:history="1">
        <w:r w:rsidRPr="008D09C0">
          <w:rPr>
            <w:rStyle w:val="Hyperlink"/>
            <w:noProof/>
          </w:rPr>
          <w:t>Table 5</w:t>
        </w:r>
        <w:r w:rsidRPr="008D09C0">
          <w:rPr>
            <w:rStyle w:val="Hyperlink"/>
            <w:noProof/>
          </w:rPr>
          <w:noBreakHyphen/>
          <w:t>19 Accuracy table for 3 months data from geo trajectories</w:t>
        </w:r>
        <w:r>
          <w:rPr>
            <w:noProof/>
            <w:webHidden/>
          </w:rPr>
          <w:tab/>
        </w:r>
        <w:r>
          <w:rPr>
            <w:noProof/>
            <w:webHidden/>
          </w:rPr>
          <w:fldChar w:fldCharType="begin"/>
        </w:r>
        <w:r>
          <w:rPr>
            <w:noProof/>
            <w:webHidden/>
          </w:rPr>
          <w:instrText xml:space="preserve"> PAGEREF _Toc384688878 \h </w:instrText>
        </w:r>
        <w:r>
          <w:rPr>
            <w:noProof/>
            <w:webHidden/>
          </w:rPr>
        </w:r>
        <w:r>
          <w:rPr>
            <w:noProof/>
            <w:webHidden/>
          </w:rPr>
          <w:fldChar w:fldCharType="separate"/>
        </w:r>
        <w:r w:rsidR="00F658BC">
          <w:rPr>
            <w:noProof/>
            <w:webHidden/>
          </w:rPr>
          <w:t>107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79" w:history="1">
        <w:r w:rsidRPr="008D09C0">
          <w:rPr>
            <w:rStyle w:val="Hyperlink"/>
            <w:noProof/>
          </w:rPr>
          <w:t>Table 5</w:t>
        </w:r>
        <w:r w:rsidRPr="008D09C0">
          <w:rPr>
            <w:rStyle w:val="Hyperlink"/>
            <w:noProof/>
          </w:rPr>
          <w:noBreakHyphen/>
          <w:t>20 Randomly generated data for the validation of this project</w:t>
        </w:r>
        <w:r>
          <w:rPr>
            <w:noProof/>
            <w:webHidden/>
          </w:rPr>
          <w:tab/>
        </w:r>
        <w:r>
          <w:rPr>
            <w:noProof/>
            <w:webHidden/>
          </w:rPr>
          <w:fldChar w:fldCharType="begin"/>
        </w:r>
        <w:r>
          <w:rPr>
            <w:noProof/>
            <w:webHidden/>
          </w:rPr>
          <w:instrText xml:space="preserve"> PAGEREF _Toc384688879 \h </w:instrText>
        </w:r>
        <w:r>
          <w:rPr>
            <w:noProof/>
            <w:webHidden/>
          </w:rPr>
        </w:r>
        <w:r>
          <w:rPr>
            <w:noProof/>
            <w:webHidden/>
          </w:rPr>
          <w:fldChar w:fldCharType="separate"/>
        </w:r>
        <w:r w:rsidR="00F658BC">
          <w:rPr>
            <w:noProof/>
            <w:webHidden/>
          </w:rPr>
          <w:t>108</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80" w:history="1">
        <w:r w:rsidRPr="008D09C0">
          <w:rPr>
            <w:rStyle w:val="Hyperlink"/>
            <w:noProof/>
          </w:rPr>
          <w:t>Table 5</w:t>
        </w:r>
        <w:r w:rsidRPr="008D09C0">
          <w:rPr>
            <w:rStyle w:val="Hyperlink"/>
            <w:noProof/>
          </w:rPr>
          <w:noBreakHyphen/>
          <w:t>21 Randomly generated 90000 records PCA Result</w:t>
        </w:r>
        <w:r>
          <w:rPr>
            <w:noProof/>
            <w:webHidden/>
          </w:rPr>
          <w:tab/>
        </w:r>
        <w:r>
          <w:rPr>
            <w:noProof/>
            <w:webHidden/>
          </w:rPr>
          <w:fldChar w:fldCharType="begin"/>
        </w:r>
        <w:r>
          <w:rPr>
            <w:noProof/>
            <w:webHidden/>
          </w:rPr>
          <w:instrText xml:space="preserve"> PAGEREF _Toc384688880 \h </w:instrText>
        </w:r>
        <w:r>
          <w:rPr>
            <w:noProof/>
            <w:webHidden/>
          </w:rPr>
        </w:r>
        <w:r>
          <w:rPr>
            <w:noProof/>
            <w:webHidden/>
          </w:rPr>
          <w:fldChar w:fldCharType="separate"/>
        </w:r>
        <w:r w:rsidR="00F658BC">
          <w:rPr>
            <w:noProof/>
            <w:webHidden/>
          </w:rPr>
          <w:t>108</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81" w:history="1">
        <w:r w:rsidRPr="008D09C0">
          <w:rPr>
            <w:rStyle w:val="Hyperlink"/>
            <w:noProof/>
          </w:rPr>
          <w:t>Table 5</w:t>
        </w:r>
        <w:r w:rsidRPr="008D09C0">
          <w:rPr>
            <w:rStyle w:val="Hyperlink"/>
            <w:noProof/>
          </w:rPr>
          <w:noBreakHyphen/>
          <w:t>22 Accuracy comparison with several techniques on Random generated records using Rapid Miner tools</w:t>
        </w:r>
        <w:r>
          <w:rPr>
            <w:noProof/>
            <w:webHidden/>
          </w:rPr>
          <w:tab/>
        </w:r>
        <w:r>
          <w:rPr>
            <w:noProof/>
            <w:webHidden/>
          </w:rPr>
          <w:fldChar w:fldCharType="begin"/>
        </w:r>
        <w:r>
          <w:rPr>
            <w:noProof/>
            <w:webHidden/>
          </w:rPr>
          <w:instrText xml:space="preserve"> PAGEREF _Toc384688881 \h </w:instrText>
        </w:r>
        <w:r>
          <w:rPr>
            <w:noProof/>
            <w:webHidden/>
          </w:rPr>
        </w:r>
        <w:r>
          <w:rPr>
            <w:noProof/>
            <w:webHidden/>
          </w:rPr>
          <w:fldChar w:fldCharType="separate"/>
        </w:r>
        <w:r w:rsidR="00F658BC">
          <w:rPr>
            <w:noProof/>
            <w:webHidden/>
          </w:rPr>
          <w:t>110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82" w:history="1">
        <w:r w:rsidRPr="008D09C0">
          <w:rPr>
            <w:rStyle w:val="Hyperlink"/>
            <w:noProof/>
          </w:rPr>
          <w:t>Table 5</w:t>
        </w:r>
        <w:r w:rsidRPr="008D09C0">
          <w:rPr>
            <w:rStyle w:val="Hyperlink"/>
            <w:noProof/>
          </w:rPr>
          <w:noBreakHyphen/>
          <w:t>23 Naive Bayes comparison with different techniques on Random generated data</w:t>
        </w:r>
        <w:r>
          <w:rPr>
            <w:noProof/>
            <w:webHidden/>
          </w:rPr>
          <w:tab/>
        </w:r>
        <w:r>
          <w:rPr>
            <w:noProof/>
            <w:webHidden/>
          </w:rPr>
          <w:fldChar w:fldCharType="begin"/>
        </w:r>
        <w:r>
          <w:rPr>
            <w:noProof/>
            <w:webHidden/>
          </w:rPr>
          <w:instrText xml:space="preserve"> PAGEREF _Toc384688882 \h </w:instrText>
        </w:r>
        <w:r>
          <w:rPr>
            <w:noProof/>
            <w:webHidden/>
          </w:rPr>
        </w:r>
        <w:r>
          <w:rPr>
            <w:noProof/>
            <w:webHidden/>
          </w:rPr>
          <w:fldChar w:fldCharType="separate"/>
        </w:r>
        <w:r w:rsidR="00F658BC">
          <w:rPr>
            <w:noProof/>
            <w:webHidden/>
          </w:rPr>
          <w:t>110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83" w:history="1">
        <w:r w:rsidRPr="008D09C0">
          <w:rPr>
            <w:rStyle w:val="Hyperlink"/>
            <w:noProof/>
          </w:rPr>
          <w:t>Table 5</w:t>
        </w:r>
        <w:r w:rsidRPr="008D09C0">
          <w:rPr>
            <w:rStyle w:val="Hyperlink"/>
            <w:noProof/>
          </w:rPr>
          <w:noBreakHyphen/>
          <w:t>24 3-months data from Geo Trajectories</w:t>
        </w:r>
        <w:r>
          <w:rPr>
            <w:noProof/>
            <w:webHidden/>
          </w:rPr>
          <w:tab/>
        </w:r>
        <w:r>
          <w:rPr>
            <w:noProof/>
            <w:webHidden/>
          </w:rPr>
          <w:fldChar w:fldCharType="begin"/>
        </w:r>
        <w:r>
          <w:rPr>
            <w:noProof/>
            <w:webHidden/>
          </w:rPr>
          <w:instrText xml:space="preserve"> PAGEREF _Toc384688883 \h </w:instrText>
        </w:r>
        <w:r>
          <w:rPr>
            <w:noProof/>
            <w:webHidden/>
          </w:rPr>
        </w:r>
        <w:r>
          <w:rPr>
            <w:noProof/>
            <w:webHidden/>
          </w:rPr>
          <w:fldChar w:fldCharType="separate"/>
        </w:r>
        <w:r w:rsidR="00F658BC">
          <w:rPr>
            <w:noProof/>
            <w:webHidden/>
          </w:rPr>
          <w:t>111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84" w:history="1">
        <w:r w:rsidRPr="008D09C0">
          <w:rPr>
            <w:rStyle w:val="Hyperlink"/>
            <w:noProof/>
          </w:rPr>
          <w:t>Table 5</w:t>
        </w:r>
        <w:r w:rsidRPr="008D09C0">
          <w:rPr>
            <w:rStyle w:val="Hyperlink"/>
            <w:noProof/>
          </w:rPr>
          <w:noBreakHyphen/>
          <w:t>25 Geo Trajectories datset sample for the result verification</w:t>
        </w:r>
        <w:r>
          <w:rPr>
            <w:noProof/>
            <w:webHidden/>
          </w:rPr>
          <w:tab/>
        </w:r>
        <w:r>
          <w:rPr>
            <w:noProof/>
            <w:webHidden/>
          </w:rPr>
          <w:fldChar w:fldCharType="begin"/>
        </w:r>
        <w:r>
          <w:rPr>
            <w:noProof/>
            <w:webHidden/>
          </w:rPr>
          <w:instrText xml:space="preserve"> PAGEREF _Toc384688884 \h </w:instrText>
        </w:r>
        <w:r>
          <w:rPr>
            <w:noProof/>
            <w:webHidden/>
          </w:rPr>
        </w:r>
        <w:r>
          <w:rPr>
            <w:noProof/>
            <w:webHidden/>
          </w:rPr>
          <w:fldChar w:fldCharType="separate"/>
        </w:r>
        <w:r w:rsidR="00F658BC">
          <w:rPr>
            <w:noProof/>
            <w:webHidden/>
          </w:rPr>
          <w:t>111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85" w:history="1">
        <w:r w:rsidR="00743524">
          <w:rPr>
            <w:rStyle w:val="Hyperlink"/>
            <w:noProof/>
          </w:rPr>
          <w:t>Table 5</w:t>
        </w:r>
        <w:r w:rsidR="00743524">
          <w:rPr>
            <w:rStyle w:val="Hyperlink"/>
            <w:noProof/>
          </w:rPr>
          <w:noBreakHyphen/>
          <w:t>26 A</w:t>
        </w:r>
        <w:r w:rsidRPr="008D09C0">
          <w:rPr>
            <w:rStyle w:val="Hyperlink"/>
            <w:noProof/>
          </w:rPr>
          <w:t>ccuracy for the 50 meters grid of the Geo.trajectories using Rapid Miner tools</w:t>
        </w:r>
        <w:r>
          <w:rPr>
            <w:noProof/>
            <w:webHidden/>
          </w:rPr>
          <w:tab/>
        </w:r>
        <w:r>
          <w:rPr>
            <w:noProof/>
            <w:webHidden/>
          </w:rPr>
          <w:fldChar w:fldCharType="begin"/>
        </w:r>
        <w:r>
          <w:rPr>
            <w:noProof/>
            <w:webHidden/>
          </w:rPr>
          <w:instrText xml:space="preserve"> PAGEREF _Toc384688885 \h </w:instrText>
        </w:r>
        <w:r>
          <w:rPr>
            <w:noProof/>
            <w:webHidden/>
          </w:rPr>
        </w:r>
        <w:r>
          <w:rPr>
            <w:noProof/>
            <w:webHidden/>
          </w:rPr>
          <w:fldChar w:fldCharType="separate"/>
        </w:r>
        <w:r w:rsidR="00F658BC">
          <w:rPr>
            <w:noProof/>
            <w:webHidden/>
          </w:rPr>
          <w:t>114</w:t>
        </w:r>
        <w:r>
          <w:rPr>
            <w:noProof/>
            <w:webHidden/>
          </w:rPr>
          <w:fldChar w:fldCharType="end"/>
        </w:r>
      </w:hyperlink>
    </w:p>
    <w:p w:rsidR="0023413C" w:rsidRDefault="0023413C" w:rsidP="00743524">
      <w:pPr>
        <w:pStyle w:val="TableofFigures"/>
        <w:tabs>
          <w:tab w:val="right" w:leader="dot" w:pos="8494"/>
        </w:tabs>
        <w:ind w:left="993" w:hanging="993"/>
        <w:rPr>
          <w:rFonts w:eastAsiaTheme="minorEastAsia"/>
          <w:noProof/>
          <w:lang w:val="en-US"/>
        </w:rPr>
      </w:pPr>
      <w:hyperlink w:anchor="_Toc384688886" w:history="1">
        <w:r w:rsidRPr="008D09C0">
          <w:rPr>
            <w:rStyle w:val="Hyperlink"/>
            <w:noProof/>
          </w:rPr>
          <w:t>Table 5</w:t>
        </w:r>
        <w:r w:rsidRPr="008D09C0">
          <w:rPr>
            <w:rStyle w:val="Hyperlink"/>
            <w:noProof/>
          </w:rPr>
          <w:noBreakHyphen/>
          <w:t xml:space="preserve">27 </w:t>
        </w:r>
        <w:r w:rsidR="00743524">
          <w:rPr>
            <w:rStyle w:val="Hyperlink"/>
            <w:noProof/>
          </w:rPr>
          <w:t>A</w:t>
        </w:r>
        <w:r w:rsidRPr="008D09C0">
          <w:rPr>
            <w:rStyle w:val="Hyperlink"/>
            <w:noProof/>
          </w:rPr>
          <w:t>ccuracy of the 50 meters grid of the geo trajectories using Naive Bayes Classifier</w:t>
        </w:r>
        <w:r>
          <w:rPr>
            <w:noProof/>
            <w:webHidden/>
          </w:rPr>
          <w:tab/>
        </w:r>
        <w:r>
          <w:rPr>
            <w:noProof/>
            <w:webHidden/>
          </w:rPr>
          <w:fldChar w:fldCharType="begin"/>
        </w:r>
        <w:r>
          <w:rPr>
            <w:noProof/>
            <w:webHidden/>
          </w:rPr>
          <w:instrText xml:space="preserve"> PAGEREF _Toc384688886 \h </w:instrText>
        </w:r>
        <w:r>
          <w:rPr>
            <w:noProof/>
            <w:webHidden/>
          </w:rPr>
        </w:r>
        <w:r>
          <w:rPr>
            <w:noProof/>
            <w:webHidden/>
          </w:rPr>
          <w:fldChar w:fldCharType="separate"/>
        </w:r>
        <w:r w:rsidR="00F658BC">
          <w:rPr>
            <w:noProof/>
            <w:webHidden/>
          </w:rPr>
          <w:t>114</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87" w:history="1">
        <w:r w:rsidRPr="008D09C0">
          <w:rPr>
            <w:rStyle w:val="Hyperlink"/>
            <w:noProof/>
          </w:rPr>
          <w:t>Table 5</w:t>
        </w:r>
        <w:r w:rsidRPr="008D09C0">
          <w:rPr>
            <w:rStyle w:val="Hyperlink"/>
            <w:noProof/>
          </w:rPr>
          <w:noBreakHyphen/>
          <w:t>28 Polynomial regression accuracy computation for the 500 meters grid using Rapid Miner tools</w:t>
        </w:r>
        <w:r>
          <w:rPr>
            <w:noProof/>
            <w:webHidden/>
          </w:rPr>
          <w:tab/>
        </w:r>
        <w:r>
          <w:rPr>
            <w:noProof/>
            <w:webHidden/>
          </w:rPr>
          <w:fldChar w:fldCharType="begin"/>
        </w:r>
        <w:r>
          <w:rPr>
            <w:noProof/>
            <w:webHidden/>
          </w:rPr>
          <w:instrText xml:space="preserve"> PAGEREF _Toc384688887 \h </w:instrText>
        </w:r>
        <w:r>
          <w:rPr>
            <w:noProof/>
            <w:webHidden/>
          </w:rPr>
        </w:r>
        <w:r>
          <w:rPr>
            <w:noProof/>
            <w:webHidden/>
          </w:rPr>
          <w:fldChar w:fldCharType="separate"/>
        </w:r>
        <w:r w:rsidR="00F658BC">
          <w:rPr>
            <w:noProof/>
            <w:webHidden/>
          </w:rPr>
          <w:t>116</w:t>
        </w:r>
        <w:r>
          <w:rPr>
            <w:noProof/>
            <w:webHidden/>
          </w:rPr>
          <w:fldChar w:fldCharType="end"/>
        </w:r>
      </w:hyperlink>
    </w:p>
    <w:p w:rsidR="0023413C" w:rsidRDefault="0023413C" w:rsidP="00743524">
      <w:pPr>
        <w:pStyle w:val="TableofFigures"/>
        <w:tabs>
          <w:tab w:val="right" w:leader="dot" w:pos="8494"/>
        </w:tabs>
        <w:ind w:left="993" w:hanging="993"/>
        <w:rPr>
          <w:rFonts w:eastAsiaTheme="minorEastAsia"/>
          <w:noProof/>
          <w:lang w:val="en-US"/>
        </w:rPr>
      </w:pPr>
      <w:hyperlink w:anchor="_Toc384688888" w:history="1">
        <w:r w:rsidRPr="008D09C0">
          <w:rPr>
            <w:rStyle w:val="Hyperlink"/>
            <w:noProof/>
          </w:rPr>
          <w:t>Table 5</w:t>
        </w:r>
        <w:r w:rsidRPr="008D09C0">
          <w:rPr>
            <w:rStyle w:val="Hyperlink"/>
            <w:noProof/>
          </w:rPr>
          <w:noBreakHyphen/>
          <w:t>29 Naïve Bayes classifier prediction in the 500 meters geo-trajectories data, Time to Distance In Geo Trajectories</w:t>
        </w:r>
        <w:r>
          <w:rPr>
            <w:noProof/>
            <w:webHidden/>
          </w:rPr>
          <w:tab/>
        </w:r>
        <w:r>
          <w:rPr>
            <w:noProof/>
            <w:webHidden/>
          </w:rPr>
          <w:fldChar w:fldCharType="begin"/>
        </w:r>
        <w:r>
          <w:rPr>
            <w:noProof/>
            <w:webHidden/>
          </w:rPr>
          <w:instrText xml:space="preserve"> PAGEREF _Toc384688888 \h </w:instrText>
        </w:r>
        <w:r>
          <w:rPr>
            <w:noProof/>
            <w:webHidden/>
          </w:rPr>
        </w:r>
        <w:r>
          <w:rPr>
            <w:noProof/>
            <w:webHidden/>
          </w:rPr>
          <w:fldChar w:fldCharType="separate"/>
        </w:r>
        <w:r w:rsidR="00F658BC">
          <w:rPr>
            <w:noProof/>
            <w:webHidden/>
          </w:rPr>
          <w:t>116</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89" w:history="1">
        <w:r w:rsidRPr="008D09C0">
          <w:rPr>
            <w:rStyle w:val="Hyperlink"/>
            <w:noProof/>
          </w:rPr>
          <w:t>Table 5</w:t>
        </w:r>
        <w:r w:rsidRPr="008D09C0">
          <w:rPr>
            <w:rStyle w:val="Hyperlink"/>
            <w:noProof/>
          </w:rPr>
          <w:noBreakHyphen/>
          <w:t>30 Polynomial regression accuracy prediction for the 1000 meters grid of Geo-trajectories using Rapid Miner tools</w:t>
        </w:r>
        <w:r>
          <w:rPr>
            <w:noProof/>
            <w:webHidden/>
          </w:rPr>
          <w:tab/>
        </w:r>
        <w:r>
          <w:rPr>
            <w:noProof/>
            <w:webHidden/>
          </w:rPr>
          <w:fldChar w:fldCharType="begin"/>
        </w:r>
        <w:r>
          <w:rPr>
            <w:noProof/>
            <w:webHidden/>
          </w:rPr>
          <w:instrText xml:space="preserve"> PAGEREF _Toc384688889 \h </w:instrText>
        </w:r>
        <w:r>
          <w:rPr>
            <w:noProof/>
            <w:webHidden/>
          </w:rPr>
        </w:r>
        <w:r>
          <w:rPr>
            <w:noProof/>
            <w:webHidden/>
          </w:rPr>
          <w:fldChar w:fldCharType="separate"/>
        </w:r>
        <w:r w:rsidR="00F658BC">
          <w:rPr>
            <w:noProof/>
            <w:webHidden/>
          </w:rPr>
          <w:t>117</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90" w:history="1">
        <w:r w:rsidRPr="008D09C0">
          <w:rPr>
            <w:rStyle w:val="Hyperlink"/>
            <w:noProof/>
          </w:rPr>
          <w:t>Table 5</w:t>
        </w:r>
        <w:r w:rsidRPr="008D09C0">
          <w:rPr>
            <w:rStyle w:val="Hyperlink"/>
            <w:noProof/>
          </w:rPr>
          <w:noBreakHyphen/>
          <w:t>31 Naive Bayes Classifier for the 1000 Meters grid, Time to Distance In Geo Trajectories</w:t>
        </w:r>
        <w:r>
          <w:rPr>
            <w:noProof/>
            <w:webHidden/>
          </w:rPr>
          <w:tab/>
        </w:r>
        <w:r>
          <w:rPr>
            <w:noProof/>
            <w:webHidden/>
          </w:rPr>
          <w:fldChar w:fldCharType="begin"/>
        </w:r>
        <w:r>
          <w:rPr>
            <w:noProof/>
            <w:webHidden/>
          </w:rPr>
          <w:instrText xml:space="preserve"> PAGEREF _Toc384688890 \h </w:instrText>
        </w:r>
        <w:r>
          <w:rPr>
            <w:noProof/>
            <w:webHidden/>
          </w:rPr>
        </w:r>
        <w:r>
          <w:rPr>
            <w:noProof/>
            <w:webHidden/>
          </w:rPr>
          <w:fldChar w:fldCharType="separate"/>
        </w:r>
        <w:r w:rsidR="00F658BC">
          <w:rPr>
            <w:noProof/>
            <w:webHidden/>
          </w:rPr>
          <w:t>118</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1" w:history="1">
        <w:r w:rsidRPr="008D09C0">
          <w:rPr>
            <w:rStyle w:val="Hyperlink"/>
            <w:noProof/>
          </w:rPr>
          <w:t>Table 6.2</w:t>
        </w:r>
        <w:r w:rsidRPr="008D09C0">
          <w:rPr>
            <w:rStyle w:val="Hyperlink"/>
            <w:noProof/>
          </w:rPr>
          <w:noBreakHyphen/>
          <w:t>1 Result comparisons with different techniques with taxi drive trajectories</w:t>
        </w:r>
        <w:r>
          <w:rPr>
            <w:noProof/>
            <w:webHidden/>
          </w:rPr>
          <w:tab/>
        </w:r>
        <w:r>
          <w:rPr>
            <w:noProof/>
            <w:webHidden/>
          </w:rPr>
          <w:fldChar w:fldCharType="begin"/>
        </w:r>
        <w:r>
          <w:rPr>
            <w:noProof/>
            <w:webHidden/>
          </w:rPr>
          <w:instrText xml:space="preserve"> PAGEREF _Toc384688891 \h </w:instrText>
        </w:r>
        <w:r>
          <w:rPr>
            <w:noProof/>
            <w:webHidden/>
          </w:rPr>
        </w:r>
        <w:r>
          <w:rPr>
            <w:noProof/>
            <w:webHidden/>
          </w:rPr>
          <w:fldChar w:fldCharType="separate"/>
        </w:r>
        <w:r w:rsidR="00F658BC">
          <w:rPr>
            <w:noProof/>
            <w:webHidden/>
          </w:rPr>
          <w:t>124</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892" w:history="1">
        <w:r w:rsidRPr="008D09C0">
          <w:rPr>
            <w:rStyle w:val="Hyperlink"/>
            <w:noProof/>
          </w:rPr>
          <w:t>Table 6.2</w:t>
        </w:r>
        <w:r w:rsidRPr="008D09C0">
          <w:rPr>
            <w:rStyle w:val="Hyperlink"/>
            <w:noProof/>
          </w:rPr>
          <w:noBreakHyphen/>
          <w:t>2 Top data reduction techniques based on Accuracy for GPS data of Urban Mobility                Analysis with Geo trajectories.</w:t>
        </w:r>
        <w:r>
          <w:rPr>
            <w:noProof/>
            <w:webHidden/>
          </w:rPr>
          <w:tab/>
        </w:r>
        <w:r>
          <w:rPr>
            <w:noProof/>
            <w:webHidden/>
          </w:rPr>
          <w:fldChar w:fldCharType="begin"/>
        </w:r>
        <w:r>
          <w:rPr>
            <w:noProof/>
            <w:webHidden/>
          </w:rPr>
          <w:instrText xml:space="preserve"> PAGEREF _Toc384688892 \h </w:instrText>
        </w:r>
        <w:r>
          <w:rPr>
            <w:noProof/>
            <w:webHidden/>
          </w:rPr>
        </w:r>
        <w:r>
          <w:rPr>
            <w:noProof/>
            <w:webHidden/>
          </w:rPr>
          <w:fldChar w:fldCharType="separate"/>
        </w:r>
        <w:r w:rsidR="00F658BC">
          <w:rPr>
            <w:noProof/>
            <w:webHidden/>
          </w:rPr>
          <w:t>124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3" w:history="1">
        <w:r w:rsidRPr="008D09C0">
          <w:rPr>
            <w:rStyle w:val="Hyperlink"/>
            <w:noProof/>
          </w:rPr>
          <w:t>Table 6.2</w:t>
        </w:r>
        <w:r w:rsidRPr="008D09C0">
          <w:rPr>
            <w:rStyle w:val="Hyperlink"/>
            <w:noProof/>
          </w:rPr>
          <w:noBreakHyphen/>
          <w:t>3 Advantages and disadvantages of the research</w:t>
        </w:r>
        <w:r>
          <w:rPr>
            <w:noProof/>
            <w:webHidden/>
          </w:rPr>
          <w:tab/>
        </w:r>
        <w:r>
          <w:rPr>
            <w:noProof/>
            <w:webHidden/>
          </w:rPr>
          <w:fldChar w:fldCharType="begin"/>
        </w:r>
        <w:r>
          <w:rPr>
            <w:noProof/>
            <w:webHidden/>
          </w:rPr>
          <w:instrText xml:space="preserve"> PAGEREF _Toc384688893 \h </w:instrText>
        </w:r>
        <w:r>
          <w:rPr>
            <w:noProof/>
            <w:webHidden/>
          </w:rPr>
        </w:r>
        <w:r>
          <w:rPr>
            <w:noProof/>
            <w:webHidden/>
          </w:rPr>
          <w:fldChar w:fldCharType="separate"/>
        </w:r>
        <w:r w:rsidR="00F658BC">
          <w:rPr>
            <w:noProof/>
            <w:webHidden/>
          </w:rPr>
          <w:t>126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4" w:history="1">
        <w:r w:rsidRPr="008D09C0">
          <w:rPr>
            <w:rStyle w:val="Hyperlink"/>
            <w:noProof/>
          </w:rPr>
          <w:t>Table 0</w:t>
        </w:r>
        <w:r w:rsidRPr="008D09C0">
          <w:rPr>
            <w:rStyle w:val="Hyperlink"/>
            <w:noProof/>
          </w:rPr>
          <w:noBreakHyphen/>
          <w:t>1 Result of Data Reduction Using Matlab</w:t>
        </w:r>
        <w:r>
          <w:rPr>
            <w:noProof/>
            <w:webHidden/>
          </w:rPr>
          <w:tab/>
        </w:r>
        <w:r>
          <w:rPr>
            <w:noProof/>
            <w:webHidden/>
          </w:rPr>
          <w:fldChar w:fldCharType="begin"/>
        </w:r>
        <w:r>
          <w:rPr>
            <w:noProof/>
            <w:webHidden/>
          </w:rPr>
          <w:instrText xml:space="preserve"> PAGEREF _Toc384688894 \h </w:instrText>
        </w:r>
        <w:r>
          <w:rPr>
            <w:noProof/>
            <w:webHidden/>
          </w:rPr>
        </w:r>
        <w:r>
          <w:rPr>
            <w:noProof/>
            <w:webHidden/>
          </w:rPr>
          <w:fldChar w:fldCharType="separate"/>
        </w:r>
        <w:r w:rsidR="00F658BC">
          <w:rPr>
            <w:noProof/>
            <w:webHidden/>
          </w:rPr>
          <w:t>XVI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5" w:history="1">
        <w:r w:rsidRPr="008D09C0">
          <w:rPr>
            <w:rStyle w:val="Hyperlink"/>
            <w:noProof/>
          </w:rPr>
          <w:t>Table 0</w:t>
        </w:r>
        <w:r w:rsidRPr="008D09C0">
          <w:rPr>
            <w:rStyle w:val="Hyperlink"/>
            <w:noProof/>
          </w:rPr>
          <w:noBreakHyphen/>
          <w:t>2 Experiment result from the R application</w:t>
        </w:r>
        <w:r>
          <w:rPr>
            <w:noProof/>
            <w:webHidden/>
          </w:rPr>
          <w:tab/>
        </w:r>
        <w:r>
          <w:rPr>
            <w:noProof/>
            <w:webHidden/>
          </w:rPr>
          <w:fldChar w:fldCharType="begin"/>
        </w:r>
        <w:r>
          <w:rPr>
            <w:noProof/>
            <w:webHidden/>
          </w:rPr>
          <w:instrText xml:space="preserve"> PAGEREF _Toc384688895 \h </w:instrText>
        </w:r>
        <w:r>
          <w:rPr>
            <w:noProof/>
            <w:webHidden/>
          </w:rPr>
        </w:r>
        <w:r>
          <w:rPr>
            <w:noProof/>
            <w:webHidden/>
          </w:rPr>
          <w:fldChar w:fldCharType="separate"/>
        </w:r>
        <w:r w:rsidR="00F658BC">
          <w:rPr>
            <w:noProof/>
            <w:webHidden/>
          </w:rPr>
          <w:t>XVI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6" w:history="1">
        <w:r w:rsidRPr="008D09C0">
          <w:rPr>
            <w:rStyle w:val="Hyperlink"/>
            <w:noProof/>
          </w:rPr>
          <w:t>Table 0</w:t>
        </w:r>
        <w:r w:rsidRPr="008D09C0">
          <w:rPr>
            <w:rStyle w:val="Hyperlink"/>
            <w:noProof/>
          </w:rPr>
          <w:noBreakHyphen/>
          <w:t>3 Experiment conducted using Data reduction application</w:t>
        </w:r>
        <w:r>
          <w:rPr>
            <w:noProof/>
            <w:webHidden/>
          </w:rPr>
          <w:tab/>
        </w:r>
        <w:r>
          <w:rPr>
            <w:noProof/>
            <w:webHidden/>
          </w:rPr>
          <w:fldChar w:fldCharType="begin"/>
        </w:r>
        <w:r>
          <w:rPr>
            <w:noProof/>
            <w:webHidden/>
          </w:rPr>
          <w:instrText xml:space="preserve"> PAGEREF _Toc384688896 \h </w:instrText>
        </w:r>
        <w:r>
          <w:rPr>
            <w:noProof/>
            <w:webHidden/>
          </w:rPr>
        </w:r>
        <w:r>
          <w:rPr>
            <w:noProof/>
            <w:webHidden/>
          </w:rPr>
          <w:fldChar w:fldCharType="separate"/>
        </w:r>
        <w:r w:rsidR="00F658BC">
          <w:rPr>
            <w:noProof/>
            <w:webHidden/>
          </w:rPr>
          <w:t>XVII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7" w:history="1">
        <w:r w:rsidRPr="008D09C0">
          <w:rPr>
            <w:rStyle w:val="Hyperlink"/>
            <w:noProof/>
          </w:rPr>
          <w:t>Table 0</w:t>
        </w:r>
        <w:r w:rsidRPr="008D09C0">
          <w:rPr>
            <w:rStyle w:val="Hyperlink"/>
            <w:noProof/>
          </w:rPr>
          <w:noBreakHyphen/>
          <w:t>4 The result comparison between other application and data reduction application.</w:t>
        </w:r>
        <w:r>
          <w:rPr>
            <w:noProof/>
            <w:webHidden/>
          </w:rPr>
          <w:tab/>
        </w:r>
        <w:r>
          <w:rPr>
            <w:noProof/>
            <w:webHidden/>
          </w:rPr>
          <w:fldChar w:fldCharType="begin"/>
        </w:r>
        <w:r>
          <w:rPr>
            <w:noProof/>
            <w:webHidden/>
          </w:rPr>
          <w:instrText xml:space="preserve"> PAGEREF _Toc384688897 \h </w:instrText>
        </w:r>
        <w:r>
          <w:rPr>
            <w:noProof/>
            <w:webHidden/>
          </w:rPr>
        </w:r>
        <w:r>
          <w:rPr>
            <w:noProof/>
            <w:webHidden/>
          </w:rPr>
          <w:fldChar w:fldCharType="separate"/>
        </w:r>
        <w:r w:rsidR="00F658BC">
          <w:rPr>
            <w:noProof/>
            <w:webHidden/>
          </w:rPr>
          <w:t>XVII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8" w:history="1">
        <w:r w:rsidRPr="008D09C0">
          <w:rPr>
            <w:rStyle w:val="Hyperlink"/>
            <w:noProof/>
          </w:rPr>
          <w:t>Table 0</w:t>
        </w:r>
        <w:r w:rsidRPr="008D09C0">
          <w:rPr>
            <w:rStyle w:val="Hyperlink"/>
            <w:noProof/>
          </w:rPr>
          <w:noBreakHyphen/>
          <w:t>5 Result of Data Reduction Using Matlab for without minutes</w:t>
        </w:r>
        <w:r>
          <w:rPr>
            <w:noProof/>
            <w:webHidden/>
          </w:rPr>
          <w:tab/>
        </w:r>
        <w:r>
          <w:rPr>
            <w:noProof/>
            <w:webHidden/>
          </w:rPr>
          <w:fldChar w:fldCharType="begin"/>
        </w:r>
        <w:r>
          <w:rPr>
            <w:noProof/>
            <w:webHidden/>
          </w:rPr>
          <w:instrText xml:space="preserve"> PAGEREF _Toc384688898 \h </w:instrText>
        </w:r>
        <w:r>
          <w:rPr>
            <w:noProof/>
            <w:webHidden/>
          </w:rPr>
        </w:r>
        <w:r>
          <w:rPr>
            <w:noProof/>
            <w:webHidden/>
          </w:rPr>
          <w:fldChar w:fldCharType="separate"/>
        </w:r>
        <w:r w:rsidR="00F658BC">
          <w:rPr>
            <w:noProof/>
            <w:webHidden/>
          </w:rPr>
          <w:t>XVIII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899" w:history="1">
        <w:r w:rsidRPr="008D09C0">
          <w:rPr>
            <w:rStyle w:val="Hyperlink"/>
            <w:noProof/>
            <w:lang w:val="en-US"/>
          </w:rPr>
          <w:t>Table 0</w:t>
        </w:r>
        <w:r w:rsidRPr="008D09C0">
          <w:rPr>
            <w:rStyle w:val="Hyperlink"/>
            <w:noProof/>
            <w:lang w:val="en-US"/>
          </w:rPr>
          <w:noBreakHyphen/>
          <w:t>6 Result of Data Reduction Using R without Minutes</w:t>
        </w:r>
        <w:r>
          <w:rPr>
            <w:noProof/>
            <w:webHidden/>
          </w:rPr>
          <w:tab/>
        </w:r>
        <w:r>
          <w:rPr>
            <w:noProof/>
            <w:webHidden/>
          </w:rPr>
          <w:fldChar w:fldCharType="begin"/>
        </w:r>
        <w:r>
          <w:rPr>
            <w:noProof/>
            <w:webHidden/>
          </w:rPr>
          <w:instrText xml:space="preserve"> PAGEREF _Toc384688899 \h </w:instrText>
        </w:r>
        <w:r>
          <w:rPr>
            <w:noProof/>
            <w:webHidden/>
          </w:rPr>
        </w:r>
        <w:r>
          <w:rPr>
            <w:noProof/>
            <w:webHidden/>
          </w:rPr>
          <w:fldChar w:fldCharType="separate"/>
        </w:r>
        <w:r w:rsidR="00F658BC">
          <w:rPr>
            <w:noProof/>
            <w:webHidden/>
          </w:rPr>
          <w:t>XIX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0" w:history="1">
        <w:r w:rsidRPr="008D09C0">
          <w:rPr>
            <w:rStyle w:val="Hyperlink"/>
            <w:noProof/>
            <w:lang w:val="en-US"/>
          </w:rPr>
          <w:t>Table 0</w:t>
        </w:r>
        <w:r w:rsidRPr="008D09C0">
          <w:rPr>
            <w:rStyle w:val="Hyperlink"/>
            <w:noProof/>
            <w:lang w:val="en-US"/>
          </w:rPr>
          <w:noBreakHyphen/>
          <w:t>7 Result of Data Reduction Using Data Reduction Application for without minutes</w:t>
        </w:r>
        <w:r>
          <w:rPr>
            <w:noProof/>
            <w:webHidden/>
          </w:rPr>
          <w:tab/>
        </w:r>
        <w:r>
          <w:rPr>
            <w:noProof/>
            <w:webHidden/>
          </w:rPr>
          <w:fldChar w:fldCharType="begin"/>
        </w:r>
        <w:r>
          <w:rPr>
            <w:noProof/>
            <w:webHidden/>
          </w:rPr>
          <w:instrText xml:space="preserve"> PAGEREF _Toc384688900 \h </w:instrText>
        </w:r>
        <w:r>
          <w:rPr>
            <w:noProof/>
            <w:webHidden/>
          </w:rPr>
        </w:r>
        <w:r>
          <w:rPr>
            <w:noProof/>
            <w:webHidden/>
          </w:rPr>
          <w:fldChar w:fldCharType="separate"/>
        </w:r>
        <w:r w:rsidR="00F658BC">
          <w:rPr>
            <w:noProof/>
            <w:webHidden/>
          </w:rPr>
          <w:t>XIX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1" w:history="1">
        <w:r w:rsidRPr="008D09C0">
          <w:rPr>
            <w:rStyle w:val="Hyperlink"/>
            <w:noProof/>
          </w:rPr>
          <w:t>Table 0</w:t>
        </w:r>
        <w:r w:rsidRPr="008D09C0">
          <w:rPr>
            <w:rStyle w:val="Hyperlink"/>
            <w:noProof/>
          </w:rPr>
          <w:noBreakHyphen/>
          <w:t>8 Result comparison between the different techniques for without minutes</w:t>
        </w:r>
        <w:r>
          <w:rPr>
            <w:noProof/>
            <w:webHidden/>
          </w:rPr>
          <w:tab/>
        </w:r>
        <w:r>
          <w:rPr>
            <w:noProof/>
            <w:webHidden/>
          </w:rPr>
          <w:fldChar w:fldCharType="begin"/>
        </w:r>
        <w:r>
          <w:rPr>
            <w:noProof/>
            <w:webHidden/>
          </w:rPr>
          <w:instrText xml:space="preserve"> PAGEREF _Toc384688901 \h </w:instrText>
        </w:r>
        <w:r>
          <w:rPr>
            <w:noProof/>
            <w:webHidden/>
          </w:rPr>
        </w:r>
        <w:r>
          <w:rPr>
            <w:noProof/>
            <w:webHidden/>
          </w:rPr>
          <w:fldChar w:fldCharType="separate"/>
        </w:r>
        <w:r w:rsidR="00F658BC">
          <w:rPr>
            <w:noProof/>
            <w:webHidden/>
          </w:rPr>
          <w:t>XIX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2" w:history="1">
        <w:r w:rsidRPr="008D09C0">
          <w:rPr>
            <w:rStyle w:val="Hyperlink"/>
            <w:noProof/>
            <w:lang w:val="en-US"/>
          </w:rPr>
          <w:t>Table 0</w:t>
        </w:r>
        <w:r w:rsidRPr="008D09C0">
          <w:rPr>
            <w:rStyle w:val="Hyperlink"/>
            <w:noProof/>
            <w:lang w:val="en-US"/>
          </w:rPr>
          <w:noBreakHyphen/>
          <w:t>9 Polynomial Regression Prediction for Validation with minutes</w:t>
        </w:r>
        <w:r>
          <w:rPr>
            <w:noProof/>
            <w:webHidden/>
          </w:rPr>
          <w:tab/>
        </w:r>
        <w:r>
          <w:rPr>
            <w:noProof/>
            <w:webHidden/>
          </w:rPr>
          <w:fldChar w:fldCharType="begin"/>
        </w:r>
        <w:r>
          <w:rPr>
            <w:noProof/>
            <w:webHidden/>
          </w:rPr>
          <w:instrText xml:space="preserve"> PAGEREF _Toc384688902 \h </w:instrText>
        </w:r>
        <w:r>
          <w:rPr>
            <w:noProof/>
            <w:webHidden/>
          </w:rPr>
        </w:r>
        <w:r>
          <w:rPr>
            <w:noProof/>
            <w:webHidden/>
          </w:rPr>
          <w:fldChar w:fldCharType="separate"/>
        </w:r>
        <w:r w:rsidR="00F658BC">
          <w:rPr>
            <w:noProof/>
            <w:webHidden/>
          </w:rPr>
          <w:t>XX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3" w:history="1">
        <w:r w:rsidRPr="008D09C0">
          <w:rPr>
            <w:rStyle w:val="Hyperlink"/>
            <w:noProof/>
          </w:rPr>
          <w:t>Table 0</w:t>
        </w:r>
        <w:r w:rsidRPr="008D09C0">
          <w:rPr>
            <w:rStyle w:val="Hyperlink"/>
            <w:noProof/>
          </w:rPr>
          <w:noBreakHyphen/>
          <w:t>10 Polynomial Regression Prediction for Validation without minutes</w:t>
        </w:r>
        <w:r>
          <w:rPr>
            <w:noProof/>
            <w:webHidden/>
          </w:rPr>
          <w:tab/>
        </w:r>
        <w:r>
          <w:rPr>
            <w:noProof/>
            <w:webHidden/>
          </w:rPr>
          <w:fldChar w:fldCharType="begin"/>
        </w:r>
        <w:r>
          <w:rPr>
            <w:noProof/>
            <w:webHidden/>
          </w:rPr>
          <w:instrText xml:space="preserve"> PAGEREF _Toc384688903 \h </w:instrText>
        </w:r>
        <w:r>
          <w:rPr>
            <w:noProof/>
            <w:webHidden/>
          </w:rPr>
        </w:r>
        <w:r>
          <w:rPr>
            <w:noProof/>
            <w:webHidden/>
          </w:rPr>
          <w:fldChar w:fldCharType="separate"/>
        </w:r>
        <w:r w:rsidR="00F658BC">
          <w:rPr>
            <w:noProof/>
            <w:webHidden/>
          </w:rPr>
          <w:t>XX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4" w:history="1">
        <w:r w:rsidR="00743524">
          <w:rPr>
            <w:rStyle w:val="Hyperlink"/>
            <w:noProof/>
          </w:rPr>
          <w:t>Table 0</w:t>
        </w:r>
        <w:r w:rsidR="00743524">
          <w:rPr>
            <w:rStyle w:val="Hyperlink"/>
            <w:noProof/>
          </w:rPr>
          <w:noBreakHyphen/>
          <w:t>11 P</w:t>
        </w:r>
        <w:r w:rsidRPr="008D09C0">
          <w:rPr>
            <w:rStyle w:val="Hyperlink"/>
            <w:noProof/>
          </w:rPr>
          <w:t>rediction points in the dataset 2 without minutes</w:t>
        </w:r>
        <w:r>
          <w:rPr>
            <w:noProof/>
            <w:webHidden/>
          </w:rPr>
          <w:tab/>
        </w:r>
        <w:r>
          <w:rPr>
            <w:noProof/>
            <w:webHidden/>
          </w:rPr>
          <w:fldChar w:fldCharType="begin"/>
        </w:r>
        <w:r>
          <w:rPr>
            <w:noProof/>
            <w:webHidden/>
          </w:rPr>
          <w:instrText xml:space="preserve"> PAGEREF _Toc384688904 \h </w:instrText>
        </w:r>
        <w:r>
          <w:rPr>
            <w:noProof/>
            <w:webHidden/>
          </w:rPr>
        </w:r>
        <w:r>
          <w:rPr>
            <w:noProof/>
            <w:webHidden/>
          </w:rPr>
          <w:fldChar w:fldCharType="separate"/>
        </w:r>
        <w:r w:rsidR="00F658BC">
          <w:rPr>
            <w:noProof/>
            <w:webHidden/>
          </w:rPr>
          <w:t>XXII</w:t>
        </w:r>
        <w:r>
          <w:rPr>
            <w:noProof/>
            <w:webHidden/>
          </w:rPr>
          <w:fldChar w:fldCharType="end"/>
        </w:r>
      </w:hyperlink>
    </w:p>
    <w:p w:rsidR="0023413C" w:rsidRDefault="0023413C" w:rsidP="00743524">
      <w:pPr>
        <w:pStyle w:val="TableofFigures"/>
        <w:tabs>
          <w:tab w:val="right" w:leader="dot" w:pos="8494"/>
        </w:tabs>
        <w:ind w:left="851" w:hanging="851"/>
        <w:rPr>
          <w:rFonts w:eastAsiaTheme="minorEastAsia"/>
          <w:noProof/>
          <w:lang w:val="en-US"/>
        </w:rPr>
      </w:pPr>
      <w:hyperlink w:anchor="_Toc384688905" w:history="1">
        <w:r w:rsidRPr="008D09C0">
          <w:rPr>
            <w:rStyle w:val="Hyperlink"/>
            <w:noProof/>
          </w:rPr>
          <w:t>Table 0</w:t>
        </w:r>
        <w:r w:rsidRPr="008D09C0">
          <w:rPr>
            <w:rStyle w:val="Hyperlink"/>
            <w:noProof/>
          </w:rPr>
          <w:noBreakHyphen/>
          <w:t>12 The Origin-destination matrix for the GPS data before reduction for 50 meters grid</w:t>
        </w:r>
        <w:r>
          <w:rPr>
            <w:noProof/>
            <w:webHidden/>
          </w:rPr>
          <w:tab/>
        </w:r>
        <w:r>
          <w:rPr>
            <w:noProof/>
            <w:webHidden/>
          </w:rPr>
          <w:fldChar w:fldCharType="begin"/>
        </w:r>
        <w:r>
          <w:rPr>
            <w:noProof/>
            <w:webHidden/>
          </w:rPr>
          <w:instrText xml:space="preserve"> PAGEREF _Toc384688905 \h </w:instrText>
        </w:r>
        <w:r>
          <w:rPr>
            <w:noProof/>
            <w:webHidden/>
          </w:rPr>
        </w:r>
        <w:r>
          <w:rPr>
            <w:noProof/>
            <w:webHidden/>
          </w:rPr>
          <w:fldChar w:fldCharType="separate"/>
        </w:r>
        <w:r w:rsidR="00F658BC">
          <w:rPr>
            <w:noProof/>
            <w:webHidden/>
          </w:rPr>
          <w:t>XXII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6" w:history="1">
        <w:r w:rsidRPr="008D09C0">
          <w:rPr>
            <w:rStyle w:val="Hyperlink"/>
            <w:noProof/>
          </w:rPr>
          <w:t>Table 0</w:t>
        </w:r>
        <w:r w:rsidRPr="008D09C0">
          <w:rPr>
            <w:rStyle w:val="Hyperlink"/>
            <w:noProof/>
          </w:rPr>
          <w:noBreakHyphen/>
          <w:t>13 The Origin-destination matrix for gps data after reduction for 50 meters grid</w:t>
        </w:r>
        <w:r>
          <w:rPr>
            <w:noProof/>
            <w:webHidden/>
          </w:rPr>
          <w:tab/>
        </w:r>
        <w:r>
          <w:rPr>
            <w:noProof/>
            <w:webHidden/>
          </w:rPr>
          <w:fldChar w:fldCharType="begin"/>
        </w:r>
        <w:r>
          <w:rPr>
            <w:noProof/>
            <w:webHidden/>
          </w:rPr>
          <w:instrText xml:space="preserve"> PAGEREF _Toc384688906 \h </w:instrText>
        </w:r>
        <w:r>
          <w:rPr>
            <w:noProof/>
            <w:webHidden/>
          </w:rPr>
        </w:r>
        <w:r>
          <w:rPr>
            <w:noProof/>
            <w:webHidden/>
          </w:rPr>
          <w:fldChar w:fldCharType="separate"/>
        </w:r>
        <w:r w:rsidR="00F658BC">
          <w:rPr>
            <w:noProof/>
            <w:webHidden/>
          </w:rPr>
          <w:t>XXIII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7" w:history="1">
        <w:r w:rsidRPr="008D09C0">
          <w:rPr>
            <w:rStyle w:val="Hyperlink"/>
            <w:noProof/>
          </w:rPr>
          <w:t>Table 0</w:t>
        </w:r>
        <w:r w:rsidRPr="008D09C0">
          <w:rPr>
            <w:rStyle w:val="Hyperlink"/>
            <w:noProof/>
          </w:rPr>
          <w:noBreakHyphen/>
          <w:t>14 The Origin-destination matrix for gps data before reduction for 50 meters grid</w:t>
        </w:r>
        <w:r>
          <w:rPr>
            <w:noProof/>
            <w:webHidden/>
          </w:rPr>
          <w:tab/>
        </w:r>
        <w:r>
          <w:rPr>
            <w:noProof/>
            <w:webHidden/>
          </w:rPr>
          <w:fldChar w:fldCharType="begin"/>
        </w:r>
        <w:r>
          <w:rPr>
            <w:noProof/>
            <w:webHidden/>
          </w:rPr>
          <w:instrText xml:space="preserve"> PAGEREF _Toc384688907 \h </w:instrText>
        </w:r>
        <w:r>
          <w:rPr>
            <w:noProof/>
            <w:webHidden/>
          </w:rPr>
        </w:r>
        <w:r>
          <w:rPr>
            <w:noProof/>
            <w:webHidden/>
          </w:rPr>
          <w:fldChar w:fldCharType="separate"/>
        </w:r>
        <w:r w:rsidR="00F658BC">
          <w:rPr>
            <w:noProof/>
            <w:webHidden/>
          </w:rPr>
          <w:t>XXIII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8" w:history="1">
        <w:r w:rsidRPr="008D09C0">
          <w:rPr>
            <w:rStyle w:val="Hyperlink"/>
            <w:noProof/>
          </w:rPr>
          <w:t>Table 0</w:t>
        </w:r>
        <w:r w:rsidRPr="008D09C0">
          <w:rPr>
            <w:rStyle w:val="Hyperlink"/>
            <w:noProof/>
          </w:rPr>
          <w:noBreakHyphen/>
          <w:t>15 The Origin-destination matrix for gps data before reduction for 500 meters grid</w:t>
        </w:r>
        <w:r>
          <w:rPr>
            <w:noProof/>
            <w:webHidden/>
          </w:rPr>
          <w:tab/>
        </w:r>
        <w:r>
          <w:rPr>
            <w:noProof/>
            <w:webHidden/>
          </w:rPr>
          <w:fldChar w:fldCharType="begin"/>
        </w:r>
        <w:r>
          <w:rPr>
            <w:noProof/>
            <w:webHidden/>
          </w:rPr>
          <w:instrText xml:space="preserve"> PAGEREF _Toc384688908 \h </w:instrText>
        </w:r>
        <w:r>
          <w:rPr>
            <w:noProof/>
            <w:webHidden/>
          </w:rPr>
        </w:r>
        <w:r>
          <w:rPr>
            <w:noProof/>
            <w:webHidden/>
          </w:rPr>
          <w:fldChar w:fldCharType="separate"/>
        </w:r>
        <w:r w:rsidR="00F658BC">
          <w:rPr>
            <w:noProof/>
            <w:webHidden/>
          </w:rPr>
          <w:t>XXIV</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09" w:history="1">
        <w:r w:rsidRPr="008D09C0">
          <w:rPr>
            <w:rStyle w:val="Hyperlink"/>
            <w:noProof/>
          </w:rPr>
          <w:t>Table 0</w:t>
        </w:r>
        <w:r w:rsidRPr="008D09C0">
          <w:rPr>
            <w:rStyle w:val="Hyperlink"/>
            <w:noProof/>
          </w:rPr>
          <w:noBreakHyphen/>
          <w:t>16 The Origin-destination matrix for gps data before reduction for 50 meters grid</w:t>
        </w:r>
        <w:r>
          <w:rPr>
            <w:noProof/>
            <w:webHidden/>
          </w:rPr>
          <w:tab/>
        </w:r>
        <w:r>
          <w:rPr>
            <w:noProof/>
            <w:webHidden/>
          </w:rPr>
          <w:fldChar w:fldCharType="begin"/>
        </w:r>
        <w:r>
          <w:rPr>
            <w:noProof/>
            <w:webHidden/>
          </w:rPr>
          <w:instrText xml:space="preserve"> PAGEREF _Toc384688909 \h </w:instrText>
        </w:r>
        <w:r>
          <w:rPr>
            <w:noProof/>
            <w:webHidden/>
          </w:rPr>
        </w:r>
        <w:r>
          <w:rPr>
            <w:noProof/>
            <w:webHidden/>
          </w:rPr>
          <w:fldChar w:fldCharType="separate"/>
        </w:r>
        <w:r w:rsidR="00F658BC">
          <w:rPr>
            <w:noProof/>
            <w:webHidden/>
          </w:rPr>
          <w:t>XXV</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0" w:history="1">
        <w:r w:rsidRPr="008D09C0">
          <w:rPr>
            <w:rStyle w:val="Hyperlink"/>
            <w:noProof/>
          </w:rPr>
          <w:t>Table 0</w:t>
        </w:r>
        <w:r w:rsidRPr="008D09C0">
          <w:rPr>
            <w:rStyle w:val="Hyperlink"/>
            <w:noProof/>
          </w:rPr>
          <w:noBreakHyphen/>
          <w:t>17 The Origin-destination matrix for gps data after reduction for 50 meters grid</w:t>
        </w:r>
        <w:r>
          <w:rPr>
            <w:noProof/>
            <w:webHidden/>
          </w:rPr>
          <w:tab/>
        </w:r>
        <w:r>
          <w:rPr>
            <w:noProof/>
            <w:webHidden/>
          </w:rPr>
          <w:fldChar w:fldCharType="begin"/>
        </w:r>
        <w:r>
          <w:rPr>
            <w:noProof/>
            <w:webHidden/>
          </w:rPr>
          <w:instrText xml:space="preserve"> PAGEREF _Toc384688910 \h </w:instrText>
        </w:r>
        <w:r>
          <w:rPr>
            <w:noProof/>
            <w:webHidden/>
          </w:rPr>
        </w:r>
        <w:r>
          <w:rPr>
            <w:noProof/>
            <w:webHidden/>
          </w:rPr>
          <w:fldChar w:fldCharType="separate"/>
        </w:r>
        <w:r w:rsidR="00F658BC">
          <w:rPr>
            <w:noProof/>
            <w:webHidden/>
          </w:rPr>
          <w:t>XXV</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1" w:history="1">
        <w:r w:rsidRPr="008D09C0">
          <w:rPr>
            <w:rStyle w:val="Hyperlink"/>
            <w:noProof/>
          </w:rPr>
          <w:t>Table 0</w:t>
        </w:r>
        <w:r w:rsidRPr="008D09C0">
          <w:rPr>
            <w:rStyle w:val="Hyperlink"/>
            <w:noProof/>
          </w:rPr>
          <w:noBreakHyphen/>
          <w:t>18 Result of Data Reduction Using Matlab</w:t>
        </w:r>
        <w:r>
          <w:rPr>
            <w:noProof/>
            <w:webHidden/>
          </w:rPr>
          <w:tab/>
        </w:r>
        <w:r>
          <w:rPr>
            <w:noProof/>
            <w:webHidden/>
          </w:rPr>
          <w:fldChar w:fldCharType="begin"/>
        </w:r>
        <w:r>
          <w:rPr>
            <w:noProof/>
            <w:webHidden/>
          </w:rPr>
          <w:instrText xml:space="preserve"> PAGEREF _Toc384688911 \h </w:instrText>
        </w:r>
        <w:r>
          <w:rPr>
            <w:noProof/>
            <w:webHidden/>
          </w:rPr>
        </w:r>
        <w:r>
          <w:rPr>
            <w:noProof/>
            <w:webHidden/>
          </w:rPr>
          <w:fldChar w:fldCharType="separate"/>
        </w:r>
        <w:r w:rsidR="00F658BC">
          <w:rPr>
            <w:noProof/>
            <w:webHidden/>
          </w:rPr>
          <w:t>XXVI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2" w:history="1">
        <w:r w:rsidRPr="008D09C0">
          <w:rPr>
            <w:rStyle w:val="Hyperlink"/>
            <w:noProof/>
          </w:rPr>
          <w:t>Table 0</w:t>
        </w:r>
        <w:r w:rsidRPr="008D09C0">
          <w:rPr>
            <w:rStyle w:val="Hyperlink"/>
            <w:noProof/>
          </w:rPr>
          <w:noBreakHyphen/>
          <w:t>19 Result of Data Reduction Using R</w:t>
        </w:r>
        <w:r>
          <w:rPr>
            <w:noProof/>
            <w:webHidden/>
          </w:rPr>
          <w:tab/>
        </w:r>
        <w:r>
          <w:rPr>
            <w:noProof/>
            <w:webHidden/>
          </w:rPr>
          <w:fldChar w:fldCharType="begin"/>
        </w:r>
        <w:r>
          <w:rPr>
            <w:noProof/>
            <w:webHidden/>
          </w:rPr>
          <w:instrText xml:space="preserve"> PAGEREF _Toc384688912 \h </w:instrText>
        </w:r>
        <w:r>
          <w:rPr>
            <w:noProof/>
            <w:webHidden/>
          </w:rPr>
        </w:r>
        <w:r>
          <w:rPr>
            <w:noProof/>
            <w:webHidden/>
          </w:rPr>
          <w:fldChar w:fldCharType="separate"/>
        </w:r>
        <w:r w:rsidR="00F658BC">
          <w:rPr>
            <w:noProof/>
            <w:webHidden/>
          </w:rPr>
          <w:t>XXVI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3" w:history="1">
        <w:r w:rsidRPr="008D09C0">
          <w:rPr>
            <w:rStyle w:val="Hyperlink"/>
            <w:noProof/>
          </w:rPr>
          <w:t>Table 0</w:t>
        </w:r>
        <w:r w:rsidRPr="008D09C0">
          <w:rPr>
            <w:rStyle w:val="Hyperlink"/>
            <w:noProof/>
          </w:rPr>
          <w:noBreakHyphen/>
          <w:t>20 Result for Data Reduction using Data Reduction Application</w:t>
        </w:r>
        <w:r>
          <w:rPr>
            <w:noProof/>
            <w:webHidden/>
          </w:rPr>
          <w:tab/>
        </w:r>
        <w:r>
          <w:rPr>
            <w:noProof/>
            <w:webHidden/>
          </w:rPr>
          <w:fldChar w:fldCharType="begin"/>
        </w:r>
        <w:r>
          <w:rPr>
            <w:noProof/>
            <w:webHidden/>
          </w:rPr>
          <w:instrText xml:space="preserve"> PAGEREF _Toc384688913 \h </w:instrText>
        </w:r>
        <w:r>
          <w:rPr>
            <w:noProof/>
            <w:webHidden/>
          </w:rPr>
        </w:r>
        <w:r>
          <w:rPr>
            <w:noProof/>
            <w:webHidden/>
          </w:rPr>
          <w:fldChar w:fldCharType="separate"/>
        </w:r>
        <w:r w:rsidR="00F658BC">
          <w:rPr>
            <w:noProof/>
            <w:webHidden/>
          </w:rPr>
          <w:t>XXVII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4" w:history="1">
        <w:r w:rsidRPr="008D09C0">
          <w:rPr>
            <w:rStyle w:val="Hyperlink"/>
            <w:noProof/>
          </w:rPr>
          <w:t>Table 0</w:t>
        </w:r>
        <w:r w:rsidRPr="008D09C0">
          <w:rPr>
            <w:rStyle w:val="Hyperlink"/>
            <w:noProof/>
          </w:rPr>
          <w:noBreakHyphen/>
          <w:t>21 Result comparison between the different techniques</w:t>
        </w:r>
        <w:r>
          <w:rPr>
            <w:noProof/>
            <w:webHidden/>
          </w:rPr>
          <w:tab/>
        </w:r>
        <w:r>
          <w:rPr>
            <w:noProof/>
            <w:webHidden/>
          </w:rPr>
          <w:fldChar w:fldCharType="begin"/>
        </w:r>
        <w:r>
          <w:rPr>
            <w:noProof/>
            <w:webHidden/>
          </w:rPr>
          <w:instrText xml:space="preserve"> PAGEREF _Toc384688914 \h </w:instrText>
        </w:r>
        <w:r>
          <w:rPr>
            <w:noProof/>
            <w:webHidden/>
          </w:rPr>
        </w:r>
        <w:r>
          <w:rPr>
            <w:noProof/>
            <w:webHidden/>
          </w:rPr>
          <w:fldChar w:fldCharType="separate"/>
        </w:r>
        <w:r w:rsidR="00F658BC">
          <w:rPr>
            <w:noProof/>
            <w:webHidden/>
          </w:rPr>
          <w:t>XXVII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5" w:history="1">
        <w:r w:rsidRPr="008D09C0">
          <w:rPr>
            <w:rStyle w:val="Hyperlink"/>
            <w:noProof/>
          </w:rPr>
          <w:t>Table 0</w:t>
        </w:r>
        <w:r w:rsidRPr="008D09C0">
          <w:rPr>
            <w:rStyle w:val="Hyperlink"/>
            <w:noProof/>
          </w:rPr>
          <w:noBreakHyphen/>
          <w:t>22 Accuracy comparison between several algorithms</w:t>
        </w:r>
        <w:r>
          <w:rPr>
            <w:noProof/>
            <w:webHidden/>
          </w:rPr>
          <w:tab/>
        </w:r>
        <w:r>
          <w:rPr>
            <w:noProof/>
            <w:webHidden/>
          </w:rPr>
          <w:fldChar w:fldCharType="begin"/>
        </w:r>
        <w:r>
          <w:rPr>
            <w:noProof/>
            <w:webHidden/>
          </w:rPr>
          <w:instrText xml:space="preserve"> PAGEREF _Toc384688915 \h </w:instrText>
        </w:r>
        <w:r>
          <w:rPr>
            <w:noProof/>
            <w:webHidden/>
          </w:rPr>
        </w:r>
        <w:r>
          <w:rPr>
            <w:noProof/>
            <w:webHidden/>
          </w:rPr>
          <w:fldChar w:fldCharType="separate"/>
        </w:r>
        <w:r w:rsidR="00F658BC">
          <w:rPr>
            <w:noProof/>
            <w:webHidden/>
          </w:rPr>
          <w:t>XXIX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6" w:history="1">
        <w:r w:rsidRPr="008D09C0">
          <w:rPr>
            <w:rStyle w:val="Hyperlink"/>
            <w:noProof/>
          </w:rPr>
          <w:t>Table 0</w:t>
        </w:r>
        <w:r w:rsidRPr="008D09C0">
          <w:rPr>
            <w:rStyle w:val="Hyperlink"/>
            <w:noProof/>
          </w:rPr>
          <w:noBreakHyphen/>
          <w:t>23 Accuracy computation using Naive Bayes Classifier</w:t>
        </w:r>
        <w:r>
          <w:rPr>
            <w:noProof/>
            <w:webHidden/>
          </w:rPr>
          <w:tab/>
        </w:r>
        <w:r>
          <w:rPr>
            <w:noProof/>
            <w:webHidden/>
          </w:rPr>
          <w:fldChar w:fldCharType="begin"/>
        </w:r>
        <w:r>
          <w:rPr>
            <w:noProof/>
            <w:webHidden/>
          </w:rPr>
          <w:instrText xml:space="preserve"> PAGEREF _Toc384688916 \h </w:instrText>
        </w:r>
        <w:r>
          <w:rPr>
            <w:noProof/>
            <w:webHidden/>
          </w:rPr>
        </w:r>
        <w:r>
          <w:rPr>
            <w:noProof/>
            <w:webHidden/>
          </w:rPr>
          <w:fldChar w:fldCharType="separate"/>
        </w:r>
        <w:r w:rsidR="00F658BC">
          <w:rPr>
            <w:noProof/>
            <w:webHidden/>
          </w:rPr>
          <w:t>XXX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7" w:history="1">
        <w:r w:rsidRPr="008D09C0">
          <w:rPr>
            <w:rStyle w:val="Hyperlink"/>
            <w:noProof/>
          </w:rPr>
          <w:t>Table 0</w:t>
        </w:r>
        <w:r w:rsidRPr="008D09C0">
          <w:rPr>
            <w:rStyle w:val="Hyperlink"/>
            <w:noProof/>
          </w:rPr>
          <w:noBreakHyphen/>
          <w:t>24 Top data reduction techniques based on Accuracy</w:t>
        </w:r>
        <w:r>
          <w:rPr>
            <w:noProof/>
            <w:webHidden/>
          </w:rPr>
          <w:tab/>
        </w:r>
        <w:r>
          <w:rPr>
            <w:noProof/>
            <w:webHidden/>
          </w:rPr>
          <w:fldChar w:fldCharType="begin"/>
        </w:r>
        <w:r>
          <w:rPr>
            <w:noProof/>
            <w:webHidden/>
          </w:rPr>
          <w:instrText xml:space="preserve"> PAGEREF _Toc384688917 \h </w:instrText>
        </w:r>
        <w:r>
          <w:rPr>
            <w:noProof/>
            <w:webHidden/>
          </w:rPr>
        </w:r>
        <w:r>
          <w:rPr>
            <w:noProof/>
            <w:webHidden/>
          </w:rPr>
          <w:fldChar w:fldCharType="separate"/>
        </w:r>
        <w:r w:rsidR="00F658BC">
          <w:rPr>
            <w:noProof/>
            <w:webHidden/>
          </w:rPr>
          <w:t>XXXI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8" w:history="1">
        <w:r w:rsidRPr="008D09C0">
          <w:rPr>
            <w:rStyle w:val="Hyperlink"/>
            <w:rFonts w:eastAsia="Times New Roman" w:cs="Segoe UI"/>
            <w:noProof/>
            <w:lang w:val="en-US" w:eastAsia="pt-PT"/>
          </w:rPr>
          <w:t>Table 0</w:t>
        </w:r>
        <w:r w:rsidRPr="008D09C0">
          <w:rPr>
            <w:rStyle w:val="Hyperlink"/>
            <w:rFonts w:eastAsia="Times New Roman" w:cs="Segoe UI"/>
            <w:noProof/>
            <w:lang w:val="en-US" w:eastAsia="pt-PT"/>
          </w:rPr>
          <w:noBreakHyphen/>
          <w:t>25</w:t>
        </w:r>
        <w:r w:rsidRPr="008D09C0">
          <w:rPr>
            <w:rStyle w:val="Hyperlink"/>
            <w:noProof/>
          </w:rPr>
          <w:t xml:space="preserve"> Prediction Probability using Polynomial Regression for dataset 2</w:t>
        </w:r>
        <w:r>
          <w:rPr>
            <w:noProof/>
            <w:webHidden/>
          </w:rPr>
          <w:tab/>
        </w:r>
        <w:r>
          <w:rPr>
            <w:noProof/>
            <w:webHidden/>
          </w:rPr>
          <w:fldChar w:fldCharType="begin"/>
        </w:r>
        <w:r>
          <w:rPr>
            <w:noProof/>
            <w:webHidden/>
          </w:rPr>
          <w:instrText xml:space="preserve"> PAGEREF _Toc384688918 \h </w:instrText>
        </w:r>
        <w:r>
          <w:rPr>
            <w:noProof/>
            <w:webHidden/>
          </w:rPr>
        </w:r>
        <w:r>
          <w:rPr>
            <w:noProof/>
            <w:webHidden/>
          </w:rPr>
          <w:fldChar w:fldCharType="separate"/>
        </w:r>
        <w:r w:rsidR="00F658BC">
          <w:rPr>
            <w:noProof/>
            <w:webHidden/>
          </w:rPr>
          <w:t>XXXII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19" w:history="1">
        <w:r w:rsidRPr="008D09C0">
          <w:rPr>
            <w:rStyle w:val="Hyperlink"/>
            <w:noProof/>
          </w:rPr>
          <w:t>Table 0</w:t>
        </w:r>
        <w:r w:rsidRPr="008D09C0">
          <w:rPr>
            <w:rStyle w:val="Hyperlink"/>
            <w:noProof/>
          </w:rPr>
          <w:noBreakHyphen/>
          <w:t>26 Naive Bayes accuracy using Dataset 2 - Without Minutes</w:t>
        </w:r>
        <w:r>
          <w:rPr>
            <w:noProof/>
            <w:webHidden/>
          </w:rPr>
          <w:tab/>
        </w:r>
        <w:r>
          <w:rPr>
            <w:noProof/>
            <w:webHidden/>
          </w:rPr>
          <w:fldChar w:fldCharType="begin"/>
        </w:r>
        <w:r>
          <w:rPr>
            <w:noProof/>
            <w:webHidden/>
          </w:rPr>
          <w:instrText xml:space="preserve"> PAGEREF _Toc384688919 \h </w:instrText>
        </w:r>
        <w:r>
          <w:rPr>
            <w:noProof/>
            <w:webHidden/>
          </w:rPr>
        </w:r>
        <w:r>
          <w:rPr>
            <w:noProof/>
            <w:webHidden/>
          </w:rPr>
          <w:fldChar w:fldCharType="separate"/>
        </w:r>
        <w:r w:rsidR="00F658BC">
          <w:rPr>
            <w:noProof/>
            <w:webHidden/>
          </w:rPr>
          <w:t>XXXIII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20" w:history="1">
        <w:r w:rsidRPr="008D09C0">
          <w:rPr>
            <w:rStyle w:val="Hyperlink"/>
            <w:noProof/>
          </w:rPr>
          <w:t>Table 0</w:t>
        </w:r>
        <w:r w:rsidRPr="008D09C0">
          <w:rPr>
            <w:rStyle w:val="Hyperlink"/>
            <w:noProof/>
          </w:rPr>
          <w:noBreakHyphen/>
          <w:t xml:space="preserve">27 </w:t>
        </w:r>
        <w:r w:rsidR="00743524">
          <w:rPr>
            <w:rStyle w:val="Hyperlink"/>
            <w:noProof/>
          </w:rPr>
          <w:t>T</w:t>
        </w:r>
        <w:r w:rsidRPr="008D09C0">
          <w:rPr>
            <w:rStyle w:val="Hyperlink"/>
            <w:noProof/>
          </w:rPr>
          <w:t>op 5 techniques suitable for each files in the data reduction of the GPS data</w:t>
        </w:r>
        <w:r>
          <w:rPr>
            <w:noProof/>
            <w:webHidden/>
          </w:rPr>
          <w:tab/>
        </w:r>
        <w:r>
          <w:rPr>
            <w:noProof/>
            <w:webHidden/>
          </w:rPr>
          <w:fldChar w:fldCharType="begin"/>
        </w:r>
        <w:r>
          <w:rPr>
            <w:noProof/>
            <w:webHidden/>
          </w:rPr>
          <w:instrText xml:space="preserve"> PAGEREF _Toc384688920 \h </w:instrText>
        </w:r>
        <w:r>
          <w:rPr>
            <w:noProof/>
            <w:webHidden/>
          </w:rPr>
        </w:r>
        <w:r>
          <w:rPr>
            <w:noProof/>
            <w:webHidden/>
          </w:rPr>
          <w:fldChar w:fldCharType="separate"/>
        </w:r>
        <w:r w:rsidR="00F658BC">
          <w:rPr>
            <w:noProof/>
            <w:webHidden/>
          </w:rPr>
          <w:t>XXXIII</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21" w:history="1">
        <w:r w:rsidRPr="008D09C0">
          <w:rPr>
            <w:rStyle w:val="Hyperlink"/>
            <w:noProof/>
          </w:rPr>
          <w:t>Table 0</w:t>
        </w:r>
        <w:r w:rsidRPr="008D09C0">
          <w:rPr>
            <w:rStyle w:val="Hyperlink"/>
            <w:noProof/>
          </w:rPr>
          <w:noBreakHyphen/>
          <w:t>28 Accuracy prediction for the project verification using Polynomial regression</w:t>
        </w:r>
        <w:r>
          <w:rPr>
            <w:noProof/>
            <w:webHidden/>
          </w:rPr>
          <w:tab/>
        </w:r>
        <w:r>
          <w:rPr>
            <w:noProof/>
            <w:webHidden/>
          </w:rPr>
          <w:fldChar w:fldCharType="begin"/>
        </w:r>
        <w:r>
          <w:rPr>
            <w:noProof/>
            <w:webHidden/>
          </w:rPr>
          <w:instrText xml:space="preserve"> PAGEREF _Toc384688921 \h </w:instrText>
        </w:r>
        <w:r>
          <w:rPr>
            <w:noProof/>
            <w:webHidden/>
          </w:rPr>
        </w:r>
        <w:r>
          <w:rPr>
            <w:noProof/>
            <w:webHidden/>
          </w:rPr>
          <w:fldChar w:fldCharType="separate"/>
        </w:r>
        <w:r w:rsidR="00F658BC">
          <w:rPr>
            <w:noProof/>
            <w:webHidden/>
          </w:rPr>
          <w:t>XXXIV</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22" w:history="1">
        <w:r w:rsidRPr="008D09C0">
          <w:rPr>
            <w:rStyle w:val="Hyperlink"/>
            <w:noProof/>
          </w:rPr>
          <w:t>T</w:t>
        </w:r>
        <w:r w:rsidR="00743524">
          <w:rPr>
            <w:rStyle w:val="Hyperlink"/>
            <w:noProof/>
          </w:rPr>
          <w:t>able 0</w:t>
        </w:r>
        <w:r w:rsidR="00743524">
          <w:rPr>
            <w:rStyle w:val="Hyperlink"/>
            <w:noProof/>
          </w:rPr>
          <w:noBreakHyphen/>
          <w:t>29 A</w:t>
        </w:r>
        <w:r w:rsidRPr="008D09C0">
          <w:rPr>
            <w:rStyle w:val="Hyperlink"/>
            <w:noProof/>
          </w:rPr>
          <w:t>ccuracy for the 50 meters grid of the Geo trajectories</w:t>
        </w:r>
        <w:r>
          <w:rPr>
            <w:noProof/>
            <w:webHidden/>
          </w:rPr>
          <w:tab/>
        </w:r>
        <w:r>
          <w:rPr>
            <w:noProof/>
            <w:webHidden/>
          </w:rPr>
          <w:fldChar w:fldCharType="begin"/>
        </w:r>
        <w:r>
          <w:rPr>
            <w:noProof/>
            <w:webHidden/>
          </w:rPr>
          <w:instrText xml:space="preserve"> PAGEREF _Toc384688922 \h </w:instrText>
        </w:r>
        <w:r>
          <w:rPr>
            <w:noProof/>
            <w:webHidden/>
          </w:rPr>
        </w:r>
        <w:r>
          <w:rPr>
            <w:noProof/>
            <w:webHidden/>
          </w:rPr>
          <w:fldChar w:fldCharType="separate"/>
        </w:r>
        <w:r w:rsidR="00F658BC">
          <w:rPr>
            <w:noProof/>
            <w:webHidden/>
          </w:rPr>
          <w:t>XXXV</w:t>
        </w:r>
        <w:r>
          <w:rPr>
            <w:noProof/>
            <w:webHidden/>
          </w:rPr>
          <w:fldChar w:fldCharType="end"/>
        </w:r>
      </w:hyperlink>
    </w:p>
    <w:p w:rsidR="0023413C" w:rsidRDefault="0023413C" w:rsidP="00743524">
      <w:pPr>
        <w:pStyle w:val="TableofFigures"/>
        <w:tabs>
          <w:tab w:val="right" w:leader="dot" w:pos="8494"/>
        </w:tabs>
        <w:ind w:left="993" w:hanging="993"/>
        <w:rPr>
          <w:rFonts w:eastAsiaTheme="minorEastAsia"/>
          <w:noProof/>
          <w:lang w:val="en-US"/>
        </w:rPr>
      </w:pPr>
      <w:hyperlink w:anchor="_Toc384688923" w:history="1">
        <w:r w:rsidR="00743524">
          <w:rPr>
            <w:rStyle w:val="Hyperlink"/>
            <w:noProof/>
          </w:rPr>
          <w:t>Table 0</w:t>
        </w:r>
        <w:r w:rsidR="00743524">
          <w:rPr>
            <w:rStyle w:val="Hyperlink"/>
            <w:noProof/>
          </w:rPr>
          <w:noBreakHyphen/>
          <w:t>30 A</w:t>
        </w:r>
        <w:r w:rsidRPr="008D09C0">
          <w:rPr>
            <w:rStyle w:val="Hyperlink"/>
            <w:noProof/>
          </w:rPr>
          <w:t>ccuracy of the 50 meters grid of the geo trajectories using Naive Bayes Classifier</w:t>
        </w:r>
        <w:r>
          <w:rPr>
            <w:noProof/>
            <w:webHidden/>
          </w:rPr>
          <w:tab/>
        </w:r>
        <w:r>
          <w:rPr>
            <w:noProof/>
            <w:webHidden/>
          </w:rPr>
          <w:fldChar w:fldCharType="begin"/>
        </w:r>
        <w:r>
          <w:rPr>
            <w:noProof/>
            <w:webHidden/>
          </w:rPr>
          <w:instrText xml:space="preserve"> PAGEREF _Toc384688923 \h </w:instrText>
        </w:r>
        <w:r>
          <w:rPr>
            <w:noProof/>
            <w:webHidden/>
          </w:rPr>
        </w:r>
        <w:r>
          <w:rPr>
            <w:noProof/>
            <w:webHidden/>
          </w:rPr>
          <w:fldChar w:fldCharType="separate"/>
        </w:r>
        <w:r w:rsidR="00F658BC">
          <w:rPr>
            <w:noProof/>
            <w:webHidden/>
          </w:rPr>
          <w:t>XXXVI</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24" w:history="1">
        <w:r w:rsidRPr="008D09C0">
          <w:rPr>
            <w:rStyle w:val="Hyperlink"/>
            <w:noProof/>
          </w:rPr>
          <w:t>Table 0</w:t>
        </w:r>
        <w:r w:rsidRPr="008D09C0">
          <w:rPr>
            <w:rStyle w:val="Hyperlink"/>
            <w:noProof/>
          </w:rPr>
          <w:noBreakHyphen/>
          <w:t>31 Naïve Bayes classifier prediction in the 500 meters geo-trajectories data, Time to Distance In Geo Trajectories</w:t>
        </w:r>
        <w:r>
          <w:rPr>
            <w:noProof/>
            <w:webHidden/>
          </w:rPr>
          <w:tab/>
        </w:r>
        <w:r>
          <w:rPr>
            <w:noProof/>
            <w:webHidden/>
          </w:rPr>
          <w:fldChar w:fldCharType="begin"/>
        </w:r>
        <w:r>
          <w:rPr>
            <w:noProof/>
            <w:webHidden/>
          </w:rPr>
          <w:instrText xml:space="preserve"> PAGEREF _Toc384688924 \h </w:instrText>
        </w:r>
        <w:r>
          <w:rPr>
            <w:noProof/>
            <w:webHidden/>
          </w:rPr>
        </w:r>
        <w:r>
          <w:rPr>
            <w:noProof/>
            <w:webHidden/>
          </w:rPr>
          <w:fldChar w:fldCharType="separate"/>
        </w:r>
        <w:r w:rsidR="00F658BC">
          <w:rPr>
            <w:noProof/>
            <w:webHidden/>
          </w:rPr>
          <w:t>XXXVII</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25" w:history="1">
        <w:r w:rsidRPr="008D09C0">
          <w:rPr>
            <w:rStyle w:val="Hyperlink"/>
            <w:noProof/>
          </w:rPr>
          <w:t>Table 0</w:t>
        </w:r>
        <w:r w:rsidRPr="008D09C0">
          <w:rPr>
            <w:rStyle w:val="Hyperlink"/>
            <w:noProof/>
          </w:rPr>
          <w:noBreakHyphen/>
          <w:t>32 Polynomial regression accuracy prediction for the 1000 meters grid of Geo-trajectories</w:t>
        </w:r>
        <w:r>
          <w:rPr>
            <w:noProof/>
            <w:webHidden/>
          </w:rPr>
          <w:tab/>
        </w:r>
        <w:r>
          <w:rPr>
            <w:noProof/>
            <w:webHidden/>
          </w:rPr>
          <w:fldChar w:fldCharType="begin"/>
        </w:r>
        <w:r>
          <w:rPr>
            <w:noProof/>
            <w:webHidden/>
          </w:rPr>
          <w:instrText xml:space="preserve"> PAGEREF _Toc384688925 \h </w:instrText>
        </w:r>
        <w:r>
          <w:rPr>
            <w:noProof/>
            <w:webHidden/>
          </w:rPr>
        </w:r>
        <w:r>
          <w:rPr>
            <w:noProof/>
            <w:webHidden/>
          </w:rPr>
          <w:fldChar w:fldCharType="separate"/>
        </w:r>
        <w:r w:rsidR="00F658BC">
          <w:rPr>
            <w:noProof/>
            <w:webHidden/>
          </w:rPr>
          <w:t>XXXVIII</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26" w:history="1">
        <w:r w:rsidRPr="008D09C0">
          <w:rPr>
            <w:rStyle w:val="Hyperlink"/>
            <w:noProof/>
          </w:rPr>
          <w:t>Table 0</w:t>
        </w:r>
        <w:r w:rsidRPr="008D09C0">
          <w:rPr>
            <w:rStyle w:val="Hyperlink"/>
            <w:noProof/>
          </w:rPr>
          <w:noBreakHyphen/>
          <w:t>33 Naive Bayes Classifier for the 1000 Meters grid, Time to Distance In Geo Trajectories</w:t>
        </w:r>
        <w:r>
          <w:rPr>
            <w:noProof/>
            <w:webHidden/>
          </w:rPr>
          <w:tab/>
        </w:r>
        <w:r>
          <w:rPr>
            <w:noProof/>
            <w:webHidden/>
          </w:rPr>
          <w:fldChar w:fldCharType="begin"/>
        </w:r>
        <w:r>
          <w:rPr>
            <w:noProof/>
            <w:webHidden/>
          </w:rPr>
          <w:instrText xml:space="preserve"> PAGEREF _Toc384688926 \h </w:instrText>
        </w:r>
        <w:r>
          <w:rPr>
            <w:noProof/>
            <w:webHidden/>
          </w:rPr>
        </w:r>
        <w:r>
          <w:rPr>
            <w:noProof/>
            <w:webHidden/>
          </w:rPr>
          <w:fldChar w:fldCharType="separate"/>
        </w:r>
        <w:r w:rsidR="00F658BC">
          <w:rPr>
            <w:noProof/>
            <w:webHidden/>
          </w:rPr>
          <w:t>XXXIX</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27" w:history="1">
        <w:r w:rsidRPr="008D09C0">
          <w:rPr>
            <w:rStyle w:val="Hyperlink"/>
            <w:noProof/>
          </w:rPr>
          <w:t>Table 0</w:t>
        </w:r>
        <w:r w:rsidRPr="008D09C0">
          <w:rPr>
            <w:rStyle w:val="Hyperlink"/>
            <w:noProof/>
          </w:rPr>
          <w:noBreakHyphen/>
          <w:t>34 Result comparisons with different techniques with taxi drive trajectories</w:t>
        </w:r>
        <w:r>
          <w:rPr>
            <w:noProof/>
            <w:webHidden/>
          </w:rPr>
          <w:tab/>
        </w:r>
        <w:r>
          <w:rPr>
            <w:noProof/>
            <w:webHidden/>
          </w:rPr>
          <w:fldChar w:fldCharType="begin"/>
        </w:r>
        <w:r>
          <w:rPr>
            <w:noProof/>
            <w:webHidden/>
          </w:rPr>
          <w:instrText xml:space="preserve"> PAGEREF _Toc384688927 \h </w:instrText>
        </w:r>
        <w:r>
          <w:rPr>
            <w:noProof/>
            <w:webHidden/>
          </w:rPr>
        </w:r>
        <w:r>
          <w:rPr>
            <w:noProof/>
            <w:webHidden/>
          </w:rPr>
          <w:fldChar w:fldCharType="separate"/>
        </w:r>
        <w:r w:rsidR="00F658BC">
          <w:rPr>
            <w:noProof/>
            <w:webHidden/>
          </w:rPr>
          <w:t>XL</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28" w:history="1">
        <w:r w:rsidRPr="008D09C0">
          <w:rPr>
            <w:rStyle w:val="Hyperlink"/>
            <w:noProof/>
          </w:rPr>
          <w:t>Table 0</w:t>
        </w:r>
        <w:r w:rsidRPr="008D09C0">
          <w:rPr>
            <w:rStyle w:val="Hyperlink"/>
            <w:noProof/>
          </w:rPr>
          <w:noBreakHyphen/>
          <w:t>35 Top data reduction techniques based on Accuracy for GPS data of Urban Mobility Analysis with Geo trajectories.</w:t>
        </w:r>
        <w:r>
          <w:rPr>
            <w:noProof/>
            <w:webHidden/>
          </w:rPr>
          <w:tab/>
        </w:r>
        <w:r>
          <w:rPr>
            <w:noProof/>
            <w:webHidden/>
          </w:rPr>
          <w:fldChar w:fldCharType="begin"/>
        </w:r>
        <w:r>
          <w:rPr>
            <w:noProof/>
            <w:webHidden/>
          </w:rPr>
          <w:instrText xml:space="preserve"> PAGEREF _Toc384688928 \h </w:instrText>
        </w:r>
        <w:r>
          <w:rPr>
            <w:noProof/>
            <w:webHidden/>
          </w:rPr>
        </w:r>
        <w:r>
          <w:rPr>
            <w:noProof/>
            <w:webHidden/>
          </w:rPr>
          <w:fldChar w:fldCharType="separate"/>
        </w:r>
        <w:r w:rsidR="00F658BC">
          <w:rPr>
            <w:noProof/>
            <w:webHidden/>
          </w:rPr>
          <w:t>XL</w:t>
        </w:r>
        <w:r>
          <w:rPr>
            <w:noProof/>
            <w:webHidden/>
          </w:rPr>
          <w:fldChar w:fldCharType="end"/>
        </w:r>
      </w:hyperlink>
    </w:p>
    <w:p w:rsidR="00CC607F" w:rsidRDefault="00C05BE5" w:rsidP="008D3B8D">
      <w:pPr>
        <w:rPr>
          <w:lang w:val="en-US"/>
        </w:rPr>
      </w:pPr>
      <w:r>
        <w:rPr>
          <w:lang w:val="en-US"/>
        </w:rPr>
        <w:fldChar w:fldCharType="end"/>
      </w:r>
    </w:p>
    <w:p w:rsidR="008D3B8D" w:rsidRPr="00FB2121" w:rsidRDefault="00CC343D" w:rsidP="008D3B8D">
      <w:pPr>
        <w:rPr>
          <w:rFonts w:ascii="Agency FB" w:hAnsi="Agency FB"/>
          <w:b/>
          <w:lang w:val="en-US"/>
        </w:rPr>
      </w:pPr>
      <w:r>
        <w:rPr>
          <w:b/>
          <w:lang w:val="en-US"/>
        </w:rPr>
        <w:t>List of Figures</w:t>
      </w:r>
    </w:p>
    <w:p w:rsidR="0023413C" w:rsidRDefault="00C05BE5" w:rsidP="0023413C">
      <w:pPr>
        <w:pStyle w:val="TableofFigures"/>
        <w:tabs>
          <w:tab w:val="right" w:leader="dot" w:pos="8494"/>
        </w:tabs>
        <w:ind w:left="993" w:hanging="993"/>
        <w:rPr>
          <w:rFonts w:eastAsiaTheme="minorEastAsia"/>
          <w:noProof/>
          <w:lang w:val="en-US"/>
        </w:rPr>
      </w:pPr>
      <w:r w:rsidRPr="00FF5598">
        <w:rPr>
          <w:rFonts w:cs="Arial"/>
          <w:lang w:val="en-US"/>
        </w:rPr>
        <w:fldChar w:fldCharType="begin"/>
      </w:r>
      <w:r w:rsidR="00277F46" w:rsidRPr="00FF5598">
        <w:rPr>
          <w:rFonts w:cs="Arial"/>
          <w:lang w:val="en-US"/>
        </w:rPr>
        <w:instrText xml:space="preserve"> TOC \h \z \c "Figure" </w:instrText>
      </w:r>
      <w:r w:rsidRPr="00FF5598">
        <w:rPr>
          <w:rFonts w:cs="Arial"/>
          <w:lang w:val="en-US"/>
        </w:rPr>
        <w:fldChar w:fldCharType="separate"/>
      </w:r>
      <w:hyperlink w:anchor="_Toc384688929" w:history="1">
        <w:r w:rsidR="0023413C" w:rsidRPr="00285275">
          <w:rPr>
            <w:rStyle w:val="Hyperlink"/>
            <w:noProof/>
          </w:rPr>
          <w:t>Figure 2</w:t>
        </w:r>
        <w:r w:rsidR="0023413C" w:rsidRPr="00285275">
          <w:rPr>
            <w:rStyle w:val="Hyperlink"/>
            <w:noProof/>
          </w:rPr>
          <w:noBreakHyphen/>
          <w:t>1 Principal components analysis. Y1 and Y2 are the first two principal components for the given data, Source: Data Mining Concepts and Techniques p [80], Jiawei Han University of Illinois at Urbana-Champaign, Micheline Kamber</w:t>
        </w:r>
        <w:r w:rsidR="0023413C">
          <w:rPr>
            <w:noProof/>
            <w:webHidden/>
          </w:rPr>
          <w:tab/>
        </w:r>
        <w:r w:rsidR="0023413C">
          <w:rPr>
            <w:noProof/>
            <w:webHidden/>
          </w:rPr>
          <w:fldChar w:fldCharType="begin"/>
        </w:r>
        <w:r w:rsidR="0023413C">
          <w:rPr>
            <w:noProof/>
            <w:webHidden/>
          </w:rPr>
          <w:instrText xml:space="preserve"> PAGEREF _Toc384688929 \h </w:instrText>
        </w:r>
        <w:r w:rsidR="0023413C">
          <w:rPr>
            <w:noProof/>
            <w:webHidden/>
          </w:rPr>
        </w:r>
        <w:r w:rsidR="0023413C">
          <w:rPr>
            <w:noProof/>
            <w:webHidden/>
          </w:rPr>
          <w:fldChar w:fldCharType="separate"/>
        </w:r>
        <w:r w:rsidR="00F658BC">
          <w:rPr>
            <w:noProof/>
            <w:webHidden/>
          </w:rPr>
          <w:t>10</w:t>
        </w:r>
        <w:r w:rsidR="0023413C">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0" w:history="1">
        <w:r w:rsidR="00743524">
          <w:rPr>
            <w:rStyle w:val="Hyperlink"/>
            <w:noProof/>
          </w:rPr>
          <w:t>Figure 2</w:t>
        </w:r>
        <w:r w:rsidR="00743524">
          <w:rPr>
            <w:rStyle w:val="Hyperlink"/>
            <w:noProof/>
          </w:rPr>
          <w:noBreakHyphen/>
          <w:t>2 B</w:t>
        </w:r>
        <w:r w:rsidRPr="00285275">
          <w:rPr>
            <w:rStyle w:val="Hyperlink"/>
            <w:noProof/>
          </w:rPr>
          <w:t>ins presentation for sample data of Equal width</w:t>
        </w:r>
        <w:r>
          <w:rPr>
            <w:noProof/>
            <w:webHidden/>
          </w:rPr>
          <w:tab/>
        </w:r>
        <w:r>
          <w:rPr>
            <w:noProof/>
            <w:webHidden/>
          </w:rPr>
          <w:fldChar w:fldCharType="begin"/>
        </w:r>
        <w:r>
          <w:rPr>
            <w:noProof/>
            <w:webHidden/>
          </w:rPr>
          <w:instrText xml:space="preserve"> PAGEREF _Toc384688930 \h </w:instrText>
        </w:r>
        <w:r>
          <w:rPr>
            <w:noProof/>
            <w:webHidden/>
          </w:rPr>
        </w:r>
        <w:r>
          <w:rPr>
            <w:noProof/>
            <w:webHidden/>
          </w:rPr>
          <w:fldChar w:fldCharType="separate"/>
        </w:r>
        <w:r w:rsidR="00F658BC">
          <w:rPr>
            <w:noProof/>
            <w:webHidden/>
          </w:rPr>
          <w:t>17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1" w:history="1">
        <w:r w:rsidRPr="00285275">
          <w:rPr>
            <w:rStyle w:val="Hyperlink"/>
            <w:noProof/>
          </w:rPr>
          <w:t>Figure 2</w:t>
        </w:r>
        <w:r w:rsidRPr="00285275">
          <w:rPr>
            <w:rStyle w:val="Hyperlink"/>
            <w:noProof/>
          </w:rPr>
          <w:noBreakHyphen/>
          <w:t>3 Data presentation of Equal depth Binning</w:t>
        </w:r>
        <w:r>
          <w:rPr>
            <w:noProof/>
            <w:webHidden/>
          </w:rPr>
          <w:tab/>
        </w:r>
        <w:r>
          <w:rPr>
            <w:noProof/>
            <w:webHidden/>
          </w:rPr>
          <w:fldChar w:fldCharType="begin"/>
        </w:r>
        <w:r>
          <w:rPr>
            <w:noProof/>
            <w:webHidden/>
          </w:rPr>
          <w:instrText xml:space="preserve"> PAGEREF _Toc384688931 \h </w:instrText>
        </w:r>
        <w:r>
          <w:rPr>
            <w:noProof/>
            <w:webHidden/>
          </w:rPr>
        </w:r>
        <w:r>
          <w:rPr>
            <w:noProof/>
            <w:webHidden/>
          </w:rPr>
          <w:fldChar w:fldCharType="separate"/>
        </w:r>
        <w:r w:rsidR="00F658BC">
          <w:rPr>
            <w:noProof/>
            <w:webHidden/>
          </w:rPr>
          <w:t>17</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32" w:history="1">
        <w:r w:rsidRPr="00285275">
          <w:rPr>
            <w:rStyle w:val="Hyperlink"/>
            <w:noProof/>
          </w:rPr>
          <w:t>Figure 2</w:t>
        </w:r>
        <w:r w:rsidRPr="00285275">
          <w:rPr>
            <w:rStyle w:val="Hyperlink"/>
            <w:noProof/>
          </w:rPr>
          <w:noBreakHyphen/>
          <w:t>4 In the normal distribution graph above between probability and data values, user can assume a model underlying distribution that generates data set (EMILY NAMEY, 2001).</w:t>
        </w:r>
        <w:r>
          <w:rPr>
            <w:noProof/>
            <w:webHidden/>
          </w:rPr>
          <w:tab/>
        </w:r>
        <w:r>
          <w:rPr>
            <w:noProof/>
            <w:webHidden/>
          </w:rPr>
          <w:fldChar w:fldCharType="begin"/>
        </w:r>
        <w:r>
          <w:rPr>
            <w:noProof/>
            <w:webHidden/>
          </w:rPr>
          <w:instrText xml:space="preserve"> PAGEREF _Toc384688932 \h </w:instrText>
        </w:r>
        <w:r>
          <w:rPr>
            <w:noProof/>
            <w:webHidden/>
          </w:rPr>
        </w:r>
        <w:r>
          <w:rPr>
            <w:noProof/>
            <w:webHidden/>
          </w:rPr>
          <w:fldChar w:fldCharType="separate"/>
        </w:r>
        <w:r w:rsidR="00F658BC">
          <w:rPr>
            <w:noProof/>
            <w:webHidden/>
          </w:rPr>
          <w:t>19</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33" w:history="1">
        <w:r w:rsidRPr="00285275">
          <w:rPr>
            <w:rStyle w:val="Hyperlink"/>
            <w:noProof/>
          </w:rPr>
          <w:t>Figure 2</w:t>
        </w:r>
        <w:r w:rsidRPr="00285275">
          <w:rPr>
            <w:rStyle w:val="Hyperlink"/>
            <w:noProof/>
          </w:rPr>
          <w:noBreakHyphen/>
          <w:t>5 In the above figure, all the dots are the n number of data points, Xaxis is for X and Yaxis is for the Y of the above equation.</w:t>
        </w:r>
        <w:r>
          <w:rPr>
            <w:noProof/>
            <w:webHidden/>
          </w:rPr>
          <w:tab/>
        </w:r>
        <w:r>
          <w:rPr>
            <w:noProof/>
            <w:webHidden/>
          </w:rPr>
          <w:fldChar w:fldCharType="begin"/>
        </w:r>
        <w:r>
          <w:rPr>
            <w:noProof/>
            <w:webHidden/>
          </w:rPr>
          <w:instrText xml:space="preserve"> PAGEREF _Toc384688933 \h </w:instrText>
        </w:r>
        <w:r>
          <w:rPr>
            <w:noProof/>
            <w:webHidden/>
          </w:rPr>
        </w:r>
        <w:r>
          <w:rPr>
            <w:noProof/>
            <w:webHidden/>
          </w:rPr>
          <w:fldChar w:fldCharType="separate"/>
        </w:r>
        <w:r w:rsidR="00F658BC">
          <w:rPr>
            <w:noProof/>
            <w:webHidden/>
          </w:rPr>
          <w:t>22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4" w:history="1">
        <w:r w:rsidR="00743524">
          <w:rPr>
            <w:rStyle w:val="Hyperlink"/>
            <w:noProof/>
          </w:rPr>
          <w:t>Figure  2</w:t>
        </w:r>
        <w:r w:rsidR="00743524">
          <w:rPr>
            <w:rStyle w:val="Hyperlink"/>
            <w:noProof/>
          </w:rPr>
          <w:noBreakHyphen/>
          <w:t>6 D</w:t>
        </w:r>
        <w:r w:rsidRPr="00285275">
          <w:rPr>
            <w:rStyle w:val="Hyperlink"/>
            <w:noProof/>
          </w:rPr>
          <w:t>iagram of AGNES (Agglomerative NESting) and DIANA (Divisive ANAlysis)</w:t>
        </w:r>
        <w:r>
          <w:rPr>
            <w:noProof/>
            <w:webHidden/>
          </w:rPr>
          <w:tab/>
        </w:r>
        <w:r>
          <w:rPr>
            <w:noProof/>
            <w:webHidden/>
          </w:rPr>
          <w:fldChar w:fldCharType="begin"/>
        </w:r>
        <w:r>
          <w:rPr>
            <w:noProof/>
            <w:webHidden/>
          </w:rPr>
          <w:instrText xml:space="preserve"> PAGEREF _Toc384688934 \h </w:instrText>
        </w:r>
        <w:r>
          <w:rPr>
            <w:noProof/>
            <w:webHidden/>
          </w:rPr>
        </w:r>
        <w:r>
          <w:rPr>
            <w:noProof/>
            <w:webHidden/>
          </w:rPr>
          <w:fldChar w:fldCharType="separate"/>
        </w:r>
        <w:r w:rsidR="00F658BC">
          <w:rPr>
            <w:noProof/>
            <w:webHidden/>
          </w:rPr>
          <w:t>25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5" w:history="1">
        <w:r w:rsidRPr="00285275">
          <w:rPr>
            <w:rStyle w:val="Hyperlink"/>
            <w:noProof/>
          </w:rPr>
          <w:t>Figure 2</w:t>
        </w:r>
        <w:r w:rsidRPr="00285275">
          <w:rPr>
            <w:rStyle w:val="Hyperlink"/>
            <w:noProof/>
          </w:rPr>
          <w:noBreakHyphen/>
          <w:t>7 Process of Agnes</w:t>
        </w:r>
        <w:r>
          <w:rPr>
            <w:noProof/>
            <w:webHidden/>
          </w:rPr>
          <w:tab/>
        </w:r>
        <w:r>
          <w:rPr>
            <w:noProof/>
            <w:webHidden/>
          </w:rPr>
          <w:fldChar w:fldCharType="begin"/>
        </w:r>
        <w:r>
          <w:rPr>
            <w:noProof/>
            <w:webHidden/>
          </w:rPr>
          <w:instrText xml:space="preserve"> PAGEREF _Toc384688935 \h </w:instrText>
        </w:r>
        <w:r>
          <w:rPr>
            <w:noProof/>
            <w:webHidden/>
          </w:rPr>
        </w:r>
        <w:r>
          <w:rPr>
            <w:noProof/>
            <w:webHidden/>
          </w:rPr>
          <w:fldChar w:fldCharType="separate"/>
        </w:r>
        <w:r w:rsidR="00F658BC">
          <w:rPr>
            <w:noProof/>
            <w:webHidden/>
          </w:rPr>
          <w:t>25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6" w:history="1">
        <w:r w:rsidRPr="00285275">
          <w:rPr>
            <w:rStyle w:val="Hyperlink"/>
            <w:noProof/>
          </w:rPr>
          <w:t>Figure 2</w:t>
        </w:r>
        <w:r w:rsidRPr="00285275">
          <w:rPr>
            <w:rStyle w:val="Hyperlink"/>
            <w:noProof/>
          </w:rPr>
          <w:noBreakHyphen/>
          <w:t>8 Process of DIANA</w:t>
        </w:r>
        <w:r>
          <w:rPr>
            <w:noProof/>
            <w:webHidden/>
          </w:rPr>
          <w:tab/>
        </w:r>
        <w:r>
          <w:rPr>
            <w:noProof/>
            <w:webHidden/>
          </w:rPr>
          <w:fldChar w:fldCharType="begin"/>
        </w:r>
        <w:r>
          <w:rPr>
            <w:noProof/>
            <w:webHidden/>
          </w:rPr>
          <w:instrText xml:space="preserve"> PAGEREF _Toc384688936 \h </w:instrText>
        </w:r>
        <w:r>
          <w:rPr>
            <w:noProof/>
            <w:webHidden/>
          </w:rPr>
        </w:r>
        <w:r>
          <w:rPr>
            <w:noProof/>
            <w:webHidden/>
          </w:rPr>
          <w:fldChar w:fldCharType="separate"/>
        </w:r>
        <w:r w:rsidR="00F658BC">
          <w:rPr>
            <w:noProof/>
            <w:webHidden/>
          </w:rPr>
          <w:t>26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7" w:history="1">
        <w:r w:rsidRPr="00285275">
          <w:rPr>
            <w:rStyle w:val="Hyperlink"/>
            <w:noProof/>
          </w:rPr>
          <w:t>Figure 2</w:t>
        </w:r>
        <w:r w:rsidRPr="00285275">
          <w:rPr>
            <w:rStyle w:val="Hyperlink"/>
            <w:noProof/>
          </w:rPr>
          <w:noBreakHyphen/>
          <w:t>9 Process of DBSCAN Clustering</w:t>
        </w:r>
        <w:r>
          <w:rPr>
            <w:noProof/>
            <w:webHidden/>
          </w:rPr>
          <w:tab/>
        </w:r>
        <w:r>
          <w:rPr>
            <w:noProof/>
            <w:webHidden/>
          </w:rPr>
          <w:fldChar w:fldCharType="begin"/>
        </w:r>
        <w:r>
          <w:rPr>
            <w:noProof/>
            <w:webHidden/>
          </w:rPr>
          <w:instrText xml:space="preserve"> PAGEREF _Toc384688937 \h </w:instrText>
        </w:r>
        <w:r>
          <w:rPr>
            <w:noProof/>
            <w:webHidden/>
          </w:rPr>
        </w:r>
        <w:r>
          <w:rPr>
            <w:noProof/>
            <w:webHidden/>
          </w:rPr>
          <w:fldChar w:fldCharType="separate"/>
        </w:r>
        <w:r w:rsidR="00F658BC">
          <w:rPr>
            <w:noProof/>
            <w:webHidden/>
          </w:rPr>
          <w:t>27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8" w:history="1">
        <w:r w:rsidRPr="00285275">
          <w:rPr>
            <w:rStyle w:val="Hyperlink"/>
            <w:noProof/>
          </w:rPr>
          <w:t>Figure 2</w:t>
        </w:r>
        <w:r w:rsidRPr="00285275">
          <w:rPr>
            <w:rStyle w:val="Hyperlink"/>
            <w:noProof/>
          </w:rPr>
          <w:noBreakHyphen/>
          <w:t>10 Process of the algorithms</w:t>
        </w:r>
        <w:r>
          <w:rPr>
            <w:noProof/>
            <w:webHidden/>
          </w:rPr>
          <w:tab/>
        </w:r>
        <w:r>
          <w:rPr>
            <w:noProof/>
            <w:webHidden/>
          </w:rPr>
          <w:fldChar w:fldCharType="begin"/>
        </w:r>
        <w:r>
          <w:rPr>
            <w:noProof/>
            <w:webHidden/>
          </w:rPr>
          <w:instrText xml:space="preserve"> PAGEREF _Toc384688938 \h </w:instrText>
        </w:r>
        <w:r>
          <w:rPr>
            <w:noProof/>
            <w:webHidden/>
          </w:rPr>
        </w:r>
        <w:r>
          <w:rPr>
            <w:noProof/>
            <w:webHidden/>
          </w:rPr>
          <w:fldChar w:fldCharType="separate"/>
        </w:r>
        <w:r w:rsidR="00F658BC">
          <w:rPr>
            <w:noProof/>
            <w:webHidden/>
          </w:rPr>
          <w:t>28</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39" w:history="1">
        <w:r w:rsidRPr="00285275">
          <w:rPr>
            <w:rStyle w:val="Hyperlink"/>
            <w:noProof/>
          </w:rPr>
          <w:t>Figure 3</w:t>
        </w:r>
        <w:r w:rsidRPr="00285275">
          <w:rPr>
            <w:rStyle w:val="Hyperlink"/>
            <w:noProof/>
          </w:rPr>
          <w:noBreakHyphen/>
          <w:t>1 Evaluation Process</w:t>
        </w:r>
        <w:r>
          <w:rPr>
            <w:noProof/>
            <w:webHidden/>
          </w:rPr>
          <w:tab/>
        </w:r>
        <w:r>
          <w:rPr>
            <w:noProof/>
            <w:webHidden/>
          </w:rPr>
          <w:fldChar w:fldCharType="begin"/>
        </w:r>
        <w:r>
          <w:rPr>
            <w:noProof/>
            <w:webHidden/>
          </w:rPr>
          <w:instrText xml:space="preserve"> PAGEREF _Toc384688939 \h </w:instrText>
        </w:r>
        <w:r>
          <w:rPr>
            <w:noProof/>
            <w:webHidden/>
          </w:rPr>
        </w:r>
        <w:r>
          <w:rPr>
            <w:noProof/>
            <w:webHidden/>
          </w:rPr>
          <w:fldChar w:fldCharType="separate"/>
        </w:r>
        <w:r w:rsidR="00F658BC">
          <w:rPr>
            <w:noProof/>
            <w:webHidden/>
          </w:rPr>
          <w:t>29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0" w:history="1">
        <w:r w:rsidRPr="00285275">
          <w:rPr>
            <w:rStyle w:val="Hyperlink"/>
            <w:noProof/>
          </w:rPr>
          <w:t>Figure 3</w:t>
        </w:r>
        <w:r w:rsidRPr="00285275">
          <w:rPr>
            <w:rStyle w:val="Hyperlink"/>
            <w:noProof/>
          </w:rPr>
          <w:noBreakHyphen/>
          <w:t>2 Plotting the z scores in Normal distribution curve</w:t>
        </w:r>
        <w:r>
          <w:rPr>
            <w:noProof/>
            <w:webHidden/>
          </w:rPr>
          <w:tab/>
        </w:r>
        <w:r>
          <w:rPr>
            <w:noProof/>
            <w:webHidden/>
          </w:rPr>
          <w:fldChar w:fldCharType="begin"/>
        </w:r>
        <w:r>
          <w:rPr>
            <w:noProof/>
            <w:webHidden/>
          </w:rPr>
          <w:instrText xml:space="preserve"> PAGEREF _Toc384688940 \h </w:instrText>
        </w:r>
        <w:r>
          <w:rPr>
            <w:noProof/>
            <w:webHidden/>
          </w:rPr>
        </w:r>
        <w:r>
          <w:rPr>
            <w:noProof/>
            <w:webHidden/>
          </w:rPr>
          <w:fldChar w:fldCharType="separate"/>
        </w:r>
        <w:r w:rsidR="00F658BC">
          <w:rPr>
            <w:noProof/>
            <w:webHidden/>
          </w:rPr>
          <w:t>40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1" w:history="1">
        <w:r w:rsidRPr="00285275">
          <w:rPr>
            <w:rStyle w:val="Hyperlink"/>
            <w:noProof/>
          </w:rPr>
          <w:t>Figure 3</w:t>
        </w:r>
        <w:r w:rsidRPr="00285275">
          <w:rPr>
            <w:rStyle w:val="Hyperlink"/>
            <w:noProof/>
          </w:rPr>
          <w:noBreakHyphen/>
          <w:t>3 Normal Distribution diagram for dataset without minutes</w:t>
        </w:r>
        <w:r>
          <w:rPr>
            <w:noProof/>
            <w:webHidden/>
          </w:rPr>
          <w:tab/>
        </w:r>
        <w:r>
          <w:rPr>
            <w:noProof/>
            <w:webHidden/>
          </w:rPr>
          <w:fldChar w:fldCharType="begin"/>
        </w:r>
        <w:r>
          <w:rPr>
            <w:noProof/>
            <w:webHidden/>
          </w:rPr>
          <w:instrText xml:space="preserve"> PAGEREF _Toc384688941 \h </w:instrText>
        </w:r>
        <w:r>
          <w:rPr>
            <w:noProof/>
            <w:webHidden/>
          </w:rPr>
        </w:r>
        <w:r>
          <w:rPr>
            <w:noProof/>
            <w:webHidden/>
          </w:rPr>
          <w:fldChar w:fldCharType="separate"/>
        </w:r>
        <w:r w:rsidR="00F658BC">
          <w:rPr>
            <w:noProof/>
            <w:webHidden/>
          </w:rPr>
          <w:t>41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2" w:history="1">
        <w:r w:rsidR="00743524">
          <w:rPr>
            <w:rStyle w:val="Hyperlink"/>
            <w:noProof/>
          </w:rPr>
          <w:t>Figure 3</w:t>
        </w:r>
        <w:r w:rsidR="00743524">
          <w:rPr>
            <w:rStyle w:val="Hyperlink"/>
            <w:noProof/>
          </w:rPr>
          <w:noBreakHyphen/>
          <w:t>4 N</w:t>
        </w:r>
        <w:r w:rsidRPr="00285275">
          <w:rPr>
            <w:rStyle w:val="Hyperlink"/>
            <w:noProof/>
          </w:rPr>
          <w:t>ormal probability graph before reduction and graph after reduction</w:t>
        </w:r>
        <w:r>
          <w:rPr>
            <w:noProof/>
            <w:webHidden/>
          </w:rPr>
          <w:tab/>
        </w:r>
        <w:r>
          <w:rPr>
            <w:noProof/>
            <w:webHidden/>
          </w:rPr>
          <w:fldChar w:fldCharType="begin"/>
        </w:r>
        <w:r>
          <w:rPr>
            <w:noProof/>
            <w:webHidden/>
          </w:rPr>
          <w:instrText xml:space="preserve"> PAGEREF _Toc384688942 \h </w:instrText>
        </w:r>
        <w:r>
          <w:rPr>
            <w:noProof/>
            <w:webHidden/>
          </w:rPr>
        </w:r>
        <w:r>
          <w:rPr>
            <w:noProof/>
            <w:webHidden/>
          </w:rPr>
          <w:fldChar w:fldCharType="separate"/>
        </w:r>
        <w:r w:rsidR="00F658BC">
          <w:rPr>
            <w:noProof/>
            <w:webHidden/>
          </w:rPr>
          <w:t>45</w:t>
        </w:r>
        <w:r>
          <w:rPr>
            <w:noProof/>
            <w:webHidden/>
          </w:rPr>
          <w:fldChar w:fldCharType="end"/>
        </w:r>
      </w:hyperlink>
    </w:p>
    <w:p w:rsidR="0023413C" w:rsidRDefault="0023413C" w:rsidP="00743524">
      <w:pPr>
        <w:pStyle w:val="TableofFigures"/>
        <w:tabs>
          <w:tab w:val="right" w:leader="dot" w:pos="8494"/>
        </w:tabs>
        <w:ind w:left="993" w:hanging="993"/>
        <w:rPr>
          <w:rFonts w:eastAsiaTheme="minorEastAsia"/>
          <w:noProof/>
          <w:lang w:val="en-US"/>
        </w:rPr>
      </w:pPr>
      <w:hyperlink w:anchor="_Toc384688943" w:history="1">
        <w:r w:rsidR="00743524">
          <w:rPr>
            <w:rStyle w:val="Hyperlink"/>
            <w:noProof/>
          </w:rPr>
          <w:t>Figure 3</w:t>
        </w:r>
        <w:r w:rsidR="00743524">
          <w:rPr>
            <w:rStyle w:val="Hyperlink"/>
            <w:noProof/>
          </w:rPr>
          <w:noBreakHyphen/>
          <w:t>5 N</w:t>
        </w:r>
        <w:r w:rsidRPr="00285275">
          <w:rPr>
            <w:rStyle w:val="Hyperlink"/>
            <w:noProof/>
          </w:rPr>
          <w:t>ormal probability graph before reduction and graph after reduction for dataset 2</w:t>
        </w:r>
        <w:r>
          <w:rPr>
            <w:noProof/>
            <w:webHidden/>
          </w:rPr>
          <w:tab/>
        </w:r>
        <w:r>
          <w:rPr>
            <w:noProof/>
            <w:webHidden/>
          </w:rPr>
          <w:fldChar w:fldCharType="begin"/>
        </w:r>
        <w:r>
          <w:rPr>
            <w:noProof/>
            <w:webHidden/>
          </w:rPr>
          <w:instrText xml:space="preserve"> PAGEREF _Toc384688943 \h </w:instrText>
        </w:r>
        <w:r>
          <w:rPr>
            <w:noProof/>
            <w:webHidden/>
          </w:rPr>
        </w:r>
        <w:r>
          <w:rPr>
            <w:noProof/>
            <w:webHidden/>
          </w:rPr>
          <w:fldChar w:fldCharType="separate"/>
        </w:r>
        <w:r w:rsidR="00F658BC">
          <w:rPr>
            <w:noProof/>
            <w:webHidden/>
          </w:rPr>
          <w:t>46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4" w:history="1">
        <w:r w:rsidR="00743524">
          <w:rPr>
            <w:rStyle w:val="Hyperlink"/>
            <w:noProof/>
          </w:rPr>
          <w:t>Figure 3</w:t>
        </w:r>
        <w:r w:rsidR="00743524">
          <w:rPr>
            <w:rStyle w:val="Hyperlink"/>
            <w:noProof/>
          </w:rPr>
          <w:noBreakHyphen/>
          <w:t>6 N</w:t>
        </w:r>
        <w:r w:rsidRPr="00285275">
          <w:rPr>
            <w:rStyle w:val="Hyperlink"/>
            <w:noProof/>
          </w:rPr>
          <w:t>ormal probability graph before reduction and graph after reduction</w:t>
        </w:r>
        <w:r>
          <w:rPr>
            <w:noProof/>
            <w:webHidden/>
          </w:rPr>
          <w:tab/>
        </w:r>
        <w:r>
          <w:rPr>
            <w:noProof/>
            <w:webHidden/>
          </w:rPr>
          <w:fldChar w:fldCharType="begin"/>
        </w:r>
        <w:r>
          <w:rPr>
            <w:noProof/>
            <w:webHidden/>
          </w:rPr>
          <w:instrText xml:space="preserve"> PAGEREF _Toc384688944 \h </w:instrText>
        </w:r>
        <w:r>
          <w:rPr>
            <w:noProof/>
            <w:webHidden/>
          </w:rPr>
        </w:r>
        <w:r>
          <w:rPr>
            <w:noProof/>
            <w:webHidden/>
          </w:rPr>
          <w:fldChar w:fldCharType="separate"/>
        </w:r>
        <w:r w:rsidR="00F658BC">
          <w:rPr>
            <w:noProof/>
            <w:webHidden/>
          </w:rPr>
          <w:t>47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5" w:history="1">
        <w:r w:rsidR="00743524">
          <w:rPr>
            <w:rStyle w:val="Hyperlink"/>
            <w:noProof/>
          </w:rPr>
          <w:t>Figure 3</w:t>
        </w:r>
        <w:r w:rsidR="00743524">
          <w:rPr>
            <w:rStyle w:val="Hyperlink"/>
            <w:noProof/>
          </w:rPr>
          <w:noBreakHyphen/>
          <w:t>7 N</w:t>
        </w:r>
        <w:r w:rsidRPr="00285275">
          <w:rPr>
            <w:rStyle w:val="Hyperlink"/>
            <w:noProof/>
          </w:rPr>
          <w:t>ormal probability graph before reduction and graph after reduction</w:t>
        </w:r>
        <w:r>
          <w:rPr>
            <w:noProof/>
            <w:webHidden/>
          </w:rPr>
          <w:tab/>
        </w:r>
        <w:r>
          <w:rPr>
            <w:noProof/>
            <w:webHidden/>
          </w:rPr>
          <w:fldChar w:fldCharType="begin"/>
        </w:r>
        <w:r>
          <w:rPr>
            <w:noProof/>
            <w:webHidden/>
          </w:rPr>
          <w:instrText xml:space="preserve"> PAGEREF _Toc384688945 \h </w:instrText>
        </w:r>
        <w:r>
          <w:rPr>
            <w:noProof/>
            <w:webHidden/>
          </w:rPr>
        </w:r>
        <w:r>
          <w:rPr>
            <w:noProof/>
            <w:webHidden/>
          </w:rPr>
          <w:fldChar w:fldCharType="separate"/>
        </w:r>
        <w:r w:rsidR="00F658BC">
          <w:rPr>
            <w:noProof/>
            <w:webHidden/>
          </w:rPr>
          <w:t>47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r:id="rId12" w:anchor="_Toc384688946" w:history="1">
        <w:r w:rsidR="00743524">
          <w:rPr>
            <w:rStyle w:val="Hyperlink"/>
            <w:noProof/>
          </w:rPr>
          <w:t>Figure 3</w:t>
        </w:r>
        <w:r w:rsidR="00743524">
          <w:rPr>
            <w:rStyle w:val="Hyperlink"/>
            <w:noProof/>
          </w:rPr>
          <w:noBreakHyphen/>
          <w:t>8 N</w:t>
        </w:r>
        <w:r w:rsidRPr="00285275">
          <w:rPr>
            <w:rStyle w:val="Hyperlink"/>
            <w:noProof/>
          </w:rPr>
          <w:t>ormal probability graph before outliers removal using Matlab</w:t>
        </w:r>
        <w:r>
          <w:rPr>
            <w:noProof/>
            <w:webHidden/>
          </w:rPr>
          <w:tab/>
        </w:r>
        <w:r>
          <w:rPr>
            <w:noProof/>
            <w:webHidden/>
          </w:rPr>
          <w:fldChar w:fldCharType="begin"/>
        </w:r>
        <w:r>
          <w:rPr>
            <w:noProof/>
            <w:webHidden/>
          </w:rPr>
          <w:instrText xml:space="preserve"> PAGEREF _Toc384688946 \h </w:instrText>
        </w:r>
        <w:r>
          <w:rPr>
            <w:noProof/>
            <w:webHidden/>
          </w:rPr>
        </w:r>
        <w:r>
          <w:rPr>
            <w:noProof/>
            <w:webHidden/>
          </w:rPr>
          <w:fldChar w:fldCharType="separate"/>
        </w:r>
        <w:r w:rsidR="00F658BC">
          <w:rPr>
            <w:noProof/>
            <w:webHidden/>
          </w:rPr>
          <w:t>49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7" w:history="1">
        <w:r w:rsidR="00743524">
          <w:rPr>
            <w:rStyle w:val="Hyperlink"/>
            <w:noProof/>
          </w:rPr>
          <w:t>Figure 3</w:t>
        </w:r>
        <w:r w:rsidR="00743524">
          <w:rPr>
            <w:rStyle w:val="Hyperlink"/>
            <w:noProof/>
          </w:rPr>
          <w:noBreakHyphen/>
          <w:t>9 N</w:t>
        </w:r>
        <w:r w:rsidRPr="00285275">
          <w:rPr>
            <w:rStyle w:val="Hyperlink"/>
            <w:noProof/>
          </w:rPr>
          <w:t>ormal probability graph after outliers removal using matlab</w:t>
        </w:r>
        <w:r>
          <w:rPr>
            <w:noProof/>
            <w:webHidden/>
          </w:rPr>
          <w:tab/>
        </w:r>
        <w:r>
          <w:rPr>
            <w:noProof/>
            <w:webHidden/>
          </w:rPr>
          <w:fldChar w:fldCharType="begin"/>
        </w:r>
        <w:r>
          <w:rPr>
            <w:noProof/>
            <w:webHidden/>
          </w:rPr>
          <w:instrText xml:space="preserve"> PAGEREF _Toc384688947 \h </w:instrText>
        </w:r>
        <w:r>
          <w:rPr>
            <w:noProof/>
            <w:webHidden/>
          </w:rPr>
        </w:r>
        <w:r>
          <w:rPr>
            <w:noProof/>
            <w:webHidden/>
          </w:rPr>
          <w:fldChar w:fldCharType="separate"/>
        </w:r>
        <w:r w:rsidR="00F658BC">
          <w:rPr>
            <w:noProof/>
            <w:webHidden/>
          </w:rPr>
          <w:t>50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8" w:history="1">
        <w:r w:rsidR="00743524">
          <w:rPr>
            <w:rStyle w:val="Hyperlink"/>
            <w:noProof/>
          </w:rPr>
          <w:t>Figure 3</w:t>
        </w:r>
        <w:r w:rsidR="00743524">
          <w:rPr>
            <w:rStyle w:val="Hyperlink"/>
            <w:noProof/>
          </w:rPr>
          <w:noBreakHyphen/>
          <w:t>10 N</w:t>
        </w:r>
        <w:r w:rsidRPr="00285275">
          <w:rPr>
            <w:rStyle w:val="Hyperlink"/>
            <w:noProof/>
          </w:rPr>
          <w:t>ormal probability graph before outlier’s removal using R</w:t>
        </w:r>
        <w:r>
          <w:rPr>
            <w:noProof/>
            <w:webHidden/>
          </w:rPr>
          <w:tab/>
        </w:r>
        <w:r>
          <w:rPr>
            <w:noProof/>
            <w:webHidden/>
          </w:rPr>
          <w:fldChar w:fldCharType="begin"/>
        </w:r>
        <w:r>
          <w:rPr>
            <w:noProof/>
            <w:webHidden/>
          </w:rPr>
          <w:instrText xml:space="preserve"> PAGEREF _Toc384688948 \h </w:instrText>
        </w:r>
        <w:r>
          <w:rPr>
            <w:noProof/>
            <w:webHidden/>
          </w:rPr>
        </w:r>
        <w:r>
          <w:rPr>
            <w:noProof/>
            <w:webHidden/>
          </w:rPr>
          <w:fldChar w:fldCharType="separate"/>
        </w:r>
        <w:r w:rsidR="00F658BC">
          <w:rPr>
            <w:noProof/>
            <w:webHidden/>
          </w:rPr>
          <w:t>51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49" w:history="1">
        <w:r w:rsidRPr="00285275">
          <w:rPr>
            <w:rStyle w:val="Hyperlink"/>
            <w:noProof/>
          </w:rPr>
          <w:t>Figure 3</w:t>
        </w:r>
        <w:r w:rsidRPr="00285275">
          <w:rPr>
            <w:rStyle w:val="Hyperlink"/>
            <w:noProof/>
          </w:rPr>
          <w:noBreakHyphen/>
          <w:t>11 Normal probability graph after removal using R</w:t>
        </w:r>
        <w:r>
          <w:rPr>
            <w:noProof/>
            <w:webHidden/>
          </w:rPr>
          <w:tab/>
        </w:r>
        <w:r>
          <w:rPr>
            <w:noProof/>
            <w:webHidden/>
          </w:rPr>
          <w:fldChar w:fldCharType="begin"/>
        </w:r>
        <w:r>
          <w:rPr>
            <w:noProof/>
            <w:webHidden/>
          </w:rPr>
          <w:instrText xml:space="preserve"> PAGEREF _Toc384688949 \h </w:instrText>
        </w:r>
        <w:r>
          <w:rPr>
            <w:noProof/>
            <w:webHidden/>
          </w:rPr>
        </w:r>
        <w:r>
          <w:rPr>
            <w:noProof/>
            <w:webHidden/>
          </w:rPr>
          <w:fldChar w:fldCharType="separate"/>
        </w:r>
        <w:r w:rsidR="00F658BC">
          <w:rPr>
            <w:noProof/>
            <w:webHidden/>
          </w:rPr>
          <w:t>51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50" w:history="1">
        <w:r w:rsidRPr="00285275">
          <w:rPr>
            <w:rStyle w:val="Hyperlink"/>
            <w:noProof/>
          </w:rPr>
          <w:t>Figure 3</w:t>
        </w:r>
        <w:r w:rsidRPr="00285275">
          <w:rPr>
            <w:rStyle w:val="Hyperlink"/>
            <w:noProof/>
          </w:rPr>
          <w:noBreakHyphen/>
          <w:t>12 Probability plot of the data set 2 without using Minutes</w:t>
        </w:r>
        <w:r>
          <w:rPr>
            <w:noProof/>
            <w:webHidden/>
          </w:rPr>
          <w:tab/>
        </w:r>
        <w:r>
          <w:rPr>
            <w:noProof/>
            <w:webHidden/>
          </w:rPr>
          <w:fldChar w:fldCharType="begin"/>
        </w:r>
        <w:r>
          <w:rPr>
            <w:noProof/>
            <w:webHidden/>
          </w:rPr>
          <w:instrText xml:space="preserve"> PAGEREF _Toc384688950 \h </w:instrText>
        </w:r>
        <w:r>
          <w:rPr>
            <w:noProof/>
            <w:webHidden/>
          </w:rPr>
        </w:r>
        <w:r>
          <w:rPr>
            <w:noProof/>
            <w:webHidden/>
          </w:rPr>
          <w:fldChar w:fldCharType="separate"/>
        </w:r>
        <w:r w:rsidR="00F658BC">
          <w:rPr>
            <w:noProof/>
            <w:webHidden/>
          </w:rPr>
          <w:t>52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51" w:history="1">
        <w:r w:rsidRPr="00285275">
          <w:rPr>
            <w:rStyle w:val="Hyperlink"/>
            <w:noProof/>
          </w:rPr>
          <w:t>Figure 3</w:t>
        </w:r>
        <w:r w:rsidRPr="00285275">
          <w:rPr>
            <w:rStyle w:val="Hyperlink"/>
            <w:noProof/>
          </w:rPr>
          <w:noBreakHyphen/>
          <w:t>13 Normal Q-Q plot for the Dataset without time</w:t>
        </w:r>
        <w:r>
          <w:rPr>
            <w:noProof/>
            <w:webHidden/>
          </w:rPr>
          <w:tab/>
        </w:r>
        <w:r>
          <w:rPr>
            <w:noProof/>
            <w:webHidden/>
          </w:rPr>
          <w:fldChar w:fldCharType="begin"/>
        </w:r>
        <w:r>
          <w:rPr>
            <w:noProof/>
            <w:webHidden/>
          </w:rPr>
          <w:instrText xml:space="preserve"> PAGEREF _Toc384688951 \h </w:instrText>
        </w:r>
        <w:r>
          <w:rPr>
            <w:noProof/>
            <w:webHidden/>
          </w:rPr>
        </w:r>
        <w:r>
          <w:rPr>
            <w:noProof/>
            <w:webHidden/>
          </w:rPr>
          <w:fldChar w:fldCharType="separate"/>
        </w:r>
        <w:r w:rsidR="00F658BC">
          <w:rPr>
            <w:noProof/>
            <w:webHidden/>
          </w:rPr>
          <w:t>52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52" w:history="1">
        <w:r w:rsidRPr="00285275">
          <w:rPr>
            <w:rStyle w:val="Hyperlink"/>
            <w:noProof/>
          </w:rPr>
          <w:t>Figure 3</w:t>
        </w:r>
        <w:r w:rsidRPr="00285275">
          <w:rPr>
            <w:rStyle w:val="Hyperlink"/>
            <w:noProof/>
          </w:rPr>
          <w:noBreakHyphen/>
          <w:t>14 Before reduction for the Taxi drive trajectories for 3 months data</w:t>
        </w:r>
        <w:r>
          <w:rPr>
            <w:noProof/>
            <w:webHidden/>
          </w:rPr>
          <w:tab/>
        </w:r>
        <w:r>
          <w:rPr>
            <w:noProof/>
            <w:webHidden/>
          </w:rPr>
          <w:fldChar w:fldCharType="begin"/>
        </w:r>
        <w:r>
          <w:rPr>
            <w:noProof/>
            <w:webHidden/>
          </w:rPr>
          <w:instrText xml:space="preserve"> PAGEREF _Toc384688952 \h </w:instrText>
        </w:r>
        <w:r>
          <w:rPr>
            <w:noProof/>
            <w:webHidden/>
          </w:rPr>
        </w:r>
        <w:r>
          <w:rPr>
            <w:noProof/>
            <w:webHidden/>
          </w:rPr>
          <w:fldChar w:fldCharType="separate"/>
        </w:r>
        <w:r w:rsidR="00F658BC">
          <w:rPr>
            <w:noProof/>
            <w:webHidden/>
          </w:rPr>
          <w:t>54</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53" w:history="1">
        <w:r w:rsidRPr="00285275">
          <w:rPr>
            <w:rStyle w:val="Hyperlink"/>
            <w:noProof/>
          </w:rPr>
          <w:t>Figure 3</w:t>
        </w:r>
        <w:r w:rsidRPr="00285275">
          <w:rPr>
            <w:rStyle w:val="Hyperlink"/>
            <w:noProof/>
          </w:rPr>
          <w:noBreakHyphen/>
          <w:t>15 After reduction for the Taxi drive trajectories for 3 months data</w:t>
        </w:r>
        <w:r>
          <w:rPr>
            <w:noProof/>
            <w:webHidden/>
          </w:rPr>
          <w:tab/>
        </w:r>
        <w:r>
          <w:rPr>
            <w:noProof/>
            <w:webHidden/>
          </w:rPr>
          <w:fldChar w:fldCharType="begin"/>
        </w:r>
        <w:r>
          <w:rPr>
            <w:noProof/>
            <w:webHidden/>
          </w:rPr>
          <w:instrText xml:space="preserve"> PAGEREF _Toc384688953 \h </w:instrText>
        </w:r>
        <w:r>
          <w:rPr>
            <w:noProof/>
            <w:webHidden/>
          </w:rPr>
        </w:r>
        <w:r>
          <w:rPr>
            <w:noProof/>
            <w:webHidden/>
          </w:rPr>
          <w:fldChar w:fldCharType="separate"/>
        </w:r>
        <w:r w:rsidR="00F658BC">
          <w:rPr>
            <w:noProof/>
            <w:webHidden/>
          </w:rPr>
          <w:t>54</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4" w:history="1">
        <w:r w:rsidRPr="00285275">
          <w:rPr>
            <w:rStyle w:val="Hyperlink"/>
            <w:noProof/>
          </w:rPr>
          <w:t>Figure 3</w:t>
        </w:r>
        <w:r w:rsidRPr="00285275">
          <w:rPr>
            <w:rStyle w:val="Hyperlink"/>
            <w:noProof/>
          </w:rPr>
          <w:noBreakHyphen/>
          <w:t>16 Before reduction for the Taxi drive trajectories with grid in different colors on size for 50 m Grid using Quantum GIS application</w:t>
        </w:r>
        <w:r>
          <w:rPr>
            <w:noProof/>
            <w:webHidden/>
          </w:rPr>
          <w:tab/>
        </w:r>
        <w:r>
          <w:rPr>
            <w:noProof/>
            <w:webHidden/>
          </w:rPr>
          <w:fldChar w:fldCharType="begin"/>
        </w:r>
        <w:r>
          <w:rPr>
            <w:noProof/>
            <w:webHidden/>
          </w:rPr>
          <w:instrText xml:space="preserve"> PAGEREF _Toc384688954 \h </w:instrText>
        </w:r>
        <w:r>
          <w:rPr>
            <w:noProof/>
            <w:webHidden/>
          </w:rPr>
        </w:r>
        <w:r>
          <w:rPr>
            <w:noProof/>
            <w:webHidden/>
          </w:rPr>
          <w:fldChar w:fldCharType="separate"/>
        </w:r>
        <w:r w:rsidR="00F658BC">
          <w:rPr>
            <w:noProof/>
            <w:webHidden/>
          </w:rPr>
          <w:t>55</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5" w:history="1">
        <w:r w:rsidRPr="00285275">
          <w:rPr>
            <w:rStyle w:val="Hyperlink"/>
            <w:noProof/>
          </w:rPr>
          <w:t>Figure 3</w:t>
        </w:r>
        <w:r w:rsidRPr="00285275">
          <w:rPr>
            <w:rStyle w:val="Hyperlink"/>
            <w:noProof/>
          </w:rPr>
          <w:noBreakHyphen/>
          <w:t>17 After reduction for the Taxi drive trajectories with grid in different colors on sample size for 50m Grid using Quantum GIS Application</w:t>
        </w:r>
        <w:r>
          <w:rPr>
            <w:noProof/>
            <w:webHidden/>
          </w:rPr>
          <w:tab/>
        </w:r>
        <w:r>
          <w:rPr>
            <w:noProof/>
            <w:webHidden/>
          </w:rPr>
          <w:fldChar w:fldCharType="begin"/>
        </w:r>
        <w:r>
          <w:rPr>
            <w:noProof/>
            <w:webHidden/>
          </w:rPr>
          <w:instrText xml:space="preserve"> PAGEREF _Toc384688955 \h </w:instrText>
        </w:r>
        <w:r>
          <w:rPr>
            <w:noProof/>
            <w:webHidden/>
          </w:rPr>
        </w:r>
        <w:r>
          <w:rPr>
            <w:noProof/>
            <w:webHidden/>
          </w:rPr>
          <w:fldChar w:fldCharType="separate"/>
        </w:r>
        <w:r w:rsidR="00F658BC">
          <w:rPr>
            <w:noProof/>
            <w:webHidden/>
          </w:rPr>
          <w:t>56</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6" w:history="1">
        <w:r w:rsidRPr="00285275">
          <w:rPr>
            <w:rStyle w:val="Hyperlink"/>
            <w:noProof/>
          </w:rPr>
          <w:t>Figure 3</w:t>
        </w:r>
        <w:r w:rsidRPr="00285275">
          <w:rPr>
            <w:rStyle w:val="Hyperlink"/>
            <w:noProof/>
          </w:rPr>
          <w:noBreakHyphen/>
          <w:t>18 Before reduction for the Taxi drive trajectories with grid in different colors size for 500m Grid using Quantum GIS Application</w:t>
        </w:r>
        <w:r>
          <w:rPr>
            <w:noProof/>
            <w:webHidden/>
          </w:rPr>
          <w:tab/>
        </w:r>
        <w:r>
          <w:rPr>
            <w:noProof/>
            <w:webHidden/>
          </w:rPr>
          <w:fldChar w:fldCharType="begin"/>
        </w:r>
        <w:r>
          <w:rPr>
            <w:noProof/>
            <w:webHidden/>
          </w:rPr>
          <w:instrText xml:space="preserve"> PAGEREF _Toc384688956 \h </w:instrText>
        </w:r>
        <w:r>
          <w:rPr>
            <w:noProof/>
            <w:webHidden/>
          </w:rPr>
        </w:r>
        <w:r>
          <w:rPr>
            <w:noProof/>
            <w:webHidden/>
          </w:rPr>
          <w:fldChar w:fldCharType="separate"/>
        </w:r>
        <w:r w:rsidR="00F658BC">
          <w:rPr>
            <w:noProof/>
            <w:webHidden/>
          </w:rPr>
          <w:t>58</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7" w:history="1">
        <w:r w:rsidRPr="00285275">
          <w:rPr>
            <w:rStyle w:val="Hyperlink"/>
            <w:noProof/>
          </w:rPr>
          <w:t>Figure 3</w:t>
        </w:r>
        <w:r w:rsidRPr="00285275">
          <w:rPr>
            <w:rStyle w:val="Hyperlink"/>
            <w:noProof/>
          </w:rPr>
          <w:noBreakHyphen/>
          <w:t>19 After reduction for the Taxi drive trajectories with grid in different colors on sample size for 500m Grid using Quantum GIS Application</w:t>
        </w:r>
        <w:r>
          <w:rPr>
            <w:noProof/>
            <w:webHidden/>
          </w:rPr>
          <w:tab/>
        </w:r>
        <w:r>
          <w:rPr>
            <w:noProof/>
            <w:webHidden/>
          </w:rPr>
          <w:fldChar w:fldCharType="begin"/>
        </w:r>
        <w:r>
          <w:rPr>
            <w:noProof/>
            <w:webHidden/>
          </w:rPr>
          <w:instrText xml:space="preserve"> PAGEREF _Toc384688957 \h </w:instrText>
        </w:r>
        <w:r>
          <w:rPr>
            <w:noProof/>
            <w:webHidden/>
          </w:rPr>
        </w:r>
        <w:r>
          <w:rPr>
            <w:noProof/>
            <w:webHidden/>
          </w:rPr>
          <w:fldChar w:fldCharType="separate"/>
        </w:r>
        <w:r w:rsidR="00F658BC">
          <w:rPr>
            <w:noProof/>
            <w:webHidden/>
          </w:rPr>
          <w:t>59</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8" w:history="1">
        <w:r w:rsidRPr="00285275">
          <w:rPr>
            <w:rStyle w:val="Hyperlink"/>
            <w:noProof/>
          </w:rPr>
          <w:t>Figure 3</w:t>
        </w:r>
        <w:r w:rsidRPr="00285275">
          <w:rPr>
            <w:rStyle w:val="Hyperlink"/>
            <w:noProof/>
          </w:rPr>
          <w:noBreakHyphen/>
          <w:t>20 Before reduction for the Taxi drive trajectories with grid in different colors size for 1000 m Grid using Quantum GIS Application</w:t>
        </w:r>
        <w:r>
          <w:rPr>
            <w:noProof/>
            <w:webHidden/>
          </w:rPr>
          <w:tab/>
        </w:r>
        <w:r>
          <w:rPr>
            <w:noProof/>
            <w:webHidden/>
          </w:rPr>
          <w:fldChar w:fldCharType="begin"/>
        </w:r>
        <w:r>
          <w:rPr>
            <w:noProof/>
            <w:webHidden/>
          </w:rPr>
          <w:instrText xml:space="preserve"> PAGEREF _Toc384688958 \h </w:instrText>
        </w:r>
        <w:r>
          <w:rPr>
            <w:noProof/>
            <w:webHidden/>
          </w:rPr>
        </w:r>
        <w:r>
          <w:rPr>
            <w:noProof/>
            <w:webHidden/>
          </w:rPr>
          <w:fldChar w:fldCharType="separate"/>
        </w:r>
        <w:r w:rsidR="00F658BC">
          <w:rPr>
            <w:noProof/>
            <w:webHidden/>
          </w:rPr>
          <w:t>61</w:t>
        </w:r>
        <w:r>
          <w:rPr>
            <w:noProof/>
            <w:webHidden/>
          </w:rPr>
          <w:fldChar w:fldCharType="end"/>
        </w:r>
      </w:hyperlink>
    </w:p>
    <w:p w:rsidR="0023413C" w:rsidRDefault="0023413C" w:rsidP="0023413C">
      <w:pPr>
        <w:pStyle w:val="TableofFigures"/>
        <w:tabs>
          <w:tab w:val="right" w:leader="dot" w:pos="8494"/>
        </w:tabs>
        <w:ind w:left="1134" w:hanging="1134"/>
        <w:rPr>
          <w:rFonts w:eastAsiaTheme="minorEastAsia"/>
          <w:noProof/>
          <w:lang w:val="en-US"/>
        </w:rPr>
      </w:pPr>
      <w:hyperlink w:anchor="_Toc384688959" w:history="1">
        <w:r w:rsidRPr="00285275">
          <w:rPr>
            <w:rStyle w:val="Hyperlink"/>
            <w:noProof/>
          </w:rPr>
          <w:t>Figure 3</w:t>
        </w:r>
        <w:r w:rsidRPr="00285275">
          <w:rPr>
            <w:rStyle w:val="Hyperlink"/>
            <w:noProof/>
          </w:rPr>
          <w:noBreakHyphen/>
          <w:t>21 After reduction for the Taxi drive trajectories with grid in different colors on size for 1000m Grid using Quantum GIS Application</w:t>
        </w:r>
        <w:r>
          <w:rPr>
            <w:noProof/>
            <w:webHidden/>
          </w:rPr>
          <w:tab/>
        </w:r>
        <w:r>
          <w:rPr>
            <w:noProof/>
            <w:webHidden/>
          </w:rPr>
          <w:fldChar w:fldCharType="begin"/>
        </w:r>
        <w:r>
          <w:rPr>
            <w:noProof/>
            <w:webHidden/>
          </w:rPr>
          <w:instrText xml:space="preserve"> PAGEREF _Toc384688959 \h </w:instrText>
        </w:r>
        <w:r>
          <w:rPr>
            <w:noProof/>
            <w:webHidden/>
          </w:rPr>
        </w:r>
        <w:r>
          <w:rPr>
            <w:noProof/>
            <w:webHidden/>
          </w:rPr>
          <w:fldChar w:fldCharType="separate"/>
        </w:r>
        <w:r w:rsidR="00F658BC">
          <w:rPr>
            <w:noProof/>
            <w:webHidden/>
          </w:rPr>
          <w:t>62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0" w:history="1">
        <w:r w:rsidRPr="00285275">
          <w:rPr>
            <w:rStyle w:val="Hyperlink"/>
            <w:noProof/>
          </w:rPr>
          <w:t>Figure 4</w:t>
        </w:r>
        <w:r w:rsidRPr="00285275">
          <w:rPr>
            <w:rStyle w:val="Hyperlink"/>
            <w:noProof/>
          </w:rPr>
          <w:noBreakHyphen/>
          <w:t>1 General methodology of artefact development.</w:t>
        </w:r>
        <w:r>
          <w:rPr>
            <w:noProof/>
            <w:webHidden/>
          </w:rPr>
          <w:tab/>
        </w:r>
        <w:r>
          <w:rPr>
            <w:noProof/>
            <w:webHidden/>
          </w:rPr>
          <w:fldChar w:fldCharType="begin"/>
        </w:r>
        <w:r>
          <w:rPr>
            <w:noProof/>
            <w:webHidden/>
          </w:rPr>
          <w:instrText xml:space="preserve"> PAGEREF _Toc384688960 \h </w:instrText>
        </w:r>
        <w:r>
          <w:rPr>
            <w:noProof/>
            <w:webHidden/>
          </w:rPr>
        </w:r>
        <w:r>
          <w:rPr>
            <w:noProof/>
            <w:webHidden/>
          </w:rPr>
          <w:fldChar w:fldCharType="separate"/>
        </w:r>
        <w:r w:rsidR="00F658BC">
          <w:rPr>
            <w:noProof/>
            <w:webHidden/>
          </w:rPr>
          <w:t>65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1" w:history="1">
        <w:r w:rsidRPr="00285275">
          <w:rPr>
            <w:rStyle w:val="Hyperlink"/>
            <w:noProof/>
          </w:rPr>
          <w:t>Figure 4</w:t>
        </w:r>
        <w:r w:rsidRPr="00285275">
          <w:rPr>
            <w:rStyle w:val="Hyperlink"/>
            <w:noProof/>
          </w:rPr>
          <w:noBreakHyphen/>
          <w:t>2 Keywords used for searching</w:t>
        </w:r>
        <w:r>
          <w:rPr>
            <w:noProof/>
            <w:webHidden/>
          </w:rPr>
          <w:tab/>
        </w:r>
        <w:r>
          <w:rPr>
            <w:noProof/>
            <w:webHidden/>
          </w:rPr>
          <w:fldChar w:fldCharType="begin"/>
        </w:r>
        <w:r>
          <w:rPr>
            <w:noProof/>
            <w:webHidden/>
          </w:rPr>
          <w:instrText xml:space="preserve"> PAGEREF _Toc384688961 \h </w:instrText>
        </w:r>
        <w:r>
          <w:rPr>
            <w:noProof/>
            <w:webHidden/>
          </w:rPr>
        </w:r>
        <w:r>
          <w:rPr>
            <w:noProof/>
            <w:webHidden/>
          </w:rPr>
          <w:fldChar w:fldCharType="separate"/>
        </w:r>
        <w:r w:rsidR="00F658BC">
          <w:rPr>
            <w:noProof/>
            <w:webHidden/>
          </w:rPr>
          <w:t>66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2" w:history="1">
        <w:r w:rsidRPr="00285275">
          <w:rPr>
            <w:rStyle w:val="Hyperlink"/>
            <w:noProof/>
          </w:rPr>
          <w:t>Figure 4</w:t>
        </w:r>
        <w:r w:rsidRPr="00285275">
          <w:rPr>
            <w:rStyle w:val="Hyperlink"/>
            <w:noProof/>
          </w:rPr>
          <w:noBreakHyphen/>
          <w:t>3 Thematic Analysis Process</w:t>
        </w:r>
        <w:r>
          <w:rPr>
            <w:noProof/>
            <w:webHidden/>
          </w:rPr>
          <w:tab/>
        </w:r>
        <w:r>
          <w:rPr>
            <w:noProof/>
            <w:webHidden/>
          </w:rPr>
          <w:fldChar w:fldCharType="begin"/>
        </w:r>
        <w:r>
          <w:rPr>
            <w:noProof/>
            <w:webHidden/>
          </w:rPr>
          <w:instrText xml:space="preserve"> PAGEREF _Toc384688962 \h </w:instrText>
        </w:r>
        <w:r>
          <w:rPr>
            <w:noProof/>
            <w:webHidden/>
          </w:rPr>
        </w:r>
        <w:r>
          <w:rPr>
            <w:noProof/>
            <w:webHidden/>
          </w:rPr>
          <w:fldChar w:fldCharType="separate"/>
        </w:r>
        <w:r w:rsidR="00F658BC">
          <w:rPr>
            <w:noProof/>
            <w:webHidden/>
          </w:rPr>
          <w:t>67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3" w:history="1">
        <w:r w:rsidRPr="00285275">
          <w:rPr>
            <w:rStyle w:val="Hyperlink"/>
            <w:noProof/>
          </w:rPr>
          <w:t>Figure 4</w:t>
        </w:r>
        <w:r w:rsidRPr="00285275">
          <w:rPr>
            <w:rStyle w:val="Hyperlink"/>
            <w:noProof/>
          </w:rPr>
          <w:noBreakHyphen/>
          <w:t>4 Use Case diagram for the data reduction application</w:t>
        </w:r>
        <w:r>
          <w:rPr>
            <w:noProof/>
            <w:webHidden/>
          </w:rPr>
          <w:tab/>
        </w:r>
        <w:r>
          <w:rPr>
            <w:noProof/>
            <w:webHidden/>
          </w:rPr>
          <w:fldChar w:fldCharType="begin"/>
        </w:r>
        <w:r>
          <w:rPr>
            <w:noProof/>
            <w:webHidden/>
          </w:rPr>
          <w:instrText xml:space="preserve"> PAGEREF _Toc384688963 \h </w:instrText>
        </w:r>
        <w:r>
          <w:rPr>
            <w:noProof/>
            <w:webHidden/>
          </w:rPr>
        </w:r>
        <w:r>
          <w:rPr>
            <w:noProof/>
            <w:webHidden/>
          </w:rPr>
          <w:fldChar w:fldCharType="separate"/>
        </w:r>
        <w:r w:rsidR="00F658BC">
          <w:rPr>
            <w:noProof/>
            <w:webHidden/>
          </w:rPr>
          <w:t>69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4" w:history="1">
        <w:r w:rsidRPr="00285275">
          <w:rPr>
            <w:rStyle w:val="Hyperlink"/>
            <w:noProof/>
          </w:rPr>
          <w:t>Figure 4</w:t>
        </w:r>
        <w:r w:rsidRPr="00285275">
          <w:rPr>
            <w:rStyle w:val="Hyperlink"/>
            <w:noProof/>
          </w:rPr>
          <w:noBreakHyphen/>
          <w:t>5 Communication diagram for data reduction using PCA, and Data cleaning</w:t>
        </w:r>
        <w:r>
          <w:rPr>
            <w:noProof/>
            <w:webHidden/>
          </w:rPr>
          <w:tab/>
        </w:r>
        <w:r>
          <w:rPr>
            <w:noProof/>
            <w:webHidden/>
          </w:rPr>
          <w:fldChar w:fldCharType="begin"/>
        </w:r>
        <w:r>
          <w:rPr>
            <w:noProof/>
            <w:webHidden/>
          </w:rPr>
          <w:instrText xml:space="preserve"> PAGEREF _Toc384688964 \h </w:instrText>
        </w:r>
        <w:r>
          <w:rPr>
            <w:noProof/>
            <w:webHidden/>
          </w:rPr>
        </w:r>
        <w:r>
          <w:rPr>
            <w:noProof/>
            <w:webHidden/>
          </w:rPr>
          <w:fldChar w:fldCharType="separate"/>
        </w:r>
        <w:r w:rsidR="00F658BC">
          <w:rPr>
            <w:noProof/>
            <w:webHidden/>
          </w:rPr>
          <w:t>70</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5" w:history="1">
        <w:r w:rsidRPr="00285275">
          <w:rPr>
            <w:rStyle w:val="Hyperlink"/>
            <w:noProof/>
          </w:rPr>
          <w:t>Figure 4</w:t>
        </w:r>
        <w:r w:rsidRPr="00285275">
          <w:rPr>
            <w:rStyle w:val="Hyperlink"/>
            <w:noProof/>
          </w:rPr>
          <w:noBreakHyphen/>
          <w:t>6 Sequence diagram for the data import</w:t>
        </w:r>
        <w:r>
          <w:rPr>
            <w:noProof/>
            <w:webHidden/>
          </w:rPr>
          <w:tab/>
        </w:r>
        <w:r>
          <w:rPr>
            <w:noProof/>
            <w:webHidden/>
          </w:rPr>
          <w:fldChar w:fldCharType="begin"/>
        </w:r>
        <w:r>
          <w:rPr>
            <w:noProof/>
            <w:webHidden/>
          </w:rPr>
          <w:instrText xml:space="preserve"> PAGEREF _Toc384688965 \h </w:instrText>
        </w:r>
        <w:r>
          <w:rPr>
            <w:noProof/>
            <w:webHidden/>
          </w:rPr>
        </w:r>
        <w:r>
          <w:rPr>
            <w:noProof/>
            <w:webHidden/>
          </w:rPr>
          <w:fldChar w:fldCharType="separate"/>
        </w:r>
        <w:r w:rsidR="00F658BC">
          <w:rPr>
            <w:noProof/>
            <w:webHidden/>
          </w:rPr>
          <w:t>71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6" w:history="1">
        <w:r w:rsidRPr="00285275">
          <w:rPr>
            <w:rStyle w:val="Hyperlink"/>
            <w:noProof/>
          </w:rPr>
          <w:t>Figure 4</w:t>
        </w:r>
        <w:r w:rsidRPr="00285275">
          <w:rPr>
            <w:rStyle w:val="Hyperlink"/>
            <w:noProof/>
          </w:rPr>
          <w:noBreakHyphen/>
          <w:t>7 Sequence diagram for the data reduction application</w:t>
        </w:r>
        <w:r>
          <w:rPr>
            <w:noProof/>
            <w:webHidden/>
          </w:rPr>
          <w:tab/>
        </w:r>
        <w:r>
          <w:rPr>
            <w:noProof/>
            <w:webHidden/>
          </w:rPr>
          <w:fldChar w:fldCharType="begin"/>
        </w:r>
        <w:r>
          <w:rPr>
            <w:noProof/>
            <w:webHidden/>
          </w:rPr>
          <w:instrText xml:space="preserve"> PAGEREF _Toc384688966 \h </w:instrText>
        </w:r>
        <w:r>
          <w:rPr>
            <w:noProof/>
            <w:webHidden/>
          </w:rPr>
        </w:r>
        <w:r>
          <w:rPr>
            <w:noProof/>
            <w:webHidden/>
          </w:rPr>
          <w:fldChar w:fldCharType="separate"/>
        </w:r>
        <w:r w:rsidR="00F658BC">
          <w:rPr>
            <w:noProof/>
            <w:webHidden/>
          </w:rPr>
          <w:t>71</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7" w:history="1">
        <w:r w:rsidRPr="00285275">
          <w:rPr>
            <w:rStyle w:val="Hyperlink"/>
            <w:noProof/>
          </w:rPr>
          <w:t>Figure 4</w:t>
        </w:r>
        <w:r w:rsidRPr="00285275">
          <w:rPr>
            <w:rStyle w:val="Hyperlink"/>
            <w:noProof/>
          </w:rPr>
          <w:noBreakHyphen/>
          <w:t>8 Class diagram of the data reduction application</w:t>
        </w:r>
        <w:r>
          <w:rPr>
            <w:noProof/>
            <w:webHidden/>
          </w:rPr>
          <w:tab/>
        </w:r>
        <w:r>
          <w:rPr>
            <w:noProof/>
            <w:webHidden/>
          </w:rPr>
          <w:fldChar w:fldCharType="begin"/>
        </w:r>
        <w:r>
          <w:rPr>
            <w:noProof/>
            <w:webHidden/>
          </w:rPr>
          <w:instrText xml:space="preserve"> PAGEREF _Toc384688967 \h </w:instrText>
        </w:r>
        <w:r>
          <w:rPr>
            <w:noProof/>
            <w:webHidden/>
          </w:rPr>
        </w:r>
        <w:r>
          <w:rPr>
            <w:noProof/>
            <w:webHidden/>
          </w:rPr>
          <w:fldChar w:fldCharType="separate"/>
        </w:r>
        <w:r w:rsidR="00F658BC">
          <w:rPr>
            <w:noProof/>
            <w:webHidden/>
          </w:rPr>
          <w:t>72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8" w:history="1">
        <w:r w:rsidRPr="00285275">
          <w:rPr>
            <w:rStyle w:val="Hyperlink"/>
            <w:noProof/>
          </w:rPr>
          <w:t>Figure 4</w:t>
        </w:r>
        <w:r w:rsidRPr="00285275">
          <w:rPr>
            <w:rStyle w:val="Hyperlink"/>
            <w:noProof/>
          </w:rPr>
          <w:noBreakHyphen/>
          <w:t>9 Thematic analysis carried out on the data</w:t>
        </w:r>
        <w:r>
          <w:rPr>
            <w:noProof/>
            <w:webHidden/>
          </w:rPr>
          <w:tab/>
        </w:r>
        <w:r>
          <w:rPr>
            <w:noProof/>
            <w:webHidden/>
          </w:rPr>
          <w:fldChar w:fldCharType="begin"/>
        </w:r>
        <w:r>
          <w:rPr>
            <w:noProof/>
            <w:webHidden/>
          </w:rPr>
          <w:instrText xml:space="preserve"> PAGEREF _Toc384688968 \h </w:instrText>
        </w:r>
        <w:r>
          <w:rPr>
            <w:noProof/>
            <w:webHidden/>
          </w:rPr>
        </w:r>
        <w:r>
          <w:rPr>
            <w:noProof/>
            <w:webHidden/>
          </w:rPr>
          <w:fldChar w:fldCharType="separate"/>
        </w:r>
        <w:r w:rsidR="00F658BC">
          <w:rPr>
            <w:noProof/>
            <w:webHidden/>
          </w:rPr>
          <w:t>73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69" w:history="1">
        <w:r w:rsidRPr="00285275">
          <w:rPr>
            <w:rStyle w:val="Hyperlink"/>
            <w:noProof/>
          </w:rPr>
          <w:t>Figure 4</w:t>
        </w:r>
        <w:r w:rsidRPr="00285275">
          <w:rPr>
            <w:rStyle w:val="Hyperlink"/>
            <w:noProof/>
          </w:rPr>
          <w:noBreakHyphen/>
          <w:t>10  Iterative Development Methodology</w:t>
        </w:r>
        <w:r>
          <w:rPr>
            <w:noProof/>
            <w:webHidden/>
          </w:rPr>
          <w:tab/>
        </w:r>
        <w:r>
          <w:rPr>
            <w:noProof/>
            <w:webHidden/>
          </w:rPr>
          <w:fldChar w:fldCharType="begin"/>
        </w:r>
        <w:r>
          <w:rPr>
            <w:noProof/>
            <w:webHidden/>
          </w:rPr>
          <w:instrText xml:space="preserve"> PAGEREF _Toc384688969 \h </w:instrText>
        </w:r>
        <w:r>
          <w:rPr>
            <w:noProof/>
            <w:webHidden/>
          </w:rPr>
        </w:r>
        <w:r>
          <w:rPr>
            <w:noProof/>
            <w:webHidden/>
          </w:rPr>
          <w:fldChar w:fldCharType="separate"/>
        </w:r>
        <w:r w:rsidR="00F658BC">
          <w:rPr>
            <w:noProof/>
            <w:webHidden/>
          </w:rPr>
          <w:t>82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0" w:history="1">
        <w:r w:rsidRPr="00285275">
          <w:rPr>
            <w:rStyle w:val="Hyperlink"/>
            <w:noProof/>
          </w:rPr>
          <w:t>Figure 5</w:t>
        </w:r>
        <w:r w:rsidRPr="00285275">
          <w:rPr>
            <w:rStyle w:val="Hyperlink"/>
            <w:noProof/>
          </w:rPr>
          <w:noBreakHyphen/>
          <w:t>1 PCA result for the 2 attributes - timestamp and location using Weka tools</w:t>
        </w:r>
        <w:r>
          <w:rPr>
            <w:noProof/>
            <w:webHidden/>
          </w:rPr>
          <w:tab/>
        </w:r>
        <w:r>
          <w:rPr>
            <w:noProof/>
            <w:webHidden/>
          </w:rPr>
          <w:fldChar w:fldCharType="begin"/>
        </w:r>
        <w:r>
          <w:rPr>
            <w:noProof/>
            <w:webHidden/>
          </w:rPr>
          <w:instrText xml:space="preserve"> PAGEREF _Toc384688970 \h </w:instrText>
        </w:r>
        <w:r>
          <w:rPr>
            <w:noProof/>
            <w:webHidden/>
          </w:rPr>
        </w:r>
        <w:r>
          <w:rPr>
            <w:noProof/>
            <w:webHidden/>
          </w:rPr>
          <w:fldChar w:fldCharType="separate"/>
        </w:r>
        <w:r w:rsidR="00F658BC">
          <w:rPr>
            <w:noProof/>
            <w:webHidden/>
          </w:rPr>
          <w:t>102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1" w:history="1">
        <w:r w:rsidRPr="00285275">
          <w:rPr>
            <w:rStyle w:val="Hyperlink"/>
            <w:noProof/>
          </w:rPr>
          <w:t>Figure 5</w:t>
        </w:r>
        <w:r w:rsidRPr="00285275">
          <w:rPr>
            <w:rStyle w:val="Hyperlink"/>
            <w:noProof/>
          </w:rPr>
          <w:noBreakHyphen/>
          <w:t>2 result of the cumulative frequency for above data using Weka tools</w:t>
        </w:r>
        <w:r>
          <w:rPr>
            <w:noProof/>
            <w:webHidden/>
          </w:rPr>
          <w:tab/>
        </w:r>
        <w:r>
          <w:rPr>
            <w:noProof/>
            <w:webHidden/>
          </w:rPr>
          <w:fldChar w:fldCharType="begin"/>
        </w:r>
        <w:r>
          <w:rPr>
            <w:noProof/>
            <w:webHidden/>
          </w:rPr>
          <w:instrText xml:space="preserve"> PAGEREF _Toc384688971 \h </w:instrText>
        </w:r>
        <w:r>
          <w:rPr>
            <w:noProof/>
            <w:webHidden/>
          </w:rPr>
        </w:r>
        <w:r>
          <w:rPr>
            <w:noProof/>
            <w:webHidden/>
          </w:rPr>
          <w:fldChar w:fldCharType="separate"/>
        </w:r>
        <w:r w:rsidR="00F658BC">
          <w:rPr>
            <w:noProof/>
            <w:webHidden/>
          </w:rPr>
          <w:t>103</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2" w:history="1">
        <w:r w:rsidRPr="00285275">
          <w:rPr>
            <w:rStyle w:val="Hyperlink"/>
            <w:noProof/>
          </w:rPr>
          <w:t>Figure 5</w:t>
        </w:r>
        <w:r w:rsidRPr="00285275">
          <w:rPr>
            <w:rStyle w:val="Hyperlink"/>
            <w:noProof/>
          </w:rPr>
          <w:noBreakHyphen/>
          <w:t>3 Normal distribution of above data reduction</w:t>
        </w:r>
        <w:r>
          <w:rPr>
            <w:noProof/>
            <w:webHidden/>
          </w:rPr>
          <w:tab/>
        </w:r>
        <w:r>
          <w:rPr>
            <w:noProof/>
            <w:webHidden/>
          </w:rPr>
          <w:fldChar w:fldCharType="begin"/>
        </w:r>
        <w:r>
          <w:rPr>
            <w:noProof/>
            <w:webHidden/>
          </w:rPr>
          <w:instrText xml:space="preserve"> PAGEREF _Toc384688972 \h </w:instrText>
        </w:r>
        <w:r>
          <w:rPr>
            <w:noProof/>
            <w:webHidden/>
          </w:rPr>
        </w:r>
        <w:r>
          <w:rPr>
            <w:noProof/>
            <w:webHidden/>
          </w:rPr>
          <w:fldChar w:fldCharType="separate"/>
        </w:r>
        <w:r w:rsidR="00F658BC">
          <w:rPr>
            <w:noProof/>
            <w:webHidden/>
          </w:rPr>
          <w:t>105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3" w:history="1">
        <w:r w:rsidRPr="00285275">
          <w:rPr>
            <w:rStyle w:val="Hyperlink"/>
            <w:noProof/>
          </w:rPr>
          <w:t>Figure 5</w:t>
        </w:r>
        <w:r w:rsidRPr="00285275">
          <w:rPr>
            <w:rStyle w:val="Hyperlink"/>
            <w:noProof/>
          </w:rPr>
          <w:noBreakHyphen/>
          <w:t>4 Probability Plot before and after reduction</w:t>
        </w:r>
        <w:r>
          <w:rPr>
            <w:noProof/>
            <w:webHidden/>
          </w:rPr>
          <w:tab/>
        </w:r>
        <w:r>
          <w:rPr>
            <w:noProof/>
            <w:webHidden/>
          </w:rPr>
          <w:fldChar w:fldCharType="begin"/>
        </w:r>
        <w:r>
          <w:rPr>
            <w:noProof/>
            <w:webHidden/>
          </w:rPr>
          <w:instrText xml:space="preserve"> PAGEREF _Toc384688973 \h </w:instrText>
        </w:r>
        <w:r>
          <w:rPr>
            <w:noProof/>
            <w:webHidden/>
          </w:rPr>
        </w:r>
        <w:r>
          <w:rPr>
            <w:noProof/>
            <w:webHidden/>
          </w:rPr>
          <w:fldChar w:fldCharType="separate"/>
        </w:r>
        <w:r w:rsidR="00F658BC">
          <w:rPr>
            <w:noProof/>
            <w:webHidden/>
          </w:rPr>
          <w:t>106</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4" w:history="1">
        <w:r w:rsidRPr="00285275">
          <w:rPr>
            <w:rStyle w:val="Hyperlink"/>
            <w:noProof/>
          </w:rPr>
          <w:t>Figure 5</w:t>
        </w:r>
        <w:r w:rsidRPr="00285275">
          <w:rPr>
            <w:rStyle w:val="Hyperlink"/>
            <w:noProof/>
          </w:rPr>
          <w:noBreakHyphen/>
          <w:t>5 Normal distribution curve generated from above Z values computation</w:t>
        </w:r>
        <w:r>
          <w:rPr>
            <w:noProof/>
            <w:webHidden/>
          </w:rPr>
          <w:tab/>
        </w:r>
        <w:r>
          <w:rPr>
            <w:noProof/>
            <w:webHidden/>
          </w:rPr>
          <w:fldChar w:fldCharType="begin"/>
        </w:r>
        <w:r>
          <w:rPr>
            <w:noProof/>
            <w:webHidden/>
          </w:rPr>
          <w:instrText xml:space="preserve"> PAGEREF _Toc384688974 \h </w:instrText>
        </w:r>
        <w:r>
          <w:rPr>
            <w:noProof/>
            <w:webHidden/>
          </w:rPr>
        </w:r>
        <w:r>
          <w:rPr>
            <w:noProof/>
            <w:webHidden/>
          </w:rPr>
          <w:fldChar w:fldCharType="separate"/>
        </w:r>
        <w:r w:rsidR="00F658BC">
          <w:rPr>
            <w:noProof/>
            <w:webHidden/>
          </w:rPr>
          <w:t>109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5" w:history="1">
        <w:r w:rsidRPr="00285275">
          <w:rPr>
            <w:rStyle w:val="Hyperlink"/>
            <w:noProof/>
          </w:rPr>
          <w:t>Figure 5</w:t>
        </w:r>
        <w:r w:rsidRPr="00285275">
          <w:rPr>
            <w:rStyle w:val="Hyperlink"/>
            <w:noProof/>
          </w:rPr>
          <w:noBreakHyphen/>
          <w:t>6 Probability plot for Normal Distribution</w:t>
        </w:r>
        <w:r>
          <w:rPr>
            <w:noProof/>
            <w:webHidden/>
          </w:rPr>
          <w:tab/>
        </w:r>
        <w:r>
          <w:rPr>
            <w:noProof/>
            <w:webHidden/>
          </w:rPr>
          <w:fldChar w:fldCharType="begin"/>
        </w:r>
        <w:r>
          <w:rPr>
            <w:noProof/>
            <w:webHidden/>
          </w:rPr>
          <w:instrText xml:space="preserve"> PAGEREF _Toc384688975 \h </w:instrText>
        </w:r>
        <w:r>
          <w:rPr>
            <w:noProof/>
            <w:webHidden/>
          </w:rPr>
        </w:r>
        <w:r>
          <w:rPr>
            <w:noProof/>
            <w:webHidden/>
          </w:rPr>
          <w:fldChar w:fldCharType="separate"/>
        </w:r>
        <w:r w:rsidR="00F658BC">
          <w:rPr>
            <w:noProof/>
            <w:webHidden/>
          </w:rPr>
          <w:t>109</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76" w:history="1">
        <w:r w:rsidRPr="00285275">
          <w:rPr>
            <w:rStyle w:val="Hyperlink"/>
            <w:noProof/>
          </w:rPr>
          <w:t>Figure 5</w:t>
        </w:r>
        <w:r w:rsidRPr="00285275">
          <w:rPr>
            <w:rStyle w:val="Hyperlink"/>
            <w:noProof/>
          </w:rPr>
          <w:noBreakHyphen/>
          <w:t>7 Before Reduction data in the Open street view of geo trajectories</w:t>
        </w:r>
        <w:r>
          <w:rPr>
            <w:noProof/>
            <w:webHidden/>
          </w:rPr>
          <w:tab/>
        </w:r>
        <w:r>
          <w:rPr>
            <w:noProof/>
            <w:webHidden/>
          </w:rPr>
          <w:fldChar w:fldCharType="begin"/>
        </w:r>
        <w:r>
          <w:rPr>
            <w:noProof/>
            <w:webHidden/>
          </w:rPr>
          <w:instrText xml:space="preserve"> PAGEREF _Toc384688976 \h </w:instrText>
        </w:r>
        <w:r>
          <w:rPr>
            <w:noProof/>
            <w:webHidden/>
          </w:rPr>
        </w:r>
        <w:r>
          <w:rPr>
            <w:noProof/>
            <w:webHidden/>
          </w:rPr>
          <w:fldChar w:fldCharType="separate"/>
        </w:r>
        <w:r w:rsidR="00F658BC">
          <w:rPr>
            <w:noProof/>
            <w:webHidden/>
          </w:rPr>
          <w:t>112</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77" w:history="1">
        <w:r w:rsidRPr="00285275">
          <w:rPr>
            <w:rStyle w:val="Hyperlink"/>
            <w:noProof/>
          </w:rPr>
          <w:t>Figure 5</w:t>
        </w:r>
        <w:r w:rsidRPr="00285275">
          <w:rPr>
            <w:rStyle w:val="Hyperlink"/>
            <w:noProof/>
          </w:rPr>
          <w:noBreakHyphen/>
          <w:t>8 After Reduction data in the Open street view of geo trajectories using Quantum GIS tools</w:t>
        </w:r>
        <w:r>
          <w:rPr>
            <w:noProof/>
            <w:webHidden/>
          </w:rPr>
          <w:tab/>
        </w:r>
        <w:r>
          <w:rPr>
            <w:noProof/>
            <w:webHidden/>
          </w:rPr>
          <w:fldChar w:fldCharType="begin"/>
        </w:r>
        <w:r>
          <w:rPr>
            <w:noProof/>
            <w:webHidden/>
          </w:rPr>
          <w:instrText xml:space="preserve"> PAGEREF _Toc384688977 \h </w:instrText>
        </w:r>
        <w:r>
          <w:rPr>
            <w:noProof/>
            <w:webHidden/>
          </w:rPr>
        </w:r>
        <w:r>
          <w:rPr>
            <w:noProof/>
            <w:webHidden/>
          </w:rPr>
          <w:fldChar w:fldCharType="separate"/>
        </w:r>
        <w:r w:rsidR="00F658BC">
          <w:rPr>
            <w:noProof/>
            <w:webHidden/>
          </w:rPr>
          <w:t>113</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78" w:history="1">
        <w:r w:rsidRPr="00285275">
          <w:rPr>
            <w:rStyle w:val="Hyperlink"/>
            <w:noProof/>
          </w:rPr>
          <w:t>Figure 5</w:t>
        </w:r>
        <w:r w:rsidRPr="00285275">
          <w:rPr>
            <w:rStyle w:val="Hyperlink"/>
            <w:noProof/>
          </w:rPr>
          <w:noBreakHyphen/>
          <w:t xml:space="preserve">9 </w:t>
        </w:r>
        <w:r w:rsidR="00743524">
          <w:rPr>
            <w:rStyle w:val="Hyperlink"/>
            <w:noProof/>
          </w:rPr>
          <w:t>A</w:t>
        </w:r>
        <w:r w:rsidRPr="00285275">
          <w:rPr>
            <w:rStyle w:val="Hyperlink"/>
            <w:noProof/>
          </w:rPr>
          <w:t>fter Reduction data in the Open street view of geo trajectories for 50 meters using Quantum GIS tools</w:t>
        </w:r>
        <w:r>
          <w:rPr>
            <w:noProof/>
            <w:webHidden/>
          </w:rPr>
          <w:tab/>
        </w:r>
        <w:r>
          <w:rPr>
            <w:noProof/>
            <w:webHidden/>
          </w:rPr>
          <w:fldChar w:fldCharType="begin"/>
        </w:r>
        <w:r>
          <w:rPr>
            <w:noProof/>
            <w:webHidden/>
          </w:rPr>
          <w:instrText xml:space="preserve"> PAGEREF _Toc384688978 \h </w:instrText>
        </w:r>
        <w:r>
          <w:rPr>
            <w:noProof/>
            <w:webHidden/>
          </w:rPr>
        </w:r>
        <w:r>
          <w:rPr>
            <w:noProof/>
            <w:webHidden/>
          </w:rPr>
          <w:fldChar w:fldCharType="separate"/>
        </w:r>
        <w:r w:rsidR="00F658BC">
          <w:rPr>
            <w:noProof/>
            <w:webHidden/>
          </w:rPr>
          <w:t>113</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79" w:history="1">
        <w:r w:rsidR="00743524">
          <w:rPr>
            <w:rStyle w:val="Hyperlink"/>
            <w:noProof/>
          </w:rPr>
          <w:t>Figure 5</w:t>
        </w:r>
        <w:r w:rsidR="00743524">
          <w:rPr>
            <w:rStyle w:val="Hyperlink"/>
            <w:noProof/>
          </w:rPr>
          <w:noBreakHyphen/>
          <w:t>10 A</w:t>
        </w:r>
        <w:r w:rsidRPr="00285275">
          <w:rPr>
            <w:rStyle w:val="Hyperlink"/>
            <w:noProof/>
          </w:rPr>
          <w:t>fter Reduction data in the Open street view of geo trajectories for 500 meters using Quantum GIS tools</w:t>
        </w:r>
        <w:r>
          <w:rPr>
            <w:noProof/>
            <w:webHidden/>
          </w:rPr>
          <w:tab/>
        </w:r>
        <w:r>
          <w:rPr>
            <w:noProof/>
            <w:webHidden/>
          </w:rPr>
          <w:fldChar w:fldCharType="begin"/>
        </w:r>
        <w:r>
          <w:rPr>
            <w:noProof/>
            <w:webHidden/>
          </w:rPr>
          <w:instrText xml:space="preserve"> PAGEREF _Toc384688979 \h </w:instrText>
        </w:r>
        <w:r>
          <w:rPr>
            <w:noProof/>
            <w:webHidden/>
          </w:rPr>
        </w:r>
        <w:r>
          <w:rPr>
            <w:noProof/>
            <w:webHidden/>
          </w:rPr>
          <w:fldChar w:fldCharType="separate"/>
        </w:r>
        <w:r w:rsidR="00F658BC">
          <w:rPr>
            <w:noProof/>
            <w:webHidden/>
          </w:rPr>
          <w:t>115</w:t>
        </w:r>
        <w:r>
          <w:rPr>
            <w:noProof/>
            <w:webHidden/>
          </w:rPr>
          <w:fldChar w:fldCharType="end"/>
        </w:r>
      </w:hyperlink>
    </w:p>
    <w:p w:rsidR="0023413C" w:rsidRDefault="0023413C" w:rsidP="0023413C">
      <w:pPr>
        <w:pStyle w:val="TableofFigures"/>
        <w:tabs>
          <w:tab w:val="right" w:leader="dot" w:pos="8494"/>
        </w:tabs>
        <w:ind w:left="993" w:hanging="993"/>
        <w:rPr>
          <w:rFonts w:eastAsiaTheme="minorEastAsia"/>
          <w:noProof/>
          <w:lang w:val="en-US"/>
        </w:rPr>
      </w:pPr>
      <w:hyperlink w:anchor="_Toc384688980" w:history="1">
        <w:r w:rsidRPr="00285275">
          <w:rPr>
            <w:rStyle w:val="Hyperlink"/>
            <w:noProof/>
          </w:rPr>
          <w:t>Figure 5</w:t>
        </w:r>
        <w:r w:rsidRPr="00285275">
          <w:rPr>
            <w:rStyle w:val="Hyperlink"/>
            <w:noProof/>
          </w:rPr>
          <w:noBreakHyphen/>
          <w:t>11 Before Reduction data in the Open street view of geo trajectories for 1000 meter using Quantum GIS tools</w:t>
        </w:r>
        <w:r>
          <w:rPr>
            <w:noProof/>
            <w:webHidden/>
          </w:rPr>
          <w:tab/>
        </w:r>
        <w:r>
          <w:rPr>
            <w:noProof/>
            <w:webHidden/>
          </w:rPr>
          <w:fldChar w:fldCharType="begin"/>
        </w:r>
        <w:r>
          <w:rPr>
            <w:noProof/>
            <w:webHidden/>
          </w:rPr>
          <w:instrText xml:space="preserve"> PAGEREF _Toc384688980 \h </w:instrText>
        </w:r>
        <w:r>
          <w:rPr>
            <w:noProof/>
            <w:webHidden/>
          </w:rPr>
        </w:r>
        <w:r>
          <w:rPr>
            <w:noProof/>
            <w:webHidden/>
          </w:rPr>
          <w:fldChar w:fldCharType="separate"/>
        </w:r>
        <w:r w:rsidR="00F658BC">
          <w:rPr>
            <w:noProof/>
            <w:webHidden/>
          </w:rPr>
          <w:t>117</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81" w:history="1">
        <w:r w:rsidR="001B4D88">
          <w:rPr>
            <w:rStyle w:val="Hyperlink"/>
            <w:noProof/>
          </w:rPr>
          <w:t>Figure 6</w:t>
        </w:r>
        <w:r w:rsidR="00743524">
          <w:rPr>
            <w:rStyle w:val="Hyperlink"/>
            <w:noProof/>
          </w:rPr>
          <w:noBreakHyphen/>
          <w:t>1 F</w:t>
        </w:r>
        <w:r w:rsidRPr="00285275">
          <w:rPr>
            <w:rStyle w:val="Hyperlink"/>
            <w:noProof/>
          </w:rPr>
          <w:t>uture projection of the project</w:t>
        </w:r>
        <w:r>
          <w:rPr>
            <w:noProof/>
            <w:webHidden/>
          </w:rPr>
          <w:tab/>
        </w:r>
        <w:r>
          <w:rPr>
            <w:noProof/>
            <w:webHidden/>
          </w:rPr>
          <w:fldChar w:fldCharType="begin"/>
        </w:r>
        <w:r>
          <w:rPr>
            <w:noProof/>
            <w:webHidden/>
          </w:rPr>
          <w:instrText xml:space="preserve"> PAGEREF _Toc384688981 \h </w:instrText>
        </w:r>
        <w:r>
          <w:rPr>
            <w:noProof/>
            <w:webHidden/>
          </w:rPr>
        </w:r>
        <w:r>
          <w:rPr>
            <w:noProof/>
            <w:webHidden/>
          </w:rPr>
          <w:fldChar w:fldCharType="separate"/>
        </w:r>
        <w:r w:rsidR="00F658BC">
          <w:rPr>
            <w:noProof/>
            <w:webHidden/>
          </w:rPr>
          <w:t>122</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82" w:history="1">
        <w:r w:rsidRPr="00285275">
          <w:rPr>
            <w:rStyle w:val="Hyperlink"/>
            <w:noProof/>
          </w:rPr>
          <w:t xml:space="preserve">Figure </w:t>
        </w:r>
        <w:r w:rsidR="001B4D88">
          <w:rPr>
            <w:rStyle w:val="Hyperlink"/>
            <w:noProof/>
          </w:rPr>
          <w:t>6-</w:t>
        </w:r>
        <w:r w:rsidR="00743524">
          <w:rPr>
            <w:rStyle w:val="Hyperlink"/>
            <w:noProof/>
          </w:rPr>
          <w:t>2</w:t>
        </w:r>
        <w:r w:rsidR="001B4D88">
          <w:rPr>
            <w:rStyle w:val="Hyperlink"/>
            <w:noProof/>
          </w:rPr>
          <w:t xml:space="preserve"> </w:t>
        </w:r>
        <w:r w:rsidR="00743524">
          <w:rPr>
            <w:rStyle w:val="Hyperlink"/>
            <w:noProof/>
          </w:rPr>
          <w:t>N</w:t>
        </w:r>
        <w:r w:rsidRPr="00285275">
          <w:rPr>
            <w:rStyle w:val="Hyperlink"/>
            <w:noProof/>
          </w:rPr>
          <w:t>ormal probability graph before reduction and graph after reduction</w:t>
        </w:r>
        <w:r>
          <w:rPr>
            <w:noProof/>
            <w:webHidden/>
          </w:rPr>
          <w:tab/>
        </w:r>
        <w:r>
          <w:rPr>
            <w:noProof/>
            <w:webHidden/>
          </w:rPr>
          <w:fldChar w:fldCharType="begin"/>
        </w:r>
        <w:r>
          <w:rPr>
            <w:noProof/>
            <w:webHidden/>
          </w:rPr>
          <w:instrText xml:space="preserve"> PAGEREF _Toc384688982 \h </w:instrText>
        </w:r>
        <w:r>
          <w:rPr>
            <w:noProof/>
            <w:webHidden/>
          </w:rPr>
        </w:r>
        <w:r>
          <w:rPr>
            <w:noProof/>
            <w:webHidden/>
          </w:rPr>
          <w:fldChar w:fldCharType="separate"/>
        </w:r>
        <w:r w:rsidR="00F658BC">
          <w:rPr>
            <w:noProof/>
            <w:webHidden/>
          </w:rPr>
          <w:t>125</w:t>
        </w:r>
        <w:r>
          <w:rPr>
            <w:noProof/>
            <w:webHidden/>
          </w:rPr>
          <w:fldChar w:fldCharType="end"/>
        </w:r>
      </w:hyperlink>
    </w:p>
    <w:p w:rsidR="0023413C" w:rsidRDefault="0023413C">
      <w:pPr>
        <w:pStyle w:val="TableofFigures"/>
        <w:tabs>
          <w:tab w:val="right" w:leader="dot" w:pos="8494"/>
        </w:tabs>
        <w:rPr>
          <w:rFonts w:eastAsiaTheme="minorEastAsia"/>
          <w:noProof/>
          <w:lang w:val="en-US"/>
        </w:rPr>
      </w:pPr>
      <w:hyperlink w:anchor="_Toc384688983" w:history="1">
        <w:r w:rsidRPr="00285275">
          <w:rPr>
            <w:rStyle w:val="Hyperlink"/>
            <w:noProof/>
          </w:rPr>
          <w:t>Figure 0</w:t>
        </w:r>
        <w:r w:rsidRPr="00285275">
          <w:rPr>
            <w:rStyle w:val="Hyperlink"/>
            <w:noProof/>
          </w:rPr>
          <w:noBreakHyphen/>
          <w:t>1 Polynomial regression accuracy computation for the 500 meters grid</w:t>
        </w:r>
        <w:r>
          <w:rPr>
            <w:noProof/>
            <w:webHidden/>
          </w:rPr>
          <w:tab/>
        </w:r>
        <w:r>
          <w:rPr>
            <w:noProof/>
            <w:webHidden/>
          </w:rPr>
          <w:fldChar w:fldCharType="begin"/>
        </w:r>
        <w:r>
          <w:rPr>
            <w:noProof/>
            <w:webHidden/>
          </w:rPr>
          <w:instrText xml:space="preserve"> PAGEREF _Toc384688983 \h </w:instrText>
        </w:r>
        <w:r>
          <w:rPr>
            <w:noProof/>
            <w:webHidden/>
          </w:rPr>
        </w:r>
        <w:r>
          <w:rPr>
            <w:noProof/>
            <w:webHidden/>
          </w:rPr>
          <w:fldChar w:fldCharType="separate"/>
        </w:r>
        <w:r w:rsidR="00F658BC">
          <w:rPr>
            <w:noProof/>
            <w:webHidden/>
          </w:rPr>
          <w:t>XXXVII</w:t>
        </w:r>
        <w:r>
          <w:rPr>
            <w:noProof/>
            <w:webHidden/>
          </w:rPr>
          <w:fldChar w:fldCharType="end"/>
        </w:r>
      </w:hyperlink>
    </w:p>
    <w:p w:rsidR="00277F46" w:rsidRDefault="00C05BE5" w:rsidP="00AE4A0E">
      <w:pPr>
        <w:jc w:val="both"/>
        <w:rPr>
          <w:rFonts w:cs="Arial"/>
          <w:lang w:val="en-US"/>
        </w:rPr>
      </w:pPr>
      <w:r w:rsidRPr="00FF5598">
        <w:rPr>
          <w:rFonts w:cs="Arial"/>
          <w:lang w:val="en-US"/>
        </w:rPr>
        <w:fldChar w:fldCharType="end"/>
      </w:r>
    </w:p>
    <w:p w:rsidR="006D4D1A" w:rsidRDefault="006D4D1A" w:rsidP="00AE4A0E">
      <w:pPr>
        <w:jc w:val="both"/>
        <w:rPr>
          <w:rFonts w:cs="Arial"/>
          <w:lang w:val="en-US"/>
        </w:rPr>
      </w:pPr>
    </w:p>
    <w:p w:rsidR="00FF5598" w:rsidRDefault="00FF5598" w:rsidP="008F484E">
      <w:pPr>
        <w:tabs>
          <w:tab w:val="left" w:pos="1134"/>
        </w:tabs>
        <w:rPr>
          <w:rFonts w:cs="Arial"/>
          <w:b/>
          <w:lang w:val="en-US"/>
        </w:rPr>
      </w:pPr>
    </w:p>
    <w:p w:rsidR="00A119D0" w:rsidRPr="00FF5598" w:rsidRDefault="00A119D0" w:rsidP="008D3B8D">
      <w:pPr>
        <w:rPr>
          <w:rFonts w:cs="Arial"/>
          <w:b/>
          <w:sz w:val="52"/>
          <w:lang w:val="en-US"/>
        </w:rPr>
      </w:pPr>
      <w:r w:rsidRPr="00FF5598">
        <w:rPr>
          <w:rFonts w:cs="Arial"/>
          <w:b/>
          <w:sz w:val="32"/>
          <w:lang w:val="en-US"/>
        </w:rPr>
        <w:t xml:space="preserve">List of </w:t>
      </w:r>
      <w:r w:rsidRPr="00FF5598">
        <w:rPr>
          <w:rFonts w:cs="Arial"/>
          <w:b/>
          <w:color w:val="232323"/>
          <w:sz w:val="32"/>
          <w:szCs w:val="23"/>
          <w:shd w:val="clear" w:color="auto" w:fill="FFFFFF"/>
          <w:lang w:val="en-US"/>
        </w:rPr>
        <w:t>Abbreviation</w:t>
      </w:r>
      <w:r w:rsidRPr="00FF5598">
        <w:rPr>
          <w:rStyle w:val="apple-converted-space"/>
          <w:rFonts w:cs="Arial"/>
          <w:b/>
          <w:color w:val="232323"/>
          <w:sz w:val="52"/>
          <w:szCs w:val="23"/>
          <w:shd w:val="clear" w:color="auto" w:fill="FFFFFF"/>
          <w:lang w:val="en-US"/>
        </w:rPr>
        <w:t> </w:t>
      </w:r>
    </w:p>
    <w:p w:rsidR="00A119D0" w:rsidRPr="00FF5598" w:rsidRDefault="00A119D0" w:rsidP="00FB2121">
      <w:pPr>
        <w:pStyle w:val="NoSpacing"/>
        <w:rPr>
          <w:rFonts w:ascii="Arial" w:hAnsi="Arial" w:cs="Arial"/>
        </w:rPr>
      </w:pPr>
      <w:r w:rsidRPr="00FF5598">
        <w:rPr>
          <w:rFonts w:ascii="Arial" w:hAnsi="Arial" w:cs="Arial"/>
        </w:rPr>
        <w:t>GPS</w:t>
      </w:r>
      <w:r w:rsidR="00FB2121" w:rsidRPr="00FF5598">
        <w:rPr>
          <w:rFonts w:ascii="Arial" w:hAnsi="Arial" w:cs="Arial"/>
        </w:rPr>
        <w:tab/>
      </w:r>
      <w:r w:rsidRPr="00FF5598">
        <w:rPr>
          <w:rFonts w:ascii="Arial" w:hAnsi="Arial" w:cs="Arial"/>
        </w:rPr>
        <w:t xml:space="preserve">      </w:t>
      </w:r>
      <w:r w:rsidRPr="00FF5598">
        <w:rPr>
          <w:rFonts w:ascii="Arial" w:hAnsi="Arial" w:cs="Arial"/>
        </w:rPr>
        <w:tab/>
      </w:r>
      <w:r w:rsidR="00014EA0">
        <w:rPr>
          <w:rFonts w:ascii="Arial" w:hAnsi="Arial" w:cs="Arial"/>
        </w:rPr>
        <w:tab/>
      </w:r>
      <w:r w:rsidRPr="00FF5598">
        <w:rPr>
          <w:rFonts w:ascii="Arial" w:hAnsi="Arial" w:cs="Arial"/>
        </w:rPr>
        <w:t>Global Positioning System</w:t>
      </w:r>
    </w:p>
    <w:p w:rsidR="00A119D0" w:rsidRPr="00FF5598" w:rsidRDefault="00A119D0" w:rsidP="00FB2121">
      <w:pPr>
        <w:pStyle w:val="NoSpacing"/>
        <w:rPr>
          <w:rFonts w:ascii="Arial" w:hAnsi="Arial" w:cs="Arial"/>
        </w:rPr>
      </w:pPr>
      <w:r w:rsidRPr="00FF5598">
        <w:rPr>
          <w:rFonts w:ascii="Arial" w:hAnsi="Arial" w:cs="Arial"/>
        </w:rPr>
        <w:t xml:space="preserve">TCT      </w:t>
      </w:r>
      <w:r w:rsidRPr="00FF5598">
        <w:rPr>
          <w:rFonts w:ascii="Arial" w:hAnsi="Arial" w:cs="Arial"/>
        </w:rPr>
        <w:tab/>
      </w:r>
      <w:r w:rsidR="00FB2121" w:rsidRPr="00FF5598">
        <w:rPr>
          <w:rFonts w:ascii="Arial" w:hAnsi="Arial" w:cs="Arial"/>
        </w:rPr>
        <w:tab/>
      </w:r>
      <w:r w:rsidRPr="00FF5598">
        <w:rPr>
          <w:rFonts w:ascii="Arial" w:hAnsi="Arial" w:cs="Arial"/>
        </w:rPr>
        <w:t xml:space="preserve">Technological and Communication technology </w:t>
      </w:r>
    </w:p>
    <w:p w:rsidR="00B65C11" w:rsidRPr="00FF5598" w:rsidRDefault="00B65C11" w:rsidP="00FB2121">
      <w:pPr>
        <w:pStyle w:val="NoSpacing"/>
        <w:rPr>
          <w:rFonts w:ascii="Arial" w:hAnsi="Arial" w:cs="Arial"/>
        </w:rPr>
      </w:pPr>
      <w:r w:rsidRPr="00FF5598">
        <w:rPr>
          <w:rFonts w:ascii="Arial" w:hAnsi="Arial" w:cs="Arial"/>
        </w:rPr>
        <w:t>IDE</w:t>
      </w:r>
      <w:r w:rsidRPr="00FF5598">
        <w:rPr>
          <w:rFonts w:ascii="Arial" w:hAnsi="Arial" w:cs="Arial"/>
        </w:rPr>
        <w:tab/>
      </w:r>
      <w:r w:rsidRPr="00FF5598">
        <w:rPr>
          <w:rFonts w:ascii="Arial" w:hAnsi="Arial" w:cs="Arial"/>
        </w:rPr>
        <w:tab/>
      </w:r>
      <w:r w:rsidR="00014EA0">
        <w:rPr>
          <w:rFonts w:ascii="Arial" w:hAnsi="Arial" w:cs="Arial"/>
        </w:rPr>
        <w:tab/>
      </w:r>
      <w:r w:rsidRPr="00FF5598">
        <w:rPr>
          <w:rFonts w:ascii="Arial" w:hAnsi="Arial" w:cs="Arial"/>
        </w:rPr>
        <w:t xml:space="preserve">Integrated Development Environment </w:t>
      </w:r>
    </w:p>
    <w:p w:rsidR="00A119D0" w:rsidRPr="00FF5598" w:rsidRDefault="00A119D0" w:rsidP="00FB2121">
      <w:pPr>
        <w:pStyle w:val="NoSpacing"/>
        <w:rPr>
          <w:rFonts w:ascii="Arial" w:hAnsi="Arial" w:cs="Arial"/>
        </w:rPr>
      </w:pPr>
      <w:r w:rsidRPr="00FF5598">
        <w:rPr>
          <w:rFonts w:ascii="Arial" w:hAnsi="Arial" w:cs="Arial"/>
        </w:rPr>
        <w:t xml:space="preserve">PCA     </w:t>
      </w:r>
      <w:r w:rsidRPr="00FF5598">
        <w:rPr>
          <w:rFonts w:ascii="Arial" w:hAnsi="Arial" w:cs="Arial"/>
        </w:rPr>
        <w:tab/>
        <w:t xml:space="preserve"> </w:t>
      </w:r>
      <w:r w:rsidR="00FB2121" w:rsidRPr="00FF5598">
        <w:rPr>
          <w:rFonts w:ascii="Arial" w:hAnsi="Arial" w:cs="Arial"/>
        </w:rPr>
        <w:tab/>
      </w:r>
      <w:r w:rsidR="00A27DC9">
        <w:rPr>
          <w:rFonts w:ascii="Arial" w:hAnsi="Arial" w:cs="Arial"/>
        </w:rPr>
        <w:t>Principal Component A</w:t>
      </w:r>
      <w:r w:rsidRPr="00FF5598">
        <w:rPr>
          <w:rFonts w:ascii="Arial" w:hAnsi="Arial" w:cs="Arial"/>
        </w:rPr>
        <w:t>nalysis</w:t>
      </w:r>
    </w:p>
    <w:p w:rsidR="00A119D0" w:rsidRPr="00FF5598" w:rsidRDefault="00A119D0" w:rsidP="00FB2121">
      <w:pPr>
        <w:pStyle w:val="NoSpacing"/>
        <w:rPr>
          <w:rFonts w:ascii="Arial" w:hAnsi="Arial" w:cs="Arial"/>
        </w:rPr>
      </w:pPr>
      <w:r w:rsidRPr="00FF5598">
        <w:rPr>
          <w:rFonts w:ascii="Arial" w:hAnsi="Arial" w:cs="Arial"/>
        </w:rPr>
        <w:t xml:space="preserve">KL Method    </w:t>
      </w:r>
      <w:r w:rsidRPr="00FF5598">
        <w:rPr>
          <w:rFonts w:ascii="Arial" w:hAnsi="Arial" w:cs="Arial"/>
        </w:rPr>
        <w:tab/>
        <w:t xml:space="preserve"> </w:t>
      </w:r>
      <w:r w:rsidR="00014EA0">
        <w:rPr>
          <w:rFonts w:ascii="Arial" w:hAnsi="Arial" w:cs="Arial"/>
        </w:rPr>
        <w:tab/>
      </w:r>
      <w:r w:rsidRPr="00FF5598">
        <w:rPr>
          <w:rFonts w:ascii="Arial" w:hAnsi="Arial" w:cs="Arial"/>
        </w:rPr>
        <w:t>Karhunen-Loeve</w:t>
      </w:r>
      <w:r w:rsidR="008C437C">
        <w:rPr>
          <w:rFonts w:ascii="Arial" w:hAnsi="Arial" w:cs="Arial"/>
        </w:rPr>
        <w:t xml:space="preserve"> method</w:t>
      </w:r>
      <w:r w:rsidRPr="00FF5598">
        <w:rPr>
          <w:rFonts w:ascii="Arial" w:hAnsi="Arial" w:cs="Arial"/>
        </w:rPr>
        <w:t xml:space="preserve"> </w:t>
      </w:r>
    </w:p>
    <w:p w:rsidR="00A119D0" w:rsidRPr="00FF5598" w:rsidRDefault="00A119D0" w:rsidP="00FB2121">
      <w:pPr>
        <w:pStyle w:val="NoSpacing"/>
        <w:rPr>
          <w:rFonts w:ascii="Arial" w:hAnsi="Arial" w:cs="Arial"/>
        </w:rPr>
      </w:pPr>
      <w:r w:rsidRPr="00FF5598">
        <w:rPr>
          <w:rFonts w:ascii="Arial" w:hAnsi="Arial" w:cs="Arial"/>
        </w:rPr>
        <w:t xml:space="preserve">MSE </w:t>
      </w:r>
      <w:r w:rsidRPr="00FF5598">
        <w:rPr>
          <w:rFonts w:ascii="Arial" w:hAnsi="Arial" w:cs="Arial"/>
        </w:rPr>
        <w:tab/>
      </w:r>
      <w:r w:rsidRPr="00FF5598">
        <w:rPr>
          <w:rFonts w:ascii="Arial" w:hAnsi="Arial" w:cs="Arial"/>
        </w:rPr>
        <w:tab/>
      </w:r>
      <w:r w:rsidR="00014EA0">
        <w:rPr>
          <w:rFonts w:ascii="Arial" w:hAnsi="Arial" w:cs="Arial"/>
        </w:rPr>
        <w:tab/>
      </w:r>
      <w:r w:rsidRPr="00FF5598">
        <w:rPr>
          <w:rFonts w:ascii="Arial" w:hAnsi="Arial" w:cs="Arial"/>
        </w:rPr>
        <w:t>Mean Square Error</w:t>
      </w:r>
    </w:p>
    <w:p w:rsidR="00A119D0" w:rsidRPr="00FF5598" w:rsidRDefault="00A119D0" w:rsidP="00FB2121">
      <w:pPr>
        <w:pStyle w:val="NoSpacing"/>
        <w:rPr>
          <w:rFonts w:ascii="Arial" w:hAnsi="Arial" w:cs="Arial"/>
        </w:rPr>
      </w:pPr>
      <w:r w:rsidRPr="00FF5598">
        <w:rPr>
          <w:rFonts w:ascii="Arial" w:hAnsi="Arial" w:cs="Arial"/>
        </w:rPr>
        <w:t xml:space="preserve">T ̅ </w:t>
      </w:r>
      <w:r w:rsidRPr="00FF5598">
        <w:rPr>
          <w:rFonts w:ascii="Arial" w:hAnsi="Arial" w:cs="Arial"/>
        </w:rPr>
        <w:tab/>
      </w:r>
      <w:r w:rsidRPr="00FF5598">
        <w:rPr>
          <w:rFonts w:ascii="Arial" w:hAnsi="Arial" w:cs="Arial"/>
        </w:rPr>
        <w:tab/>
      </w:r>
      <w:r w:rsidR="00014EA0">
        <w:rPr>
          <w:rFonts w:ascii="Arial" w:hAnsi="Arial" w:cs="Arial"/>
        </w:rPr>
        <w:tab/>
      </w:r>
      <w:r w:rsidRPr="00FF5598">
        <w:rPr>
          <w:rFonts w:ascii="Arial" w:hAnsi="Arial" w:cs="Arial"/>
        </w:rPr>
        <w:t xml:space="preserve">Transformation design </w:t>
      </w:r>
    </w:p>
    <w:p w:rsidR="00A119D0" w:rsidRPr="00FF5598" w:rsidRDefault="00A119D0" w:rsidP="00FB2121">
      <w:pPr>
        <w:pStyle w:val="NoSpacing"/>
        <w:rPr>
          <w:rFonts w:ascii="Arial" w:hAnsi="Arial" w:cs="Arial"/>
        </w:rPr>
      </w:pPr>
      <w:r w:rsidRPr="00FF5598">
        <w:rPr>
          <w:rFonts w:ascii="Arial" w:hAnsi="Arial" w:cs="Arial"/>
        </w:rPr>
        <w:t xml:space="preserve">DWT </w:t>
      </w:r>
      <w:r w:rsidRPr="00FF5598">
        <w:rPr>
          <w:rFonts w:ascii="Arial" w:hAnsi="Arial" w:cs="Arial"/>
        </w:rPr>
        <w:tab/>
      </w:r>
      <w:r w:rsidRPr="00FF5598">
        <w:rPr>
          <w:rFonts w:ascii="Arial" w:hAnsi="Arial" w:cs="Arial"/>
        </w:rPr>
        <w:tab/>
      </w:r>
      <w:r w:rsidR="00014EA0">
        <w:rPr>
          <w:rFonts w:ascii="Arial" w:hAnsi="Arial" w:cs="Arial"/>
        </w:rPr>
        <w:tab/>
      </w:r>
      <w:r w:rsidR="00836AA1">
        <w:rPr>
          <w:rFonts w:ascii="Arial" w:hAnsi="Arial" w:cs="Arial"/>
        </w:rPr>
        <w:t>Discrete Wavelet Trans</w:t>
      </w:r>
      <w:r w:rsidRPr="00FF5598">
        <w:rPr>
          <w:rFonts w:ascii="Arial" w:hAnsi="Arial" w:cs="Arial"/>
        </w:rPr>
        <w:t xml:space="preserve">form </w:t>
      </w:r>
    </w:p>
    <w:p w:rsidR="00A119D0" w:rsidRPr="00FF5598" w:rsidRDefault="00A119D0" w:rsidP="00FB2121">
      <w:pPr>
        <w:pStyle w:val="NoSpacing"/>
        <w:rPr>
          <w:rFonts w:ascii="Arial" w:hAnsi="Arial" w:cs="Arial"/>
        </w:rPr>
      </w:pPr>
      <w:r w:rsidRPr="00FF5598">
        <w:rPr>
          <w:rFonts w:ascii="Arial" w:hAnsi="Arial" w:cs="Arial"/>
        </w:rPr>
        <w:t>SDLC</w:t>
      </w:r>
      <w:r w:rsidRPr="00FF5598">
        <w:rPr>
          <w:rFonts w:ascii="Arial" w:hAnsi="Arial" w:cs="Arial"/>
        </w:rPr>
        <w:tab/>
      </w:r>
      <w:r w:rsidRPr="00FF5598">
        <w:rPr>
          <w:rFonts w:ascii="Arial" w:hAnsi="Arial" w:cs="Arial"/>
        </w:rPr>
        <w:tab/>
      </w:r>
      <w:r w:rsidR="00014EA0">
        <w:rPr>
          <w:rFonts w:ascii="Arial" w:hAnsi="Arial" w:cs="Arial"/>
        </w:rPr>
        <w:tab/>
      </w:r>
      <w:r w:rsidRPr="00FF5598">
        <w:rPr>
          <w:rFonts w:ascii="Arial" w:hAnsi="Arial" w:cs="Arial"/>
        </w:rPr>
        <w:t xml:space="preserve">Software Development Life Cycle </w:t>
      </w:r>
    </w:p>
    <w:p w:rsidR="00A119D0" w:rsidRPr="006D4D1A" w:rsidRDefault="00FB2121" w:rsidP="00FB2121">
      <w:pPr>
        <w:pStyle w:val="NoSpacing"/>
        <w:rPr>
          <w:rFonts w:ascii="Arial" w:hAnsi="Arial" w:cs="Arial"/>
        </w:rPr>
      </w:pPr>
      <w:r w:rsidRPr="006D4D1A">
        <w:rPr>
          <w:rFonts w:ascii="Arial" w:hAnsi="Arial" w:cs="Arial"/>
        </w:rPr>
        <w:t>RS_N</w:t>
      </w:r>
      <w:r w:rsidRPr="006D4D1A">
        <w:rPr>
          <w:rFonts w:ascii="Arial" w:hAnsi="Arial" w:cs="Arial"/>
        </w:rPr>
        <w:tab/>
      </w:r>
      <w:r w:rsidRPr="006D4D1A">
        <w:rPr>
          <w:rFonts w:ascii="Arial" w:hAnsi="Arial" w:cs="Arial"/>
        </w:rPr>
        <w:tab/>
      </w:r>
      <w:r w:rsidR="00014EA0" w:rsidRPr="006D4D1A">
        <w:rPr>
          <w:rFonts w:ascii="Arial" w:hAnsi="Arial" w:cs="Arial"/>
        </w:rPr>
        <w:tab/>
      </w:r>
      <w:r w:rsidR="00A119D0" w:rsidRPr="006D4D1A">
        <w:rPr>
          <w:rFonts w:ascii="Arial" w:hAnsi="Arial" w:cs="Arial"/>
        </w:rPr>
        <w:t>R#Serial_Number</w:t>
      </w:r>
    </w:p>
    <w:p w:rsidR="00A119D0" w:rsidRPr="00FF5598" w:rsidRDefault="00FB2121" w:rsidP="00FB2121">
      <w:pPr>
        <w:pStyle w:val="NoSpacing"/>
        <w:rPr>
          <w:rFonts w:ascii="Arial" w:hAnsi="Arial" w:cs="Arial"/>
        </w:rPr>
      </w:pPr>
      <w:r w:rsidRPr="00FF5598">
        <w:rPr>
          <w:rFonts w:ascii="Arial" w:hAnsi="Arial" w:cs="Arial"/>
        </w:rPr>
        <w:t>DR</w:t>
      </w:r>
      <w:r w:rsidRPr="00FF5598">
        <w:rPr>
          <w:rFonts w:ascii="Arial" w:hAnsi="Arial" w:cs="Arial"/>
        </w:rPr>
        <w:tab/>
      </w:r>
      <w:r w:rsidRPr="00FF5598">
        <w:rPr>
          <w:rFonts w:ascii="Arial" w:hAnsi="Arial" w:cs="Arial"/>
        </w:rPr>
        <w:tab/>
      </w:r>
      <w:r w:rsidR="00014EA0">
        <w:rPr>
          <w:rFonts w:ascii="Arial" w:hAnsi="Arial" w:cs="Arial"/>
        </w:rPr>
        <w:tab/>
      </w:r>
      <w:r w:rsidR="00A119D0" w:rsidRPr="00FF5598">
        <w:rPr>
          <w:rFonts w:ascii="Arial" w:hAnsi="Arial" w:cs="Arial"/>
        </w:rPr>
        <w:t xml:space="preserve">Data Reduction </w:t>
      </w:r>
    </w:p>
    <w:p w:rsidR="00A119D0" w:rsidRPr="00FF5598" w:rsidRDefault="00FB2121" w:rsidP="00FB2121">
      <w:pPr>
        <w:pStyle w:val="NoSpacing"/>
        <w:rPr>
          <w:rFonts w:ascii="Arial" w:hAnsi="Arial" w:cs="Arial"/>
        </w:rPr>
      </w:pPr>
      <w:r w:rsidRPr="00FF5598">
        <w:rPr>
          <w:rFonts w:ascii="Arial" w:hAnsi="Arial" w:cs="Arial"/>
        </w:rPr>
        <w:t xml:space="preserve">SQL </w:t>
      </w:r>
      <w:r w:rsidRPr="00FF5598">
        <w:rPr>
          <w:rFonts w:ascii="Arial" w:hAnsi="Arial" w:cs="Arial"/>
        </w:rPr>
        <w:tab/>
      </w:r>
      <w:r w:rsidRPr="00FF5598">
        <w:rPr>
          <w:rFonts w:ascii="Arial" w:hAnsi="Arial" w:cs="Arial"/>
        </w:rPr>
        <w:tab/>
      </w:r>
      <w:r w:rsidR="00014EA0">
        <w:rPr>
          <w:rFonts w:ascii="Arial" w:hAnsi="Arial" w:cs="Arial"/>
        </w:rPr>
        <w:tab/>
      </w:r>
      <w:r w:rsidRPr="00FF5598">
        <w:rPr>
          <w:rFonts w:ascii="Arial" w:hAnsi="Arial" w:cs="Arial"/>
        </w:rPr>
        <w:t>Structure Query Language</w:t>
      </w:r>
    </w:p>
    <w:p w:rsidR="00A119D0" w:rsidRPr="00FF5598" w:rsidRDefault="00FB2121" w:rsidP="002601E4">
      <w:pPr>
        <w:pStyle w:val="NoSpacing"/>
        <w:rPr>
          <w:rFonts w:ascii="Arial" w:hAnsi="Arial" w:cs="Arial"/>
        </w:rPr>
      </w:pPr>
      <w:r w:rsidRPr="00FF5598">
        <w:rPr>
          <w:rFonts w:ascii="Arial" w:hAnsi="Arial" w:cs="Arial"/>
        </w:rPr>
        <w:t xml:space="preserve">TSQL </w:t>
      </w:r>
      <w:r w:rsidRPr="00FF5598">
        <w:rPr>
          <w:rFonts w:ascii="Arial" w:hAnsi="Arial" w:cs="Arial"/>
        </w:rPr>
        <w:tab/>
      </w:r>
      <w:r w:rsidRPr="00FF5598">
        <w:rPr>
          <w:rFonts w:ascii="Arial" w:hAnsi="Arial" w:cs="Arial"/>
        </w:rPr>
        <w:tab/>
      </w:r>
      <w:r w:rsidR="00014EA0">
        <w:rPr>
          <w:rFonts w:ascii="Arial" w:hAnsi="Arial" w:cs="Arial"/>
        </w:rPr>
        <w:tab/>
      </w:r>
      <w:r w:rsidR="00A119D0" w:rsidRPr="00FF5598">
        <w:rPr>
          <w:rFonts w:ascii="Arial" w:hAnsi="Arial" w:cs="Arial"/>
        </w:rPr>
        <w:t>Tr</w:t>
      </w:r>
      <w:r w:rsidRPr="00FF5598">
        <w:rPr>
          <w:rFonts w:ascii="Arial" w:hAnsi="Arial" w:cs="Arial"/>
        </w:rPr>
        <w:t>ansact Structure Query Language</w:t>
      </w:r>
    </w:p>
    <w:p w:rsidR="00A119D0" w:rsidRDefault="00A119D0" w:rsidP="008D3B8D">
      <w:pPr>
        <w:rPr>
          <w:lang w:val="en-US"/>
        </w:rPr>
      </w:pPr>
    </w:p>
    <w:p w:rsidR="00A119D0" w:rsidRDefault="00A119D0" w:rsidP="008D3B8D">
      <w:pPr>
        <w:rPr>
          <w:lang w:val="en-US"/>
        </w:rPr>
      </w:pPr>
    </w:p>
    <w:p w:rsidR="008D3B8D" w:rsidRPr="008D3B8D" w:rsidRDefault="008D3B8D" w:rsidP="008D3B8D">
      <w:pPr>
        <w:rPr>
          <w:lang w:val="en-US"/>
        </w:rPr>
        <w:sectPr w:rsidR="008D3B8D" w:rsidRPr="008D3B8D" w:rsidSect="00280902">
          <w:headerReference w:type="default" r:id="rId13"/>
          <w:pgSz w:w="11906" w:h="16838"/>
          <w:pgMar w:top="1417" w:right="1701" w:bottom="1417" w:left="1701" w:header="708" w:footer="708" w:gutter="0"/>
          <w:pgNumType w:fmt="upperLetter" w:start="1"/>
          <w:cols w:space="708"/>
          <w:docGrid w:linePitch="360"/>
        </w:sectPr>
      </w:pPr>
    </w:p>
    <w:p w:rsidR="00681C72" w:rsidRPr="00306CCE" w:rsidRDefault="00681C72" w:rsidP="00162804">
      <w:pPr>
        <w:pStyle w:val="Heading1"/>
        <w:numPr>
          <w:ilvl w:val="0"/>
          <w:numId w:val="0"/>
        </w:numPr>
        <w:pBdr>
          <w:bottom w:val="single" w:sz="6" w:space="1" w:color="auto"/>
        </w:pBdr>
        <w:ind w:left="432" w:hanging="432"/>
        <w:rPr>
          <w:color w:val="808080" w:themeColor="background1" w:themeShade="80"/>
          <w:lang w:val="en-US"/>
        </w:rPr>
      </w:pPr>
      <w:bookmarkStart w:id="1" w:name="_Toc384748050"/>
      <w:r w:rsidRPr="00306CCE">
        <w:rPr>
          <w:color w:val="808080" w:themeColor="background1" w:themeShade="80"/>
          <w:lang w:val="en-US"/>
        </w:rPr>
        <w:lastRenderedPageBreak/>
        <w:t>Chapter 1</w:t>
      </w:r>
      <w:bookmarkEnd w:id="1"/>
    </w:p>
    <w:p w:rsidR="001F369D" w:rsidRDefault="001F369D" w:rsidP="001F369D">
      <w:pPr>
        <w:pStyle w:val="Heading1"/>
        <w:rPr>
          <w:color w:val="00B0F0"/>
          <w:lang w:val="en-US"/>
        </w:rPr>
      </w:pPr>
      <w:bookmarkStart w:id="2" w:name="_Toc384748051"/>
      <w:r w:rsidRPr="00306CCE">
        <w:rPr>
          <w:color w:val="808080" w:themeColor="background1" w:themeShade="80"/>
          <w:lang w:val="en-US"/>
        </w:rPr>
        <w:t>Urban Mobility</w:t>
      </w:r>
      <w:bookmarkEnd w:id="2"/>
      <w:r w:rsidRPr="00317463">
        <w:rPr>
          <w:color w:val="00B0F0"/>
          <w:lang w:val="en-US"/>
        </w:rPr>
        <w:tab/>
      </w:r>
    </w:p>
    <w:p w:rsidR="00162804" w:rsidRPr="002D5FF8" w:rsidRDefault="00162804" w:rsidP="00162804">
      <w:pPr>
        <w:shd w:val="clear" w:color="auto" w:fill="FFFFFF"/>
        <w:spacing w:before="100" w:beforeAutospacing="1" w:after="100" w:afterAutospacing="1" w:line="240" w:lineRule="auto"/>
        <w:jc w:val="both"/>
        <w:rPr>
          <w:rFonts w:ascii="Arial" w:hAnsi="Arial" w:cs="Arial"/>
          <w:sz w:val="24"/>
          <w:lang w:val="en-US"/>
        </w:rPr>
      </w:pPr>
      <w:r w:rsidRPr="002D5FF8">
        <w:rPr>
          <w:rFonts w:ascii="Arial" w:hAnsi="Arial" w:cs="Arial"/>
          <w:sz w:val="24"/>
          <w:lang w:val="en-US"/>
        </w:rPr>
        <w:t>The history of the urban mobility goes back to the Walking-Horse car Era (1800-1890),</w:t>
      </w:r>
      <w:r w:rsidR="00C326F5" w:rsidRPr="002D5FF8">
        <w:rPr>
          <w:rFonts w:ascii="Arial" w:hAnsi="Arial" w:cs="Arial"/>
          <w:sz w:val="24"/>
          <w:lang w:val="en-US"/>
        </w:rPr>
        <w:t xml:space="preserve"> </w:t>
      </w:r>
      <w:sdt>
        <w:sdtPr>
          <w:rPr>
            <w:rFonts w:ascii="Arial" w:hAnsi="Arial" w:cs="Arial"/>
            <w:sz w:val="24"/>
            <w:lang w:val="en-US"/>
          </w:rPr>
          <w:id w:val="265862452"/>
          <w:citation/>
        </w:sdtPr>
        <w:sdtContent>
          <w:r w:rsidR="00C05BE5" w:rsidRPr="002D5FF8">
            <w:rPr>
              <w:rFonts w:ascii="Arial" w:hAnsi="Arial" w:cs="Arial"/>
              <w:sz w:val="24"/>
              <w:lang w:val="en-US"/>
            </w:rPr>
            <w:fldChar w:fldCharType="begin"/>
          </w:r>
          <w:r w:rsidR="00C326F5" w:rsidRPr="002D5FF8">
            <w:rPr>
              <w:rFonts w:ascii="Arial" w:hAnsi="Arial" w:cs="Arial"/>
              <w:sz w:val="24"/>
              <w:lang w:val="en-US"/>
            </w:rPr>
            <w:instrText xml:space="preserve"> CITATION DrJ98 \l 2070 </w:instrText>
          </w:r>
          <w:r w:rsidR="00C05BE5" w:rsidRPr="002D5FF8">
            <w:rPr>
              <w:rFonts w:ascii="Arial" w:hAnsi="Arial" w:cs="Arial"/>
              <w:sz w:val="24"/>
              <w:lang w:val="en-US"/>
            </w:rPr>
            <w:fldChar w:fldCharType="separate"/>
          </w:r>
          <w:r w:rsidR="00C326F5" w:rsidRPr="002D5FF8">
            <w:rPr>
              <w:rFonts w:ascii="Arial" w:hAnsi="Arial" w:cs="Arial"/>
              <w:noProof/>
              <w:sz w:val="24"/>
              <w:lang w:val="en-US"/>
            </w:rPr>
            <w:t>(Rodrigue, 1998)</w:t>
          </w:r>
          <w:r w:rsidR="00C05BE5" w:rsidRPr="002D5FF8">
            <w:rPr>
              <w:rFonts w:ascii="Arial" w:hAnsi="Arial" w:cs="Arial"/>
              <w:sz w:val="24"/>
              <w:lang w:val="en-US"/>
            </w:rPr>
            <w:fldChar w:fldCharType="end"/>
          </w:r>
        </w:sdtContent>
      </w:sdt>
      <w:r w:rsidRPr="002D5FF8">
        <w:rPr>
          <w:rFonts w:ascii="Arial" w:hAnsi="Arial" w:cs="Arial"/>
          <w:sz w:val="24"/>
          <w:lang w:val="en-US"/>
        </w:rPr>
        <w:t xml:space="preserve"> during the beginning of the industrial revolution, the dominant mean</w:t>
      </w:r>
      <w:r w:rsidR="007E5BEE" w:rsidRPr="002D5FF8">
        <w:rPr>
          <w:rFonts w:ascii="Arial" w:hAnsi="Arial" w:cs="Arial"/>
          <w:sz w:val="24"/>
          <w:lang w:val="en-US"/>
        </w:rPr>
        <w:t>s</w:t>
      </w:r>
      <w:r w:rsidR="00BA10D5">
        <w:rPr>
          <w:rFonts w:ascii="Arial" w:hAnsi="Arial" w:cs="Arial"/>
          <w:sz w:val="24"/>
          <w:lang w:val="en-US"/>
        </w:rPr>
        <w:t xml:space="preserve"> of mobility was by</w:t>
      </w:r>
      <w:r w:rsidRPr="002D5FF8">
        <w:rPr>
          <w:rFonts w:ascii="Arial" w:hAnsi="Arial" w:cs="Arial"/>
          <w:sz w:val="24"/>
          <w:lang w:val="en-US"/>
        </w:rPr>
        <w:t xml:space="preserve"> foot.  At those </w:t>
      </w:r>
      <w:r w:rsidR="00BA10D5">
        <w:rPr>
          <w:rFonts w:ascii="Arial" w:hAnsi="Arial" w:cs="Arial"/>
          <w:sz w:val="24"/>
          <w:lang w:val="en-US"/>
        </w:rPr>
        <w:t>days</w:t>
      </w:r>
      <w:r w:rsidRPr="002D5FF8">
        <w:rPr>
          <w:rFonts w:ascii="Arial" w:hAnsi="Arial" w:cs="Arial"/>
          <w:sz w:val="24"/>
          <w:lang w:val="en-US"/>
        </w:rPr>
        <w:t>, cities were typically less than 5 kilometers in diameter, making it possible to walk from the downtown to the city edge in less time. After sometime, the rail station and horse-cars</w:t>
      </w:r>
      <w:r w:rsidR="007E5BEE" w:rsidRPr="002D5FF8">
        <w:rPr>
          <w:rFonts w:ascii="Arial" w:hAnsi="Arial" w:cs="Arial"/>
          <w:sz w:val="24"/>
          <w:lang w:val="en-US"/>
        </w:rPr>
        <w:t xml:space="preserve"> were</w:t>
      </w:r>
      <w:r w:rsidRPr="002D5FF8">
        <w:rPr>
          <w:rFonts w:ascii="Arial" w:hAnsi="Arial" w:cs="Arial"/>
          <w:sz w:val="24"/>
          <w:lang w:val="en-US"/>
        </w:rPr>
        <w:t xml:space="preserve"> introduced and stretched out to an adequate distance from the city center of that era </w:t>
      </w:r>
      <w:r w:rsidR="00BB08B0">
        <w:rPr>
          <w:rFonts w:ascii="Arial" w:hAnsi="Arial" w:cs="Arial"/>
          <w:sz w:val="24"/>
          <w:lang w:val="en-US"/>
        </w:rPr>
        <w:t>results to</w:t>
      </w:r>
      <w:r w:rsidRPr="002D5FF8">
        <w:rPr>
          <w:rFonts w:ascii="Arial" w:hAnsi="Arial" w:cs="Arial"/>
          <w:sz w:val="24"/>
          <w:lang w:val="en-US"/>
        </w:rPr>
        <w:t xml:space="preserve"> the means of mobility much easier. </w:t>
      </w:r>
      <w:sdt>
        <w:sdtPr>
          <w:rPr>
            <w:rFonts w:ascii="Arial" w:hAnsi="Arial" w:cs="Arial"/>
            <w:sz w:val="24"/>
            <w:lang w:val="en-US"/>
          </w:rPr>
          <w:id w:val="265862451"/>
          <w:citation/>
        </w:sdtPr>
        <w:sdtContent>
          <w:r w:rsidR="00C05BE5" w:rsidRPr="002D5FF8">
            <w:rPr>
              <w:rFonts w:ascii="Arial" w:hAnsi="Arial" w:cs="Arial"/>
              <w:sz w:val="24"/>
              <w:lang w:val="en-US"/>
            </w:rPr>
            <w:fldChar w:fldCharType="begin"/>
          </w:r>
          <w:r w:rsidRPr="002D5FF8">
            <w:rPr>
              <w:rFonts w:ascii="Arial" w:hAnsi="Arial" w:cs="Arial"/>
              <w:sz w:val="24"/>
              <w:lang w:val="en-US"/>
            </w:rPr>
            <w:instrText xml:space="preserve"> CITATION DrJ98 \l 2070 </w:instrText>
          </w:r>
          <w:r w:rsidR="00C05BE5" w:rsidRPr="002D5FF8">
            <w:rPr>
              <w:rFonts w:ascii="Arial" w:hAnsi="Arial" w:cs="Arial"/>
              <w:sz w:val="24"/>
              <w:lang w:val="en-US"/>
            </w:rPr>
            <w:fldChar w:fldCharType="separate"/>
          </w:r>
          <w:r w:rsidRPr="002D5FF8">
            <w:rPr>
              <w:rFonts w:ascii="Arial" w:hAnsi="Arial" w:cs="Arial"/>
              <w:noProof/>
              <w:sz w:val="24"/>
              <w:lang w:val="en-US"/>
            </w:rPr>
            <w:t>(Rodrigue, 1998)</w:t>
          </w:r>
          <w:r w:rsidR="00C05BE5" w:rsidRPr="002D5FF8">
            <w:rPr>
              <w:rFonts w:ascii="Arial" w:hAnsi="Arial" w:cs="Arial"/>
              <w:sz w:val="24"/>
              <w:lang w:val="en-US"/>
            </w:rPr>
            <w:fldChar w:fldCharType="end"/>
          </w:r>
        </w:sdtContent>
      </w:sdt>
    </w:p>
    <w:p w:rsidR="00162804" w:rsidRPr="002D5FF8" w:rsidRDefault="00BA10D5" w:rsidP="00162804">
      <w:pPr>
        <w:shd w:val="clear" w:color="auto" w:fill="FFFFFF"/>
        <w:spacing w:before="100" w:beforeAutospacing="1" w:after="100" w:afterAutospacing="1" w:line="240" w:lineRule="auto"/>
        <w:jc w:val="both"/>
        <w:rPr>
          <w:rFonts w:ascii="Arial" w:eastAsia="Times New Roman" w:hAnsi="Arial" w:cs="Arial"/>
          <w:bCs/>
          <w:color w:val="000000"/>
          <w:sz w:val="24"/>
          <w:lang w:val="en-US"/>
        </w:rPr>
      </w:pPr>
      <w:r>
        <w:rPr>
          <w:rFonts w:ascii="Arial" w:hAnsi="Arial" w:cs="Arial"/>
          <w:sz w:val="24"/>
          <w:lang w:val="en-US"/>
        </w:rPr>
        <w:t>Then another era was</w:t>
      </w:r>
      <w:r w:rsidR="00162804" w:rsidRPr="002D5FF8">
        <w:rPr>
          <w:rFonts w:ascii="Arial" w:hAnsi="Arial" w:cs="Arial"/>
          <w:sz w:val="24"/>
          <w:lang w:val="en-US"/>
        </w:rPr>
        <w:t xml:space="preserve"> </w:t>
      </w:r>
      <w:r w:rsidR="00162804" w:rsidRPr="002D5FF8">
        <w:rPr>
          <w:rFonts w:ascii="Arial" w:eastAsia="Times New Roman" w:hAnsi="Arial" w:cs="Arial"/>
          <w:bCs/>
          <w:color w:val="000000"/>
          <w:sz w:val="24"/>
          <w:lang w:val="en-US"/>
        </w:rPr>
        <w:t>Electric Streetcar or Transit Era (1890 - 1920s)</w:t>
      </w:r>
      <w:r w:rsidR="007E5BEE" w:rsidRPr="002D5FF8">
        <w:rPr>
          <w:rFonts w:ascii="Arial" w:eastAsia="Times New Roman" w:hAnsi="Arial" w:cs="Arial"/>
          <w:bCs/>
          <w:color w:val="000000"/>
          <w:sz w:val="24"/>
          <w:lang w:val="en-US"/>
        </w:rPr>
        <w:t xml:space="preserve"> on which</w:t>
      </w:r>
      <w:r w:rsidR="00162804" w:rsidRPr="002D5FF8">
        <w:rPr>
          <w:rFonts w:ascii="Arial" w:eastAsia="Times New Roman" w:hAnsi="Arial" w:cs="Arial"/>
          <w:bCs/>
          <w:color w:val="000000"/>
          <w:sz w:val="24"/>
          <w:lang w:val="en-US"/>
        </w:rPr>
        <w:t xml:space="preserve"> invention of the e</w:t>
      </w:r>
      <w:r w:rsidR="007E5BEE" w:rsidRPr="002D5FF8">
        <w:rPr>
          <w:rFonts w:ascii="Arial" w:eastAsia="Times New Roman" w:hAnsi="Arial" w:cs="Arial"/>
          <w:bCs/>
          <w:color w:val="000000"/>
          <w:sz w:val="24"/>
          <w:lang w:val="en-US"/>
        </w:rPr>
        <w:t>lectric traction motor created as a</w:t>
      </w:r>
      <w:r w:rsidR="00162804" w:rsidRPr="002D5FF8">
        <w:rPr>
          <w:rFonts w:ascii="Arial" w:eastAsia="Times New Roman" w:hAnsi="Arial" w:cs="Arial"/>
          <w:bCs/>
          <w:color w:val="000000"/>
          <w:sz w:val="24"/>
          <w:lang w:val="en-US"/>
        </w:rPr>
        <w:t xml:space="preserve"> revolution in urban travel.</w:t>
      </w:r>
      <w:r w:rsidR="00C326F5" w:rsidRPr="002D5FF8">
        <w:rPr>
          <w:rFonts w:ascii="Arial" w:eastAsia="Times New Roman" w:hAnsi="Arial" w:cs="Arial"/>
          <w:bCs/>
          <w:color w:val="000000"/>
          <w:sz w:val="24"/>
          <w:lang w:val="en-US"/>
        </w:rPr>
        <w:t xml:space="preserve"> </w:t>
      </w:r>
      <w:r w:rsidR="00162804" w:rsidRPr="002D5FF8">
        <w:rPr>
          <w:rFonts w:ascii="Arial" w:eastAsia="Times New Roman" w:hAnsi="Arial" w:cs="Arial"/>
          <w:bCs/>
          <w:color w:val="000000"/>
          <w:sz w:val="24"/>
          <w:lang w:val="en-US"/>
        </w:rPr>
        <w:t xml:space="preserve">The first electric trolley line opened in 1888 in Richmond. </w:t>
      </w:r>
      <w:sdt>
        <w:sdtPr>
          <w:rPr>
            <w:rFonts w:ascii="Arial" w:hAnsi="Arial" w:cs="Arial"/>
            <w:sz w:val="24"/>
            <w:lang w:val="en-US"/>
          </w:rPr>
          <w:id w:val="265862453"/>
          <w:citation/>
        </w:sdtPr>
        <w:sdtContent>
          <w:r w:rsidR="00C05BE5" w:rsidRPr="002D5FF8">
            <w:rPr>
              <w:rFonts w:ascii="Arial" w:hAnsi="Arial" w:cs="Arial"/>
              <w:sz w:val="24"/>
              <w:lang w:val="en-US"/>
            </w:rPr>
            <w:fldChar w:fldCharType="begin"/>
          </w:r>
          <w:r w:rsidR="00162804" w:rsidRPr="002D5FF8">
            <w:rPr>
              <w:rFonts w:ascii="Arial" w:hAnsi="Arial" w:cs="Arial"/>
              <w:sz w:val="24"/>
              <w:lang w:val="en-US"/>
            </w:rPr>
            <w:instrText xml:space="preserve"> CITATION DrJ98 \l 2070 </w:instrText>
          </w:r>
          <w:r w:rsidR="00C05BE5" w:rsidRPr="002D5FF8">
            <w:rPr>
              <w:rFonts w:ascii="Arial" w:hAnsi="Arial" w:cs="Arial"/>
              <w:sz w:val="24"/>
              <w:lang w:val="en-US"/>
            </w:rPr>
            <w:fldChar w:fldCharType="separate"/>
          </w:r>
          <w:r w:rsidR="00162804" w:rsidRPr="002D5FF8">
            <w:rPr>
              <w:rFonts w:ascii="Arial" w:hAnsi="Arial" w:cs="Arial"/>
              <w:noProof/>
              <w:sz w:val="24"/>
              <w:lang w:val="en-US"/>
            </w:rPr>
            <w:t>(Rodrigue, 1998)</w:t>
          </w:r>
          <w:r w:rsidR="00C05BE5" w:rsidRPr="002D5FF8">
            <w:rPr>
              <w:rFonts w:ascii="Arial" w:hAnsi="Arial" w:cs="Arial"/>
              <w:sz w:val="24"/>
              <w:lang w:val="en-US"/>
            </w:rPr>
            <w:fldChar w:fldCharType="end"/>
          </w:r>
        </w:sdtContent>
      </w:sdt>
      <w:r w:rsidR="00162804" w:rsidRPr="002D5FF8">
        <w:rPr>
          <w:rFonts w:ascii="Arial" w:eastAsia="Times New Roman" w:hAnsi="Arial" w:cs="Arial"/>
          <w:bCs/>
          <w:color w:val="000000"/>
          <w:sz w:val="24"/>
          <w:lang w:val="en-US"/>
        </w:rPr>
        <w:t xml:space="preserve"> The operating speed of electric trolley was three times faster than that of horse-drawn vehicles. The city spread outward 20 to 30 kilometers along the streetcar lines, creating an irregular, star-shaped pattern. The urban </w:t>
      </w:r>
      <w:r>
        <w:rPr>
          <w:rFonts w:ascii="Arial" w:eastAsia="Times New Roman" w:hAnsi="Arial" w:cs="Arial"/>
          <w:bCs/>
          <w:color w:val="000000"/>
          <w:sz w:val="24"/>
          <w:lang w:val="en-US"/>
        </w:rPr>
        <w:t>areas</w:t>
      </w:r>
      <w:r w:rsidR="00162804" w:rsidRPr="002D5FF8">
        <w:rPr>
          <w:rFonts w:ascii="Arial" w:eastAsia="Times New Roman" w:hAnsi="Arial" w:cs="Arial"/>
          <w:bCs/>
          <w:color w:val="000000"/>
          <w:sz w:val="24"/>
          <w:lang w:val="en-US"/>
        </w:rPr>
        <w:t xml:space="preserve"> became </w:t>
      </w:r>
      <w:r>
        <w:rPr>
          <w:rFonts w:ascii="Arial" w:eastAsia="Times New Roman" w:hAnsi="Arial" w:cs="Arial"/>
          <w:bCs/>
          <w:color w:val="000000"/>
          <w:sz w:val="24"/>
          <w:lang w:val="en-US"/>
        </w:rPr>
        <w:t>the areas for the</w:t>
      </w:r>
      <w:r w:rsidR="00162804" w:rsidRPr="002D5FF8">
        <w:rPr>
          <w:rFonts w:ascii="Arial" w:eastAsia="Times New Roman" w:hAnsi="Arial" w:cs="Arial"/>
          <w:bCs/>
          <w:color w:val="000000"/>
          <w:sz w:val="24"/>
          <w:lang w:val="en-US"/>
        </w:rPr>
        <w:t xml:space="preserve"> rapid residential development. Trolley corridors became commercial strips.</w:t>
      </w:r>
      <w:sdt>
        <w:sdtPr>
          <w:rPr>
            <w:rFonts w:ascii="Arial" w:eastAsia="Times New Roman" w:hAnsi="Arial" w:cs="Arial"/>
            <w:bCs/>
            <w:color w:val="000000"/>
            <w:sz w:val="24"/>
            <w:lang w:val="en-US"/>
          </w:rPr>
          <w:id w:val="265862458"/>
          <w:citation/>
        </w:sdtPr>
        <w:sdtContent>
          <w:r w:rsidR="00C05BE5" w:rsidRPr="002D5FF8">
            <w:rPr>
              <w:rFonts w:ascii="Arial" w:eastAsia="Times New Roman" w:hAnsi="Arial" w:cs="Arial"/>
              <w:bCs/>
              <w:color w:val="000000"/>
              <w:sz w:val="24"/>
              <w:lang w:val="en-US"/>
            </w:rPr>
            <w:fldChar w:fldCharType="begin"/>
          </w:r>
          <w:r w:rsidR="00162804" w:rsidRPr="002D5FF8">
            <w:rPr>
              <w:rFonts w:ascii="Arial" w:eastAsia="Times New Roman" w:hAnsi="Arial" w:cs="Arial"/>
              <w:bCs/>
              <w:color w:val="000000"/>
              <w:sz w:val="24"/>
              <w:lang w:val="en-US"/>
            </w:rPr>
            <w:instrText xml:space="preserve"> CITATION Uni11 \l 2070 </w:instrText>
          </w:r>
          <w:r w:rsidR="00C05BE5" w:rsidRPr="002D5FF8">
            <w:rPr>
              <w:rFonts w:ascii="Arial" w:eastAsia="Times New Roman" w:hAnsi="Arial" w:cs="Arial"/>
              <w:bCs/>
              <w:color w:val="000000"/>
              <w:sz w:val="24"/>
              <w:lang w:val="en-US"/>
            </w:rPr>
            <w:fldChar w:fldCharType="separate"/>
          </w:r>
          <w:r w:rsidR="00162804" w:rsidRPr="002D5FF8">
            <w:rPr>
              <w:rFonts w:ascii="Arial" w:eastAsia="Times New Roman" w:hAnsi="Arial" w:cs="Arial"/>
              <w:bCs/>
              <w:noProof/>
              <w:color w:val="000000"/>
              <w:sz w:val="24"/>
              <w:lang w:val="en-US"/>
            </w:rPr>
            <w:t xml:space="preserve"> </w:t>
          </w:r>
          <w:r w:rsidR="00162804" w:rsidRPr="002D5FF8">
            <w:rPr>
              <w:rFonts w:ascii="Arial" w:eastAsia="Times New Roman" w:hAnsi="Arial" w:cs="Arial"/>
              <w:noProof/>
              <w:color w:val="000000"/>
              <w:sz w:val="24"/>
              <w:lang w:val="en-US"/>
            </w:rPr>
            <w:t>(Documentation, 2011)</w:t>
          </w:r>
          <w:r w:rsidR="00C05BE5" w:rsidRPr="002D5FF8">
            <w:rPr>
              <w:rFonts w:ascii="Arial" w:eastAsia="Times New Roman" w:hAnsi="Arial" w:cs="Arial"/>
              <w:bCs/>
              <w:color w:val="000000"/>
              <w:sz w:val="24"/>
              <w:lang w:val="en-US"/>
            </w:rPr>
            <w:fldChar w:fldCharType="end"/>
          </w:r>
        </w:sdtContent>
      </w:sdt>
      <w:r w:rsidR="00162804" w:rsidRPr="002D5FF8">
        <w:rPr>
          <w:rFonts w:ascii="Arial" w:eastAsia="Times New Roman" w:hAnsi="Arial" w:cs="Arial"/>
          <w:bCs/>
          <w:color w:val="000000"/>
          <w:sz w:val="24"/>
          <w:lang w:val="en-US"/>
        </w:rPr>
        <w:t xml:space="preserve"> The city core was further entrenched as a mixed-use, high density zone. Overall densities were reduced to between </w:t>
      </w:r>
      <w:r>
        <w:rPr>
          <w:rFonts w:ascii="Arial" w:eastAsia="Times New Roman" w:hAnsi="Arial" w:cs="Arial"/>
          <w:bCs/>
          <w:color w:val="000000"/>
          <w:sz w:val="24"/>
          <w:lang w:val="en-US"/>
        </w:rPr>
        <w:t xml:space="preserve">50 and 100 people per hectare </w:t>
      </w:r>
      <w:r w:rsidR="00162804" w:rsidRPr="002D5FF8">
        <w:rPr>
          <w:rFonts w:ascii="Arial" w:eastAsia="Times New Roman" w:hAnsi="Arial" w:cs="Arial"/>
          <w:bCs/>
          <w:color w:val="000000"/>
          <w:sz w:val="24"/>
          <w:lang w:val="en-US"/>
        </w:rPr>
        <w:t xml:space="preserve">and </w:t>
      </w:r>
      <w:r>
        <w:rPr>
          <w:rFonts w:ascii="Arial" w:eastAsia="Times New Roman" w:hAnsi="Arial" w:cs="Arial"/>
          <w:bCs/>
          <w:color w:val="000000"/>
          <w:sz w:val="24"/>
          <w:lang w:val="en-US"/>
        </w:rPr>
        <w:t xml:space="preserve">land </w:t>
      </w:r>
      <w:r w:rsidR="00162804" w:rsidRPr="002D5FF8">
        <w:rPr>
          <w:rFonts w:ascii="Arial" w:eastAsia="Times New Roman" w:hAnsi="Arial" w:cs="Arial"/>
          <w:bCs/>
          <w:color w:val="000000"/>
          <w:sz w:val="24"/>
          <w:lang w:val="en-US"/>
        </w:rPr>
        <w:t xml:space="preserve">use patterns reflected social </w:t>
      </w:r>
      <w:r>
        <w:rPr>
          <w:rFonts w:ascii="Arial" w:eastAsia="Times New Roman" w:hAnsi="Arial" w:cs="Arial"/>
          <w:bCs/>
          <w:color w:val="000000"/>
          <w:sz w:val="24"/>
          <w:lang w:val="en-US"/>
        </w:rPr>
        <w:t xml:space="preserve">devision </w:t>
      </w:r>
      <w:r w:rsidRPr="002D5FF8">
        <w:rPr>
          <w:rFonts w:ascii="Arial" w:eastAsia="Times New Roman" w:hAnsi="Arial" w:cs="Arial"/>
          <w:bCs/>
          <w:color w:val="000000"/>
          <w:sz w:val="24"/>
          <w:lang w:val="en-US"/>
        </w:rPr>
        <w:t>where</w:t>
      </w:r>
      <w:r w:rsidR="00162804" w:rsidRPr="002D5FF8">
        <w:rPr>
          <w:rFonts w:ascii="Arial" w:eastAsia="Times New Roman" w:hAnsi="Arial" w:cs="Arial"/>
          <w:bCs/>
          <w:color w:val="000000"/>
          <w:sz w:val="24"/>
          <w:lang w:val="en-US"/>
        </w:rPr>
        <w:t xml:space="preserve"> suburban outer areas were typically middle class while the working class continued to concentrate in the central city. As street congestion increased in the first half of the 20th century, the efficiency of streetcar systems</w:t>
      </w:r>
      <w:r>
        <w:rPr>
          <w:rFonts w:ascii="Arial" w:eastAsia="Times New Roman" w:hAnsi="Arial" w:cs="Arial"/>
          <w:bCs/>
          <w:color w:val="000000"/>
          <w:sz w:val="24"/>
          <w:lang w:val="en-US"/>
        </w:rPr>
        <w:t xml:space="preserve"> deteriorated and fell of favor therefore</w:t>
      </w:r>
      <w:r w:rsidR="00162804" w:rsidRPr="002D5FF8">
        <w:rPr>
          <w:rFonts w:ascii="Arial" w:eastAsia="Times New Roman" w:hAnsi="Arial" w:cs="Arial"/>
          <w:bCs/>
          <w:color w:val="000000"/>
          <w:sz w:val="24"/>
          <w:lang w:val="en-US"/>
        </w:rPr>
        <w:t xml:space="preserve"> many were abandoned. </w:t>
      </w:r>
      <w:sdt>
        <w:sdtPr>
          <w:rPr>
            <w:rFonts w:ascii="Arial" w:hAnsi="Arial" w:cs="Arial"/>
            <w:sz w:val="24"/>
            <w:lang w:val="en-US"/>
          </w:rPr>
          <w:id w:val="265862454"/>
          <w:citation/>
        </w:sdtPr>
        <w:sdtContent>
          <w:r w:rsidR="00C05BE5" w:rsidRPr="002D5FF8">
            <w:rPr>
              <w:rFonts w:ascii="Arial" w:hAnsi="Arial" w:cs="Arial"/>
              <w:sz w:val="24"/>
              <w:lang w:val="en-US"/>
            </w:rPr>
            <w:fldChar w:fldCharType="begin"/>
          </w:r>
          <w:r w:rsidR="00162804" w:rsidRPr="002D5FF8">
            <w:rPr>
              <w:rFonts w:ascii="Arial" w:hAnsi="Arial" w:cs="Arial"/>
              <w:sz w:val="24"/>
              <w:lang w:val="en-US"/>
            </w:rPr>
            <w:instrText xml:space="preserve"> CITATION DrJ98 \l 2070 </w:instrText>
          </w:r>
          <w:r w:rsidR="00C05BE5" w:rsidRPr="002D5FF8">
            <w:rPr>
              <w:rFonts w:ascii="Arial" w:hAnsi="Arial" w:cs="Arial"/>
              <w:sz w:val="24"/>
              <w:lang w:val="en-US"/>
            </w:rPr>
            <w:fldChar w:fldCharType="separate"/>
          </w:r>
          <w:r w:rsidR="00162804" w:rsidRPr="002D5FF8">
            <w:rPr>
              <w:rFonts w:ascii="Arial" w:hAnsi="Arial" w:cs="Arial"/>
              <w:noProof/>
              <w:sz w:val="24"/>
              <w:lang w:val="en-US"/>
            </w:rPr>
            <w:t>(Rodrigue, 1998)</w:t>
          </w:r>
          <w:r w:rsidR="00C05BE5" w:rsidRPr="002D5FF8">
            <w:rPr>
              <w:rFonts w:ascii="Arial" w:hAnsi="Arial" w:cs="Arial"/>
              <w:sz w:val="24"/>
              <w:lang w:val="en-US"/>
            </w:rPr>
            <w:fldChar w:fldCharType="end"/>
          </w:r>
        </w:sdtContent>
      </w:sdt>
    </w:p>
    <w:p w:rsidR="00162804" w:rsidRPr="002D5FF8" w:rsidRDefault="00162804" w:rsidP="00162804">
      <w:pPr>
        <w:jc w:val="both"/>
        <w:rPr>
          <w:sz w:val="24"/>
          <w:lang w:val="en-US"/>
        </w:rPr>
      </w:pPr>
      <w:r w:rsidRPr="002D5FF8">
        <w:rPr>
          <w:rFonts w:ascii="Arial" w:eastAsia="Times New Roman" w:hAnsi="Arial" w:cs="Arial"/>
          <w:bCs/>
          <w:color w:val="000000"/>
          <w:sz w:val="24"/>
          <w:lang w:val="en-US"/>
        </w:rPr>
        <w:t>And finally, Automobile Era (1930 onward), the automobile was introduced in European and North American cities in the 1890's, but only the wealthy could afford th</w:t>
      </w:r>
      <w:r w:rsidR="00A57E0F">
        <w:rPr>
          <w:rFonts w:ascii="Arial" w:eastAsia="Times New Roman" w:hAnsi="Arial" w:cs="Arial"/>
          <w:bCs/>
          <w:color w:val="000000"/>
          <w:sz w:val="24"/>
          <w:lang w:val="en-US"/>
        </w:rPr>
        <w:t>at</w:t>
      </w:r>
      <w:r w:rsidRPr="002D5FF8">
        <w:rPr>
          <w:rFonts w:ascii="Arial" w:eastAsia="Times New Roman" w:hAnsi="Arial" w:cs="Arial"/>
          <w:bCs/>
          <w:color w:val="000000"/>
          <w:sz w:val="24"/>
          <w:lang w:val="en-US"/>
        </w:rPr>
        <w:t xml:space="preserve"> innovation.</w:t>
      </w:r>
      <w:r w:rsidRPr="002D5FF8">
        <w:rPr>
          <w:rFonts w:ascii="Arial" w:hAnsi="Arial" w:cs="Arial"/>
          <w:sz w:val="24"/>
          <w:lang w:val="en-US"/>
        </w:rPr>
        <w:t xml:space="preserve"> </w:t>
      </w:r>
      <w:sdt>
        <w:sdtPr>
          <w:rPr>
            <w:rFonts w:ascii="Arial" w:hAnsi="Arial" w:cs="Arial"/>
            <w:sz w:val="24"/>
            <w:lang w:val="en-US"/>
          </w:rPr>
          <w:id w:val="265862455"/>
          <w:citation/>
        </w:sdtPr>
        <w:sdtContent>
          <w:r w:rsidR="00C05BE5" w:rsidRPr="002D5FF8">
            <w:rPr>
              <w:rFonts w:ascii="Arial" w:hAnsi="Arial" w:cs="Arial"/>
              <w:sz w:val="24"/>
              <w:lang w:val="en-US"/>
            </w:rPr>
            <w:fldChar w:fldCharType="begin"/>
          </w:r>
          <w:r w:rsidRPr="002D5FF8">
            <w:rPr>
              <w:rFonts w:ascii="Arial" w:hAnsi="Arial" w:cs="Arial"/>
              <w:sz w:val="24"/>
              <w:lang w:val="en-US"/>
            </w:rPr>
            <w:instrText xml:space="preserve"> CITATION DrJ98 \l 2070 </w:instrText>
          </w:r>
          <w:r w:rsidR="00C05BE5" w:rsidRPr="002D5FF8">
            <w:rPr>
              <w:rFonts w:ascii="Arial" w:hAnsi="Arial" w:cs="Arial"/>
              <w:sz w:val="24"/>
              <w:lang w:val="en-US"/>
            </w:rPr>
            <w:fldChar w:fldCharType="separate"/>
          </w:r>
          <w:r w:rsidRPr="002D5FF8">
            <w:rPr>
              <w:rFonts w:ascii="Arial" w:hAnsi="Arial" w:cs="Arial"/>
              <w:noProof/>
              <w:sz w:val="24"/>
              <w:lang w:val="en-US"/>
            </w:rPr>
            <w:t>(Rodrigue, 1998)</w:t>
          </w:r>
          <w:r w:rsidR="00C05BE5" w:rsidRPr="002D5FF8">
            <w:rPr>
              <w:rFonts w:ascii="Arial" w:hAnsi="Arial" w:cs="Arial"/>
              <w:sz w:val="24"/>
              <w:lang w:val="en-US"/>
            </w:rPr>
            <w:fldChar w:fldCharType="end"/>
          </w:r>
        </w:sdtContent>
      </w:sdt>
      <w:r w:rsidRPr="002D5FF8">
        <w:rPr>
          <w:rFonts w:ascii="Arial" w:eastAsia="Times New Roman" w:hAnsi="Arial" w:cs="Arial"/>
          <w:bCs/>
          <w:color w:val="000000"/>
          <w:sz w:val="24"/>
          <w:lang w:val="en-US"/>
        </w:rPr>
        <w:t xml:space="preserve"> From the 1920s, ownership rates increased dramatically, with lower prices made possible by Henry Ford's revolutionary assembly-line production techniques.</w:t>
      </w:r>
      <w:sdt>
        <w:sdtPr>
          <w:rPr>
            <w:rFonts w:ascii="Arial" w:eastAsia="Times New Roman" w:hAnsi="Arial" w:cs="Arial"/>
            <w:bCs/>
            <w:color w:val="000000"/>
            <w:sz w:val="24"/>
            <w:lang w:val="en-US"/>
          </w:rPr>
          <w:id w:val="265862457"/>
          <w:citation/>
        </w:sdtPr>
        <w:sdtContent>
          <w:r w:rsidR="00C05BE5" w:rsidRPr="002D5FF8">
            <w:rPr>
              <w:rFonts w:ascii="Arial" w:eastAsia="Times New Roman" w:hAnsi="Arial" w:cs="Arial"/>
              <w:bCs/>
              <w:color w:val="000000"/>
              <w:sz w:val="24"/>
              <w:lang w:val="en-US"/>
            </w:rPr>
            <w:fldChar w:fldCharType="begin"/>
          </w:r>
          <w:r w:rsidRPr="002D5FF8">
            <w:rPr>
              <w:rFonts w:ascii="Arial" w:eastAsia="Times New Roman" w:hAnsi="Arial" w:cs="Arial"/>
              <w:bCs/>
              <w:color w:val="000000"/>
              <w:sz w:val="24"/>
              <w:lang w:val="en-US"/>
            </w:rPr>
            <w:instrText xml:space="preserve"> CITATION Har92 \l 2070 </w:instrText>
          </w:r>
          <w:r w:rsidR="00C05BE5" w:rsidRPr="002D5FF8">
            <w:rPr>
              <w:rFonts w:ascii="Arial" w:eastAsia="Times New Roman" w:hAnsi="Arial" w:cs="Arial"/>
              <w:bCs/>
              <w:color w:val="000000"/>
              <w:sz w:val="24"/>
              <w:lang w:val="en-US"/>
            </w:rPr>
            <w:fldChar w:fldCharType="separate"/>
          </w:r>
          <w:r w:rsidRPr="002D5FF8">
            <w:rPr>
              <w:rFonts w:ascii="Arial" w:eastAsia="Times New Roman" w:hAnsi="Arial" w:cs="Arial"/>
              <w:bCs/>
              <w:noProof/>
              <w:color w:val="000000"/>
              <w:sz w:val="24"/>
              <w:lang w:val="en-US"/>
            </w:rPr>
            <w:t xml:space="preserve"> </w:t>
          </w:r>
          <w:r w:rsidRPr="002D5FF8">
            <w:rPr>
              <w:rFonts w:ascii="Arial" w:eastAsia="Times New Roman" w:hAnsi="Arial" w:cs="Arial"/>
              <w:noProof/>
              <w:color w:val="000000"/>
              <w:sz w:val="24"/>
              <w:lang w:val="en-US"/>
            </w:rPr>
            <w:t>(University, 1992)</w:t>
          </w:r>
          <w:r w:rsidR="00C05BE5" w:rsidRPr="002D5FF8">
            <w:rPr>
              <w:rFonts w:ascii="Arial" w:eastAsia="Times New Roman" w:hAnsi="Arial" w:cs="Arial"/>
              <w:bCs/>
              <w:color w:val="000000"/>
              <w:sz w:val="24"/>
              <w:lang w:val="en-US"/>
            </w:rPr>
            <w:fldChar w:fldCharType="end"/>
          </w:r>
        </w:sdtContent>
      </w:sdt>
      <w:r w:rsidRPr="002D5FF8">
        <w:rPr>
          <w:rFonts w:ascii="Arial" w:eastAsia="Times New Roman" w:hAnsi="Arial" w:cs="Arial"/>
          <w:bCs/>
          <w:color w:val="000000"/>
          <w:sz w:val="24"/>
          <w:lang w:val="en-US"/>
        </w:rPr>
        <w:t xml:space="preserve"> As automobiles became more common, land development patterns changed. Developers were attracted to green-field areas located between the suburban rail axes, and the public was attracted to these single-use zones, thus avoiding many inconveniences associated with </w:t>
      </w:r>
      <w:r w:rsidR="003753BF" w:rsidRPr="002D5FF8">
        <w:rPr>
          <w:rFonts w:ascii="Arial" w:eastAsia="Times New Roman" w:hAnsi="Arial" w:cs="Arial"/>
          <w:bCs/>
          <w:color w:val="000000"/>
          <w:sz w:val="24"/>
          <w:lang w:val="en-US"/>
        </w:rPr>
        <w:t>city, mainly pollution, crowded places</w:t>
      </w:r>
      <w:r w:rsidRPr="002D5FF8">
        <w:rPr>
          <w:rFonts w:ascii="Arial" w:eastAsia="Times New Roman" w:hAnsi="Arial" w:cs="Arial"/>
          <w:bCs/>
          <w:color w:val="000000"/>
          <w:sz w:val="24"/>
          <w:lang w:val="en-US"/>
        </w:rPr>
        <w:t xml:space="preserve"> and lack of space.</w:t>
      </w:r>
      <w:sdt>
        <w:sdtPr>
          <w:rPr>
            <w:rFonts w:ascii="Arial" w:eastAsia="Times New Roman" w:hAnsi="Arial" w:cs="Arial"/>
            <w:bCs/>
            <w:color w:val="000000"/>
            <w:sz w:val="24"/>
            <w:lang w:val="en-US"/>
          </w:rPr>
          <w:id w:val="265862459"/>
          <w:citation/>
        </w:sdtPr>
        <w:sdtContent>
          <w:r w:rsidR="00C05BE5" w:rsidRPr="002D5FF8">
            <w:rPr>
              <w:rFonts w:ascii="Arial" w:eastAsia="Times New Roman" w:hAnsi="Arial" w:cs="Arial"/>
              <w:bCs/>
              <w:color w:val="000000"/>
              <w:sz w:val="24"/>
              <w:lang w:val="en-US"/>
            </w:rPr>
            <w:fldChar w:fldCharType="begin"/>
          </w:r>
          <w:r w:rsidRPr="002D5FF8">
            <w:rPr>
              <w:rFonts w:ascii="Arial" w:eastAsia="Times New Roman" w:hAnsi="Arial" w:cs="Arial"/>
              <w:bCs/>
              <w:color w:val="000000"/>
              <w:sz w:val="24"/>
              <w:lang w:val="en-US"/>
            </w:rPr>
            <w:instrText xml:space="preserve"> CITATION Har92 \l 2070 </w:instrText>
          </w:r>
          <w:r w:rsidR="00C05BE5" w:rsidRPr="002D5FF8">
            <w:rPr>
              <w:rFonts w:ascii="Arial" w:eastAsia="Times New Roman" w:hAnsi="Arial" w:cs="Arial"/>
              <w:bCs/>
              <w:color w:val="000000"/>
              <w:sz w:val="24"/>
              <w:lang w:val="en-US"/>
            </w:rPr>
            <w:fldChar w:fldCharType="separate"/>
          </w:r>
          <w:r w:rsidRPr="002D5FF8">
            <w:rPr>
              <w:rFonts w:ascii="Arial" w:eastAsia="Times New Roman" w:hAnsi="Arial" w:cs="Arial"/>
              <w:bCs/>
              <w:noProof/>
              <w:color w:val="000000"/>
              <w:sz w:val="24"/>
              <w:lang w:val="en-US"/>
            </w:rPr>
            <w:t xml:space="preserve"> </w:t>
          </w:r>
          <w:r w:rsidRPr="002D5FF8">
            <w:rPr>
              <w:rFonts w:ascii="Arial" w:eastAsia="Times New Roman" w:hAnsi="Arial" w:cs="Arial"/>
              <w:noProof/>
              <w:color w:val="000000"/>
              <w:sz w:val="24"/>
              <w:lang w:val="en-US"/>
            </w:rPr>
            <w:t>(University, 1992)</w:t>
          </w:r>
          <w:r w:rsidR="00C05BE5" w:rsidRPr="002D5FF8">
            <w:rPr>
              <w:rFonts w:ascii="Arial" w:eastAsia="Times New Roman" w:hAnsi="Arial" w:cs="Arial"/>
              <w:bCs/>
              <w:color w:val="000000"/>
              <w:sz w:val="24"/>
              <w:lang w:val="en-US"/>
            </w:rPr>
            <w:fldChar w:fldCharType="end"/>
          </w:r>
        </w:sdtContent>
      </w:sdt>
      <w:r w:rsidRPr="002D5FF8">
        <w:rPr>
          <w:rFonts w:ascii="Arial" w:eastAsia="Times New Roman" w:hAnsi="Arial" w:cs="Arial"/>
          <w:bCs/>
          <w:color w:val="000000"/>
          <w:sz w:val="24"/>
          <w:lang w:val="en-US"/>
        </w:rPr>
        <w:t xml:space="preserve"> Transit companies ran into financial difficulties and eventually transit services throughout North America and Europe became subsidized, publicly-owned enterprises. As time </w:t>
      </w:r>
      <w:r w:rsidR="00BA10D5">
        <w:rPr>
          <w:rFonts w:ascii="Arial" w:eastAsia="Times New Roman" w:hAnsi="Arial" w:cs="Arial"/>
          <w:bCs/>
          <w:color w:val="000000"/>
          <w:sz w:val="24"/>
          <w:lang w:val="en-US"/>
        </w:rPr>
        <w:t>passes by</w:t>
      </w:r>
      <w:r w:rsidRPr="002D5FF8">
        <w:rPr>
          <w:rFonts w:ascii="Arial" w:eastAsia="Times New Roman" w:hAnsi="Arial" w:cs="Arial"/>
          <w:bCs/>
          <w:color w:val="000000"/>
          <w:sz w:val="24"/>
          <w:lang w:val="en-US"/>
        </w:rPr>
        <w:t>, commercial activities also began to suburbanize. Within a short time, the automobile was the dominant mode of travel in all cities of North America</w:t>
      </w:r>
      <w:r w:rsidR="00493EA8" w:rsidRPr="002D5FF8">
        <w:rPr>
          <w:rFonts w:ascii="Arial" w:eastAsia="Times New Roman" w:hAnsi="Arial" w:cs="Arial"/>
          <w:bCs/>
          <w:color w:val="000000"/>
          <w:sz w:val="24"/>
          <w:lang w:val="en-US"/>
        </w:rPr>
        <w:t xml:space="preserve"> and Europe</w:t>
      </w:r>
      <w:r w:rsidRPr="002D5FF8">
        <w:rPr>
          <w:rFonts w:ascii="Arial" w:eastAsia="Times New Roman" w:hAnsi="Arial" w:cs="Arial"/>
          <w:bCs/>
          <w:color w:val="000000"/>
          <w:sz w:val="24"/>
          <w:lang w:val="en-US"/>
        </w:rPr>
        <w:t>. The automobile has reduced the friction of distance considerably which has lead to urban sprawl.</w:t>
      </w:r>
      <w:sdt>
        <w:sdtPr>
          <w:rPr>
            <w:rFonts w:ascii="Arial" w:eastAsia="Times New Roman" w:hAnsi="Arial" w:cs="Arial"/>
            <w:bCs/>
            <w:color w:val="000000"/>
            <w:sz w:val="24"/>
            <w:lang w:val="en-US"/>
          </w:rPr>
          <w:id w:val="265862460"/>
          <w:citation/>
        </w:sdtPr>
        <w:sdtContent>
          <w:r w:rsidR="00C05BE5" w:rsidRPr="002D5FF8">
            <w:rPr>
              <w:rFonts w:ascii="Arial" w:eastAsia="Times New Roman" w:hAnsi="Arial" w:cs="Arial"/>
              <w:bCs/>
              <w:color w:val="000000"/>
              <w:sz w:val="24"/>
              <w:lang w:val="en-US"/>
            </w:rPr>
            <w:fldChar w:fldCharType="begin"/>
          </w:r>
          <w:r w:rsidRPr="002D5FF8">
            <w:rPr>
              <w:rFonts w:ascii="Arial" w:eastAsia="Times New Roman" w:hAnsi="Arial" w:cs="Arial"/>
              <w:bCs/>
              <w:color w:val="000000"/>
              <w:sz w:val="24"/>
              <w:lang w:val="en-US"/>
            </w:rPr>
            <w:instrText xml:space="preserve"> CITATION DrJ98 \l 2070 </w:instrText>
          </w:r>
          <w:r w:rsidR="00C05BE5" w:rsidRPr="002D5FF8">
            <w:rPr>
              <w:rFonts w:ascii="Arial" w:eastAsia="Times New Roman" w:hAnsi="Arial" w:cs="Arial"/>
              <w:bCs/>
              <w:color w:val="000000"/>
              <w:sz w:val="24"/>
              <w:lang w:val="en-US"/>
            </w:rPr>
            <w:fldChar w:fldCharType="separate"/>
          </w:r>
          <w:r w:rsidRPr="002D5FF8">
            <w:rPr>
              <w:rFonts w:ascii="Arial" w:eastAsia="Times New Roman" w:hAnsi="Arial" w:cs="Arial"/>
              <w:bCs/>
              <w:noProof/>
              <w:color w:val="000000"/>
              <w:sz w:val="24"/>
              <w:lang w:val="en-US"/>
            </w:rPr>
            <w:t xml:space="preserve"> </w:t>
          </w:r>
          <w:r w:rsidRPr="002D5FF8">
            <w:rPr>
              <w:rFonts w:ascii="Arial" w:eastAsia="Times New Roman" w:hAnsi="Arial" w:cs="Arial"/>
              <w:noProof/>
              <w:color w:val="000000"/>
              <w:sz w:val="24"/>
              <w:lang w:val="en-US"/>
            </w:rPr>
            <w:t>(Rodrigue, 1998)</w:t>
          </w:r>
          <w:r w:rsidR="00C05BE5" w:rsidRPr="002D5FF8">
            <w:rPr>
              <w:rFonts w:ascii="Arial" w:eastAsia="Times New Roman" w:hAnsi="Arial" w:cs="Arial"/>
              <w:bCs/>
              <w:color w:val="000000"/>
              <w:sz w:val="24"/>
              <w:lang w:val="en-US"/>
            </w:rPr>
            <w:fldChar w:fldCharType="end"/>
          </w:r>
        </w:sdtContent>
      </w:sdt>
    </w:p>
    <w:p w:rsidR="00317463" w:rsidRPr="00306CCE" w:rsidRDefault="00317463" w:rsidP="00317463">
      <w:pPr>
        <w:pStyle w:val="Heading2"/>
        <w:rPr>
          <w:color w:val="808080" w:themeColor="background1" w:themeShade="80"/>
          <w:lang w:val="en-US"/>
        </w:rPr>
      </w:pPr>
      <w:bookmarkStart w:id="3" w:name="_Toc384748052"/>
      <w:r w:rsidRPr="00306CCE">
        <w:rPr>
          <w:color w:val="808080" w:themeColor="background1" w:themeShade="80"/>
          <w:lang w:val="en-US"/>
        </w:rPr>
        <w:lastRenderedPageBreak/>
        <w:t>Urban mobility Analysis</w:t>
      </w:r>
      <w:bookmarkEnd w:id="3"/>
      <w:r w:rsidRPr="00306CCE">
        <w:rPr>
          <w:color w:val="808080" w:themeColor="background1" w:themeShade="80"/>
          <w:lang w:val="en-US"/>
        </w:rPr>
        <w:tab/>
      </w:r>
    </w:p>
    <w:p w:rsidR="00162804" w:rsidRPr="00162804" w:rsidRDefault="00162804" w:rsidP="00162804">
      <w:pPr>
        <w:rPr>
          <w:lang w:val="en-US"/>
        </w:rPr>
      </w:pPr>
    </w:p>
    <w:p w:rsidR="00162804" w:rsidRPr="002D5FF8" w:rsidRDefault="00470748" w:rsidP="00162804">
      <w:pPr>
        <w:jc w:val="both"/>
        <w:rPr>
          <w:rFonts w:ascii="Arial" w:hAnsi="Arial" w:cs="Arial"/>
          <w:sz w:val="24"/>
          <w:szCs w:val="24"/>
          <w:lang w:val="en-US"/>
        </w:rPr>
      </w:pPr>
      <w:r w:rsidRPr="002D5FF8">
        <w:rPr>
          <w:rFonts w:ascii="Arial" w:hAnsi="Arial" w:cs="Arial"/>
          <w:sz w:val="24"/>
          <w:szCs w:val="24"/>
          <w:lang w:val="en-US"/>
        </w:rPr>
        <w:t>As</w:t>
      </w:r>
      <w:r w:rsidR="007E5BEE" w:rsidRPr="002D5FF8">
        <w:rPr>
          <w:rFonts w:ascii="Arial" w:hAnsi="Arial" w:cs="Arial"/>
          <w:sz w:val="24"/>
          <w:szCs w:val="24"/>
          <w:lang w:val="en-US"/>
        </w:rPr>
        <w:t xml:space="preserve"> the time </w:t>
      </w:r>
      <w:r w:rsidR="002D6355">
        <w:rPr>
          <w:rFonts w:ascii="Arial" w:hAnsi="Arial" w:cs="Arial"/>
          <w:sz w:val="24"/>
          <w:szCs w:val="24"/>
          <w:lang w:val="en-US"/>
        </w:rPr>
        <w:t>goes</w:t>
      </w:r>
      <w:r w:rsidR="007E5BEE" w:rsidRPr="002D5FF8">
        <w:rPr>
          <w:rFonts w:ascii="Arial" w:hAnsi="Arial" w:cs="Arial"/>
          <w:sz w:val="24"/>
          <w:szCs w:val="24"/>
          <w:lang w:val="en-US"/>
        </w:rPr>
        <w:t xml:space="preserve"> by</w:t>
      </w:r>
      <w:r w:rsidR="00912544" w:rsidRPr="002D5FF8">
        <w:rPr>
          <w:rFonts w:ascii="Arial" w:hAnsi="Arial" w:cs="Arial"/>
          <w:sz w:val="24"/>
          <w:szCs w:val="24"/>
          <w:lang w:val="en-US"/>
        </w:rPr>
        <w:t>,</w:t>
      </w:r>
      <w:r w:rsidR="007E5BEE" w:rsidRPr="002D5FF8">
        <w:rPr>
          <w:rFonts w:ascii="Arial" w:hAnsi="Arial" w:cs="Arial"/>
          <w:sz w:val="24"/>
          <w:szCs w:val="24"/>
          <w:lang w:val="en-US"/>
        </w:rPr>
        <w:t xml:space="preserve"> the </w:t>
      </w:r>
      <w:r w:rsidRPr="002D5FF8">
        <w:rPr>
          <w:rFonts w:ascii="Arial" w:hAnsi="Arial" w:cs="Arial"/>
          <w:sz w:val="24"/>
          <w:szCs w:val="24"/>
          <w:lang w:val="en-US"/>
        </w:rPr>
        <w:t>field</w:t>
      </w:r>
      <w:r w:rsidR="007E5BEE" w:rsidRPr="002D5FF8">
        <w:rPr>
          <w:rFonts w:ascii="Arial" w:hAnsi="Arial" w:cs="Arial"/>
          <w:sz w:val="24"/>
          <w:szCs w:val="24"/>
          <w:lang w:val="en-US"/>
        </w:rPr>
        <w:t xml:space="preserve"> “Urban Mobility” was researched by several researchers. Actually i</w:t>
      </w:r>
      <w:r w:rsidR="00162804" w:rsidRPr="002D5FF8">
        <w:rPr>
          <w:rFonts w:ascii="Arial" w:hAnsi="Arial" w:cs="Arial"/>
          <w:sz w:val="24"/>
          <w:szCs w:val="24"/>
          <w:lang w:val="en-US"/>
        </w:rPr>
        <w:t xml:space="preserve">n layman term, Urban Mobility refers to the movement of the </w:t>
      </w:r>
      <w:r w:rsidRPr="002D5FF8">
        <w:rPr>
          <w:rFonts w:ascii="Arial" w:hAnsi="Arial" w:cs="Arial"/>
          <w:sz w:val="24"/>
          <w:szCs w:val="24"/>
          <w:lang w:val="en-US"/>
        </w:rPr>
        <w:t>people</w:t>
      </w:r>
      <w:r w:rsidR="00162804" w:rsidRPr="002D5FF8">
        <w:rPr>
          <w:rFonts w:ascii="Arial" w:hAnsi="Arial" w:cs="Arial"/>
          <w:sz w:val="24"/>
          <w:szCs w:val="24"/>
          <w:lang w:val="en-US"/>
        </w:rPr>
        <w:t xml:space="preserve"> from rural </w:t>
      </w:r>
      <w:r w:rsidR="00A57E0F">
        <w:rPr>
          <w:rFonts w:ascii="Arial" w:hAnsi="Arial" w:cs="Arial"/>
          <w:sz w:val="24"/>
          <w:szCs w:val="24"/>
          <w:lang w:val="en-US"/>
        </w:rPr>
        <w:t>region</w:t>
      </w:r>
      <w:r w:rsidR="00162804" w:rsidRPr="002D5FF8">
        <w:rPr>
          <w:rFonts w:ascii="Arial" w:hAnsi="Arial" w:cs="Arial"/>
          <w:sz w:val="24"/>
          <w:szCs w:val="24"/>
          <w:lang w:val="en-US"/>
        </w:rPr>
        <w:t xml:space="preserve"> to the cities. </w:t>
      </w:r>
      <w:r w:rsidR="00254E9A" w:rsidRPr="002D5FF8">
        <w:rPr>
          <w:rFonts w:ascii="Arial" w:hAnsi="Arial" w:cs="Arial"/>
          <w:sz w:val="24"/>
          <w:szCs w:val="24"/>
          <w:lang w:val="en-US"/>
        </w:rPr>
        <w:t>In fact</w:t>
      </w:r>
      <w:r w:rsidR="007E5BEE" w:rsidRPr="002D5FF8">
        <w:rPr>
          <w:rFonts w:ascii="Arial" w:hAnsi="Arial" w:cs="Arial"/>
          <w:sz w:val="24"/>
          <w:szCs w:val="24"/>
          <w:lang w:val="en-US"/>
        </w:rPr>
        <w:t>, a</w:t>
      </w:r>
      <w:r w:rsidR="00162804" w:rsidRPr="002D5FF8">
        <w:rPr>
          <w:rFonts w:ascii="Arial" w:hAnsi="Arial" w:cs="Arial"/>
          <w:sz w:val="24"/>
          <w:szCs w:val="24"/>
          <w:lang w:val="en-US"/>
        </w:rPr>
        <w:t xml:space="preserve">ll the economic activities are accumulated with complex spatial transport systems in </w:t>
      </w:r>
      <w:r w:rsidR="002601E4" w:rsidRPr="002D5FF8">
        <w:rPr>
          <w:rFonts w:ascii="Arial" w:hAnsi="Arial" w:cs="Arial"/>
          <w:sz w:val="24"/>
          <w:szCs w:val="24"/>
          <w:lang w:val="en-US"/>
        </w:rPr>
        <w:t>urban</w:t>
      </w:r>
      <w:r w:rsidRPr="002D5FF8">
        <w:rPr>
          <w:rFonts w:ascii="Arial" w:hAnsi="Arial" w:cs="Arial"/>
          <w:sz w:val="24"/>
          <w:szCs w:val="24"/>
          <w:lang w:val="en-US"/>
        </w:rPr>
        <w:t xml:space="preserve"> areas</w:t>
      </w:r>
      <w:r w:rsidR="00162804" w:rsidRPr="002D5FF8">
        <w:rPr>
          <w:rFonts w:ascii="Arial" w:hAnsi="Arial" w:cs="Arial"/>
          <w:sz w:val="24"/>
          <w:szCs w:val="24"/>
          <w:lang w:val="en-US"/>
        </w:rPr>
        <w:t xml:space="preserve">. </w:t>
      </w:r>
      <w:sdt>
        <w:sdtPr>
          <w:rPr>
            <w:rFonts w:ascii="Arial" w:hAnsi="Arial" w:cs="Arial"/>
            <w:sz w:val="24"/>
            <w:szCs w:val="24"/>
            <w:lang w:val="en-US"/>
          </w:rPr>
          <w:id w:val="265862461"/>
          <w:citation/>
        </w:sdtPr>
        <w:sdtContent>
          <w:r w:rsidR="00C05BE5" w:rsidRPr="002D5FF8">
            <w:rPr>
              <w:rFonts w:ascii="Arial" w:hAnsi="Arial" w:cs="Arial"/>
              <w:sz w:val="24"/>
              <w:szCs w:val="24"/>
              <w:lang w:val="en-US"/>
            </w:rPr>
            <w:fldChar w:fldCharType="begin"/>
          </w:r>
          <w:r w:rsidR="00162804"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00162804"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r w:rsidR="002D6355">
        <w:rPr>
          <w:rFonts w:ascii="Arial" w:hAnsi="Arial" w:cs="Arial"/>
          <w:sz w:val="24"/>
          <w:szCs w:val="24"/>
          <w:lang w:val="en-US"/>
        </w:rPr>
        <w:t xml:space="preserve"> This</w:t>
      </w:r>
      <w:r w:rsidR="00162804" w:rsidRPr="002D5FF8">
        <w:rPr>
          <w:rFonts w:ascii="Arial" w:hAnsi="Arial" w:cs="Arial"/>
          <w:sz w:val="24"/>
          <w:szCs w:val="24"/>
          <w:lang w:val="en-US"/>
        </w:rPr>
        <w:t xml:space="preserve"> </w:t>
      </w:r>
      <w:r w:rsidR="00267005">
        <w:rPr>
          <w:rFonts w:ascii="Arial" w:hAnsi="Arial" w:cs="Arial"/>
          <w:sz w:val="24"/>
          <w:szCs w:val="24"/>
          <w:lang w:val="en-US"/>
        </w:rPr>
        <w:t>has</w:t>
      </w:r>
      <w:r w:rsidR="00162804" w:rsidRPr="002D5FF8">
        <w:rPr>
          <w:rFonts w:ascii="Arial" w:hAnsi="Arial" w:cs="Arial"/>
          <w:sz w:val="24"/>
          <w:szCs w:val="24"/>
          <w:lang w:val="en-US"/>
        </w:rPr>
        <w:t xml:space="preserve"> </w:t>
      </w:r>
      <w:r w:rsidR="002D6355">
        <w:rPr>
          <w:rFonts w:ascii="Arial" w:hAnsi="Arial" w:cs="Arial"/>
          <w:sz w:val="24"/>
          <w:szCs w:val="24"/>
          <w:lang w:val="en-US"/>
        </w:rPr>
        <w:t>direct impact</w:t>
      </w:r>
      <w:r w:rsidR="00162804" w:rsidRPr="002D5FF8">
        <w:rPr>
          <w:rFonts w:ascii="Arial" w:hAnsi="Arial" w:cs="Arial"/>
          <w:sz w:val="24"/>
          <w:szCs w:val="24"/>
          <w:lang w:val="en-US"/>
        </w:rPr>
        <w:t xml:space="preserve"> to the size of the city, complexity and potential disruption caused by each of them. Most of the transport problems are related to the urban areas due to </w:t>
      </w:r>
      <w:r w:rsidR="00267005">
        <w:rPr>
          <w:rFonts w:ascii="Arial" w:hAnsi="Arial" w:cs="Arial"/>
          <w:sz w:val="24"/>
          <w:szCs w:val="24"/>
          <w:lang w:val="en-US"/>
        </w:rPr>
        <w:t>reliable</w:t>
      </w:r>
      <w:r w:rsidR="00162804" w:rsidRPr="002D5FF8">
        <w:rPr>
          <w:rFonts w:ascii="Arial" w:hAnsi="Arial" w:cs="Arial"/>
          <w:sz w:val="24"/>
          <w:szCs w:val="24"/>
          <w:lang w:val="en-US"/>
        </w:rPr>
        <w:t xml:space="preserve"> transport system to move labor, consumers and freight between different origins and destinations. </w:t>
      </w:r>
      <w:sdt>
        <w:sdtPr>
          <w:rPr>
            <w:rFonts w:ascii="Arial" w:hAnsi="Arial" w:cs="Arial"/>
            <w:sz w:val="24"/>
            <w:szCs w:val="24"/>
            <w:lang w:val="en-US"/>
          </w:rPr>
          <w:id w:val="265862462"/>
          <w:citation/>
        </w:sdtPr>
        <w:sdtContent>
          <w:r w:rsidR="00C05BE5" w:rsidRPr="002D5FF8">
            <w:rPr>
              <w:rFonts w:ascii="Arial" w:hAnsi="Arial" w:cs="Arial"/>
              <w:sz w:val="24"/>
              <w:szCs w:val="24"/>
              <w:lang w:val="en-US"/>
            </w:rPr>
            <w:fldChar w:fldCharType="begin"/>
          </w:r>
          <w:r w:rsidR="00162804" w:rsidRPr="002D5FF8">
            <w:rPr>
              <w:rFonts w:ascii="Arial" w:hAnsi="Arial" w:cs="Arial"/>
              <w:sz w:val="24"/>
              <w:szCs w:val="24"/>
              <w:lang w:val="en-US"/>
            </w:rPr>
            <w:instrText xml:space="preserve"> CITATION Har92 \l 2070 </w:instrText>
          </w:r>
          <w:r w:rsidR="00C05BE5" w:rsidRPr="002D5FF8">
            <w:rPr>
              <w:rFonts w:ascii="Arial" w:hAnsi="Arial" w:cs="Arial"/>
              <w:sz w:val="24"/>
              <w:szCs w:val="24"/>
              <w:lang w:val="en-US"/>
            </w:rPr>
            <w:fldChar w:fldCharType="separate"/>
          </w:r>
          <w:r w:rsidR="00162804" w:rsidRPr="002D5FF8">
            <w:rPr>
              <w:rFonts w:ascii="Arial" w:hAnsi="Arial" w:cs="Arial"/>
              <w:noProof/>
              <w:sz w:val="24"/>
              <w:szCs w:val="24"/>
              <w:lang w:val="en-US"/>
            </w:rPr>
            <w:t>(University, 1992)</w:t>
          </w:r>
          <w:r w:rsidR="00C05BE5" w:rsidRPr="002D5FF8">
            <w:rPr>
              <w:rFonts w:ascii="Arial" w:hAnsi="Arial" w:cs="Arial"/>
              <w:sz w:val="24"/>
              <w:szCs w:val="24"/>
              <w:lang w:val="en-US"/>
            </w:rPr>
            <w:fldChar w:fldCharType="end"/>
          </w:r>
        </w:sdtContent>
      </w:sdt>
      <w:r w:rsidR="00162804" w:rsidRPr="002D5FF8">
        <w:rPr>
          <w:rFonts w:ascii="Arial" w:hAnsi="Arial" w:cs="Arial"/>
          <w:sz w:val="24"/>
          <w:szCs w:val="24"/>
          <w:lang w:val="en-US"/>
        </w:rPr>
        <w:t xml:space="preserve"> In addition, all the major transportation terminals like ports, airports, </w:t>
      </w:r>
      <w:r w:rsidR="00267005">
        <w:rPr>
          <w:rFonts w:ascii="Arial" w:hAnsi="Arial" w:cs="Arial"/>
          <w:sz w:val="24"/>
          <w:szCs w:val="24"/>
          <w:lang w:val="en-US"/>
        </w:rPr>
        <w:t>undergrounds</w:t>
      </w:r>
      <w:r w:rsidR="00162804" w:rsidRPr="002D5FF8">
        <w:rPr>
          <w:rFonts w:ascii="Arial" w:hAnsi="Arial" w:cs="Arial"/>
          <w:sz w:val="24"/>
          <w:szCs w:val="24"/>
          <w:lang w:val="en-US"/>
        </w:rPr>
        <w:t xml:space="preserve">, </w:t>
      </w:r>
      <w:r w:rsidR="00267005">
        <w:rPr>
          <w:rFonts w:ascii="Arial" w:hAnsi="Arial" w:cs="Arial"/>
          <w:sz w:val="24"/>
          <w:szCs w:val="24"/>
          <w:lang w:val="en-US"/>
        </w:rPr>
        <w:t>and train</w:t>
      </w:r>
      <w:r w:rsidR="00162804" w:rsidRPr="002D5FF8">
        <w:rPr>
          <w:rFonts w:ascii="Arial" w:hAnsi="Arial" w:cs="Arial"/>
          <w:sz w:val="24"/>
          <w:szCs w:val="24"/>
          <w:lang w:val="en-US"/>
        </w:rPr>
        <w:t xml:space="preserve"> yards are located within urban areas. </w:t>
      </w:r>
      <w:r w:rsidRPr="002D5FF8">
        <w:rPr>
          <w:rFonts w:ascii="Arial" w:hAnsi="Arial" w:cs="Arial"/>
          <w:sz w:val="24"/>
          <w:szCs w:val="24"/>
          <w:lang w:val="en-US"/>
        </w:rPr>
        <w:t>Eventually, i</w:t>
      </w:r>
      <w:r w:rsidR="003753BF" w:rsidRPr="002D5FF8">
        <w:rPr>
          <w:rFonts w:ascii="Arial" w:hAnsi="Arial" w:cs="Arial"/>
          <w:sz w:val="24"/>
          <w:szCs w:val="24"/>
          <w:lang w:val="en-US"/>
        </w:rPr>
        <w:t xml:space="preserve">n average at least 10% of the </w:t>
      </w:r>
      <w:r w:rsidR="00267005">
        <w:rPr>
          <w:rFonts w:ascii="Arial" w:hAnsi="Arial" w:cs="Arial"/>
          <w:sz w:val="24"/>
          <w:szCs w:val="24"/>
          <w:lang w:val="en-US"/>
        </w:rPr>
        <w:t>populations are</w:t>
      </w:r>
      <w:r w:rsidR="003753BF" w:rsidRPr="002D5FF8">
        <w:rPr>
          <w:rFonts w:ascii="Arial" w:hAnsi="Arial" w:cs="Arial"/>
          <w:sz w:val="24"/>
          <w:szCs w:val="24"/>
          <w:lang w:val="en-US"/>
        </w:rPr>
        <w:t xml:space="preserve"> relocating each year in search of better opportunities </w:t>
      </w:r>
      <w:r w:rsidR="00267005">
        <w:rPr>
          <w:rFonts w:ascii="Arial" w:hAnsi="Arial" w:cs="Arial"/>
          <w:sz w:val="24"/>
          <w:szCs w:val="24"/>
          <w:lang w:val="en-US"/>
        </w:rPr>
        <w:t>every</w:t>
      </w:r>
      <w:r w:rsidR="003753BF" w:rsidRPr="002D5FF8">
        <w:rPr>
          <w:rFonts w:ascii="Arial" w:hAnsi="Arial" w:cs="Arial"/>
          <w:sz w:val="24"/>
          <w:szCs w:val="24"/>
          <w:lang w:val="en-US"/>
        </w:rPr>
        <w:t xml:space="preserve"> year in Europe itself. </w:t>
      </w:r>
      <w:sdt>
        <w:sdtPr>
          <w:rPr>
            <w:rFonts w:ascii="Arial" w:hAnsi="Arial" w:cs="Arial"/>
            <w:sz w:val="24"/>
            <w:szCs w:val="24"/>
            <w:lang w:val="en-US"/>
          </w:rPr>
          <w:id w:val="3226249"/>
          <w:citation/>
        </w:sdtPr>
        <w:sdtContent>
          <w:r w:rsidR="00C05BE5" w:rsidRPr="002D5FF8">
            <w:rPr>
              <w:rFonts w:ascii="Arial" w:hAnsi="Arial" w:cs="Arial"/>
              <w:sz w:val="24"/>
              <w:szCs w:val="24"/>
              <w:lang w:val="en-US"/>
            </w:rPr>
            <w:fldChar w:fldCharType="begin"/>
          </w:r>
          <w:r w:rsidR="003753BF" w:rsidRPr="002D5FF8">
            <w:rPr>
              <w:rFonts w:ascii="Arial" w:hAnsi="Arial" w:cs="Arial"/>
              <w:sz w:val="24"/>
              <w:szCs w:val="24"/>
              <w:lang w:val="en-US"/>
            </w:rPr>
            <w:instrText xml:space="preserve"> CITATION Har92 \l 2070 </w:instrText>
          </w:r>
          <w:r w:rsidR="00C05BE5" w:rsidRPr="002D5FF8">
            <w:rPr>
              <w:rFonts w:ascii="Arial" w:hAnsi="Arial" w:cs="Arial"/>
              <w:sz w:val="24"/>
              <w:szCs w:val="24"/>
              <w:lang w:val="en-US"/>
            </w:rPr>
            <w:fldChar w:fldCharType="separate"/>
          </w:r>
          <w:r w:rsidR="003753BF" w:rsidRPr="002D5FF8">
            <w:rPr>
              <w:rFonts w:ascii="Arial" w:hAnsi="Arial" w:cs="Arial"/>
              <w:noProof/>
              <w:sz w:val="24"/>
              <w:szCs w:val="24"/>
              <w:lang w:val="en-US"/>
            </w:rPr>
            <w:t>(University, 1992)</w:t>
          </w:r>
          <w:r w:rsidR="00C05BE5" w:rsidRPr="002D5FF8">
            <w:rPr>
              <w:rFonts w:ascii="Arial" w:hAnsi="Arial" w:cs="Arial"/>
              <w:sz w:val="24"/>
              <w:szCs w:val="24"/>
              <w:lang w:val="en-US"/>
            </w:rPr>
            <w:fldChar w:fldCharType="end"/>
          </w:r>
        </w:sdtContent>
      </w:sdt>
    </w:p>
    <w:p w:rsidR="00162804" w:rsidRPr="002D5FF8" w:rsidRDefault="00267005" w:rsidP="00162804">
      <w:pPr>
        <w:jc w:val="both"/>
        <w:rPr>
          <w:rFonts w:ascii="Arial" w:hAnsi="Arial" w:cs="Arial"/>
          <w:sz w:val="24"/>
          <w:szCs w:val="24"/>
          <w:lang w:val="en-US"/>
        </w:rPr>
      </w:pPr>
      <w:r>
        <w:rPr>
          <w:rFonts w:ascii="Arial" w:hAnsi="Arial" w:cs="Arial"/>
          <w:sz w:val="24"/>
          <w:szCs w:val="24"/>
          <w:lang w:val="en-US"/>
        </w:rPr>
        <w:t>Apparently, some of those</w:t>
      </w:r>
      <w:r w:rsidR="00162804" w:rsidRPr="002D5FF8">
        <w:rPr>
          <w:rFonts w:ascii="Arial" w:hAnsi="Arial" w:cs="Arial"/>
          <w:sz w:val="24"/>
          <w:szCs w:val="24"/>
          <w:lang w:val="en-US"/>
        </w:rPr>
        <w:t xml:space="preserve"> difficulties that </w:t>
      </w:r>
      <w:r w:rsidR="00493EA8" w:rsidRPr="002D5FF8">
        <w:rPr>
          <w:rFonts w:ascii="Arial" w:hAnsi="Arial" w:cs="Arial"/>
          <w:sz w:val="24"/>
          <w:szCs w:val="24"/>
          <w:lang w:val="en-US"/>
        </w:rPr>
        <w:t>people</w:t>
      </w:r>
      <w:r w:rsidR="003753BF" w:rsidRPr="002D5FF8">
        <w:rPr>
          <w:rFonts w:ascii="Arial" w:hAnsi="Arial" w:cs="Arial"/>
          <w:sz w:val="24"/>
          <w:szCs w:val="24"/>
          <w:lang w:val="en-US"/>
        </w:rPr>
        <w:t xml:space="preserve"> faced from urban mobility are</w:t>
      </w:r>
      <w:r w:rsidR="00162804" w:rsidRPr="002D5FF8">
        <w:rPr>
          <w:rFonts w:ascii="Arial" w:hAnsi="Arial" w:cs="Arial"/>
          <w:sz w:val="24"/>
          <w:szCs w:val="24"/>
          <w:lang w:val="en-US"/>
        </w:rPr>
        <w:t>:</w:t>
      </w:r>
    </w:p>
    <w:p w:rsidR="00254E9A" w:rsidRPr="002D5FF8" w:rsidRDefault="00162804" w:rsidP="00162804">
      <w:pPr>
        <w:jc w:val="both"/>
        <w:rPr>
          <w:rFonts w:ascii="Arial" w:hAnsi="Arial" w:cs="Arial"/>
          <w:b/>
          <w:sz w:val="24"/>
          <w:szCs w:val="24"/>
          <w:lang w:val="en-US"/>
        </w:rPr>
      </w:pPr>
      <w:r w:rsidRPr="002D5FF8">
        <w:rPr>
          <w:rFonts w:ascii="Arial" w:hAnsi="Arial" w:cs="Arial"/>
          <w:b/>
          <w:sz w:val="24"/>
          <w:szCs w:val="24"/>
          <w:lang w:val="en-US"/>
        </w:rPr>
        <w:t>Traffic congestion and parking:</w:t>
      </w:r>
    </w:p>
    <w:p w:rsidR="00162804" w:rsidRPr="002D5FF8" w:rsidRDefault="00162804" w:rsidP="00162804">
      <w:pPr>
        <w:jc w:val="both"/>
        <w:rPr>
          <w:rFonts w:ascii="Arial" w:hAnsi="Arial" w:cs="Arial"/>
          <w:sz w:val="24"/>
          <w:szCs w:val="24"/>
          <w:lang w:val="en-US"/>
        </w:rPr>
      </w:pPr>
      <w:r w:rsidRPr="002D5FF8">
        <w:rPr>
          <w:rFonts w:ascii="Arial" w:hAnsi="Arial" w:cs="Arial"/>
          <w:sz w:val="24"/>
          <w:szCs w:val="24"/>
          <w:lang w:val="en-US"/>
        </w:rPr>
        <w:t xml:space="preserve">In the large urban agglomerations, above 1 million inhabitants, congestion is the most </w:t>
      </w:r>
      <w:r w:rsidR="00267005" w:rsidRPr="002D5FF8">
        <w:rPr>
          <w:rFonts w:ascii="Arial" w:hAnsi="Arial" w:cs="Arial"/>
          <w:sz w:val="24"/>
          <w:szCs w:val="24"/>
          <w:lang w:val="en-US"/>
        </w:rPr>
        <w:t>common</w:t>
      </w:r>
      <w:r w:rsidRPr="002D5FF8">
        <w:rPr>
          <w:rFonts w:ascii="Arial" w:hAnsi="Arial" w:cs="Arial"/>
          <w:sz w:val="24"/>
          <w:szCs w:val="24"/>
          <w:lang w:val="en-US"/>
        </w:rPr>
        <w:t xml:space="preserve"> problem. </w:t>
      </w:r>
      <w:sdt>
        <w:sdtPr>
          <w:rPr>
            <w:rFonts w:ascii="Arial" w:hAnsi="Arial" w:cs="Arial"/>
            <w:sz w:val="24"/>
            <w:szCs w:val="24"/>
            <w:lang w:val="en-US"/>
          </w:rPr>
          <w:id w:val="19204926"/>
          <w:citation/>
        </w:sdtPr>
        <w:sdtContent>
          <w:r w:rsidR="00C05BE5" w:rsidRPr="002D5FF8">
            <w:rPr>
              <w:rFonts w:ascii="Arial" w:hAnsi="Arial" w:cs="Arial"/>
              <w:sz w:val="24"/>
              <w:szCs w:val="24"/>
              <w:lang w:val="en-US"/>
            </w:rPr>
            <w:fldChar w:fldCharType="begin"/>
          </w:r>
          <w:r w:rsidR="00C326F5" w:rsidRPr="002D5FF8">
            <w:rPr>
              <w:rFonts w:ascii="Arial" w:hAnsi="Arial" w:cs="Arial"/>
              <w:sz w:val="24"/>
              <w:szCs w:val="24"/>
              <w:lang w:val="en-US"/>
            </w:rPr>
            <w:instrText xml:space="preserve"> CITATION ITJ02 \l 2070 </w:instrText>
          </w:r>
          <w:r w:rsidR="00C05BE5" w:rsidRPr="002D5FF8">
            <w:rPr>
              <w:rFonts w:ascii="Arial" w:hAnsi="Arial" w:cs="Arial"/>
              <w:sz w:val="24"/>
              <w:szCs w:val="24"/>
              <w:lang w:val="en-US"/>
            </w:rPr>
            <w:fldChar w:fldCharType="separate"/>
          </w:r>
          <w:r w:rsidR="00C326F5" w:rsidRPr="002D5FF8">
            <w:rPr>
              <w:rFonts w:ascii="Arial" w:hAnsi="Arial" w:cs="Arial"/>
              <w:noProof/>
              <w:sz w:val="24"/>
              <w:szCs w:val="24"/>
              <w:lang w:val="en-US"/>
            </w:rPr>
            <w:t>(Jolliffe, 2002)</w:t>
          </w:r>
          <w:r w:rsidR="00C05BE5" w:rsidRPr="002D5FF8">
            <w:rPr>
              <w:rFonts w:ascii="Arial" w:hAnsi="Arial" w:cs="Arial"/>
              <w:sz w:val="24"/>
              <w:szCs w:val="24"/>
              <w:lang w:val="en-US"/>
            </w:rPr>
            <w:fldChar w:fldCharType="end"/>
          </w:r>
        </w:sdtContent>
      </w:sdt>
      <w:r w:rsidR="00C326F5" w:rsidRPr="002D5FF8">
        <w:rPr>
          <w:rFonts w:ascii="Arial" w:hAnsi="Arial" w:cs="Arial"/>
          <w:sz w:val="24"/>
          <w:szCs w:val="24"/>
          <w:lang w:val="en-US"/>
        </w:rPr>
        <w:t xml:space="preserve"> </w:t>
      </w:r>
      <w:r w:rsidRPr="002D5FF8">
        <w:rPr>
          <w:rFonts w:ascii="Arial" w:hAnsi="Arial" w:cs="Arial"/>
          <w:sz w:val="24"/>
          <w:szCs w:val="24"/>
          <w:lang w:val="en-US"/>
        </w:rPr>
        <w:t>That is usually due to motori</w:t>
      </w:r>
      <w:r w:rsidR="00267005">
        <w:rPr>
          <w:rFonts w:ascii="Arial" w:hAnsi="Arial" w:cs="Arial"/>
          <w:sz w:val="24"/>
          <w:szCs w:val="24"/>
          <w:lang w:val="en-US"/>
        </w:rPr>
        <w:t>zation and automobile diffusion, which increases</w:t>
      </w:r>
      <w:r w:rsidRPr="002D5FF8">
        <w:rPr>
          <w:rFonts w:ascii="Arial" w:hAnsi="Arial" w:cs="Arial"/>
          <w:sz w:val="24"/>
          <w:szCs w:val="24"/>
          <w:lang w:val="en-US"/>
        </w:rPr>
        <w:t xml:space="preserve"> the need of the transport infrastructures and supply of the infrastructures </w:t>
      </w:r>
      <w:r w:rsidR="00267005">
        <w:rPr>
          <w:rFonts w:ascii="Arial" w:hAnsi="Arial" w:cs="Arial"/>
          <w:sz w:val="24"/>
          <w:szCs w:val="24"/>
          <w:lang w:val="en-US"/>
        </w:rPr>
        <w:t>that</w:t>
      </w:r>
      <w:r w:rsidRPr="002D5FF8">
        <w:rPr>
          <w:rFonts w:ascii="Arial" w:hAnsi="Arial" w:cs="Arial"/>
          <w:sz w:val="24"/>
          <w:szCs w:val="24"/>
          <w:lang w:val="en-US"/>
        </w:rPr>
        <w:t xml:space="preserve"> had never been enough to fulfill the growth of mobility. In fact, most of the vehicles are parked majority of the time expanding the need for the parking space causing the need of the space consumption difficulties in the cities and one need to devote lot of time in search of parking space that makes th</w:t>
      </w:r>
      <w:r w:rsidR="00267005">
        <w:rPr>
          <w:rFonts w:ascii="Arial" w:hAnsi="Arial" w:cs="Arial"/>
          <w:sz w:val="24"/>
          <w:szCs w:val="24"/>
          <w:lang w:val="en-US"/>
        </w:rPr>
        <w:t xml:space="preserve">em to pay for parking facility that </w:t>
      </w:r>
      <w:r w:rsidRPr="002D5FF8">
        <w:rPr>
          <w:rFonts w:ascii="Arial" w:hAnsi="Arial" w:cs="Arial"/>
          <w:sz w:val="24"/>
          <w:szCs w:val="24"/>
          <w:lang w:val="en-US"/>
        </w:rPr>
        <w:t>could</w:t>
      </w:r>
      <w:r w:rsidR="00267005">
        <w:rPr>
          <w:rFonts w:ascii="Arial" w:hAnsi="Arial" w:cs="Arial"/>
          <w:sz w:val="24"/>
          <w:szCs w:val="24"/>
          <w:lang w:val="en-US"/>
        </w:rPr>
        <w:t xml:space="preserve"> be</w:t>
      </w:r>
      <w:r w:rsidRPr="002D5FF8">
        <w:rPr>
          <w:rFonts w:ascii="Arial" w:hAnsi="Arial" w:cs="Arial"/>
          <w:sz w:val="24"/>
          <w:szCs w:val="24"/>
          <w:lang w:val="en-US"/>
        </w:rPr>
        <w:t xml:space="preserve"> compensated by the monetary saving if </w:t>
      </w:r>
      <w:r w:rsidR="00267005">
        <w:rPr>
          <w:rFonts w:ascii="Arial" w:hAnsi="Arial" w:cs="Arial"/>
          <w:sz w:val="24"/>
          <w:szCs w:val="24"/>
          <w:lang w:val="en-US"/>
        </w:rPr>
        <w:t>alternative</w:t>
      </w:r>
      <w:r w:rsidRPr="002D5FF8">
        <w:rPr>
          <w:rFonts w:ascii="Arial" w:hAnsi="Arial" w:cs="Arial"/>
          <w:sz w:val="24"/>
          <w:szCs w:val="24"/>
          <w:lang w:val="en-US"/>
        </w:rPr>
        <w:t xml:space="preserve"> tools is designed. That illustrates the need of the spatial imprint of the parked vehicles.</w:t>
      </w:r>
      <w:r w:rsidR="003753BF" w:rsidRPr="002D5FF8">
        <w:rPr>
          <w:rFonts w:ascii="Arial" w:hAnsi="Arial" w:cs="Arial"/>
          <w:sz w:val="24"/>
          <w:szCs w:val="24"/>
          <w:lang w:val="en-US"/>
        </w:rPr>
        <w:t xml:space="preserve"> </w:t>
      </w:r>
      <w:sdt>
        <w:sdtPr>
          <w:rPr>
            <w:rFonts w:ascii="Arial" w:hAnsi="Arial" w:cs="Arial"/>
            <w:sz w:val="24"/>
            <w:szCs w:val="24"/>
            <w:lang w:val="en-US"/>
          </w:rPr>
          <w:id w:val="265862463"/>
          <w:citation/>
        </w:sdtPr>
        <w:sdtContent>
          <w:r w:rsidR="00C05BE5" w:rsidRPr="002D5FF8">
            <w:rPr>
              <w:rFonts w:ascii="Arial" w:hAnsi="Arial" w:cs="Arial"/>
              <w:sz w:val="24"/>
              <w:szCs w:val="24"/>
              <w:lang w:val="en-US"/>
            </w:rPr>
            <w:fldChar w:fldCharType="begin"/>
          </w:r>
          <w:r w:rsidR="00C326F5"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00C326F5"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p>
    <w:p w:rsidR="00254E9A" w:rsidRPr="002D5FF8" w:rsidRDefault="00162804" w:rsidP="00162804">
      <w:pPr>
        <w:jc w:val="both"/>
        <w:rPr>
          <w:rFonts w:ascii="Arial" w:hAnsi="Arial" w:cs="Arial"/>
          <w:b/>
          <w:sz w:val="24"/>
          <w:szCs w:val="24"/>
          <w:lang w:val="en-US"/>
        </w:rPr>
      </w:pPr>
      <w:r w:rsidRPr="002D5FF8">
        <w:rPr>
          <w:rFonts w:ascii="Arial" w:hAnsi="Arial" w:cs="Arial"/>
          <w:b/>
          <w:sz w:val="24"/>
          <w:szCs w:val="24"/>
          <w:lang w:val="en-US"/>
        </w:rPr>
        <w:t>Longer commuting:</w:t>
      </w:r>
    </w:p>
    <w:p w:rsidR="00162804" w:rsidRPr="002D5FF8" w:rsidRDefault="00470748" w:rsidP="00162804">
      <w:pPr>
        <w:jc w:val="both"/>
        <w:rPr>
          <w:rFonts w:ascii="Arial" w:hAnsi="Arial" w:cs="Arial"/>
          <w:sz w:val="24"/>
          <w:szCs w:val="24"/>
          <w:lang w:val="en-US"/>
        </w:rPr>
      </w:pPr>
      <w:r w:rsidRPr="002D5FF8">
        <w:rPr>
          <w:rFonts w:ascii="Arial" w:hAnsi="Arial" w:cs="Arial"/>
          <w:sz w:val="24"/>
          <w:szCs w:val="24"/>
          <w:lang w:val="en-US"/>
        </w:rPr>
        <w:t>Another is, t</w:t>
      </w:r>
      <w:r w:rsidR="00162804" w:rsidRPr="002D5FF8">
        <w:rPr>
          <w:rFonts w:ascii="Arial" w:hAnsi="Arial" w:cs="Arial"/>
          <w:sz w:val="24"/>
          <w:szCs w:val="24"/>
          <w:lang w:val="en-US"/>
        </w:rPr>
        <w:t xml:space="preserve">o get rid of the pollution, traffic congestion, people these days are commuting between their residence and workplace spending an increasing amount of time. </w:t>
      </w:r>
      <w:r w:rsidR="00284549">
        <w:rPr>
          <w:rFonts w:ascii="Arial" w:hAnsi="Arial" w:cs="Arial"/>
          <w:sz w:val="24"/>
          <w:szCs w:val="24"/>
          <w:lang w:val="en-US"/>
        </w:rPr>
        <w:t>And t</w:t>
      </w:r>
      <w:r w:rsidR="00162804" w:rsidRPr="002D5FF8">
        <w:rPr>
          <w:rFonts w:ascii="Arial" w:hAnsi="Arial" w:cs="Arial"/>
          <w:sz w:val="24"/>
          <w:szCs w:val="24"/>
          <w:lang w:val="en-US"/>
        </w:rPr>
        <w:t xml:space="preserve">he reasons beside this could be affordability. </w:t>
      </w:r>
      <w:sdt>
        <w:sdtPr>
          <w:rPr>
            <w:rFonts w:ascii="Arial" w:hAnsi="Arial" w:cs="Arial"/>
            <w:sz w:val="24"/>
            <w:szCs w:val="24"/>
            <w:lang w:val="en-US"/>
          </w:rPr>
          <w:id w:val="265862464"/>
          <w:citation/>
        </w:sdtPr>
        <w:sdtContent>
          <w:r w:rsidR="00C05BE5" w:rsidRPr="002D5FF8">
            <w:rPr>
              <w:rFonts w:ascii="Arial" w:hAnsi="Arial" w:cs="Arial"/>
              <w:sz w:val="24"/>
              <w:szCs w:val="24"/>
              <w:lang w:val="en-US"/>
            </w:rPr>
            <w:fldChar w:fldCharType="begin"/>
          </w:r>
          <w:r w:rsidR="00162804" w:rsidRPr="002D5FF8">
            <w:rPr>
              <w:rFonts w:ascii="Arial" w:hAnsi="Arial" w:cs="Arial"/>
              <w:sz w:val="24"/>
              <w:szCs w:val="24"/>
              <w:lang w:val="en-US"/>
            </w:rPr>
            <w:instrText xml:space="preserve"> CITATION Uni11 \l 2070 </w:instrText>
          </w:r>
          <w:r w:rsidR="00C05BE5" w:rsidRPr="002D5FF8">
            <w:rPr>
              <w:rFonts w:ascii="Arial" w:hAnsi="Arial" w:cs="Arial"/>
              <w:sz w:val="24"/>
              <w:szCs w:val="24"/>
              <w:lang w:val="en-US"/>
            </w:rPr>
            <w:fldChar w:fldCharType="separate"/>
          </w:r>
          <w:r w:rsidR="00162804" w:rsidRPr="002D5FF8">
            <w:rPr>
              <w:rFonts w:ascii="Arial" w:hAnsi="Arial" w:cs="Arial"/>
              <w:noProof/>
              <w:sz w:val="24"/>
              <w:szCs w:val="24"/>
              <w:lang w:val="en-US"/>
            </w:rPr>
            <w:t>(Documentation, 2011)</w:t>
          </w:r>
          <w:r w:rsidR="00C05BE5" w:rsidRPr="002D5FF8">
            <w:rPr>
              <w:rFonts w:ascii="Arial" w:hAnsi="Arial" w:cs="Arial"/>
              <w:sz w:val="24"/>
              <w:szCs w:val="24"/>
              <w:lang w:val="en-US"/>
            </w:rPr>
            <w:fldChar w:fldCharType="end"/>
          </w:r>
        </w:sdtContent>
      </w:sdt>
      <w:r w:rsidR="00162804" w:rsidRPr="002D5FF8">
        <w:rPr>
          <w:rFonts w:ascii="Arial" w:hAnsi="Arial" w:cs="Arial"/>
          <w:sz w:val="24"/>
          <w:szCs w:val="24"/>
          <w:lang w:val="en-US"/>
        </w:rPr>
        <w:t xml:space="preserve"> Thus, commuters are trading time for residence affordability and that creates several social problems like isolation and obesity. </w:t>
      </w:r>
    </w:p>
    <w:p w:rsidR="00470748" w:rsidRPr="002D5FF8" w:rsidRDefault="009D090D" w:rsidP="00162804">
      <w:pPr>
        <w:jc w:val="both"/>
        <w:rPr>
          <w:rFonts w:ascii="Arial" w:hAnsi="Arial" w:cs="Arial"/>
          <w:b/>
          <w:sz w:val="24"/>
          <w:szCs w:val="24"/>
          <w:lang w:val="en-US"/>
        </w:rPr>
      </w:pPr>
      <w:r w:rsidRPr="002D5FF8">
        <w:rPr>
          <w:rFonts w:ascii="Arial" w:hAnsi="Arial" w:cs="Arial"/>
          <w:b/>
          <w:sz w:val="24"/>
          <w:szCs w:val="24"/>
          <w:lang w:val="en-US"/>
        </w:rPr>
        <w:t xml:space="preserve">Insufficient </w:t>
      </w:r>
      <w:r w:rsidR="00162804" w:rsidRPr="002D5FF8">
        <w:rPr>
          <w:rFonts w:ascii="Arial" w:hAnsi="Arial" w:cs="Arial"/>
          <w:b/>
          <w:sz w:val="24"/>
          <w:szCs w:val="24"/>
          <w:lang w:val="en-US"/>
        </w:rPr>
        <w:t>Public transport:</w:t>
      </w:r>
    </w:p>
    <w:p w:rsidR="00162804" w:rsidRPr="002D5FF8" w:rsidRDefault="00162804" w:rsidP="00162804">
      <w:pPr>
        <w:jc w:val="both"/>
        <w:rPr>
          <w:rFonts w:ascii="Arial" w:hAnsi="Arial" w:cs="Arial"/>
          <w:sz w:val="24"/>
          <w:szCs w:val="24"/>
          <w:lang w:val="en-US"/>
        </w:rPr>
      </w:pPr>
      <w:r w:rsidRPr="002D5FF8">
        <w:rPr>
          <w:rFonts w:ascii="Arial" w:hAnsi="Arial" w:cs="Arial"/>
          <w:sz w:val="24"/>
          <w:szCs w:val="24"/>
          <w:lang w:val="en-US"/>
        </w:rPr>
        <w:t>Most of the publi</w:t>
      </w:r>
      <w:r w:rsidR="00284549">
        <w:rPr>
          <w:rFonts w:ascii="Arial" w:hAnsi="Arial" w:cs="Arial"/>
          <w:sz w:val="24"/>
          <w:szCs w:val="24"/>
          <w:lang w:val="en-US"/>
        </w:rPr>
        <w:t>c transit systems</w:t>
      </w:r>
      <w:r w:rsidRPr="002D5FF8">
        <w:rPr>
          <w:rFonts w:ascii="Arial" w:hAnsi="Arial" w:cs="Arial"/>
          <w:sz w:val="24"/>
          <w:szCs w:val="24"/>
          <w:lang w:val="en-US"/>
        </w:rPr>
        <w:t xml:space="preserve"> are </w:t>
      </w:r>
      <w:r w:rsidR="00284549">
        <w:rPr>
          <w:rFonts w:ascii="Arial" w:hAnsi="Arial" w:cs="Arial"/>
          <w:sz w:val="24"/>
          <w:szCs w:val="24"/>
          <w:lang w:val="en-US"/>
        </w:rPr>
        <w:t>misuse</w:t>
      </w:r>
      <w:r w:rsidRPr="002D5FF8">
        <w:rPr>
          <w:rFonts w:ascii="Arial" w:hAnsi="Arial" w:cs="Arial"/>
          <w:sz w:val="24"/>
          <w:szCs w:val="24"/>
          <w:lang w:val="en-US"/>
        </w:rPr>
        <w:t xml:space="preserve"> during pick hours</w:t>
      </w:r>
      <w:r w:rsidR="00284549">
        <w:rPr>
          <w:rFonts w:ascii="Arial" w:hAnsi="Arial" w:cs="Arial"/>
          <w:sz w:val="24"/>
          <w:szCs w:val="24"/>
          <w:lang w:val="en-US"/>
        </w:rPr>
        <w:t xml:space="preserve"> and</w:t>
      </w:r>
      <w:r w:rsidRPr="002D5FF8">
        <w:rPr>
          <w:rFonts w:ascii="Arial" w:hAnsi="Arial" w:cs="Arial"/>
          <w:sz w:val="24"/>
          <w:szCs w:val="24"/>
          <w:lang w:val="en-US"/>
        </w:rPr>
        <w:t xml:space="preserve"> that </w:t>
      </w:r>
      <w:r w:rsidR="00284549" w:rsidRPr="002D5FF8">
        <w:rPr>
          <w:rFonts w:ascii="Arial" w:hAnsi="Arial" w:cs="Arial"/>
          <w:sz w:val="24"/>
          <w:szCs w:val="24"/>
          <w:lang w:val="en-US"/>
        </w:rPr>
        <w:t>affects</w:t>
      </w:r>
      <w:r w:rsidRPr="002D5FF8">
        <w:rPr>
          <w:rFonts w:ascii="Arial" w:hAnsi="Arial" w:cs="Arial"/>
          <w:sz w:val="24"/>
          <w:szCs w:val="24"/>
          <w:lang w:val="en-US"/>
        </w:rPr>
        <w:t xml:space="preserve"> temporary in demand.</w:t>
      </w:r>
      <w:r w:rsidR="00C326F5" w:rsidRPr="002D5FF8">
        <w:rPr>
          <w:rFonts w:ascii="Arial" w:hAnsi="Arial" w:cs="Arial"/>
          <w:sz w:val="24"/>
          <w:szCs w:val="24"/>
          <w:lang w:val="en-US"/>
        </w:rPr>
        <w:t xml:space="preserve"> </w:t>
      </w:r>
      <w:sdt>
        <w:sdtPr>
          <w:rPr>
            <w:rFonts w:ascii="Arial" w:hAnsi="Arial" w:cs="Arial"/>
            <w:sz w:val="24"/>
            <w:szCs w:val="24"/>
            <w:lang w:val="en-US"/>
          </w:rPr>
          <w:id w:val="265862465"/>
          <w:citation/>
        </w:sdtPr>
        <w:sdtContent>
          <w:r w:rsidR="00C05BE5" w:rsidRPr="002D5FF8">
            <w:rPr>
              <w:rFonts w:ascii="Arial" w:hAnsi="Arial" w:cs="Arial"/>
              <w:sz w:val="24"/>
              <w:szCs w:val="24"/>
              <w:lang w:val="en-US"/>
            </w:rPr>
            <w:fldChar w:fldCharType="begin"/>
          </w:r>
          <w:r w:rsidR="00C326F5"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00C326F5" w:rsidRPr="002D5FF8">
            <w:rPr>
              <w:rFonts w:ascii="Arial" w:hAnsi="Arial" w:cs="Arial"/>
              <w:noProof/>
              <w:sz w:val="24"/>
              <w:szCs w:val="24"/>
              <w:lang w:val="en-US"/>
            </w:rPr>
            <w:t xml:space="preserve"> (Rodrigue, 1998)</w:t>
          </w:r>
          <w:r w:rsidR="00C05BE5" w:rsidRPr="002D5FF8">
            <w:rPr>
              <w:rFonts w:ascii="Arial" w:hAnsi="Arial" w:cs="Arial"/>
              <w:sz w:val="24"/>
              <w:szCs w:val="24"/>
              <w:lang w:val="en-US"/>
            </w:rPr>
            <w:fldChar w:fldCharType="end"/>
          </w:r>
        </w:sdtContent>
      </w:sdt>
      <w:r w:rsidRPr="002D5FF8">
        <w:rPr>
          <w:rFonts w:ascii="Arial" w:hAnsi="Arial" w:cs="Arial"/>
          <w:sz w:val="24"/>
          <w:szCs w:val="24"/>
          <w:lang w:val="en-US"/>
        </w:rPr>
        <w:t xml:space="preserve"> In sub-urban areas low ridership makes many fi</w:t>
      </w:r>
      <w:r w:rsidR="00284549">
        <w:rPr>
          <w:rFonts w:ascii="Arial" w:hAnsi="Arial" w:cs="Arial"/>
          <w:sz w:val="24"/>
          <w:szCs w:val="24"/>
          <w:lang w:val="en-US"/>
        </w:rPr>
        <w:t xml:space="preserve">nancial services unsustainable. </w:t>
      </w:r>
      <w:r w:rsidRPr="002D5FF8">
        <w:rPr>
          <w:rFonts w:ascii="Arial" w:hAnsi="Arial" w:cs="Arial"/>
          <w:sz w:val="24"/>
          <w:szCs w:val="24"/>
          <w:lang w:val="en-US"/>
        </w:rPr>
        <w:t>Despite of significant subsidies and other facilities</w:t>
      </w:r>
      <w:r w:rsidR="00284549">
        <w:rPr>
          <w:rFonts w:ascii="Arial" w:hAnsi="Arial" w:cs="Arial"/>
          <w:sz w:val="24"/>
          <w:szCs w:val="24"/>
          <w:lang w:val="en-US"/>
        </w:rPr>
        <w:t>,</w:t>
      </w:r>
      <w:r w:rsidRPr="002D5FF8">
        <w:rPr>
          <w:rFonts w:ascii="Arial" w:hAnsi="Arial" w:cs="Arial"/>
          <w:sz w:val="24"/>
          <w:szCs w:val="24"/>
          <w:lang w:val="en-US"/>
        </w:rPr>
        <w:t xml:space="preserve"> almost all public transit systems can’t generate satisfactory income to maintain its operating and capital costs adding the further burden to </w:t>
      </w:r>
      <w:r w:rsidRPr="002D5FF8">
        <w:rPr>
          <w:rFonts w:ascii="Arial" w:hAnsi="Arial" w:cs="Arial"/>
          <w:sz w:val="24"/>
          <w:szCs w:val="24"/>
          <w:lang w:val="en-US"/>
        </w:rPr>
        <w:lastRenderedPageBreak/>
        <w:t xml:space="preserve">recession. </w:t>
      </w:r>
      <w:sdt>
        <w:sdtPr>
          <w:rPr>
            <w:rFonts w:ascii="Arial" w:hAnsi="Arial" w:cs="Arial"/>
            <w:sz w:val="24"/>
            <w:szCs w:val="24"/>
            <w:lang w:val="en-US"/>
          </w:rPr>
          <w:id w:val="265862466"/>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Uni11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(Documentation, 2011)</w:t>
          </w:r>
          <w:r w:rsidR="00C05BE5" w:rsidRPr="002D5FF8">
            <w:rPr>
              <w:rFonts w:ascii="Arial" w:hAnsi="Arial" w:cs="Arial"/>
              <w:sz w:val="24"/>
              <w:szCs w:val="24"/>
              <w:lang w:val="en-US"/>
            </w:rPr>
            <w:fldChar w:fldCharType="end"/>
          </w:r>
        </w:sdtContent>
      </w:sdt>
      <w:r w:rsidR="00284549">
        <w:rPr>
          <w:rFonts w:ascii="Arial" w:hAnsi="Arial" w:cs="Arial"/>
          <w:sz w:val="24"/>
          <w:szCs w:val="24"/>
          <w:lang w:val="en-US"/>
        </w:rPr>
        <w:t xml:space="preserve"> That is the one of the major reason for insufficient public transport.</w:t>
      </w:r>
    </w:p>
    <w:p w:rsidR="009D090D" w:rsidRPr="002D5FF8" w:rsidRDefault="009D090D" w:rsidP="00162804">
      <w:pPr>
        <w:jc w:val="both"/>
        <w:rPr>
          <w:rFonts w:ascii="Arial" w:hAnsi="Arial" w:cs="Arial"/>
          <w:b/>
          <w:sz w:val="24"/>
          <w:szCs w:val="24"/>
          <w:lang w:val="en-US"/>
        </w:rPr>
      </w:pPr>
      <w:r w:rsidRPr="002D5FF8">
        <w:rPr>
          <w:rFonts w:ascii="Arial" w:hAnsi="Arial" w:cs="Arial"/>
          <w:b/>
          <w:sz w:val="24"/>
          <w:szCs w:val="24"/>
          <w:lang w:val="en-US"/>
        </w:rPr>
        <w:t>Public Space loss</w:t>
      </w:r>
      <w:r w:rsidR="00162804" w:rsidRPr="002D5FF8">
        <w:rPr>
          <w:rFonts w:ascii="Arial" w:hAnsi="Arial" w:cs="Arial"/>
          <w:b/>
          <w:sz w:val="24"/>
          <w:szCs w:val="24"/>
          <w:lang w:val="en-US"/>
        </w:rPr>
        <w:t xml:space="preserve">: </w:t>
      </w:r>
    </w:p>
    <w:p w:rsidR="00162804" w:rsidRPr="002D5FF8" w:rsidRDefault="008C437C" w:rsidP="00162804">
      <w:pPr>
        <w:jc w:val="both"/>
        <w:rPr>
          <w:rFonts w:ascii="Arial" w:hAnsi="Arial" w:cs="Arial"/>
          <w:sz w:val="24"/>
          <w:szCs w:val="24"/>
          <w:lang w:val="en-US"/>
        </w:rPr>
      </w:pPr>
      <w:r w:rsidRPr="002D5FF8">
        <w:rPr>
          <w:rFonts w:ascii="Arial" w:hAnsi="Arial" w:cs="Arial"/>
          <w:sz w:val="24"/>
          <w:szCs w:val="24"/>
          <w:lang w:val="en-US"/>
        </w:rPr>
        <w:t>In c</w:t>
      </w:r>
      <w:r w:rsidR="00162804" w:rsidRPr="002D5FF8">
        <w:rPr>
          <w:rFonts w:ascii="Arial" w:hAnsi="Arial" w:cs="Arial"/>
          <w:sz w:val="24"/>
          <w:szCs w:val="24"/>
          <w:lang w:val="en-US"/>
        </w:rPr>
        <w:t>ities, majority of roads are publicly owned and are free of access</w:t>
      </w:r>
      <w:r w:rsidR="00BF6D3F">
        <w:rPr>
          <w:rFonts w:ascii="Arial" w:hAnsi="Arial" w:cs="Arial"/>
          <w:sz w:val="24"/>
          <w:szCs w:val="24"/>
          <w:lang w:val="en-US"/>
        </w:rPr>
        <w:t xml:space="preserve"> to public</w:t>
      </w:r>
      <w:r w:rsidR="00162804" w:rsidRPr="002D5FF8">
        <w:rPr>
          <w:rFonts w:ascii="Arial" w:hAnsi="Arial" w:cs="Arial"/>
          <w:sz w:val="24"/>
          <w:szCs w:val="24"/>
          <w:lang w:val="en-US"/>
        </w:rPr>
        <w:t xml:space="preserve">. </w:t>
      </w:r>
      <w:r w:rsidR="00BF6D3F">
        <w:rPr>
          <w:rFonts w:ascii="Arial" w:hAnsi="Arial" w:cs="Arial"/>
          <w:sz w:val="24"/>
          <w:szCs w:val="24"/>
          <w:lang w:val="en-US"/>
        </w:rPr>
        <w:t>Similarly, i</w:t>
      </w:r>
      <w:r w:rsidR="00162804" w:rsidRPr="002D5FF8">
        <w:rPr>
          <w:rFonts w:ascii="Arial" w:hAnsi="Arial" w:cs="Arial"/>
          <w:sz w:val="24"/>
          <w:szCs w:val="24"/>
          <w:lang w:val="en-US"/>
        </w:rPr>
        <w:t>ncreased traffic has adverse impacts on public activities such as markets, agoras, parades and processions, games, and community interactions. Those are gradually disappeared to be replaced by automobiles.</w:t>
      </w:r>
      <w:r w:rsidR="00C326F5" w:rsidRPr="002D5FF8">
        <w:rPr>
          <w:rFonts w:ascii="Arial" w:hAnsi="Arial" w:cs="Arial"/>
          <w:sz w:val="24"/>
          <w:szCs w:val="24"/>
          <w:lang w:val="en-US"/>
        </w:rPr>
        <w:t xml:space="preserve"> </w:t>
      </w:r>
      <w:sdt>
        <w:sdtPr>
          <w:rPr>
            <w:rFonts w:ascii="Arial" w:hAnsi="Arial" w:cs="Arial"/>
            <w:sz w:val="24"/>
            <w:szCs w:val="24"/>
            <w:lang w:val="en-US"/>
          </w:rPr>
          <w:id w:val="265862467"/>
          <w:citation/>
        </w:sdtPr>
        <w:sdtContent>
          <w:r w:rsidR="00C05BE5" w:rsidRPr="002D5FF8">
            <w:rPr>
              <w:rFonts w:ascii="Arial" w:hAnsi="Arial" w:cs="Arial"/>
              <w:sz w:val="24"/>
              <w:szCs w:val="24"/>
              <w:lang w:val="en-US"/>
            </w:rPr>
            <w:fldChar w:fldCharType="begin"/>
          </w:r>
          <w:r w:rsidR="00C326F5"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00C326F5"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r w:rsidR="00162804" w:rsidRPr="002D5FF8">
        <w:rPr>
          <w:rFonts w:ascii="Arial" w:hAnsi="Arial" w:cs="Arial"/>
          <w:sz w:val="24"/>
          <w:szCs w:val="24"/>
          <w:lang w:val="en-US"/>
        </w:rPr>
        <w:t xml:space="preserve"> Meanwhile, those activities have shifted to shopping malls and other has been vanished. High traffic influence the pedestrians and others passengers to use street space that impedes street activities and social interactions. </w:t>
      </w:r>
      <w:sdt>
        <w:sdtPr>
          <w:rPr>
            <w:rFonts w:ascii="Arial" w:hAnsi="Arial" w:cs="Arial"/>
            <w:sz w:val="24"/>
            <w:szCs w:val="24"/>
            <w:lang w:val="en-US"/>
          </w:rPr>
          <w:id w:val="265862469"/>
          <w:citation/>
        </w:sdtPr>
        <w:sdtContent>
          <w:r w:rsidR="00C05BE5" w:rsidRPr="002D5FF8">
            <w:rPr>
              <w:rFonts w:ascii="Arial" w:hAnsi="Arial" w:cs="Arial"/>
              <w:sz w:val="24"/>
              <w:szCs w:val="24"/>
              <w:lang w:val="en-US"/>
            </w:rPr>
            <w:fldChar w:fldCharType="begin"/>
          </w:r>
          <w:r w:rsidR="00162804" w:rsidRPr="002D5FF8">
            <w:rPr>
              <w:rFonts w:ascii="Arial" w:hAnsi="Arial" w:cs="Arial"/>
              <w:sz w:val="24"/>
              <w:szCs w:val="24"/>
              <w:lang w:val="en-US"/>
            </w:rPr>
            <w:instrText xml:space="preserve"> CITATION Har92 \l 2070 </w:instrText>
          </w:r>
          <w:r w:rsidR="00C05BE5" w:rsidRPr="002D5FF8">
            <w:rPr>
              <w:rFonts w:ascii="Arial" w:hAnsi="Arial" w:cs="Arial"/>
              <w:sz w:val="24"/>
              <w:szCs w:val="24"/>
              <w:lang w:val="en-US"/>
            </w:rPr>
            <w:fldChar w:fldCharType="separate"/>
          </w:r>
          <w:r w:rsidR="00162804" w:rsidRPr="002D5FF8">
            <w:rPr>
              <w:rFonts w:ascii="Arial" w:hAnsi="Arial" w:cs="Arial"/>
              <w:noProof/>
              <w:sz w:val="24"/>
              <w:szCs w:val="24"/>
              <w:lang w:val="en-US"/>
            </w:rPr>
            <w:t>(University, 1992)</w:t>
          </w:r>
          <w:r w:rsidR="00C05BE5" w:rsidRPr="002D5FF8">
            <w:rPr>
              <w:rFonts w:ascii="Arial" w:hAnsi="Arial" w:cs="Arial"/>
              <w:sz w:val="24"/>
              <w:szCs w:val="24"/>
              <w:lang w:val="en-US"/>
            </w:rPr>
            <w:fldChar w:fldCharType="end"/>
          </w:r>
        </w:sdtContent>
      </w:sdt>
    </w:p>
    <w:p w:rsidR="009D090D" w:rsidRPr="002D5FF8" w:rsidRDefault="009D090D" w:rsidP="00162804">
      <w:pPr>
        <w:jc w:val="both"/>
        <w:rPr>
          <w:rFonts w:ascii="Arial" w:hAnsi="Arial" w:cs="Arial"/>
          <w:b/>
          <w:sz w:val="24"/>
          <w:szCs w:val="24"/>
          <w:lang w:val="en-US"/>
        </w:rPr>
      </w:pPr>
      <w:r w:rsidRPr="002D5FF8">
        <w:rPr>
          <w:rFonts w:ascii="Arial" w:hAnsi="Arial" w:cs="Arial"/>
          <w:b/>
          <w:sz w:val="24"/>
          <w:szCs w:val="24"/>
          <w:lang w:val="en-US"/>
        </w:rPr>
        <w:t xml:space="preserve">Impacts on Environment </w:t>
      </w:r>
      <w:r w:rsidR="00162804" w:rsidRPr="002D5FF8">
        <w:rPr>
          <w:rFonts w:ascii="Arial" w:hAnsi="Arial" w:cs="Arial"/>
          <w:b/>
          <w:sz w:val="24"/>
          <w:szCs w:val="24"/>
          <w:lang w:val="en-US"/>
        </w:rPr>
        <w:t>and energy consumption:</w:t>
      </w:r>
    </w:p>
    <w:p w:rsidR="00162804" w:rsidRPr="002D5FF8" w:rsidRDefault="00162804" w:rsidP="00162804">
      <w:pPr>
        <w:jc w:val="both"/>
        <w:rPr>
          <w:rFonts w:ascii="Arial" w:hAnsi="Arial" w:cs="Arial"/>
          <w:sz w:val="24"/>
          <w:szCs w:val="24"/>
          <w:lang w:val="en-US"/>
        </w:rPr>
      </w:pPr>
      <w:r w:rsidRPr="002D5FF8">
        <w:rPr>
          <w:rFonts w:ascii="Arial" w:hAnsi="Arial" w:cs="Arial"/>
          <w:sz w:val="24"/>
          <w:szCs w:val="24"/>
          <w:lang w:val="en-US"/>
        </w:rPr>
        <w:t>Urbanization has increased pollution</w:t>
      </w:r>
      <w:r w:rsidR="00BF6D3F">
        <w:rPr>
          <w:rFonts w:ascii="Arial" w:hAnsi="Arial" w:cs="Arial"/>
          <w:sz w:val="24"/>
          <w:szCs w:val="24"/>
          <w:lang w:val="en-US"/>
        </w:rPr>
        <w:t xml:space="preserve"> and that is</w:t>
      </w:r>
      <w:r w:rsidRPr="002D5FF8">
        <w:rPr>
          <w:rFonts w:ascii="Arial" w:hAnsi="Arial" w:cs="Arial"/>
          <w:sz w:val="24"/>
          <w:szCs w:val="24"/>
          <w:lang w:val="en-US"/>
        </w:rPr>
        <w:t xml:space="preserve"> deteriorating </w:t>
      </w:r>
      <w:r w:rsidR="00BF6D3F">
        <w:rPr>
          <w:rFonts w:ascii="Arial" w:hAnsi="Arial" w:cs="Arial"/>
          <w:sz w:val="24"/>
          <w:szCs w:val="24"/>
          <w:lang w:val="en-US"/>
        </w:rPr>
        <w:t xml:space="preserve">the </w:t>
      </w:r>
      <w:r w:rsidRPr="002D5FF8">
        <w:rPr>
          <w:rFonts w:ascii="Arial" w:hAnsi="Arial" w:cs="Arial"/>
          <w:sz w:val="24"/>
          <w:szCs w:val="24"/>
          <w:lang w:val="en-US"/>
        </w:rPr>
        <w:t xml:space="preserve">environment </w:t>
      </w:r>
      <w:r w:rsidR="00BF6D3F">
        <w:rPr>
          <w:rFonts w:ascii="Arial" w:hAnsi="Arial" w:cs="Arial"/>
          <w:sz w:val="24"/>
          <w:szCs w:val="24"/>
          <w:lang w:val="en-US"/>
        </w:rPr>
        <w:t>which</w:t>
      </w:r>
      <w:r w:rsidRPr="002D5FF8">
        <w:rPr>
          <w:rFonts w:ascii="Arial" w:hAnsi="Arial" w:cs="Arial"/>
          <w:sz w:val="24"/>
          <w:szCs w:val="24"/>
          <w:lang w:val="en-US"/>
        </w:rPr>
        <w:t xml:space="preserve"> effects the blood circulation,</w:t>
      </w:r>
      <w:r w:rsidR="00BF6D3F">
        <w:rPr>
          <w:rFonts w:ascii="Arial" w:hAnsi="Arial" w:cs="Arial"/>
          <w:sz w:val="24"/>
          <w:szCs w:val="24"/>
          <w:lang w:val="en-US"/>
        </w:rPr>
        <w:t xml:space="preserve"> and other</w:t>
      </w:r>
      <w:r w:rsidRPr="002D5FF8">
        <w:rPr>
          <w:rFonts w:ascii="Arial" w:hAnsi="Arial" w:cs="Arial"/>
          <w:sz w:val="24"/>
          <w:szCs w:val="24"/>
          <w:lang w:val="en-US"/>
        </w:rPr>
        <w:t xml:space="preserve"> serious impediments to the health of urban </w:t>
      </w:r>
      <w:r w:rsidR="00BF6D3F">
        <w:rPr>
          <w:rFonts w:ascii="Arial" w:hAnsi="Arial" w:cs="Arial"/>
          <w:sz w:val="24"/>
          <w:szCs w:val="24"/>
          <w:lang w:val="en-US"/>
        </w:rPr>
        <w:t>commuters</w:t>
      </w:r>
      <w:r w:rsidRPr="002D5FF8">
        <w:rPr>
          <w:rFonts w:ascii="Arial" w:hAnsi="Arial" w:cs="Arial"/>
          <w:sz w:val="24"/>
          <w:szCs w:val="24"/>
          <w:lang w:val="en-US"/>
        </w:rPr>
        <w:t xml:space="preserve">. </w:t>
      </w:r>
      <w:sdt>
        <w:sdtPr>
          <w:rPr>
            <w:rFonts w:ascii="Arial" w:hAnsi="Arial" w:cs="Arial"/>
            <w:sz w:val="24"/>
            <w:szCs w:val="24"/>
            <w:lang w:val="en-US"/>
          </w:rPr>
          <w:id w:val="265862470"/>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r w:rsidRPr="002D5FF8">
        <w:rPr>
          <w:rFonts w:ascii="Arial" w:hAnsi="Arial" w:cs="Arial"/>
          <w:sz w:val="24"/>
          <w:szCs w:val="24"/>
          <w:lang w:val="en-US"/>
        </w:rPr>
        <w:t xml:space="preserve"> Furthermore, urbanization has made us dramatically dependable on petroleum product making the country’s economy dependable </w:t>
      </w:r>
      <w:r w:rsidR="00BF6D3F">
        <w:rPr>
          <w:rFonts w:ascii="Arial" w:hAnsi="Arial" w:cs="Arial"/>
          <w:sz w:val="24"/>
          <w:szCs w:val="24"/>
          <w:lang w:val="en-US"/>
        </w:rPr>
        <w:t>by</w:t>
      </w:r>
      <w:r w:rsidRPr="002D5FF8">
        <w:rPr>
          <w:rFonts w:ascii="Arial" w:hAnsi="Arial" w:cs="Arial"/>
          <w:sz w:val="24"/>
          <w:szCs w:val="24"/>
          <w:lang w:val="en-US"/>
        </w:rPr>
        <w:t xml:space="preserve"> raising the price of petroleum products</w:t>
      </w:r>
      <w:r w:rsidR="00BF6D3F">
        <w:rPr>
          <w:rFonts w:ascii="Arial" w:hAnsi="Arial" w:cs="Arial"/>
          <w:sz w:val="24"/>
          <w:szCs w:val="24"/>
          <w:lang w:val="en-US"/>
        </w:rPr>
        <w:t xml:space="preserve"> frequently</w:t>
      </w:r>
      <w:r w:rsidRPr="002D5FF8">
        <w:rPr>
          <w:rFonts w:ascii="Arial" w:hAnsi="Arial" w:cs="Arial"/>
          <w:sz w:val="24"/>
          <w:szCs w:val="24"/>
          <w:lang w:val="en-US"/>
        </w:rPr>
        <w:t xml:space="preserve">. </w:t>
      </w:r>
      <w:sdt>
        <w:sdtPr>
          <w:rPr>
            <w:rFonts w:ascii="Arial" w:hAnsi="Arial" w:cs="Arial"/>
            <w:sz w:val="24"/>
            <w:szCs w:val="24"/>
            <w:lang w:val="en-US"/>
          </w:rPr>
          <w:id w:val="265862471"/>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Eur13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(Transport, 2013)</w:t>
          </w:r>
          <w:r w:rsidR="00C05BE5" w:rsidRPr="002D5FF8">
            <w:rPr>
              <w:rFonts w:ascii="Arial" w:hAnsi="Arial" w:cs="Arial"/>
              <w:sz w:val="24"/>
              <w:szCs w:val="24"/>
              <w:lang w:val="en-US"/>
            </w:rPr>
            <w:fldChar w:fldCharType="end"/>
          </w:r>
        </w:sdtContent>
      </w:sdt>
      <w:r w:rsidRPr="002D5FF8">
        <w:rPr>
          <w:rFonts w:ascii="Arial" w:hAnsi="Arial" w:cs="Arial"/>
          <w:sz w:val="24"/>
          <w:szCs w:val="24"/>
          <w:lang w:val="en-US"/>
        </w:rPr>
        <w:t xml:space="preserve"> Adding, especially in developing countries, regular growing traffic in cities </w:t>
      </w:r>
      <w:r w:rsidR="00BF6D3F">
        <w:rPr>
          <w:rFonts w:ascii="Arial" w:hAnsi="Arial" w:cs="Arial"/>
          <w:sz w:val="24"/>
          <w:szCs w:val="24"/>
          <w:lang w:val="en-US"/>
        </w:rPr>
        <w:t>is</w:t>
      </w:r>
      <w:r w:rsidRPr="002D5FF8">
        <w:rPr>
          <w:rFonts w:ascii="Arial" w:hAnsi="Arial" w:cs="Arial"/>
          <w:sz w:val="24"/>
          <w:szCs w:val="24"/>
          <w:lang w:val="en-US"/>
        </w:rPr>
        <w:t xml:space="preserve"> linked with increasing number of accidents and fatalities.</w:t>
      </w:r>
    </w:p>
    <w:p w:rsidR="009D090D" w:rsidRPr="002D5FF8" w:rsidRDefault="00162804" w:rsidP="00162804">
      <w:pPr>
        <w:jc w:val="both"/>
        <w:rPr>
          <w:rFonts w:ascii="Arial" w:hAnsi="Arial" w:cs="Arial"/>
          <w:b/>
          <w:sz w:val="24"/>
          <w:szCs w:val="24"/>
          <w:lang w:val="en-US"/>
        </w:rPr>
      </w:pPr>
      <w:r w:rsidRPr="002D5FF8">
        <w:rPr>
          <w:rFonts w:ascii="Arial" w:hAnsi="Arial" w:cs="Arial"/>
          <w:b/>
          <w:sz w:val="24"/>
          <w:szCs w:val="24"/>
          <w:lang w:val="en-US"/>
        </w:rPr>
        <w:t>Freight distribution:</w:t>
      </w:r>
    </w:p>
    <w:p w:rsidR="00162804" w:rsidRDefault="00162804" w:rsidP="00162804">
      <w:pPr>
        <w:jc w:val="both"/>
        <w:rPr>
          <w:rFonts w:ascii="Arial" w:hAnsi="Arial" w:cs="Arial"/>
          <w:szCs w:val="24"/>
          <w:lang w:val="en-US"/>
        </w:rPr>
      </w:pPr>
      <w:r w:rsidRPr="002D5FF8">
        <w:rPr>
          <w:rFonts w:ascii="Arial" w:hAnsi="Arial" w:cs="Arial"/>
          <w:sz w:val="24"/>
          <w:szCs w:val="24"/>
          <w:lang w:val="en-US"/>
        </w:rPr>
        <w:t>The Globalization and the materialization of the e</w:t>
      </w:r>
      <w:r w:rsidR="00BF6D3F">
        <w:rPr>
          <w:rFonts w:ascii="Arial" w:hAnsi="Arial" w:cs="Arial"/>
          <w:sz w:val="24"/>
          <w:szCs w:val="24"/>
          <w:lang w:val="en-US"/>
        </w:rPr>
        <w:t>conomy have caused to increase</w:t>
      </w:r>
      <w:r w:rsidRPr="002D5FF8">
        <w:rPr>
          <w:rFonts w:ascii="Arial" w:hAnsi="Arial" w:cs="Arial"/>
          <w:sz w:val="24"/>
          <w:szCs w:val="24"/>
          <w:lang w:val="en-US"/>
        </w:rPr>
        <w:t xml:space="preserve"> quantities of freight moving within urban areas. </w:t>
      </w:r>
      <w:sdt>
        <w:sdtPr>
          <w:rPr>
            <w:rFonts w:ascii="Arial" w:hAnsi="Arial" w:cs="Arial"/>
            <w:sz w:val="24"/>
            <w:szCs w:val="24"/>
            <w:lang w:val="en-US"/>
          </w:rPr>
          <w:id w:val="265862472"/>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Eur13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(Transport, 2013)</w:t>
          </w:r>
          <w:r w:rsidR="00C05BE5" w:rsidRPr="002D5FF8">
            <w:rPr>
              <w:rFonts w:ascii="Arial" w:hAnsi="Arial" w:cs="Arial"/>
              <w:sz w:val="24"/>
              <w:szCs w:val="24"/>
              <w:lang w:val="en-US"/>
            </w:rPr>
            <w:fldChar w:fldCharType="end"/>
          </w:r>
        </w:sdtContent>
      </w:sdt>
      <w:r w:rsidRPr="002D5FF8">
        <w:rPr>
          <w:rFonts w:ascii="Arial" w:hAnsi="Arial" w:cs="Arial"/>
          <w:sz w:val="24"/>
          <w:szCs w:val="24"/>
          <w:lang w:val="en-US"/>
        </w:rPr>
        <w:t xml:space="preserve"> The freight traffic normally travels same way to the other passenger traffic that has become mobility of freight in cities increasingly problematic. </w:t>
      </w:r>
      <w:sdt>
        <w:sdtPr>
          <w:rPr>
            <w:rFonts w:ascii="Arial" w:hAnsi="Arial" w:cs="Arial"/>
            <w:sz w:val="24"/>
            <w:szCs w:val="24"/>
            <w:lang w:val="en-US"/>
          </w:rPr>
          <w:id w:val="265862473"/>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p>
    <w:p w:rsidR="00317463" w:rsidRPr="00306CCE" w:rsidRDefault="00317463" w:rsidP="00317463">
      <w:pPr>
        <w:pStyle w:val="Heading2"/>
        <w:rPr>
          <w:color w:val="808080" w:themeColor="background1" w:themeShade="80"/>
          <w:lang w:val="en-US"/>
        </w:rPr>
      </w:pPr>
      <w:bookmarkStart w:id="4" w:name="_Toc384748053"/>
      <w:r w:rsidRPr="00306CCE">
        <w:rPr>
          <w:color w:val="808080" w:themeColor="background1" w:themeShade="80"/>
          <w:lang w:val="en-US"/>
        </w:rPr>
        <w:t>Technical Opportunities and challenges for Urban Mobility</w:t>
      </w:r>
      <w:bookmarkEnd w:id="4"/>
      <w:r w:rsidRPr="00306CCE">
        <w:rPr>
          <w:color w:val="808080" w:themeColor="background1" w:themeShade="80"/>
          <w:lang w:val="en-US"/>
        </w:rPr>
        <w:tab/>
      </w:r>
    </w:p>
    <w:p w:rsidR="00162804" w:rsidRDefault="00162804" w:rsidP="00162804">
      <w:pPr>
        <w:rPr>
          <w:lang w:val="en-US"/>
        </w:rPr>
      </w:pPr>
    </w:p>
    <w:p w:rsidR="009D090D" w:rsidRPr="002D5FF8" w:rsidRDefault="009D090D" w:rsidP="009D090D">
      <w:pPr>
        <w:jc w:val="both"/>
        <w:rPr>
          <w:rFonts w:ascii="Arial" w:hAnsi="Arial" w:cs="Arial"/>
          <w:sz w:val="24"/>
          <w:lang w:val="en-US"/>
        </w:rPr>
      </w:pPr>
      <w:r w:rsidRPr="002D5FF8">
        <w:rPr>
          <w:rFonts w:ascii="Arial" w:hAnsi="Arial" w:cs="Arial"/>
          <w:sz w:val="24"/>
          <w:lang w:val="en-US"/>
        </w:rPr>
        <w:t>Above</w:t>
      </w:r>
      <w:r w:rsidR="005A2384" w:rsidRPr="002D5FF8">
        <w:rPr>
          <w:rFonts w:ascii="Arial" w:hAnsi="Arial" w:cs="Arial"/>
          <w:sz w:val="24"/>
          <w:lang w:val="en-US"/>
        </w:rPr>
        <w:t>,</w:t>
      </w:r>
      <w:r w:rsidRPr="002D5FF8">
        <w:rPr>
          <w:rFonts w:ascii="Arial" w:hAnsi="Arial" w:cs="Arial"/>
          <w:sz w:val="24"/>
          <w:lang w:val="en-US"/>
        </w:rPr>
        <w:t xml:space="preserve"> the author describes about the different problems that the society is having due to the cause of the Urbanization.  </w:t>
      </w:r>
      <w:r w:rsidR="000F31CF" w:rsidRPr="002D5FF8">
        <w:rPr>
          <w:rFonts w:ascii="Arial" w:hAnsi="Arial" w:cs="Arial"/>
          <w:sz w:val="24"/>
          <w:lang w:val="en-US"/>
        </w:rPr>
        <w:t>Here</w:t>
      </w:r>
      <w:r w:rsidRPr="002D5FF8">
        <w:rPr>
          <w:rFonts w:ascii="Arial" w:hAnsi="Arial" w:cs="Arial"/>
          <w:sz w:val="24"/>
          <w:lang w:val="en-US"/>
        </w:rPr>
        <w:t>, the author focused on the different technical opportunities and challenges that are due to the urban mobility. They are as follows:</w:t>
      </w:r>
    </w:p>
    <w:p w:rsidR="00816C2E" w:rsidRPr="002D5FF8" w:rsidRDefault="00162804" w:rsidP="00162804">
      <w:pPr>
        <w:jc w:val="both"/>
        <w:rPr>
          <w:rFonts w:ascii="Arial" w:hAnsi="Arial" w:cs="Arial"/>
          <w:sz w:val="24"/>
          <w:lang w:val="en-US"/>
        </w:rPr>
      </w:pPr>
      <w:r w:rsidRPr="002D5FF8">
        <w:rPr>
          <w:rFonts w:ascii="Arial" w:hAnsi="Arial" w:cs="Arial"/>
          <w:b/>
          <w:sz w:val="24"/>
          <w:lang w:val="en-US"/>
        </w:rPr>
        <w:t>Information Technologies and Transportation</w:t>
      </w:r>
      <w:r w:rsidRPr="002D5FF8">
        <w:rPr>
          <w:rFonts w:ascii="Arial" w:hAnsi="Arial" w:cs="Arial"/>
          <w:sz w:val="24"/>
          <w:lang w:val="en-US"/>
        </w:rPr>
        <w:t>:</w:t>
      </w:r>
    </w:p>
    <w:p w:rsidR="00162804" w:rsidRPr="002D5FF8" w:rsidRDefault="00162804" w:rsidP="00162804">
      <w:pPr>
        <w:jc w:val="both"/>
        <w:rPr>
          <w:rFonts w:ascii="Arial" w:hAnsi="Arial" w:cs="Arial"/>
          <w:sz w:val="24"/>
          <w:szCs w:val="20"/>
          <w:lang w:val="en-US"/>
        </w:rPr>
      </w:pPr>
      <w:r w:rsidRPr="002D5FF8">
        <w:rPr>
          <w:rFonts w:ascii="Arial" w:hAnsi="Arial" w:cs="Arial"/>
          <w:sz w:val="24"/>
          <w:lang w:val="en-US"/>
        </w:rPr>
        <w:t xml:space="preserve"> </w:t>
      </w:r>
      <w:r w:rsidRPr="002D5FF8">
        <w:rPr>
          <w:rFonts w:ascii="Arial" w:hAnsi="Arial" w:cs="Arial"/>
          <w:sz w:val="24"/>
          <w:szCs w:val="20"/>
          <w:lang w:val="en-US"/>
        </w:rPr>
        <w:t xml:space="preserve">The </w:t>
      </w:r>
      <w:r w:rsidR="00351D59" w:rsidRPr="002D5FF8">
        <w:rPr>
          <w:rFonts w:ascii="Arial" w:hAnsi="Arial" w:cs="Arial"/>
          <w:sz w:val="24"/>
          <w:szCs w:val="20"/>
          <w:lang w:val="en-US"/>
        </w:rPr>
        <w:t>emergences of information and telecommunication technologies have</w:t>
      </w:r>
      <w:r w:rsidRPr="002D5FF8">
        <w:rPr>
          <w:rFonts w:ascii="Arial" w:hAnsi="Arial" w:cs="Arial"/>
          <w:sz w:val="24"/>
          <w:szCs w:val="20"/>
          <w:lang w:val="en-US"/>
        </w:rPr>
        <w:t xml:space="preserve"> many economic and social hurdles on functions related to information processing. One is information and telecommunication technologies </w:t>
      </w:r>
      <w:r w:rsidR="00816C2E" w:rsidRPr="002D5FF8">
        <w:rPr>
          <w:rFonts w:ascii="Arial" w:hAnsi="Arial" w:cs="Arial"/>
          <w:sz w:val="24"/>
          <w:szCs w:val="20"/>
          <w:lang w:val="en-US"/>
        </w:rPr>
        <w:t xml:space="preserve">that </w:t>
      </w:r>
      <w:r w:rsidRPr="002D5FF8">
        <w:rPr>
          <w:rFonts w:ascii="Arial" w:hAnsi="Arial" w:cs="Arial"/>
          <w:sz w:val="24"/>
          <w:szCs w:val="20"/>
          <w:lang w:val="en-US"/>
        </w:rPr>
        <w:t>can offer a form of substitution for physical mobility.</w:t>
      </w:r>
      <w:r w:rsidRPr="002D5FF8">
        <w:rPr>
          <w:rFonts w:ascii="Arial" w:hAnsi="Arial" w:cs="Arial"/>
          <w:sz w:val="24"/>
          <w:szCs w:val="24"/>
          <w:lang w:val="en-US"/>
        </w:rPr>
        <w:t xml:space="preserve"> </w:t>
      </w:r>
      <w:sdt>
        <w:sdtPr>
          <w:rPr>
            <w:rFonts w:ascii="Arial" w:hAnsi="Arial" w:cs="Arial"/>
            <w:sz w:val="24"/>
            <w:szCs w:val="24"/>
            <w:lang w:val="en-US"/>
          </w:rPr>
          <w:id w:val="265862474"/>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Joe97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lang w:val="en-US"/>
            </w:rPr>
            <w:t>(Levine, 1997)</w:t>
          </w:r>
          <w:r w:rsidR="00C05BE5" w:rsidRPr="002D5FF8">
            <w:rPr>
              <w:rFonts w:ascii="Arial" w:hAnsi="Arial" w:cs="Arial"/>
              <w:sz w:val="24"/>
              <w:szCs w:val="24"/>
              <w:lang w:val="en-US"/>
            </w:rPr>
            <w:fldChar w:fldCharType="end"/>
          </w:r>
        </w:sdtContent>
      </w:sdt>
      <w:r w:rsidRPr="002D5FF8">
        <w:rPr>
          <w:rFonts w:ascii="Arial" w:hAnsi="Arial" w:cs="Arial"/>
          <w:sz w:val="24"/>
          <w:szCs w:val="20"/>
          <w:lang w:val="en-US"/>
        </w:rPr>
        <w:t xml:space="preserve"> Particularly, it can be expected that work-related movements can be mollify through telecommuting, perform work at a location away from the actual environment, </w:t>
      </w:r>
      <w:r w:rsidRPr="002D5FF8">
        <w:rPr>
          <w:rFonts w:ascii="Arial" w:hAnsi="Arial" w:cs="Arial"/>
          <w:sz w:val="24"/>
          <w:szCs w:val="20"/>
          <w:lang w:val="en-US"/>
        </w:rPr>
        <w:lastRenderedPageBreak/>
        <w:t>through remotely. Therefore, with the emergence of Information Technology, the transactional structures of the economy have changed drastically towards a networked organizational form to which information and telecommunication technologies support improved and more intensive interactions.</w:t>
      </w:r>
      <w:r w:rsidRPr="002D5FF8">
        <w:rPr>
          <w:rFonts w:ascii="Arial" w:hAnsi="Arial" w:cs="Arial"/>
          <w:sz w:val="24"/>
          <w:szCs w:val="24"/>
          <w:lang w:val="en-US"/>
        </w:rPr>
        <w:t xml:space="preserve"> </w:t>
      </w:r>
      <w:sdt>
        <w:sdtPr>
          <w:rPr>
            <w:rFonts w:ascii="Arial" w:hAnsi="Arial" w:cs="Arial"/>
            <w:sz w:val="24"/>
            <w:szCs w:val="24"/>
            <w:lang w:val="en-US"/>
          </w:rPr>
          <w:id w:val="265862475"/>
          <w:citation/>
        </w:sdtPr>
        <w:sdtContent>
          <w:r w:rsidR="00C05BE5" w:rsidRPr="002D5FF8">
            <w:rPr>
              <w:rFonts w:ascii="Arial" w:hAnsi="Arial" w:cs="Arial"/>
              <w:sz w:val="24"/>
              <w:szCs w:val="24"/>
              <w:lang w:val="en-US"/>
            </w:rPr>
            <w:fldChar w:fldCharType="begin"/>
          </w:r>
          <w:r w:rsidRPr="002D5FF8">
            <w:rPr>
              <w:rFonts w:ascii="Arial" w:hAnsi="Arial" w:cs="Arial"/>
              <w:sz w:val="24"/>
              <w:szCs w:val="24"/>
              <w:lang w:val="en-US"/>
            </w:rPr>
            <w:instrText xml:space="preserve"> CITATION BOO98 \l 2070 </w:instrText>
          </w:r>
          <w:r w:rsidR="00C05BE5" w:rsidRPr="002D5FF8">
            <w:rPr>
              <w:rFonts w:ascii="Arial" w:hAnsi="Arial" w:cs="Arial"/>
              <w:sz w:val="24"/>
              <w:szCs w:val="24"/>
              <w:lang w:val="en-US"/>
            </w:rPr>
            <w:fldChar w:fldCharType="separate"/>
          </w:r>
          <w:r w:rsidRPr="002D5FF8">
            <w:rPr>
              <w:rFonts w:ascii="Arial" w:hAnsi="Arial" w:cs="Arial"/>
              <w:noProof/>
              <w:sz w:val="24"/>
              <w:szCs w:val="24"/>
            </w:rPr>
            <w:t>(HAMILTON, 1998)</w:t>
          </w:r>
          <w:r w:rsidR="00C05BE5" w:rsidRPr="002D5FF8">
            <w:rPr>
              <w:rFonts w:ascii="Arial" w:hAnsi="Arial" w:cs="Arial"/>
              <w:sz w:val="24"/>
              <w:szCs w:val="24"/>
              <w:lang w:val="en-US"/>
            </w:rPr>
            <w:fldChar w:fldCharType="end"/>
          </w:r>
        </w:sdtContent>
      </w:sdt>
      <w:r w:rsidR="00816C2E" w:rsidRPr="002D5FF8">
        <w:rPr>
          <w:rFonts w:ascii="Arial" w:hAnsi="Arial" w:cs="Arial"/>
          <w:sz w:val="24"/>
          <w:szCs w:val="24"/>
          <w:lang w:val="en-US"/>
        </w:rPr>
        <w:t xml:space="preserve"> </w:t>
      </w:r>
      <w:r w:rsidRPr="002D5FF8">
        <w:rPr>
          <w:rFonts w:ascii="Arial" w:hAnsi="Arial" w:cs="Arial"/>
          <w:sz w:val="24"/>
          <w:szCs w:val="20"/>
          <w:lang w:val="en-US"/>
        </w:rPr>
        <w:t>Those interactions involve three major parts as following:</w:t>
      </w:r>
    </w:p>
    <w:p w:rsidR="00162804" w:rsidRPr="002D5FF8" w:rsidRDefault="00162804" w:rsidP="00CE11F9">
      <w:pPr>
        <w:pStyle w:val="ListParagraph"/>
        <w:numPr>
          <w:ilvl w:val="0"/>
          <w:numId w:val="4"/>
        </w:numPr>
        <w:jc w:val="both"/>
        <w:rPr>
          <w:rFonts w:ascii="Arial" w:hAnsi="Arial" w:cs="Arial"/>
          <w:sz w:val="24"/>
          <w:szCs w:val="20"/>
          <w:lang w:val="en-US"/>
        </w:rPr>
      </w:pPr>
      <w:r w:rsidRPr="002D5FF8">
        <w:rPr>
          <w:rFonts w:ascii="Arial" w:hAnsi="Arial" w:cs="Arial"/>
          <w:sz w:val="24"/>
          <w:szCs w:val="20"/>
          <w:lang w:val="en-US"/>
        </w:rPr>
        <w:t>Personal: Information and telecommunication technologies enables individuals to maintain contact through several mediums like email and through portable personal computing devices like notebook, smart phones, tablet etc to perform various tasks far from traditional office settings</w:t>
      </w:r>
      <w:r w:rsidR="00C326F5" w:rsidRPr="002D5FF8">
        <w:rPr>
          <w:rFonts w:ascii="Arial" w:hAnsi="Arial" w:cs="Arial"/>
          <w:sz w:val="24"/>
          <w:szCs w:val="20"/>
          <w:lang w:val="en-US"/>
        </w:rPr>
        <w:t xml:space="preserve"> </w:t>
      </w:r>
      <w:sdt>
        <w:sdtPr>
          <w:rPr>
            <w:rFonts w:ascii="Arial" w:hAnsi="Arial" w:cs="Arial"/>
            <w:sz w:val="24"/>
            <w:szCs w:val="20"/>
          </w:rPr>
          <w:id w:val="265862476"/>
          <w:citation/>
        </w:sdtPr>
        <w:sdtContent>
          <w:r w:rsidR="00C05BE5" w:rsidRPr="002D5FF8">
            <w:rPr>
              <w:rFonts w:ascii="Arial" w:hAnsi="Arial" w:cs="Arial"/>
              <w:sz w:val="24"/>
              <w:szCs w:val="20"/>
            </w:rPr>
            <w:fldChar w:fldCharType="begin"/>
          </w:r>
          <w:r w:rsidR="00C326F5" w:rsidRPr="002D5FF8">
            <w:rPr>
              <w:rFonts w:ascii="Arial" w:hAnsi="Arial" w:cs="Arial"/>
              <w:sz w:val="24"/>
              <w:szCs w:val="24"/>
              <w:lang w:val="en-US"/>
            </w:rPr>
            <w:instrText xml:space="preserve"> CITATION DrJ98 \l 2070 </w:instrText>
          </w:r>
          <w:r w:rsidR="00C05BE5" w:rsidRPr="002D5FF8">
            <w:rPr>
              <w:rFonts w:ascii="Arial" w:hAnsi="Arial" w:cs="Arial"/>
              <w:sz w:val="24"/>
              <w:szCs w:val="20"/>
            </w:rPr>
            <w:fldChar w:fldCharType="separate"/>
          </w:r>
          <w:r w:rsidR="00C326F5" w:rsidRPr="002D5FF8">
            <w:rPr>
              <w:rFonts w:ascii="Arial" w:hAnsi="Arial" w:cs="Arial"/>
              <w:noProof/>
              <w:sz w:val="24"/>
              <w:szCs w:val="24"/>
              <w:lang w:val="en-US"/>
            </w:rPr>
            <w:t>(Rodrigue, 1998)</w:t>
          </w:r>
          <w:r w:rsidR="00C05BE5" w:rsidRPr="002D5FF8">
            <w:rPr>
              <w:rFonts w:ascii="Arial" w:hAnsi="Arial" w:cs="Arial"/>
              <w:sz w:val="24"/>
              <w:szCs w:val="20"/>
            </w:rPr>
            <w:fldChar w:fldCharType="end"/>
          </w:r>
        </w:sdtContent>
      </w:sdt>
      <w:r w:rsidRPr="002D5FF8">
        <w:rPr>
          <w:rFonts w:ascii="Arial" w:hAnsi="Arial" w:cs="Arial"/>
          <w:sz w:val="24"/>
          <w:szCs w:val="20"/>
          <w:lang w:val="en-US"/>
        </w:rPr>
        <w:t>. Nonetheless, many other applications like Edge, Global Posit</w:t>
      </w:r>
      <w:r w:rsidR="00351D59">
        <w:rPr>
          <w:rFonts w:ascii="Arial" w:hAnsi="Arial" w:cs="Arial"/>
          <w:sz w:val="24"/>
          <w:szCs w:val="20"/>
          <w:lang w:val="en-US"/>
        </w:rPr>
        <w:t>ioning Systems (GPS), and Bluetooth</w:t>
      </w:r>
      <w:r w:rsidRPr="002D5FF8">
        <w:rPr>
          <w:rFonts w:ascii="Arial" w:hAnsi="Arial" w:cs="Arial"/>
          <w:sz w:val="24"/>
          <w:szCs w:val="20"/>
          <w:lang w:val="en-US"/>
        </w:rPr>
        <w:t xml:space="preserve"> enable end user to better manage their mobility.</w:t>
      </w:r>
      <w:r w:rsidRPr="002D5FF8">
        <w:rPr>
          <w:rFonts w:ascii="Arial" w:hAnsi="Arial" w:cs="Arial"/>
          <w:sz w:val="24"/>
          <w:szCs w:val="24"/>
          <w:lang w:val="en-US"/>
        </w:rPr>
        <w:t xml:space="preserve"> </w:t>
      </w:r>
      <w:sdt>
        <w:sdtPr>
          <w:rPr>
            <w:rFonts w:ascii="Arial" w:hAnsi="Arial" w:cs="Arial"/>
            <w:sz w:val="24"/>
            <w:szCs w:val="24"/>
          </w:rPr>
          <w:id w:val="265862477"/>
          <w:citation/>
        </w:sdtPr>
        <w:sdtContent>
          <w:r w:rsidR="00C05BE5" w:rsidRPr="002D5FF8">
            <w:rPr>
              <w:rFonts w:ascii="Arial" w:hAnsi="Arial" w:cs="Arial"/>
              <w:sz w:val="24"/>
              <w:szCs w:val="24"/>
            </w:rPr>
            <w:fldChar w:fldCharType="begin"/>
          </w:r>
          <w:r w:rsidRPr="002D5FF8">
            <w:rPr>
              <w:rFonts w:ascii="Arial" w:hAnsi="Arial" w:cs="Arial"/>
              <w:sz w:val="24"/>
              <w:szCs w:val="24"/>
              <w:lang w:val="en-US"/>
            </w:rPr>
            <w:instrText xml:space="preserve"> CITATION YuZ11 \l 2070 </w:instrText>
          </w:r>
          <w:r w:rsidR="00C05BE5" w:rsidRPr="002D5FF8">
            <w:rPr>
              <w:rFonts w:ascii="Arial" w:hAnsi="Arial" w:cs="Arial"/>
              <w:sz w:val="24"/>
              <w:szCs w:val="24"/>
            </w:rPr>
            <w:fldChar w:fldCharType="separate"/>
          </w:r>
          <w:r w:rsidRPr="002D5FF8">
            <w:rPr>
              <w:rFonts w:ascii="Arial" w:hAnsi="Arial" w:cs="Arial"/>
              <w:noProof/>
              <w:sz w:val="24"/>
              <w:szCs w:val="24"/>
              <w:lang w:val="en-US"/>
            </w:rPr>
            <w:t>(Zheng, 2011)</w:t>
          </w:r>
          <w:r w:rsidR="00C05BE5" w:rsidRPr="002D5FF8">
            <w:rPr>
              <w:rFonts w:ascii="Arial" w:hAnsi="Arial" w:cs="Arial"/>
              <w:sz w:val="24"/>
              <w:szCs w:val="24"/>
            </w:rPr>
            <w:fldChar w:fldCharType="end"/>
          </w:r>
        </w:sdtContent>
      </w:sdt>
    </w:p>
    <w:p w:rsidR="00162804" w:rsidRPr="002D5FF8" w:rsidRDefault="00162804" w:rsidP="00CE11F9">
      <w:pPr>
        <w:pStyle w:val="ListParagraph"/>
        <w:numPr>
          <w:ilvl w:val="0"/>
          <w:numId w:val="4"/>
        </w:numPr>
        <w:jc w:val="both"/>
        <w:rPr>
          <w:rFonts w:ascii="Arial" w:hAnsi="Arial" w:cs="Arial"/>
          <w:sz w:val="24"/>
          <w:szCs w:val="20"/>
        </w:rPr>
      </w:pPr>
      <w:r w:rsidRPr="002D5FF8">
        <w:rPr>
          <w:rFonts w:ascii="Arial" w:hAnsi="Arial" w:cs="Arial"/>
          <w:sz w:val="24"/>
          <w:szCs w:val="20"/>
          <w:lang w:val="en-US"/>
        </w:rPr>
        <w:t>Customer / Retailer: Customer and retailer transactions have entered into new era because of various viable applications to overcome the conventional shopping strategies and customer relationship. Thus, at present most of the retail transaction takes place online reducing sufficient amount of cost for transportation and communications.</w:t>
      </w:r>
      <w:r w:rsidRPr="002D5FF8">
        <w:rPr>
          <w:rFonts w:ascii="Arial" w:hAnsi="Arial" w:cs="Arial"/>
          <w:sz w:val="24"/>
          <w:szCs w:val="24"/>
          <w:lang w:val="en-US"/>
        </w:rPr>
        <w:t xml:space="preserve"> </w:t>
      </w:r>
      <w:sdt>
        <w:sdtPr>
          <w:rPr>
            <w:rFonts w:ascii="Arial" w:hAnsi="Arial" w:cs="Arial"/>
            <w:sz w:val="24"/>
            <w:szCs w:val="24"/>
          </w:rPr>
          <w:id w:val="265862478"/>
          <w:citation/>
        </w:sdtPr>
        <w:sdtContent>
          <w:r w:rsidR="00C05BE5" w:rsidRPr="002D5FF8">
            <w:rPr>
              <w:rFonts w:ascii="Arial" w:hAnsi="Arial" w:cs="Arial"/>
              <w:sz w:val="24"/>
              <w:szCs w:val="24"/>
            </w:rPr>
            <w:fldChar w:fldCharType="begin"/>
          </w:r>
          <w:r w:rsidRPr="002D5FF8">
            <w:rPr>
              <w:rFonts w:ascii="Arial" w:hAnsi="Arial" w:cs="Arial"/>
              <w:sz w:val="24"/>
              <w:szCs w:val="24"/>
              <w:lang w:val="en-US"/>
            </w:rPr>
            <w:instrText xml:space="preserve"> CITATION Liz12 \l 2070 </w:instrText>
          </w:r>
          <w:r w:rsidR="00C05BE5" w:rsidRPr="002D5FF8">
            <w:rPr>
              <w:rFonts w:ascii="Arial" w:hAnsi="Arial" w:cs="Arial"/>
              <w:sz w:val="24"/>
              <w:szCs w:val="24"/>
            </w:rPr>
            <w:fldChar w:fldCharType="separate"/>
          </w:r>
          <w:r w:rsidRPr="002D5FF8">
            <w:rPr>
              <w:rFonts w:ascii="Arial" w:hAnsi="Arial" w:cs="Arial"/>
              <w:noProof/>
              <w:sz w:val="24"/>
              <w:szCs w:val="24"/>
            </w:rPr>
            <w:t>(Lizhu Zhang, 2012)</w:t>
          </w:r>
          <w:r w:rsidR="00C05BE5" w:rsidRPr="002D5FF8">
            <w:rPr>
              <w:rFonts w:ascii="Arial" w:hAnsi="Arial" w:cs="Arial"/>
              <w:sz w:val="24"/>
              <w:szCs w:val="24"/>
            </w:rPr>
            <w:fldChar w:fldCharType="end"/>
          </w:r>
        </w:sdtContent>
      </w:sdt>
    </w:p>
    <w:p w:rsidR="00162804" w:rsidRPr="002D5FF8" w:rsidRDefault="00162804" w:rsidP="00CE11F9">
      <w:pPr>
        <w:pStyle w:val="ListParagraph"/>
        <w:numPr>
          <w:ilvl w:val="0"/>
          <w:numId w:val="4"/>
        </w:numPr>
        <w:jc w:val="both"/>
        <w:rPr>
          <w:rFonts w:ascii="Arial" w:hAnsi="Arial" w:cs="Arial"/>
          <w:sz w:val="24"/>
          <w:szCs w:val="20"/>
        </w:rPr>
      </w:pPr>
      <w:r w:rsidRPr="002D5FF8">
        <w:rPr>
          <w:rFonts w:ascii="Arial" w:hAnsi="Arial" w:cs="Arial"/>
          <w:sz w:val="24"/>
          <w:szCs w:val="20"/>
          <w:lang w:val="en-US"/>
        </w:rPr>
        <w:t xml:space="preserve">Business to business: The increasing scale and intensity of business transactions is commonly linked with new efficiencies, particularly through supply chain management. </w:t>
      </w:r>
      <w:sdt>
        <w:sdtPr>
          <w:rPr>
            <w:rFonts w:ascii="Arial" w:hAnsi="Arial" w:cs="Arial"/>
            <w:sz w:val="24"/>
            <w:szCs w:val="20"/>
          </w:rPr>
          <w:id w:val="265862479"/>
          <w:citation/>
        </w:sdtPr>
        <w:sdtContent>
          <w:r w:rsidR="00C05BE5" w:rsidRPr="002D5FF8">
            <w:rPr>
              <w:rFonts w:ascii="Arial" w:hAnsi="Arial" w:cs="Arial"/>
              <w:sz w:val="24"/>
              <w:szCs w:val="20"/>
            </w:rPr>
            <w:fldChar w:fldCharType="begin"/>
          </w:r>
          <w:r w:rsidRPr="002D5FF8">
            <w:rPr>
              <w:rFonts w:ascii="Arial" w:hAnsi="Arial" w:cs="Arial"/>
              <w:sz w:val="24"/>
              <w:szCs w:val="24"/>
              <w:lang w:val="en-US"/>
            </w:rPr>
            <w:instrText xml:space="preserve"> CITATION Eur13 \l 2070 </w:instrText>
          </w:r>
          <w:r w:rsidR="00C05BE5" w:rsidRPr="002D5FF8">
            <w:rPr>
              <w:rFonts w:ascii="Arial" w:hAnsi="Arial" w:cs="Arial"/>
              <w:sz w:val="24"/>
              <w:szCs w:val="20"/>
            </w:rPr>
            <w:fldChar w:fldCharType="separate"/>
          </w:r>
          <w:r w:rsidRPr="002D5FF8">
            <w:rPr>
              <w:rFonts w:ascii="Arial" w:hAnsi="Arial" w:cs="Arial"/>
              <w:noProof/>
              <w:sz w:val="24"/>
              <w:szCs w:val="24"/>
            </w:rPr>
            <w:t>(Transport, 2013)</w:t>
          </w:r>
          <w:r w:rsidR="00C05BE5" w:rsidRPr="002D5FF8">
            <w:rPr>
              <w:rFonts w:ascii="Arial" w:hAnsi="Arial" w:cs="Arial"/>
              <w:sz w:val="24"/>
              <w:szCs w:val="20"/>
            </w:rPr>
            <w:fldChar w:fldCharType="end"/>
          </w:r>
        </w:sdtContent>
      </w:sdt>
    </w:p>
    <w:p w:rsidR="00816C2E" w:rsidRPr="002D5FF8" w:rsidRDefault="00162804" w:rsidP="00162804">
      <w:pPr>
        <w:jc w:val="both"/>
        <w:rPr>
          <w:rFonts w:ascii="Arial" w:hAnsi="Arial" w:cs="Arial"/>
          <w:b/>
          <w:sz w:val="24"/>
          <w:lang w:val="en-US"/>
        </w:rPr>
      </w:pPr>
      <w:bookmarkStart w:id="5" w:name="_Toc338163033"/>
      <w:bookmarkStart w:id="6" w:name="_Toc338306125"/>
      <w:bookmarkStart w:id="7" w:name="_Toc363552788"/>
      <w:r w:rsidRPr="002D5FF8">
        <w:rPr>
          <w:rFonts w:ascii="Arial" w:hAnsi="Arial" w:cs="Arial"/>
          <w:b/>
          <w:sz w:val="24"/>
          <w:lang w:val="en-US"/>
        </w:rPr>
        <w:t>Telecommuting and Office Space</w:t>
      </w:r>
      <w:bookmarkEnd w:id="5"/>
      <w:bookmarkEnd w:id="6"/>
      <w:bookmarkEnd w:id="7"/>
      <w:r w:rsidRPr="002D5FF8">
        <w:rPr>
          <w:rFonts w:ascii="Arial" w:hAnsi="Arial" w:cs="Arial"/>
          <w:b/>
          <w:sz w:val="24"/>
          <w:lang w:val="en-US"/>
        </w:rPr>
        <w:t>:</w:t>
      </w:r>
    </w:p>
    <w:p w:rsidR="00162804" w:rsidRPr="002D5FF8" w:rsidRDefault="00816C2E" w:rsidP="00162804">
      <w:pPr>
        <w:jc w:val="both"/>
        <w:rPr>
          <w:rFonts w:ascii="Arial" w:hAnsi="Arial" w:cs="Arial"/>
          <w:sz w:val="24"/>
          <w:szCs w:val="20"/>
          <w:lang w:val="en-US"/>
        </w:rPr>
      </w:pPr>
      <w:r w:rsidRPr="002D5FF8">
        <w:rPr>
          <w:rFonts w:ascii="Arial" w:hAnsi="Arial" w:cs="Arial"/>
          <w:sz w:val="24"/>
          <w:lang w:val="en-US"/>
        </w:rPr>
        <w:t>After Information Technologies and Transportation</w:t>
      </w:r>
      <w:r w:rsidRPr="002D5FF8">
        <w:rPr>
          <w:sz w:val="24"/>
          <w:lang w:val="en-US"/>
        </w:rPr>
        <w:t xml:space="preserve"> </w:t>
      </w:r>
      <w:r w:rsidRPr="002D5FF8">
        <w:rPr>
          <w:rFonts w:ascii="Arial" w:hAnsi="Arial" w:cs="Arial"/>
          <w:sz w:val="24"/>
          <w:lang w:val="en-US"/>
        </w:rPr>
        <w:t>another is telecommuniting and office space.</w:t>
      </w:r>
      <w:r w:rsidRPr="002D5FF8">
        <w:rPr>
          <w:sz w:val="24"/>
          <w:lang w:val="en-US"/>
        </w:rPr>
        <w:t xml:space="preserve"> </w:t>
      </w:r>
      <w:r w:rsidR="00162804" w:rsidRPr="002D5FF8">
        <w:rPr>
          <w:rFonts w:ascii="Arial" w:hAnsi="Arial" w:cs="Arial"/>
          <w:sz w:val="24"/>
          <w:szCs w:val="20"/>
          <w:lang w:val="en-US"/>
        </w:rPr>
        <w:t>Actually, good location and huge building sizes have dominated offices and business houses since Second World War.</w:t>
      </w:r>
      <w:r w:rsidR="00162804" w:rsidRPr="002D5FF8">
        <w:rPr>
          <w:rFonts w:ascii="Arial" w:hAnsi="Arial" w:cs="Arial"/>
          <w:sz w:val="24"/>
          <w:szCs w:val="24"/>
          <w:lang w:val="en-US"/>
        </w:rPr>
        <w:t xml:space="preserve"> </w:t>
      </w:r>
      <w:sdt>
        <w:sdtPr>
          <w:rPr>
            <w:rFonts w:ascii="Arial" w:hAnsi="Arial" w:cs="Arial"/>
            <w:sz w:val="24"/>
            <w:szCs w:val="24"/>
            <w:lang w:val="en-US"/>
          </w:rPr>
          <w:id w:val="265862480"/>
          <w:citation/>
        </w:sdtPr>
        <w:sdtContent>
          <w:r w:rsidR="00C05BE5" w:rsidRPr="002D5FF8">
            <w:rPr>
              <w:rFonts w:ascii="Arial" w:hAnsi="Arial" w:cs="Arial"/>
              <w:sz w:val="24"/>
              <w:szCs w:val="24"/>
              <w:lang w:val="en-US"/>
            </w:rPr>
            <w:fldChar w:fldCharType="begin"/>
          </w:r>
          <w:r w:rsidR="00162804" w:rsidRPr="002D5FF8">
            <w:rPr>
              <w:rFonts w:ascii="Arial" w:hAnsi="Arial" w:cs="Arial"/>
              <w:sz w:val="24"/>
              <w:szCs w:val="24"/>
              <w:lang w:val="en-US"/>
            </w:rPr>
            <w:instrText xml:space="preserve"> CITATION DrJ98 \l 2070 </w:instrText>
          </w:r>
          <w:r w:rsidR="00C05BE5" w:rsidRPr="002D5FF8">
            <w:rPr>
              <w:rFonts w:ascii="Arial" w:hAnsi="Arial" w:cs="Arial"/>
              <w:sz w:val="24"/>
              <w:szCs w:val="24"/>
              <w:lang w:val="en-US"/>
            </w:rPr>
            <w:fldChar w:fldCharType="separate"/>
          </w:r>
          <w:r w:rsidR="00162804" w:rsidRPr="002D5FF8">
            <w:rPr>
              <w:rFonts w:ascii="Arial" w:hAnsi="Arial" w:cs="Arial"/>
              <w:noProof/>
              <w:sz w:val="24"/>
              <w:szCs w:val="24"/>
              <w:lang w:val="en-US"/>
            </w:rPr>
            <w:t>(Rodrigue, 1998)</w:t>
          </w:r>
          <w:r w:rsidR="00C05BE5" w:rsidRPr="002D5FF8">
            <w:rPr>
              <w:rFonts w:ascii="Arial" w:hAnsi="Arial" w:cs="Arial"/>
              <w:sz w:val="24"/>
              <w:szCs w:val="24"/>
              <w:lang w:val="en-US"/>
            </w:rPr>
            <w:fldChar w:fldCharType="end"/>
          </w:r>
        </w:sdtContent>
      </w:sdt>
      <w:r w:rsidRPr="002D5FF8">
        <w:rPr>
          <w:rFonts w:ascii="Arial" w:hAnsi="Arial" w:cs="Arial"/>
          <w:sz w:val="24"/>
          <w:szCs w:val="24"/>
          <w:lang w:val="en-US"/>
        </w:rPr>
        <w:t xml:space="preserve"> </w:t>
      </w:r>
      <w:r w:rsidR="00162804" w:rsidRPr="002D5FF8">
        <w:rPr>
          <w:rFonts w:ascii="Arial" w:hAnsi="Arial" w:cs="Arial"/>
          <w:sz w:val="24"/>
          <w:szCs w:val="20"/>
          <w:lang w:val="en-US"/>
        </w:rPr>
        <w:t xml:space="preserve">Due to which newer and larger stores overtook other smaller rivals based on mass retailing as a result the standard 2,000 square feet market of 1950s became the 20,000 square feet supermarket in the 1960s, evolved into the 50,000 square feet superstore in 1990s, and above 80,000 square feet in 2012s. </w:t>
      </w:r>
      <w:sdt>
        <w:sdtPr>
          <w:rPr>
            <w:rFonts w:ascii="Arial" w:hAnsi="Arial" w:cs="Arial"/>
            <w:sz w:val="24"/>
            <w:szCs w:val="20"/>
            <w:lang w:val="en-US"/>
          </w:rPr>
          <w:id w:val="265862481"/>
          <w:citation/>
        </w:sdtPr>
        <w:sdtContent>
          <w:r w:rsidR="00C05BE5" w:rsidRPr="002D5FF8">
            <w:rPr>
              <w:rFonts w:ascii="Arial" w:hAnsi="Arial" w:cs="Arial"/>
              <w:sz w:val="24"/>
              <w:szCs w:val="20"/>
              <w:lang w:val="en-US"/>
            </w:rPr>
            <w:fldChar w:fldCharType="begin"/>
          </w:r>
          <w:r w:rsidR="00162804" w:rsidRPr="002D5FF8">
            <w:rPr>
              <w:rFonts w:ascii="Arial" w:hAnsi="Arial" w:cs="Arial"/>
              <w:sz w:val="24"/>
              <w:szCs w:val="24"/>
              <w:lang w:val="en-US"/>
            </w:rPr>
            <w:instrText xml:space="preserve"> CITATION Eur13 \l 2070 </w:instrText>
          </w:r>
          <w:r w:rsidR="00C05BE5" w:rsidRPr="002D5FF8">
            <w:rPr>
              <w:rFonts w:ascii="Arial" w:hAnsi="Arial" w:cs="Arial"/>
              <w:sz w:val="24"/>
              <w:szCs w:val="20"/>
              <w:lang w:val="en-US"/>
            </w:rPr>
            <w:fldChar w:fldCharType="separate"/>
          </w:r>
          <w:r w:rsidR="00162804" w:rsidRPr="002D5FF8">
            <w:rPr>
              <w:rFonts w:ascii="Arial" w:hAnsi="Arial" w:cs="Arial"/>
              <w:noProof/>
              <w:sz w:val="24"/>
              <w:szCs w:val="24"/>
              <w:lang w:val="en-US"/>
            </w:rPr>
            <w:t>(Transport, 2013)</w:t>
          </w:r>
          <w:r w:rsidR="00C05BE5" w:rsidRPr="002D5FF8">
            <w:rPr>
              <w:rFonts w:ascii="Arial" w:hAnsi="Arial" w:cs="Arial"/>
              <w:sz w:val="24"/>
              <w:szCs w:val="20"/>
              <w:lang w:val="en-US"/>
            </w:rPr>
            <w:fldChar w:fldCharType="end"/>
          </w:r>
        </w:sdtContent>
      </w:sdt>
      <w:r w:rsidR="00162804" w:rsidRPr="002D5FF8">
        <w:rPr>
          <w:rFonts w:ascii="Arial" w:hAnsi="Arial" w:cs="Arial"/>
          <w:sz w:val="24"/>
          <w:szCs w:val="20"/>
          <w:lang w:val="en-US"/>
        </w:rPr>
        <w:t xml:space="preserve"> Following the similar trend, other administrative, business functions performed in downtown areas in the skyscraper has increased significantly high.</w:t>
      </w:r>
    </w:p>
    <w:p w:rsidR="00162804" w:rsidRPr="002D5FF8" w:rsidRDefault="00162804" w:rsidP="00162804">
      <w:pPr>
        <w:jc w:val="both"/>
        <w:rPr>
          <w:rFonts w:ascii="Arial" w:hAnsi="Arial" w:cs="Arial"/>
          <w:sz w:val="24"/>
          <w:szCs w:val="24"/>
          <w:lang w:val="en-US"/>
        </w:rPr>
      </w:pPr>
      <w:r w:rsidRPr="002D5FF8">
        <w:rPr>
          <w:rFonts w:ascii="Arial" w:hAnsi="Arial" w:cs="Arial"/>
          <w:sz w:val="24"/>
          <w:szCs w:val="24"/>
          <w:lang w:val="en-US"/>
        </w:rPr>
        <w:t>The expected impacts of telecommuting on office space and on the general urban environment can be summarized by the following:</w:t>
      </w:r>
    </w:p>
    <w:p w:rsidR="00162804" w:rsidRPr="002D5FF8" w:rsidRDefault="00162804" w:rsidP="00162804">
      <w:pPr>
        <w:jc w:val="both"/>
        <w:rPr>
          <w:rFonts w:ascii="Arial" w:hAnsi="Arial" w:cs="Arial"/>
          <w:sz w:val="24"/>
          <w:szCs w:val="24"/>
          <w:lang w:val="en-US"/>
        </w:rPr>
      </w:pPr>
      <w:r w:rsidRPr="002D5FF8">
        <w:rPr>
          <w:rFonts w:ascii="Arial" w:hAnsi="Arial" w:cs="Arial"/>
          <w:sz w:val="24"/>
          <w:szCs w:val="24"/>
          <w:lang w:val="en-US"/>
        </w:rPr>
        <w:t xml:space="preserve">The rapid </w:t>
      </w:r>
      <w:r w:rsidR="00351D59">
        <w:rPr>
          <w:rFonts w:ascii="Arial" w:hAnsi="Arial" w:cs="Arial"/>
          <w:sz w:val="24"/>
          <w:szCs w:val="24"/>
          <w:lang w:val="en-US"/>
        </w:rPr>
        <w:t>development</w:t>
      </w:r>
      <w:r w:rsidRPr="002D5FF8">
        <w:rPr>
          <w:rFonts w:ascii="Arial" w:hAnsi="Arial" w:cs="Arial"/>
          <w:sz w:val="24"/>
          <w:szCs w:val="24"/>
          <w:lang w:val="en-US"/>
        </w:rPr>
        <w:t xml:space="preserve"> of electronic communications to promotes the expected impacts of telecommuting on office space and the general urban environments are:</w:t>
      </w:r>
    </w:p>
    <w:p w:rsidR="00162804" w:rsidRPr="002D5FF8" w:rsidRDefault="00162804" w:rsidP="00CE11F9">
      <w:pPr>
        <w:pStyle w:val="NoSpacing"/>
        <w:numPr>
          <w:ilvl w:val="0"/>
          <w:numId w:val="2"/>
        </w:numPr>
        <w:rPr>
          <w:rFonts w:ascii="Arial" w:hAnsi="Arial" w:cs="Arial"/>
          <w:sz w:val="24"/>
          <w:szCs w:val="24"/>
        </w:rPr>
      </w:pPr>
      <w:r w:rsidRPr="002D5FF8">
        <w:rPr>
          <w:rFonts w:ascii="Arial" w:hAnsi="Arial" w:cs="Arial"/>
          <w:sz w:val="24"/>
          <w:szCs w:val="24"/>
        </w:rPr>
        <w:t xml:space="preserve">Cellular phones, </w:t>
      </w:r>
    </w:p>
    <w:p w:rsidR="00162804" w:rsidRPr="002D5FF8" w:rsidRDefault="00162804" w:rsidP="00CE11F9">
      <w:pPr>
        <w:pStyle w:val="NoSpacing"/>
        <w:numPr>
          <w:ilvl w:val="0"/>
          <w:numId w:val="2"/>
        </w:numPr>
        <w:rPr>
          <w:rFonts w:ascii="Arial" w:hAnsi="Arial" w:cs="Arial"/>
          <w:sz w:val="24"/>
          <w:szCs w:val="24"/>
        </w:rPr>
      </w:pPr>
      <w:r w:rsidRPr="002D5FF8">
        <w:rPr>
          <w:rFonts w:ascii="Arial" w:hAnsi="Arial" w:cs="Arial"/>
          <w:sz w:val="24"/>
          <w:szCs w:val="24"/>
        </w:rPr>
        <w:t xml:space="preserve">Intranets and </w:t>
      </w:r>
    </w:p>
    <w:p w:rsidR="00162804" w:rsidRPr="002D5FF8" w:rsidRDefault="00162804" w:rsidP="00CE11F9">
      <w:pPr>
        <w:pStyle w:val="NoSpacing"/>
        <w:numPr>
          <w:ilvl w:val="0"/>
          <w:numId w:val="2"/>
        </w:numPr>
        <w:rPr>
          <w:rFonts w:ascii="Arial" w:hAnsi="Arial" w:cs="Arial"/>
          <w:sz w:val="24"/>
          <w:szCs w:val="24"/>
        </w:rPr>
      </w:pPr>
      <w:r w:rsidRPr="002D5FF8">
        <w:rPr>
          <w:rFonts w:ascii="Arial" w:hAnsi="Arial" w:cs="Arial"/>
          <w:sz w:val="24"/>
          <w:szCs w:val="24"/>
        </w:rPr>
        <w:t>Teleconferencing</w:t>
      </w:r>
    </w:p>
    <w:p w:rsidR="00162804" w:rsidRPr="002D5FF8" w:rsidRDefault="00162804" w:rsidP="00CE11F9">
      <w:pPr>
        <w:pStyle w:val="NoSpacing"/>
        <w:numPr>
          <w:ilvl w:val="0"/>
          <w:numId w:val="2"/>
        </w:numPr>
        <w:rPr>
          <w:rFonts w:ascii="Arial" w:hAnsi="Arial" w:cs="Arial"/>
          <w:sz w:val="24"/>
          <w:szCs w:val="24"/>
        </w:rPr>
      </w:pPr>
      <w:r w:rsidRPr="002D5FF8">
        <w:rPr>
          <w:rFonts w:ascii="Arial" w:hAnsi="Arial" w:cs="Arial"/>
          <w:sz w:val="24"/>
          <w:szCs w:val="24"/>
        </w:rPr>
        <w:lastRenderedPageBreak/>
        <w:t>GPS</w:t>
      </w:r>
    </w:p>
    <w:p w:rsidR="00162804" w:rsidRPr="00351D59" w:rsidRDefault="00162804" w:rsidP="00CE11F9">
      <w:pPr>
        <w:pStyle w:val="NoSpacing"/>
        <w:numPr>
          <w:ilvl w:val="0"/>
          <w:numId w:val="2"/>
        </w:numPr>
        <w:rPr>
          <w:rFonts w:ascii="Arial" w:hAnsi="Arial" w:cs="Arial"/>
          <w:sz w:val="24"/>
          <w:szCs w:val="24"/>
        </w:rPr>
      </w:pPr>
      <w:r w:rsidRPr="00351D59">
        <w:rPr>
          <w:rFonts w:ascii="Arial" w:hAnsi="Arial" w:cs="Arial"/>
          <w:sz w:val="24"/>
          <w:szCs w:val="24"/>
        </w:rPr>
        <w:t>Portable high-tech devices like computers</w:t>
      </w:r>
    </w:p>
    <w:p w:rsidR="00162804" w:rsidRPr="00351D59" w:rsidRDefault="00162804" w:rsidP="00CE11F9">
      <w:pPr>
        <w:pStyle w:val="NoSpacing"/>
        <w:numPr>
          <w:ilvl w:val="0"/>
          <w:numId w:val="2"/>
        </w:numPr>
        <w:rPr>
          <w:rFonts w:ascii="Arial" w:hAnsi="Arial" w:cs="Arial"/>
          <w:sz w:val="24"/>
          <w:szCs w:val="24"/>
        </w:rPr>
      </w:pPr>
      <w:r w:rsidRPr="00351D59">
        <w:rPr>
          <w:rFonts w:ascii="Arial" w:hAnsi="Arial" w:cs="Arial"/>
          <w:sz w:val="24"/>
          <w:szCs w:val="24"/>
        </w:rPr>
        <w:t>Applications</w:t>
      </w:r>
    </w:p>
    <w:p w:rsidR="00162804" w:rsidRPr="003345D3" w:rsidRDefault="00162804" w:rsidP="00162804">
      <w:pPr>
        <w:pStyle w:val="NoSpacing"/>
        <w:ind w:left="720"/>
        <w:rPr>
          <w:rFonts w:ascii="Arial" w:hAnsi="Arial" w:cs="Arial"/>
          <w:szCs w:val="24"/>
        </w:rPr>
      </w:pPr>
    </w:p>
    <w:p w:rsidR="00162804" w:rsidRPr="002D5FF8" w:rsidRDefault="00162804" w:rsidP="00162804">
      <w:pPr>
        <w:pStyle w:val="NoSpacing"/>
        <w:rPr>
          <w:rFonts w:ascii="Arial" w:hAnsi="Arial" w:cs="Arial"/>
          <w:sz w:val="24"/>
          <w:szCs w:val="24"/>
        </w:rPr>
      </w:pPr>
      <w:r w:rsidRPr="002D5FF8">
        <w:rPr>
          <w:rFonts w:ascii="Arial" w:hAnsi="Arial" w:cs="Arial"/>
          <w:sz w:val="24"/>
          <w:szCs w:val="24"/>
        </w:rPr>
        <w:t xml:space="preserve">Advantages of Technological and Communication technology (TCT) for Urban Mobility </w:t>
      </w:r>
      <w:sdt>
        <w:sdtPr>
          <w:rPr>
            <w:rFonts w:ascii="Arial" w:hAnsi="Arial" w:cs="Arial"/>
            <w:sz w:val="24"/>
            <w:szCs w:val="24"/>
          </w:rPr>
          <w:id w:val="265862482"/>
          <w:citation/>
        </w:sdtPr>
        <w:sdtContent>
          <w:r w:rsidR="00C05BE5" w:rsidRPr="002D5FF8">
            <w:rPr>
              <w:rFonts w:ascii="Arial" w:hAnsi="Arial" w:cs="Arial"/>
              <w:sz w:val="24"/>
              <w:szCs w:val="24"/>
            </w:rPr>
            <w:fldChar w:fldCharType="begin"/>
          </w:r>
          <w:r w:rsidRPr="002D5FF8">
            <w:rPr>
              <w:rFonts w:ascii="Arial" w:hAnsi="Arial" w:cs="Arial"/>
              <w:sz w:val="24"/>
              <w:szCs w:val="24"/>
            </w:rPr>
            <w:instrText xml:space="preserve"> CITATION DrJ98 \l 2070 </w:instrText>
          </w:r>
          <w:r w:rsidR="00C05BE5" w:rsidRPr="002D5FF8">
            <w:rPr>
              <w:rFonts w:ascii="Arial" w:hAnsi="Arial" w:cs="Arial"/>
              <w:sz w:val="24"/>
              <w:szCs w:val="24"/>
            </w:rPr>
            <w:fldChar w:fldCharType="separate"/>
          </w:r>
          <w:r w:rsidRPr="002D5FF8">
            <w:rPr>
              <w:rFonts w:ascii="Arial" w:hAnsi="Arial" w:cs="Arial"/>
              <w:noProof/>
              <w:sz w:val="24"/>
              <w:szCs w:val="24"/>
            </w:rPr>
            <w:t>(Rodrigue, 1998)</w:t>
          </w:r>
          <w:r w:rsidR="00C05BE5" w:rsidRPr="002D5FF8">
            <w:rPr>
              <w:rFonts w:ascii="Arial" w:hAnsi="Arial" w:cs="Arial"/>
              <w:sz w:val="24"/>
              <w:szCs w:val="24"/>
            </w:rPr>
            <w:fldChar w:fldCharType="end"/>
          </w:r>
        </w:sdtContent>
      </w:sdt>
      <w:r w:rsidRPr="002D5FF8">
        <w:rPr>
          <w:rFonts w:ascii="Arial" w:hAnsi="Arial" w:cs="Arial"/>
          <w:sz w:val="24"/>
          <w:szCs w:val="24"/>
        </w:rPr>
        <w:t xml:space="preserve"> </w:t>
      </w:r>
    </w:p>
    <w:p w:rsidR="00162804" w:rsidRPr="002D5FF8" w:rsidRDefault="00162804" w:rsidP="00162804">
      <w:pPr>
        <w:pStyle w:val="NoSpacing"/>
        <w:ind w:left="720"/>
        <w:rPr>
          <w:rFonts w:ascii="Arial" w:hAnsi="Arial" w:cs="Arial"/>
          <w:sz w:val="24"/>
          <w:szCs w:val="24"/>
        </w:rPr>
      </w:pPr>
    </w:p>
    <w:p w:rsidR="00162804" w:rsidRPr="002D5FF8" w:rsidRDefault="00162804" w:rsidP="00CE11F9">
      <w:pPr>
        <w:pStyle w:val="ListParagraph"/>
        <w:numPr>
          <w:ilvl w:val="0"/>
          <w:numId w:val="3"/>
        </w:numPr>
        <w:ind w:left="709" w:hanging="283"/>
        <w:jc w:val="both"/>
        <w:rPr>
          <w:rFonts w:ascii="Arial" w:hAnsi="Arial" w:cs="Arial"/>
          <w:sz w:val="24"/>
          <w:szCs w:val="24"/>
          <w:lang w:val="en-US"/>
        </w:rPr>
      </w:pPr>
      <w:r w:rsidRPr="002D5FF8">
        <w:rPr>
          <w:rFonts w:ascii="Arial" w:hAnsi="Arial" w:cs="Arial"/>
          <w:sz w:val="24"/>
          <w:szCs w:val="24"/>
          <w:lang w:val="en-US"/>
        </w:rPr>
        <w:t>TCT is part of a standard where organizational structu</w:t>
      </w:r>
      <w:r w:rsidR="00351D59">
        <w:rPr>
          <w:rFonts w:ascii="Arial" w:hAnsi="Arial" w:cs="Arial"/>
          <w:sz w:val="24"/>
          <w:szCs w:val="24"/>
          <w:lang w:val="en-US"/>
        </w:rPr>
        <w:t xml:space="preserve">res are being transformed </w:t>
      </w:r>
      <w:r w:rsidRPr="002D5FF8">
        <w:rPr>
          <w:rFonts w:ascii="Arial" w:hAnsi="Arial" w:cs="Arial"/>
          <w:sz w:val="24"/>
          <w:szCs w:val="24"/>
          <w:lang w:val="en-US"/>
        </w:rPr>
        <w:t>to a network of collaborators.</w:t>
      </w:r>
    </w:p>
    <w:p w:rsidR="00162804" w:rsidRPr="002D5FF8" w:rsidRDefault="00162804" w:rsidP="00CE11F9">
      <w:pPr>
        <w:pStyle w:val="ListParagraph"/>
        <w:numPr>
          <w:ilvl w:val="0"/>
          <w:numId w:val="3"/>
        </w:numPr>
        <w:ind w:left="709" w:hanging="283"/>
        <w:jc w:val="both"/>
        <w:rPr>
          <w:rFonts w:ascii="Arial" w:hAnsi="Arial" w:cs="Arial"/>
          <w:sz w:val="24"/>
          <w:szCs w:val="24"/>
          <w:lang w:val="en-US"/>
        </w:rPr>
      </w:pPr>
      <w:r w:rsidRPr="002D5FF8">
        <w:rPr>
          <w:rFonts w:ascii="Arial" w:hAnsi="Arial" w:cs="Arial"/>
          <w:sz w:val="24"/>
          <w:szCs w:val="24"/>
          <w:lang w:val="en-US"/>
        </w:rPr>
        <w:t>TCT changes the parts of the retail sector by changing some location structures and by minimizing the inventory costs.</w:t>
      </w:r>
    </w:p>
    <w:p w:rsidR="00162804" w:rsidRPr="002D5FF8" w:rsidRDefault="00162804" w:rsidP="00CE11F9">
      <w:pPr>
        <w:pStyle w:val="ListParagraph"/>
        <w:numPr>
          <w:ilvl w:val="0"/>
          <w:numId w:val="3"/>
        </w:numPr>
        <w:ind w:left="709" w:hanging="283"/>
        <w:jc w:val="both"/>
        <w:rPr>
          <w:rFonts w:ascii="Arial" w:hAnsi="Arial" w:cs="Arial"/>
          <w:sz w:val="24"/>
          <w:szCs w:val="24"/>
          <w:lang w:val="en-US"/>
        </w:rPr>
      </w:pPr>
      <w:r w:rsidRPr="002D5FF8">
        <w:rPr>
          <w:rFonts w:ascii="Arial" w:hAnsi="Arial" w:cs="Arial"/>
          <w:sz w:val="24"/>
          <w:szCs w:val="24"/>
          <w:lang w:val="en-US"/>
        </w:rPr>
        <w:t>TCT helps lower office space requirements by decentralizing a set of tasks to a low cost environment. That could be a corporate strategy to improve the productivity of labor.</w:t>
      </w:r>
    </w:p>
    <w:p w:rsidR="00162804" w:rsidRPr="002D5FF8" w:rsidRDefault="00162804" w:rsidP="00CE11F9">
      <w:pPr>
        <w:pStyle w:val="ListParagraph"/>
        <w:numPr>
          <w:ilvl w:val="0"/>
          <w:numId w:val="3"/>
        </w:numPr>
        <w:ind w:left="709" w:hanging="283"/>
        <w:jc w:val="both"/>
        <w:rPr>
          <w:rFonts w:ascii="Arial" w:hAnsi="Arial" w:cs="Arial"/>
          <w:sz w:val="24"/>
          <w:szCs w:val="24"/>
          <w:lang w:val="en-US"/>
        </w:rPr>
      </w:pPr>
      <w:r w:rsidRPr="002D5FF8">
        <w:rPr>
          <w:rFonts w:ascii="Arial" w:hAnsi="Arial" w:cs="Arial"/>
          <w:sz w:val="24"/>
          <w:szCs w:val="24"/>
          <w:lang w:val="en-US"/>
        </w:rPr>
        <w:t xml:space="preserve">TCT helps to reduce the usage of the urban transport system and may reduce congestion. </w:t>
      </w:r>
    </w:p>
    <w:p w:rsidR="00162804" w:rsidRPr="002D5FF8" w:rsidRDefault="00162804" w:rsidP="00CE11F9">
      <w:pPr>
        <w:pStyle w:val="ListParagraph"/>
        <w:numPr>
          <w:ilvl w:val="0"/>
          <w:numId w:val="3"/>
        </w:numPr>
        <w:ind w:left="426" w:firstLine="0"/>
        <w:jc w:val="both"/>
        <w:rPr>
          <w:rFonts w:ascii="Arial" w:hAnsi="Arial" w:cs="Arial"/>
          <w:sz w:val="24"/>
          <w:szCs w:val="24"/>
          <w:lang w:val="en-US"/>
        </w:rPr>
      </w:pPr>
      <w:r w:rsidRPr="002D5FF8">
        <w:rPr>
          <w:rFonts w:ascii="Arial" w:hAnsi="Arial" w:cs="Arial"/>
          <w:sz w:val="24"/>
          <w:szCs w:val="24"/>
          <w:lang w:val="en-US"/>
        </w:rPr>
        <w:t>TCT improves the flexibility of a wider array of location choices.</w:t>
      </w:r>
    </w:p>
    <w:p w:rsidR="004A7C24" w:rsidRDefault="004A7C24" w:rsidP="00162804">
      <w:pPr>
        <w:pStyle w:val="Heading2"/>
        <w:numPr>
          <w:ilvl w:val="0"/>
          <w:numId w:val="0"/>
        </w:numPr>
        <w:ind w:left="576"/>
        <w:rPr>
          <w:color w:val="00B0F0"/>
          <w:lang w:val="en-US"/>
        </w:rPr>
      </w:pPr>
    </w:p>
    <w:p w:rsidR="00317463" w:rsidRPr="00306CCE" w:rsidRDefault="00317463" w:rsidP="00317463">
      <w:pPr>
        <w:pStyle w:val="Heading2"/>
        <w:rPr>
          <w:color w:val="808080" w:themeColor="background1" w:themeShade="80"/>
          <w:lang w:val="en-US"/>
        </w:rPr>
      </w:pPr>
      <w:bookmarkStart w:id="8" w:name="_Toc384748054"/>
      <w:r w:rsidRPr="00306CCE">
        <w:rPr>
          <w:color w:val="808080" w:themeColor="background1" w:themeShade="80"/>
          <w:lang w:val="en-US"/>
        </w:rPr>
        <w:t>Motivation</w:t>
      </w:r>
      <w:bookmarkEnd w:id="8"/>
      <w:r w:rsidRPr="00306CCE">
        <w:rPr>
          <w:color w:val="808080" w:themeColor="background1" w:themeShade="80"/>
          <w:lang w:val="en-US"/>
        </w:rPr>
        <w:tab/>
      </w:r>
    </w:p>
    <w:p w:rsidR="00162804" w:rsidRPr="00162804" w:rsidRDefault="00162804" w:rsidP="00162804">
      <w:pPr>
        <w:rPr>
          <w:lang w:val="en-US"/>
        </w:rPr>
      </w:pPr>
    </w:p>
    <w:p w:rsidR="00B67BEE" w:rsidRPr="002D5FF8" w:rsidRDefault="00816C2E" w:rsidP="00B67BEE">
      <w:pPr>
        <w:jc w:val="both"/>
        <w:rPr>
          <w:rFonts w:ascii="Arial" w:hAnsi="Arial" w:cs="Arial"/>
          <w:sz w:val="24"/>
          <w:szCs w:val="20"/>
          <w:lang w:val="en-US"/>
        </w:rPr>
      </w:pPr>
      <w:r w:rsidRPr="002D5FF8">
        <w:rPr>
          <w:rFonts w:ascii="Arial" w:hAnsi="Arial" w:cs="Arial"/>
          <w:sz w:val="24"/>
          <w:szCs w:val="20"/>
          <w:lang w:val="en-US"/>
        </w:rPr>
        <w:t>After the different problems and challenges of the Urban Mobility Analysis</w:t>
      </w:r>
      <w:r w:rsidR="00F42071">
        <w:rPr>
          <w:rFonts w:ascii="Arial" w:hAnsi="Arial" w:cs="Arial"/>
          <w:sz w:val="24"/>
          <w:szCs w:val="20"/>
          <w:lang w:val="en-US"/>
        </w:rPr>
        <w:t>,</w:t>
      </w:r>
      <w:r w:rsidRPr="002D5FF8">
        <w:rPr>
          <w:rFonts w:ascii="Arial" w:hAnsi="Arial" w:cs="Arial"/>
          <w:sz w:val="24"/>
          <w:szCs w:val="20"/>
          <w:lang w:val="en-US"/>
        </w:rPr>
        <w:t xml:space="preserve"> the author </w:t>
      </w:r>
      <w:r w:rsidR="00F42071">
        <w:rPr>
          <w:rFonts w:ascii="Arial" w:hAnsi="Arial" w:cs="Arial"/>
          <w:sz w:val="24"/>
          <w:szCs w:val="20"/>
          <w:lang w:val="en-US"/>
        </w:rPr>
        <w:t>has emphasized</w:t>
      </w:r>
      <w:r w:rsidRPr="002D5FF8">
        <w:rPr>
          <w:rFonts w:ascii="Arial" w:hAnsi="Arial" w:cs="Arial"/>
          <w:sz w:val="24"/>
          <w:szCs w:val="20"/>
          <w:lang w:val="en-US"/>
        </w:rPr>
        <w:t xml:space="preserve"> on the motivation o</w:t>
      </w:r>
      <w:r w:rsidR="00C26551">
        <w:rPr>
          <w:rFonts w:ascii="Arial" w:hAnsi="Arial" w:cs="Arial"/>
          <w:sz w:val="24"/>
          <w:szCs w:val="20"/>
          <w:lang w:val="en-US"/>
        </w:rPr>
        <w:t>f</w:t>
      </w:r>
      <w:r w:rsidRPr="002D5FF8">
        <w:rPr>
          <w:rFonts w:ascii="Arial" w:hAnsi="Arial" w:cs="Arial"/>
          <w:sz w:val="24"/>
          <w:szCs w:val="20"/>
          <w:lang w:val="en-US"/>
        </w:rPr>
        <w:t xml:space="preserve"> this project. </w:t>
      </w:r>
      <w:r w:rsidR="00B67BEE" w:rsidRPr="002D5FF8">
        <w:rPr>
          <w:rFonts w:ascii="Arial" w:hAnsi="Arial" w:cs="Arial"/>
          <w:sz w:val="24"/>
          <w:szCs w:val="20"/>
          <w:lang w:val="en-US"/>
        </w:rPr>
        <w:t xml:space="preserve">Most of the work illustrated in this thesis was </w:t>
      </w:r>
      <w:r w:rsidR="00D4046B">
        <w:rPr>
          <w:rFonts w:ascii="Arial" w:hAnsi="Arial" w:cs="Arial"/>
          <w:sz w:val="24"/>
          <w:szCs w:val="20"/>
          <w:lang w:val="en-US"/>
        </w:rPr>
        <w:t>designed</w:t>
      </w:r>
      <w:r w:rsidR="00B67BEE" w:rsidRPr="002D5FF8">
        <w:rPr>
          <w:rFonts w:ascii="Arial" w:hAnsi="Arial" w:cs="Arial"/>
          <w:sz w:val="24"/>
          <w:szCs w:val="20"/>
          <w:lang w:val="en-US"/>
        </w:rPr>
        <w:t xml:space="preserve"> and verified at the Polytechnic Institute of Coimbra, E</w:t>
      </w:r>
      <w:r w:rsidR="00D4046B">
        <w:rPr>
          <w:rFonts w:ascii="Arial" w:hAnsi="Arial" w:cs="Arial"/>
          <w:sz w:val="24"/>
          <w:szCs w:val="20"/>
          <w:lang w:val="en-US"/>
        </w:rPr>
        <w:t>STGOH, Portugal. The reasons of</w:t>
      </w:r>
      <w:r w:rsidR="00B67BEE" w:rsidRPr="002D5FF8">
        <w:rPr>
          <w:rFonts w:ascii="Arial" w:hAnsi="Arial" w:cs="Arial"/>
          <w:sz w:val="24"/>
          <w:szCs w:val="20"/>
          <w:lang w:val="en-US"/>
        </w:rPr>
        <w:t xml:space="preserve"> </w:t>
      </w:r>
      <w:r w:rsidR="00D4046B">
        <w:rPr>
          <w:rFonts w:ascii="Arial" w:hAnsi="Arial" w:cs="Arial"/>
          <w:sz w:val="24"/>
          <w:szCs w:val="20"/>
          <w:lang w:val="en-US"/>
        </w:rPr>
        <w:t>motivatiion</w:t>
      </w:r>
      <w:r w:rsidR="00C26551">
        <w:rPr>
          <w:rFonts w:ascii="Arial" w:hAnsi="Arial" w:cs="Arial"/>
          <w:sz w:val="24"/>
          <w:szCs w:val="20"/>
          <w:lang w:val="en-US"/>
        </w:rPr>
        <w:t xml:space="preserve"> to</w:t>
      </w:r>
      <w:r w:rsidR="00B67BEE" w:rsidRPr="002D5FF8">
        <w:rPr>
          <w:rFonts w:ascii="Arial" w:hAnsi="Arial" w:cs="Arial"/>
          <w:sz w:val="24"/>
          <w:szCs w:val="20"/>
          <w:lang w:val="en-US"/>
        </w:rPr>
        <w:t xml:space="preserve"> the research work at this institution were: </w:t>
      </w:r>
    </w:p>
    <w:p w:rsidR="00B67BEE" w:rsidRPr="002D5FF8" w:rsidRDefault="00D4046B" w:rsidP="00542AFC">
      <w:pPr>
        <w:pStyle w:val="ListParagraph"/>
        <w:numPr>
          <w:ilvl w:val="0"/>
          <w:numId w:val="55"/>
        </w:numPr>
        <w:jc w:val="both"/>
        <w:rPr>
          <w:rFonts w:ascii="Arial" w:hAnsi="Arial" w:cs="Arial"/>
          <w:sz w:val="24"/>
          <w:szCs w:val="20"/>
          <w:lang w:val="en-US"/>
        </w:rPr>
      </w:pPr>
      <w:r>
        <w:rPr>
          <w:rFonts w:ascii="Arial" w:hAnsi="Arial" w:cs="Arial"/>
          <w:sz w:val="24"/>
          <w:szCs w:val="20"/>
          <w:lang w:val="en-US"/>
        </w:rPr>
        <w:t>The author has</w:t>
      </w:r>
      <w:r w:rsidR="00B67BEE" w:rsidRPr="002D5FF8">
        <w:rPr>
          <w:rFonts w:ascii="Arial" w:hAnsi="Arial" w:cs="Arial"/>
          <w:sz w:val="24"/>
          <w:szCs w:val="20"/>
          <w:lang w:val="en-US"/>
        </w:rPr>
        <w:t xml:space="preserve"> served as a Database Administrator in several Multi National companies for more than </w:t>
      </w:r>
      <w:r w:rsidR="00A57E0F">
        <w:rPr>
          <w:rFonts w:ascii="Arial" w:hAnsi="Arial" w:cs="Arial"/>
          <w:sz w:val="24"/>
          <w:szCs w:val="20"/>
          <w:lang w:val="en-US"/>
        </w:rPr>
        <w:t>5</w:t>
      </w:r>
      <w:r w:rsidR="00B67BEE" w:rsidRPr="002D5FF8">
        <w:rPr>
          <w:rFonts w:ascii="Arial" w:hAnsi="Arial" w:cs="Arial"/>
          <w:sz w:val="24"/>
          <w:szCs w:val="20"/>
          <w:lang w:val="en-US"/>
        </w:rPr>
        <w:t xml:space="preserve"> years, thus, </w:t>
      </w:r>
      <w:r>
        <w:rPr>
          <w:rFonts w:ascii="Arial" w:hAnsi="Arial" w:cs="Arial"/>
          <w:sz w:val="24"/>
          <w:szCs w:val="20"/>
          <w:lang w:val="en-US"/>
        </w:rPr>
        <w:t>has</w:t>
      </w:r>
      <w:r w:rsidR="00B67BEE" w:rsidRPr="002D5FF8">
        <w:rPr>
          <w:rFonts w:ascii="Arial" w:hAnsi="Arial" w:cs="Arial"/>
          <w:sz w:val="24"/>
          <w:szCs w:val="20"/>
          <w:lang w:val="en-US"/>
        </w:rPr>
        <w:t xml:space="preserve"> a good understanding of assessment practices in the data warehouse </w:t>
      </w:r>
      <w:r w:rsidR="00C326F5" w:rsidRPr="002D5FF8">
        <w:rPr>
          <w:rFonts w:ascii="Arial" w:hAnsi="Arial" w:cs="Arial"/>
          <w:sz w:val="24"/>
          <w:szCs w:val="20"/>
          <w:lang w:val="en-US"/>
        </w:rPr>
        <w:t>projects</w:t>
      </w:r>
      <w:r w:rsidR="00B67BEE" w:rsidRPr="002D5FF8">
        <w:rPr>
          <w:rFonts w:ascii="Arial" w:hAnsi="Arial" w:cs="Arial"/>
          <w:sz w:val="24"/>
          <w:szCs w:val="20"/>
          <w:lang w:val="en-US"/>
        </w:rPr>
        <w:t xml:space="preserve">; </w:t>
      </w:r>
    </w:p>
    <w:p w:rsidR="00B67BEE" w:rsidRPr="002D5FF8" w:rsidRDefault="00D4046B" w:rsidP="00542AFC">
      <w:pPr>
        <w:pStyle w:val="ListParagraph"/>
        <w:numPr>
          <w:ilvl w:val="0"/>
          <w:numId w:val="55"/>
        </w:numPr>
        <w:jc w:val="both"/>
        <w:rPr>
          <w:rFonts w:ascii="Arial" w:hAnsi="Arial" w:cs="Arial"/>
          <w:sz w:val="24"/>
          <w:szCs w:val="20"/>
          <w:lang w:val="en-US"/>
        </w:rPr>
      </w:pPr>
      <w:r>
        <w:rPr>
          <w:rFonts w:ascii="Arial" w:hAnsi="Arial" w:cs="Arial"/>
          <w:sz w:val="24"/>
          <w:szCs w:val="20"/>
          <w:lang w:val="en-US"/>
        </w:rPr>
        <w:t>The authir has</w:t>
      </w:r>
      <w:r w:rsidR="00B67BEE" w:rsidRPr="002D5FF8">
        <w:rPr>
          <w:rFonts w:ascii="Arial" w:hAnsi="Arial" w:cs="Arial"/>
          <w:sz w:val="24"/>
          <w:szCs w:val="20"/>
          <w:lang w:val="en-US"/>
        </w:rPr>
        <w:t xml:space="preserve"> been actively involved in the process of data reduction for urban mobility analysis proposal preparation with the different curriculum change and </w:t>
      </w:r>
      <w:r w:rsidR="00C26551">
        <w:rPr>
          <w:rFonts w:ascii="Arial" w:hAnsi="Arial" w:cs="Arial"/>
          <w:sz w:val="24"/>
          <w:szCs w:val="20"/>
          <w:lang w:val="en-US"/>
        </w:rPr>
        <w:t>its</w:t>
      </w:r>
      <w:r w:rsidR="00B67BEE" w:rsidRPr="002D5FF8">
        <w:rPr>
          <w:rFonts w:ascii="Arial" w:hAnsi="Arial" w:cs="Arial"/>
          <w:sz w:val="24"/>
          <w:szCs w:val="20"/>
          <w:lang w:val="en-US"/>
        </w:rPr>
        <w:t xml:space="preserve"> implementation;</w:t>
      </w:r>
    </w:p>
    <w:p w:rsidR="00B67BEE" w:rsidRPr="002D5FF8" w:rsidRDefault="00A57E0F" w:rsidP="00542AFC">
      <w:pPr>
        <w:pStyle w:val="ListParagraph"/>
        <w:numPr>
          <w:ilvl w:val="0"/>
          <w:numId w:val="55"/>
        </w:numPr>
        <w:jc w:val="both"/>
        <w:rPr>
          <w:rFonts w:ascii="Arial" w:hAnsi="Arial" w:cs="Arial"/>
          <w:sz w:val="24"/>
          <w:szCs w:val="20"/>
          <w:lang w:val="en-US"/>
        </w:rPr>
      </w:pPr>
      <w:r>
        <w:rPr>
          <w:rFonts w:ascii="Arial" w:hAnsi="Arial" w:cs="Arial"/>
          <w:sz w:val="24"/>
          <w:szCs w:val="20"/>
          <w:lang w:val="en-US"/>
        </w:rPr>
        <w:t>O</w:t>
      </w:r>
      <w:r w:rsidR="00D4046B">
        <w:rPr>
          <w:rFonts w:ascii="Arial" w:hAnsi="Arial" w:cs="Arial"/>
          <w:sz w:val="24"/>
          <w:szCs w:val="20"/>
          <w:lang w:val="en-US"/>
        </w:rPr>
        <w:t>ver the past years, the author has</w:t>
      </w:r>
      <w:r w:rsidR="00B67BEE" w:rsidRPr="002D5FF8">
        <w:rPr>
          <w:rFonts w:ascii="Arial" w:hAnsi="Arial" w:cs="Arial"/>
          <w:sz w:val="24"/>
          <w:szCs w:val="20"/>
          <w:lang w:val="en-US"/>
        </w:rPr>
        <w:t xml:space="preserve"> achieved massive knowledge in the data warehouse</w:t>
      </w:r>
      <w:r w:rsidR="00D4046B">
        <w:rPr>
          <w:rFonts w:ascii="Arial" w:hAnsi="Arial" w:cs="Arial"/>
          <w:sz w:val="24"/>
          <w:szCs w:val="20"/>
          <w:lang w:val="en-US"/>
        </w:rPr>
        <w:t xml:space="preserve"> field</w:t>
      </w:r>
      <w:r w:rsidR="00B67BEE" w:rsidRPr="002D5FF8">
        <w:rPr>
          <w:rFonts w:ascii="Arial" w:hAnsi="Arial" w:cs="Arial"/>
          <w:sz w:val="24"/>
          <w:szCs w:val="20"/>
          <w:lang w:val="en-US"/>
        </w:rPr>
        <w:t xml:space="preserve"> and </w:t>
      </w:r>
      <w:r w:rsidR="00D4046B">
        <w:rPr>
          <w:rFonts w:ascii="Arial" w:hAnsi="Arial" w:cs="Arial"/>
          <w:sz w:val="24"/>
          <w:szCs w:val="20"/>
          <w:lang w:val="en-US"/>
        </w:rPr>
        <w:t>has</w:t>
      </w:r>
      <w:r w:rsidR="00B67BEE" w:rsidRPr="002D5FF8">
        <w:rPr>
          <w:rFonts w:ascii="Arial" w:hAnsi="Arial" w:cs="Arial"/>
          <w:sz w:val="24"/>
          <w:szCs w:val="20"/>
          <w:lang w:val="en-US"/>
        </w:rPr>
        <w:t xml:space="preserve"> demonstrated great success in creating and ma</w:t>
      </w:r>
      <w:r w:rsidR="00C326F5" w:rsidRPr="002D5FF8">
        <w:rPr>
          <w:rFonts w:ascii="Arial" w:hAnsi="Arial" w:cs="Arial"/>
          <w:sz w:val="24"/>
          <w:szCs w:val="20"/>
          <w:lang w:val="en-US"/>
        </w:rPr>
        <w:t>intaining database applications;</w:t>
      </w:r>
    </w:p>
    <w:p w:rsidR="00B67BEE" w:rsidRPr="002D5FF8" w:rsidRDefault="00B67BEE" w:rsidP="00542AFC">
      <w:pPr>
        <w:pStyle w:val="ListParagraph"/>
        <w:numPr>
          <w:ilvl w:val="0"/>
          <w:numId w:val="55"/>
        </w:numPr>
        <w:jc w:val="both"/>
        <w:rPr>
          <w:rFonts w:ascii="Arial" w:hAnsi="Arial" w:cs="Arial"/>
          <w:sz w:val="24"/>
          <w:szCs w:val="20"/>
          <w:lang w:val="en-US"/>
        </w:rPr>
      </w:pPr>
      <w:r w:rsidRPr="002D5FF8">
        <w:rPr>
          <w:rFonts w:ascii="Arial" w:hAnsi="Arial" w:cs="Arial"/>
          <w:sz w:val="24"/>
          <w:szCs w:val="20"/>
          <w:lang w:val="en-US"/>
        </w:rPr>
        <w:t xml:space="preserve">IPC, ESTGOH is situated </w:t>
      </w:r>
      <w:r w:rsidR="00D4046B">
        <w:rPr>
          <w:rFonts w:ascii="Arial" w:hAnsi="Arial" w:cs="Arial"/>
          <w:sz w:val="24"/>
          <w:szCs w:val="20"/>
          <w:lang w:val="en-US"/>
        </w:rPr>
        <w:t xml:space="preserve">almost </w:t>
      </w:r>
      <w:r w:rsidRPr="002D5FF8">
        <w:rPr>
          <w:rFonts w:ascii="Arial" w:hAnsi="Arial" w:cs="Arial"/>
          <w:sz w:val="24"/>
          <w:szCs w:val="20"/>
          <w:lang w:val="en-US"/>
        </w:rPr>
        <w:t xml:space="preserve">at the center of Portugal where the  different research relating to the database and other fields  have been carried out and that is influencing  to the resources provided  to the limitations which is absolutely impacting the data </w:t>
      </w:r>
      <w:r w:rsidR="00C326F5" w:rsidRPr="002D5FF8">
        <w:rPr>
          <w:rFonts w:ascii="Arial" w:hAnsi="Arial" w:cs="Arial"/>
          <w:sz w:val="24"/>
          <w:szCs w:val="20"/>
          <w:lang w:val="en-US"/>
        </w:rPr>
        <w:t>reduction research in Portugal;</w:t>
      </w:r>
    </w:p>
    <w:p w:rsidR="00B67BEE" w:rsidRPr="002D5FF8" w:rsidRDefault="00B67BEE" w:rsidP="00542AFC">
      <w:pPr>
        <w:pStyle w:val="ListParagraph"/>
        <w:numPr>
          <w:ilvl w:val="0"/>
          <w:numId w:val="55"/>
        </w:numPr>
        <w:jc w:val="both"/>
        <w:rPr>
          <w:rFonts w:ascii="Arial" w:hAnsi="Arial" w:cs="Arial"/>
          <w:sz w:val="24"/>
          <w:szCs w:val="20"/>
          <w:lang w:val="en-US"/>
        </w:rPr>
      </w:pPr>
      <w:r w:rsidRPr="002D5FF8">
        <w:rPr>
          <w:rFonts w:ascii="Arial" w:hAnsi="Arial" w:cs="Arial"/>
          <w:sz w:val="24"/>
          <w:szCs w:val="20"/>
          <w:lang w:val="en-US"/>
        </w:rPr>
        <w:t xml:space="preserve">In both, Undergraduate and Postgraduate computer science programmes, at IPC, ESTGOH are located within database particularly </w:t>
      </w:r>
      <w:r w:rsidRPr="002D5FF8">
        <w:rPr>
          <w:rFonts w:ascii="Arial" w:hAnsi="Arial" w:cs="Arial"/>
          <w:sz w:val="24"/>
          <w:szCs w:val="20"/>
          <w:lang w:val="en-US"/>
        </w:rPr>
        <w:lastRenderedPageBreak/>
        <w:t>due to the lack of sufficient, experienced off-campus researchers that is a familiar challenge to all involved</w:t>
      </w:r>
      <w:r w:rsidR="00C326F5" w:rsidRPr="002D5FF8">
        <w:rPr>
          <w:rFonts w:ascii="Arial" w:hAnsi="Arial" w:cs="Arial"/>
          <w:sz w:val="24"/>
          <w:szCs w:val="20"/>
          <w:lang w:val="en-US"/>
        </w:rPr>
        <w:t xml:space="preserve"> in computer science programme;</w:t>
      </w:r>
    </w:p>
    <w:p w:rsidR="00EE6D52" w:rsidRPr="002D5FF8" w:rsidRDefault="00B67BEE" w:rsidP="00C326F5">
      <w:pPr>
        <w:jc w:val="both"/>
        <w:rPr>
          <w:rFonts w:ascii="Arial" w:hAnsi="Arial" w:cs="Arial"/>
          <w:sz w:val="24"/>
          <w:szCs w:val="20"/>
          <w:lang w:val="en-US"/>
        </w:rPr>
      </w:pPr>
      <w:r w:rsidRPr="002D5FF8">
        <w:rPr>
          <w:rFonts w:ascii="Arial" w:hAnsi="Arial" w:cs="Arial"/>
          <w:sz w:val="24"/>
          <w:szCs w:val="20"/>
          <w:lang w:val="en-US"/>
        </w:rPr>
        <w:t>The above reasons fall out most powerfully for the research work conducted. In addition, the experience of implementing assessment practice advances in an increasingly resource-constrained environment, in some instances approaching the resource constraints and renders the research findings potentially useful to other data reduction researchers facing similar challenges. This is particularly true of the work conducted with colleagues from other non technical backgrounds. Besides, a</w:t>
      </w:r>
      <w:r w:rsidR="004A7C24" w:rsidRPr="002D5FF8">
        <w:rPr>
          <w:rFonts w:ascii="Arial" w:hAnsi="Arial" w:cs="Arial"/>
          <w:sz w:val="24"/>
          <w:szCs w:val="20"/>
          <w:lang w:val="en-US"/>
        </w:rPr>
        <w:t xml:space="preserve">ctually, </w:t>
      </w:r>
      <w:r w:rsidR="00162804" w:rsidRPr="002D5FF8">
        <w:rPr>
          <w:rFonts w:ascii="Arial" w:hAnsi="Arial" w:cs="Arial"/>
          <w:sz w:val="24"/>
          <w:szCs w:val="20"/>
          <w:lang w:val="en-US"/>
        </w:rPr>
        <w:t>GPS data was proposed to the author for this project by the professors. Coincidently, after doing</w:t>
      </w:r>
      <w:r w:rsidRPr="002D5FF8">
        <w:rPr>
          <w:rFonts w:ascii="Arial" w:hAnsi="Arial" w:cs="Arial"/>
          <w:sz w:val="24"/>
          <w:szCs w:val="20"/>
          <w:lang w:val="en-US"/>
        </w:rPr>
        <w:t xml:space="preserve"> </w:t>
      </w:r>
      <w:r w:rsidR="00A55438">
        <w:rPr>
          <w:rFonts w:ascii="Arial" w:hAnsi="Arial" w:cs="Arial"/>
          <w:sz w:val="24"/>
          <w:szCs w:val="20"/>
          <w:lang w:val="en-US"/>
        </w:rPr>
        <w:t>huge</w:t>
      </w:r>
      <w:r w:rsidR="00162804" w:rsidRPr="002D5FF8">
        <w:rPr>
          <w:rFonts w:ascii="Arial" w:hAnsi="Arial" w:cs="Arial"/>
          <w:sz w:val="24"/>
          <w:szCs w:val="20"/>
          <w:lang w:val="en-US"/>
        </w:rPr>
        <w:t xml:space="preserve"> research, the need to compute best possible data reduction techniques for the GPS data seems to be fruitful for the Urbanization problem. Therefore, the author had decided to focus on generating algorithms using the existing algorithms of Data Reduction, Data Mining and Machine Learning to generate the </w:t>
      </w:r>
      <w:r w:rsidR="00493EA8" w:rsidRPr="002D5FF8">
        <w:rPr>
          <w:rFonts w:ascii="Arial" w:hAnsi="Arial" w:cs="Arial"/>
          <w:sz w:val="24"/>
          <w:szCs w:val="20"/>
          <w:lang w:val="en-US"/>
        </w:rPr>
        <w:t xml:space="preserve">reduced </w:t>
      </w:r>
      <w:r w:rsidR="00162804" w:rsidRPr="002D5FF8">
        <w:rPr>
          <w:rFonts w:ascii="Arial" w:hAnsi="Arial" w:cs="Arial"/>
          <w:sz w:val="24"/>
          <w:szCs w:val="20"/>
          <w:lang w:val="en-US"/>
        </w:rPr>
        <w:t xml:space="preserve">output </w:t>
      </w:r>
      <w:r w:rsidR="00493EA8" w:rsidRPr="002D5FF8">
        <w:rPr>
          <w:rFonts w:ascii="Arial" w:hAnsi="Arial" w:cs="Arial"/>
          <w:sz w:val="24"/>
          <w:szCs w:val="20"/>
          <w:lang w:val="en-US"/>
        </w:rPr>
        <w:t xml:space="preserve">without losing </w:t>
      </w:r>
      <w:r w:rsidR="00912544" w:rsidRPr="002D5FF8">
        <w:rPr>
          <w:rFonts w:ascii="Arial" w:hAnsi="Arial" w:cs="Arial"/>
          <w:sz w:val="24"/>
          <w:szCs w:val="20"/>
          <w:lang w:val="en-US"/>
        </w:rPr>
        <w:t xml:space="preserve">relevant </w:t>
      </w:r>
      <w:r w:rsidR="00493EA8" w:rsidRPr="002D5FF8">
        <w:rPr>
          <w:rFonts w:ascii="Arial" w:hAnsi="Arial" w:cs="Arial"/>
          <w:sz w:val="24"/>
          <w:szCs w:val="20"/>
          <w:lang w:val="en-US"/>
        </w:rPr>
        <w:t>information</w:t>
      </w:r>
      <w:r w:rsidR="00097A8C" w:rsidRPr="002D5FF8">
        <w:rPr>
          <w:rFonts w:ascii="Arial" w:hAnsi="Arial" w:cs="Arial"/>
          <w:sz w:val="24"/>
          <w:szCs w:val="20"/>
          <w:lang w:val="en-US"/>
        </w:rPr>
        <w:t xml:space="preserve"> for the GPS data of Urban Mobility Analysis</w:t>
      </w:r>
      <w:r w:rsidR="00162804" w:rsidRPr="002D5FF8">
        <w:rPr>
          <w:rFonts w:ascii="Arial" w:hAnsi="Arial" w:cs="Arial"/>
          <w:sz w:val="24"/>
          <w:szCs w:val="20"/>
          <w:lang w:val="en-US"/>
        </w:rPr>
        <w:t>.</w:t>
      </w:r>
    </w:p>
    <w:p w:rsidR="00C326F5" w:rsidRPr="00162804" w:rsidRDefault="00C326F5" w:rsidP="00C326F5">
      <w:pPr>
        <w:jc w:val="both"/>
        <w:rPr>
          <w:lang w:val="en-US"/>
        </w:rPr>
      </w:pPr>
    </w:p>
    <w:p w:rsidR="00317463" w:rsidRPr="00306CCE" w:rsidRDefault="00317463" w:rsidP="00317463">
      <w:pPr>
        <w:pStyle w:val="Heading2"/>
        <w:rPr>
          <w:color w:val="808080" w:themeColor="background1" w:themeShade="80"/>
          <w:lang w:val="en-US"/>
        </w:rPr>
      </w:pPr>
      <w:bookmarkStart w:id="9" w:name="_Toc384748055"/>
      <w:r w:rsidRPr="00306CCE">
        <w:rPr>
          <w:color w:val="808080" w:themeColor="background1" w:themeShade="80"/>
          <w:lang w:val="en-US"/>
        </w:rPr>
        <w:t>Problem Statement</w:t>
      </w:r>
      <w:bookmarkEnd w:id="9"/>
      <w:r w:rsidRPr="00306CCE">
        <w:rPr>
          <w:color w:val="808080" w:themeColor="background1" w:themeShade="80"/>
          <w:lang w:val="en-US"/>
        </w:rPr>
        <w:tab/>
      </w:r>
    </w:p>
    <w:p w:rsidR="00162804" w:rsidRPr="00162804" w:rsidRDefault="00162804" w:rsidP="00162804">
      <w:pPr>
        <w:rPr>
          <w:lang w:val="en-US"/>
        </w:rPr>
      </w:pPr>
    </w:p>
    <w:p w:rsidR="003373CD" w:rsidRPr="002D5FF8" w:rsidRDefault="004A7C24" w:rsidP="003373CD">
      <w:pPr>
        <w:jc w:val="both"/>
        <w:rPr>
          <w:rFonts w:ascii="Arial" w:hAnsi="Arial" w:cs="Arial"/>
          <w:sz w:val="24"/>
          <w:szCs w:val="24"/>
          <w:lang w:val="en-US"/>
        </w:rPr>
      </w:pPr>
      <w:r w:rsidRPr="002D5FF8">
        <w:rPr>
          <w:rFonts w:ascii="Arial" w:hAnsi="Arial" w:cs="Arial"/>
          <w:sz w:val="24"/>
          <w:szCs w:val="24"/>
          <w:lang w:val="en-US"/>
        </w:rPr>
        <w:t>After being motivated the author starts to look at the different aspects of the project then found that t</w:t>
      </w:r>
      <w:r w:rsidR="00162804" w:rsidRPr="002D5FF8">
        <w:rPr>
          <w:rFonts w:ascii="Arial" w:hAnsi="Arial" w:cs="Arial"/>
          <w:sz w:val="24"/>
          <w:szCs w:val="24"/>
          <w:lang w:val="en-US"/>
        </w:rPr>
        <w:t>he practicality of using Interactive data reduction</w:t>
      </w:r>
      <w:r w:rsidRPr="002D5FF8">
        <w:rPr>
          <w:rFonts w:ascii="Arial" w:hAnsi="Arial" w:cs="Arial"/>
          <w:sz w:val="24"/>
          <w:szCs w:val="24"/>
          <w:lang w:val="en-US"/>
        </w:rPr>
        <w:t xml:space="preserve"> techniques for the different</w:t>
      </w:r>
      <w:r w:rsidR="00162804" w:rsidRPr="002D5FF8">
        <w:rPr>
          <w:rFonts w:ascii="Arial" w:hAnsi="Arial" w:cs="Arial"/>
          <w:sz w:val="24"/>
          <w:szCs w:val="24"/>
          <w:lang w:val="en-US"/>
        </w:rPr>
        <w:t xml:space="preserve"> dimensional data still remains vague as the procedure has only been a subject of research so far. </w:t>
      </w:r>
      <w:r w:rsidR="003373CD" w:rsidRPr="002D5FF8">
        <w:rPr>
          <w:rFonts w:ascii="Arial" w:hAnsi="Arial" w:cs="Arial"/>
          <w:sz w:val="24"/>
          <w:szCs w:val="24"/>
          <w:lang w:val="en-US"/>
        </w:rPr>
        <w:t xml:space="preserve"> Those problems are elaborated below:</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The problem of reducing the GPS data without loosing information would not be tolerated due to presence of several different unverified wa</w:t>
      </w:r>
      <w:r w:rsidR="00C326F5" w:rsidRPr="002D5FF8">
        <w:rPr>
          <w:rFonts w:ascii="Arial" w:hAnsi="Arial" w:cs="Arial"/>
          <w:sz w:val="24"/>
          <w:szCs w:val="24"/>
          <w:lang w:val="en-US"/>
        </w:rPr>
        <w:t>ys;</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Another one was to determine the proper data reduction algorithm for the different dimensional data in this data reduction research due to presence of se</w:t>
      </w:r>
      <w:r w:rsidR="00C326F5" w:rsidRPr="002D5FF8">
        <w:rPr>
          <w:rFonts w:ascii="Arial" w:hAnsi="Arial" w:cs="Arial"/>
          <w:sz w:val="24"/>
          <w:szCs w:val="24"/>
          <w:lang w:val="en-US"/>
        </w:rPr>
        <w:t>veral data reduction techniques;</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The problem of the choosing proper analysis</w:t>
      </w:r>
      <w:r w:rsidR="00431D07" w:rsidRPr="002D5FF8">
        <w:rPr>
          <w:rFonts w:ascii="Arial" w:hAnsi="Arial" w:cs="Arial"/>
          <w:sz w:val="24"/>
          <w:szCs w:val="24"/>
          <w:lang w:val="en-US"/>
        </w:rPr>
        <w:t xml:space="preserve"> testing</w:t>
      </w:r>
      <w:r w:rsidRPr="002D5FF8">
        <w:rPr>
          <w:rFonts w:ascii="Arial" w:hAnsi="Arial" w:cs="Arial"/>
          <w:sz w:val="24"/>
          <w:szCs w:val="24"/>
          <w:lang w:val="en-US"/>
        </w:rPr>
        <w:t xml:space="preserve"> application was also vague and problematic due to huge commercial app</w:t>
      </w:r>
      <w:r w:rsidR="00C326F5" w:rsidRPr="002D5FF8">
        <w:rPr>
          <w:rFonts w:ascii="Arial" w:hAnsi="Arial" w:cs="Arial"/>
          <w:sz w:val="24"/>
          <w:szCs w:val="24"/>
          <w:lang w:val="en-US"/>
        </w:rPr>
        <w:t>lications in the research arena;</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 xml:space="preserve">Another problem determined was to find the suitable techniques to evaluate the information loss using several GIS application; to verify the information loss and </w:t>
      </w:r>
      <w:r w:rsidR="00171586">
        <w:rPr>
          <w:rFonts w:ascii="Arial" w:hAnsi="Arial" w:cs="Arial"/>
          <w:sz w:val="24"/>
          <w:szCs w:val="24"/>
          <w:lang w:val="en-US"/>
        </w:rPr>
        <w:t xml:space="preserve">the author </w:t>
      </w:r>
      <w:r w:rsidRPr="002D5FF8">
        <w:rPr>
          <w:rFonts w:ascii="Arial" w:hAnsi="Arial" w:cs="Arial"/>
          <w:sz w:val="24"/>
          <w:szCs w:val="24"/>
          <w:lang w:val="en-US"/>
        </w:rPr>
        <w:t>need</w:t>
      </w:r>
      <w:r w:rsidR="00171586">
        <w:rPr>
          <w:rFonts w:ascii="Arial" w:hAnsi="Arial" w:cs="Arial"/>
          <w:sz w:val="24"/>
          <w:szCs w:val="24"/>
          <w:lang w:val="en-US"/>
        </w:rPr>
        <w:t>s</w:t>
      </w:r>
      <w:r w:rsidRPr="002D5FF8">
        <w:rPr>
          <w:rFonts w:ascii="Arial" w:hAnsi="Arial" w:cs="Arial"/>
          <w:sz w:val="24"/>
          <w:szCs w:val="24"/>
          <w:lang w:val="en-US"/>
        </w:rPr>
        <w:t xml:space="preserve"> to test each </w:t>
      </w:r>
      <w:r w:rsidR="00D4046B">
        <w:rPr>
          <w:rFonts w:ascii="Arial" w:hAnsi="Arial" w:cs="Arial"/>
          <w:sz w:val="24"/>
          <w:szCs w:val="24"/>
          <w:lang w:val="en-US"/>
        </w:rPr>
        <w:t>existing</w:t>
      </w:r>
      <w:r w:rsidRPr="002D5FF8">
        <w:rPr>
          <w:rFonts w:ascii="Arial" w:hAnsi="Arial" w:cs="Arial"/>
          <w:sz w:val="24"/>
          <w:szCs w:val="24"/>
          <w:lang w:val="en-US"/>
        </w:rPr>
        <w:t xml:space="preserve"> algorithm and verify with the newly created algorithm was challenging, most of all, there was no possible best data reduction algorithm developed for</w:t>
      </w:r>
      <w:r w:rsidR="00153D19">
        <w:rPr>
          <w:rFonts w:ascii="Arial" w:hAnsi="Arial" w:cs="Arial"/>
          <w:sz w:val="24"/>
          <w:szCs w:val="24"/>
          <w:lang w:val="en-US"/>
        </w:rPr>
        <w:t xml:space="preserve"> verifying information loss</w:t>
      </w:r>
      <w:r w:rsidR="00C326F5" w:rsidRPr="002D5FF8">
        <w:rPr>
          <w:rFonts w:ascii="Arial" w:hAnsi="Arial" w:cs="Arial"/>
          <w:sz w:val="24"/>
          <w:szCs w:val="24"/>
          <w:lang w:val="en-US"/>
        </w:rPr>
        <w:t>;</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 xml:space="preserve">Similarly, to choose the criteria for considering the accepted information loss was also crucial point to be taken into consideration. As, we could easily say that least the ratio least would be the chances of information </w:t>
      </w:r>
      <w:r w:rsidRPr="002D5FF8">
        <w:rPr>
          <w:rFonts w:ascii="Arial" w:hAnsi="Arial" w:cs="Arial"/>
          <w:sz w:val="24"/>
          <w:szCs w:val="24"/>
          <w:lang w:val="en-US"/>
        </w:rPr>
        <w:lastRenderedPageBreak/>
        <w:t xml:space="preserve">loss, however, to choose the test and verify using several application was problematic as per the research done by </w:t>
      </w:r>
      <w:r w:rsidR="00C326F5" w:rsidRPr="002D5FF8">
        <w:rPr>
          <w:rFonts w:ascii="Arial" w:hAnsi="Arial" w:cs="Arial"/>
          <w:sz w:val="24"/>
          <w:szCs w:val="24"/>
          <w:lang w:val="en-US"/>
        </w:rPr>
        <w:t>several researchers in the past;</w:t>
      </w:r>
    </w:p>
    <w:p w:rsidR="003373CD" w:rsidRPr="002D5FF8" w:rsidRDefault="003373CD" w:rsidP="00542AFC">
      <w:pPr>
        <w:pStyle w:val="ListParagraph"/>
        <w:numPr>
          <w:ilvl w:val="0"/>
          <w:numId w:val="53"/>
        </w:numPr>
        <w:jc w:val="both"/>
        <w:rPr>
          <w:rFonts w:ascii="Arial" w:hAnsi="Arial" w:cs="Arial"/>
          <w:sz w:val="24"/>
          <w:szCs w:val="24"/>
          <w:lang w:val="en-US"/>
        </w:rPr>
      </w:pPr>
      <w:r w:rsidRPr="002D5FF8">
        <w:rPr>
          <w:rFonts w:ascii="Arial" w:hAnsi="Arial" w:cs="Arial"/>
          <w:sz w:val="24"/>
          <w:szCs w:val="24"/>
          <w:lang w:val="en-US"/>
        </w:rPr>
        <w:t>Another one is, as the application would be created for the data reduction for the urban mobility analysis and to choose the proper language either .Net or PHP would be challenging due to not availability of different research libraries and most of all some languages doesn’t support all the algorithms present due to incapability of languages itself.</w:t>
      </w:r>
    </w:p>
    <w:p w:rsidR="00162804" w:rsidRPr="00162804" w:rsidRDefault="004A7C24" w:rsidP="002D5FF8">
      <w:pPr>
        <w:jc w:val="both"/>
        <w:rPr>
          <w:lang w:val="en-US"/>
        </w:rPr>
      </w:pPr>
      <w:r w:rsidRPr="002D5FF8">
        <w:rPr>
          <w:rFonts w:ascii="Arial" w:hAnsi="Arial" w:cs="Arial"/>
          <w:sz w:val="24"/>
          <w:szCs w:val="24"/>
          <w:lang w:val="en-US"/>
        </w:rPr>
        <w:t>To resolve the problem the author decided to</w:t>
      </w:r>
      <w:r w:rsidR="00162804" w:rsidRPr="002D5FF8">
        <w:rPr>
          <w:rFonts w:ascii="Arial" w:hAnsi="Arial" w:cs="Arial"/>
          <w:sz w:val="24"/>
          <w:szCs w:val="24"/>
          <w:lang w:val="en-US"/>
        </w:rPr>
        <w:t xml:space="preserve"> carrying out further research in this area and by introducing software that will be specifically modified for the </w:t>
      </w:r>
      <w:r w:rsidRPr="002D5FF8">
        <w:rPr>
          <w:rFonts w:ascii="Arial" w:hAnsi="Arial" w:cs="Arial"/>
          <w:sz w:val="24"/>
          <w:szCs w:val="24"/>
          <w:lang w:val="en-US"/>
        </w:rPr>
        <w:t xml:space="preserve">data </w:t>
      </w:r>
      <w:r w:rsidR="00162804" w:rsidRPr="002D5FF8">
        <w:rPr>
          <w:rFonts w:ascii="Arial" w:hAnsi="Arial" w:cs="Arial"/>
          <w:sz w:val="24"/>
          <w:szCs w:val="24"/>
          <w:lang w:val="en-US"/>
        </w:rPr>
        <w:t>reduction activities necessary during the Urban mobility analysis, this project will be a form of realization for all the previous researches. The project will demonstrate the practical feasibility of using such software for the data reduction techniques by meeting all, if not most of those techniques.</w:t>
      </w:r>
    </w:p>
    <w:p w:rsidR="00317463" w:rsidRPr="00306CCE" w:rsidRDefault="00317463" w:rsidP="00317463">
      <w:pPr>
        <w:pStyle w:val="Heading2"/>
        <w:rPr>
          <w:color w:val="808080" w:themeColor="background1" w:themeShade="80"/>
          <w:lang w:val="en-US"/>
        </w:rPr>
      </w:pPr>
      <w:bookmarkStart w:id="10" w:name="_Toc384748056"/>
      <w:r w:rsidRPr="00306CCE">
        <w:rPr>
          <w:color w:val="808080" w:themeColor="background1" w:themeShade="80"/>
          <w:lang w:val="en-US"/>
        </w:rPr>
        <w:t>Objectives</w:t>
      </w:r>
      <w:bookmarkEnd w:id="10"/>
      <w:r w:rsidRPr="00306CCE">
        <w:rPr>
          <w:color w:val="808080" w:themeColor="background1" w:themeShade="80"/>
          <w:lang w:val="en-US"/>
        </w:rPr>
        <w:tab/>
      </w:r>
    </w:p>
    <w:p w:rsidR="00162804" w:rsidRDefault="00162804" w:rsidP="00162804">
      <w:pPr>
        <w:rPr>
          <w:lang w:val="en-US"/>
        </w:rPr>
      </w:pPr>
    </w:p>
    <w:p w:rsidR="00162804" w:rsidRPr="002D5FF8" w:rsidRDefault="004A7C24" w:rsidP="00162804">
      <w:pPr>
        <w:jc w:val="both"/>
        <w:rPr>
          <w:rFonts w:ascii="Arial" w:hAnsi="Arial" w:cs="Arial"/>
          <w:sz w:val="24"/>
          <w:lang w:val="en-US"/>
        </w:rPr>
      </w:pPr>
      <w:r w:rsidRPr="002D5FF8">
        <w:rPr>
          <w:rFonts w:ascii="Arial" w:hAnsi="Arial" w:cs="Arial"/>
          <w:sz w:val="24"/>
          <w:lang w:val="en-US"/>
        </w:rPr>
        <w:t>After the pr</w:t>
      </w:r>
      <w:r w:rsidR="009F594E" w:rsidRPr="002D5FF8">
        <w:rPr>
          <w:rFonts w:ascii="Arial" w:hAnsi="Arial" w:cs="Arial"/>
          <w:sz w:val="24"/>
          <w:lang w:val="en-US"/>
        </w:rPr>
        <w:t>oblem statement the author made</w:t>
      </w:r>
      <w:r w:rsidRPr="002D5FF8">
        <w:rPr>
          <w:rFonts w:ascii="Arial" w:hAnsi="Arial" w:cs="Arial"/>
          <w:sz w:val="24"/>
          <w:lang w:val="en-US"/>
        </w:rPr>
        <w:t xml:space="preserve"> </w:t>
      </w:r>
      <w:r w:rsidR="00912544" w:rsidRPr="002D5FF8">
        <w:rPr>
          <w:rFonts w:ascii="Arial" w:hAnsi="Arial" w:cs="Arial"/>
          <w:sz w:val="24"/>
          <w:lang w:val="en-US"/>
        </w:rPr>
        <w:t>objectives</w:t>
      </w:r>
      <w:r w:rsidRPr="002D5FF8">
        <w:rPr>
          <w:rFonts w:ascii="Arial" w:hAnsi="Arial" w:cs="Arial"/>
          <w:sz w:val="24"/>
          <w:lang w:val="en-US"/>
        </w:rPr>
        <w:t xml:space="preserve"> of u</w:t>
      </w:r>
      <w:r w:rsidR="00162804" w:rsidRPr="002D5FF8">
        <w:rPr>
          <w:rFonts w:ascii="Arial" w:hAnsi="Arial" w:cs="Arial"/>
          <w:sz w:val="24"/>
          <w:lang w:val="en-US"/>
        </w:rPr>
        <w:t>sing the algorithm of</w:t>
      </w:r>
      <w:r w:rsidR="00153D19">
        <w:rPr>
          <w:rFonts w:ascii="Arial" w:hAnsi="Arial" w:cs="Arial"/>
          <w:sz w:val="24"/>
          <w:lang w:val="en-US"/>
        </w:rPr>
        <w:t xml:space="preserve"> Data mining,</w:t>
      </w:r>
      <w:r w:rsidRPr="002D5FF8">
        <w:rPr>
          <w:rFonts w:ascii="Arial" w:hAnsi="Arial" w:cs="Arial"/>
          <w:sz w:val="24"/>
          <w:lang w:val="en-US"/>
        </w:rPr>
        <w:t xml:space="preserve"> Data reduction and</w:t>
      </w:r>
      <w:r w:rsidR="00162804" w:rsidRPr="002D5FF8">
        <w:rPr>
          <w:rFonts w:ascii="Arial" w:hAnsi="Arial" w:cs="Arial"/>
          <w:sz w:val="24"/>
          <w:lang w:val="en-US"/>
        </w:rPr>
        <w:t xml:space="preserve"> computing the data reduction of the GPS traces. Th</w:t>
      </w:r>
      <w:r w:rsidR="00493EA8" w:rsidRPr="002D5FF8">
        <w:rPr>
          <w:rFonts w:ascii="Arial" w:hAnsi="Arial" w:cs="Arial"/>
          <w:sz w:val="24"/>
          <w:lang w:val="en-US"/>
        </w:rPr>
        <w:t>at</w:t>
      </w:r>
      <w:r w:rsidR="00162804" w:rsidRPr="002D5FF8">
        <w:rPr>
          <w:rFonts w:ascii="Arial" w:hAnsi="Arial" w:cs="Arial"/>
          <w:sz w:val="24"/>
          <w:lang w:val="en-US"/>
        </w:rPr>
        <w:t xml:space="preserve"> will be </w:t>
      </w:r>
      <w:r w:rsidR="00493EA8" w:rsidRPr="002D5FF8">
        <w:rPr>
          <w:rFonts w:ascii="Arial" w:hAnsi="Arial" w:cs="Arial"/>
          <w:sz w:val="24"/>
          <w:lang w:val="en-US"/>
        </w:rPr>
        <w:t>calculated</w:t>
      </w:r>
      <w:r w:rsidR="00162804" w:rsidRPr="002D5FF8">
        <w:rPr>
          <w:rFonts w:ascii="Arial" w:hAnsi="Arial" w:cs="Arial"/>
          <w:sz w:val="24"/>
          <w:lang w:val="en-US"/>
        </w:rPr>
        <w:t xml:space="preserve"> by several algorithms </w:t>
      </w:r>
      <w:r w:rsidR="00097A8C" w:rsidRPr="002D5FF8">
        <w:rPr>
          <w:rFonts w:ascii="Arial" w:hAnsi="Arial" w:cs="Arial"/>
          <w:sz w:val="24"/>
          <w:lang w:val="en-US"/>
        </w:rPr>
        <w:t>on desktop application using C</w:t>
      </w:r>
      <w:r w:rsidR="00162804" w:rsidRPr="002D5FF8">
        <w:rPr>
          <w:rFonts w:ascii="Arial" w:hAnsi="Arial" w:cs="Arial"/>
          <w:sz w:val="24"/>
          <w:lang w:val="en-US"/>
        </w:rPr>
        <w:t xml:space="preserve"># for frontend and Sql Server 2012 </w:t>
      </w:r>
      <w:r w:rsidR="00153D19">
        <w:rPr>
          <w:rFonts w:ascii="Arial" w:hAnsi="Arial" w:cs="Arial"/>
          <w:sz w:val="24"/>
          <w:lang w:val="en-US"/>
        </w:rPr>
        <w:t>for backend. That</w:t>
      </w:r>
      <w:r w:rsidR="00493EA8" w:rsidRPr="002D5FF8">
        <w:rPr>
          <w:rFonts w:ascii="Arial" w:hAnsi="Arial" w:cs="Arial"/>
          <w:sz w:val="24"/>
          <w:lang w:val="en-US"/>
        </w:rPr>
        <w:t xml:space="preserve"> c</w:t>
      </w:r>
      <w:r w:rsidR="00162804" w:rsidRPr="002D5FF8">
        <w:rPr>
          <w:rFonts w:ascii="Arial" w:hAnsi="Arial" w:cs="Arial"/>
          <w:sz w:val="24"/>
          <w:lang w:val="en-US"/>
        </w:rPr>
        <w:t>omputation will be tested on ot</w:t>
      </w:r>
      <w:r w:rsidR="00493EA8" w:rsidRPr="002D5FF8">
        <w:rPr>
          <w:rFonts w:ascii="Arial" w:hAnsi="Arial" w:cs="Arial"/>
          <w:sz w:val="24"/>
          <w:lang w:val="en-US"/>
        </w:rPr>
        <w:t>her data mining tools like Weka, Knime, RapidMiner,</w:t>
      </w:r>
      <w:r w:rsidR="00162804" w:rsidRPr="002D5FF8">
        <w:rPr>
          <w:rFonts w:ascii="Arial" w:hAnsi="Arial" w:cs="Arial"/>
          <w:sz w:val="24"/>
          <w:lang w:val="en-US"/>
        </w:rPr>
        <w:t xml:space="preserve"> SPSS along with the programming in Matlab and R application.</w:t>
      </w:r>
      <w:r w:rsidR="00493EA8" w:rsidRPr="002D5FF8">
        <w:rPr>
          <w:rFonts w:ascii="Arial" w:hAnsi="Arial" w:cs="Arial"/>
          <w:sz w:val="24"/>
          <w:lang w:val="en-US"/>
        </w:rPr>
        <w:t xml:space="preserve"> And finally that </w:t>
      </w:r>
      <w:r w:rsidR="00153D19">
        <w:rPr>
          <w:rFonts w:ascii="Arial" w:hAnsi="Arial" w:cs="Arial"/>
          <w:sz w:val="24"/>
          <w:lang w:val="en-US"/>
        </w:rPr>
        <w:t>will</w:t>
      </w:r>
      <w:r w:rsidR="00493EA8" w:rsidRPr="002D5FF8">
        <w:rPr>
          <w:rFonts w:ascii="Arial" w:hAnsi="Arial" w:cs="Arial"/>
          <w:sz w:val="24"/>
          <w:lang w:val="en-US"/>
        </w:rPr>
        <w:t xml:space="preserve"> be verified using the data prediction technique</w:t>
      </w:r>
      <w:r w:rsidR="002601E4" w:rsidRPr="002D5FF8">
        <w:rPr>
          <w:rFonts w:ascii="Arial" w:hAnsi="Arial" w:cs="Arial"/>
          <w:sz w:val="24"/>
          <w:lang w:val="en-US"/>
        </w:rPr>
        <w:t>s</w:t>
      </w:r>
      <w:r w:rsidR="00493EA8" w:rsidRPr="002D5FF8">
        <w:rPr>
          <w:rFonts w:ascii="Arial" w:hAnsi="Arial" w:cs="Arial"/>
          <w:sz w:val="24"/>
          <w:lang w:val="en-US"/>
        </w:rPr>
        <w:t xml:space="preserve"> to verify GPS data information</w:t>
      </w:r>
      <w:r w:rsidR="00153D19">
        <w:rPr>
          <w:rFonts w:ascii="Arial" w:hAnsi="Arial" w:cs="Arial"/>
          <w:sz w:val="24"/>
          <w:lang w:val="en-US"/>
        </w:rPr>
        <w:t xml:space="preserve"> loss</w:t>
      </w:r>
      <w:r w:rsidR="00493EA8" w:rsidRPr="002D5FF8">
        <w:rPr>
          <w:rFonts w:ascii="Arial" w:hAnsi="Arial" w:cs="Arial"/>
          <w:sz w:val="24"/>
          <w:lang w:val="en-US"/>
        </w:rPr>
        <w:t xml:space="preserve">. </w:t>
      </w:r>
      <w:r w:rsidR="009F594E" w:rsidRPr="002D5FF8">
        <w:rPr>
          <w:rFonts w:ascii="Arial" w:hAnsi="Arial" w:cs="Arial"/>
          <w:sz w:val="24"/>
          <w:lang w:val="en-US"/>
        </w:rPr>
        <w:t>In addition, the detail objectives are pin pointed below:</w:t>
      </w:r>
    </w:p>
    <w:p w:rsidR="008E20F8" w:rsidRDefault="008E20F8" w:rsidP="00542AFC">
      <w:pPr>
        <w:pStyle w:val="ListParagraph"/>
        <w:numPr>
          <w:ilvl w:val="0"/>
          <w:numId w:val="54"/>
        </w:numPr>
        <w:jc w:val="both"/>
        <w:rPr>
          <w:rFonts w:ascii="Arial" w:hAnsi="Arial" w:cs="Arial"/>
          <w:sz w:val="24"/>
          <w:lang w:val="en-US"/>
        </w:rPr>
      </w:pPr>
      <w:r>
        <w:rPr>
          <w:rFonts w:ascii="Arial" w:hAnsi="Arial" w:cs="Arial"/>
          <w:sz w:val="24"/>
          <w:lang w:val="en-US"/>
        </w:rPr>
        <w:t>Analyse the different aspects of the Urban Mobility analysis;</w:t>
      </w:r>
    </w:p>
    <w:p w:rsidR="009F594E" w:rsidRPr="002D5FF8" w:rsidRDefault="008E20F8" w:rsidP="00542AFC">
      <w:pPr>
        <w:pStyle w:val="ListParagraph"/>
        <w:numPr>
          <w:ilvl w:val="0"/>
          <w:numId w:val="54"/>
        </w:numPr>
        <w:jc w:val="both"/>
        <w:rPr>
          <w:rFonts w:ascii="Arial" w:hAnsi="Arial" w:cs="Arial"/>
          <w:sz w:val="24"/>
          <w:lang w:val="en-US"/>
        </w:rPr>
      </w:pPr>
      <w:r>
        <w:rPr>
          <w:rFonts w:ascii="Arial" w:hAnsi="Arial" w:cs="Arial"/>
          <w:sz w:val="24"/>
          <w:lang w:val="en-US"/>
        </w:rPr>
        <w:t>C</w:t>
      </w:r>
      <w:r w:rsidR="009F594E" w:rsidRPr="002D5FF8">
        <w:rPr>
          <w:rFonts w:ascii="Arial" w:hAnsi="Arial" w:cs="Arial"/>
          <w:sz w:val="24"/>
          <w:lang w:val="en-US"/>
        </w:rPr>
        <w:t>reate the suitable data reduction algorithms and techniques for</w:t>
      </w:r>
      <w:r w:rsidR="00C326F5" w:rsidRPr="002D5FF8">
        <w:rPr>
          <w:rFonts w:ascii="Arial" w:hAnsi="Arial" w:cs="Arial"/>
          <w:sz w:val="24"/>
          <w:lang w:val="en-US"/>
        </w:rPr>
        <w:t xml:space="preserve"> the data reduction application;</w:t>
      </w:r>
    </w:p>
    <w:p w:rsidR="009F594E" w:rsidRDefault="009F594E" w:rsidP="00542AFC">
      <w:pPr>
        <w:pStyle w:val="ListParagraph"/>
        <w:numPr>
          <w:ilvl w:val="0"/>
          <w:numId w:val="54"/>
        </w:numPr>
        <w:jc w:val="both"/>
        <w:rPr>
          <w:rFonts w:ascii="Arial" w:hAnsi="Arial" w:cs="Arial"/>
          <w:sz w:val="24"/>
          <w:lang w:val="en-US"/>
        </w:rPr>
      </w:pPr>
      <w:r w:rsidRPr="002D5FF8">
        <w:rPr>
          <w:rFonts w:ascii="Arial" w:hAnsi="Arial" w:cs="Arial"/>
          <w:sz w:val="24"/>
          <w:lang w:val="en-US"/>
        </w:rPr>
        <w:t xml:space="preserve">Test different software engineering </w:t>
      </w:r>
      <w:r w:rsidR="008E20F8">
        <w:rPr>
          <w:rFonts w:ascii="Arial" w:hAnsi="Arial" w:cs="Arial"/>
          <w:sz w:val="24"/>
          <w:lang w:val="en-US"/>
        </w:rPr>
        <w:t>methodologies</w:t>
      </w:r>
      <w:r w:rsidRPr="002D5FF8">
        <w:rPr>
          <w:rFonts w:ascii="Arial" w:hAnsi="Arial" w:cs="Arial"/>
          <w:sz w:val="24"/>
          <w:lang w:val="en-US"/>
        </w:rPr>
        <w:t xml:space="preserve"> of software development</w:t>
      </w:r>
      <w:r w:rsidR="00C326F5" w:rsidRPr="002D5FF8">
        <w:rPr>
          <w:rFonts w:ascii="Arial" w:hAnsi="Arial" w:cs="Arial"/>
          <w:sz w:val="24"/>
          <w:lang w:val="en-US"/>
        </w:rPr>
        <w:t xml:space="preserve"> and implement them in practice;</w:t>
      </w:r>
    </w:p>
    <w:p w:rsidR="008E20F8" w:rsidRPr="002D5FF8" w:rsidRDefault="008E20F8" w:rsidP="00542AFC">
      <w:pPr>
        <w:pStyle w:val="ListParagraph"/>
        <w:numPr>
          <w:ilvl w:val="0"/>
          <w:numId w:val="54"/>
        </w:numPr>
        <w:jc w:val="both"/>
        <w:rPr>
          <w:rFonts w:ascii="Arial" w:hAnsi="Arial" w:cs="Arial"/>
          <w:sz w:val="24"/>
          <w:lang w:val="en-US"/>
        </w:rPr>
      </w:pPr>
      <w:r>
        <w:rPr>
          <w:rFonts w:ascii="Arial" w:hAnsi="Arial" w:cs="Arial"/>
          <w:sz w:val="24"/>
          <w:lang w:val="en-US"/>
        </w:rPr>
        <w:t>Implement different quality measures techniques for the GPS data verification for urban mobility analysis;</w:t>
      </w:r>
    </w:p>
    <w:p w:rsidR="009F594E" w:rsidRPr="002D5FF8" w:rsidRDefault="008E20F8" w:rsidP="00542AFC">
      <w:pPr>
        <w:pStyle w:val="ListParagraph"/>
        <w:numPr>
          <w:ilvl w:val="0"/>
          <w:numId w:val="54"/>
        </w:numPr>
        <w:jc w:val="both"/>
        <w:rPr>
          <w:rFonts w:ascii="Arial" w:hAnsi="Arial" w:cs="Arial"/>
          <w:sz w:val="24"/>
          <w:lang w:val="en-US"/>
        </w:rPr>
      </w:pPr>
      <w:r>
        <w:rPr>
          <w:rFonts w:ascii="Arial" w:hAnsi="Arial" w:cs="Arial"/>
          <w:sz w:val="24"/>
          <w:lang w:val="en-US"/>
        </w:rPr>
        <w:t>C</w:t>
      </w:r>
      <w:r w:rsidR="009F594E" w:rsidRPr="002D5FF8">
        <w:rPr>
          <w:rFonts w:ascii="Arial" w:hAnsi="Arial" w:cs="Arial"/>
          <w:sz w:val="24"/>
          <w:lang w:val="en-US"/>
        </w:rPr>
        <w:t xml:space="preserve">reate a data reduction application using .Net framework using C# for the front end with different data research components and </w:t>
      </w:r>
      <w:r w:rsidR="00C326F5" w:rsidRPr="002D5FF8">
        <w:rPr>
          <w:rFonts w:ascii="Arial" w:hAnsi="Arial" w:cs="Arial"/>
          <w:sz w:val="24"/>
          <w:lang w:val="en-US"/>
        </w:rPr>
        <w:t>SQL S</w:t>
      </w:r>
      <w:r>
        <w:rPr>
          <w:rFonts w:ascii="Arial" w:hAnsi="Arial" w:cs="Arial"/>
          <w:sz w:val="24"/>
          <w:lang w:val="en-US"/>
        </w:rPr>
        <w:t>erver</w:t>
      </w:r>
      <w:r w:rsidR="00C326F5" w:rsidRPr="002D5FF8">
        <w:rPr>
          <w:rFonts w:ascii="Arial" w:hAnsi="Arial" w:cs="Arial"/>
          <w:sz w:val="24"/>
          <w:lang w:val="en-US"/>
        </w:rPr>
        <w:t xml:space="preserve"> 2012 for the backend;</w:t>
      </w:r>
    </w:p>
    <w:p w:rsidR="009F594E" w:rsidRPr="002D5FF8" w:rsidRDefault="009F594E" w:rsidP="00542AFC">
      <w:pPr>
        <w:pStyle w:val="ListParagraph"/>
        <w:numPr>
          <w:ilvl w:val="0"/>
          <w:numId w:val="54"/>
        </w:numPr>
        <w:jc w:val="both"/>
        <w:rPr>
          <w:rFonts w:ascii="Arial" w:hAnsi="Arial" w:cs="Arial"/>
          <w:sz w:val="24"/>
          <w:lang w:val="en-US"/>
        </w:rPr>
      </w:pPr>
      <w:r w:rsidRPr="002D5FF8">
        <w:rPr>
          <w:rFonts w:ascii="Arial" w:hAnsi="Arial" w:cs="Arial"/>
          <w:sz w:val="24"/>
          <w:lang w:val="en-US"/>
        </w:rPr>
        <w:t>Use several data reduction application like R, Matlab, Weka, Knime fo</w:t>
      </w:r>
      <w:r w:rsidR="00C326F5" w:rsidRPr="002D5FF8">
        <w:rPr>
          <w:rFonts w:ascii="Arial" w:hAnsi="Arial" w:cs="Arial"/>
          <w:sz w:val="24"/>
          <w:lang w:val="en-US"/>
        </w:rPr>
        <w:t>r data testing and verification;</w:t>
      </w:r>
    </w:p>
    <w:p w:rsidR="009F594E" w:rsidRPr="002D5FF8" w:rsidRDefault="008E20F8" w:rsidP="00542AFC">
      <w:pPr>
        <w:pStyle w:val="ListParagraph"/>
        <w:numPr>
          <w:ilvl w:val="0"/>
          <w:numId w:val="54"/>
        </w:numPr>
        <w:jc w:val="both"/>
        <w:rPr>
          <w:rFonts w:ascii="Arial" w:hAnsi="Arial" w:cs="Arial"/>
          <w:sz w:val="24"/>
          <w:lang w:val="en-US"/>
        </w:rPr>
      </w:pPr>
      <w:r>
        <w:rPr>
          <w:rFonts w:ascii="Arial" w:hAnsi="Arial" w:cs="Arial"/>
          <w:sz w:val="24"/>
          <w:lang w:val="en-US"/>
        </w:rPr>
        <w:t>D</w:t>
      </w:r>
      <w:r w:rsidR="009F594E" w:rsidRPr="002D5FF8">
        <w:rPr>
          <w:rFonts w:ascii="Arial" w:hAnsi="Arial" w:cs="Arial"/>
          <w:sz w:val="24"/>
          <w:lang w:val="en-US"/>
        </w:rPr>
        <w:t>etermine the appropriate techniques for the verification of the information loss for the GPS d</w:t>
      </w:r>
      <w:r w:rsidR="00C326F5" w:rsidRPr="002D5FF8">
        <w:rPr>
          <w:rFonts w:ascii="Arial" w:hAnsi="Arial" w:cs="Arial"/>
          <w:sz w:val="24"/>
          <w:lang w:val="en-US"/>
        </w:rPr>
        <w:t>ata for urban mobility analysis;</w:t>
      </w:r>
    </w:p>
    <w:p w:rsidR="009F594E" w:rsidRDefault="009F594E" w:rsidP="00542AFC">
      <w:pPr>
        <w:pStyle w:val="ListParagraph"/>
        <w:numPr>
          <w:ilvl w:val="0"/>
          <w:numId w:val="54"/>
        </w:numPr>
        <w:jc w:val="both"/>
        <w:rPr>
          <w:rFonts w:ascii="Arial" w:hAnsi="Arial" w:cs="Arial"/>
          <w:sz w:val="24"/>
          <w:lang w:val="en-US"/>
        </w:rPr>
      </w:pPr>
      <w:r w:rsidRPr="00A55438">
        <w:rPr>
          <w:rFonts w:ascii="Arial" w:hAnsi="Arial" w:cs="Arial"/>
          <w:sz w:val="24"/>
          <w:lang w:val="en-US"/>
        </w:rPr>
        <w:t xml:space="preserve">Use Quantum GIS application for the data verification using </w:t>
      </w:r>
      <w:r w:rsidR="00C326F5" w:rsidRPr="00A55438">
        <w:rPr>
          <w:rFonts w:ascii="Arial" w:hAnsi="Arial" w:cs="Arial"/>
          <w:sz w:val="24"/>
          <w:lang w:val="en-US"/>
        </w:rPr>
        <w:t>several grid and its algorithms;</w:t>
      </w:r>
    </w:p>
    <w:p w:rsidR="008E20F8" w:rsidRPr="002D5FF8" w:rsidRDefault="008E20F8" w:rsidP="008E20F8">
      <w:pPr>
        <w:pStyle w:val="ListParagraph"/>
        <w:numPr>
          <w:ilvl w:val="0"/>
          <w:numId w:val="54"/>
        </w:numPr>
        <w:jc w:val="both"/>
        <w:rPr>
          <w:rFonts w:ascii="Arial" w:hAnsi="Arial" w:cs="Arial"/>
          <w:sz w:val="24"/>
          <w:lang w:val="en-US"/>
        </w:rPr>
      </w:pPr>
      <w:r w:rsidRPr="002D5FF8">
        <w:rPr>
          <w:rFonts w:ascii="Arial" w:hAnsi="Arial" w:cs="Arial"/>
          <w:sz w:val="24"/>
          <w:lang w:val="en-US"/>
        </w:rPr>
        <w:lastRenderedPageBreak/>
        <w:t xml:space="preserve">Create and maintain the research time layout and be in regular communication with the supervisors, </w:t>
      </w:r>
      <w:r>
        <w:rPr>
          <w:rFonts w:ascii="Arial" w:hAnsi="Arial" w:cs="Arial"/>
          <w:sz w:val="24"/>
          <w:lang w:val="en-US"/>
        </w:rPr>
        <w:t>for example</w:t>
      </w:r>
      <w:r w:rsidRPr="002D5FF8">
        <w:rPr>
          <w:rFonts w:ascii="Arial" w:hAnsi="Arial" w:cs="Arial"/>
          <w:sz w:val="24"/>
          <w:lang w:val="en-US"/>
        </w:rPr>
        <w:t xml:space="preserve"> every fortnight, for continuous development of the data reduction application;</w:t>
      </w:r>
    </w:p>
    <w:p w:rsidR="009F594E" w:rsidRPr="002D5FF8" w:rsidRDefault="009F594E" w:rsidP="009F594E">
      <w:pPr>
        <w:jc w:val="both"/>
        <w:rPr>
          <w:rFonts w:ascii="Arial" w:hAnsi="Arial" w:cs="Arial"/>
          <w:sz w:val="24"/>
          <w:lang w:val="en-US"/>
        </w:rPr>
      </w:pPr>
      <w:r w:rsidRPr="002D5FF8">
        <w:rPr>
          <w:rFonts w:ascii="Arial" w:hAnsi="Arial" w:cs="Arial"/>
          <w:sz w:val="24"/>
          <w:lang w:val="en-US"/>
        </w:rPr>
        <w:t xml:space="preserve">The further development of the above illustrated </w:t>
      </w:r>
      <w:r w:rsidR="00C326F5" w:rsidRPr="002D5FF8">
        <w:rPr>
          <w:rFonts w:ascii="Arial" w:hAnsi="Arial" w:cs="Arial"/>
          <w:sz w:val="24"/>
          <w:lang w:val="en-US"/>
        </w:rPr>
        <w:t>objectives with regards to the problem state</w:t>
      </w:r>
      <w:r w:rsidR="008E20F8">
        <w:rPr>
          <w:rFonts w:ascii="Arial" w:hAnsi="Arial" w:cs="Arial"/>
          <w:sz w:val="24"/>
          <w:lang w:val="en-US"/>
        </w:rPr>
        <w:t>ment</w:t>
      </w:r>
      <w:r w:rsidR="00C326F5" w:rsidRPr="002D5FF8">
        <w:rPr>
          <w:rFonts w:ascii="Arial" w:hAnsi="Arial" w:cs="Arial"/>
          <w:sz w:val="24"/>
          <w:lang w:val="en-US"/>
        </w:rPr>
        <w:t xml:space="preserve"> for this research could be withnessed in the consecutive chapters.</w:t>
      </w: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9F594E" w:rsidRDefault="009F594E" w:rsidP="009F594E">
      <w:pPr>
        <w:jc w:val="both"/>
        <w:rPr>
          <w:rFonts w:ascii="Arial" w:hAnsi="Arial" w:cs="Arial"/>
          <w:lang w:val="en-US"/>
        </w:rPr>
      </w:pPr>
    </w:p>
    <w:p w:rsidR="002D5FF8" w:rsidRDefault="002D5FF8" w:rsidP="009F594E">
      <w:pPr>
        <w:jc w:val="both"/>
        <w:rPr>
          <w:rFonts w:ascii="Arial" w:hAnsi="Arial" w:cs="Arial"/>
          <w:lang w:val="en-US"/>
        </w:rPr>
      </w:pPr>
    </w:p>
    <w:p w:rsidR="002D5FF8" w:rsidRDefault="002D5FF8" w:rsidP="009F594E">
      <w:pPr>
        <w:jc w:val="both"/>
        <w:rPr>
          <w:rFonts w:ascii="Arial" w:hAnsi="Arial" w:cs="Arial"/>
          <w:lang w:val="en-US"/>
        </w:rPr>
      </w:pPr>
    </w:p>
    <w:p w:rsidR="002D5FF8" w:rsidRDefault="002D5FF8" w:rsidP="009F594E">
      <w:pPr>
        <w:jc w:val="both"/>
        <w:rPr>
          <w:rFonts w:ascii="Arial" w:hAnsi="Arial" w:cs="Arial"/>
          <w:lang w:val="en-US"/>
        </w:rPr>
      </w:pPr>
    </w:p>
    <w:p w:rsidR="002D5FF8" w:rsidRDefault="002D5FF8" w:rsidP="009F594E">
      <w:pPr>
        <w:jc w:val="both"/>
        <w:rPr>
          <w:rFonts w:ascii="Arial" w:hAnsi="Arial" w:cs="Arial"/>
          <w:lang w:val="en-US"/>
        </w:rPr>
      </w:pPr>
    </w:p>
    <w:p w:rsidR="002D5FF8" w:rsidRDefault="002D5FF8" w:rsidP="009F594E">
      <w:pPr>
        <w:jc w:val="both"/>
        <w:rPr>
          <w:rFonts w:ascii="Arial" w:hAnsi="Arial" w:cs="Arial"/>
          <w:lang w:val="en-US"/>
        </w:rPr>
      </w:pPr>
    </w:p>
    <w:p w:rsidR="002D5FF8" w:rsidRPr="009F594E" w:rsidRDefault="002D5FF8" w:rsidP="009F594E">
      <w:pPr>
        <w:jc w:val="both"/>
        <w:rPr>
          <w:rFonts w:ascii="Arial" w:hAnsi="Arial" w:cs="Arial"/>
          <w:lang w:val="en-US"/>
        </w:rPr>
      </w:pPr>
    </w:p>
    <w:p w:rsidR="00162804" w:rsidRDefault="00162804" w:rsidP="00162804">
      <w:pPr>
        <w:jc w:val="both"/>
        <w:rPr>
          <w:rFonts w:ascii="Arial" w:hAnsi="Arial" w:cs="Arial"/>
          <w:lang w:val="en-US"/>
        </w:rPr>
      </w:pPr>
    </w:p>
    <w:p w:rsidR="00162804" w:rsidRDefault="00162804" w:rsidP="00162804">
      <w:pPr>
        <w:jc w:val="both"/>
        <w:rPr>
          <w:rFonts w:ascii="Arial" w:hAnsi="Arial" w:cs="Arial"/>
          <w:lang w:val="en-US"/>
        </w:rPr>
      </w:pPr>
    </w:p>
    <w:p w:rsidR="00162804" w:rsidRDefault="00162804" w:rsidP="00162804">
      <w:pPr>
        <w:jc w:val="both"/>
        <w:rPr>
          <w:rFonts w:ascii="Arial" w:hAnsi="Arial" w:cs="Arial"/>
          <w:lang w:val="en-US"/>
        </w:rPr>
      </w:pPr>
    </w:p>
    <w:p w:rsidR="00A55438" w:rsidRDefault="00A55438" w:rsidP="00162804">
      <w:pPr>
        <w:jc w:val="both"/>
        <w:rPr>
          <w:rFonts w:ascii="Arial" w:hAnsi="Arial" w:cs="Arial"/>
          <w:lang w:val="en-US"/>
        </w:rPr>
      </w:pPr>
    </w:p>
    <w:p w:rsidR="009618AB" w:rsidRDefault="009618AB" w:rsidP="00162804">
      <w:pPr>
        <w:jc w:val="both"/>
        <w:rPr>
          <w:rFonts w:ascii="Arial" w:hAnsi="Arial" w:cs="Arial"/>
          <w:lang w:val="en-US"/>
        </w:rPr>
      </w:pPr>
    </w:p>
    <w:p w:rsidR="009618AB" w:rsidRDefault="009618AB" w:rsidP="00162804">
      <w:pPr>
        <w:jc w:val="both"/>
        <w:rPr>
          <w:rFonts w:ascii="Arial" w:hAnsi="Arial" w:cs="Arial"/>
          <w:lang w:val="en-US"/>
        </w:rPr>
      </w:pPr>
    </w:p>
    <w:p w:rsidR="009618AB" w:rsidRDefault="009618AB" w:rsidP="00162804">
      <w:pPr>
        <w:jc w:val="both"/>
        <w:rPr>
          <w:rFonts w:ascii="Arial" w:hAnsi="Arial" w:cs="Arial"/>
          <w:lang w:val="en-US"/>
        </w:rPr>
      </w:pPr>
    </w:p>
    <w:p w:rsidR="00681C72" w:rsidRPr="00306CCE" w:rsidRDefault="00681C72" w:rsidP="002E1204">
      <w:pPr>
        <w:pStyle w:val="Heading1"/>
        <w:numPr>
          <w:ilvl w:val="0"/>
          <w:numId w:val="0"/>
        </w:numPr>
        <w:pBdr>
          <w:bottom w:val="single" w:sz="6" w:space="1" w:color="auto"/>
        </w:pBdr>
        <w:ind w:left="432" w:hanging="432"/>
        <w:rPr>
          <w:color w:val="808080" w:themeColor="background1" w:themeShade="80"/>
          <w:lang w:val="en-US"/>
        </w:rPr>
      </w:pPr>
      <w:bookmarkStart w:id="11" w:name="_Toc384748057"/>
      <w:r w:rsidRPr="00306CCE">
        <w:rPr>
          <w:color w:val="808080" w:themeColor="background1" w:themeShade="80"/>
          <w:lang w:val="en-US"/>
        </w:rPr>
        <w:lastRenderedPageBreak/>
        <w:t>Chapter 2</w:t>
      </w:r>
      <w:bookmarkEnd w:id="11"/>
    </w:p>
    <w:p w:rsidR="007122B0" w:rsidRPr="00306CCE" w:rsidRDefault="001F369D" w:rsidP="007122B0">
      <w:pPr>
        <w:pStyle w:val="Heading1"/>
        <w:rPr>
          <w:color w:val="808080" w:themeColor="background1" w:themeShade="80"/>
          <w:lang w:val="en-US"/>
        </w:rPr>
      </w:pPr>
      <w:bookmarkStart w:id="12" w:name="_Toc384748058"/>
      <w:r w:rsidRPr="00306CCE">
        <w:rPr>
          <w:color w:val="808080" w:themeColor="background1" w:themeShade="80"/>
          <w:lang w:val="en-US"/>
        </w:rPr>
        <w:t>Methods of Data reduction</w:t>
      </w:r>
      <w:bookmarkEnd w:id="12"/>
      <w:r w:rsidRPr="00306CCE">
        <w:rPr>
          <w:color w:val="808080" w:themeColor="background1" w:themeShade="80"/>
          <w:lang w:val="en-US"/>
        </w:rPr>
        <w:tab/>
      </w:r>
    </w:p>
    <w:p w:rsidR="00875C9C" w:rsidRDefault="00875C9C" w:rsidP="00875C9C">
      <w:pPr>
        <w:rPr>
          <w:lang w:val="en-US"/>
        </w:rPr>
      </w:pPr>
    </w:p>
    <w:p w:rsidR="00875C9C" w:rsidRPr="002D5FF8" w:rsidRDefault="00462340" w:rsidP="00875C9C">
      <w:pPr>
        <w:jc w:val="both"/>
        <w:rPr>
          <w:rFonts w:ascii="Arial" w:hAnsi="Arial" w:cs="Arial"/>
          <w:sz w:val="24"/>
          <w:lang w:val="en-US"/>
        </w:rPr>
      </w:pPr>
      <w:r>
        <w:rPr>
          <w:rFonts w:ascii="Arial" w:hAnsi="Arial" w:cs="Arial"/>
          <w:sz w:val="24"/>
          <w:lang w:val="en-US"/>
        </w:rPr>
        <w:t>This chapter presents all the</w:t>
      </w:r>
      <w:r w:rsidR="00875C9C" w:rsidRPr="002D5FF8">
        <w:rPr>
          <w:rFonts w:ascii="Arial" w:hAnsi="Arial" w:cs="Arial"/>
          <w:sz w:val="24"/>
          <w:lang w:val="en-US"/>
        </w:rPr>
        <w:t xml:space="preserve"> techniques </w:t>
      </w:r>
      <w:r w:rsidR="00E52E10">
        <w:rPr>
          <w:rFonts w:ascii="Arial" w:hAnsi="Arial" w:cs="Arial"/>
          <w:sz w:val="24"/>
          <w:lang w:val="en-US"/>
        </w:rPr>
        <w:t>to address those</w:t>
      </w:r>
      <w:r w:rsidR="00875C9C" w:rsidRPr="002D5FF8">
        <w:rPr>
          <w:rFonts w:ascii="Arial" w:hAnsi="Arial" w:cs="Arial"/>
          <w:sz w:val="24"/>
          <w:lang w:val="en-US"/>
        </w:rPr>
        <w:t xml:space="preserve"> problem</w:t>
      </w:r>
      <w:r w:rsidR="00E52E10">
        <w:rPr>
          <w:rFonts w:ascii="Arial" w:hAnsi="Arial" w:cs="Arial"/>
          <w:sz w:val="24"/>
          <w:lang w:val="en-US"/>
        </w:rPr>
        <w:t>s</w:t>
      </w:r>
      <w:r w:rsidR="00875C9C" w:rsidRPr="002D5FF8">
        <w:rPr>
          <w:rFonts w:ascii="Arial" w:hAnsi="Arial" w:cs="Arial"/>
          <w:sz w:val="24"/>
          <w:lang w:val="en-US"/>
        </w:rPr>
        <w:t xml:space="preserve"> </w:t>
      </w:r>
      <w:r w:rsidR="00E52E10">
        <w:rPr>
          <w:rFonts w:ascii="Arial" w:hAnsi="Arial" w:cs="Arial"/>
          <w:sz w:val="24"/>
          <w:lang w:val="en-US"/>
        </w:rPr>
        <w:t>as</w:t>
      </w:r>
      <w:r w:rsidR="00875C9C" w:rsidRPr="002D5FF8">
        <w:rPr>
          <w:rFonts w:ascii="Arial" w:hAnsi="Arial" w:cs="Arial"/>
          <w:sz w:val="24"/>
          <w:lang w:val="en-US"/>
        </w:rPr>
        <w:t xml:space="preserve"> in chapter 1. Basically, in previous chapter the author describes all the different aspects of the Urban Mobility analysis and its challenges and difficulties that society </w:t>
      </w:r>
      <w:r w:rsidR="00E52E10">
        <w:rPr>
          <w:rFonts w:ascii="Arial" w:hAnsi="Arial" w:cs="Arial"/>
          <w:sz w:val="24"/>
          <w:lang w:val="en-US"/>
        </w:rPr>
        <w:t xml:space="preserve">is </w:t>
      </w:r>
      <w:r w:rsidR="00875C9C" w:rsidRPr="002D5FF8">
        <w:rPr>
          <w:rFonts w:ascii="Arial" w:hAnsi="Arial" w:cs="Arial"/>
          <w:sz w:val="24"/>
          <w:lang w:val="en-US"/>
        </w:rPr>
        <w:t xml:space="preserve">facing at present. </w:t>
      </w:r>
    </w:p>
    <w:p w:rsidR="00875C9C" w:rsidRPr="002D5FF8" w:rsidRDefault="00875C9C" w:rsidP="00875C9C">
      <w:pPr>
        <w:jc w:val="both"/>
        <w:rPr>
          <w:rFonts w:ascii="Arial" w:hAnsi="Arial" w:cs="Arial"/>
          <w:sz w:val="24"/>
          <w:lang w:val="en-US"/>
        </w:rPr>
      </w:pPr>
      <w:r w:rsidRPr="002D5FF8">
        <w:rPr>
          <w:rFonts w:ascii="Arial" w:hAnsi="Arial" w:cs="Arial"/>
          <w:sz w:val="24"/>
          <w:lang w:val="en-US"/>
        </w:rPr>
        <w:t xml:space="preserve">Eventually, this chapter will </w:t>
      </w:r>
      <w:r w:rsidR="00462340" w:rsidRPr="002D5FF8">
        <w:rPr>
          <w:rFonts w:ascii="Arial" w:hAnsi="Arial" w:cs="Arial"/>
          <w:sz w:val="24"/>
          <w:lang w:val="en-US"/>
        </w:rPr>
        <w:t>describe</w:t>
      </w:r>
      <w:r w:rsidRPr="002D5FF8">
        <w:rPr>
          <w:rFonts w:ascii="Arial" w:hAnsi="Arial" w:cs="Arial"/>
          <w:sz w:val="24"/>
          <w:lang w:val="en-US"/>
        </w:rPr>
        <w:t xml:space="preserve"> all the ne</w:t>
      </w:r>
      <w:r w:rsidR="00462340">
        <w:rPr>
          <w:rFonts w:ascii="Arial" w:hAnsi="Arial" w:cs="Arial"/>
          <w:sz w:val="24"/>
          <w:lang w:val="en-US"/>
        </w:rPr>
        <w:t>cessary techniques available to reduce</w:t>
      </w:r>
      <w:r w:rsidRPr="002D5FF8">
        <w:rPr>
          <w:rFonts w:ascii="Arial" w:hAnsi="Arial" w:cs="Arial"/>
          <w:sz w:val="24"/>
          <w:lang w:val="en-US"/>
        </w:rPr>
        <w:t xml:space="preserve"> the dimensionality of GPS data for </w:t>
      </w:r>
      <w:r w:rsidR="002601E4" w:rsidRPr="002D5FF8">
        <w:rPr>
          <w:rFonts w:ascii="Arial" w:hAnsi="Arial" w:cs="Arial"/>
          <w:sz w:val="24"/>
          <w:lang w:val="en-US"/>
        </w:rPr>
        <w:t>urban mobility a</w:t>
      </w:r>
      <w:r w:rsidRPr="002D5FF8">
        <w:rPr>
          <w:rFonts w:ascii="Arial" w:hAnsi="Arial" w:cs="Arial"/>
          <w:sz w:val="24"/>
          <w:lang w:val="en-US"/>
        </w:rPr>
        <w:t xml:space="preserve">nalysis. In brief, the user can find detail theoretical background of Principal Component Analysis, Data Cleaning Techniques and to verify all those computation the author </w:t>
      </w:r>
      <w:r w:rsidR="00462340">
        <w:rPr>
          <w:rFonts w:ascii="Arial" w:hAnsi="Arial" w:cs="Arial"/>
          <w:sz w:val="24"/>
          <w:lang w:val="en-US"/>
        </w:rPr>
        <w:t>has use</w:t>
      </w:r>
      <w:r w:rsidRPr="002D5FF8">
        <w:rPr>
          <w:rFonts w:ascii="Arial" w:hAnsi="Arial" w:cs="Arial"/>
          <w:sz w:val="24"/>
          <w:lang w:val="en-US"/>
        </w:rPr>
        <w:t xml:space="preserve"> Polynomial Regressions</w:t>
      </w:r>
      <w:r w:rsidR="00E52E10">
        <w:rPr>
          <w:rFonts w:ascii="Arial" w:hAnsi="Arial" w:cs="Arial"/>
          <w:sz w:val="24"/>
          <w:lang w:val="en-US"/>
        </w:rPr>
        <w:t xml:space="preserve"> and several clustering algorithms</w:t>
      </w:r>
      <w:r w:rsidRPr="002D5FF8">
        <w:rPr>
          <w:rFonts w:ascii="Arial" w:hAnsi="Arial" w:cs="Arial"/>
          <w:sz w:val="24"/>
          <w:lang w:val="en-US"/>
        </w:rPr>
        <w:t>.</w:t>
      </w:r>
    </w:p>
    <w:p w:rsidR="00317463" w:rsidRPr="00306CCE" w:rsidRDefault="00317463" w:rsidP="00317463">
      <w:pPr>
        <w:pStyle w:val="Heading2"/>
        <w:rPr>
          <w:color w:val="808080" w:themeColor="background1" w:themeShade="80"/>
          <w:lang w:val="en-US"/>
        </w:rPr>
      </w:pPr>
      <w:bookmarkStart w:id="13" w:name="_Toc384748059"/>
      <w:r w:rsidRPr="00306CCE">
        <w:rPr>
          <w:color w:val="808080" w:themeColor="background1" w:themeShade="80"/>
          <w:lang w:val="en-US"/>
        </w:rPr>
        <w:t>Principal Component Analysis</w:t>
      </w:r>
      <w:bookmarkEnd w:id="13"/>
      <w:r w:rsidRPr="00306CCE">
        <w:rPr>
          <w:color w:val="808080" w:themeColor="background1" w:themeShade="80"/>
          <w:lang w:val="en-US"/>
        </w:rPr>
        <w:tab/>
      </w:r>
    </w:p>
    <w:p w:rsidR="00904C86" w:rsidRPr="00904C86" w:rsidRDefault="00904C86" w:rsidP="00904C86">
      <w:pPr>
        <w:rPr>
          <w:lang w:val="en-US"/>
        </w:rPr>
      </w:pPr>
    </w:p>
    <w:p w:rsidR="002E1204" w:rsidRPr="002D5FF8" w:rsidRDefault="00875C9C" w:rsidP="002E1204">
      <w:pPr>
        <w:pStyle w:val="NoSpacing"/>
        <w:jc w:val="both"/>
        <w:rPr>
          <w:rFonts w:ascii="Arial" w:hAnsi="Arial" w:cs="Arial"/>
          <w:sz w:val="24"/>
        </w:rPr>
      </w:pPr>
      <w:r w:rsidRPr="002D5FF8">
        <w:rPr>
          <w:rFonts w:ascii="Arial" w:hAnsi="Arial" w:cs="Arial"/>
          <w:sz w:val="24"/>
        </w:rPr>
        <w:t xml:space="preserve">This is a renowned and highly used dimensionality reduction techniques </w:t>
      </w:r>
      <w:r w:rsidR="002E1204" w:rsidRPr="002D5FF8">
        <w:rPr>
          <w:rFonts w:ascii="Arial" w:hAnsi="Arial" w:cs="Arial"/>
          <w:sz w:val="24"/>
        </w:rPr>
        <w:t xml:space="preserve">for high-dimensional data, Principal Component Analysis (PCA) is one of the simplest, robust and the oldest one </w:t>
      </w:r>
      <w:sdt>
        <w:sdtPr>
          <w:rPr>
            <w:rFonts w:ascii="Arial" w:hAnsi="Arial" w:cs="Arial"/>
            <w:sz w:val="24"/>
          </w:rPr>
          <w:id w:val="265862485"/>
          <w:citation/>
        </w:sdtPr>
        <w:sdtContent>
          <w:r w:rsidR="00C05BE5" w:rsidRPr="002D5FF8">
            <w:rPr>
              <w:rFonts w:ascii="Arial" w:hAnsi="Arial" w:cs="Arial"/>
              <w:sz w:val="24"/>
            </w:rPr>
            <w:fldChar w:fldCharType="begin"/>
          </w:r>
          <w:r w:rsidR="002E1204"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002E1204" w:rsidRPr="002D5FF8">
            <w:rPr>
              <w:rFonts w:ascii="Arial" w:hAnsi="Arial" w:cs="Arial"/>
              <w:noProof/>
              <w:sz w:val="24"/>
            </w:rPr>
            <w:t>(Jolliffe, 2002)</w:t>
          </w:r>
          <w:r w:rsidR="00C05BE5" w:rsidRPr="002D5FF8">
            <w:rPr>
              <w:rFonts w:ascii="Arial" w:hAnsi="Arial" w:cs="Arial"/>
              <w:sz w:val="24"/>
            </w:rPr>
            <w:fldChar w:fldCharType="end"/>
          </w:r>
        </w:sdtContent>
      </w:sdt>
      <w:r w:rsidR="002E1204" w:rsidRPr="002D5FF8">
        <w:rPr>
          <w:rFonts w:ascii="Arial" w:hAnsi="Arial" w:cs="Arial"/>
          <w:sz w:val="24"/>
        </w:rPr>
        <w:t xml:space="preserve">. PCA is computed by the dependencies between the variables to co-relate in a lower dimensional form without losing important data. PCA is also known as “Karhunen-Loweve Transformation”, KL transformation </w:t>
      </w:r>
      <w:sdt>
        <w:sdtPr>
          <w:rPr>
            <w:rFonts w:ascii="Arial" w:hAnsi="Arial" w:cs="Arial"/>
            <w:sz w:val="24"/>
          </w:rPr>
          <w:id w:val="265862486"/>
          <w:citation/>
        </w:sdtPr>
        <w:sdtContent>
          <w:r w:rsidR="00C05BE5" w:rsidRPr="002D5FF8">
            <w:rPr>
              <w:rFonts w:ascii="Arial" w:hAnsi="Arial" w:cs="Arial"/>
              <w:sz w:val="24"/>
            </w:rPr>
            <w:fldChar w:fldCharType="begin"/>
          </w:r>
          <w:r w:rsidR="002E1204"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002E1204" w:rsidRPr="002D5FF8">
            <w:rPr>
              <w:rFonts w:ascii="Arial" w:hAnsi="Arial" w:cs="Arial"/>
              <w:noProof/>
              <w:sz w:val="24"/>
            </w:rPr>
            <w:t>(Jolliffe, 2002)</w:t>
          </w:r>
          <w:r w:rsidR="00C05BE5" w:rsidRPr="002D5FF8">
            <w:rPr>
              <w:rFonts w:ascii="Arial" w:hAnsi="Arial" w:cs="Arial"/>
              <w:sz w:val="24"/>
            </w:rPr>
            <w:fldChar w:fldCharType="end"/>
          </w:r>
        </w:sdtContent>
      </w:sdt>
      <w:r w:rsidR="002E1204" w:rsidRPr="002D5FF8">
        <w:rPr>
          <w:rFonts w:ascii="Arial" w:hAnsi="Arial" w:cs="Arial"/>
          <w:sz w:val="24"/>
        </w:rPr>
        <w:t xml:space="preserve">. </w:t>
      </w:r>
    </w:p>
    <w:p w:rsidR="002E1204" w:rsidRPr="002D5FF8" w:rsidRDefault="002E1204" w:rsidP="002E1204">
      <w:pPr>
        <w:pStyle w:val="NoSpacing"/>
        <w:jc w:val="both"/>
        <w:rPr>
          <w:rFonts w:ascii="Arial" w:hAnsi="Arial" w:cs="Arial"/>
          <w:color w:val="000000"/>
          <w:sz w:val="24"/>
          <w:shd w:val="clear" w:color="auto" w:fill="FFFFFF"/>
        </w:rPr>
      </w:pPr>
    </w:p>
    <w:p w:rsidR="002E1204" w:rsidRPr="002D5FF8" w:rsidRDefault="002E1204" w:rsidP="002E1204">
      <w:pPr>
        <w:pStyle w:val="NoSpacing"/>
        <w:jc w:val="both"/>
        <w:rPr>
          <w:rFonts w:ascii="Arial" w:hAnsi="Arial" w:cs="Arial"/>
          <w:color w:val="000000"/>
          <w:sz w:val="24"/>
          <w:shd w:val="clear" w:color="auto" w:fill="FFFFFF"/>
        </w:rPr>
      </w:pPr>
      <w:r w:rsidRPr="002D5FF8">
        <w:rPr>
          <w:rFonts w:ascii="Arial" w:hAnsi="Arial" w:cs="Arial"/>
          <w:color w:val="000000"/>
          <w:sz w:val="24"/>
          <w:shd w:val="clear" w:color="auto" w:fill="FFFFFF"/>
        </w:rPr>
        <w:t>Basically, a mathematical procedure that transforms a number of correlated variables into smaller uncorrelated variables</w:t>
      </w:r>
      <w:r w:rsidR="00912544" w:rsidRPr="002D5FF8">
        <w:rPr>
          <w:rFonts w:ascii="Arial" w:hAnsi="Arial" w:cs="Arial"/>
          <w:color w:val="000000"/>
          <w:sz w:val="24"/>
          <w:shd w:val="clear" w:color="auto" w:fill="FFFFFF"/>
        </w:rPr>
        <w:t xml:space="preserve"> is</w:t>
      </w:r>
      <w:r w:rsidRPr="002D5FF8">
        <w:rPr>
          <w:rFonts w:ascii="Arial" w:hAnsi="Arial" w:cs="Arial"/>
          <w:color w:val="000000"/>
          <w:sz w:val="24"/>
          <w:shd w:val="clear" w:color="auto" w:fill="FFFFFF"/>
        </w:rPr>
        <w:t xml:space="preserve"> called as Principal </w:t>
      </w:r>
      <w:r w:rsidR="00912544" w:rsidRPr="002D5FF8">
        <w:rPr>
          <w:rFonts w:ascii="Arial" w:hAnsi="Arial" w:cs="Arial"/>
          <w:color w:val="000000"/>
          <w:sz w:val="24"/>
          <w:shd w:val="clear" w:color="auto" w:fill="FFFFFF"/>
        </w:rPr>
        <w:t xml:space="preserve">Components. </w:t>
      </w:r>
      <w:r w:rsidRPr="002D5FF8">
        <w:rPr>
          <w:rFonts w:ascii="Arial" w:hAnsi="Arial" w:cs="Arial"/>
          <w:color w:val="000000"/>
          <w:sz w:val="24"/>
          <w:shd w:val="clear" w:color="auto" w:fill="FFFFFF"/>
        </w:rPr>
        <w:t xml:space="preserve">The first principal component accounts for as much of the variability in the data as possible and following components signify remaining possible variability. </w:t>
      </w:r>
      <w:sdt>
        <w:sdtPr>
          <w:rPr>
            <w:rFonts w:ascii="Arial" w:hAnsi="Arial" w:cs="Arial"/>
            <w:color w:val="000000"/>
            <w:sz w:val="24"/>
            <w:shd w:val="clear" w:color="auto" w:fill="FFFFFF"/>
          </w:rPr>
          <w:id w:val="265862487"/>
          <w:citation/>
        </w:sdtPr>
        <w:sdtContent>
          <w:r w:rsidR="00C05BE5" w:rsidRPr="002D5FF8">
            <w:rPr>
              <w:rFonts w:ascii="Arial" w:hAnsi="Arial" w:cs="Arial"/>
              <w:color w:val="000000"/>
              <w:sz w:val="24"/>
              <w:shd w:val="clear" w:color="auto" w:fill="FFFFFF"/>
            </w:rPr>
            <w:fldChar w:fldCharType="begin"/>
          </w:r>
          <w:r w:rsidRPr="002D5FF8">
            <w:rPr>
              <w:rFonts w:ascii="Arial" w:hAnsi="Arial" w:cs="Arial"/>
              <w:color w:val="000000"/>
              <w:sz w:val="24"/>
              <w:shd w:val="clear" w:color="auto" w:fill="FFFFFF"/>
            </w:rPr>
            <w:instrText xml:space="preserve"> CITATION Pau12 \l 2070 </w:instrText>
          </w:r>
          <w:r w:rsidR="00C05BE5" w:rsidRPr="002D5FF8">
            <w:rPr>
              <w:rFonts w:ascii="Arial" w:hAnsi="Arial" w:cs="Arial"/>
              <w:color w:val="000000"/>
              <w:sz w:val="24"/>
              <w:shd w:val="clear" w:color="auto" w:fill="FFFFFF"/>
            </w:rPr>
            <w:fldChar w:fldCharType="separate"/>
          </w:r>
          <w:r w:rsidRPr="002D5FF8">
            <w:rPr>
              <w:rFonts w:ascii="Arial" w:hAnsi="Arial" w:cs="Arial"/>
              <w:noProof/>
              <w:color w:val="000000"/>
              <w:sz w:val="24"/>
              <w:shd w:val="clear" w:color="auto" w:fill="FFFFFF"/>
            </w:rPr>
            <w:t>(Boersma, 2012)</w:t>
          </w:r>
          <w:r w:rsidR="00C05BE5" w:rsidRPr="002D5FF8">
            <w:rPr>
              <w:rFonts w:ascii="Arial" w:hAnsi="Arial" w:cs="Arial"/>
              <w:color w:val="000000"/>
              <w:sz w:val="24"/>
              <w:shd w:val="clear" w:color="auto" w:fill="FFFFFF"/>
            </w:rPr>
            <w:fldChar w:fldCharType="end"/>
          </w:r>
        </w:sdtContent>
      </w:sdt>
    </w:p>
    <w:p w:rsidR="002E1204" w:rsidRPr="002D5FF8" w:rsidRDefault="002E1204" w:rsidP="002E1204">
      <w:pPr>
        <w:pStyle w:val="NoSpacing"/>
        <w:jc w:val="both"/>
        <w:rPr>
          <w:rFonts w:ascii="Arial" w:hAnsi="Arial" w:cs="Arial"/>
          <w:sz w:val="24"/>
        </w:rPr>
      </w:pPr>
    </w:p>
    <w:p w:rsidR="002E1204" w:rsidRPr="002D5FF8" w:rsidRDefault="002E1204" w:rsidP="002E1204">
      <w:pPr>
        <w:pStyle w:val="NoSpacing"/>
        <w:jc w:val="both"/>
        <w:rPr>
          <w:rFonts w:ascii="Arial" w:hAnsi="Arial" w:cs="Arial"/>
          <w:sz w:val="24"/>
        </w:rPr>
      </w:pPr>
      <w:r w:rsidRPr="002D5FF8">
        <w:rPr>
          <w:rFonts w:ascii="Arial" w:hAnsi="Arial" w:cs="Arial"/>
          <w:sz w:val="24"/>
        </w:rPr>
        <w:t xml:space="preserve"> Principal components analysis </w:t>
      </w:r>
      <w:r w:rsidR="00097A8C" w:rsidRPr="002D5FF8">
        <w:rPr>
          <w:rFonts w:ascii="Arial" w:hAnsi="Arial" w:cs="Arial"/>
          <w:sz w:val="24"/>
        </w:rPr>
        <w:t>(</w:t>
      </w:r>
      <w:r w:rsidRPr="002D5FF8">
        <w:rPr>
          <w:rFonts w:ascii="Arial" w:hAnsi="Arial" w:cs="Arial"/>
          <w:sz w:val="24"/>
        </w:rPr>
        <w:t>PCA</w:t>
      </w:r>
      <w:r w:rsidR="00097A8C" w:rsidRPr="002D5FF8">
        <w:rPr>
          <w:rFonts w:ascii="Arial" w:hAnsi="Arial" w:cs="Arial"/>
          <w:sz w:val="24"/>
        </w:rPr>
        <w:t>)</w:t>
      </w:r>
      <w:r w:rsidRPr="002D5FF8">
        <w:rPr>
          <w:rFonts w:ascii="Arial" w:hAnsi="Arial" w:cs="Arial"/>
          <w:sz w:val="24"/>
        </w:rPr>
        <w:t xml:space="preserve">, also called as Karhunen-Loeve, or K-L, method. This method search for </w:t>
      </w:r>
      <w:r w:rsidRPr="002D5FF8">
        <w:rPr>
          <w:rFonts w:ascii="Arial" w:hAnsi="Arial" w:cs="Arial"/>
          <w:i/>
          <w:sz w:val="24"/>
        </w:rPr>
        <w:t xml:space="preserve">k </w:t>
      </w:r>
      <w:r w:rsidRPr="002D5FF8">
        <w:rPr>
          <w:rFonts w:ascii="Arial" w:hAnsi="Arial" w:cs="Arial"/>
          <w:sz w:val="24"/>
        </w:rPr>
        <w:t xml:space="preserve">n-Dimensional vector to represent the data. Let </w:t>
      </w:r>
      <w:r w:rsidR="005A2384" w:rsidRPr="002D5FF8">
        <w:rPr>
          <w:rFonts w:ascii="Arial" w:hAnsi="Arial" w:cs="Arial"/>
          <w:sz w:val="24"/>
        </w:rPr>
        <w:t xml:space="preserve">us </w:t>
      </w:r>
      <w:r w:rsidRPr="002D5FF8">
        <w:rPr>
          <w:rFonts w:ascii="Arial" w:hAnsi="Arial" w:cs="Arial"/>
          <w:sz w:val="24"/>
        </w:rPr>
        <w:t xml:space="preserve">say k&gt;=n. The original data </w:t>
      </w:r>
      <w:r w:rsidR="00097A8C" w:rsidRPr="002D5FF8">
        <w:rPr>
          <w:rFonts w:ascii="Arial" w:hAnsi="Arial" w:cs="Arial"/>
          <w:sz w:val="24"/>
        </w:rPr>
        <w:t>are</w:t>
      </w:r>
      <w:r w:rsidRPr="002D5FF8">
        <w:rPr>
          <w:rFonts w:ascii="Arial" w:hAnsi="Arial" w:cs="Arial"/>
          <w:sz w:val="24"/>
        </w:rPr>
        <w:t xml:space="preserve"> much smaller in projected space resulting to dimensionality reduction </w:t>
      </w:r>
      <w:sdt>
        <w:sdtPr>
          <w:rPr>
            <w:rFonts w:ascii="Arial" w:hAnsi="Arial" w:cs="Arial"/>
            <w:sz w:val="24"/>
          </w:rPr>
          <w:id w:val="265862488"/>
          <w:citation/>
        </w:sdtPr>
        <w:sdtContent>
          <w:r w:rsidR="00C05BE5" w:rsidRPr="002D5FF8">
            <w:rPr>
              <w:rFonts w:ascii="Arial" w:hAnsi="Arial" w:cs="Arial"/>
              <w:sz w:val="24"/>
            </w:rPr>
            <w:fldChar w:fldCharType="begin"/>
          </w:r>
          <w:r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Pr="002D5FF8">
            <w:rPr>
              <w:rFonts w:ascii="Arial" w:hAnsi="Arial" w:cs="Arial"/>
              <w:noProof/>
              <w:sz w:val="24"/>
            </w:rPr>
            <w:t>(Jolliffe, 2002)</w:t>
          </w:r>
          <w:r w:rsidR="00C05BE5" w:rsidRPr="002D5FF8">
            <w:rPr>
              <w:rFonts w:ascii="Arial" w:hAnsi="Arial" w:cs="Arial"/>
              <w:sz w:val="24"/>
            </w:rPr>
            <w:fldChar w:fldCharType="end"/>
          </w:r>
        </w:sdtContent>
      </w:sdt>
      <w:r w:rsidRPr="002D5FF8">
        <w:rPr>
          <w:rFonts w:ascii="Arial" w:hAnsi="Arial" w:cs="Arial"/>
          <w:sz w:val="24"/>
        </w:rPr>
        <w:t>.  The procedure of these techniques starts by, first of all the data are normalized causing the data to fall in equal range. That makes large domains attributes will not suppress attributes with smaller domains. Then, PCA computes the value of K, orthonormal vectors, to provide the basis for the normalized input data. Those generated unit vectors will point in perpendicular direction to each others. Those input data are the linear combination of principal component. After that those principal components are aligned in significance  manner, in the following figure 2.1, the first axis shows the variance among the data, the next axis tells next highest variance and the list goes on. The figure</w:t>
      </w:r>
      <w:r w:rsidR="00097A8C" w:rsidRPr="002D5FF8">
        <w:rPr>
          <w:rFonts w:ascii="Arial" w:hAnsi="Arial" w:cs="Arial"/>
          <w:sz w:val="24"/>
        </w:rPr>
        <w:t xml:space="preserve"> 2-1</w:t>
      </w:r>
      <w:r w:rsidRPr="002D5FF8">
        <w:rPr>
          <w:rFonts w:ascii="Arial" w:hAnsi="Arial" w:cs="Arial"/>
          <w:sz w:val="24"/>
        </w:rPr>
        <w:t xml:space="preserve"> below shows th</w:t>
      </w:r>
      <w:r w:rsidR="00462340">
        <w:rPr>
          <w:rFonts w:ascii="Arial" w:hAnsi="Arial" w:cs="Arial"/>
          <w:sz w:val="24"/>
        </w:rPr>
        <w:t xml:space="preserve">e first two principal </w:t>
      </w:r>
      <w:r w:rsidR="00BB08B0">
        <w:rPr>
          <w:rFonts w:ascii="Arial" w:hAnsi="Arial" w:cs="Arial"/>
          <w:sz w:val="24"/>
        </w:rPr>
        <w:t>components</w:t>
      </w:r>
      <w:r w:rsidRPr="002D5FF8">
        <w:rPr>
          <w:rFonts w:ascii="Arial" w:hAnsi="Arial" w:cs="Arial"/>
          <w:sz w:val="24"/>
        </w:rPr>
        <w:t xml:space="preserve">, </w:t>
      </w:r>
      <w:r w:rsidRPr="002D5FF8">
        <w:rPr>
          <w:rFonts w:ascii="Arial" w:hAnsi="Arial" w:cs="Arial"/>
          <w:b/>
          <w:bCs/>
          <w:i/>
          <w:iCs/>
          <w:sz w:val="24"/>
        </w:rPr>
        <w:t>Y</w:t>
      </w:r>
      <w:r w:rsidRPr="002D5FF8">
        <w:rPr>
          <w:rFonts w:ascii="Arial" w:hAnsi="Arial" w:cs="Arial"/>
          <w:sz w:val="24"/>
        </w:rPr>
        <w:t xml:space="preserve">1 and </w:t>
      </w:r>
      <w:r w:rsidRPr="002D5FF8">
        <w:rPr>
          <w:rFonts w:ascii="Arial" w:hAnsi="Arial" w:cs="Arial"/>
          <w:b/>
          <w:bCs/>
          <w:i/>
          <w:iCs/>
          <w:sz w:val="24"/>
        </w:rPr>
        <w:t>Y</w:t>
      </w:r>
      <w:r w:rsidRPr="002D5FF8">
        <w:rPr>
          <w:rFonts w:ascii="Arial" w:hAnsi="Arial" w:cs="Arial"/>
          <w:sz w:val="24"/>
        </w:rPr>
        <w:t xml:space="preserve">2 are mapped to the axes </w:t>
      </w:r>
      <w:r w:rsidRPr="002D5FF8">
        <w:rPr>
          <w:rFonts w:ascii="Arial" w:hAnsi="Arial" w:cs="Arial"/>
          <w:b/>
          <w:bCs/>
          <w:i/>
          <w:iCs/>
          <w:sz w:val="24"/>
        </w:rPr>
        <w:t>X</w:t>
      </w:r>
      <w:r w:rsidRPr="002D5FF8">
        <w:rPr>
          <w:rFonts w:ascii="Arial" w:hAnsi="Arial" w:cs="Arial"/>
          <w:sz w:val="24"/>
        </w:rPr>
        <w:t xml:space="preserve">1 and </w:t>
      </w:r>
      <w:r w:rsidRPr="002D5FF8">
        <w:rPr>
          <w:rFonts w:ascii="Arial" w:hAnsi="Arial" w:cs="Arial"/>
          <w:b/>
          <w:bCs/>
          <w:i/>
          <w:iCs/>
          <w:sz w:val="24"/>
        </w:rPr>
        <w:t>X</w:t>
      </w:r>
      <w:r w:rsidRPr="002D5FF8">
        <w:rPr>
          <w:rFonts w:ascii="Arial" w:hAnsi="Arial" w:cs="Arial"/>
          <w:sz w:val="24"/>
        </w:rPr>
        <w:t xml:space="preserve">2. This technique helps to find the different patterns within data also. Serially, the data with the low variance are eliminated with the strongest principal parts that are possible </w:t>
      </w:r>
      <w:r w:rsidRPr="002D5FF8">
        <w:rPr>
          <w:rFonts w:ascii="Arial" w:hAnsi="Arial" w:cs="Arial"/>
          <w:sz w:val="24"/>
        </w:rPr>
        <w:lastRenderedPageBreak/>
        <w:t xml:space="preserve">to restructure a proper approximation of the original data. PCA is a method of dimensionality reduction without much sacrificing the accuracy. Here, </w:t>
      </w:r>
      <w:r w:rsidR="00913CD4" w:rsidRPr="002D5FF8">
        <w:rPr>
          <w:rFonts w:ascii="Arial" w:hAnsi="Arial" w:cs="Arial"/>
          <w:sz w:val="24"/>
        </w:rPr>
        <w:t>dimensions are</w:t>
      </w:r>
      <w:r w:rsidRPr="002D5FF8">
        <w:rPr>
          <w:rFonts w:ascii="Arial" w:hAnsi="Arial" w:cs="Arial"/>
          <w:sz w:val="24"/>
        </w:rPr>
        <w:t xml:space="preserve"> equals to the number of independent variables </w:t>
      </w:r>
      <w:sdt>
        <w:sdtPr>
          <w:rPr>
            <w:rFonts w:ascii="Arial" w:hAnsi="Arial" w:cs="Arial"/>
            <w:sz w:val="24"/>
          </w:rPr>
          <w:id w:val="265862489"/>
          <w:citation/>
        </w:sdtPr>
        <w:sdtContent>
          <w:r w:rsidR="00C05BE5" w:rsidRPr="002D5FF8">
            <w:rPr>
              <w:rFonts w:ascii="Arial" w:hAnsi="Arial" w:cs="Arial"/>
              <w:sz w:val="24"/>
            </w:rPr>
            <w:fldChar w:fldCharType="begin"/>
          </w:r>
          <w:r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Pr="002D5FF8">
            <w:rPr>
              <w:rFonts w:ascii="Arial" w:hAnsi="Arial" w:cs="Arial"/>
              <w:noProof/>
              <w:sz w:val="24"/>
            </w:rPr>
            <w:t>(Jolliffe, 2002)</w:t>
          </w:r>
          <w:r w:rsidR="00C05BE5" w:rsidRPr="002D5FF8">
            <w:rPr>
              <w:rFonts w:ascii="Arial" w:hAnsi="Arial" w:cs="Arial"/>
              <w:sz w:val="24"/>
            </w:rPr>
            <w:fldChar w:fldCharType="end"/>
          </w:r>
        </w:sdtContent>
      </w:sdt>
      <w:r w:rsidRPr="002D5FF8">
        <w:rPr>
          <w:rFonts w:ascii="Arial" w:hAnsi="Arial" w:cs="Arial"/>
          <w:sz w:val="24"/>
        </w:rPr>
        <w:t>. And PCA redistributes total variance in such a way, that first K component explains as much as possible of the total variance. In the mean time, total variance in case would be following:</w:t>
      </w:r>
    </w:p>
    <w:p w:rsidR="002E1204" w:rsidRDefault="002E1204" w:rsidP="002E1204">
      <w:pPr>
        <w:pStyle w:val="NoSpacing"/>
        <w:jc w:val="both"/>
        <w:rPr>
          <w:rFonts w:ascii="Arial" w:hAnsi="Arial" w:cs="Arial"/>
        </w:rPr>
      </w:pPr>
    </w:p>
    <w:p w:rsidR="002E1204" w:rsidRPr="002938DF" w:rsidRDefault="002E1204" w:rsidP="002E1204">
      <w:pPr>
        <w:pStyle w:val="NoSpacing"/>
        <w:jc w:val="both"/>
        <w:rPr>
          <w:rFonts w:ascii="Arial" w:hAnsi="Arial" w:cs="Arial"/>
          <w:sz w:val="18"/>
        </w:rPr>
      </w:pPr>
      <w:r w:rsidRPr="002938DF">
        <w:rPr>
          <w:rFonts w:ascii="Arial" w:hAnsi="Arial" w:cs="Arial"/>
          <w:sz w:val="18"/>
        </w:rPr>
        <w:t>N independent variables = variance of variable 1 + variance of variable 2 + variance of variable N.</w:t>
      </w:r>
    </w:p>
    <w:p w:rsidR="002E1204" w:rsidRPr="00AD2704" w:rsidRDefault="002E1204" w:rsidP="002E1204">
      <w:pPr>
        <w:pStyle w:val="NoSpacing"/>
        <w:autoSpaceDE w:val="0"/>
        <w:autoSpaceDN w:val="0"/>
        <w:adjustRightInd w:val="0"/>
        <w:jc w:val="both"/>
        <w:rPr>
          <w:rFonts w:ascii="Arial" w:hAnsi="Arial" w:cs="Arial"/>
          <w:sz w:val="24"/>
          <w:szCs w:val="24"/>
        </w:rPr>
      </w:pPr>
    </w:p>
    <w:p w:rsidR="00420483" w:rsidRDefault="002E1204" w:rsidP="00420483">
      <w:pPr>
        <w:pStyle w:val="NoSpacing"/>
        <w:keepNext/>
        <w:autoSpaceDE w:val="0"/>
        <w:autoSpaceDN w:val="0"/>
        <w:adjustRightInd w:val="0"/>
        <w:ind w:left="1755"/>
        <w:jc w:val="center"/>
      </w:pPr>
      <w:r>
        <w:rPr>
          <w:noProof/>
        </w:rPr>
        <w:drawing>
          <wp:inline distT="0" distB="0" distL="0" distR="0">
            <wp:extent cx="1778162" cy="1509623"/>
            <wp:effectExtent l="19050" t="0" r="0" b="0"/>
            <wp:docPr id="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cstate="print"/>
                    <a:srcRect/>
                    <a:stretch>
                      <a:fillRect/>
                    </a:stretch>
                  </pic:blipFill>
                  <pic:spPr bwMode="auto">
                    <a:xfrm>
                      <a:off x="0" y="0"/>
                      <a:ext cx="1777067" cy="1508693"/>
                    </a:xfrm>
                    <a:prstGeom prst="rect">
                      <a:avLst/>
                    </a:prstGeom>
                    <a:noFill/>
                    <a:ln w="9525">
                      <a:noFill/>
                      <a:miter lim="800000"/>
                      <a:headEnd/>
                      <a:tailEnd/>
                    </a:ln>
                  </pic:spPr>
                </pic:pic>
              </a:graphicData>
            </a:graphic>
          </wp:inline>
        </w:drawing>
      </w:r>
    </w:p>
    <w:p w:rsidR="008D5816" w:rsidRPr="00306CCE" w:rsidRDefault="00420483" w:rsidP="00420483">
      <w:pPr>
        <w:pStyle w:val="Caption"/>
        <w:jc w:val="center"/>
        <w:rPr>
          <w:color w:val="808080" w:themeColor="background1" w:themeShade="80"/>
        </w:rPr>
      </w:pPr>
      <w:bookmarkStart w:id="14" w:name="_Toc384688929"/>
      <w:r w:rsidRPr="00306CCE">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306CCE">
        <w:rPr>
          <w:color w:val="808080" w:themeColor="background1" w:themeShade="80"/>
        </w:rPr>
        <w:t xml:space="preserve"> Principal components analysis. Y1 and Y2 are the first two principal components for the given data, Source: Data Mining Concepts and Techniques p [80], Jiawei Han University of Illinois at Urbana-Champaign, Micheline Kamber</w:t>
      </w:r>
      <w:bookmarkEnd w:id="14"/>
    </w:p>
    <w:p w:rsidR="002E1204" w:rsidRPr="002D5FF8" w:rsidRDefault="002E1204" w:rsidP="002E1204">
      <w:pPr>
        <w:pStyle w:val="NoSpacing"/>
        <w:autoSpaceDE w:val="0"/>
        <w:autoSpaceDN w:val="0"/>
        <w:adjustRightInd w:val="0"/>
        <w:jc w:val="both"/>
        <w:rPr>
          <w:rFonts w:ascii="Arial" w:hAnsi="Arial" w:cs="Arial"/>
          <w:sz w:val="24"/>
        </w:rPr>
      </w:pPr>
      <w:r w:rsidRPr="002D5FF8">
        <w:rPr>
          <w:rFonts w:ascii="Arial" w:hAnsi="Arial" w:cs="Arial"/>
          <w:sz w:val="24"/>
        </w:rPr>
        <w:t xml:space="preserve">This PCA is equally better at maintaining sparse data and can be deployed to order and unordered attributes especially for the multidimensional data by decreasing the problem of two dimensions </w:t>
      </w:r>
      <w:sdt>
        <w:sdtPr>
          <w:rPr>
            <w:rFonts w:ascii="Arial" w:hAnsi="Arial" w:cs="Arial"/>
            <w:sz w:val="24"/>
          </w:rPr>
          <w:id w:val="265862490"/>
          <w:citation/>
        </w:sdtPr>
        <w:sdtContent>
          <w:r w:rsidR="00C05BE5" w:rsidRPr="002D5FF8">
            <w:rPr>
              <w:rFonts w:ascii="Arial" w:hAnsi="Arial" w:cs="Arial"/>
              <w:sz w:val="24"/>
            </w:rPr>
            <w:fldChar w:fldCharType="begin"/>
          </w:r>
          <w:r w:rsidRPr="002D5FF8">
            <w:rPr>
              <w:rFonts w:ascii="Arial" w:hAnsi="Arial" w:cs="Arial"/>
              <w:sz w:val="24"/>
            </w:rPr>
            <w:instrText xml:space="preserve"> CITATION Pau12 \l 2070 </w:instrText>
          </w:r>
          <w:r w:rsidR="00C05BE5" w:rsidRPr="002D5FF8">
            <w:rPr>
              <w:rFonts w:ascii="Arial" w:hAnsi="Arial" w:cs="Arial"/>
              <w:sz w:val="24"/>
            </w:rPr>
            <w:fldChar w:fldCharType="separate"/>
          </w:r>
          <w:r w:rsidRPr="002D5FF8">
            <w:rPr>
              <w:rFonts w:ascii="Arial" w:hAnsi="Arial" w:cs="Arial"/>
              <w:noProof/>
              <w:sz w:val="24"/>
            </w:rPr>
            <w:t>(Boersma, 2012)</w:t>
          </w:r>
          <w:r w:rsidR="00C05BE5" w:rsidRPr="002D5FF8">
            <w:rPr>
              <w:rFonts w:ascii="Arial" w:hAnsi="Arial" w:cs="Arial"/>
              <w:sz w:val="24"/>
            </w:rPr>
            <w:fldChar w:fldCharType="end"/>
          </w:r>
        </w:sdtContent>
      </w:sdt>
      <w:r w:rsidRPr="002D5FF8">
        <w:rPr>
          <w:rFonts w:ascii="Arial" w:hAnsi="Arial" w:cs="Arial"/>
          <w:sz w:val="24"/>
        </w:rPr>
        <w:t>.</w:t>
      </w:r>
    </w:p>
    <w:p w:rsidR="002E1204" w:rsidRPr="002D5FF8" w:rsidRDefault="002E1204" w:rsidP="002E1204">
      <w:pPr>
        <w:pStyle w:val="NoSpacing"/>
        <w:ind w:left="1440"/>
        <w:jc w:val="both"/>
        <w:rPr>
          <w:rFonts w:ascii="Arial" w:hAnsi="Arial" w:cs="Arial"/>
          <w:sz w:val="24"/>
        </w:rPr>
      </w:pPr>
    </w:p>
    <w:p w:rsidR="002E1204" w:rsidRPr="002D5FF8" w:rsidRDefault="002E1204" w:rsidP="00CE11F9">
      <w:pPr>
        <w:pStyle w:val="NoSpacing"/>
        <w:numPr>
          <w:ilvl w:val="0"/>
          <w:numId w:val="6"/>
        </w:numPr>
        <w:jc w:val="both"/>
        <w:rPr>
          <w:rFonts w:ascii="Arial" w:hAnsi="Arial" w:cs="Arial"/>
          <w:sz w:val="24"/>
        </w:rPr>
      </w:pPr>
      <w:r w:rsidRPr="002D5FF8">
        <w:rPr>
          <w:rFonts w:ascii="Arial" w:hAnsi="Arial" w:cs="Arial"/>
          <w:sz w:val="24"/>
        </w:rPr>
        <w:t>Numerosity reduction, here the data is replaced or estimated by alternative, smaller data representations such as parametric models (which need to store the model parameters instead of the actual data) or nonparametric methods such as clustering, sampling, and the use of histograms.</w:t>
      </w:r>
    </w:p>
    <w:p w:rsidR="002E1204" w:rsidRPr="002D5FF8" w:rsidRDefault="002E1204" w:rsidP="002E1204">
      <w:pPr>
        <w:pStyle w:val="NoSpacing"/>
        <w:jc w:val="both"/>
        <w:rPr>
          <w:rFonts w:ascii="Arial" w:hAnsi="Arial" w:cs="Arial"/>
          <w:sz w:val="24"/>
        </w:rPr>
      </w:pPr>
    </w:p>
    <w:p w:rsidR="002E1204" w:rsidRPr="002D5FF8" w:rsidRDefault="002E1204" w:rsidP="00CE11F9">
      <w:pPr>
        <w:pStyle w:val="NoSpacing"/>
        <w:numPr>
          <w:ilvl w:val="0"/>
          <w:numId w:val="6"/>
        </w:numPr>
        <w:jc w:val="both"/>
        <w:rPr>
          <w:rFonts w:ascii="Arial" w:hAnsi="Arial" w:cs="Arial"/>
          <w:sz w:val="24"/>
        </w:rPr>
      </w:pPr>
      <w:r w:rsidRPr="002D5FF8">
        <w:rPr>
          <w:rFonts w:ascii="Arial" w:hAnsi="Arial" w:cs="Arial"/>
          <w:sz w:val="24"/>
        </w:rPr>
        <w:t xml:space="preserve">Discretization and concept hierarchy generation, where raw data values for attributes are replaced by ranges or higher conceptual levels. Data discretization is a form of numerosity reduction that is very useful for the automatic generation of concept hierarchies. Discretization and concept hierarchy generation are powerful tools for data mining, in that they allow the mining of data at multiple levels of abstraction. </w:t>
      </w:r>
    </w:p>
    <w:p w:rsidR="002E1204" w:rsidRPr="002D5FF8" w:rsidRDefault="002E1204" w:rsidP="002E1204">
      <w:pPr>
        <w:pStyle w:val="NoSpacing"/>
        <w:jc w:val="both"/>
        <w:rPr>
          <w:rFonts w:ascii="Arial" w:hAnsi="Arial" w:cs="Arial"/>
          <w:sz w:val="24"/>
        </w:rPr>
      </w:pPr>
    </w:p>
    <w:p w:rsidR="002E1204" w:rsidRPr="002D5FF8" w:rsidRDefault="002E1204" w:rsidP="002E1204">
      <w:pPr>
        <w:pStyle w:val="NoSpacing"/>
        <w:jc w:val="both"/>
        <w:rPr>
          <w:rFonts w:ascii="Arial" w:hAnsi="Arial" w:cs="Arial"/>
          <w:sz w:val="24"/>
        </w:rPr>
      </w:pPr>
    </w:p>
    <w:p w:rsidR="002E1204" w:rsidRPr="002D5FF8" w:rsidRDefault="002E1204" w:rsidP="002E1204">
      <w:pPr>
        <w:pStyle w:val="NoSpacing"/>
        <w:jc w:val="both"/>
        <w:rPr>
          <w:rFonts w:ascii="Arial" w:hAnsi="Arial" w:cs="Arial"/>
          <w:sz w:val="24"/>
        </w:rPr>
      </w:pPr>
      <w:r w:rsidRPr="002D5FF8">
        <w:rPr>
          <w:rFonts w:ascii="Arial" w:hAnsi="Arial" w:cs="Arial"/>
          <w:sz w:val="24"/>
        </w:rPr>
        <w:t xml:space="preserve">Summering, Principal component analysis aims to </w:t>
      </w:r>
      <w:sdt>
        <w:sdtPr>
          <w:rPr>
            <w:rFonts w:ascii="Arial" w:hAnsi="Arial" w:cs="Arial"/>
            <w:sz w:val="24"/>
          </w:rPr>
          <w:id w:val="265862491"/>
          <w:citation/>
        </w:sdtPr>
        <w:sdtContent>
          <w:r w:rsidR="00C05BE5" w:rsidRPr="002D5FF8">
            <w:rPr>
              <w:rFonts w:ascii="Arial" w:hAnsi="Arial" w:cs="Arial"/>
              <w:sz w:val="24"/>
            </w:rPr>
            <w:fldChar w:fldCharType="begin"/>
          </w:r>
          <w:r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Pr="002D5FF8">
            <w:rPr>
              <w:rFonts w:ascii="Arial" w:hAnsi="Arial" w:cs="Arial"/>
              <w:noProof/>
              <w:sz w:val="24"/>
            </w:rPr>
            <w:t>(Jolliffe, 2002)</w:t>
          </w:r>
          <w:r w:rsidR="00C05BE5" w:rsidRPr="002D5FF8">
            <w:rPr>
              <w:rFonts w:ascii="Arial" w:hAnsi="Arial" w:cs="Arial"/>
              <w:sz w:val="24"/>
            </w:rPr>
            <w:fldChar w:fldCharType="end"/>
          </w:r>
        </w:sdtContent>
      </w:sdt>
    </w:p>
    <w:p w:rsidR="002E1204" w:rsidRPr="002D5FF8" w:rsidRDefault="002E1204" w:rsidP="002E1204">
      <w:pPr>
        <w:pStyle w:val="NoSpacing"/>
        <w:jc w:val="both"/>
        <w:rPr>
          <w:rFonts w:ascii="Arial" w:hAnsi="Arial" w:cs="Arial"/>
          <w:sz w:val="24"/>
        </w:rPr>
      </w:pPr>
    </w:p>
    <w:p w:rsidR="002E1204" w:rsidRPr="002D5FF8" w:rsidRDefault="00097A8C" w:rsidP="00CE11F9">
      <w:pPr>
        <w:pStyle w:val="NoSpacing"/>
        <w:numPr>
          <w:ilvl w:val="0"/>
          <w:numId w:val="5"/>
        </w:numPr>
        <w:jc w:val="both"/>
        <w:rPr>
          <w:rFonts w:ascii="Arial" w:hAnsi="Arial" w:cs="Arial"/>
          <w:sz w:val="24"/>
        </w:rPr>
      </w:pPr>
      <w:r w:rsidRPr="002D5FF8">
        <w:rPr>
          <w:rFonts w:ascii="Arial" w:hAnsi="Arial" w:cs="Arial"/>
          <w:sz w:val="24"/>
        </w:rPr>
        <w:t>Data</w:t>
      </w:r>
      <w:r w:rsidR="002E1204" w:rsidRPr="002D5FF8">
        <w:rPr>
          <w:rFonts w:ascii="Arial" w:hAnsi="Arial" w:cs="Arial"/>
          <w:sz w:val="24"/>
        </w:rPr>
        <w:t xml:space="preserve"> with many independent variables to a smaller set of derived variables.</w:t>
      </w:r>
    </w:p>
    <w:p w:rsidR="002E1204" w:rsidRPr="002D5FF8" w:rsidRDefault="002E1204" w:rsidP="00CE11F9">
      <w:pPr>
        <w:pStyle w:val="NoSpacing"/>
        <w:numPr>
          <w:ilvl w:val="0"/>
          <w:numId w:val="5"/>
        </w:numPr>
        <w:jc w:val="both"/>
        <w:rPr>
          <w:rFonts w:ascii="Arial" w:hAnsi="Arial" w:cs="Arial"/>
          <w:sz w:val="24"/>
        </w:rPr>
      </w:pPr>
      <w:r w:rsidRPr="002D5FF8">
        <w:rPr>
          <w:rFonts w:ascii="Arial" w:hAnsi="Arial" w:cs="Arial"/>
          <w:sz w:val="24"/>
        </w:rPr>
        <w:t>In such a way, that first component has maximum variance, followed by second, followed by third and so on.</w:t>
      </w:r>
    </w:p>
    <w:p w:rsidR="002E1204" w:rsidRPr="002D5FF8" w:rsidRDefault="002E1204" w:rsidP="00CE11F9">
      <w:pPr>
        <w:pStyle w:val="NoSpacing"/>
        <w:numPr>
          <w:ilvl w:val="0"/>
          <w:numId w:val="5"/>
        </w:numPr>
        <w:jc w:val="both"/>
        <w:rPr>
          <w:rFonts w:ascii="Arial" w:hAnsi="Arial" w:cs="Arial"/>
          <w:sz w:val="24"/>
        </w:rPr>
      </w:pPr>
      <w:r w:rsidRPr="002D5FF8">
        <w:rPr>
          <w:rFonts w:ascii="Arial" w:hAnsi="Arial" w:cs="Arial"/>
          <w:sz w:val="24"/>
        </w:rPr>
        <w:t>The covariance of any of the component with any component is zero.</w:t>
      </w:r>
    </w:p>
    <w:p w:rsidR="002E1204" w:rsidRPr="002D5FF8" w:rsidRDefault="002E1204" w:rsidP="002E1204">
      <w:pPr>
        <w:pStyle w:val="NoSpacing"/>
        <w:jc w:val="both"/>
        <w:rPr>
          <w:rFonts w:ascii="Arial" w:hAnsi="Arial" w:cs="Arial"/>
          <w:sz w:val="24"/>
        </w:rPr>
      </w:pPr>
    </w:p>
    <w:p w:rsidR="002E1204" w:rsidRPr="002D5FF8" w:rsidRDefault="00097A8C" w:rsidP="004F3F00">
      <w:pPr>
        <w:pStyle w:val="NoSpacing"/>
        <w:jc w:val="both"/>
        <w:rPr>
          <w:rFonts w:ascii="Arial" w:hAnsi="Arial" w:cs="Arial"/>
          <w:sz w:val="24"/>
        </w:rPr>
      </w:pPr>
      <w:r w:rsidRPr="002D5FF8">
        <w:rPr>
          <w:rFonts w:ascii="Arial" w:hAnsi="Arial" w:cs="Arial"/>
          <w:sz w:val="24"/>
        </w:rPr>
        <w:t xml:space="preserve">Now, </w:t>
      </w:r>
      <w:r w:rsidR="004F3F00" w:rsidRPr="002D5FF8">
        <w:rPr>
          <w:rFonts w:ascii="Arial" w:hAnsi="Arial" w:cs="Arial"/>
          <w:sz w:val="24"/>
        </w:rPr>
        <w:t>let us see</w:t>
      </w:r>
      <w:r w:rsidRPr="002D5FF8">
        <w:rPr>
          <w:rFonts w:ascii="Arial" w:hAnsi="Arial" w:cs="Arial"/>
          <w:sz w:val="24"/>
        </w:rPr>
        <w:t xml:space="preserve"> the p</w:t>
      </w:r>
      <w:r w:rsidR="002E1204" w:rsidRPr="002D5FF8">
        <w:rPr>
          <w:rFonts w:ascii="Arial" w:hAnsi="Arial" w:cs="Arial"/>
          <w:sz w:val="24"/>
        </w:rPr>
        <w:t>rocess of Comp</w:t>
      </w:r>
      <w:r w:rsidR="004F3F00" w:rsidRPr="002D5FF8">
        <w:rPr>
          <w:rFonts w:ascii="Arial" w:hAnsi="Arial" w:cs="Arial"/>
          <w:sz w:val="24"/>
        </w:rPr>
        <w:t xml:space="preserve">utation of Principal Components. </w:t>
      </w:r>
      <w:r w:rsidRPr="002D5FF8">
        <w:rPr>
          <w:rFonts w:ascii="Arial" w:hAnsi="Arial" w:cs="Arial"/>
          <w:sz w:val="24"/>
        </w:rPr>
        <w:t>Here, i</w:t>
      </w:r>
      <w:r w:rsidR="002E1204" w:rsidRPr="002D5FF8">
        <w:rPr>
          <w:rFonts w:ascii="Arial" w:hAnsi="Arial" w:cs="Arial"/>
          <w:sz w:val="24"/>
        </w:rPr>
        <w:t>nput data is in the form of M dimensional data that is not separable.</w:t>
      </w:r>
    </w:p>
    <w:p w:rsidR="002E1204" w:rsidRDefault="002E1204" w:rsidP="002E1204">
      <w:pPr>
        <w:pStyle w:val="NoSpacing"/>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9C6335" w:rsidTr="007C595C">
        <w:trPr>
          <w:jc w:val="center"/>
        </w:trPr>
        <w:tc>
          <w:tcPr>
            <w:tcW w:w="143" w:type="pct"/>
          </w:tcPr>
          <w:p w:rsidR="009C6335" w:rsidRPr="00E82839" w:rsidRDefault="009C6335" w:rsidP="002E1204">
            <w:pPr>
              <w:rPr>
                <w:rFonts w:ascii="Arial" w:hAnsi="Arial" w:cs="Arial"/>
                <w:lang w:val="en-US"/>
              </w:rPr>
            </w:pPr>
          </w:p>
        </w:tc>
        <w:tc>
          <w:tcPr>
            <w:tcW w:w="3857" w:type="pct"/>
            <w:vAlign w:val="center"/>
          </w:tcPr>
          <w:p w:rsidR="009C6335" w:rsidRDefault="00C05BE5" w:rsidP="007C595C">
            <w:pPr>
              <w:jc w:val="center"/>
              <w:rPr>
                <w:rFonts w:ascii="Arial" w:hAnsi="Arial" w:cs="Arial"/>
              </w:rPr>
            </w:pPr>
            <m:oMath>
              <m:acc>
                <m:accPr>
                  <m:chr m:val="̅"/>
                  <m:ctrlPr>
                    <w:rPr>
                      <w:rFonts w:ascii="Cambria Math" w:eastAsiaTheme="minorEastAsia" w:hAnsi="Arial" w:cs="Arial"/>
                      <w:i/>
                    </w:rPr>
                  </m:ctrlPr>
                </m:accPr>
                <m:e>
                  <m:r>
                    <w:rPr>
                      <w:rFonts w:ascii="Cambria Math" w:eastAsiaTheme="minorEastAsia" w:hAnsi="Cambria Math" w:cs="Arial"/>
                    </w:rPr>
                    <m:t>x</m:t>
                  </m:r>
                </m:e>
              </m:acc>
            </m:oMath>
            <w:r w:rsidR="009C6335" w:rsidRPr="003345D3">
              <w:rPr>
                <w:rFonts w:ascii="Arial" w:hAnsi="Arial" w:cs="Arial"/>
              </w:rPr>
              <w:t xml:space="preserve"> =(x</w:t>
            </w:r>
            <w:r w:rsidR="009C6335" w:rsidRPr="003345D3">
              <w:rPr>
                <w:rFonts w:ascii="Arial" w:hAnsi="Arial" w:cs="Arial"/>
                <w:vertAlign w:val="subscript"/>
              </w:rPr>
              <w:t>1</w:t>
            </w:r>
            <w:r w:rsidR="009C6335" w:rsidRPr="003345D3">
              <w:rPr>
                <w:rFonts w:ascii="Arial" w:hAnsi="Arial" w:cs="Arial"/>
              </w:rPr>
              <w:t xml:space="preserve"> x</w:t>
            </w:r>
            <w:r w:rsidR="009C6335" w:rsidRPr="003345D3">
              <w:rPr>
                <w:rFonts w:ascii="Arial" w:hAnsi="Arial" w:cs="Arial"/>
                <w:vertAlign w:val="subscript"/>
              </w:rPr>
              <w:t>2</w:t>
            </w:r>
            <w:r w:rsidR="009C6335" w:rsidRPr="003345D3">
              <w:rPr>
                <w:rFonts w:ascii="Arial" w:hAnsi="Arial" w:cs="Arial"/>
              </w:rPr>
              <w:t xml:space="preserve"> x</w:t>
            </w:r>
            <w:r w:rsidR="009C6335" w:rsidRPr="003345D3">
              <w:rPr>
                <w:rFonts w:ascii="Arial" w:hAnsi="Arial" w:cs="Arial"/>
                <w:vertAlign w:val="subscript"/>
              </w:rPr>
              <w:t>3</w:t>
            </w:r>
            <w:r w:rsidR="009C6335" w:rsidRPr="003345D3">
              <w:rPr>
                <w:rFonts w:ascii="Arial" w:hAnsi="Arial" w:cs="Arial"/>
              </w:rPr>
              <w:t xml:space="preserve"> x</w:t>
            </w:r>
            <w:r w:rsidR="009C6335" w:rsidRPr="003345D3">
              <w:rPr>
                <w:rFonts w:ascii="Arial" w:hAnsi="Arial" w:cs="Arial"/>
                <w:vertAlign w:val="subscript"/>
              </w:rPr>
              <w:t>4</w:t>
            </w:r>
            <w:r w:rsidR="009C6335" w:rsidRPr="003345D3">
              <w:rPr>
                <w:rFonts w:ascii="Arial" w:hAnsi="Arial" w:cs="Arial"/>
              </w:rPr>
              <w:t>……………. x</w:t>
            </w:r>
            <w:r w:rsidR="009C6335" w:rsidRPr="003345D3">
              <w:rPr>
                <w:rFonts w:ascii="Arial" w:hAnsi="Arial" w:cs="Arial"/>
                <w:vertAlign w:val="subscript"/>
              </w:rPr>
              <w:t xml:space="preserve">m0 </w:t>
            </w:r>
            <w:r w:rsidR="009C6335" w:rsidRPr="003345D3">
              <w:rPr>
                <w:rFonts w:ascii="Arial" w:hAnsi="Arial" w:cs="Arial"/>
              </w:rPr>
              <w:t>……………………….  x</w:t>
            </w:r>
            <w:r w:rsidR="009C6335" w:rsidRPr="003345D3">
              <w:rPr>
                <w:rFonts w:ascii="Arial" w:hAnsi="Arial" w:cs="Arial"/>
                <w:vertAlign w:val="subscript"/>
              </w:rPr>
              <w:t>m0+1</w:t>
            </w:r>
            <w:r w:rsidR="009C6335" w:rsidRPr="003345D3">
              <w:rPr>
                <w:rFonts w:ascii="Arial" w:hAnsi="Arial" w:cs="Arial"/>
              </w:rPr>
              <w:t>..x</w:t>
            </w:r>
            <w:r w:rsidR="009C6335" w:rsidRPr="003345D3">
              <w:rPr>
                <w:rFonts w:ascii="Arial" w:hAnsi="Arial" w:cs="Arial"/>
                <w:vertAlign w:val="subscript"/>
              </w:rPr>
              <w:t>m</w:t>
            </w:r>
            <w:r w:rsidR="009C6335" w:rsidRPr="003345D3">
              <w:rPr>
                <w:rFonts w:ascii="Arial" w:hAnsi="Arial" w:cs="Arial"/>
              </w:rPr>
              <w:t xml:space="preserve"> )</w:t>
            </w:r>
          </w:p>
          <w:p w:rsidR="009C6335" w:rsidRDefault="009C6335" w:rsidP="007C595C">
            <w:pPr>
              <w:tabs>
                <w:tab w:val="left" w:pos="615"/>
                <w:tab w:val="left" w:pos="1215"/>
              </w:tabs>
              <w:jc w:val="center"/>
              <w:rPr>
                <w:rFonts w:ascii="Arial" w:hAnsi="Arial" w:cs="Arial"/>
              </w:rPr>
            </w:pPr>
          </w:p>
        </w:tc>
        <w:tc>
          <w:tcPr>
            <w:tcW w:w="1000" w:type="pct"/>
            <w:vAlign w:val="center"/>
          </w:tcPr>
          <w:p w:rsidR="009C6335" w:rsidRPr="009C6335" w:rsidRDefault="009C6335" w:rsidP="009C6335">
            <w:pPr>
              <w:jc w:val="center"/>
              <w:rPr>
                <w:rFonts w:ascii="Arial" w:hAnsi="Arial" w:cs="Arial"/>
                <w:b/>
              </w:rPr>
            </w:pPr>
            <w:r w:rsidRPr="009C6335">
              <w:rPr>
                <w:b/>
              </w:rPr>
              <w:lastRenderedPageBreak/>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w:t>
            </w:r>
            <w:r w:rsidR="00C05BE5" w:rsidRPr="009C6335">
              <w:rPr>
                <w:b/>
              </w:rPr>
              <w:fldChar w:fldCharType="end"/>
            </w:r>
            <w:r w:rsidRPr="009C6335">
              <w:rPr>
                <w:rFonts w:ascii="Arial" w:hAnsi="Arial" w:cs="Arial"/>
                <w:b/>
              </w:rPr>
              <w:t xml:space="preserve">   </w:t>
            </w:r>
          </w:p>
        </w:tc>
      </w:tr>
    </w:tbl>
    <w:p w:rsidR="007C595C" w:rsidRPr="002D5FF8" w:rsidRDefault="007C595C" w:rsidP="007C595C">
      <w:pPr>
        <w:pStyle w:val="NoSpacing"/>
        <w:jc w:val="both"/>
        <w:rPr>
          <w:rFonts w:ascii="Arial" w:hAnsi="Arial" w:cs="Arial"/>
          <w:sz w:val="24"/>
        </w:rPr>
      </w:pPr>
      <w:r w:rsidRPr="002D5FF8">
        <w:rPr>
          <w:rFonts w:ascii="Arial" w:hAnsi="Arial" w:cs="Arial"/>
          <w:sz w:val="24"/>
        </w:rPr>
        <w:lastRenderedPageBreak/>
        <w:t>Let us suppose, x is the m dimensional input vector and for the dimensionality reduction need to discard data other than x</w:t>
      </w:r>
      <w:r w:rsidRPr="002D5FF8">
        <w:rPr>
          <w:rFonts w:ascii="Arial" w:hAnsi="Arial" w:cs="Arial"/>
          <w:sz w:val="24"/>
          <w:vertAlign w:val="subscript"/>
        </w:rPr>
        <w:t>m0</w:t>
      </w:r>
      <w:r w:rsidRPr="002D5FF8">
        <w:rPr>
          <w:rFonts w:ascii="Arial" w:hAnsi="Arial" w:cs="Arial"/>
          <w:sz w:val="24"/>
        </w:rPr>
        <w:t>.  And we need to reduce data other then x</w:t>
      </w:r>
      <w:r w:rsidRPr="002D5FF8">
        <w:rPr>
          <w:rFonts w:ascii="Arial" w:hAnsi="Arial" w:cs="Arial"/>
          <w:sz w:val="24"/>
          <w:vertAlign w:val="subscript"/>
        </w:rPr>
        <w:t xml:space="preserve">m0  </w:t>
      </w:r>
      <w:r w:rsidRPr="002D5FF8">
        <w:rPr>
          <w:rFonts w:ascii="Arial" w:hAnsi="Arial" w:cs="Arial"/>
          <w:sz w:val="24"/>
        </w:rPr>
        <w:t>and we could do that by eliminating x</w:t>
      </w:r>
      <w:r w:rsidRPr="002D5FF8">
        <w:rPr>
          <w:rFonts w:ascii="Arial" w:hAnsi="Arial" w:cs="Arial"/>
          <w:sz w:val="24"/>
          <w:vertAlign w:val="subscript"/>
        </w:rPr>
        <w:t xml:space="preserve">m0+1 </w:t>
      </w:r>
      <w:sdt>
        <w:sdtPr>
          <w:rPr>
            <w:rFonts w:ascii="Arial" w:hAnsi="Arial" w:cs="Arial"/>
            <w:sz w:val="24"/>
            <w:vertAlign w:val="subscript"/>
          </w:rPr>
          <w:id w:val="265862493"/>
          <w:citation/>
        </w:sdtPr>
        <w:sdtContent>
          <w:r w:rsidR="00C05BE5" w:rsidRPr="002D5FF8">
            <w:rPr>
              <w:rFonts w:ascii="Arial" w:hAnsi="Arial" w:cs="Arial"/>
              <w:sz w:val="24"/>
              <w:vertAlign w:val="subscript"/>
            </w:rPr>
            <w:fldChar w:fldCharType="begin"/>
          </w:r>
          <w:r w:rsidRPr="002D5FF8">
            <w:rPr>
              <w:rFonts w:ascii="Arial" w:hAnsi="Arial" w:cs="Arial"/>
              <w:sz w:val="24"/>
              <w:vertAlign w:val="subscript"/>
            </w:rPr>
            <w:instrText xml:space="preserve"> CITATION ITJ02 \l 2070 </w:instrText>
          </w:r>
          <w:r w:rsidR="00C05BE5" w:rsidRPr="002D5FF8">
            <w:rPr>
              <w:rFonts w:ascii="Arial" w:hAnsi="Arial" w:cs="Arial"/>
              <w:sz w:val="24"/>
              <w:vertAlign w:val="subscript"/>
            </w:rPr>
            <w:fldChar w:fldCharType="separate"/>
          </w:r>
          <w:r w:rsidRPr="002D5FF8">
            <w:rPr>
              <w:rFonts w:ascii="Arial" w:hAnsi="Arial" w:cs="Arial"/>
              <w:noProof/>
              <w:sz w:val="24"/>
            </w:rPr>
            <w:t>(Jolliffe, 2002)</w:t>
          </w:r>
          <w:r w:rsidR="00C05BE5" w:rsidRPr="002D5FF8">
            <w:rPr>
              <w:rFonts w:ascii="Arial" w:hAnsi="Arial" w:cs="Arial"/>
              <w:sz w:val="24"/>
              <w:vertAlign w:val="subscript"/>
            </w:rPr>
            <w:fldChar w:fldCharType="end"/>
          </w:r>
        </w:sdtContent>
      </w:sdt>
      <w:r w:rsidRPr="002D5FF8">
        <w:rPr>
          <w:rFonts w:ascii="Arial" w:hAnsi="Arial" w:cs="Arial"/>
          <w:sz w:val="24"/>
        </w:rPr>
        <w:t>.</w:t>
      </w:r>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Therefore, </w:t>
      </w:r>
      <w:r w:rsidR="00913CD4" w:rsidRPr="002D5FF8">
        <w:rPr>
          <w:rFonts w:ascii="Arial" w:hAnsi="Arial" w:cs="Arial"/>
          <w:sz w:val="24"/>
        </w:rPr>
        <w:t>if we</w:t>
      </w:r>
      <w:r w:rsidR="004F3F00" w:rsidRPr="002D5FF8">
        <w:rPr>
          <w:rFonts w:ascii="Arial" w:hAnsi="Arial" w:cs="Arial"/>
          <w:sz w:val="24"/>
        </w:rPr>
        <w:t xml:space="preserve"> </w:t>
      </w:r>
      <w:r w:rsidRPr="002D5FF8">
        <w:rPr>
          <w:rFonts w:ascii="Arial" w:hAnsi="Arial" w:cs="Arial"/>
          <w:sz w:val="24"/>
        </w:rPr>
        <w:t>take out those data without taking consideration of the mathematical ways of PCA, then we could introduce Mean Square Error.</w:t>
      </w:r>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MSE= sum of the variances of the elements are of small quantity.</w:t>
      </w:r>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To systematically introduce the procedure to chop the data, </w:t>
      </w:r>
      <w:r w:rsidR="004F3F00" w:rsidRPr="002D5FF8">
        <w:rPr>
          <w:rFonts w:ascii="Arial" w:hAnsi="Arial" w:cs="Arial"/>
          <w:sz w:val="24"/>
        </w:rPr>
        <w:t>we have</w:t>
      </w:r>
      <w:r w:rsidRPr="002D5FF8">
        <w:rPr>
          <w:rFonts w:ascii="Arial" w:hAnsi="Arial" w:cs="Arial"/>
          <w:sz w:val="24"/>
        </w:rPr>
        <w:t xml:space="preserve"> to follow the following process,</w:t>
      </w:r>
    </w:p>
    <w:p w:rsidR="007C595C" w:rsidRPr="002D5FF8" w:rsidRDefault="007C595C" w:rsidP="007C595C">
      <w:pPr>
        <w:pStyle w:val="NoSpacing"/>
        <w:rPr>
          <w:rFonts w:ascii="Arial" w:hAnsi="Arial" w:cs="Arial"/>
          <w:sz w:val="24"/>
        </w:rPr>
      </w:pPr>
    </w:p>
    <w:p w:rsidR="007C595C" w:rsidRPr="002D5FF8" w:rsidRDefault="007122A0" w:rsidP="007C595C">
      <w:pPr>
        <w:pStyle w:val="NoSpacing"/>
        <w:jc w:val="both"/>
        <w:rPr>
          <w:rFonts w:ascii="Arial" w:hAnsi="Arial" w:cs="Arial"/>
          <w:sz w:val="24"/>
        </w:rPr>
      </w:pPr>
      <w:r w:rsidRPr="002D5FF8">
        <w:rPr>
          <w:rFonts w:ascii="Arial" w:hAnsi="Arial" w:cs="Arial"/>
          <w:sz w:val="24"/>
        </w:rPr>
        <w:t>For that, let us</w:t>
      </w:r>
      <w:r w:rsidR="007C595C" w:rsidRPr="002D5FF8">
        <w:rPr>
          <w:rFonts w:ascii="Arial" w:hAnsi="Arial" w:cs="Arial"/>
          <w:sz w:val="24"/>
        </w:rPr>
        <w:t xml:space="preserve"> say,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007C595C" w:rsidRPr="002D5FF8">
        <w:rPr>
          <w:rFonts w:ascii="Arial" w:eastAsiaTheme="minorEastAsia" w:hAnsi="Arial" w:cs="Arial"/>
          <w:sz w:val="24"/>
        </w:rPr>
        <w:t xml:space="preserve"> </w:t>
      </w:r>
      <w:r w:rsidR="007C595C" w:rsidRPr="002D5FF8">
        <w:rPr>
          <w:rFonts w:ascii="Arial" w:hAnsi="Arial" w:cs="Arial"/>
          <w:sz w:val="24"/>
        </w:rPr>
        <w:t xml:space="preserve">is m- dimensional vector and </w:t>
      </w:r>
      <m:oMath>
        <m:acc>
          <m:accPr>
            <m:chr m:val="̅"/>
            <m:ctrlPr>
              <w:rPr>
                <w:rFonts w:ascii="Cambria Math" w:eastAsiaTheme="minorEastAsia" w:hAnsi="Arial" w:cs="Arial"/>
                <w:i/>
                <w:sz w:val="24"/>
              </w:rPr>
            </m:ctrlPr>
          </m:accPr>
          <m:e>
            <m:r>
              <w:rPr>
                <w:rFonts w:ascii="Cambria Math" w:eastAsiaTheme="minorEastAsia" w:hAnsi="Cambria Math" w:cs="Arial"/>
                <w:sz w:val="24"/>
              </w:rPr>
              <m:t>T</m:t>
            </m:r>
          </m:e>
        </m:acc>
      </m:oMath>
      <w:r w:rsidR="007C595C" w:rsidRPr="002D5FF8">
        <w:rPr>
          <w:rFonts w:ascii="Arial" w:hAnsi="Arial" w:cs="Arial"/>
          <w:sz w:val="24"/>
        </w:rPr>
        <w:t xml:space="preserve"> is m by m matrix therefore,</w:t>
      </w:r>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If </w:t>
      </w:r>
      <w:r w:rsidR="004F3F00" w:rsidRPr="002D5FF8">
        <w:rPr>
          <w:rFonts w:ascii="Arial" w:hAnsi="Arial" w:cs="Arial"/>
          <w:sz w:val="24"/>
        </w:rPr>
        <w:t>we</w:t>
      </w:r>
      <w:r w:rsidRPr="002D5FF8">
        <w:rPr>
          <w:rFonts w:ascii="Arial" w:hAnsi="Arial" w:cs="Arial"/>
          <w:sz w:val="24"/>
        </w:rPr>
        <w:t xml:space="preserve"> </w:t>
      </w:r>
      <w:r w:rsidR="00F758A2" w:rsidRPr="002D5FF8">
        <w:rPr>
          <w:rFonts w:ascii="Arial" w:hAnsi="Arial" w:cs="Arial"/>
          <w:sz w:val="24"/>
        </w:rPr>
        <w:t>multiplies</w:t>
      </w:r>
      <w:r w:rsidRPr="002D5FF8">
        <w:rPr>
          <w:rFonts w:ascii="Arial" w:hAnsi="Arial" w:cs="Arial"/>
          <w:sz w:val="24"/>
        </w:rPr>
        <w:t xml:space="preserve"> m-dimensional vector to m-by-m matrix the output will be new vector as below:</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7C595C" w:rsidTr="007C595C">
        <w:trPr>
          <w:jc w:val="center"/>
        </w:trPr>
        <w:tc>
          <w:tcPr>
            <w:tcW w:w="143" w:type="pct"/>
          </w:tcPr>
          <w:p w:rsidR="007C595C" w:rsidRPr="00E82839" w:rsidRDefault="007C595C" w:rsidP="002E1204">
            <w:pPr>
              <w:rPr>
                <w:rFonts w:ascii="Arial" w:hAnsi="Arial" w:cs="Arial"/>
                <w:lang w:val="en-US"/>
              </w:rPr>
            </w:pPr>
          </w:p>
        </w:tc>
        <w:tc>
          <w:tcPr>
            <w:tcW w:w="3857" w:type="pct"/>
            <w:vAlign w:val="center"/>
          </w:tcPr>
          <w:p w:rsidR="007C595C" w:rsidRDefault="00C05BE5" w:rsidP="007C595C">
            <w:pPr>
              <w:jc w:val="center"/>
              <w:rPr>
                <w:rFonts w:ascii="Arial" w:hAnsi="Arial" w:cs="Arial"/>
              </w:rPr>
            </w:pPr>
            <m:oMath>
              <m:acc>
                <m:accPr>
                  <m:chr m:val="̅"/>
                  <m:ctrlPr>
                    <w:rPr>
                      <w:rFonts w:ascii="Cambria Math" w:eastAsiaTheme="minorEastAsia" w:hAnsi="Arial" w:cs="Arial"/>
                      <w:i/>
                    </w:rPr>
                  </m:ctrlPr>
                </m:accPr>
                <m:e>
                  <m:r>
                    <w:rPr>
                      <w:rFonts w:ascii="Cambria Math" w:eastAsiaTheme="minorEastAsia" w:hAnsi="Cambria Math" w:cs="Arial"/>
                    </w:rPr>
                    <m:t>x</m:t>
                  </m:r>
                </m:e>
              </m:acc>
            </m:oMath>
            <w:r w:rsidR="007C595C" w:rsidRPr="003345D3">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T</m:t>
                  </m:r>
                </m:e>
              </m:acc>
            </m:oMath>
            <w:r w:rsidR="007C595C" w:rsidRPr="003345D3">
              <w:rPr>
                <w:rFonts w:ascii="Arial" w:eastAsiaTheme="minorEastAsia" w:hAnsi="Arial" w:cs="Arial"/>
              </w:rPr>
              <w:t xml:space="preserve"> = </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X</m:t>
                      </m:r>
                    </m:e>
                  </m:acc>
                </m:e>
                <m:sub>
                  <m:r>
                    <w:rPr>
                      <w:rFonts w:ascii="Cambria Math" w:eastAsiaTheme="minorEastAsia" w:hAnsi="Cambria Math" w:cs="Arial"/>
                    </w:rPr>
                    <m:t>new</m:t>
                  </m:r>
                </m:sub>
              </m:sSub>
            </m:oMath>
          </w:p>
        </w:tc>
        <w:tc>
          <w:tcPr>
            <w:tcW w:w="1000" w:type="pct"/>
            <w:vAlign w:val="center"/>
          </w:tcPr>
          <w:p w:rsidR="007C595C" w:rsidRPr="009C6335" w:rsidRDefault="007C595C"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2</w:t>
            </w:r>
            <w:r w:rsidR="00C05BE5" w:rsidRPr="009C6335">
              <w:rPr>
                <w:b/>
              </w:rPr>
              <w:fldChar w:fldCharType="end"/>
            </w:r>
            <w:r w:rsidRPr="009C6335">
              <w:rPr>
                <w:rFonts w:ascii="Arial" w:hAnsi="Arial" w:cs="Arial"/>
                <w:b/>
              </w:rPr>
              <w:t xml:space="preserve">   </w:t>
            </w:r>
          </w:p>
        </w:tc>
      </w:tr>
    </w:tbl>
    <w:p w:rsidR="007C595C" w:rsidRPr="003345D3" w:rsidRDefault="007C595C" w:rsidP="007C595C">
      <w:pPr>
        <w:pStyle w:val="NoSpacing"/>
        <w:jc w:val="both"/>
        <w:rPr>
          <w:rFonts w:ascii="Arial" w:hAnsi="Arial" w:cs="Arial"/>
        </w:rPr>
      </w:pPr>
    </w:p>
    <w:p w:rsidR="007C595C" w:rsidRDefault="007C595C" w:rsidP="007C595C">
      <w:pPr>
        <w:pStyle w:val="NoSpacing"/>
        <w:jc w:val="both"/>
        <w:rPr>
          <w:rFonts w:ascii="Arial" w:hAnsi="Arial" w:cs="Arial"/>
        </w:rPr>
      </w:pPr>
      <w:r w:rsidRPr="003345D3">
        <w:rPr>
          <w:rFonts w:ascii="Arial" w:hAnsi="Arial" w:cs="Arial"/>
        </w:rPr>
        <w:t xml:space="preserve">If we consider, </w:t>
      </w:r>
      <w:r w:rsidR="00BD6C83" w:rsidRPr="009C6335">
        <w:rPr>
          <w:b/>
        </w:rPr>
        <w:t xml:space="preserve">Equation </w:t>
      </w:r>
      <w:r w:rsidR="00C05BE5" w:rsidRPr="009C6335">
        <w:rPr>
          <w:b/>
        </w:rPr>
        <w:fldChar w:fldCharType="begin"/>
      </w:r>
      <w:r w:rsidR="00BD6C83"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00BD6C83" w:rsidRPr="009C6335">
        <w:rPr>
          <w:b/>
        </w:rPr>
        <w:noBreakHyphen/>
      </w:r>
      <w:r w:rsidR="00BD6C83">
        <w:rPr>
          <w:b/>
        </w:rPr>
        <w:t>1</w:t>
      </w:r>
      <w:r w:rsidRPr="003345D3">
        <w:rPr>
          <w:rFonts w:ascii="Arial" w:hAnsi="Arial" w:cs="Arial"/>
        </w:rPr>
        <w:t xml:space="preserve">, then the new </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X</m:t>
                </m:r>
              </m:e>
            </m:acc>
          </m:e>
          <m:sub>
            <m:r>
              <w:rPr>
                <w:rFonts w:ascii="Cambria Math" w:eastAsiaTheme="minorEastAsia" w:hAnsi="Cambria Math" w:cs="Arial"/>
              </w:rPr>
              <m:t>ne</m:t>
            </m:r>
            <m:r>
              <w:rPr>
                <w:rFonts w:ascii="Cambria Math" w:eastAsiaTheme="minorEastAsia" w:hAnsi="Cambria Math" w:cs="Arial"/>
              </w:rPr>
              <m:t>w</m:t>
            </m:r>
          </m:sub>
        </m:sSub>
      </m:oMath>
      <w:r w:rsidRPr="003345D3">
        <w:rPr>
          <w:rFonts w:ascii="Arial" w:hAnsi="Arial" w:cs="Arial"/>
        </w:rPr>
        <w:t xml:space="preserve"> vector contains </w:t>
      </w:r>
    </w:p>
    <w:p w:rsidR="007C595C" w:rsidRPr="003345D3" w:rsidRDefault="007C595C" w:rsidP="007C595C">
      <w:pPr>
        <w:pStyle w:val="NoSpacing"/>
        <w:jc w:val="both"/>
        <w:rPr>
          <w:rFonts w:ascii="Arial" w:hAnsi="Arial" w:cs="Arial"/>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7C595C" w:rsidTr="007C595C">
        <w:trPr>
          <w:jc w:val="center"/>
        </w:trPr>
        <w:tc>
          <w:tcPr>
            <w:tcW w:w="143" w:type="pct"/>
          </w:tcPr>
          <w:p w:rsidR="007C595C" w:rsidRPr="00BD6C83" w:rsidRDefault="007C595C" w:rsidP="002E1204">
            <w:pPr>
              <w:rPr>
                <w:rFonts w:ascii="Arial" w:hAnsi="Arial" w:cs="Arial"/>
                <w:lang w:val="en-US"/>
              </w:rPr>
            </w:pPr>
          </w:p>
        </w:tc>
        <w:tc>
          <w:tcPr>
            <w:tcW w:w="3857" w:type="pct"/>
            <w:vAlign w:val="center"/>
          </w:tcPr>
          <w:p w:rsidR="007C595C" w:rsidRPr="00010728" w:rsidRDefault="00C05BE5" w:rsidP="007C595C">
            <w:pPr>
              <w:pStyle w:val="NoSpacing"/>
              <w:jc w:val="both"/>
              <w:rPr>
                <w:rFonts w:ascii="Arial" w:hAnsi="Arial" w:cs="Arial"/>
                <w:lang w:val="pt-PT"/>
              </w:rPr>
            </w:pPr>
            <m:oMath>
              <m:acc>
                <m:accPr>
                  <m:chr m:val="̅"/>
                  <m:ctrlPr>
                    <w:rPr>
                      <w:rFonts w:ascii="Cambria Math" w:eastAsiaTheme="minorEastAsia" w:hAnsi="Arial" w:cs="Arial"/>
                      <w:i/>
                    </w:rPr>
                  </m:ctrlPr>
                </m:accPr>
                <m:e>
                  <m:r>
                    <w:rPr>
                      <w:rFonts w:ascii="Cambria Math" w:eastAsiaTheme="minorEastAsia" w:hAnsi="Cambria Math" w:cs="Arial"/>
                    </w:rPr>
                    <m:t>x</m:t>
                  </m:r>
                </m:e>
              </m:acc>
            </m:oMath>
            <w:r w:rsidR="007C595C" w:rsidRPr="00010728">
              <w:rPr>
                <w:rFonts w:ascii="Arial" w:hAnsi="Arial" w:cs="Arial"/>
                <w:lang w:val="pt-PT"/>
              </w:rPr>
              <w:t xml:space="preserve"> =(x</w:t>
            </w:r>
            <w:r w:rsidR="007C595C" w:rsidRPr="00010728">
              <w:rPr>
                <w:rFonts w:ascii="Arial" w:hAnsi="Arial" w:cs="Arial"/>
                <w:vertAlign w:val="subscript"/>
                <w:lang w:val="pt-PT"/>
              </w:rPr>
              <w:t>1</w:t>
            </w:r>
            <w:r w:rsidR="007C595C" w:rsidRPr="00010728">
              <w:rPr>
                <w:rFonts w:ascii="Arial" w:hAnsi="Arial" w:cs="Arial"/>
                <w:lang w:val="pt-PT"/>
              </w:rPr>
              <w:t xml:space="preserve"> x</w:t>
            </w:r>
            <w:r w:rsidR="007C595C" w:rsidRPr="00010728">
              <w:rPr>
                <w:rFonts w:ascii="Arial" w:hAnsi="Arial" w:cs="Arial"/>
                <w:vertAlign w:val="subscript"/>
                <w:lang w:val="pt-PT"/>
              </w:rPr>
              <w:t>2</w:t>
            </w:r>
            <w:r w:rsidR="007C595C" w:rsidRPr="00010728">
              <w:rPr>
                <w:rFonts w:ascii="Arial" w:hAnsi="Arial" w:cs="Arial"/>
                <w:lang w:val="pt-PT"/>
              </w:rPr>
              <w:t xml:space="preserve"> x</w:t>
            </w:r>
            <w:r w:rsidR="007C595C" w:rsidRPr="00010728">
              <w:rPr>
                <w:rFonts w:ascii="Arial" w:hAnsi="Arial" w:cs="Arial"/>
                <w:vertAlign w:val="subscript"/>
                <w:lang w:val="pt-PT"/>
              </w:rPr>
              <w:t>3</w:t>
            </w:r>
            <w:r w:rsidR="007C595C" w:rsidRPr="00010728">
              <w:rPr>
                <w:rFonts w:ascii="Arial" w:hAnsi="Arial" w:cs="Arial"/>
                <w:lang w:val="pt-PT"/>
              </w:rPr>
              <w:t xml:space="preserve"> x</w:t>
            </w:r>
            <w:r w:rsidR="007C595C" w:rsidRPr="00010728">
              <w:rPr>
                <w:rFonts w:ascii="Arial" w:hAnsi="Arial" w:cs="Arial"/>
                <w:vertAlign w:val="subscript"/>
                <w:lang w:val="pt-PT"/>
              </w:rPr>
              <w:t>4</w:t>
            </w:r>
            <w:r w:rsidR="007C595C" w:rsidRPr="00010728">
              <w:rPr>
                <w:rFonts w:ascii="Arial" w:hAnsi="Arial" w:cs="Arial"/>
                <w:lang w:val="pt-PT"/>
              </w:rPr>
              <w:t>……………. x</w:t>
            </w:r>
            <w:r w:rsidR="007C595C" w:rsidRPr="00010728">
              <w:rPr>
                <w:rFonts w:ascii="Arial" w:hAnsi="Arial" w:cs="Arial"/>
                <w:vertAlign w:val="subscript"/>
                <w:lang w:val="pt-PT"/>
              </w:rPr>
              <w:t xml:space="preserve">m0 </w:t>
            </w:r>
            <w:r w:rsidR="007C595C" w:rsidRPr="00010728">
              <w:rPr>
                <w:rFonts w:ascii="Arial" w:hAnsi="Arial" w:cs="Arial"/>
                <w:lang w:val="pt-PT"/>
              </w:rPr>
              <w:t>……………………….  x</w:t>
            </w:r>
            <w:r w:rsidR="007C595C" w:rsidRPr="00010728">
              <w:rPr>
                <w:rFonts w:ascii="Arial" w:hAnsi="Arial" w:cs="Arial"/>
                <w:vertAlign w:val="subscript"/>
                <w:lang w:val="pt-PT"/>
              </w:rPr>
              <w:t>m0+1</w:t>
            </w:r>
            <w:r w:rsidR="007C595C" w:rsidRPr="00010728">
              <w:rPr>
                <w:rFonts w:ascii="Arial" w:hAnsi="Arial" w:cs="Arial"/>
                <w:lang w:val="pt-PT"/>
              </w:rPr>
              <w:t>..x</w:t>
            </w:r>
            <w:r w:rsidR="007C595C" w:rsidRPr="00010728">
              <w:rPr>
                <w:rFonts w:ascii="Arial" w:hAnsi="Arial" w:cs="Arial"/>
                <w:vertAlign w:val="subscript"/>
                <w:lang w:val="pt-PT"/>
              </w:rPr>
              <w:t>m</w:t>
            </w:r>
            <w:r w:rsidR="007C595C" w:rsidRPr="00010728">
              <w:rPr>
                <w:rFonts w:ascii="Arial" w:hAnsi="Arial" w:cs="Arial"/>
                <w:lang w:val="pt-PT"/>
              </w:rPr>
              <w:t xml:space="preserve"> )   </w:t>
            </w:r>
          </w:p>
          <w:p w:rsidR="007C595C" w:rsidRDefault="007C595C" w:rsidP="007C595C">
            <w:pPr>
              <w:jc w:val="center"/>
              <w:rPr>
                <w:rFonts w:ascii="Arial" w:hAnsi="Arial" w:cs="Arial"/>
              </w:rPr>
            </w:pPr>
          </w:p>
        </w:tc>
        <w:tc>
          <w:tcPr>
            <w:tcW w:w="1000" w:type="pct"/>
            <w:vAlign w:val="center"/>
          </w:tcPr>
          <w:p w:rsidR="007C595C" w:rsidRPr="009C6335" w:rsidRDefault="007C595C"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3</w:t>
            </w:r>
            <w:r w:rsidR="00C05BE5" w:rsidRPr="009C6335">
              <w:rPr>
                <w:b/>
              </w:rPr>
              <w:fldChar w:fldCharType="end"/>
            </w:r>
            <w:r w:rsidRPr="009C6335">
              <w:rPr>
                <w:rFonts w:ascii="Arial" w:hAnsi="Arial" w:cs="Arial"/>
                <w:b/>
              </w:rPr>
              <w:t xml:space="preserve">   </w:t>
            </w:r>
          </w:p>
        </w:tc>
      </w:tr>
    </w:tbl>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So, now we have to cleverly design </w:t>
      </w:r>
      <m:oMath>
        <m:acc>
          <m:accPr>
            <m:chr m:val="̅"/>
            <m:ctrlPr>
              <w:rPr>
                <w:rFonts w:ascii="Cambria Math" w:eastAsiaTheme="minorEastAsia" w:hAnsi="Arial" w:cs="Arial"/>
                <w:i/>
                <w:sz w:val="24"/>
              </w:rPr>
            </m:ctrlPr>
          </m:accPr>
          <m:e>
            <m:r>
              <w:rPr>
                <w:rFonts w:ascii="Cambria Math" w:eastAsiaTheme="minorEastAsia" w:hAnsi="Cambria Math" w:cs="Arial"/>
                <w:sz w:val="24"/>
              </w:rPr>
              <m:t>T</m:t>
            </m:r>
          </m:e>
        </m:acc>
      </m:oMath>
      <w:r w:rsidRPr="002D5FF8">
        <w:rPr>
          <w:rFonts w:ascii="Arial" w:hAnsi="Arial" w:cs="Arial"/>
          <w:sz w:val="24"/>
        </w:rPr>
        <w:t xml:space="preserve"> (transformation design). This transformation design is crucial in several other fields as orthogonal transform like fodia transform, cosiac t</w:t>
      </w:r>
      <w:r w:rsidR="00687C70">
        <w:rPr>
          <w:rFonts w:ascii="Arial" w:hAnsi="Arial" w:cs="Arial"/>
          <w:sz w:val="24"/>
        </w:rPr>
        <w:t xml:space="preserve">ransform </w:t>
      </w:r>
      <w:r w:rsidR="007A5E5E" w:rsidRPr="002D5FF8">
        <w:rPr>
          <w:rFonts w:ascii="Arial" w:hAnsi="Arial" w:cs="Arial"/>
          <w:sz w:val="24"/>
        </w:rPr>
        <w:t>and all those give</w:t>
      </w:r>
      <w:r w:rsidRPr="002D5FF8">
        <w:rPr>
          <w:rFonts w:ascii="Arial" w:hAnsi="Arial" w:cs="Arial"/>
          <w:sz w:val="24"/>
        </w:rPr>
        <w:t xml:space="preserve"> the above t transform in some form and transform space to it then we could wipe all other points beside x</w:t>
      </w:r>
      <w:r w:rsidRPr="002D5FF8">
        <w:rPr>
          <w:rFonts w:ascii="Arial" w:hAnsi="Arial" w:cs="Arial"/>
          <w:sz w:val="24"/>
          <w:vertAlign w:val="subscript"/>
        </w:rPr>
        <w:t>m0</w:t>
      </w:r>
      <w:r w:rsidRPr="002D5FF8">
        <w:rPr>
          <w:rFonts w:ascii="Arial" w:hAnsi="Arial" w:cs="Arial"/>
          <w:sz w:val="24"/>
        </w:rPr>
        <w:t xml:space="preserve"> of equation </w:t>
      </w:r>
      <w:r w:rsidR="007122A0" w:rsidRPr="002D5FF8">
        <w:rPr>
          <w:rFonts w:ascii="Arial" w:hAnsi="Arial" w:cs="Arial"/>
          <w:sz w:val="24"/>
        </w:rPr>
        <w:t>2-</w:t>
      </w:r>
      <w:r w:rsidRPr="002D5FF8">
        <w:rPr>
          <w:rFonts w:ascii="Arial" w:hAnsi="Arial" w:cs="Arial"/>
          <w:sz w:val="24"/>
        </w:rPr>
        <w:t>1 with very low MSE with very low variances.</w:t>
      </w:r>
      <w:sdt>
        <w:sdtPr>
          <w:rPr>
            <w:rFonts w:ascii="Arial" w:hAnsi="Arial" w:cs="Arial"/>
            <w:sz w:val="24"/>
          </w:rPr>
          <w:id w:val="265862494"/>
          <w:citation/>
        </w:sdtPr>
        <w:sdtContent>
          <w:r w:rsidR="00C05BE5" w:rsidRPr="002D5FF8">
            <w:rPr>
              <w:rFonts w:ascii="Arial" w:hAnsi="Arial" w:cs="Arial"/>
              <w:sz w:val="24"/>
            </w:rPr>
            <w:fldChar w:fldCharType="begin"/>
          </w:r>
          <w:r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Pr="002D5FF8">
            <w:rPr>
              <w:rFonts w:ascii="Arial" w:hAnsi="Arial" w:cs="Arial"/>
              <w:noProof/>
              <w:sz w:val="24"/>
            </w:rPr>
            <w:t xml:space="preserve"> (Jolliffe, 2002)</w:t>
          </w:r>
          <w:r w:rsidR="00C05BE5" w:rsidRPr="002D5FF8">
            <w:rPr>
              <w:rFonts w:ascii="Arial" w:hAnsi="Arial" w:cs="Arial"/>
              <w:sz w:val="24"/>
            </w:rPr>
            <w:fldChar w:fldCharType="end"/>
          </w:r>
        </w:sdtContent>
      </w:sdt>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Therefore, now we will be designing the  </w:t>
      </w:r>
      <m:oMath>
        <m:acc>
          <m:accPr>
            <m:chr m:val="̅"/>
            <m:ctrlPr>
              <w:rPr>
                <w:rFonts w:ascii="Cambria Math" w:eastAsiaTheme="minorEastAsia" w:hAnsi="Arial" w:cs="Arial"/>
                <w:i/>
                <w:sz w:val="24"/>
              </w:rPr>
            </m:ctrlPr>
          </m:accPr>
          <m:e>
            <m:r>
              <w:rPr>
                <w:rFonts w:ascii="Cambria Math" w:eastAsiaTheme="minorEastAsia" w:hAnsi="Cambria Math" w:cs="Arial"/>
                <w:sz w:val="24"/>
              </w:rPr>
              <m:t>T</m:t>
            </m:r>
          </m:e>
        </m:acc>
      </m:oMath>
      <w:r w:rsidRPr="002D5FF8">
        <w:rPr>
          <w:rFonts w:ascii="Arial" w:hAnsi="Arial" w:cs="Arial"/>
          <w:sz w:val="24"/>
        </w:rPr>
        <w:t xml:space="preserve"> to chop the data having very low variance.</w:t>
      </w:r>
    </w:p>
    <w:p w:rsidR="007C595C" w:rsidRPr="002D5FF8" w:rsidRDefault="007C595C" w:rsidP="007C595C">
      <w:pPr>
        <w:pStyle w:val="NoSpacing"/>
        <w:jc w:val="both"/>
        <w:rPr>
          <w:rFonts w:ascii="Arial" w:hAnsi="Arial" w:cs="Arial"/>
          <w:sz w:val="24"/>
        </w:rPr>
      </w:pPr>
    </w:p>
    <w:p w:rsidR="007C595C" w:rsidRPr="002D5FF8" w:rsidRDefault="007122A0" w:rsidP="007C595C">
      <w:pPr>
        <w:pStyle w:val="NoSpacing"/>
        <w:jc w:val="both"/>
        <w:rPr>
          <w:rFonts w:ascii="Arial" w:hAnsi="Arial" w:cs="Arial"/>
          <w:sz w:val="24"/>
        </w:rPr>
      </w:pPr>
      <w:r w:rsidRPr="002D5FF8">
        <w:rPr>
          <w:rFonts w:ascii="Arial" w:hAnsi="Arial" w:cs="Arial"/>
          <w:sz w:val="24"/>
        </w:rPr>
        <w:t>Let us</w:t>
      </w:r>
      <w:r w:rsidR="007C595C" w:rsidRPr="002D5FF8">
        <w:rPr>
          <w:rFonts w:ascii="Arial" w:hAnsi="Arial" w:cs="Arial"/>
          <w:sz w:val="24"/>
        </w:rPr>
        <w:t xml:space="preserve"> consider,</w:t>
      </w:r>
    </w:p>
    <w:p w:rsidR="007C595C" w:rsidRPr="002D5FF8" w:rsidRDefault="00C05BE5" w:rsidP="007C595C">
      <w:pPr>
        <w:pStyle w:val="NoSpacing"/>
        <w:jc w:val="both"/>
        <w:rPr>
          <w:rFonts w:ascii="Arial" w:hAnsi="Arial" w:cs="Arial"/>
          <w:sz w:val="24"/>
        </w:rPr>
      </w:pP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007C595C" w:rsidRPr="002D5FF8">
        <w:rPr>
          <w:rFonts w:ascii="Arial" w:hAnsi="Arial" w:cs="Arial"/>
          <w:sz w:val="24"/>
        </w:rPr>
        <w:t xml:space="preserve"> = m-dimensional random vector</w:t>
      </w:r>
    </w:p>
    <w:p w:rsidR="007C595C" w:rsidRPr="002D5FF8" w:rsidRDefault="007C595C" w:rsidP="007C595C">
      <w:pPr>
        <w:pStyle w:val="NoSpacing"/>
        <w:jc w:val="both"/>
        <w:rPr>
          <w:rFonts w:ascii="Arial" w:hAnsi="Arial" w:cs="Arial"/>
          <w:sz w:val="24"/>
        </w:rPr>
      </w:pPr>
    </w:p>
    <w:p w:rsidR="007C595C" w:rsidRPr="002D5FF8" w:rsidRDefault="007C595C" w:rsidP="007C595C">
      <w:pPr>
        <w:pStyle w:val="NoSpacing"/>
        <w:jc w:val="both"/>
        <w:rPr>
          <w:rFonts w:ascii="Arial" w:hAnsi="Arial" w:cs="Arial"/>
          <w:sz w:val="24"/>
        </w:rPr>
      </w:pPr>
      <w:r w:rsidRPr="002D5FF8">
        <w:rPr>
          <w:rFonts w:ascii="Arial" w:hAnsi="Arial" w:cs="Arial"/>
          <w:sz w:val="24"/>
        </w:rPr>
        <w:t xml:space="preserve">So,  </w:t>
      </w:r>
    </w:p>
    <w:p w:rsidR="007C595C" w:rsidRDefault="007C595C" w:rsidP="007C595C">
      <w:pPr>
        <w:pStyle w:val="NoSpacing"/>
        <w:jc w:val="both"/>
        <w:rPr>
          <w:rFonts w:ascii="Arial" w:hAnsi="Arial" w:cs="Arial"/>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7C595C" w:rsidTr="007C595C">
        <w:trPr>
          <w:jc w:val="center"/>
        </w:trPr>
        <w:tc>
          <w:tcPr>
            <w:tcW w:w="143" w:type="pct"/>
          </w:tcPr>
          <w:p w:rsidR="007C595C" w:rsidRDefault="007C595C" w:rsidP="002E1204">
            <w:pPr>
              <w:rPr>
                <w:rFonts w:ascii="Arial" w:hAnsi="Arial" w:cs="Arial"/>
              </w:rPr>
            </w:pPr>
          </w:p>
        </w:tc>
        <w:tc>
          <w:tcPr>
            <w:tcW w:w="3857" w:type="pct"/>
            <w:vAlign w:val="center"/>
          </w:tcPr>
          <w:p w:rsidR="007C595C" w:rsidRDefault="007C595C" w:rsidP="007C595C">
            <w:pPr>
              <w:jc w:val="center"/>
              <w:rPr>
                <w:rFonts w:ascii="Arial" w:hAnsi="Arial" w:cs="Arial"/>
              </w:rPr>
            </w:pPr>
            <w:r w:rsidRPr="003345D3">
              <w:rPr>
                <w:rFonts w:ascii="Arial" w:hAnsi="Arial" w:cs="Arial"/>
              </w:rPr>
              <w:t>E [</w:t>
            </w:r>
            <m:oMath>
              <m:acc>
                <m:accPr>
                  <m:chr m:val="̅"/>
                  <m:ctrlPr>
                    <w:rPr>
                      <w:rFonts w:ascii="Cambria Math" w:eastAsiaTheme="minorEastAsia" w:hAnsi="Arial" w:cs="Arial"/>
                      <w:i/>
                    </w:rPr>
                  </m:ctrlPr>
                </m:accPr>
                <m:e>
                  <m:r>
                    <w:rPr>
                      <w:rFonts w:ascii="Cambria Math" w:eastAsiaTheme="minorEastAsia" w:hAnsi="Cambria Math" w:cs="Arial"/>
                    </w:rPr>
                    <m:t>x</m:t>
                  </m:r>
                </m:e>
              </m:acc>
            </m:oMath>
            <w:r w:rsidRPr="003345D3">
              <w:rPr>
                <w:rFonts w:ascii="Arial" w:hAnsi="Arial" w:cs="Arial"/>
              </w:rPr>
              <w:t>] = 0</w:t>
            </w:r>
          </w:p>
        </w:tc>
        <w:tc>
          <w:tcPr>
            <w:tcW w:w="1000" w:type="pct"/>
            <w:vAlign w:val="center"/>
          </w:tcPr>
          <w:p w:rsidR="007C595C" w:rsidRPr="009C6335" w:rsidRDefault="007C595C"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4</w:t>
            </w:r>
            <w:r w:rsidR="00C05BE5" w:rsidRPr="009C6335">
              <w:rPr>
                <w:b/>
              </w:rPr>
              <w:fldChar w:fldCharType="end"/>
            </w:r>
            <w:r w:rsidRPr="009C6335">
              <w:rPr>
                <w:rFonts w:ascii="Arial" w:hAnsi="Arial" w:cs="Arial"/>
                <w:b/>
              </w:rPr>
              <w:t xml:space="preserve">   </w:t>
            </w:r>
          </w:p>
        </w:tc>
      </w:tr>
      <w:tr w:rsidR="007C595C" w:rsidTr="007C595C">
        <w:trPr>
          <w:jc w:val="center"/>
        </w:trPr>
        <w:tc>
          <w:tcPr>
            <w:tcW w:w="143" w:type="pct"/>
          </w:tcPr>
          <w:p w:rsidR="007C595C" w:rsidRDefault="007C595C" w:rsidP="002E1204">
            <w:pPr>
              <w:rPr>
                <w:rFonts w:ascii="Arial" w:hAnsi="Arial" w:cs="Arial"/>
              </w:rPr>
            </w:pPr>
          </w:p>
          <w:p w:rsidR="007C595C" w:rsidRDefault="007C595C" w:rsidP="002E1204">
            <w:pPr>
              <w:rPr>
                <w:rFonts w:ascii="Arial" w:hAnsi="Arial" w:cs="Arial"/>
              </w:rPr>
            </w:pPr>
          </w:p>
        </w:tc>
        <w:tc>
          <w:tcPr>
            <w:tcW w:w="3857" w:type="pct"/>
            <w:vAlign w:val="center"/>
          </w:tcPr>
          <w:p w:rsidR="007C595C" w:rsidRPr="003345D3" w:rsidRDefault="007C595C" w:rsidP="007C595C">
            <w:pPr>
              <w:jc w:val="center"/>
              <w:rPr>
                <w:rFonts w:ascii="Arial" w:hAnsi="Arial" w:cs="Arial"/>
              </w:rPr>
            </w:pPr>
          </w:p>
        </w:tc>
        <w:tc>
          <w:tcPr>
            <w:tcW w:w="1000" w:type="pct"/>
            <w:vAlign w:val="center"/>
          </w:tcPr>
          <w:p w:rsidR="007C595C" w:rsidRPr="009C6335" w:rsidRDefault="007C595C" w:rsidP="009C6335">
            <w:pPr>
              <w:jc w:val="center"/>
              <w:rPr>
                <w:b/>
              </w:rPr>
            </w:pPr>
          </w:p>
        </w:tc>
      </w:tr>
    </w:tbl>
    <w:p w:rsidR="00263A54" w:rsidRPr="002D5FF8" w:rsidRDefault="00263A54" w:rsidP="00263A54">
      <w:pPr>
        <w:pStyle w:val="NoSpacing"/>
        <w:jc w:val="both"/>
        <w:rPr>
          <w:rFonts w:ascii="Arial" w:hAnsi="Arial" w:cs="Arial"/>
          <w:sz w:val="24"/>
        </w:rPr>
      </w:pPr>
      <w:r w:rsidRPr="002D5FF8">
        <w:rPr>
          <w:rFonts w:ascii="Arial" w:hAnsi="Arial" w:cs="Arial"/>
          <w:sz w:val="24"/>
        </w:rPr>
        <w:t xml:space="preserve">Here, we are assuming expectation of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hAnsi="Arial" w:cs="Arial"/>
          <w:sz w:val="24"/>
        </w:rPr>
        <w:t xml:space="preserve"> is zero. Practically, we usually </w:t>
      </w:r>
      <w:r w:rsidR="00913CD4" w:rsidRPr="002D5FF8">
        <w:rPr>
          <w:rFonts w:ascii="Arial" w:hAnsi="Arial" w:cs="Arial"/>
          <w:sz w:val="24"/>
        </w:rPr>
        <w:t>found</w:t>
      </w:r>
      <w:r w:rsidRPr="002D5FF8">
        <w:rPr>
          <w:rFonts w:ascii="Arial" w:hAnsi="Arial" w:cs="Arial"/>
          <w:sz w:val="24"/>
        </w:rPr>
        <w:t xml:space="preserve"> the positive elements of the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hAnsi="Arial" w:cs="Arial"/>
          <w:sz w:val="24"/>
        </w:rPr>
        <w:t xml:space="preserve"> , in such cases we simply subtract the mean of the individual element that result to the zero mean random vector.</w:t>
      </w:r>
    </w:p>
    <w:p w:rsidR="00263A54" w:rsidRPr="002D5FF8" w:rsidRDefault="00263A54" w:rsidP="00263A54">
      <w:pPr>
        <w:pStyle w:val="NoSpacing"/>
        <w:rPr>
          <w:rFonts w:ascii="Arial" w:hAnsi="Arial" w:cs="Arial"/>
          <w:sz w:val="24"/>
        </w:rPr>
      </w:pPr>
    </w:p>
    <w:p w:rsidR="00263A54" w:rsidRPr="002D5FF8" w:rsidRDefault="00263A54" w:rsidP="00263A54">
      <w:pPr>
        <w:pStyle w:val="NoSpacing"/>
        <w:rPr>
          <w:rFonts w:ascii="Arial" w:hAnsi="Arial" w:cs="Arial"/>
          <w:sz w:val="24"/>
        </w:rPr>
      </w:pPr>
      <w:r w:rsidRPr="002D5FF8">
        <w:rPr>
          <w:rFonts w:ascii="Arial" w:hAnsi="Arial" w:cs="Arial"/>
          <w:sz w:val="24"/>
        </w:rPr>
        <w:t>So,</w:t>
      </w:r>
    </w:p>
    <w:p w:rsidR="00263A54" w:rsidRPr="002D5FF8" w:rsidRDefault="00263A54" w:rsidP="00263A54">
      <w:pPr>
        <w:pStyle w:val="NoSpacing"/>
        <w:rPr>
          <w:rFonts w:ascii="Arial" w:hAnsi="Arial" w:cs="Arial"/>
          <w:sz w:val="24"/>
        </w:rPr>
      </w:pPr>
    </w:p>
    <w:p w:rsidR="00263A54" w:rsidRPr="002D5FF8" w:rsidRDefault="00C05BE5" w:rsidP="00263A54">
      <w:pPr>
        <w:pStyle w:val="NoSpacing"/>
        <w:rPr>
          <w:rFonts w:ascii="Arial" w:hAnsi="Arial" w:cs="Arial"/>
          <w:sz w:val="24"/>
        </w:rPr>
      </w:pP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00263A54" w:rsidRPr="002D5FF8">
        <w:rPr>
          <w:rFonts w:ascii="Arial" w:hAnsi="Arial" w:cs="Arial"/>
          <w:sz w:val="24"/>
        </w:rPr>
        <w:t xml:space="preserve"> = m-dimensional unit vector  </w:t>
      </w:r>
    </w:p>
    <w:p w:rsidR="00263A54" w:rsidRPr="002D5FF8" w:rsidRDefault="00263A54" w:rsidP="00263A54">
      <w:pPr>
        <w:pStyle w:val="NoSpacing"/>
        <w:rPr>
          <w:rFonts w:ascii="Arial" w:hAnsi="Arial" w:cs="Arial"/>
          <w:sz w:val="24"/>
        </w:rPr>
      </w:pPr>
    </w:p>
    <w:p w:rsidR="00263A54" w:rsidRPr="002D5FF8" w:rsidRDefault="00263A54" w:rsidP="00263A54">
      <w:pPr>
        <w:pStyle w:val="NoSpacing"/>
        <w:rPr>
          <w:rFonts w:ascii="Arial" w:hAnsi="Arial" w:cs="Arial"/>
          <w:sz w:val="24"/>
        </w:rPr>
      </w:pPr>
      <w:r w:rsidRPr="002D5FF8">
        <w:rPr>
          <w:rFonts w:ascii="Arial" w:hAnsi="Arial" w:cs="Arial"/>
          <w:sz w:val="24"/>
        </w:rPr>
        <w:t xml:space="preserve">As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hAnsi="Arial" w:cs="Arial"/>
          <w:sz w:val="24"/>
        </w:rPr>
        <w:t xml:space="preserve"> is unit vector, therefore, Euclidean norm of unit vector is 1 so, </w:t>
      </w:r>
    </w:p>
    <w:p w:rsidR="00263A54" w:rsidRPr="003345D3" w:rsidRDefault="00263A54" w:rsidP="00263A54">
      <w:pPr>
        <w:pStyle w:val="NoSpacing"/>
        <w:rPr>
          <w:rFonts w:ascii="Arial" w:hAnsi="Arial" w:cs="Arial"/>
        </w:rPr>
      </w:pPr>
      <w:r w:rsidRPr="003345D3">
        <w:rPr>
          <w:rFonts w:ascii="Arial" w:hAnsi="Arial" w:cs="Arial"/>
        </w:rPr>
        <w:t xml:space="preserve">                  </w:t>
      </w:r>
    </w:p>
    <w:p w:rsidR="00263A54" w:rsidRPr="003345D3" w:rsidRDefault="00C05BE5" w:rsidP="00263A54">
      <w:pPr>
        <w:pStyle w:val="NoSpacing"/>
        <w:rPr>
          <w:rFonts w:ascii="Arial" w:eastAsiaTheme="minorEastAsia" w:hAnsi="Arial" w:cs="Arial"/>
        </w:rPr>
      </w:pPr>
      <m:oMath>
        <m:d>
          <m:dPr>
            <m:begChr m:val="‖"/>
            <m:endChr m:val=""/>
            <m:ctrlPr>
              <w:rPr>
                <w:rFonts w:ascii="Cambria Math" w:eastAsiaTheme="minorEastAsia" w:hAnsi="Arial" w:cs="Arial"/>
                <w:i/>
              </w:rPr>
            </m:ctrlPr>
          </m:dPr>
          <m:e>
            <m:d>
              <m:dPr>
                <m:begChr m:val=""/>
                <m:endChr m:val="‖"/>
                <m:ctrlPr>
                  <w:rPr>
                    <w:rFonts w:ascii="Cambria Math" w:eastAsiaTheme="minorEastAsia" w:hAnsi="Arial" w:cs="Arial"/>
                    <w:i/>
                  </w:rPr>
                </m:ctrlPr>
              </m:dPr>
              <m:e>
                <m:acc>
                  <m:accPr>
                    <m:chr m:val="̅"/>
                    <m:ctrlPr>
                      <w:rPr>
                        <w:rFonts w:ascii="Cambria Math" w:eastAsiaTheme="minorEastAsia" w:hAnsi="Arial" w:cs="Arial"/>
                        <w:i/>
                      </w:rPr>
                    </m:ctrlPr>
                  </m:accPr>
                  <m:e>
                    <m:r>
                      <w:rPr>
                        <w:rFonts w:ascii="Cambria Math" w:eastAsiaTheme="minorEastAsia" w:hAnsi="Cambria Math" w:cs="Arial"/>
                      </w:rPr>
                      <m:t>q</m:t>
                    </m:r>
                  </m:e>
                </m:acc>
              </m:e>
            </m:d>
          </m:e>
        </m:d>
      </m:oMath>
      <w:r w:rsidR="00263A54" w:rsidRPr="003345D3">
        <w:rPr>
          <w:rFonts w:ascii="Arial" w:eastAsiaTheme="minorEastAsia" w:hAnsi="Arial" w:cs="Arial"/>
        </w:rPr>
        <w:t>= 1</w:t>
      </w:r>
    </w:p>
    <w:p w:rsidR="00263A54" w:rsidRPr="003345D3" w:rsidRDefault="00263A54" w:rsidP="00263A54">
      <w:pPr>
        <w:pStyle w:val="NoSpacing"/>
        <w:rPr>
          <w:rFonts w:ascii="Arial" w:eastAsiaTheme="minorEastAsia" w:hAnsi="Arial" w:cs="Arial"/>
        </w:rPr>
      </w:pPr>
    </w:p>
    <w:p w:rsidR="00263A54" w:rsidRPr="002D5FF8" w:rsidRDefault="00263A54" w:rsidP="00263A54">
      <w:pPr>
        <w:pStyle w:val="NoSpacing"/>
        <w:rPr>
          <w:rFonts w:ascii="Arial" w:eastAsiaTheme="minorEastAsia" w:hAnsi="Arial" w:cs="Arial"/>
          <w:sz w:val="24"/>
        </w:rPr>
      </w:pPr>
      <w:r w:rsidRPr="002D5FF8">
        <w:rPr>
          <w:rFonts w:ascii="Arial" w:eastAsiaTheme="minorEastAsia" w:hAnsi="Arial" w:cs="Arial"/>
          <w:sz w:val="24"/>
        </w:rPr>
        <w:t xml:space="preserve">Now, if we do Projection of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onto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like in the following figures,</w:t>
      </w:r>
    </w:p>
    <w:p w:rsidR="00263A54" w:rsidRPr="002D5FF8" w:rsidRDefault="00263A54" w:rsidP="00263A54">
      <w:pPr>
        <w:pStyle w:val="NoSpacing"/>
        <w:rPr>
          <w:rFonts w:eastAsiaTheme="minorEastAsia" w:cstheme="minorHAnsi"/>
          <w:sz w:val="24"/>
        </w:rPr>
      </w:pPr>
    </w:p>
    <w:p w:rsidR="008D5816" w:rsidRDefault="00263A54" w:rsidP="008D5816">
      <w:pPr>
        <w:pStyle w:val="NoSpacing"/>
        <w:keepNext/>
        <w:jc w:val="center"/>
      </w:pPr>
      <w:r>
        <w:rPr>
          <w:rFonts w:eastAsiaTheme="minorEastAsia" w:cstheme="minorHAnsi"/>
          <w:noProof/>
        </w:rPr>
        <w:drawing>
          <wp:inline distT="0" distB="0" distL="0" distR="0">
            <wp:extent cx="2228850" cy="1676400"/>
            <wp:effectExtent l="19050" t="0" r="0" b="0"/>
            <wp:docPr id="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2228850" cy="1676400"/>
                    </a:xfrm>
                    <a:prstGeom prst="rect">
                      <a:avLst/>
                    </a:prstGeom>
                    <a:noFill/>
                    <a:ln w="9525">
                      <a:noFill/>
                      <a:miter lim="800000"/>
                      <a:headEnd/>
                      <a:tailEnd/>
                    </a:ln>
                  </pic:spPr>
                </pic:pic>
              </a:graphicData>
            </a:graphic>
          </wp:inline>
        </w:drawing>
      </w:r>
    </w:p>
    <w:p w:rsidR="00263A54" w:rsidRPr="00306CCE" w:rsidRDefault="008D5816" w:rsidP="008D5816">
      <w:pPr>
        <w:pStyle w:val="Caption"/>
        <w:jc w:val="center"/>
        <w:rPr>
          <w:rFonts w:eastAsiaTheme="minorEastAsia" w:cstheme="minorHAnsi"/>
          <w:color w:val="808080" w:themeColor="background1" w:themeShade="80"/>
        </w:rPr>
      </w:pPr>
      <w:r w:rsidRPr="00306CCE">
        <w:rPr>
          <w:color w:val="808080" w:themeColor="background1" w:themeShade="80"/>
        </w:rPr>
        <w:t xml:space="preserve">Figure </w:t>
      </w:r>
      <w:r w:rsidR="00C05BE5" w:rsidRPr="00306CCE">
        <w:rPr>
          <w:color w:val="808080" w:themeColor="background1" w:themeShade="80"/>
        </w:rPr>
        <w:fldChar w:fldCharType="begin"/>
      </w:r>
      <w:r w:rsidR="00C05BE5" w:rsidRPr="00306CCE">
        <w:rPr>
          <w:color w:val="808080" w:themeColor="background1" w:themeShade="80"/>
        </w:rPr>
        <w:instrText xml:space="preserve"> STYLEREF 1 \s </w:instrText>
      </w:r>
      <w:r w:rsidR="00C05BE5" w:rsidRPr="00306CCE">
        <w:rPr>
          <w:color w:val="808080" w:themeColor="background1" w:themeShade="80"/>
        </w:rPr>
        <w:fldChar w:fldCharType="separate"/>
      </w:r>
      <w:r w:rsidR="00F658BC">
        <w:rPr>
          <w:noProof/>
          <w:color w:val="808080" w:themeColor="background1" w:themeShade="80"/>
        </w:rPr>
        <w:t>2</w:t>
      </w:r>
      <w:r w:rsidR="00C05BE5" w:rsidRPr="00306CCE">
        <w:rPr>
          <w:color w:val="808080" w:themeColor="background1" w:themeShade="80"/>
        </w:rPr>
        <w:fldChar w:fldCharType="end"/>
      </w:r>
      <w:r w:rsidRPr="00306CCE">
        <w:rPr>
          <w:color w:val="808080" w:themeColor="background1" w:themeShade="80"/>
        </w:rPr>
        <w:noBreakHyphen/>
        <w:t>2 Projection of q ̅  to x ̅ (Jolliffe, 2002)</w:t>
      </w:r>
    </w:p>
    <w:p w:rsidR="00263A54" w:rsidRDefault="00263A54" w:rsidP="00263A54">
      <w:pPr>
        <w:pStyle w:val="NoSpacing"/>
        <w:keepNext/>
        <w:rPr>
          <w:rFonts w:eastAsiaTheme="minorEastAsia" w:cstheme="minorHAnsi"/>
        </w:rPr>
      </w:pPr>
    </w:p>
    <w:p w:rsidR="00263A54" w:rsidRPr="002D5FF8" w:rsidRDefault="00263A54" w:rsidP="00263A54">
      <w:pPr>
        <w:pStyle w:val="NoSpacing"/>
        <w:rPr>
          <w:rFonts w:ascii="Arial" w:eastAsiaTheme="minorEastAsia" w:hAnsi="Arial" w:cs="Arial"/>
          <w:sz w:val="24"/>
        </w:rPr>
      </w:pPr>
      <w:r w:rsidRPr="002D5FF8">
        <w:rPr>
          <w:rFonts w:ascii="Arial" w:eastAsiaTheme="minorEastAsia" w:hAnsi="Arial" w:cs="Arial"/>
          <w:sz w:val="24"/>
        </w:rPr>
        <w:t xml:space="preserve">Then, A =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that can subject to </w:t>
      </w:r>
    </w:p>
    <w:p w:rsidR="00263A54" w:rsidRPr="002D5FF8" w:rsidRDefault="00263A54" w:rsidP="00263A54">
      <w:pPr>
        <w:pStyle w:val="NoSpacing"/>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263A54" w:rsidRPr="002D5FF8" w:rsidTr="007C595C">
        <w:trPr>
          <w:jc w:val="center"/>
        </w:trPr>
        <w:tc>
          <w:tcPr>
            <w:tcW w:w="143" w:type="pct"/>
          </w:tcPr>
          <w:p w:rsidR="00263A54" w:rsidRPr="002D5FF8" w:rsidRDefault="00263A54" w:rsidP="002E1204">
            <w:pPr>
              <w:rPr>
                <w:rFonts w:ascii="Arial" w:hAnsi="Arial" w:cs="Arial"/>
                <w:sz w:val="24"/>
                <w:lang w:val="en-US"/>
              </w:rPr>
            </w:pPr>
          </w:p>
        </w:tc>
        <w:tc>
          <w:tcPr>
            <w:tcW w:w="3857" w:type="pct"/>
            <w:vAlign w:val="center"/>
          </w:tcPr>
          <w:p w:rsidR="00263A54" w:rsidRPr="002D5FF8" w:rsidRDefault="00C05BE5" w:rsidP="007C595C">
            <w:pPr>
              <w:jc w:val="center"/>
              <w:rPr>
                <w:rFonts w:ascii="Arial" w:hAnsi="Arial" w:cs="Arial"/>
                <w:sz w:val="24"/>
              </w:rPr>
            </w:pPr>
            <m:oMath>
              <m:d>
                <m:dPr>
                  <m:begChr m:val="‖"/>
                  <m:endChr m:val=""/>
                  <m:ctrlPr>
                    <w:rPr>
                      <w:rFonts w:ascii="Cambria Math" w:eastAsiaTheme="minorEastAsia" w:hAnsi="Arial" w:cs="Arial"/>
                      <w:i/>
                      <w:sz w:val="24"/>
                    </w:rPr>
                  </m:ctrlPr>
                </m:dPr>
                <m:e>
                  <m:d>
                    <m:dPr>
                      <m:begChr m:val=""/>
                      <m:endChr m:val="‖"/>
                      <m:ctrlPr>
                        <w:rPr>
                          <w:rFonts w:ascii="Cambria Math" w:eastAsiaTheme="minorEastAsia" w:hAnsi="Arial" w:cs="Arial"/>
                          <w:i/>
                          <w:sz w:val="24"/>
                        </w:rPr>
                      </m:ctrlPr>
                    </m:dPr>
                    <m:e>
                      <m:acc>
                        <m:accPr>
                          <m:chr m:val="̅"/>
                          <m:ctrlPr>
                            <w:rPr>
                              <w:rFonts w:ascii="Cambria Math" w:eastAsiaTheme="minorEastAsia" w:hAnsi="Arial" w:cs="Arial"/>
                              <w:i/>
                              <w:sz w:val="24"/>
                            </w:rPr>
                          </m:ctrlPr>
                        </m:accPr>
                        <m:e>
                          <m:r>
                            <w:rPr>
                              <w:rFonts w:ascii="Cambria Math" w:eastAsiaTheme="minorEastAsia" w:hAnsi="Cambria Math" w:cs="Arial"/>
                              <w:sz w:val="24"/>
                            </w:rPr>
                            <m:t>q</m:t>
                          </m:r>
                        </m:e>
                      </m:acc>
                    </m:e>
                  </m:d>
                </m:e>
              </m:d>
            </m:oMath>
            <w:r w:rsidR="00263A54"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sSup>
                    <m:sSupPr>
                      <m:ctrlPr>
                        <w:rPr>
                          <w:rFonts w:ascii="Cambria Math" w:eastAsiaTheme="minorEastAsia" w:hAnsi="Arial" w:cs="Arial"/>
                          <w:i/>
                          <w:sz w:val="24"/>
                        </w:rPr>
                      </m:ctrlPr>
                    </m:sSupPr>
                    <m:e>
                      <m:r>
                        <w:rPr>
                          <w:rFonts w:ascii="Cambria Math" w:eastAsiaTheme="minorEastAsia" w:hAnsi="Cambria Math" w:cs="Arial"/>
                          <w:sz w:val="24"/>
                        </w:rPr>
                        <m:t>q</m:t>
                      </m:r>
                    </m:e>
                    <m:sup>
                      <m:r>
                        <w:rPr>
                          <w:rFonts w:ascii="Cambria Math" w:eastAsiaTheme="minorEastAsia" w:hAnsi="Cambria Math" w:cs="Arial"/>
                          <w:sz w:val="24"/>
                        </w:rPr>
                        <m:t>T</m:t>
                      </m:r>
                    </m:sup>
                  </m:sSup>
                </m:e>
              </m:acc>
              <m:r>
                <w:rPr>
                  <w:rFonts w:ascii="Cambria Math" w:eastAsiaTheme="minorEastAsia" w:hAnsi="Arial" w:cs="Arial"/>
                  <w:sz w:val="24"/>
                </w:rPr>
                <m:t xml:space="preserve"> </m:t>
              </m:r>
              <m:r>
                <w:rPr>
                  <w:rFonts w:ascii="Cambria Math" w:eastAsiaTheme="minorEastAsia" w:hAnsi="Cambria Math" w:cs="Arial"/>
                  <w:sz w:val="24"/>
                </w:rPr>
                <m:t>*</m:t>
              </m:r>
            </m:oMath>
            <w:r w:rsidR="00263A54"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Arial" w:cs="Arial"/>
                      <w:sz w:val="24"/>
                    </w:rPr>
                    <m:t xml:space="preserve"> </m:t>
                  </m:r>
                  <m:r>
                    <w:rPr>
                      <w:rFonts w:ascii="Cambria Math" w:eastAsiaTheme="minorEastAsia" w:hAnsi="Cambria Math" w:cs="Arial"/>
                      <w:sz w:val="24"/>
                    </w:rPr>
                    <m:t>q</m:t>
                  </m:r>
                </m:e>
              </m:acc>
            </m:oMath>
            <w:r w:rsidR="00263A54" w:rsidRPr="002D5FF8">
              <w:rPr>
                <w:rFonts w:ascii="Arial" w:eastAsiaTheme="minorEastAsia" w:hAnsi="Arial" w:cs="Arial"/>
                <w:sz w:val="24"/>
              </w:rPr>
              <w:t xml:space="preserve"> )</w:t>
            </w:r>
            <w:r w:rsidR="00263A54" w:rsidRPr="002D5FF8">
              <w:rPr>
                <w:rFonts w:ascii="Arial" w:eastAsiaTheme="minorEastAsia" w:hAnsi="Arial" w:cs="Arial"/>
                <w:sz w:val="24"/>
                <w:vertAlign w:val="superscript"/>
              </w:rPr>
              <w:t xml:space="preserve"> ½ =</w:t>
            </w:r>
            <w:r w:rsidR="00263A54" w:rsidRPr="002D5FF8">
              <w:rPr>
                <w:rFonts w:ascii="Arial" w:eastAsiaTheme="minorEastAsia" w:hAnsi="Arial" w:cs="Arial"/>
                <w:sz w:val="24"/>
              </w:rPr>
              <w:t xml:space="preserve"> 1</w:t>
            </w:r>
          </w:p>
        </w:tc>
        <w:tc>
          <w:tcPr>
            <w:tcW w:w="1000" w:type="pct"/>
            <w:vAlign w:val="center"/>
          </w:tcPr>
          <w:p w:rsidR="00263A54" w:rsidRPr="002D5FF8" w:rsidRDefault="00263A54"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5</w:t>
            </w:r>
            <w:r w:rsidR="00C05BE5" w:rsidRPr="002D5FF8">
              <w:rPr>
                <w:b/>
                <w:sz w:val="24"/>
              </w:rPr>
              <w:fldChar w:fldCharType="end"/>
            </w:r>
            <w:r w:rsidRPr="002D5FF8">
              <w:rPr>
                <w:rFonts w:ascii="Arial" w:hAnsi="Arial" w:cs="Arial"/>
                <w:b/>
                <w:sz w:val="24"/>
              </w:rPr>
              <w:t xml:space="preserve">   </w:t>
            </w:r>
          </w:p>
        </w:tc>
      </w:tr>
    </w:tbl>
    <w:p w:rsidR="00263A54" w:rsidRPr="002D5FF8" w:rsidRDefault="00263A54" w:rsidP="00263A54">
      <w:pPr>
        <w:pStyle w:val="NoSpacing"/>
        <w:keepNext/>
        <w:rPr>
          <w:rFonts w:ascii="Arial" w:hAnsi="Arial" w:cs="Arial"/>
          <w:sz w:val="24"/>
        </w:rPr>
      </w:pPr>
    </w:p>
    <w:p w:rsidR="00263A54" w:rsidRPr="002D5FF8" w:rsidRDefault="00263A54" w:rsidP="00263A54">
      <w:pPr>
        <w:pStyle w:val="NoSpacing"/>
        <w:keepNext/>
        <w:rPr>
          <w:rFonts w:ascii="Arial" w:hAnsi="Arial" w:cs="Arial"/>
          <w:sz w:val="24"/>
        </w:rPr>
      </w:pPr>
    </w:p>
    <w:p w:rsidR="00BD6C83" w:rsidRPr="002D5FF8" w:rsidRDefault="007122A0" w:rsidP="00BD6C83">
      <w:pPr>
        <w:pStyle w:val="NoSpacing"/>
        <w:rPr>
          <w:rFonts w:ascii="Arial" w:eastAsiaTheme="minorEastAsia" w:hAnsi="Arial" w:cs="Arial"/>
          <w:sz w:val="24"/>
        </w:rPr>
      </w:pPr>
      <w:r w:rsidRPr="002D5FF8">
        <w:rPr>
          <w:rFonts w:ascii="Arial" w:eastAsiaTheme="minorEastAsia" w:hAnsi="Arial" w:cs="Arial"/>
          <w:sz w:val="24"/>
        </w:rPr>
        <w:t>The</w:t>
      </w:r>
      <w:r w:rsidR="00BD6C83" w:rsidRPr="002D5FF8">
        <w:rPr>
          <w:rFonts w:ascii="Arial" w:eastAsiaTheme="minorEastAsia" w:hAnsi="Arial" w:cs="Arial"/>
          <w:sz w:val="24"/>
        </w:rPr>
        <w:t xml:space="preserve"> </w:t>
      </w:r>
      <w:r w:rsidR="00BD6C83" w:rsidRPr="002D5FF8">
        <w:rPr>
          <w:rFonts w:ascii="Arial" w:hAnsi="Arial" w:cs="Arial"/>
          <w:sz w:val="24"/>
        </w:rPr>
        <w:t xml:space="preserve">Equation </w:t>
      </w:r>
      <w:r w:rsidR="00C05BE5" w:rsidRPr="002D5FF8">
        <w:rPr>
          <w:rFonts w:ascii="Arial" w:hAnsi="Arial" w:cs="Arial"/>
          <w:sz w:val="24"/>
        </w:rPr>
        <w:fldChar w:fldCharType="begin"/>
      </w:r>
      <w:r w:rsidR="00335345" w:rsidRPr="002D5FF8">
        <w:rPr>
          <w:rFonts w:ascii="Arial" w:hAnsi="Arial" w:cs="Arial"/>
          <w:sz w:val="24"/>
        </w:rPr>
        <w:instrText xml:space="preserve"> STYLEREF 1 \s </w:instrText>
      </w:r>
      <w:r w:rsidR="00C05BE5" w:rsidRPr="002D5FF8">
        <w:rPr>
          <w:rFonts w:ascii="Arial" w:hAnsi="Arial" w:cs="Arial"/>
          <w:sz w:val="24"/>
        </w:rPr>
        <w:fldChar w:fldCharType="separate"/>
      </w:r>
      <w:r w:rsidR="00F658BC">
        <w:rPr>
          <w:rFonts w:ascii="Arial" w:hAnsi="Arial" w:cs="Arial"/>
          <w:noProof/>
          <w:sz w:val="24"/>
        </w:rPr>
        <w:t>2</w:t>
      </w:r>
      <w:r w:rsidR="00C05BE5" w:rsidRPr="002D5FF8">
        <w:rPr>
          <w:rFonts w:ascii="Arial" w:hAnsi="Arial" w:cs="Arial"/>
          <w:sz w:val="24"/>
        </w:rPr>
        <w:fldChar w:fldCharType="end"/>
      </w:r>
      <w:r w:rsidR="00BD6C83" w:rsidRPr="002D5FF8">
        <w:rPr>
          <w:rFonts w:ascii="Arial" w:hAnsi="Arial" w:cs="Arial"/>
          <w:sz w:val="24"/>
        </w:rPr>
        <w:noBreakHyphen/>
      </w:r>
      <w:r w:rsidR="00C05BE5" w:rsidRPr="002D5FF8">
        <w:rPr>
          <w:rFonts w:ascii="Arial" w:hAnsi="Arial" w:cs="Arial"/>
          <w:sz w:val="24"/>
        </w:rPr>
        <w:fldChar w:fldCharType="begin"/>
      </w:r>
      <w:r w:rsidR="00335345" w:rsidRPr="002D5FF8">
        <w:rPr>
          <w:rFonts w:ascii="Arial" w:hAnsi="Arial" w:cs="Arial"/>
          <w:sz w:val="24"/>
        </w:rPr>
        <w:instrText xml:space="preserve"> SEQ Equation \* ARABIC \s 1 </w:instrText>
      </w:r>
      <w:r w:rsidR="00C05BE5" w:rsidRPr="002D5FF8">
        <w:rPr>
          <w:rFonts w:ascii="Arial" w:hAnsi="Arial" w:cs="Arial"/>
          <w:sz w:val="24"/>
        </w:rPr>
        <w:fldChar w:fldCharType="separate"/>
      </w:r>
      <w:r w:rsidR="00F658BC">
        <w:rPr>
          <w:rFonts w:ascii="Arial" w:hAnsi="Arial" w:cs="Arial"/>
          <w:noProof/>
          <w:sz w:val="24"/>
        </w:rPr>
        <w:t>6</w:t>
      </w:r>
      <w:r w:rsidR="00C05BE5" w:rsidRPr="002D5FF8">
        <w:rPr>
          <w:rFonts w:ascii="Arial" w:hAnsi="Arial" w:cs="Arial"/>
          <w:sz w:val="24"/>
        </w:rPr>
        <w:fldChar w:fldCharType="end"/>
      </w:r>
      <w:r w:rsidR="00BD6C83" w:rsidRPr="002D5FF8">
        <w:rPr>
          <w:rFonts w:ascii="Arial" w:hAnsi="Arial" w:cs="Arial"/>
          <w:b/>
          <w:sz w:val="24"/>
        </w:rPr>
        <w:t xml:space="preserve"> </w:t>
      </w:r>
      <w:r w:rsidR="00BD6C83" w:rsidRPr="002D5FF8">
        <w:rPr>
          <w:rFonts w:ascii="Arial" w:eastAsiaTheme="minorEastAsia" w:hAnsi="Arial" w:cs="Arial"/>
          <w:sz w:val="24"/>
        </w:rPr>
        <w:t>is the constant in the vector.</w:t>
      </w:r>
    </w:p>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 xml:space="preserve">Now based on A =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 the expectation of A,      E[A]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rPr>
        <w:t xml:space="preserve">T </w:t>
      </w:r>
      <w:r w:rsidRPr="002D5FF8">
        <w:rPr>
          <w:rFonts w:ascii="Arial" w:eastAsiaTheme="minorEastAsia" w:hAnsi="Arial" w:cs="Arial"/>
          <w:sz w:val="24"/>
        </w:rPr>
        <w:t xml:space="preserve"> E[</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 0</w:t>
      </w:r>
    </w:p>
    <w:p w:rsidR="00BD6C83" w:rsidRPr="002D5FF8" w:rsidRDefault="00BD6C83" w:rsidP="00913CD4">
      <w:pPr>
        <w:pStyle w:val="NoSpacing"/>
        <w:jc w:val="center"/>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The variance of the quantity is represented by,</w:t>
      </w:r>
    </w:p>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lang w:val="pt-PT"/>
        </w:rPr>
      </w:pPr>
      <w:r w:rsidRPr="002D5FF8">
        <w:rPr>
          <w:rFonts w:ascii="Arial" w:eastAsiaTheme="minorEastAsia" w:hAnsi="Arial" w:cs="Arial"/>
          <w:sz w:val="24"/>
        </w:rPr>
        <w:t>δ</w:t>
      </w:r>
      <w:r w:rsidRPr="002D5FF8">
        <w:rPr>
          <w:rFonts w:ascii="Arial" w:eastAsiaTheme="minorEastAsia" w:hAnsi="Arial" w:cs="Arial"/>
          <w:sz w:val="24"/>
          <w:vertAlign w:val="superscript"/>
          <w:lang w:val="pt-PT"/>
        </w:rPr>
        <w:t xml:space="preserve">2 </w:t>
      </w:r>
      <w:r w:rsidRPr="002D5FF8">
        <w:rPr>
          <w:rFonts w:ascii="Arial" w:eastAsiaTheme="minorEastAsia" w:hAnsi="Arial" w:cs="Arial"/>
          <w:sz w:val="24"/>
          <w:lang w:val="pt-PT"/>
        </w:rPr>
        <w:t>= E[A</w:t>
      </w:r>
      <w:r w:rsidRPr="002D5FF8">
        <w:rPr>
          <w:rFonts w:ascii="Arial" w:eastAsiaTheme="minorEastAsia" w:hAnsi="Arial" w:cs="Arial"/>
          <w:sz w:val="24"/>
          <w:vertAlign w:val="superscript"/>
          <w:lang w:val="pt-PT"/>
        </w:rPr>
        <w:t>2</w:t>
      </w:r>
      <w:r w:rsidRPr="002D5FF8">
        <w:rPr>
          <w:rFonts w:ascii="Arial" w:eastAsiaTheme="minorEastAsia" w:hAnsi="Arial" w:cs="Arial"/>
          <w:sz w:val="24"/>
          <w:lang w:val="pt-PT"/>
        </w:rPr>
        <w:t>] = E[(</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lang w:val="pt-PT"/>
        </w:rPr>
        <w:t>T</w:t>
      </w:r>
      <w:r w:rsidRPr="002D5FF8">
        <w:rPr>
          <w:rFonts w:ascii="Arial" w:eastAsiaTheme="minorEastAsia" w:hAnsi="Arial" w:cs="Arial"/>
          <w:sz w:val="24"/>
          <w:lang w:val="pt-PT"/>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lang w:val="pt-PT"/>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lang w:val="pt-PT"/>
        </w:rPr>
        <w:t xml:space="preserve"> </w:t>
      </w:r>
      <w:r w:rsidRPr="002D5FF8">
        <w:rPr>
          <w:rFonts w:ascii="Arial" w:eastAsiaTheme="minorEastAsia" w:hAnsi="Arial" w:cs="Arial"/>
          <w:sz w:val="24"/>
          <w:vertAlign w:val="superscript"/>
          <w:lang w:val="pt-PT"/>
        </w:rPr>
        <w:t>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pt-PT"/>
        </w:rPr>
        <w:t>)]</w:t>
      </w:r>
    </w:p>
    <w:p w:rsidR="00BD6C83" w:rsidRPr="002D5FF8" w:rsidRDefault="00BD6C83" w:rsidP="00BD6C83">
      <w:pPr>
        <w:pStyle w:val="NoSpacing"/>
        <w:rPr>
          <w:rFonts w:ascii="Arial" w:eastAsiaTheme="minorEastAsia" w:hAnsi="Arial" w:cs="Arial"/>
          <w:sz w:val="24"/>
          <w:lang w:val="pt-PT"/>
        </w:rPr>
      </w:pPr>
      <w:r w:rsidRPr="002D5FF8">
        <w:rPr>
          <w:rFonts w:ascii="Arial" w:eastAsiaTheme="minorEastAsia" w:hAnsi="Arial" w:cs="Arial"/>
          <w:sz w:val="24"/>
          <w:lang w:val="pt-PT"/>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lang w:val="pt-PT"/>
        </w:rPr>
        <w:t>T</w:t>
      </w:r>
      <w:r w:rsidRPr="002D5FF8">
        <w:rPr>
          <w:rFonts w:ascii="Arial" w:eastAsiaTheme="minorEastAsia" w:hAnsi="Arial" w:cs="Arial"/>
          <w:sz w:val="24"/>
          <w:lang w:val="pt-PT"/>
        </w:rPr>
        <w:t xml:space="preserve"> E[</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lang w:val="pt-PT"/>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lang w:val="pt-PT"/>
        </w:rPr>
        <w:t xml:space="preserve"> </w:t>
      </w:r>
      <w:r w:rsidRPr="002D5FF8">
        <w:rPr>
          <w:rFonts w:ascii="Arial" w:eastAsiaTheme="minorEastAsia" w:hAnsi="Arial" w:cs="Arial"/>
          <w:sz w:val="24"/>
          <w:vertAlign w:val="superscript"/>
          <w:lang w:val="pt-PT"/>
        </w:rPr>
        <w:t>T</w:t>
      </w:r>
      <w:r w:rsidRPr="002D5FF8">
        <w:rPr>
          <w:rFonts w:ascii="Arial" w:eastAsiaTheme="minorEastAsia" w:hAnsi="Arial" w:cs="Arial"/>
          <w:sz w:val="24"/>
          <w:lang w:val="pt-PT"/>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p>
    <w:p w:rsidR="00BD6C83" w:rsidRPr="002D5FF8" w:rsidRDefault="00BD6C83" w:rsidP="00BD6C83">
      <w:pPr>
        <w:pStyle w:val="NoSpacing"/>
        <w:rPr>
          <w:rFonts w:ascii="Arial" w:eastAsiaTheme="minorEastAsia" w:hAnsi="Arial" w:cs="Arial"/>
          <w:sz w:val="24"/>
          <w:lang w:val="pt-PT"/>
        </w:rPr>
      </w:pPr>
      <w:r w:rsidRPr="002D5FF8">
        <w:rPr>
          <w:rFonts w:ascii="Arial" w:eastAsiaTheme="minorEastAsia" w:hAnsi="Arial" w:cs="Arial"/>
          <w:sz w:val="24"/>
          <w:lang w:val="pt-PT"/>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lang w:val="pt-PT"/>
        </w:rPr>
        <w:t xml:space="preserve">T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lang w:val="pt-PT"/>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p>
    <w:p w:rsidR="00BD6C83" w:rsidRPr="002D5FF8" w:rsidRDefault="00BD6C83" w:rsidP="00BD6C83">
      <w:pPr>
        <w:pStyle w:val="NoSpacing"/>
        <w:rPr>
          <w:rFonts w:ascii="Arial" w:eastAsiaTheme="minorEastAsia" w:hAnsi="Arial" w:cs="Arial"/>
          <w:sz w:val="24"/>
          <w:lang w:val="pt-PT"/>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 xml:space="preserve">Where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is the correlation matrix given by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 E[</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x</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w:r w:rsidRPr="002D5FF8">
        <w:rPr>
          <w:rFonts w:ascii="Arial" w:eastAsiaTheme="minorEastAsia" w:hAnsi="Arial" w:cs="Arial"/>
          <w:sz w:val="24"/>
        </w:rPr>
        <w:t>]</w:t>
      </w: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 xml:space="preserve">Also,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R</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w:p>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 xml:space="preserve">From the above property,  </w:t>
      </w:r>
      <m:oMath>
        <m:acc>
          <m:accPr>
            <m:chr m:val="̅"/>
            <m:ctrlPr>
              <w:rPr>
                <w:rFonts w:ascii="Cambria Math" w:eastAsiaTheme="minorEastAsia" w:hAnsi="Arial" w:cs="Arial"/>
                <w:i/>
                <w:sz w:val="24"/>
              </w:rPr>
            </m:ctrlPr>
          </m:accPr>
          <m:e>
            <m:r>
              <w:rPr>
                <w:rFonts w:ascii="Cambria Math" w:eastAsiaTheme="minorEastAsia" w:hAnsi="Cambria Math" w:cs="Arial"/>
                <w:sz w:val="24"/>
              </w:rPr>
              <m:t>a</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b</m:t>
            </m:r>
          </m:e>
        </m:acc>
      </m:oMath>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b</m:t>
            </m:r>
          </m:e>
        </m:acc>
      </m:oMath>
      <w:r w:rsidRPr="002D5FF8">
        <w:rPr>
          <w:rFonts w:ascii="Arial" w:eastAsiaTheme="minorEastAsia" w:hAnsi="Arial" w:cs="Arial"/>
          <w:sz w:val="24"/>
        </w:rPr>
        <w:t xml:space="preserve"> </w:t>
      </w:r>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a</m:t>
            </m:r>
          </m:e>
        </m:acc>
      </m:oMath>
    </w:p>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If we use q vector to search then we could find the minimum variance. For this we have to find following,</w:t>
      </w:r>
    </w:p>
    <w:p w:rsidR="00BD6C83" w:rsidRPr="002D5FF8" w:rsidRDefault="00BD6C83" w:rsidP="00BD6C83">
      <w:pPr>
        <w:pStyle w:val="NoSpacing"/>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rPr>
            </w:pPr>
          </w:p>
        </w:tc>
        <w:tc>
          <w:tcPr>
            <w:tcW w:w="3857" w:type="pct"/>
            <w:vAlign w:val="center"/>
          </w:tcPr>
          <w:p w:rsidR="00BD6C83" w:rsidRPr="002D5FF8" w:rsidRDefault="00BD6C83" w:rsidP="007C595C">
            <w:pPr>
              <w:jc w:val="center"/>
              <w:rPr>
                <w:rFonts w:ascii="Arial" w:hAnsi="Arial" w:cs="Arial"/>
                <w:sz w:val="24"/>
              </w:rPr>
            </w:pPr>
            <w:r w:rsidRPr="002D5FF8">
              <w:rPr>
                <w:rFonts w:ascii="Arial" w:eastAsiaTheme="minorEastAsia" w:hAnsi="Arial" w:cs="Arial"/>
                <w:sz w:val="24"/>
              </w:rPr>
              <w:t>δ</w:t>
            </w:r>
            <w:r w:rsidRPr="002D5FF8">
              <w:rPr>
                <w:rFonts w:ascii="Arial" w:eastAsiaTheme="minorEastAsia" w:hAnsi="Arial" w:cs="Arial"/>
                <w:sz w:val="24"/>
                <w:vertAlign w:val="superscript"/>
              </w:rPr>
              <w:t xml:space="preserve">2 </w:t>
            </w:r>
            <w:r w:rsidRPr="002D5FF8">
              <w:rPr>
                <w:rFonts w:ascii="Arial" w:eastAsiaTheme="minorEastAsia" w:hAnsi="Arial" w:cs="Arial"/>
                <w:sz w:val="24"/>
              </w:rPr>
              <w:t xml:space="preserve"> = </w:t>
            </w:r>
            <m:oMath>
              <m:r>
                <w:rPr>
                  <w:rFonts w:ascii="Cambria Math" w:eastAsiaTheme="minorEastAsia" w:hAnsi="Cambria Math" w:cs="Arial"/>
                  <w:sz w:val="24"/>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rPr>
              <w:t xml:space="preserve">T </w:t>
            </w:r>
            <m:oMath>
              <m:acc>
                <m:accPr>
                  <m:chr m:val="̅"/>
                  <m:ctrlPr>
                    <w:rPr>
                      <w:rFonts w:ascii="Cambria Math" w:eastAsiaTheme="minorEastAsia" w:hAnsi="Arial" w:cs="Arial"/>
                      <w:i/>
                      <w:sz w:val="24"/>
                      <w:vertAlign w:val="superscript"/>
                    </w:rPr>
                  </m:ctrlPr>
                </m:accPr>
                <m:e>
                  <m:r>
                    <w:rPr>
                      <w:rFonts w:ascii="Cambria Math" w:eastAsiaTheme="minorEastAsia" w:hAnsi="Cambria Math" w:cs="Arial"/>
                      <w:sz w:val="24"/>
                      <w:vertAlign w:val="superscri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p>
        </w:tc>
        <w:tc>
          <w:tcPr>
            <w:tcW w:w="1000" w:type="pct"/>
            <w:vAlign w:val="center"/>
          </w:tcPr>
          <w:p w:rsidR="00BD6C83" w:rsidRPr="002D5FF8" w:rsidRDefault="00BD6C83"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7</w:t>
            </w:r>
            <w:r w:rsidR="00C05BE5" w:rsidRPr="002D5FF8">
              <w:rPr>
                <w:b/>
                <w:sz w:val="24"/>
              </w:rPr>
              <w:fldChar w:fldCharType="end"/>
            </w:r>
            <w:r w:rsidRPr="002D5FF8">
              <w:rPr>
                <w:rFonts w:ascii="Arial" w:hAnsi="Arial" w:cs="Arial"/>
                <w:b/>
                <w:sz w:val="24"/>
              </w:rPr>
              <w:t xml:space="preserve">   </w:t>
            </w:r>
          </w:p>
        </w:tc>
      </w:tr>
    </w:tbl>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 xml:space="preserve">Where, </w:t>
      </w:r>
      <m:oMath>
        <m:r>
          <w:rPr>
            <w:rFonts w:ascii="Cambria Math" w:eastAsiaTheme="minorEastAsia" w:hAnsi="Cambria Math" w:cs="Arial"/>
            <w:sz w:val="24"/>
            <w:lang w:val="pt-PT"/>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00913CD4" w:rsidRPr="002D5FF8">
        <w:rPr>
          <w:rFonts w:ascii="Arial" w:eastAsiaTheme="minorEastAsia" w:hAnsi="Arial" w:cs="Arial"/>
          <w:sz w:val="24"/>
        </w:rPr>
        <w:t>):</w:t>
      </w:r>
      <w:r w:rsidRPr="002D5FF8">
        <w:rPr>
          <w:rFonts w:ascii="Arial" w:eastAsiaTheme="minorEastAsia" w:hAnsi="Arial" w:cs="Arial"/>
          <w:sz w:val="24"/>
        </w:rPr>
        <w:t xml:space="preserve"> variance probe</w:t>
      </w:r>
    </w:p>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For minimal value of the variances,</w:t>
      </w:r>
    </w:p>
    <w:p w:rsidR="00BD6C83" w:rsidRPr="002D5FF8" w:rsidRDefault="00BD6C83" w:rsidP="00BD6C83">
      <w:pPr>
        <w:pStyle w:val="NoSpacing"/>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lang w:val="en-US"/>
              </w:rPr>
            </w:pPr>
          </w:p>
        </w:tc>
        <w:tc>
          <w:tcPr>
            <w:tcW w:w="3857" w:type="pct"/>
            <w:vAlign w:val="center"/>
          </w:tcPr>
          <w:p w:rsidR="00BD6C83" w:rsidRPr="002D5FF8" w:rsidRDefault="00BD6C83" w:rsidP="007C595C">
            <w:pPr>
              <w:jc w:val="center"/>
              <w:rPr>
                <w:rFonts w:ascii="Arial" w:hAnsi="Arial" w:cs="Arial"/>
                <w:sz w:val="24"/>
              </w:rPr>
            </w:pPr>
            <m:oMath>
              <m:r>
                <w:rPr>
                  <w:rFonts w:ascii="Cambria Math" w:eastAsiaTheme="minorEastAsia" w:hAnsi="Cambria Math" w:cs="Arial"/>
                  <w:sz w:val="24"/>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 </w:t>
            </w:r>
            <m:oMath>
              <m:r>
                <w:rPr>
                  <w:rFonts w:ascii="Cambria Math" w:eastAsiaTheme="minorEastAsia" w:hAnsi="Cambria Math" w:cs="Arial"/>
                  <w:sz w:val="24"/>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w:t>
            </w:r>
          </w:p>
        </w:tc>
        <w:tc>
          <w:tcPr>
            <w:tcW w:w="1000" w:type="pct"/>
            <w:vAlign w:val="center"/>
          </w:tcPr>
          <w:p w:rsidR="00BD6C83" w:rsidRPr="002D5FF8" w:rsidRDefault="00BD6C83"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8</w:t>
            </w:r>
            <w:r w:rsidR="00C05BE5" w:rsidRPr="002D5FF8">
              <w:rPr>
                <w:b/>
                <w:sz w:val="24"/>
              </w:rPr>
              <w:fldChar w:fldCharType="end"/>
            </w:r>
            <w:r w:rsidRPr="002D5FF8">
              <w:rPr>
                <w:rFonts w:ascii="Arial" w:hAnsi="Arial" w:cs="Arial"/>
                <w:b/>
                <w:sz w:val="24"/>
              </w:rPr>
              <w:t xml:space="preserve">   </w:t>
            </w:r>
          </w:p>
        </w:tc>
      </w:tr>
    </w:tbl>
    <w:p w:rsidR="00BD6C83" w:rsidRPr="002D5FF8" w:rsidRDefault="00BD6C83" w:rsidP="00BD6C83">
      <w:pPr>
        <w:pStyle w:val="NoSpacing"/>
        <w:rPr>
          <w:rFonts w:ascii="Arial" w:eastAsiaTheme="minorEastAsia" w:hAnsi="Arial" w:cs="Arial"/>
          <w:sz w:val="24"/>
        </w:rPr>
      </w:pPr>
    </w:p>
    <w:p w:rsidR="00BD6C83" w:rsidRPr="002D5FF8" w:rsidRDefault="00C05BE5" w:rsidP="00BD6C83">
      <w:pPr>
        <w:pStyle w:val="NoSpacing"/>
        <w:tabs>
          <w:tab w:val="left" w:pos="1635"/>
        </w:tabs>
        <w:jc w:val="both"/>
        <w:rPr>
          <w:rFonts w:ascii="Arial" w:eastAsiaTheme="minorEastAsia" w:hAnsi="Arial" w:cs="Arial"/>
          <w:sz w:val="24"/>
        </w:rPr>
      </w:pP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is the minimal vector reaches minimum point, then the vector can wipe out easily without any effect and it is like the least point of the U </w:t>
      </w:r>
      <w:sdt>
        <w:sdtPr>
          <w:rPr>
            <w:rFonts w:ascii="Arial" w:eastAsiaTheme="minorEastAsia" w:hAnsi="Arial" w:cs="Arial"/>
            <w:sz w:val="24"/>
          </w:rPr>
          <w:id w:val="265862495"/>
          <w:citation/>
        </w:sdtPr>
        <w:sdtContent>
          <w:r w:rsidRPr="002D5FF8">
            <w:rPr>
              <w:rFonts w:ascii="Arial" w:eastAsiaTheme="minorEastAsia" w:hAnsi="Arial" w:cs="Arial"/>
              <w:sz w:val="24"/>
            </w:rPr>
            <w:fldChar w:fldCharType="begin"/>
          </w:r>
          <w:r w:rsidR="00BD6C83" w:rsidRPr="002D5FF8">
            <w:rPr>
              <w:rFonts w:ascii="Arial" w:eastAsiaTheme="minorEastAsia" w:hAnsi="Arial" w:cs="Arial"/>
              <w:sz w:val="24"/>
            </w:rPr>
            <w:instrText xml:space="preserve"> CITATION ITJ02 \l 2070 </w:instrText>
          </w:r>
          <w:r w:rsidRPr="002D5FF8">
            <w:rPr>
              <w:rFonts w:ascii="Arial" w:eastAsiaTheme="minorEastAsia" w:hAnsi="Arial" w:cs="Arial"/>
              <w:sz w:val="24"/>
            </w:rPr>
            <w:fldChar w:fldCharType="separate"/>
          </w:r>
          <w:r w:rsidR="00BD6C83" w:rsidRPr="002D5FF8">
            <w:rPr>
              <w:rFonts w:ascii="Arial" w:eastAsiaTheme="minorEastAsia" w:hAnsi="Arial" w:cs="Arial"/>
              <w:noProof/>
              <w:sz w:val="24"/>
            </w:rPr>
            <w:t>(Jolliffe, 2002)</w:t>
          </w:r>
          <w:r w:rsidRPr="002D5FF8">
            <w:rPr>
              <w:rFonts w:ascii="Arial" w:eastAsiaTheme="minorEastAsia" w:hAnsi="Arial" w:cs="Arial"/>
              <w:sz w:val="24"/>
            </w:rPr>
            <w:fldChar w:fldCharType="end"/>
          </w:r>
        </w:sdtContent>
      </w:sdt>
      <w:r w:rsidR="00BD6C83" w:rsidRPr="002D5FF8">
        <w:rPr>
          <w:rFonts w:ascii="Arial" w:eastAsiaTheme="minorEastAsia" w:hAnsi="Arial" w:cs="Arial"/>
          <w:sz w:val="24"/>
        </w:rPr>
        <w:t>. So</w:t>
      </w:r>
      <w:r w:rsidR="00913CD4" w:rsidRPr="002D5FF8">
        <w:rPr>
          <w:rFonts w:ascii="Arial" w:eastAsiaTheme="minorEastAsia" w:hAnsi="Arial" w:cs="Arial"/>
          <w:sz w:val="24"/>
        </w:rPr>
        <w:t>, from</w:t>
      </w:r>
      <w:r w:rsidR="00BD6C83" w:rsidRPr="002D5FF8">
        <w:rPr>
          <w:rFonts w:ascii="Arial" w:eastAsiaTheme="minorEastAsia" w:hAnsi="Arial" w:cs="Arial"/>
          <w:sz w:val="24"/>
        </w:rPr>
        <w:t xml:space="preserve"> the definition of the probe variation we could say:</w:t>
      </w:r>
    </w:p>
    <w:p w:rsidR="002E1204" w:rsidRDefault="002E1204" w:rsidP="00263A54">
      <w:pPr>
        <w:pStyle w:val="Caption"/>
        <w:rPr>
          <w:lang w:val="en-US"/>
        </w:rPr>
      </w:pPr>
    </w:p>
    <w:p w:rsidR="00BD6C83" w:rsidRPr="003345D3" w:rsidRDefault="00BD6C83" w:rsidP="00BD6C83">
      <w:pPr>
        <w:pStyle w:val="NoSpacing"/>
        <w:tabs>
          <w:tab w:val="left" w:pos="1635"/>
        </w:tabs>
        <w:rPr>
          <w:rFonts w:ascii="Arial" w:eastAsiaTheme="minorEastAsia" w:hAnsi="Arial" w:cs="Arial"/>
        </w:rPr>
      </w:pPr>
      <m:oMath>
        <m:r>
          <w:rPr>
            <w:rFonts w:ascii="Cambria Math" w:eastAsiaTheme="minorEastAsia" w:hAnsi="Cambria Math" w:cs="Arial"/>
            <w:lang w:val="pt-PT"/>
          </w:rPr>
          <w:lastRenderedPageBreak/>
          <m:t>φ</m:t>
        </m:r>
      </m:oMath>
      <w:r w:rsidRPr="003345D3">
        <w:rPr>
          <w:rFonts w:ascii="Arial" w:eastAsiaTheme="minorEastAsia" w:hAnsi="Arial" w:cs="Arial"/>
        </w:rPr>
        <w:t>(</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 δ</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 =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 δ</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w:t>
      </w:r>
      <w:r w:rsidRPr="003345D3">
        <w:rPr>
          <w:rFonts w:ascii="Arial" w:eastAsiaTheme="minorEastAsia" w:hAnsi="Arial" w:cs="Arial"/>
          <w:vertAlign w:val="superscript"/>
        </w:rPr>
        <w:t>T</w:t>
      </w:r>
      <w:r w:rsidRPr="003345D3">
        <w:rPr>
          <w:rFonts w:ascii="Arial" w:eastAsiaTheme="minorEastAsia" w:hAnsi="Arial" w:cs="Arial"/>
        </w:rPr>
        <w:t xml:space="preserve"> </w:t>
      </w:r>
      <m:oMath>
        <m:acc>
          <m:accPr>
            <m:chr m:val="̅"/>
            <m:ctrlPr>
              <w:rPr>
                <w:rFonts w:ascii="Cambria Math" w:eastAsiaTheme="minorEastAsia" w:hAnsi="Arial" w:cs="Arial"/>
                <w:i/>
                <w:vertAlign w:val="superscript"/>
                <w:lang w:val="pt-PT"/>
              </w:rPr>
            </m:ctrlPr>
          </m:accPr>
          <m:e>
            <m:r>
              <w:rPr>
                <w:rFonts w:ascii="Cambria Math" w:eastAsiaTheme="minorEastAsia" w:hAnsi="Cambria Math" w:cs="Arial"/>
                <w:vertAlign w:val="superscript"/>
                <w:lang w:val="pt-PT"/>
              </w:rPr>
              <m:t>R</m:t>
            </m:r>
          </m:e>
        </m:acc>
      </m:oMath>
      <w:r w:rsidRPr="003345D3">
        <w:rPr>
          <w:rFonts w:ascii="Arial" w:eastAsiaTheme="minorEastAsia" w:hAnsi="Arial" w:cs="Arial"/>
        </w:rPr>
        <w:t>(</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 δ</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rPr>
        <w:t xml:space="preserve">  )</w:t>
      </w:r>
    </w:p>
    <w:p w:rsidR="00BD6C83" w:rsidRPr="00BD6C83" w:rsidRDefault="00BD6C83" w:rsidP="00BD6C83">
      <w:pPr>
        <w:rPr>
          <w:lang w:val="en-US"/>
        </w:rPr>
      </w:pPr>
      <w:r w:rsidRPr="00BD6C83">
        <w:rPr>
          <w:rFonts w:ascii="Arial" w:eastAsiaTheme="minorEastAsia" w:hAnsi="Arial" w:cs="Arial"/>
          <w:lang w:val="en-US"/>
        </w:rPr>
        <w:t xml:space="preserve">                     =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BD6C83">
        <w:rPr>
          <w:rFonts w:ascii="Arial" w:eastAsiaTheme="minorEastAsia" w:hAnsi="Arial" w:cs="Arial"/>
          <w:vertAlign w:val="superscript"/>
          <w:lang w:val="en-US"/>
        </w:rPr>
        <w:t xml:space="preserve">T </w:t>
      </w: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Pr="00BD6C83">
        <w:rPr>
          <w:rFonts w:ascii="Arial" w:eastAsiaTheme="minorEastAsia" w:hAnsi="Arial" w:cs="Arial"/>
          <w:lang w:val="en-US"/>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BD6C83">
        <w:rPr>
          <w:rFonts w:ascii="Arial" w:eastAsiaTheme="minorEastAsia" w:hAnsi="Arial" w:cs="Arial"/>
          <w:lang w:val="en-US"/>
        </w:rPr>
        <w:t xml:space="preserve"> +2 (</w:t>
      </w:r>
      <w:r w:rsidRPr="003345D3">
        <w:rPr>
          <w:rFonts w:ascii="Arial" w:eastAsiaTheme="minorEastAsia" w:hAnsi="Arial" w:cs="Arial"/>
        </w:rPr>
        <w:t>δ</w:t>
      </w:r>
      <m:oMath>
        <m:acc>
          <m:accPr>
            <m:chr m:val="̅"/>
            <m:ctrlPr>
              <w:rPr>
                <w:rFonts w:ascii="Cambria Math" w:eastAsiaTheme="minorEastAsia" w:hAnsi="Arial" w:cs="Arial"/>
                <w:i/>
              </w:rPr>
            </m:ctrlPr>
          </m:accPr>
          <m:e>
            <m:r>
              <w:rPr>
                <w:rFonts w:ascii="Cambria Math" w:eastAsiaTheme="minorEastAsia" w:hAnsi="Cambria Math" w:cs="Arial"/>
              </w:rPr>
              <m:t>q</m:t>
            </m:r>
          </m:e>
        </m:acc>
        <m:r>
          <w:rPr>
            <w:rFonts w:ascii="Cambria Math" w:eastAsiaTheme="minorEastAsia" w:hAnsi="Arial" w:cs="Arial"/>
            <w:lang w:val="en-US"/>
          </w:rPr>
          <m:t>)</m:t>
        </m:r>
      </m:oMath>
      <w:r w:rsidRPr="00BD6C83">
        <w:rPr>
          <w:rFonts w:ascii="Arial" w:eastAsiaTheme="minorEastAsia" w:hAnsi="Arial" w:cs="Arial"/>
          <w:vertAlign w:val="superscript"/>
          <w:lang w:val="en-US"/>
        </w:rPr>
        <w:t>T</w:t>
      </w:r>
      <w:r w:rsidRPr="00BD6C83">
        <w:rPr>
          <w:rFonts w:ascii="Arial" w:eastAsiaTheme="minorEastAsia" w:hAnsi="Arial" w:cs="Arial"/>
          <w:lang w:val="en-US"/>
        </w:rPr>
        <w:t xml:space="preserve"> </w:t>
      </w: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Pr="00BD6C83">
        <w:rPr>
          <w:rFonts w:ascii="Arial" w:eastAsiaTheme="minorEastAsia" w:hAnsi="Arial" w:cs="Arial"/>
          <w:lang w:val="en-US"/>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BD6C83">
        <w:rPr>
          <w:rFonts w:ascii="Arial" w:eastAsiaTheme="minorEastAsia" w:hAnsi="Arial" w:cs="Arial"/>
          <w:lang w:val="en-US"/>
        </w:rPr>
        <w:t xml:space="preserve"> + (</w:t>
      </w:r>
      <w:r w:rsidRPr="003345D3">
        <w:rPr>
          <w:rFonts w:ascii="Arial" w:eastAsiaTheme="minorEastAsia" w:hAnsi="Arial" w:cs="Arial"/>
        </w:rPr>
        <w:t>δ</w:t>
      </w:r>
      <m:oMath>
        <m:acc>
          <m:accPr>
            <m:chr m:val="̅"/>
            <m:ctrlPr>
              <w:rPr>
                <w:rFonts w:ascii="Cambria Math" w:eastAsiaTheme="minorEastAsia" w:hAnsi="Arial" w:cs="Arial"/>
                <w:i/>
              </w:rPr>
            </m:ctrlPr>
          </m:accPr>
          <m:e>
            <m:r>
              <w:rPr>
                <w:rFonts w:ascii="Cambria Math" w:eastAsiaTheme="minorEastAsia" w:hAnsi="Cambria Math" w:cs="Arial"/>
              </w:rPr>
              <m:t>q</m:t>
            </m:r>
          </m:e>
        </m:acc>
        <m:r>
          <w:rPr>
            <w:rFonts w:ascii="Cambria Math" w:eastAsiaTheme="minorEastAsia" w:hAnsi="Arial" w:cs="Arial"/>
            <w:lang w:val="en-US"/>
          </w:rPr>
          <m:t>)</m:t>
        </m:r>
      </m:oMath>
      <w:r w:rsidRPr="00BD6C83">
        <w:rPr>
          <w:rFonts w:ascii="Arial" w:eastAsiaTheme="minorEastAsia" w:hAnsi="Arial" w:cs="Arial"/>
          <w:vertAlign w:val="superscript"/>
          <w:lang w:val="en-US"/>
        </w:rPr>
        <w:t>T</w:t>
      </w: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Pr="00BD6C83">
        <w:rPr>
          <w:rFonts w:ascii="Arial" w:eastAsiaTheme="minorEastAsia" w:hAnsi="Arial" w:cs="Arial"/>
          <w:lang w:val="en-US"/>
        </w:rPr>
        <w:t xml:space="preserve"> (</w:t>
      </w:r>
      <w:r w:rsidRPr="003345D3">
        <w:rPr>
          <w:rFonts w:ascii="Arial" w:eastAsiaTheme="minorEastAsia" w:hAnsi="Arial" w:cs="Arial"/>
        </w:rPr>
        <w:t>δ</w:t>
      </w:r>
      <m:oMath>
        <m:acc>
          <m:accPr>
            <m:chr m:val="̅"/>
            <m:ctrlPr>
              <w:rPr>
                <w:rFonts w:ascii="Cambria Math" w:eastAsiaTheme="minorEastAsia" w:hAnsi="Arial" w:cs="Arial"/>
                <w:i/>
              </w:rPr>
            </m:ctrlPr>
          </m:accPr>
          <m:e>
            <m:r>
              <w:rPr>
                <w:rFonts w:ascii="Cambria Math" w:eastAsiaTheme="minorEastAsia" w:hAnsi="Cambria Math" w:cs="Arial"/>
              </w:rPr>
              <m:t>q</m:t>
            </m:r>
          </m:e>
        </m:acc>
      </m:oMath>
    </w:p>
    <w:p w:rsidR="00BD6C83" w:rsidRPr="002D5FF8" w:rsidRDefault="00BD6C83" w:rsidP="00BD6C83">
      <w:pPr>
        <w:pStyle w:val="NoSpacing"/>
        <w:rPr>
          <w:rFonts w:ascii="Arial" w:eastAsiaTheme="minorEastAsia" w:hAnsi="Arial" w:cs="Arial"/>
          <w:sz w:val="24"/>
        </w:rPr>
      </w:pPr>
      <w:r w:rsidRPr="002D5FF8">
        <w:rPr>
          <w:rFonts w:ascii="Arial" w:eastAsiaTheme="minorEastAsia" w:hAnsi="Arial" w:cs="Arial"/>
          <w:sz w:val="24"/>
        </w:rPr>
        <w:t>For extremal value of the variances,</w:t>
      </w:r>
    </w:p>
    <w:p w:rsidR="00BD6C83" w:rsidRPr="002D5FF8" w:rsidRDefault="00BD6C83" w:rsidP="00BD6C83">
      <w:pPr>
        <w:pStyle w:val="NoSpacing"/>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lang w:val="en-US"/>
              </w:rPr>
            </w:pPr>
          </w:p>
        </w:tc>
        <w:tc>
          <w:tcPr>
            <w:tcW w:w="3857" w:type="pct"/>
            <w:vAlign w:val="center"/>
          </w:tcPr>
          <w:p w:rsidR="00BD6C83" w:rsidRPr="002D5FF8" w:rsidRDefault="00BD6C83" w:rsidP="007C595C">
            <w:pPr>
              <w:jc w:val="center"/>
              <w:rPr>
                <w:rFonts w:ascii="Arial" w:hAnsi="Arial" w:cs="Arial"/>
                <w:sz w:val="24"/>
              </w:rPr>
            </w:pPr>
            <m:oMath>
              <m:r>
                <w:rPr>
                  <w:rFonts w:ascii="Cambria Math" w:eastAsiaTheme="minorEastAsia" w:hAnsi="Cambria Math" w:cs="Arial"/>
                  <w:sz w:val="24"/>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 </w:t>
            </w:r>
            <m:oMath>
              <m:r>
                <w:rPr>
                  <w:rFonts w:ascii="Cambria Math" w:eastAsiaTheme="minorEastAsia" w:hAnsi="Cambria Math" w:cs="Arial"/>
                  <w:sz w:val="24"/>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w:t>
            </w:r>
          </w:p>
        </w:tc>
        <w:tc>
          <w:tcPr>
            <w:tcW w:w="1000" w:type="pct"/>
            <w:vAlign w:val="center"/>
          </w:tcPr>
          <w:p w:rsidR="00BD6C83" w:rsidRPr="002D5FF8" w:rsidRDefault="00BD6C83"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9</w:t>
            </w:r>
            <w:r w:rsidR="00C05BE5" w:rsidRPr="002D5FF8">
              <w:rPr>
                <w:b/>
                <w:sz w:val="24"/>
              </w:rPr>
              <w:fldChar w:fldCharType="end"/>
            </w:r>
            <w:r w:rsidRPr="002D5FF8">
              <w:rPr>
                <w:rFonts w:ascii="Arial" w:hAnsi="Arial" w:cs="Arial"/>
                <w:b/>
                <w:sz w:val="24"/>
              </w:rPr>
              <w:t xml:space="preserve">   </w:t>
            </w:r>
          </w:p>
        </w:tc>
      </w:tr>
    </w:tbl>
    <w:p w:rsidR="00BD6C83" w:rsidRPr="002D5FF8" w:rsidRDefault="00BD6C83" w:rsidP="00BD6C83">
      <w:pPr>
        <w:pStyle w:val="NoSpacing"/>
        <w:rPr>
          <w:rFonts w:ascii="Arial" w:eastAsiaTheme="minorEastAsia" w:hAnsi="Arial" w:cs="Arial"/>
          <w:sz w:val="24"/>
        </w:rPr>
      </w:pPr>
    </w:p>
    <w:p w:rsidR="00BD6C83" w:rsidRPr="002D5FF8" w:rsidRDefault="00BD6C83" w:rsidP="00BD6C83">
      <w:pPr>
        <w:pStyle w:val="NoSpacing"/>
        <w:tabs>
          <w:tab w:val="left" w:pos="1635"/>
        </w:tabs>
        <w:jc w:val="both"/>
        <w:rPr>
          <w:rFonts w:ascii="Arial" w:eastAsiaTheme="minorEastAsia" w:hAnsi="Arial" w:cs="Arial"/>
          <w:sz w:val="24"/>
        </w:rPr>
      </w:pPr>
      <w:r w:rsidRPr="002D5FF8">
        <w:rPr>
          <w:rFonts w:ascii="Arial" w:eastAsiaTheme="minorEastAsia" w:hAnsi="Arial" w:cs="Arial"/>
          <w:sz w:val="24"/>
        </w:rPr>
        <w:t xml:space="preserve">Where,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is the minimal vector reaches minimum point, then the vector can wipe out easily without any effect and it is like the least point of the U. So, again from the definition of the probe variation we could say:</w:t>
      </w:r>
    </w:p>
    <w:p w:rsidR="00BD6C83" w:rsidRPr="002D5FF8" w:rsidRDefault="00BD6C83" w:rsidP="00BD6C83">
      <w:pPr>
        <w:rPr>
          <w:sz w:val="24"/>
          <w:lang w:val="en-US"/>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lang w:val="en-US"/>
              </w:rPr>
            </w:pPr>
          </w:p>
        </w:tc>
        <w:tc>
          <w:tcPr>
            <w:tcW w:w="3857" w:type="pct"/>
            <w:vAlign w:val="center"/>
          </w:tcPr>
          <w:p w:rsidR="00BD6C83" w:rsidRPr="002D5FF8" w:rsidRDefault="00BD6C83" w:rsidP="007C595C">
            <w:pPr>
              <w:jc w:val="center"/>
              <w:rPr>
                <w:rFonts w:ascii="Arial" w:hAnsi="Arial" w:cs="Arial"/>
                <w:sz w:val="24"/>
                <w:lang w:val="en-US"/>
              </w:rPr>
            </w:pPr>
            <m:oMath>
              <m:r>
                <w:rPr>
                  <w:rFonts w:ascii="Cambria Math" w:eastAsiaTheme="minorEastAsia" w:hAnsi="Cambria Math" w:cs="Arial"/>
                  <w:sz w:val="24"/>
                </w:rPr>
                <m:t>φ</m:t>
              </m:r>
            </m:oMath>
            <w:r w:rsidRPr="002D5FF8">
              <w:rPr>
                <w:rFonts w:ascii="Arial" w:eastAsiaTheme="minorEastAsia" w:hAnsi="Arial" w:cs="Arial"/>
                <w:sz w:val="24"/>
                <w:lang w:val="en-US"/>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 </w:t>
            </w:r>
            <w:r w:rsidRPr="002D5FF8">
              <w:rPr>
                <w:rFonts w:ascii="Arial" w:eastAsiaTheme="minorEastAsia" w:hAnsi="Arial" w:cs="Arial"/>
                <w:sz w:val="24"/>
              </w:rPr>
              <w:t>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 </w:t>
            </w:r>
            <w:r w:rsidRPr="002D5FF8">
              <w:rPr>
                <w:rFonts w:ascii="Arial" w:eastAsiaTheme="minorEastAsia" w:hAnsi="Arial" w:cs="Arial"/>
                <w:sz w:val="24"/>
              </w:rPr>
              <w:t>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w:t>
            </w:r>
            <w:r w:rsidRPr="002D5FF8">
              <w:rPr>
                <w:rFonts w:ascii="Arial" w:eastAsiaTheme="minorEastAsia" w:hAnsi="Arial" w:cs="Arial"/>
                <w:sz w:val="24"/>
                <w:vertAlign w:val="superscript"/>
                <w:lang w:val="en-US"/>
              </w:rPr>
              <w:t>T</w:t>
            </w:r>
            <w:r w:rsidRPr="002D5FF8">
              <w:rPr>
                <w:rFonts w:ascii="Arial" w:eastAsiaTheme="minorEastAsia" w:hAnsi="Arial" w:cs="Arial"/>
                <w:sz w:val="24"/>
                <w:lang w:val="en-US"/>
              </w:rPr>
              <w:t xml:space="preserve"> </w:t>
            </w:r>
            <m:oMath>
              <m:acc>
                <m:accPr>
                  <m:chr m:val="̅"/>
                  <m:ctrlPr>
                    <w:rPr>
                      <w:rFonts w:ascii="Cambria Math" w:eastAsiaTheme="minorEastAsia" w:hAnsi="Arial" w:cs="Arial"/>
                      <w:i/>
                      <w:sz w:val="24"/>
                      <w:vertAlign w:val="superscript"/>
                    </w:rPr>
                  </m:ctrlPr>
                </m:accPr>
                <m:e>
                  <m:r>
                    <w:rPr>
                      <w:rFonts w:ascii="Cambria Math" w:eastAsiaTheme="minorEastAsia" w:hAnsi="Cambria Math" w:cs="Arial"/>
                      <w:sz w:val="24"/>
                      <w:vertAlign w:val="superscript"/>
                    </w:rPr>
                    <m:t>R</m:t>
                  </m:r>
                </m:e>
              </m:acc>
            </m:oMath>
            <w:r w:rsidRPr="002D5FF8">
              <w:rPr>
                <w:rFonts w:ascii="Arial" w:eastAsiaTheme="minorEastAsia" w:hAnsi="Arial" w:cs="Arial"/>
                <w:sz w:val="24"/>
                <w:lang w:val="en-US"/>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 </w:t>
            </w:r>
            <w:r w:rsidRPr="002D5FF8">
              <w:rPr>
                <w:rFonts w:ascii="Arial" w:eastAsiaTheme="minorEastAsia" w:hAnsi="Arial" w:cs="Arial"/>
                <w:sz w:val="24"/>
              </w:rPr>
              <w:t>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lang w:val="en-US"/>
              </w:rPr>
              <w:t xml:space="preserve">  )</w:t>
            </w:r>
          </w:p>
        </w:tc>
        <w:tc>
          <w:tcPr>
            <w:tcW w:w="1000" w:type="pct"/>
            <w:vAlign w:val="center"/>
          </w:tcPr>
          <w:p w:rsidR="00BD6C83" w:rsidRPr="002D5FF8" w:rsidRDefault="00BD6C83"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10</w:t>
            </w:r>
            <w:r w:rsidR="00C05BE5" w:rsidRPr="002D5FF8">
              <w:rPr>
                <w:b/>
                <w:sz w:val="24"/>
              </w:rPr>
              <w:fldChar w:fldCharType="end"/>
            </w:r>
            <w:r w:rsidRPr="002D5FF8">
              <w:rPr>
                <w:rFonts w:ascii="Arial" w:hAnsi="Arial" w:cs="Arial"/>
                <w:b/>
                <w:sz w:val="24"/>
              </w:rPr>
              <w:t xml:space="preserve">   </w:t>
            </w:r>
          </w:p>
        </w:tc>
      </w:tr>
    </w:tbl>
    <w:p w:rsidR="00BD6C83" w:rsidRPr="002D5FF8" w:rsidRDefault="00BD6C83" w:rsidP="00BD6C83">
      <w:pPr>
        <w:rPr>
          <w:sz w:val="24"/>
          <w:lang w:val="en-US"/>
        </w:rPr>
      </w:pPr>
    </w:p>
    <w:p w:rsidR="00BD6C83" w:rsidRPr="002D5FF8" w:rsidRDefault="00BD6C83" w:rsidP="00BD6C83">
      <w:pPr>
        <w:pStyle w:val="NoSpacing"/>
        <w:tabs>
          <w:tab w:val="left" w:pos="1635"/>
        </w:tabs>
        <w:rPr>
          <w:rFonts w:ascii="Arial" w:eastAsiaTheme="minorEastAsia" w:hAnsi="Arial" w:cs="Arial"/>
          <w:sz w:val="24"/>
        </w:rPr>
      </w:pPr>
      <w:r w:rsidRPr="002D5FF8">
        <w:rPr>
          <w:rFonts w:ascii="Arial" w:eastAsiaTheme="minorEastAsia" w:hAnsi="Arial" w:cs="Arial"/>
          <w:sz w:val="24"/>
        </w:rPr>
        <w:t xml:space="preserve">For the extremal points, comparing equation </w:t>
      </w:r>
      <w:r w:rsidR="00C05BE5" w:rsidRPr="002D5FF8">
        <w:rPr>
          <w:sz w:val="24"/>
        </w:rPr>
        <w:fldChar w:fldCharType="begin"/>
      </w:r>
      <w:r w:rsidR="00D955B6" w:rsidRPr="002D5FF8">
        <w:rPr>
          <w:sz w:val="24"/>
        </w:rPr>
        <w:instrText xml:space="preserve"> STYLEREF 1 \s </w:instrText>
      </w:r>
      <w:r w:rsidR="00C05BE5" w:rsidRPr="002D5FF8">
        <w:rPr>
          <w:sz w:val="24"/>
        </w:rPr>
        <w:fldChar w:fldCharType="separate"/>
      </w:r>
      <w:r w:rsidR="00F658BC">
        <w:rPr>
          <w:noProof/>
          <w:sz w:val="24"/>
        </w:rPr>
        <w:t>2</w:t>
      </w:r>
      <w:r w:rsidR="00C05BE5" w:rsidRPr="002D5FF8">
        <w:rPr>
          <w:sz w:val="24"/>
        </w:rPr>
        <w:fldChar w:fldCharType="end"/>
      </w:r>
      <w:r w:rsidRPr="002D5FF8">
        <w:rPr>
          <w:sz w:val="24"/>
        </w:rPr>
        <w:noBreakHyphen/>
      </w:r>
      <w:r w:rsidR="007122A0" w:rsidRPr="002D5FF8">
        <w:rPr>
          <w:sz w:val="24"/>
        </w:rPr>
        <w:t>9</w:t>
      </w:r>
      <w:r w:rsidRPr="002D5FF8">
        <w:rPr>
          <w:rFonts w:ascii="Arial" w:hAnsi="Arial" w:cs="Arial"/>
          <w:sz w:val="24"/>
        </w:rPr>
        <w:t xml:space="preserve">  </w:t>
      </w:r>
      <w:r w:rsidRPr="002D5FF8">
        <w:rPr>
          <w:rFonts w:ascii="Arial" w:eastAsiaTheme="minorEastAsia" w:hAnsi="Arial" w:cs="Arial"/>
          <w:sz w:val="24"/>
        </w:rPr>
        <w:t xml:space="preserve">and </w:t>
      </w:r>
      <w:r w:rsidR="007A5E5E" w:rsidRPr="002D5FF8">
        <w:rPr>
          <w:sz w:val="24"/>
        </w:rPr>
        <w:t>e</w:t>
      </w:r>
      <w:r w:rsidRPr="002D5FF8">
        <w:rPr>
          <w:sz w:val="24"/>
        </w:rPr>
        <w:t xml:space="preserve">quation </w:t>
      </w:r>
      <w:r w:rsidR="00C05BE5" w:rsidRPr="002D5FF8">
        <w:rPr>
          <w:sz w:val="24"/>
        </w:rPr>
        <w:fldChar w:fldCharType="begin"/>
      </w:r>
      <w:r w:rsidR="00D955B6" w:rsidRPr="002D5FF8">
        <w:rPr>
          <w:sz w:val="24"/>
        </w:rPr>
        <w:instrText xml:space="preserve"> STYLEREF 1 \s </w:instrText>
      </w:r>
      <w:r w:rsidR="00C05BE5" w:rsidRPr="002D5FF8">
        <w:rPr>
          <w:sz w:val="24"/>
        </w:rPr>
        <w:fldChar w:fldCharType="separate"/>
      </w:r>
      <w:r w:rsidR="00F658BC">
        <w:rPr>
          <w:noProof/>
          <w:sz w:val="24"/>
        </w:rPr>
        <w:t>2</w:t>
      </w:r>
      <w:r w:rsidR="00C05BE5" w:rsidRPr="002D5FF8">
        <w:rPr>
          <w:sz w:val="24"/>
        </w:rPr>
        <w:fldChar w:fldCharType="end"/>
      </w:r>
      <w:r w:rsidRPr="002D5FF8">
        <w:rPr>
          <w:sz w:val="24"/>
        </w:rPr>
        <w:noBreakHyphen/>
      </w:r>
      <w:r w:rsidR="007122A0" w:rsidRPr="002D5FF8">
        <w:rPr>
          <w:sz w:val="24"/>
        </w:rPr>
        <w:t>10</w:t>
      </w:r>
      <w:r w:rsidRPr="002D5FF8">
        <w:rPr>
          <w:rFonts w:ascii="Arial" w:hAnsi="Arial" w:cs="Arial"/>
          <w:b/>
          <w:sz w:val="24"/>
        </w:rPr>
        <w:t xml:space="preserve"> </w:t>
      </w:r>
      <w:r w:rsidRPr="002D5FF8">
        <w:rPr>
          <w:rFonts w:ascii="Arial" w:eastAsiaTheme="minorEastAsia" w:hAnsi="Arial" w:cs="Arial"/>
          <w:sz w:val="24"/>
        </w:rPr>
        <w:t>we could do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 0</w:t>
      </w: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 xml:space="preserve">                      =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vertAlign w:val="superscript"/>
        </w:rPr>
        <w:t xml:space="preserve">T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+2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w:t>
      </w:r>
      <w:r w:rsidRPr="002D5FF8">
        <w:rPr>
          <w:rFonts w:ascii="Arial" w:eastAsiaTheme="minorEastAsia" w:hAnsi="Arial" w:cs="Arial"/>
          <w:sz w:val="24"/>
        </w:rPr>
        <w:tab/>
      </w: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 xml:space="preserve">                      =</w:t>
      </w:r>
      <w:r w:rsidRPr="002D5FF8">
        <w:rPr>
          <w:rFonts w:ascii="Arial" w:eastAsiaTheme="minorEastAsia" w:hAnsi="Arial" w:cs="Arial"/>
          <w:strike/>
          <w:sz w:val="24"/>
        </w:rPr>
        <w:t xml:space="preserve"> </w:t>
      </w:r>
      <m:oMath>
        <m:acc>
          <m:accPr>
            <m:chr m:val="̅"/>
            <m:ctrlPr>
              <w:rPr>
                <w:rFonts w:ascii="Cambria Math" w:eastAsiaTheme="minorEastAsia" w:hAnsi="Arial" w:cs="Arial"/>
                <w:i/>
                <w:strike/>
                <w:sz w:val="24"/>
              </w:rPr>
            </m:ctrlPr>
          </m:accPr>
          <m:e>
            <m:r>
              <w:rPr>
                <w:rFonts w:ascii="Cambria Math" w:eastAsiaTheme="minorEastAsia" w:hAnsi="Cambria Math" w:cs="Arial"/>
                <w:strike/>
                <w:sz w:val="24"/>
              </w:rPr>
              <m:t>q</m:t>
            </m:r>
          </m:e>
        </m:acc>
      </m:oMath>
      <w:r w:rsidRPr="002D5FF8">
        <w:rPr>
          <w:rFonts w:ascii="Arial" w:eastAsiaTheme="minorEastAsia" w:hAnsi="Arial" w:cs="Arial"/>
          <w:strike/>
          <w:sz w:val="24"/>
          <w:vertAlign w:val="superscript"/>
        </w:rPr>
        <w:t xml:space="preserve">T </w:t>
      </w:r>
      <m:oMath>
        <m:acc>
          <m:accPr>
            <m:chr m:val="̅"/>
            <m:ctrlPr>
              <w:rPr>
                <w:rFonts w:ascii="Cambria Math" w:eastAsiaTheme="minorEastAsia" w:hAnsi="Arial" w:cs="Arial"/>
                <w:i/>
                <w:strike/>
                <w:sz w:val="24"/>
                <w:vertAlign w:val="superscript"/>
                <w:lang w:val="pt-PT"/>
              </w:rPr>
            </m:ctrlPr>
          </m:accPr>
          <m:e>
            <m:r>
              <w:rPr>
                <w:rFonts w:ascii="Cambria Math" w:eastAsiaTheme="minorEastAsia" w:hAnsi="Cambria Math" w:cs="Arial"/>
                <w:strike/>
                <w:sz w:val="24"/>
                <w:vertAlign w:val="superscript"/>
                <w:lang w:val="pt-PT"/>
              </w:rPr>
              <m:t>R</m:t>
            </m:r>
          </m:e>
        </m:acc>
      </m:oMath>
      <w:r w:rsidRPr="002D5FF8">
        <w:rPr>
          <w:rFonts w:ascii="Arial" w:eastAsiaTheme="minorEastAsia" w:hAnsi="Arial" w:cs="Arial"/>
          <w:strike/>
          <w:sz w:val="24"/>
        </w:rPr>
        <w:t xml:space="preserve"> </w:t>
      </w:r>
      <m:oMath>
        <m:acc>
          <m:accPr>
            <m:chr m:val="̅"/>
            <m:ctrlPr>
              <w:rPr>
                <w:rFonts w:ascii="Cambria Math" w:eastAsiaTheme="minorEastAsia" w:hAnsi="Arial" w:cs="Arial"/>
                <w:i/>
                <w:strike/>
                <w:sz w:val="24"/>
              </w:rPr>
            </m:ctrlPr>
          </m:accPr>
          <m:e>
            <m:r>
              <w:rPr>
                <w:rFonts w:ascii="Cambria Math" w:eastAsiaTheme="minorEastAsia" w:hAnsi="Cambria Math" w:cs="Arial"/>
                <w:strike/>
                <w:sz w:val="24"/>
              </w:rPr>
              <m:t>q</m:t>
            </m:r>
          </m:e>
        </m:acc>
      </m:oMath>
      <w:r w:rsidRPr="002D5FF8">
        <w:rPr>
          <w:rFonts w:ascii="Arial" w:eastAsiaTheme="minorEastAsia" w:hAnsi="Arial" w:cs="Arial"/>
          <w:strike/>
          <w:sz w:val="24"/>
        </w:rPr>
        <w:t xml:space="preserve"> </w:t>
      </w:r>
      <w:r w:rsidRPr="002D5FF8">
        <w:rPr>
          <w:rFonts w:ascii="Arial" w:eastAsiaTheme="minorEastAsia" w:hAnsi="Arial" w:cs="Arial"/>
          <w:sz w:val="24"/>
        </w:rPr>
        <w:t>+2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w:t>
      </w:r>
      <w:r w:rsidRPr="002D5FF8">
        <w:rPr>
          <w:rFonts w:ascii="Arial" w:eastAsiaTheme="minorEastAsia" w:hAnsi="Arial" w:cs="Arial"/>
          <w:strike/>
          <w:sz w:val="24"/>
        </w:rPr>
        <w:t xml:space="preserve"> (δ</w:t>
      </w:r>
      <m:oMath>
        <m:acc>
          <m:accPr>
            <m:chr m:val="̅"/>
            <m:ctrlPr>
              <w:rPr>
                <w:rFonts w:ascii="Cambria Math" w:eastAsiaTheme="minorEastAsia" w:hAnsi="Arial" w:cs="Arial"/>
                <w:i/>
                <w:strike/>
                <w:sz w:val="24"/>
              </w:rPr>
            </m:ctrlPr>
          </m:accPr>
          <m:e>
            <m:r>
              <w:rPr>
                <w:rFonts w:ascii="Cambria Math" w:eastAsiaTheme="minorEastAsia" w:hAnsi="Cambria Math" w:cs="Arial"/>
                <w:strike/>
                <w:sz w:val="24"/>
              </w:rPr>
              <m:t>q</m:t>
            </m:r>
          </m:e>
        </m:acc>
        <m:r>
          <w:rPr>
            <w:rFonts w:ascii="Cambria Math" w:eastAsiaTheme="minorEastAsia" w:hAnsi="Arial" w:cs="Arial"/>
            <w:strike/>
            <w:sz w:val="24"/>
          </w:rPr>
          <m:t>)</m:t>
        </m:r>
      </m:oMath>
      <w:r w:rsidRPr="002D5FF8">
        <w:rPr>
          <w:rFonts w:ascii="Arial" w:eastAsiaTheme="minorEastAsia" w:hAnsi="Arial" w:cs="Arial"/>
          <w:strike/>
          <w:sz w:val="24"/>
          <w:vertAlign w:val="superscript"/>
        </w:rPr>
        <w:t>T</w:t>
      </w:r>
      <m:oMath>
        <m:acc>
          <m:accPr>
            <m:chr m:val="̅"/>
            <m:ctrlPr>
              <w:rPr>
                <w:rFonts w:ascii="Cambria Math" w:eastAsiaTheme="minorEastAsia" w:hAnsi="Arial" w:cs="Arial"/>
                <w:i/>
                <w:strike/>
                <w:sz w:val="24"/>
                <w:vertAlign w:val="superscript"/>
                <w:lang w:val="pt-PT"/>
              </w:rPr>
            </m:ctrlPr>
          </m:accPr>
          <m:e>
            <m:r>
              <w:rPr>
                <w:rFonts w:ascii="Cambria Math" w:eastAsiaTheme="minorEastAsia" w:hAnsi="Cambria Math" w:cs="Arial"/>
                <w:strike/>
                <w:sz w:val="24"/>
                <w:vertAlign w:val="superscript"/>
                <w:lang w:val="pt-PT"/>
              </w:rPr>
              <m:t>R</m:t>
            </m:r>
          </m:e>
        </m:acc>
      </m:oMath>
      <w:r w:rsidRPr="002D5FF8">
        <w:rPr>
          <w:rFonts w:ascii="Arial" w:eastAsiaTheme="minorEastAsia" w:hAnsi="Arial" w:cs="Arial"/>
          <w:strike/>
          <w:sz w:val="24"/>
        </w:rPr>
        <w:t xml:space="preserve"> (δ</w:t>
      </w:r>
      <m:oMath>
        <m:acc>
          <m:accPr>
            <m:chr m:val="̅"/>
            <m:ctrlPr>
              <w:rPr>
                <w:rFonts w:ascii="Cambria Math" w:eastAsiaTheme="minorEastAsia" w:hAnsi="Arial" w:cs="Arial"/>
                <w:i/>
                <w:strike/>
                <w:sz w:val="24"/>
              </w:rPr>
            </m:ctrlPr>
          </m:accPr>
          <m:e>
            <m:r>
              <w:rPr>
                <w:rFonts w:ascii="Cambria Math" w:eastAsiaTheme="minorEastAsia" w:hAnsi="Cambria Math" w:cs="Arial"/>
                <w:strike/>
                <w:sz w:val="24"/>
              </w:rPr>
              <m:t>q</m:t>
            </m:r>
          </m:e>
        </m:acc>
      </m:oMath>
      <w:r w:rsidRPr="002D5FF8">
        <w:rPr>
          <w:rFonts w:ascii="Arial" w:eastAsiaTheme="minorEastAsia" w:hAnsi="Arial" w:cs="Arial"/>
          <w:strike/>
          <w:sz w:val="24"/>
        </w:rPr>
        <w:t>)</w:t>
      </w: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 xml:space="preserve">                     </w:t>
      </w: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 xml:space="preserve">So, final equation is following, </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 xml:space="preserve">                      </w:t>
      </w:r>
      <m:oMath>
        <m:r>
          <w:rPr>
            <w:rFonts w:ascii="Cambria Math" w:eastAsiaTheme="minorEastAsia" w:hAnsi="Cambria Math" w:cs="Arial"/>
            <w:sz w:val="24"/>
            <w:lang w:val="pt-PT"/>
          </w:rPr>
          <m:t>φ</m:t>
        </m:r>
      </m:oMath>
      <w:r w:rsidRPr="002D5FF8">
        <w:rPr>
          <w:rFonts w:ascii="Arial" w:eastAsiaTheme="minorEastAsia" w:hAnsi="Arial" w:cs="Arial"/>
          <w:sz w:val="24"/>
        </w:rPr>
        <w:t>(</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 2 (δ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0</w:t>
      </w:r>
    </w:p>
    <w:p w:rsidR="00BD6C83" w:rsidRPr="002D5FF8" w:rsidRDefault="00BD6C83" w:rsidP="00BD6C83">
      <w:pPr>
        <w:pStyle w:val="NoSpacing"/>
        <w:tabs>
          <w:tab w:val="left" w:pos="1635"/>
          <w:tab w:val="left" w:pos="5505"/>
        </w:tabs>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rPr>
            </w:pPr>
          </w:p>
        </w:tc>
        <w:tc>
          <w:tcPr>
            <w:tcW w:w="3857" w:type="pct"/>
            <w:vAlign w:val="center"/>
          </w:tcPr>
          <w:p w:rsidR="00BD6C83" w:rsidRPr="002D5FF8" w:rsidRDefault="00BD6C83" w:rsidP="007C595C">
            <w:pPr>
              <w:jc w:val="center"/>
              <w:rPr>
                <w:rFonts w:ascii="Arial" w:hAnsi="Arial" w:cs="Arial"/>
                <w:sz w:val="24"/>
              </w:rPr>
            </w:pPr>
            <w:r w:rsidRPr="002D5FF8">
              <w:rPr>
                <w:rFonts w:ascii="Arial" w:eastAsiaTheme="minorEastAsia" w:hAnsi="Arial" w:cs="Arial"/>
                <w:sz w:val="24"/>
              </w:rPr>
              <w:t>(δ</w:t>
            </w:r>
            <m:oMath>
              <m:acc>
                <m:accPr>
                  <m:chr m:val="̅"/>
                  <m:ctrlPr>
                    <w:rPr>
                      <w:rFonts w:ascii="Cambria Math" w:eastAsiaTheme="minorEastAsia" w:hAnsi="Arial" w:cs="Arial"/>
                      <w:i/>
                      <w:sz w:val="24"/>
                    </w:rPr>
                  </m:ctrlPr>
                </m:accPr>
                <m:e>
                  <m:r>
                    <w:rPr>
                      <w:rFonts w:ascii="Cambria Math" w:eastAsiaTheme="minorEastAsia" w:hAnsi="Cambria Math" w:cs="Arial"/>
                      <w:sz w:val="24"/>
                    </w:rPr>
                    <m:t>q</m:t>
                  </m:r>
                </m:e>
              </m:acc>
              <m:r>
                <w:rPr>
                  <w:rFonts w:ascii="Cambria Math" w:eastAsiaTheme="minorEastAsia" w:hAnsi="Arial" w:cs="Arial"/>
                  <w:sz w:val="24"/>
                </w:rPr>
                <m:t>)</m:t>
              </m:r>
            </m:oMath>
            <w:r w:rsidRPr="002D5FF8">
              <w:rPr>
                <w:rFonts w:ascii="Arial" w:eastAsiaTheme="minorEastAsia" w:hAnsi="Arial" w:cs="Arial"/>
                <w:sz w:val="24"/>
                <w:vertAlign w:val="superscript"/>
              </w:rPr>
              <w:t>T</w:t>
            </w:r>
            <w:r w:rsidRPr="002D5FF8">
              <w:rPr>
                <w:rFonts w:ascii="Arial" w:eastAsiaTheme="minorEastAsia" w:hAnsi="Arial" w:cs="Arial"/>
                <w:sz w:val="24"/>
              </w:rPr>
              <w:t xml:space="preserve"> </w:t>
            </w:r>
            <m:oMath>
              <m:acc>
                <m:accPr>
                  <m:chr m:val="̅"/>
                  <m:ctrlPr>
                    <w:rPr>
                      <w:rFonts w:ascii="Cambria Math" w:eastAsiaTheme="minorEastAsia" w:hAnsi="Arial" w:cs="Arial"/>
                      <w:i/>
                      <w:sz w:val="24"/>
                      <w:vertAlign w:val="superscript"/>
                    </w:rPr>
                  </m:ctrlPr>
                </m:accPr>
                <m:e>
                  <m:r>
                    <w:rPr>
                      <w:rFonts w:ascii="Cambria Math" w:eastAsiaTheme="minorEastAsia" w:hAnsi="Cambria Math" w:cs="Arial"/>
                      <w:sz w:val="24"/>
                      <w:vertAlign w:val="superscript"/>
                    </w:rPr>
                    <m:t>R</m:t>
                  </m:r>
                </m:e>
              </m:acc>
            </m:oMath>
            <w:r w:rsidRPr="002D5FF8">
              <w:rPr>
                <w:rFonts w:ascii="Arial" w:eastAsiaTheme="minorEastAsia" w:hAnsi="Arial" w:cs="Arial"/>
                <w:sz w:val="24"/>
              </w:rPr>
              <w:t xml:space="preserve"> </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0  </w:t>
            </w:r>
          </w:p>
        </w:tc>
        <w:tc>
          <w:tcPr>
            <w:tcW w:w="1000" w:type="pct"/>
            <w:vAlign w:val="center"/>
          </w:tcPr>
          <w:p w:rsidR="00BD6C83" w:rsidRPr="002D5FF8" w:rsidRDefault="00BD6C83" w:rsidP="009C6335">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r>
            <w:r w:rsidR="00C05BE5" w:rsidRPr="002D5FF8">
              <w:rPr>
                <w:b/>
                <w:sz w:val="24"/>
              </w:rPr>
              <w:fldChar w:fldCharType="begin"/>
            </w:r>
            <w:r w:rsidRPr="002D5FF8">
              <w:rPr>
                <w:b/>
                <w:sz w:val="24"/>
              </w:rPr>
              <w:instrText xml:space="preserve"> SEQ Equation \* ARABIC \s 1 </w:instrText>
            </w:r>
            <w:r w:rsidR="00C05BE5" w:rsidRPr="002D5FF8">
              <w:rPr>
                <w:b/>
                <w:sz w:val="24"/>
              </w:rPr>
              <w:fldChar w:fldCharType="separate"/>
            </w:r>
            <w:r w:rsidR="00F658BC">
              <w:rPr>
                <w:b/>
                <w:noProof/>
                <w:sz w:val="24"/>
              </w:rPr>
              <w:t>11</w:t>
            </w:r>
            <w:r w:rsidR="00C05BE5" w:rsidRPr="002D5FF8">
              <w:rPr>
                <w:b/>
                <w:sz w:val="24"/>
              </w:rPr>
              <w:fldChar w:fldCharType="end"/>
            </w:r>
            <w:r w:rsidRPr="002D5FF8">
              <w:rPr>
                <w:rFonts w:ascii="Arial" w:hAnsi="Arial" w:cs="Arial"/>
                <w:b/>
                <w:sz w:val="24"/>
              </w:rPr>
              <w:t xml:space="preserve">   </w:t>
            </w:r>
          </w:p>
        </w:tc>
      </w:tr>
    </w:tbl>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jc w:val="both"/>
        <w:rPr>
          <w:rFonts w:ascii="Arial" w:eastAsiaTheme="minorEastAsia" w:hAnsi="Arial" w:cs="Arial"/>
          <w:sz w:val="24"/>
        </w:rPr>
      </w:pPr>
      <w:r w:rsidRPr="002D5FF8">
        <w:rPr>
          <w:rFonts w:ascii="Arial" w:eastAsiaTheme="minorEastAsia" w:hAnsi="Arial" w:cs="Arial"/>
          <w:sz w:val="24"/>
        </w:rPr>
        <w:t xml:space="preserve">The above equation is O because, </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is unit vector, and from </w:t>
      </w:r>
      <w:r w:rsidR="007A5E5E" w:rsidRPr="002D5FF8">
        <w:rPr>
          <w:sz w:val="24"/>
        </w:rPr>
        <w:t>e</w:t>
      </w:r>
      <w:r w:rsidRPr="002D5FF8">
        <w:rPr>
          <w:sz w:val="24"/>
        </w:rPr>
        <w:t xml:space="preserve">quation </w:t>
      </w:r>
      <w:r w:rsidR="00C05BE5" w:rsidRPr="002D5FF8">
        <w:rPr>
          <w:sz w:val="24"/>
        </w:rPr>
        <w:fldChar w:fldCharType="begin"/>
      </w:r>
      <w:r w:rsidR="00D955B6" w:rsidRPr="002D5FF8">
        <w:rPr>
          <w:sz w:val="24"/>
        </w:rPr>
        <w:instrText xml:space="preserve"> STYLEREF 1 \s </w:instrText>
      </w:r>
      <w:r w:rsidR="00C05BE5" w:rsidRPr="002D5FF8">
        <w:rPr>
          <w:sz w:val="24"/>
        </w:rPr>
        <w:fldChar w:fldCharType="separate"/>
      </w:r>
      <w:r w:rsidR="00F658BC">
        <w:rPr>
          <w:noProof/>
          <w:sz w:val="24"/>
        </w:rPr>
        <w:t>2</w:t>
      </w:r>
      <w:r w:rsidR="00C05BE5" w:rsidRPr="002D5FF8">
        <w:rPr>
          <w:sz w:val="24"/>
        </w:rPr>
        <w:fldChar w:fldCharType="end"/>
      </w:r>
      <w:r w:rsidRPr="002D5FF8">
        <w:rPr>
          <w:sz w:val="24"/>
        </w:rPr>
        <w:noBreakHyphen/>
      </w:r>
      <w:r w:rsidR="00C05BE5" w:rsidRPr="002D5FF8">
        <w:rPr>
          <w:sz w:val="24"/>
        </w:rPr>
        <w:fldChar w:fldCharType="begin"/>
      </w:r>
      <w:r w:rsidR="00D955B6" w:rsidRPr="002D5FF8">
        <w:rPr>
          <w:sz w:val="24"/>
        </w:rPr>
        <w:instrText xml:space="preserve"> SEQ Equation \* ARABIC \s 1 </w:instrText>
      </w:r>
      <w:r w:rsidR="00C05BE5" w:rsidRPr="002D5FF8">
        <w:rPr>
          <w:sz w:val="24"/>
        </w:rPr>
        <w:fldChar w:fldCharType="separate"/>
      </w:r>
      <w:r w:rsidR="00F658BC">
        <w:rPr>
          <w:noProof/>
          <w:sz w:val="24"/>
        </w:rPr>
        <w:t>12</w:t>
      </w:r>
      <w:r w:rsidR="00C05BE5" w:rsidRPr="002D5FF8">
        <w:rPr>
          <w:sz w:val="24"/>
        </w:rPr>
        <w:fldChar w:fldCharType="end"/>
      </w:r>
      <w:r w:rsidRPr="002D5FF8">
        <w:rPr>
          <w:rFonts w:ascii="Arial" w:hAnsi="Arial" w:cs="Arial"/>
          <w:sz w:val="24"/>
        </w:rPr>
        <w:t xml:space="preserve">  </w:t>
      </w:r>
      <w:r w:rsidRPr="002D5FF8">
        <w:rPr>
          <w:rFonts w:ascii="Arial" w:eastAsiaTheme="minorEastAsia" w:hAnsi="Arial" w:cs="Arial"/>
          <w:sz w:val="24"/>
        </w:rPr>
        <w:t xml:space="preserve">and </w:t>
      </w:r>
      <w:r w:rsidR="007A5E5E" w:rsidRPr="002D5FF8">
        <w:rPr>
          <w:sz w:val="24"/>
        </w:rPr>
        <w:t>e</w:t>
      </w:r>
      <w:r w:rsidRPr="002D5FF8">
        <w:rPr>
          <w:sz w:val="24"/>
        </w:rPr>
        <w:t xml:space="preserve">quation </w:t>
      </w:r>
      <w:r w:rsidR="00C05BE5" w:rsidRPr="002D5FF8">
        <w:rPr>
          <w:sz w:val="24"/>
        </w:rPr>
        <w:fldChar w:fldCharType="begin"/>
      </w:r>
      <w:r w:rsidR="00D955B6" w:rsidRPr="002D5FF8">
        <w:rPr>
          <w:sz w:val="24"/>
        </w:rPr>
        <w:instrText xml:space="preserve"> STYLEREF 1 \s </w:instrText>
      </w:r>
      <w:r w:rsidR="00C05BE5" w:rsidRPr="002D5FF8">
        <w:rPr>
          <w:sz w:val="24"/>
        </w:rPr>
        <w:fldChar w:fldCharType="separate"/>
      </w:r>
      <w:r w:rsidR="00F658BC">
        <w:rPr>
          <w:noProof/>
          <w:sz w:val="24"/>
        </w:rPr>
        <w:t>2</w:t>
      </w:r>
      <w:r w:rsidR="00C05BE5" w:rsidRPr="002D5FF8">
        <w:rPr>
          <w:sz w:val="24"/>
        </w:rPr>
        <w:fldChar w:fldCharType="end"/>
      </w:r>
      <w:r w:rsidRPr="002D5FF8">
        <w:rPr>
          <w:sz w:val="24"/>
        </w:rPr>
        <w:noBreakHyphen/>
      </w:r>
      <w:r w:rsidR="00C05BE5" w:rsidRPr="002D5FF8">
        <w:rPr>
          <w:sz w:val="24"/>
        </w:rPr>
        <w:fldChar w:fldCharType="begin"/>
      </w:r>
      <w:r w:rsidR="00D955B6" w:rsidRPr="002D5FF8">
        <w:rPr>
          <w:sz w:val="24"/>
        </w:rPr>
        <w:instrText xml:space="preserve"> SEQ Equation \* ARABIC \s 1 </w:instrText>
      </w:r>
      <w:r w:rsidR="00C05BE5" w:rsidRPr="002D5FF8">
        <w:rPr>
          <w:sz w:val="24"/>
        </w:rPr>
        <w:fldChar w:fldCharType="separate"/>
      </w:r>
      <w:r w:rsidR="00F658BC">
        <w:rPr>
          <w:noProof/>
          <w:sz w:val="24"/>
        </w:rPr>
        <w:t>13</w:t>
      </w:r>
      <w:r w:rsidR="00C05BE5" w:rsidRPr="002D5FF8">
        <w:rPr>
          <w:sz w:val="24"/>
        </w:rPr>
        <w:fldChar w:fldCharType="end"/>
      </w:r>
      <w:r w:rsidRPr="002D5FF8">
        <w:rPr>
          <w:rFonts w:ascii="Arial" w:hAnsi="Arial" w:cs="Arial"/>
          <w:b/>
          <w:sz w:val="24"/>
        </w:rPr>
        <w:t xml:space="preserve"> </w:t>
      </w:r>
      <w:r w:rsidRPr="002D5FF8">
        <w:rPr>
          <w:rFonts w:ascii="Arial" w:eastAsiaTheme="minorEastAsia" w:hAnsi="Arial" w:cs="Arial"/>
          <w:sz w:val="24"/>
        </w:rPr>
        <w:t>computation.</w:t>
      </w:r>
    </w:p>
    <w:p w:rsidR="00BD6C83" w:rsidRPr="002D5FF8" w:rsidRDefault="00BD6C83" w:rsidP="00BD6C83">
      <w:pPr>
        <w:pStyle w:val="NoSpacing"/>
        <w:tabs>
          <w:tab w:val="left" w:pos="1635"/>
          <w:tab w:val="left" w:pos="5505"/>
        </w:tabs>
        <w:jc w:val="both"/>
        <w:rPr>
          <w:rFonts w:ascii="Arial" w:eastAsiaTheme="minorEastAsia" w:hAnsi="Arial" w:cs="Arial"/>
          <w:sz w:val="24"/>
        </w:rPr>
      </w:pPr>
    </w:p>
    <w:p w:rsidR="00BD6C83" w:rsidRPr="002D5FF8" w:rsidRDefault="00BD6C83" w:rsidP="00BD6C83">
      <w:pPr>
        <w:pStyle w:val="NoSpacing"/>
        <w:tabs>
          <w:tab w:val="left" w:pos="1635"/>
          <w:tab w:val="left" w:pos="5505"/>
        </w:tabs>
        <w:jc w:val="both"/>
        <w:rPr>
          <w:rFonts w:ascii="Arial" w:eastAsiaTheme="minorEastAsia" w:hAnsi="Arial" w:cs="Arial"/>
          <w:sz w:val="24"/>
        </w:rPr>
      </w:pPr>
      <w:r w:rsidRPr="002D5FF8">
        <w:rPr>
          <w:rFonts w:ascii="Arial" w:eastAsiaTheme="minorEastAsia" w:hAnsi="Arial" w:cs="Arial"/>
          <w:sz w:val="24"/>
        </w:rPr>
        <w:t xml:space="preserve">In the meantime, according to Euclidian norm of </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and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r>
          <w:rPr>
            <w:rFonts w:ascii="Cambria Math" w:eastAsiaTheme="minorEastAsia" w:hAnsi="Cambria Math" w:cs="Arial"/>
            <w:sz w:val="24"/>
          </w:rPr>
          <m:t xml:space="preserve"> </m:t>
        </m:r>
      </m:oMath>
      <w:r w:rsidRPr="002D5FF8">
        <w:rPr>
          <w:rFonts w:ascii="Arial" w:eastAsiaTheme="minorEastAsia" w:hAnsi="Arial" w:cs="Arial"/>
          <w:sz w:val="24"/>
        </w:rPr>
        <w:t xml:space="preserve">is </w:t>
      </w:r>
      <w:r w:rsidR="00BB08B0" w:rsidRPr="002D5FF8">
        <w:rPr>
          <w:rFonts w:ascii="Arial" w:eastAsiaTheme="minorEastAsia" w:hAnsi="Arial" w:cs="Arial"/>
          <w:sz w:val="24"/>
        </w:rPr>
        <w:t>1, which</w:t>
      </w:r>
      <w:r w:rsidRPr="002D5FF8">
        <w:rPr>
          <w:rFonts w:ascii="Arial" w:eastAsiaTheme="minorEastAsia" w:hAnsi="Arial" w:cs="Arial"/>
          <w:sz w:val="24"/>
        </w:rPr>
        <w:t xml:space="preserve"> is represented as</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C05BE5" w:rsidP="00BD6C83">
      <w:pPr>
        <w:pStyle w:val="NoSpacing"/>
        <w:tabs>
          <w:tab w:val="left" w:pos="1635"/>
          <w:tab w:val="left" w:pos="5505"/>
        </w:tabs>
        <w:rPr>
          <w:rFonts w:ascii="Arial" w:eastAsiaTheme="minorEastAsia" w:hAnsi="Arial" w:cs="Arial"/>
          <w:sz w:val="24"/>
        </w:rPr>
      </w:pPr>
      <m:oMath>
        <m:d>
          <m:dPr>
            <m:begChr m:val="‖"/>
            <m:endChr m:val=""/>
            <m:ctrlPr>
              <w:rPr>
                <w:rFonts w:ascii="Cambria Math" w:eastAsiaTheme="minorEastAsia" w:hAnsi="Cambria Math" w:cs="Arial"/>
                <w:i/>
                <w:sz w:val="24"/>
              </w:rPr>
            </m:ctrlPr>
          </m:dPr>
          <m:e>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r>
              <m:rPr>
                <m:sty m:val="p"/>
              </m:rPr>
              <w:rPr>
                <w:rFonts w:ascii="Cambria Math" w:eastAsiaTheme="minorEastAsia" w:hAnsi="Cambria Math" w:cs="Arial"/>
                <w:sz w:val="24"/>
              </w:rPr>
              <m:t xml:space="preserve"> + </m:t>
            </m:r>
            <m:d>
              <m:dPr>
                <m:begChr m:val=""/>
                <m:endChr m:val="‖"/>
                <m:ctrlPr>
                  <w:rPr>
                    <w:rFonts w:ascii="Cambria Math" w:eastAsiaTheme="minorEastAsia" w:hAnsi="Cambria Math" w:cs="Arial"/>
                    <w:sz w:val="24"/>
                  </w:rPr>
                </m:ctrlPr>
              </m:dPr>
              <m:e>
                <m:r>
                  <m:rPr>
                    <m:sty m:val="p"/>
                  </m:rPr>
                  <w:rPr>
                    <w:rFonts w:ascii="Cambria Math" w:eastAsiaTheme="minorEastAsia" w:hAnsi="Cambria Math" w:cs="Arial"/>
                    <w:sz w:val="24"/>
                  </w:rPr>
                  <m:t>δ</m:t>
                </m:r>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e>
            </m:d>
          </m:e>
        </m:d>
      </m:oMath>
      <w:r w:rsidR="00BD6C83" w:rsidRPr="002D5FF8">
        <w:rPr>
          <w:rFonts w:ascii="Arial" w:eastAsiaTheme="minorEastAsia" w:hAnsi="Arial" w:cs="Arial"/>
          <w:sz w:val="24"/>
        </w:rPr>
        <w:t xml:space="preserve"> </w:t>
      </w:r>
      <w:r w:rsidR="00BD6C83" w:rsidRPr="002D5FF8">
        <w:rPr>
          <w:rFonts w:ascii="Arial" w:eastAsiaTheme="minorEastAsia" w:hAnsi="Arial" w:cs="Arial"/>
          <w:sz w:val="24"/>
          <w:vertAlign w:val="superscript"/>
        </w:rPr>
        <w:t xml:space="preserve">2 </w:t>
      </w:r>
      <w:r w:rsidR="00BD6C83" w:rsidRPr="002D5FF8">
        <w:rPr>
          <w:rFonts w:ascii="Arial" w:eastAsiaTheme="minorEastAsia" w:hAnsi="Arial" w:cs="Arial"/>
          <w:sz w:val="24"/>
        </w:rPr>
        <w:t>= 1</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Or equivalently,</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w:t>
      </w:r>
      <w:r w:rsidRPr="002D5FF8">
        <w:rPr>
          <w:rFonts w:ascii="Arial" w:eastAsiaTheme="minorEastAsia" w:hAnsi="Arial" w:cs="Arial"/>
          <w:sz w:val="24"/>
          <w:vertAlign w:val="superscript"/>
        </w:rPr>
        <w:t>T</w:t>
      </w:r>
      <w:r w:rsidRPr="002D5FF8">
        <w:rPr>
          <w:rFonts w:ascii="Arial" w:eastAsiaTheme="minorEastAsia" w:hAnsi="Arial" w:cs="Arial"/>
          <w:sz w:val="24"/>
        </w:rPr>
        <w: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 1</w:t>
      </w:r>
    </w:p>
    <w:p w:rsidR="00BD6C83" w:rsidRPr="002D5FF8" w:rsidRDefault="00C05BE5" w:rsidP="00BD6C83">
      <w:pPr>
        <w:pStyle w:val="NoSpacing"/>
        <w:tabs>
          <w:tab w:val="left" w:pos="1635"/>
          <w:tab w:val="left" w:pos="5505"/>
        </w:tabs>
        <w:rPr>
          <w:rFonts w:ascii="Arial" w:eastAsiaTheme="minorEastAsia" w:hAnsi="Arial" w:cs="Arial"/>
          <w:sz w:val="24"/>
        </w:rPr>
      </w:pP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vertAlign w:val="superscript"/>
        </w:rPr>
        <w:t>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+ 2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w:t>
      </w:r>
      <w:r w:rsidR="00BD6C83" w:rsidRPr="002D5FF8">
        <w:rPr>
          <w:rFonts w:ascii="Arial" w:eastAsiaTheme="minorEastAsia" w:hAnsi="Arial" w:cs="Arial"/>
          <w:sz w:val="24"/>
          <w:vertAlign w:val="superscript"/>
        </w:rPr>
        <w:t>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r>
          <w:rPr>
            <w:rFonts w:ascii="Cambria Math" w:eastAsiaTheme="minorEastAsia" w:hAnsi="Cambria Math" w:cs="Arial"/>
            <w:sz w:val="24"/>
          </w:rPr>
          <m:t>)</m:t>
        </m:r>
      </m:oMath>
      <w:r w:rsidR="00BD6C83" w:rsidRPr="002D5FF8">
        <w:rPr>
          <w:rFonts w:ascii="Arial" w:eastAsiaTheme="minorEastAsia" w:hAnsi="Arial" w:cs="Arial"/>
          <w:sz w:val="24"/>
          <w:vertAlign w:val="superscript"/>
        </w:rPr>
        <w:t>T</w:t>
      </w:r>
      <w:r w:rsidR="00BD6C83" w:rsidRPr="002D5FF8">
        <w:rPr>
          <w:rFonts w:ascii="Arial" w:eastAsiaTheme="minorEastAsia" w:hAnsi="Arial" w:cs="Arial"/>
          <w:sz w:val="24"/>
        </w:rPr>
        <w:t xml:space="preserve">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 1</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So, based on our above calculation, we could say,</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C05BE5" w:rsidP="00BD6C83">
      <w:pPr>
        <w:pStyle w:val="NoSpacing"/>
        <w:tabs>
          <w:tab w:val="left" w:pos="1635"/>
          <w:tab w:val="left" w:pos="5505"/>
        </w:tabs>
        <w:rPr>
          <w:rFonts w:ascii="Arial" w:eastAsiaTheme="minorEastAsia" w:hAnsi="Arial" w:cs="Arial"/>
          <w:sz w:val="24"/>
        </w:rPr>
      </w:pP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vertAlign w:val="superscript"/>
        </w:rPr>
        <w:t>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 1 and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r>
          <w:rPr>
            <w:rFonts w:ascii="Cambria Math" w:eastAsiaTheme="minorEastAsia" w:hAnsi="Cambria Math" w:cs="Arial"/>
            <w:sz w:val="24"/>
          </w:rPr>
          <m:t>)</m:t>
        </m:r>
      </m:oMath>
      <w:r w:rsidR="00BD6C83" w:rsidRPr="002D5FF8">
        <w:rPr>
          <w:rFonts w:ascii="Arial" w:eastAsiaTheme="minorEastAsia" w:hAnsi="Arial" w:cs="Arial"/>
          <w:sz w:val="24"/>
          <w:vertAlign w:val="superscript"/>
        </w:rPr>
        <w:t>T</w:t>
      </w:r>
      <w:r w:rsidR="00BD6C83" w:rsidRPr="002D5FF8">
        <w:rPr>
          <w:rFonts w:ascii="Arial" w:eastAsiaTheme="minorEastAsia" w:hAnsi="Arial" w:cs="Arial"/>
          <w:sz w:val="24"/>
        </w:rPr>
        <w:t xml:space="preserve"> 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00BD6C83" w:rsidRPr="002D5FF8">
        <w:rPr>
          <w:rFonts w:ascii="Arial" w:eastAsiaTheme="minorEastAsia" w:hAnsi="Arial" w:cs="Arial"/>
          <w:sz w:val="24"/>
        </w:rPr>
        <w:t xml:space="preserve"> = 0</w:t>
      </w:r>
    </w:p>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pStyle w:val="NoSpacing"/>
        <w:tabs>
          <w:tab w:val="left" w:pos="1635"/>
          <w:tab w:val="left" w:pos="5505"/>
        </w:tabs>
        <w:rPr>
          <w:rFonts w:ascii="Arial" w:eastAsiaTheme="minorEastAsia" w:hAnsi="Arial" w:cs="Arial"/>
          <w:sz w:val="24"/>
        </w:rPr>
      </w:pPr>
      <w:r w:rsidRPr="002D5FF8">
        <w:rPr>
          <w:rFonts w:ascii="Arial" w:eastAsiaTheme="minorEastAsia" w:hAnsi="Arial" w:cs="Arial"/>
          <w:sz w:val="24"/>
        </w:rPr>
        <w:t>So,</w:t>
      </w:r>
    </w:p>
    <w:p w:rsidR="00BD6C83" w:rsidRPr="002D5FF8" w:rsidRDefault="00BD6C83" w:rsidP="00BD6C83">
      <w:pPr>
        <w:pStyle w:val="NoSpacing"/>
        <w:tabs>
          <w:tab w:val="left" w:pos="1635"/>
          <w:tab w:val="left" w:pos="5505"/>
        </w:tabs>
        <w:rPr>
          <w:rFonts w:ascii="Arial" w:eastAsiaTheme="minorEastAsia" w:hAnsi="Arial" w:cs="Arial"/>
          <w:sz w:val="24"/>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RPr="002D5FF8" w:rsidTr="007C595C">
        <w:trPr>
          <w:jc w:val="center"/>
        </w:trPr>
        <w:tc>
          <w:tcPr>
            <w:tcW w:w="143" w:type="pct"/>
          </w:tcPr>
          <w:p w:rsidR="00BD6C83" w:rsidRPr="002D5FF8" w:rsidRDefault="00BD6C83" w:rsidP="002E1204">
            <w:pPr>
              <w:rPr>
                <w:rFonts w:ascii="Arial" w:hAnsi="Arial" w:cs="Arial"/>
                <w:sz w:val="24"/>
              </w:rPr>
            </w:pPr>
          </w:p>
        </w:tc>
        <w:tc>
          <w:tcPr>
            <w:tcW w:w="3857" w:type="pct"/>
            <w:vAlign w:val="center"/>
          </w:tcPr>
          <w:p w:rsidR="00BD6C83" w:rsidRPr="002D5FF8" w:rsidRDefault="00BD6C83" w:rsidP="007C595C">
            <w:pPr>
              <w:jc w:val="center"/>
              <w:rPr>
                <w:rFonts w:ascii="Arial" w:hAnsi="Arial" w:cs="Arial"/>
                <w:sz w:val="24"/>
              </w:rPr>
            </w:pPr>
            <w:r w:rsidRPr="002D5FF8">
              <w:rPr>
                <w:rFonts w:ascii="Arial" w:eastAsiaTheme="minorEastAsia" w:hAnsi="Arial" w:cs="Arial"/>
                <w:sz w:val="24"/>
              </w:rPr>
              <w:t>(δ</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w:t>
            </w:r>
            <w:r w:rsidRPr="002D5FF8">
              <w:rPr>
                <w:rFonts w:ascii="Arial" w:eastAsiaTheme="minorEastAsia" w:hAnsi="Arial" w:cs="Arial"/>
                <w:sz w:val="24"/>
                <w:vertAlign w:val="superscript"/>
              </w:rPr>
              <w:t>T</w:t>
            </w:r>
            <m:oMath>
              <m:acc>
                <m:accPr>
                  <m:chr m:val="̅"/>
                  <m:ctrlPr>
                    <w:rPr>
                      <w:rFonts w:ascii="Cambria Math" w:eastAsiaTheme="minorEastAsia" w:hAnsi="Cambria Math" w:cs="Arial"/>
                      <w:i/>
                      <w:sz w:val="24"/>
                    </w:rPr>
                  </m:ctrlPr>
                </m:accPr>
                <m:e>
                  <m:r>
                    <w:rPr>
                      <w:rFonts w:ascii="Cambria Math" w:eastAsiaTheme="minorEastAsia" w:hAnsi="Cambria Math" w:cs="Arial"/>
                      <w:sz w:val="24"/>
                    </w:rPr>
                    <m:t>q</m:t>
                  </m:r>
                </m:e>
              </m:acc>
            </m:oMath>
            <w:r w:rsidRPr="002D5FF8">
              <w:rPr>
                <w:rFonts w:ascii="Arial" w:eastAsiaTheme="minorEastAsia" w:hAnsi="Arial" w:cs="Arial"/>
                <w:sz w:val="24"/>
              </w:rPr>
              <w:t xml:space="preserve"> = 0</w:t>
            </w:r>
          </w:p>
        </w:tc>
        <w:tc>
          <w:tcPr>
            <w:tcW w:w="1000" w:type="pct"/>
            <w:vAlign w:val="center"/>
          </w:tcPr>
          <w:p w:rsidR="00BD6C83" w:rsidRPr="002D5FF8" w:rsidRDefault="00BD6C83" w:rsidP="00BD6C83">
            <w:pPr>
              <w:jc w:val="center"/>
              <w:rPr>
                <w:rFonts w:ascii="Arial" w:hAnsi="Arial" w:cs="Arial"/>
                <w:b/>
                <w:sz w:val="24"/>
              </w:rPr>
            </w:pPr>
            <w:r w:rsidRPr="002D5FF8">
              <w:rPr>
                <w:b/>
                <w:sz w:val="24"/>
              </w:rPr>
              <w:t xml:space="preserve">Equation </w:t>
            </w:r>
            <w:r w:rsidR="00C05BE5" w:rsidRPr="002D5FF8">
              <w:rPr>
                <w:b/>
                <w:sz w:val="24"/>
              </w:rPr>
              <w:fldChar w:fldCharType="begin"/>
            </w:r>
            <w:r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Pr="002D5FF8">
              <w:rPr>
                <w:b/>
                <w:sz w:val="24"/>
              </w:rPr>
              <w:noBreakHyphen/>
              <w:t>14</w:t>
            </w:r>
            <w:r w:rsidRPr="002D5FF8">
              <w:rPr>
                <w:rFonts w:ascii="Arial" w:hAnsi="Arial" w:cs="Arial"/>
                <w:b/>
                <w:sz w:val="24"/>
              </w:rPr>
              <w:t xml:space="preserve">   </w:t>
            </w:r>
          </w:p>
        </w:tc>
      </w:tr>
    </w:tbl>
    <w:p w:rsidR="00BD6C83" w:rsidRPr="002D5FF8" w:rsidRDefault="00BD6C83" w:rsidP="00BD6C83">
      <w:pPr>
        <w:pStyle w:val="NoSpacing"/>
        <w:tabs>
          <w:tab w:val="left" w:pos="1635"/>
          <w:tab w:val="left" w:pos="5505"/>
        </w:tabs>
        <w:rPr>
          <w:rFonts w:ascii="Arial" w:eastAsiaTheme="minorEastAsia" w:hAnsi="Arial" w:cs="Arial"/>
          <w:sz w:val="24"/>
        </w:rPr>
      </w:pPr>
    </w:p>
    <w:p w:rsidR="00BD6C83" w:rsidRPr="002D5FF8" w:rsidRDefault="00BD6C83" w:rsidP="00BD6C83">
      <w:pPr>
        <w:rPr>
          <w:sz w:val="24"/>
          <w:lang w:val="en-US"/>
        </w:rPr>
      </w:pPr>
    </w:p>
    <w:p w:rsidR="00BD6C83" w:rsidRPr="002D5FF8" w:rsidRDefault="00BD6C83" w:rsidP="00BD6C83">
      <w:pPr>
        <w:pStyle w:val="NoSpacing"/>
        <w:tabs>
          <w:tab w:val="left" w:pos="1635"/>
          <w:tab w:val="left" w:pos="5505"/>
        </w:tabs>
        <w:jc w:val="both"/>
        <w:rPr>
          <w:rFonts w:ascii="Arial" w:eastAsiaTheme="minorEastAsia" w:hAnsi="Arial" w:cs="Arial"/>
          <w:sz w:val="24"/>
          <w:szCs w:val="24"/>
        </w:rPr>
      </w:pPr>
      <w:r w:rsidRPr="002D5FF8">
        <w:rPr>
          <w:rFonts w:ascii="Arial" w:eastAsiaTheme="minorEastAsia" w:hAnsi="Arial" w:cs="Arial"/>
          <w:sz w:val="24"/>
          <w:szCs w:val="24"/>
        </w:rPr>
        <w:lastRenderedPageBreak/>
        <w:t xml:space="preserve">Based on the </w:t>
      </w:r>
      <w:r w:rsidR="007A5E5E" w:rsidRPr="002D5FF8">
        <w:rPr>
          <w:rFonts w:ascii="Arial" w:hAnsi="Arial" w:cs="Arial"/>
          <w:sz w:val="24"/>
          <w:szCs w:val="24"/>
        </w:rPr>
        <w:t>e</w:t>
      </w:r>
      <w:r w:rsidR="000356A7" w:rsidRPr="002D5FF8">
        <w:rPr>
          <w:rFonts w:ascii="Arial" w:hAnsi="Arial" w:cs="Arial"/>
          <w:sz w:val="24"/>
          <w:szCs w:val="24"/>
        </w:rPr>
        <w:t>quation 2-</w:t>
      </w:r>
      <w:r w:rsidRPr="002D5FF8">
        <w:rPr>
          <w:rFonts w:ascii="Arial" w:hAnsi="Arial" w:cs="Arial"/>
          <w:sz w:val="24"/>
          <w:szCs w:val="24"/>
        </w:rPr>
        <w:t xml:space="preserve">13 </w:t>
      </w:r>
      <w:r w:rsidRPr="002D5FF8">
        <w:rPr>
          <w:rFonts w:ascii="Arial" w:eastAsiaTheme="minorEastAsia" w:hAnsi="Arial" w:cs="Arial"/>
          <w:sz w:val="24"/>
          <w:szCs w:val="24"/>
        </w:rPr>
        <w:t xml:space="preserve">and </w:t>
      </w:r>
      <w:r w:rsidR="007A5E5E" w:rsidRPr="002D5FF8">
        <w:rPr>
          <w:rFonts w:ascii="Arial" w:eastAsiaTheme="minorEastAsia" w:hAnsi="Arial" w:cs="Arial"/>
          <w:sz w:val="24"/>
          <w:szCs w:val="24"/>
        </w:rPr>
        <w:t>e</w:t>
      </w:r>
      <w:r w:rsidR="000356A7" w:rsidRPr="002D5FF8">
        <w:rPr>
          <w:rFonts w:ascii="Arial" w:eastAsiaTheme="minorEastAsia" w:hAnsi="Arial" w:cs="Arial"/>
          <w:sz w:val="24"/>
          <w:szCs w:val="24"/>
        </w:rPr>
        <w:t>quation 2-</w:t>
      </w:r>
      <w:r w:rsidRPr="002D5FF8">
        <w:rPr>
          <w:rFonts w:ascii="Arial" w:eastAsiaTheme="minorEastAsia" w:hAnsi="Arial" w:cs="Arial"/>
          <w:sz w:val="24"/>
          <w:szCs w:val="24"/>
        </w:rPr>
        <w:t>14, we could say, (δ</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and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are the orthogonal therefore, only the change in the direction on them are permitted.</w:t>
      </w:r>
    </w:p>
    <w:p w:rsidR="00BD6C83" w:rsidRPr="002D5FF8" w:rsidRDefault="00BD6C83" w:rsidP="00BD6C83">
      <w:pPr>
        <w:pStyle w:val="NoSpacing"/>
        <w:tabs>
          <w:tab w:val="left" w:pos="1635"/>
          <w:tab w:val="left" w:pos="5505"/>
        </w:tabs>
        <w:jc w:val="both"/>
        <w:rPr>
          <w:rFonts w:ascii="Arial" w:eastAsiaTheme="minorEastAsia" w:hAnsi="Arial" w:cs="Arial"/>
          <w:sz w:val="24"/>
          <w:szCs w:val="24"/>
        </w:rPr>
      </w:pPr>
    </w:p>
    <w:p w:rsidR="00BD6C83" w:rsidRPr="002D5FF8" w:rsidRDefault="00BD6C83" w:rsidP="00BD6C83">
      <w:pPr>
        <w:pStyle w:val="NoSpacing"/>
        <w:tabs>
          <w:tab w:val="left" w:pos="1635"/>
          <w:tab w:val="left" w:pos="5505"/>
        </w:tabs>
        <w:jc w:val="both"/>
        <w:rPr>
          <w:rFonts w:ascii="Arial" w:eastAsiaTheme="minorEastAsia" w:hAnsi="Arial" w:cs="Arial"/>
          <w:sz w:val="24"/>
          <w:szCs w:val="24"/>
        </w:rPr>
      </w:pPr>
      <w:r w:rsidRPr="002D5FF8">
        <w:rPr>
          <w:rFonts w:ascii="Arial" w:eastAsiaTheme="minorEastAsia" w:hAnsi="Arial" w:cs="Arial"/>
          <w:sz w:val="24"/>
          <w:szCs w:val="24"/>
        </w:rPr>
        <w:t xml:space="preserve">If we analyze the </w:t>
      </w:r>
      <w:r w:rsidR="007A5E5E" w:rsidRPr="002D5FF8">
        <w:rPr>
          <w:rFonts w:ascii="Arial" w:hAnsi="Arial" w:cs="Arial"/>
          <w:sz w:val="24"/>
          <w:szCs w:val="24"/>
        </w:rPr>
        <w:t>e</w:t>
      </w:r>
      <w:r w:rsidR="000356A7" w:rsidRPr="002D5FF8">
        <w:rPr>
          <w:rFonts w:ascii="Arial" w:hAnsi="Arial" w:cs="Arial"/>
          <w:sz w:val="24"/>
          <w:szCs w:val="24"/>
        </w:rPr>
        <w:t>quation 2-</w:t>
      </w:r>
      <w:r w:rsidRPr="002D5FF8">
        <w:rPr>
          <w:rFonts w:ascii="Arial" w:hAnsi="Arial" w:cs="Arial"/>
          <w:sz w:val="24"/>
          <w:szCs w:val="24"/>
        </w:rPr>
        <w:t xml:space="preserve">13 </w:t>
      </w:r>
      <w:r w:rsidRPr="002D5FF8">
        <w:rPr>
          <w:rFonts w:ascii="Arial" w:eastAsiaTheme="minorEastAsia" w:hAnsi="Arial" w:cs="Arial"/>
          <w:sz w:val="24"/>
          <w:szCs w:val="24"/>
        </w:rPr>
        <w:t xml:space="preserve">and </w:t>
      </w:r>
      <w:r w:rsidR="007A5E5E" w:rsidRPr="002D5FF8">
        <w:rPr>
          <w:rFonts w:ascii="Arial" w:eastAsiaTheme="minorEastAsia" w:hAnsi="Arial" w:cs="Arial"/>
          <w:sz w:val="24"/>
          <w:szCs w:val="24"/>
        </w:rPr>
        <w:t>e</w:t>
      </w:r>
      <w:r w:rsidR="000356A7" w:rsidRPr="002D5FF8">
        <w:rPr>
          <w:rFonts w:ascii="Arial" w:eastAsiaTheme="minorEastAsia" w:hAnsi="Arial" w:cs="Arial"/>
          <w:sz w:val="24"/>
          <w:szCs w:val="24"/>
        </w:rPr>
        <w:t>quation 2-</w:t>
      </w:r>
      <w:r w:rsidRPr="002D5FF8">
        <w:rPr>
          <w:rFonts w:ascii="Arial" w:eastAsiaTheme="minorEastAsia" w:hAnsi="Arial" w:cs="Arial"/>
          <w:sz w:val="24"/>
          <w:szCs w:val="24"/>
        </w:rPr>
        <w:t>14, we see, (δ</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and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as Unit vector (dimensional vector) in </w:t>
      </w:r>
      <w:r w:rsidR="007A5E5E" w:rsidRPr="002D5FF8">
        <w:rPr>
          <w:rFonts w:ascii="Arial" w:eastAsiaTheme="minorEastAsia" w:hAnsi="Arial" w:cs="Arial"/>
          <w:sz w:val="24"/>
          <w:szCs w:val="24"/>
        </w:rPr>
        <w:t>e</w:t>
      </w:r>
      <w:r w:rsidR="000356A7" w:rsidRPr="002D5FF8">
        <w:rPr>
          <w:rFonts w:ascii="Arial" w:eastAsiaTheme="minorEastAsia" w:hAnsi="Arial" w:cs="Arial"/>
          <w:sz w:val="24"/>
          <w:szCs w:val="24"/>
        </w:rPr>
        <w:t>quation 2-14</w:t>
      </w:r>
      <w:r w:rsidRPr="002D5FF8">
        <w:rPr>
          <w:rFonts w:ascii="Arial" w:eastAsiaTheme="minorEastAsia" w:hAnsi="Arial" w:cs="Arial"/>
          <w:sz w:val="24"/>
          <w:szCs w:val="24"/>
        </w:rPr>
        <w:t xml:space="preserve">, in contrast, we have </w:t>
      </w:r>
      <m:oMath>
        <m:acc>
          <m:accPr>
            <m:chr m:val="̅"/>
            <m:ctrlPr>
              <w:rPr>
                <w:rFonts w:ascii="Cambria Math" w:eastAsiaTheme="minorEastAsia" w:hAnsi="Arial" w:cs="Arial"/>
                <w:i/>
                <w:sz w:val="24"/>
                <w:szCs w:val="24"/>
                <w:vertAlign w:val="superscript"/>
                <w:lang w:val="pt-PT"/>
              </w:rPr>
            </m:ctrlPr>
          </m:accPr>
          <m:e>
            <m:r>
              <w:rPr>
                <w:rFonts w:ascii="Cambria Math" w:eastAsiaTheme="minorEastAsia" w:hAnsi="Cambria Math" w:cs="Arial"/>
                <w:sz w:val="24"/>
                <w:szCs w:val="24"/>
                <w:vertAlign w:val="superscript"/>
                <w:lang w:val="pt-PT"/>
              </w:rPr>
              <m:t>R</m:t>
            </m:r>
          </m:e>
        </m:acc>
        <m:r>
          <w:rPr>
            <w:rFonts w:ascii="Cambria Math" w:eastAsiaTheme="minorEastAsia" w:hAnsi="Arial" w:cs="Arial"/>
            <w:sz w:val="24"/>
            <w:szCs w:val="24"/>
            <w:vertAlign w:val="superscript"/>
          </w:rPr>
          <m:t xml:space="preserve">  </m:t>
        </m:r>
      </m:oMath>
      <w:r w:rsidRPr="002D5FF8">
        <w:rPr>
          <w:rFonts w:ascii="Arial" w:eastAsiaTheme="minorEastAsia" w:hAnsi="Arial" w:cs="Arial"/>
          <w:sz w:val="24"/>
          <w:szCs w:val="24"/>
        </w:rPr>
        <w:t xml:space="preserve">in </w:t>
      </w:r>
      <w:r w:rsidR="004F3F00" w:rsidRPr="002D5FF8">
        <w:rPr>
          <w:rFonts w:ascii="Arial" w:hAnsi="Arial" w:cs="Arial"/>
          <w:sz w:val="24"/>
          <w:szCs w:val="24"/>
        </w:rPr>
        <w:t xml:space="preserve">Equation 2-13 </w:t>
      </w:r>
      <w:r w:rsidRPr="002D5FF8">
        <w:rPr>
          <w:rFonts w:ascii="Arial" w:eastAsiaTheme="minorEastAsia" w:hAnsi="Arial" w:cs="Arial"/>
          <w:sz w:val="24"/>
          <w:szCs w:val="24"/>
        </w:rPr>
        <w:t xml:space="preserve">that is m-dimensional vector. So, if we combine them, we could introduce some scalar quantity </w:t>
      </w:r>
      <m:oMath>
        <m:r>
          <w:rPr>
            <w:rFonts w:ascii="Cambria Math" w:eastAsiaTheme="minorEastAsia" w:hAnsi="Cambria Math" w:cs="Arial"/>
            <w:sz w:val="24"/>
            <w:szCs w:val="24"/>
          </w:rPr>
          <m:t>Λ</m:t>
        </m:r>
      </m:oMath>
      <w:r w:rsidRPr="002D5FF8">
        <w:rPr>
          <w:rFonts w:ascii="Arial" w:eastAsiaTheme="minorEastAsia" w:hAnsi="Arial" w:cs="Arial"/>
          <w:sz w:val="24"/>
          <w:szCs w:val="24"/>
        </w:rPr>
        <w:t xml:space="preserve"> with same dimension as</w:t>
      </w:r>
      <m:oMath>
        <m:r>
          <w:rPr>
            <w:rFonts w:ascii="Cambria Math" w:eastAsiaTheme="minorEastAsia" w:hAnsi="Arial" w:cs="Arial"/>
            <w:sz w:val="24"/>
            <w:szCs w:val="24"/>
          </w:rPr>
          <m:t xml:space="preserve"> </m:t>
        </m:r>
        <m:acc>
          <m:accPr>
            <m:chr m:val="̅"/>
            <m:ctrlPr>
              <w:rPr>
                <w:rFonts w:ascii="Cambria Math" w:eastAsiaTheme="minorEastAsia" w:hAnsi="Arial" w:cs="Arial"/>
                <w:i/>
                <w:sz w:val="24"/>
                <w:szCs w:val="24"/>
                <w:vertAlign w:val="superscript"/>
                <w:lang w:val="pt-PT"/>
              </w:rPr>
            </m:ctrlPr>
          </m:accPr>
          <m:e>
            <m:r>
              <w:rPr>
                <w:rFonts w:ascii="Cambria Math" w:eastAsiaTheme="minorEastAsia" w:hAnsi="Cambria Math" w:cs="Arial"/>
                <w:sz w:val="24"/>
                <w:szCs w:val="24"/>
                <w:vertAlign w:val="superscript"/>
                <w:lang w:val="pt-PT"/>
              </w:rPr>
              <m:t>R</m:t>
            </m:r>
          </m:e>
        </m:acc>
      </m:oMath>
      <w:r w:rsidRPr="002D5FF8">
        <w:rPr>
          <w:rFonts w:ascii="Arial" w:eastAsiaTheme="minorEastAsia" w:hAnsi="Arial" w:cs="Arial"/>
          <w:sz w:val="24"/>
          <w:szCs w:val="24"/>
          <w:vertAlign w:val="superscript"/>
        </w:rPr>
        <w:t xml:space="preserve"> </w:t>
      </w:r>
      <w:sdt>
        <w:sdtPr>
          <w:rPr>
            <w:rFonts w:ascii="Arial" w:eastAsiaTheme="minorEastAsia" w:hAnsi="Arial" w:cs="Arial"/>
            <w:sz w:val="24"/>
            <w:szCs w:val="24"/>
            <w:vertAlign w:val="superscript"/>
            <w:lang w:val="pt-PT"/>
          </w:rPr>
          <w:id w:val="265862497"/>
          <w:citation/>
        </w:sdtPr>
        <w:sdtContent>
          <w:r w:rsidR="00C05BE5" w:rsidRPr="002D5FF8">
            <w:rPr>
              <w:rFonts w:ascii="Arial" w:eastAsiaTheme="minorEastAsia" w:hAnsi="Arial" w:cs="Arial"/>
              <w:sz w:val="24"/>
              <w:szCs w:val="24"/>
              <w:vertAlign w:val="superscript"/>
              <w:lang w:val="pt-PT"/>
            </w:rPr>
            <w:fldChar w:fldCharType="begin"/>
          </w:r>
          <w:r w:rsidRPr="002D5FF8">
            <w:rPr>
              <w:rFonts w:ascii="Arial" w:eastAsiaTheme="minorEastAsia" w:hAnsi="Arial" w:cs="Arial"/>
              <w:sz w:val="24"/>
              <w:szCs w:val="24"/>
              <w:vertAlign w:val="superscript"/>
            </w:rPr>
            <w:instrText xml:space="preserve"> CITATION ITJ02 \l 2070 </w:instrText>
          </w:r>
          <w:r w:rsidR="00C05BE5" w:rsidRPr="002D5FF8">
            <w:rPr>
              <w:rFonts w:ascii="Arial" w:eastAsiaTheme="minorEastAsia" w:hAnsi="Arial" w:cs="Arial"/>
              <w:sz w:val="24"/>
              <w:szCs w:val="24"/>
              <w:vertAlign w:val="superscript"/>
              <w:lang w:val="pt-PT"/>
            </w:rPr>
            <w:fldChar w:fldCharType="separate"/>
          </w:r>
          <w:r w:rsidRPr="002D5FF8">
            <w:rPr>
              <w:rFonts w:ascii="Arial" w:eastAsiaTheme="minorEastAsia" w:hAnsi="Arial" w:cs="Arial"/>
              <w:noProof/>
              <w:sz w:val="24"/>
              <w:szCs w:val="24"/>
            </w:rPr>
            <w:t>(Jolliffe, 2002)</w:t>
          </w:r>
          <w:r w:rsidR="00C05BE5" w:rsidRPr="002D5FF8">
            <w:rPr>
              <w:rFonts w:ascii="Arial" w:eastAsiaTheme="minorEastAsia" w:hAnsi="Arial" w:cs="Arial"/>
              <w:sz w:val="24"/>
              <w:szCs w:val="24"/>
              <w:vertAlign w:val="superscript"/>
              <w:lang w:val="pt-PT"/>
            </w:rPr>
            <w:fldChar w:fldCharType="end"/>
          </w:r>
        </w:sdtContent>
      </w:sdt>
      <w:r w:rsidRPr="002D5FF8">
        <w:rPr>
          <w:rFonts w:ascii="Arial" w:eastAsiaTheme="minorEastAsia" w:hAnsi="Arial" w:cs="Arial"/>
          <w:sz w:val="24"/>
          <w:szCs w:val="24"/>
        </w:rPr>
        <w:t xml:space="preserve">. So, </w:t>
      </w:r>
    </w:p>
    <w:p w:rsidR="00BD6C83" w:rsidRPr="002D5FF8" w:rsidRDefault="00BD6C83" w:rsidP="00BD6C83">
      <w:pPr>
        <w:pStyle w:val="NoSpacing"/>
        <w:tabs>
          <w:tab w:val="left" w:pos="1635"/>
          <w:tab w:val="left" w:pos="5505"/>
        </w:tabs>
        <w:rPr>
          <w:rFonts w:ascii="Arial" w:eastAsiaTheme="minorEastAsia" w:hAnsi="Arial" w:cs="Arial"/>
          <w:sz w:val="24"/>
          <w:szCs w:val="24"/>
        </w:rPr>
      </w:pPr>
    </w:p>
    <w:p w:rsidR="00BD6C83" w:rsidRPr="002D5FF8" w:rsidRDefault="00BD6C83" w:rsidP="00BD6C83">
      <w:pPr>
        <w:pStyle w:val="NoSpacing"/>
        <w:tabs>
          <w:tab w:val="left" w:pos="1635"/>
          <w:tab w:val="left" w:pos="5505"/>
        </w:tabs>
        <w:rPr>
          <w:rFonts w:ascii="Arial" w:eastAsiaTheme="minorEastAsia" w:hAnsi="Arial" w:cs="Arial"/>
          <w:sz w:val="24"/>
          <w:szCs w:val="24"/>
        </w:rPr>
      </w:pPr>
      <w:r w:rsidRPr="002D5FF8">
        <w:rPr>
          <w:rFonts w:ascii="Arial" w:eastAsiaTheme="minorEastAsia" w:hAnsi="Arial" w:cs="Arial"/>
          <w:sz w:val="24"/>
          <w:szCs w:val="24"/>
        </w:rPr>
        <w:t>(δ</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r>
          <w:rPr>
            <w:rFonts w:ascii="Cambria Math" w:eastAsiaTheme="minorEastAsia" w:hAnsi="Arial" w:cs="Arial"/>
            <w:sz w:val="24"/>
            <w:szCs w:val="24"/>
          </w:rPr>
          <m:t>)</m:t>
        </m:r>
      </m:oMath>
      <w:r w:rsidRPr="002D5FF8">
        <w:rPr>
          <w:rFonts w:ascii="Arial" w:eastAsiaTheme="minorEastAsia" w:hAnsi="Arial" w:cs="Arial"/>
          <w:sz w:val="24"/>
          <w:szCs w:val="24"/>
          <w:vertAlign w:val="superscript"/>
        </w:rPr>
        <w:t>T</w:t>
      </w:r>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vertAlign w:val="superscript"/>
                <w:lang w:val="pt-PT"/>
              </w:rPr>
            </m:ctrlPr>
          </m:accPr>
          <m:e>
            <m:r>
              <w:rPr>
                <w:rFonts w:ascii="Cambria Math" w:eastAsiaTheme="minorEastAsia" w:hAnsi="Cambria Math" w:cs="Arial"/>
                <w:sz w:val="24"/>
                <w:szCs w:val="24"/>
                <w:vertAlign w:val="superscript"/>
                <w:lang w:val="pt-PT"/>
              </w:rPr>
              <m:t>R</m:t>
            </m:r>
          </m:e>
        </m:acc>
      </m:oMath>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r>
          <w:rPr>
            <w:rFonts w:ascii="Cambria Math" w:eastAsiaTheme="minorEastAsia" w:hAnsi="Arial" w:cs="Arial"/>
            <w:sz w:val="24"/>
            <w:szCs w:val="24"/>
          </w:rPr>
          <m:t xml:space="preserve"> </m:t>
        </m:r>
      </m:oMath>
      <w:r w:rsidRPr="002D5FF8">
        <w:rPr>
          <w:rFonts w:ascii="Arial" w:eastAsiaTheme="minorEastAsia" w:hAnsi="Arial" w:cs="Arial"/>
          <w:sz w:val="24"/>
          <w:szCs w:val="24"/>
        </w:rPr>
        <w:t xml:space="preserve"> = </w:t>
      </w:r>
      <m:oMath>
        <m:r>
          <w:rPr>
            <w:rFonts w:ascii="Cambria Math" w:eastAsiaTheme="minorEastAsia" w:hAnsi="Cambria Math" w:cs="Arial"/>
            <w:sz w:val="24"/>
            <w:szCs w:val="24"/>
          </w:rPr>
          <m:t>Λ</m:t>
        </m:r>
      </m:oMath>
      <w:r w:rsidRPr="002D5FF8">
        <w:rPr>
          <w:rFonts w:ascii="Arial" w:eastAsiaTheme="minorEastAsia" w:hAnsi="Arial" w:cs="Arial"/>
          <w:sz w:val="24"/>
          <w:szCs w:val="24"/>
        </w:rPr>
        <w:t>((δ</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r>
          <w:rPr>
            <w:rFonts w:ascii="Cambria Math" w:eastAsiaTheme="minorEastAsia" w:hAnsi="Arial" w:cs="Arial"/>
            <w:sz w:val="24"/>
            <w:szCs w:val="24"/>
          </w:rPr>
          <m:t>)</m:t>
        </m:r>
      </m:oMath>
      <w:r w:rsidRPr="002D5FF8">
        <w:rPr>
          <w:rFonts w:ascii="Arial" w:eastAsiaTheme="minorEastAsia" w:hAnsi="Arial" w:cs="Arial"/>
          <w:sz w:val="24"/>
          <w:szCs w:val="24"/>
          <w:vertAlign w:val="superscript"/>
        </w:rPr>
        <w:t>T</w:t>
      </w:r>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 0</w:t>
      </w:r>
    </w:p>
    <w:p w:rsidR="00BD6C83" w:rsidRPr="002D5FF8" w:rsidRDefault="00BD6C83" w:rsidP="00BD6C83">
      <w:pPr>
        <w:pStyle w:val="NoSpacing"/>
        <w:tabs>
          <w:tab w:val="left" w:pos="1635"/>
          <w:tab w:val="left" w:pos="5505"/>
        </w:tabs>
        <w:rPr>
          <w:rFonts w:ascii="Arial" w:eastAsiaTheme="minorEastAsia" w:hAnsi="Arial" w:cs="Arial"/>
          <w:sz w:val="24"/>
          <w:szCs w:val="24"/>
        </w:rPr>
      </w:pPr>
    </w:p>
    <w:p w:rsidR="00BD6C83" w:rsidRPr="002D5FF8" w:rsidRDefault="00BD6C83" w:rsidP="00BD6C83">
      <w:pPr>
        <w:pStyle w:val="NoSpacing"/>
        <w:tabs>
          <w:tab w:val="left" w:pos="1635"/>
          <w:tab w:val="left" w:pos="5505"/>
        </w:tabs>
        <w:rPr>
          <w:rFonts w:ascii="Arial" w:eastAsiaTheme="minorEastAsia" w:hAnsi="Arial" w:cs="Arial"/>
          <w:sz w:val="24"/>
          <w:szCs w:val="24"/>
        </w:rPr>
      </w:pPr>
      <w:r w:rsidRPr="002D5FF8">
        <w:rPr>
          <w:rFonts w:ascii="Arial" w:eastAsiaTheme="minorEastAsia" w:hAnsi="Arial" w:cs="Arial"/>
          <w:sz w:val="24"/>
          <w:szCs w:val="24"/>
        </w:rPr>
        <w:t>(δ</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r>
          <w:rPr>
            <w:rFonts w:ascii="Cambria Math" w:eastAsiaTheme="minorEastAsia" w:hAnsi="Arial" w:cs="Arial"/>
            <w:sz w:val="24"/>
            <w:szCs w:val="24"/>
          </w:rPr>
          <m:t>)</m:t>
        </m:r>
      </m:oMath>
      <w:r w:rsidRPr="002D5FF8">
        <w:rPr>
          <w:rFonts w:ascii="Arial" w:eastAsiaTheme="minorEastAsia" w:hAnsi="Arial" w:cs="Arial"/>
          <w:sz w:val="24"/>
          <w:szCs w:val="24"/>
          <w:vertAlign w:val="superscript"/>
        </w:rPr>
        <w:t>T</w:t>
      </w:r>
      <w:r w:rsidRPr="002D5FF8">
        <w:rPr>
          <w:rFonts w:ascii="Arial" w:eastAsiaTheme="minorEastAsia" w:hAnsi="Arial" w:cs="Arial"/>
          <w:sz w:val="24"/>
          <w:szCs w:val="24"/>
        </w:rPr>
        <w:t xml:space="preserve">  [ </w:t>
      </w:r>
      <m:oMath>
        <m:acc>
          <m:accPr>
            <m:chr m:val="̅"/>
            <m:ctrlPr>
              <w:rPr>
                <w:rFonts w:ascii="Cambria Math" w:eastAsiaTheme="minorEastAsia" w:hAnsi="Arial" w:cs="Arial"/>
                <w:i/>
                <w:sz w:val="24"/>
                <w:szCs w:val="24"/>
                <w:vertAlign w:val="superscript"/>
                <w:lang w:val="pt-PT"/>
              </w:rPr>
            </m:ctrlPr>
          </m:accPr>
          <m:e>
            <m:r>
              <w:rPr>
                <w:rFonts w:ascii="Cambria Math" w:eastAsiaTheme="minorEastAsia" w:hAnsi="Cambria Math" w:cs="Arial"/>
                <w:sz w:val="24"/>
                <w:szCs w:val="24"/>
                <w:vertAlign w:val="superscript"/>
                <w:lang w:val="pt-PT"/>
              </w:rPr>
              <m:t>R</m:t>
            </m:r>
          </m:e>
        </m:acc>
      </m:oMath>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 </w:t>
      </w:r>
      <m:oMath>
        <m:r>
          <w:rPr>
            <w:rFonts w:ascii="Cambria Math" w:eastAsiaTheme="minorEastAsia" w:hAnsi="Cambria Math" w:cs="Arial"/>
            <w:sz w:val="24"/>
            <w:szCs w:val="24"/>
          </w:rPr>
          <m:t>Λ</m:t>
        </m:r>
      </m:oMath>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 0    so, </w:t>
      </w:r>
      <w:r w:rsidR="00913CD4" w:rsidRPr="002D5FF8">
        <w:rPr>
          <w:rFonts w:ascii="Arial" w:eastAsiaTheme="minorEastAsia" w:hAnsi="Arial" w:cs="Arial"/>
          <w:sz w:val="24"/>
          <w:szCs w:val="24"/>
        </w:rPr>
        <w:t>here based</w:t>
      </w:r>
      <w:r w:rsidRPr="002D5FF8">
        <w:rPr>
          <w:rFonts w:ascii="Arial" w:eastAsiaTheme="minorEastAsia" w:hAnsi="Arial" w:cs="Arial"/>
          <w:sz w:val="24"/>
          <w:szCs w:val="24"/>
        </w:rPr>
        <w:t xml:space="preserve"> on the extremal condition above </w:t>
      </w:r>
      <m:oMath>
        <m:acc>
          <m:accPr>
            <m:chr m:val="̅"/>
            <m:ctrlPr>
              <w:rPr>
                <w:rFonts w:ascii="Cambria Math" w:eastAsiaTheme="minorEastAsia" w:hAnsi="Arial" w:cs="Arial"/>
                <w:i/>
                <w:sz w:val="24"/>
                <w:szCs w:val="24"/>
                <w:vertAlign w:val="superscript"/>
                <w:lang w:val="pt-PT"/>
              </w:rPr>
            </m:ctrlPr>
          </m:accPr>
          <m:e>
            <m:r>
              <w:rPr>
                <w:rFonts w:ascii="Cambria Math" w:eastAsiaTheme="minorEastAsia" w:hAnsi="Cambria Math" w:cs="Arial"/>
                <w:sz w:val="24"/>
                <w:szCs w:val="24"/>
                <w:vertAlign w:val="superscript"/>
                <w:lang w:val="pt-PT"/>
              </w:rPr>
              <m:t>R</m:t>
            </m:r>
          </m:e>
        </m:acc>
      </m:oMath>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xml:space="preserve"> = </w:t>
      </w:r>
      <m:oMath>
        <m:r>
          <w:rPr>
            <w:rFonts w:ascii="Cambria Math" w:eastAsiaTheme="minorEastAsia" w:hAnsi="Cambria Math" w:cs="Arial"/>
            <w:sz w:val="24"/>
            <w:szCs w:val="24"/>
          </w:rPr>
          <m:t>Λ</m:t>
        </m:r>
      </m:oMath>
      <w:r w:rsidRPr="002D5FF8">
        <w:rPr>
          <w:rFonts w:ascii="Arial" w:eastAsiaTheme="minorEastAsia" w:hAnsi="Arial" w:cs="Arial"/>
          <w:sz w:val="24"/>
          <w:szCs w:val="24"/>
        </w:rPr>
        <w:t xml:space="preserve"> </w:t>
      </w:r>
      <m:oMath>
        <m:acc>
          <m:accPr>
            <m:chr m:val="̅"/>
            <m:ctrlPr>
              <w:rPr>
                <w:rFonts w:ascii="Cambria Math" w:eastAsiaTheme="minorEastAsia" w:hAnsi="Arial" w:cs="Arial"/>
                <w:i/>
                <w:sz w:val="24"/>
                <w:szCs w:val="24"/>
              </w:rPr>
            </m:ctrlPr>
          </m:accPr>
          <m:e>
            <m:r>
              <w:rPr>
                <w:rFonts w:ascii="Cambria Math" w:eastAsiaTheme="minorEastAsia" w:hAnsi="Cambria Math" w:cs="Arial"/>
                <w:sz w:val="24"/>
                <w:szCs w:val="24"/>
              </w:rPr>
              <m:t>q</m:t>
            </m:r>
          </m:e>
        </m:acc>
      </m:oMath>
      <w:r w:rsidRPr="002D5FF8">
        <w:rPr>
          <w:rFonts w:ascii="Arial" w:eastAsiaTheme="minorEastAsia" w:hAnsi="Arial" w:cs="Arial"/>
          <w:sz w:val="24"/>
          <w:szCs w:val="24"/>
        </w:rPr>
        <w:t>, Then</w:t>
      </w:r>
    </w:p>
    <w:p w:rsidR="00BD6C83" w:rsidRPr="003345D3" w:rsidRDefault="00BD6C83" w:rsidP="00BD6C83">
      <w:pPr>
        <w:pStyle w:val="NoSpacing"/>
        <w:tabs>
          <w:tab w:val="left" w:pos="1635"/>
          <w:tab w:val="left" w:pos="5505"/>
        </w:tabs>
        <w:rPr>
          <w:rFonts w:ascii="Arial" w:eastAsiaTheme="minorEastAsia" w:hAnsi="Arial" w:cs="Arial"/>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D6C83" w:rsidTr="007C595C">
        <w:trPr>
          <w:jc w:val="center"/>
        </w:trPr>
        <w:tc>
          <w:tcPr>
            <w:tcW w:w="143" w:type="pct"/>
          </w:tcPr>
          <w:p w:rsidR="00BD6C83" w:rsidRPr="00E82839" w:rsidRDefault="00BD6C83" w:rsidP="002E1204">
            <w:pPr>
              <w:rPr>
                <w:rFonts w:ascii="Arial" w:hAnsi="Arial" w:cs="Arial"/>
                <w:lang w:val="en-US"/>
              </w:rPr>
            </w:pPr>
          </w:p>
        </w:tc>
        <w:tc>
          <w:tcPr>
            <w:tcW w:w="3857" w:type="pct"/>
            <w:vAlign w:val="center"/>
          </w:tcPr>
          <w:p w:rsidR="00BD6C83" w:rsidRDefault="00C05BE5" w:rsidP="007C595C">
            <w:pPr>
              <w:jc w:val="center"/>
              <w:rPr>
                <w:rFonts w:ascii="Arial" w:hAnsi="Arial" w:cs="Arial"/>
              </w:rPr>
            </w:pP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00BD6C83" w:rsidRPr="003345D3">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00BD6C83" w:rsidRPr="003345D3">
              <w:rPr>
                <w:rFonts w:ascii="Arial" w:eastAsiaTheme="minorEastAsia" w:hAnsi="Arial" w:cs="Arial"/>
              </w:rPr>
              <w:t xml:space="preserve"> = </w:t>
            </w:r>
            <m:oMath>
              <m:r>
                <w:rPr>
                  <w:rFonts w:ascii="Cambria Math" w:eastAsiaTheme="minorEastAsia" w:hAnsi="Cambria Math" w:cs="Arial"/>
                </w:rPr>
                <m:t>Λ</m:t>
              </m:r>
            </m:oMath>
            <w:r w:rsidR="00BD6C83" w:rsidRPr="003345D3">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p>
        </w:tc>
        <w:tc>
          <w:tcPr>
            <w:tcW w:w="1000" w:type="pct"/>
            <w:vAlign w:val="center"/>
          </w:tcPr>
          <w:p w:rsidR="00BD6C83" w:rsidRPr="009C6335" w:rsidRDefault="00BD6C83" w:rsidP="00BD6C83">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Pr>
                <w:b/>
              </w:rPr>
              <w:t>15</w:t>
            </w:r>
            <w:r w:rsidRPr="009C6335">
              <w:rPr>
                <w:rFonts w:ascii="Arial" w:hAnsi="Arial" w:cs="Arial"/>
                <w:b/>
              </w:rPr>
              <w:t xml:space="preserve">   </w:t>
            </w:r>
          </w:p>
        </w:tc>
      </w:tr>
      <w:tr w:rsidR="000356A7" w:rsidTr="007C595C">
        <w:trPr>
          <w:jc w:val="center"/>
        </w:trPr>
        <w:tc>
          <w:tcPr>
            <w:tcW w:w="143" w:type="pct"/>
          </w:tcPr>
          <w:p w:rsidR="000356A7" w:rsidRDefault="000356A7" w:rsidP="002E1204">
            <w:pPr>
              <w:rPr>
                <w:rFonts w:ascii="Arial" w:hAnsi="Arial" w:cs="Arial"/>
              </w:rPr>
            </w:pPr>
          </w:p>
        </w:tc>
        <w:tc>
          <w:tcPr>
            <w:tcW w:w="3857" w:type="pct"/>
            <w:vAlign w:val="center"/>
          </w:tcPr>
          <w:p w:rsidR="000356A7" w:rsidRPr="00037C53" w:rsidRDefault="000356A7" w:rsidP="007C595C">
            <w:pPr>
              <w:jc w:val="center"/>
              <w:rPr>
                <w:rFonts w:ascii="Arial" w:eastAsia="Calibri" w:hAnsi="Arial" w:cs="Arial"/>
                <w:vertAlign w:val="superscript"/>
              </w:rPr>
            </w:pPr>
          </w:p>
        </w:tc>
        <w:tc>
          <w:tcPr>
            <w:tcW w:w="1000" w:type="pct"/>
            <w:vAlign w:val="center"/>
          </w:tcPr>
          <w:p w:rsidR="000356A7" w:rsidRPr="009C6335" w:rsidRDefault="000356A7" w:rsidP="00BD6C83">
            <w:pPr>
              <w:jc w:val="center"/>
              <w:rPr>
                <w:b/>
              </w:rPr>
            </w:pPr>
          </w:p>
        </w:tc>
      </w:tr>
    </w:tbl>
    <w:p w:rsidR="000356A7" w:rsidRPr="002D5FF8" w:rsidRDefault="000356A7" w:rsidP="000356A7">
      <w:pPr>
        <w:pStyle w:val="NoSpacing"/>
        <w:tabs>
          <w:tab w:val="left" w:pos="1635"/>
          <w:tab w:val="center" w:pos="4680"/>
        </w:tabs>
        <w:rPr>
          <w:rFonts w:ascii="Arial" w:eastAsiaTheme="minorEastAsia" w:hAnsi="Arial" w:cs="Arial"/>
          <w:sz w:val="24"/>
        </w:rPr>
      </w:pPr>
      <w:r w:rsidRPr="002D5FF8">
        <w:rPr>
          <w:rFonts w:ascii="Arial" w:eastAsiaTheme="minorEastAsia" w:hAnsi="Arial" w:cs="Arial"/>
          <w:sz w:val="24"/>
        </w:rPr>
        <w:t xml:space="preserve">Here in the equation 2-15, scalar </w:t>
      </w:r>
      <m:oMath>
        <m:r>
          <w:rPr>
            <w:rFonts w:ascii="Cambria Math" w:eastAsiaTheme="minorEastAsia" w:hAnsi="Cambria Math" w:cs="Arial"/>
            <w:sz w:val="24"/>
          </w:rPr>
          <m:t>Λ</m:t>
        </m:r>
      </m:oMath>
      <w:r w:rsidRPr="002D5FF8">
        <w:rPr>
          <w:rFonts w:ascii="Arial" w:eastAsiaTheme="minorEastAsia" w:hAnsi="Arial" w:cs="Arial"/>
          <w:sz w:val="24"/>
        </w:rPr>
        <w:t xml:space="preserve"> is </w:t>
      </w:r>
      <w:r w:rsidR="00913CD4" w:rsidRPr="002D5FF8">
        <w:rPr>
          <w:rFonts w:ascii="Arial" w:eastAsiaTheme="minorEastAsia" w:hAnsi="Arial" w:cs="Arial"/>
          <w:sz w:val="24"/>
        </w:rPr>
        <w:t>Eigen</w:t>
      </w:r>
      <w:r w:rsidRPr="002D5FF8">
        <w:rPr>
          <w:rFonts w:ascii="Arial" w:eastAsiaTheme="minorEastAsia" w:hAnsi="Arial" w:cs="Arial"/>
          <w:sz w:val="24"/>
        </w:rPr>
        <w:t xml:space="preserve"> value of Matrix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therefore,</w:t>
      </w:r>
    </w:p>
    <w:p w:rsidR="00BD6C83" w:rsidRDefault="00BD6C83" w:rsidP="00BD6C83">
      <w:pPr>
        <w:rPr>
          <w:lang w:val="en-US"/>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356A7" w:rsidTr="007C595C">
        <w:trPr>
          <w:jc w:val="center"/>
        </w:trPr>
        <w:tc>
          <w:tcPr>
            <w:tcW w:w="143" w:type="pct"/>
          </w:tcPr>
          <w:p w:rsidR="000356A7" w:rsidRPr="00E82839" w:rsidRDefault="000356A7" w:rsidP="002E1204">
            <w:pPr>
              <w:rPr>
                <w:rFonts w:ascii="Arial" w:hAnsi="Arial" w:cs="Arial"/>
                <w:lang w:val="en-US"/>
              </w:rPr>
            </w:pPr>
          </w:p>
        </w:tc>
        <w:tc>
          <w:tcPr>
            <w:tcW w:w="3857" w:type="pct"/>
            <w:vAlign w:val="center"/>
          </w:tcPr>
          <w:p w:rsidR="000356A7" w:rsidRDefault="00C05BE5" w:rsidP="007C595C">
            <w:pPr>
              <w:jc w:val="center"/>
              <w:rPr>
                <w:rFonts w:ascii="Arial" w:hAnsi="Arial" w:cs="Arial"/>
              </w:rPr>
            </w:pP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1</m:t>
                  </m:r>
                </m:sub>
              </m:sSub>
            </m:oMath>
            <w:r w:rsidR="000356A7" w:rsidRPr="003345D3">
              <w:rPr>
                <w:rFonts w:ascii="Arial" w:eastAsiaTheme="minorEastAsia" w:hAnsi="Arial" w:cs="Arial"/>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2</m:t>
                  </m:r>
                </m:sub>
              </m:sSub>
            </m:oMath>
            <w:r w:rsidR="000356A7" w:rsidRPr="003345D3">
              <w:rPr>
                <w:rFonts w:ascii="Arial" w:eastAsiaTheme="minorEastAsia" w:hAnsi="Arial" w:cs="Arial"/>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3</m:t>
                  </m:r>
                </m:sub>
              </m:sSub>
            </m:oMath>
            <w:r w:rsidR="000356A7" w:rsidRPr="003345D3">
              <w:rPr>
                <w:rFonts w:ascii="Arial" w:eastAsiaTheme="minorEastAsia" w:hAnsi="Arial" w:cs="Arial"/>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4</m:t>
                  </m:r>
                </m:sub>
              </m:sSub>
            </m:oMath>
            <w:r w:rsidR="000356A7" w:rsidRPr="003345D3">
              <w:rPr>
                <w:rFonts w:ascii="Arial" w:eastAsiaTheme="minorEastAsia" w:hAnsi="Arial" w:cs="Arial"/>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n</m:t>
                  </m:r>
                </m:sub>
              </m:sSub>
            </m:oMath>
          </w:p>
        </w:tc>
        <w:tc>
          <w:tcPr>
            <w:tcW w:w="1000" w:type="pct"/>
            <w:vAlign w:val="center"/>
          </w:tcPr>
          <w:p w:rsidR="000356A7" w:rsidRPr="009C6335" w:rsidRDefault="000356A7" w:rsidP="000356A7">
            <w:pPr>
              <w:rPr>
                <w:rFonts w:ascii="Arial" w:hAnsi="Arial" w:cs="Arial"/>
                <w:b/>
              </w:rPr>
            </w:pPr>
            <w:r>
              <w:rPr>
                <w:b/>
              </w:rPr>
              <w:t xml:space="preserve">   Eigen Values</w:t>
            </w:r>
          </w:p>
        </w:tc>
      </w:tr>
      <w:tr w:rsidR="000356A7" w:rsidTr="007C595C">
        <w:trPr>
          <w:jc w:val="center"/>
        </w:trPr>
        <w:tc>
          <w:tcPr>
            <w:tcW w:w="143" w:type="pct"/>
          </w:tcPr>
          <w:p w:rsidR="000356A7" w:rsidRDefault="000356A7" w:rsidP="002E1204">
            <w:pPr>
              <w:rPr>
                <w:rFonts w:ascii="Arial" w:hAnsi="Arial" w:cs="Arial"/>
              </w:rPr>
            </w:pPr>
          </w:p>
        </w:tc>
        <w:tc>
          <w:tcPr>
            <w:tcW w:w="3857" w:type="pct"/>
            <w:vAlign w:val="center"/>
          </w:tcPr>
          <w:p w:rsidR="000356A7" w:rsidRDefault="00C05BE5" w:rsidP="007C595C">
            <w:pPr>
              <w:jc w:val="center"/>
              <w:rPr>
                <w:rFonts w:ascii="Arial" w:hAnsi="Arial" w:cs="Arial"/>
              </w:rPr>
            </w:pP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1</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2</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3</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4</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Cambria Math" w:cs="Arial"/>
                    </w:rPr>
                    <m:t>n</m:t>
                  </m:r>
                </m:sub>
              </m:sSub>
            </m:oMath>
          </w:p>
        </w:tc>
        <w:tc>
          <w:tcPr>
            <w:tcW w:w="1000" w:type="pct"/>
            <w:vAlign w:val="center"/>
          </w:tcPr>
          <w:p w:rsidR="000356A7" w:rsidRPr="009C6335" w:rsidRDefault="000356A7" w:rsidP="009C6335">
            <w:pPr>
              <w:jc w:val="center"/>
              <w:rPr>
                <w:rFonts w:ascii="Arial" w:hAnsi="Arial" w:cs="Arial"/>
                <w:b/>
              </w:rPr>
            </w:pPr>
            <w:r>
              <w:rPr>
                <w:b/>
              </w:rPr>
              <w:t>Eigen Vectors</w:t>
            </w:r>
            <w:r w:rsidRPr="009C6335">
              <w:rPr>
                <w:rFonts w:ascii="Arial" w:hAnsi="Arial" w:cs="Arial"/>
                <w:b/>
              </w:rPr>
              <w:t xml:space="preserve">  </w:t>
            </w:r>
          </w:p>
        </w:tc>
      </w:tr>
    </w:tbl>
    <w:p w:rsidR="000356A7" w:rsidRDefault="000356A7" w:rsidP="000356A7">
      <w:pPr>
        <w:pStyle w:val="NoSpacing"/>
        <w:tabs>
          <w:tab w:val="left" w:pos="1635"/>
          <w:tab w:val="center" w:pos="4680"/>
        </w:tabs>
        <w:rPr>
          <w:rFonts w:ascii="Arial" w:eastAsiaTheme="minorEastAsia" w:hAnsi="Arial" w:cs="Arial"/>
        </w:rPr>
      </w:pPr>
    </w:p>
    <w:p w:rsidR="000356A7" w:rsidRPr="002D5FF8" w:rsidRDefault="000356A7" w:rsidP="000356A7">
      <w:pPr>
        <w:pStyle w:val="NoSpacing"/>
        <w:tabs>
          <w:tab w:val="left" w:pos="1635"/>
          <w:tab w:val="center" w:pos="4680"/>
        </w:tabs>
        <w:rPr>
          <w:rFonts w:ascii="Arial" w:eastAsiaTheme="minorEastAsia" w:hAnsi="Arial" w:cs="Arial"/>
          <w:sz w:val="24"/>
        </w:rPr>
      </w:pPr>
      <w:r w:rsidRPr="002D5FF8">
        <w:rPr>
          <w:rFonts w:ascii="Arial" w:eastAsiaTheme="minorEastAsia" w:hAnsi="Arial" w:cs="Arial"/>
          <w:sz w:val="24"/>
        </w:rPr>
        <w:t xml:space="preserve">These above are the Eigen components of </w:t>
      </w:r>
      <m:oMath>
        <m:acc>
          <m:accPr>
            <m:chr m:val="̅"/>
            <m:ctrlPr>
              <w:rPr>
                <w:rFonts w:ascii="Cambria Math" w:eastAsiaTheme="minorEastAsia" w:hAnsi="Arial" w:cs="Arial"/>
                <w:i/>
                <w:sz w:val="24"/>
                <w:vertAlign w:val="superscript"/>
                <w:lang w:val="pt-PT"/>
              </w:rPr>
            </m:ctrlPr>
          </m:accPr>
          <m:e>
            <m:r>
              <w:rPr>
                <w:rFonts w:ascii="Cambria Math" w:eastAsiaTheme="minorEastAsia" w:hAnsi="Cambria Math" w:cs="Arial"/>
                <w:sz w:val="24"/>
                <w:vertAlign w:val="superscript"/>
                <w:lang w:val="pt-PT"/>
              </w:rPr>
              <m:t>R</m:t>
            </m:r>
          </m:e>
        </m:acc>
      </m:oMath>
      <w:r w:rsidRPr="002D5FF8">
        <w:rPr>
          <w:rFonts w:ascii="Arial" w:eastAsiaTheme="minorEastAsia" w:hAnsi="Arial" w:cs="Arial"/>
          <w:sz w:val="24"/>
        </w:rPr>
        <w:t xml:space="preserve">  correlation matrix. Given that, so if we compute like following</w:t>
      </w:r>
    </w:p>
    <w:p w:rsidR="000356A7" w:rsidRDefault="000356A7" w:rsidP="00BD6C83">
      <w:pPr>
        <w:rPr>
          <w:lang w:val="en-US"/>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356A7" w:rsidTr="007C595C">
        <w:trPr>
          <w:jc w:val="center"/>
        </w:trPr>
        <w:tc>
          <w:tcPr>
            <w:tcW w:w="143" w:type="pct"/>
          </w:tcPr>
          <w:p w:rsidR="000356A7" w:rsidRDefault="000356A7" w:rsidP="002E1204">
            <w:pPr>
              <w:rPr>
                <w:rFonts w:ascii="Arial" w:hAnsi="Arial" w:cs="Arial"/>
              </w:rPr>
            </w:pPr>
          </w:p>
        </w:tc>
        <w:tc>
          <w:tcPr>
            <w:tcW w:w="3857" w:type="pct"/>
            <w:vAlign w:val="center"/>
          </w:tcPr>
          <w:p w:rsidR="000356A7" w:rsidRDefault="00C05BE5" w:rsidP="007C595C">
            <w:pPr>
              <w:jc w:val="center"/>
              <w:rPr>
                <w:rFonts w:ascii="Arial" w:hAnsi="Arial" w:cs="Arial"/>
              </w:rPr>
            </w:pP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000356A7" w:rsidRPr="00010728">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010728">
              <w:rPr>
                <w:rFonts w:ascii="Arial" w:eastAsiaTheme="minorEastAsia" w:hAnsi="Arial" w:cs="Arial"/>
                <w:vertAlign w:val="subscript"/>
              </w:rPr>
              <w:t>j</w:t>
            </w:r>
            <w:r w:rsidR="000356A7" w:rsidRPr="00010728">
              <w:rPr>
                <w:rFonts w:ascii="Arial" w:eastAsiaTheme="minorEastAsia" w:hAnsi="Arial" w:cs="Arial"/>
              </w:rPr>
              <w:t xml:space="preserve"> = </w:t>
            </w:r>
            <m:oMath>
              <m:r>
                <w:rPr>
                  <w:rFonts w:ascii="Cambria Math" w:eastAsiaTheme="minorEastAsia" w:hAnsi="Cambria Math" w:cs="Arial"/>
                </w:rPr>
                <m:t>Λ</m:t>
              </m:r>
            </m:oMath>
            <w:r w:rsidR="000356A7" w:rsidRPr="00010728">
              <w:rPr>
                <w:rFonts w:ascii="Arial" w:eastAsiaTheme="minorEastAsia" w:hAnsi="Arial" w:cs="Arial"/>
                <w:vertAlign w:val="subscript"/>
              </w:rPr>
              <w:t>j</w:t>
            </w:r>
            <w:r w:rsidR="000356A7" w:rsidRPr="00010728">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010728">
              <w:rPr>
                <w:rFonts w:ascii="Arial" w:eastAsiaTheme="minorEastAsia" w:hAnsi="Arial" w:cs="Arial"/>
                <w:vertAlign w:val="subscript"/>
              </w:rPr>
              <w:t xml:space="preserve">j </w:t>
            </w:r>
            <w:r w:rsidR="000356A7" w:rsidRPr="00010728">
              <w:rPr>
                <w:rFonts w:ascii="Arial" w:eastAsiaTheme="minorEastAsia" w:hAnsi="Arial" w:cs="Arial"/>
              </w:rPr>
              <w:t xml:space="preserve">     j = 1,2,3……..n  </w:t>
            </w:r>
          </w:p>
        </w:tc>
        <w:tc>
          <w:tcPr>
            <w:tcW w:w="1000" w:type="pct"/>
            <w:vAlign w:val="center"/>
          </w:tcPr>
          <w:p w:rsidR="000356A7" w:rsidRPr="009C6335" w:rsidRDefault="000356A7"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14</w:t>
            </w:r>
            <w:r w:rsidR="00C05BE5" w:rsidRPr="009C6335">
              <w:rPr>
                <w:b/>
              </w:rPr>
              <w:fldChar w:fldCharType="end"/>
            </w:r>
            <w:r w:rsidRPr="009C6335">
              <w:rPr>
                <w:rFonts w:ascii="Arial" w:hAnsi="Arial" w:cs="Arial"/>
                <w:b/>
              </w:rPr>
              <w:t xml:space="preserve">   </w:t>
            </w:r>
          </w:p>
        </w:tc>
      </w:tr>
    </w:tbl>
    <w:p w:rsidR="000356A7" w:rsidRDefault="000356A7" w:rsidP="00BD6C83">
      <w:pPr>
        <w:rPr>
          <w:lang w:val="en-US"/>
        </w:rPr>
      </w:pPr>
    </w:p>
    <w:p w:rsidR="000356A7" w:rsidRPr="003345D3" w:rsidRDefault="000356A7" w:rsidP="000356A7">
      <w:pPr>
        <w:pStyle w:val="NoSpacing"/>
        <w:tabs>
          <w:tab w:val="left" w:pos="1635"/>
          <w:tab w:val="center" w:pos="4680"/>
        </w:tabs>
        <w:rPr>
          <w:rFonts w:ascii="Arial" w:eastAsiaTheme="minorEastAsia" w:hAnsi="Arial" w:cs="Arial"/>
        </w:rPr>
      </w:pPr>
      <w:r w:rsidRPr="003345D3">
        <w:rPr>
          <w:rFonts w:ascii="Arial" w:eastAsiaTheme="minorEastAsia" w:hAnsi="Arial" w:cs="Arial"/>
        </w:rPr>
        <w:t xml:space="preserve">Accordingly,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1</m:t>
            </m:r>
          </m:sub>
        </m:sSub>
      </m:oMath>
      <w:r w:rsidRPr="003345D3">
        <w:rPr>
          <w:rFonts w:ascii="Arial" w:eastAsiaTheme="minorEastAsia" w:hAnsi="Arial" w:cs="Arial"/>
        </w:rPr>
        <w:t xml:space="preserve">&gt;  </w:t>
      </w:r>
      <m:oMath>
        <m:r>
          <w:rPr>
            <w:rFonts w:ascii="Cambria Math" w:eastAsiaTheme="minorEastAsia" w:hAnsi="Arial" w:cs="Arial"/>
          </w:rPr>
          <m:t xml:space="preserve"> </m:t>
        </m:r>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2</m:t>
            </m:r>
          </m:sub>
        </m:sSub>
      </m:oMath>
      <w:r w:rsidRPr="003345D3">
        <w:rPr>
          <w:rFonts w:ascii="Arial" w:eastAsiaTheme="minorEastAsia" w:hAnsi="Arial" w:cs="Arial"/>
        </w:rPr>
        <w:t xml:space="preserve"> &gt; ………. &gt;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j</m:t>
            </m:r>
          </m:sub>
        </m:sSub>
      </m:oMath>
      <w:r w:rsidRPr="003345D3">
        <w:rPr>
          <w:rFonts w:ascii="Arial" w:eastAsiaTheme="minorEastAsia" w:hAnsi="Arial" w:cs="Arial"/>
        </w:rPr>
        <w:t xml:space="preserve"> &gt; ……………………..&gt;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n</m:t>
            </m:r>
          </m:sub>
        </m:sSub>
      </m:oMath>
    </w:p>
    <w:p w:rsidR="000356A7" w:rsidRPr="003345D3" w:rsidRDefault="000356A7" w:rsidP="000356A7">
      <w:pPr>
        <w:pStyle w:val="NoSpacing"/>
        <w:tabs>
          <w:tab w:val="left" w:pos="1635"/>
          <w:tab w:val="center" w:pos="4680"/>
        </w:tabs>
        <w:rPr>
          <w:rFonts w:ascii="Arial" w:eastAsiaTheme="minorEastAsia" w:hAnsi="Arial" w:cs="Arial"/>
        </w:rPr>
      </w:pPr>
    </w:p>
    <w:p w:rsidR="000356A7" w:rsidRPr="003345D3" w:rsidRDefault="00C05BE5" w:rsidP="000356A7">
      <w:pPr>
        <w:pStyle w:val="NoSpacing"/>
        <w:tabs>
          <w:tab w:val="left" w:pos="1635"/>
          <w:tab w:val="center" w:pos="4680"/>
        </w:tabs>
        <w:rPr>
          <w:rFonts w:ascii="Arial" w:eastAsiaTheme="minorEastAsia" w:hAnsi="Arial" w:cs="Arial"/>
        </w:rPr>
      </w:pP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1</m:t>
            </m:r>
          </m:sub>
        </m:sSub>
      </m:oMath>
      <w:r w:rsidR="000356A7" w:rsidRPr="003345D3">
        <w:rPr>
          <w:rFonts w:ascii="Arial" w:eastAsiaTheme="minorEastAsia" w:hAnsi="Arial" w:cs="Arial"/>
        </w:rPr>
        <w:t xml:space="preserve"> =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max</m:t>
            </m:r>
          </m:sub>
        </m:sSub>
      </m:oMath>
    </w:p>
    <w:p w:rsidR="000356A7" w:rsidRPr="003345D3" w:rsidRDefault="000356A7" w:rsidP="000356A7">
      <w:pPr>
        <w:pStyle w:val="NoSpacing"/>
        <w:tabs>
          <w:tab w:val="left" w:pos="1635"/>
          <w:tab w:val="center" w:pos="4680"/>
        </w:tabs>
        <w:rPr>
          <w:rFonts w:ascii="Arial" w:eastAsiaTheme="minorEastAsia" w:hAnsi="Arial" w:cs="Arial"/>
        </w:rPr>
      </w:pPr>
    </w:p>
    <w:p w:rsidR="000356A7" w:rsidRPr="002D5FF8" w:rsidRDefault="007A5E5E" w:rsidP="000356A7">
      <w:pPr>
        <w:pStyle w:val="NoSpacing"/>
        <w:tabs>
          <w:tab w:val="left" w:pos="1635"/>
          <w:tab w:val="center" w:pos="4680"/>
        </w:tabs>
        <w:rPr>
          <w:rFonts w:ascii="Arial" w:eastAsiaTheme="minorEastAsia" w:hAnsi="Arial" w:cs="Arial"/>
          <w:sz w:val="24"/>
        </w:rPr>
      </w:pPr>
      <w:r w:rsidRPr="002D5FF8">
        <w:rPr>
          <w:rFonts w:ascii="Arial" w:eastAsiaTheme="minorEastAsia" w:hAnsi="Arial" w:cs="Arial"/>
          <w:sz w:val="24"/>
        </w:rPr>
        <w:t>Now, let us</w:t>
      </w:r>
      <w:r w:rsidR="000356A7" w:rsidRPr="002D5FF8">
        <w:rPr>
          <w:rFonts w:ascii="Arial" w:eastAsiaTheme="minorEastAsia" w:hAnsi="Arial" w:cs="Arial"/>
          <w:sz w:val="24"/>
        </w:rPr>
        <w:t xml:space="preserve"> define </w:t>
      </w:r>
      <w:r w:rsidR="00913CD4" w:rsidRPr="002D5FF8">
        <w:rPr>
          <w:rFonts w:ascii="Arial" w:eastAsiaTheme="minorEastAsia" w:hAnsi="Arial" w:cs="Arial"/>
          <w:sz w:val="24"/>
        </w:rPr>
        <w:t>a</w:t>
      </w:r>
      <w:r w:rsidR="000356A7" w:rsidRPr="002D5FF8">
        <w:rPr>
          <w:rFonts w:ascii="Arial" w:eastAsiaTheme="minorEastAsia" w:hAnsi="Arial" w:cs="Arial"/>
          <w:sz w:val="24"/>
        </w:rPr>
        <w:t xml:space="preserve"> matrix composed of following,</w:t>
      </w:r>
    </w:p>
    <w:p w:rsidR="000356A7" w:rsidRPr="003345D3" w:rsidRDefault="000356A7" w:rsidP="000356A7">
      <w:pPr>
        <w:pStyle w:val="NoSpacing"/>
        <w:tabs>
          <w:tab w:val="left" w:pos="1635"/>
          <w:tab w:val="center" w:pos="4680"/>
        </w:tabs>
        <w:rPr>
          <w:rFonts w:ascii="Arial" w:eastAsiaTheme="minorEastAsia" w:hAnsi="Arial" w:cs="Arial"/>
        </w:rPr>
      </w:pPr>
    </w:p>
    <w:p w:rsidR="000356A7" w:rsidRPr="003345D3" w:rsidRDefault="00C05BE5" w:rsidP="000356A7">
      <w:pPr>
        <w:pStyle w:val="NoSpacing"/>
        <w:tabs>
          <w:tab w:val="left" w:pos="1635"/>
          <w:tab w:val="center" w:pos="4680"/>
        </w:tabs>
        <w:rPr>
          <w:rFonts w:ascii="Arial" w:eastAsiaTheme="minorEastAsia" w:hAnsi="Arial" w:cs="Arial"/>
        </w:rPr>
      </w:pP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rPr>
        <w:t xml:space="preserve"> = [</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1</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2</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3</m:t>
            </m:r>
          </m:sub>
        </m:sSub>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Arial" w:cs="Arial"/>
              </w:rPr>
              <m:t>4</m:t>
            </m:r>
          </m:sub>
        </m:sSub>
        <m:r>
          <w:rPr>
            <w:rFonts w:ascii="Cambria Math" w:eastAsiaTheme="minorEastAsia" w:hAnsi="Arial" w:cs="Arial"/>
          </w:rPr>
          <m:t>………………………</m:t>
        </m:r>
      </m:oMath>
      <w:r w:rsidR="000356A7" w:rsidRPr="003345D3">
        <w:rPr>
          <w:rFonts w:ascii="Arial" w:eastAsiaTheme="minorEastAsia" w:hAnsi="Arial" w:cs="Arial"/>
        </w:rPr>
        <w:t>,</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Cambria Math" w:cs="Arial"/>
              </w:rPr>
              <m:t>n</m:t>
            </m:r>
          </m:sub>
        </m:sSub>
      </m:oMath>
      <w:r w:rsidR="000356A7" w:rsidRPr="003345D3">
        <w:rPr>
          <w:rFonts w:ascii="Arial" w:eastAsiaTheme="minorEastAsia" w:hAnsi="Arial" w:cs="Arial"/>
        </w:rPr>
        <w:t xml:space="preserve"> ]</w:t>
      </w:r>
    </w:p>
    <w:p w:rsidR="000356A7" w:rsidRPr="003345D3" w:rsidRDefault="000356A7" w:rsidP="000356A7">
      <w:pPr>
        <w:pStyle w:val="NoSpacing"/>
        <w:tabs>
          <w:tab w:val="left" w:pos="1635"/>
          <w:tab w:val="center" w:pos="4680"/>
        </w:tabs>
        <w:rPr>
          <w:rFonts w:ascii="Arial" w:eastAsiaTheme="minorEastAsia" w:hAnsi="Arial" w:cs="Arial"/>
        </w:rPr>
      </w:pPr>
    </w:p>
    <w:p w:rsidR="000356A7" w:rsidRPr="002D5FF8" w:rsidRDefault="000356A7" w:rsidP="000356A7">
      <w:pPr>
        <w:pStyle w:val="NoSpacing"/>
        <w:tabs>
          <w:tab w:val="left" w:pos="1635"/>
          <w:tab w:val="center" w:pos="4680"/>
        </w:tabs>
        <w:rPr>
          <w:rFonts w:ascii="Arial" w:eastAsiaTheme="minorEastAsia" w:hAnsi="Arial" w:cs="Arial"/>
          <w:sz w:val="24"/>
        </w:rPr>
      </w:pPr>
      <w:r w:rsidRPr="002D5FF8">
        <w:rPr>
          <w:rFonts w:ascii="Arial" w:eastAsiaTheme="minorEastAsia" w:hAnsi="Arial" w:cs="Arial"/>
          <w:sz w:val="24"/>
        </w:rPr>
        <w:t xml:space="preserve">If we write </w:t>
      </w:r>
      <w:r w:rsidR="007A5E5E" w:rsidRPr="002D5FF8">
        <w:rPr>
          <w:rFonts w:ascii="Arial" w:eastAsiaTheme="minorEastAsia" w:hAnsi="Arial" w:cs="Arial"/>
          <w:sz w:val="24"/>
        </w:rPr>
        <w:t>e</w:t>
      </w:r>
      <w:r w:rsidRPr="002D5FF8">
        <w:rPr>
          <w:rFonts w:ascii="Arial" w:eastAsiaTheme="minorEastAsia" w:hAnsi="Arial" w:cs="Arial"/>
          <w:sz w:val="24"/>
        </w:rPr>
        <w:t>quatio</w:t>
      </w:r>
      <w:r w:rsidR="00687C70">
        <w:rPr>
          <w:rFonts w:ascii="Arial" w:eastAsiaTheme="minorEastAsia" w:hAnsi="Arial" w:cs="Arial"/>
          <w:sz w:val="24"/>
        </w:rPr>
        <w:t>n 2-14</w:t>
      </w:r>
      <w:r w:rsidRPr="002D5FF8">
        <w:rPr>
          <w:rFonts w:ascii="Arial" w:eastAsiaTheme="minorEastAsia" w:hAnsi="Arial" w:cs="Arial"/>
          <w:sz w:val="24"/>
        </w:rPr>
        <w:t xml:space="preserve"> in combine way with above one, we get</w:t>
      </w:r>
    </w:p>
    <w:p w:rsidR="007122A0" w:rsidRPr="003345D3" w:rsidRDefault="007122A0" w:rsidP="000356A7">
      <w:pPr>
        <w:pStyle w:val="NoSpacing"/>
        <w:tabs>
          <w:tab w:val="left" w:pos="1635"/>
          <w:tab w:val="center" w:pos="4680"/>
        </w:tabs>
        <w:rPr>
          <w:rFonts w:ascii="Arial" w:eastAsiaTheme="minorEastAsia" w:hAnsi="Arial" w:cs="Arial"/>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356A7" w:rsidTr="007C595C">
        <w:trPr>
          <w:jc w:val="center"/>
        </w:trPr>
        <w:tc>
          <w:tcPr>
            <w:tcW w:w="143" w:type="pct"/>
          </w:tcPr>
          <w:p w:rsidR="000356A7" w:rsidRPr="000356A7" w:rsidRDefault="000356A7" w:rsidP="002E1204">
            <w:pPr>
              <w:rPr>
                <w:rFonts w:ascii="Arial" w:hAnsi="Arial" w:cs="Arial"/>
                <w:lang w:val="en-US"/>
              </w:rPr>
            </w:pPr>
          </w:p>
        </w:tc>
        <w:tc>
          <w:tcPr>
            <w:tcW w:w="3857" w:type="pct"/>
            <w:vAlign w:val="center"/>
          </w:tcPr>
          <w:p w:rsidR="000356A7" w:rsidRDefault="00C05BE5" w:rsidP="007C595C">
            <w:pPr>
              <w:jc w:val="center"/>
              <w:rPr>
                <w:rFonts w:ascii="Arial" w:hAnsi="Arial" w:cs="Arial"/>
              </w:rPr>
            </w:pP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rPr>
              <w:t xml:space="preserve"> =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Δ</m:t>
                  </m:r>
                </m:e>
              </m:acc>
            </m:oMath>
          </w:p>
        </w:tc>
        <w:tc>
          <w:tcPr>
            <w:tcW w:w="1000" w:type="pct"/>
            <w:vAlign w:val="center"/>
          </w:tcPr>
          <w:p w:rsidR="000356A7" w:rsidRPr="009C6335" w:rsidRDefault="000356A7"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15</w:t>
            </w:r>
            <w:r w:rsidR="00C05BE5" w:rsidRPr="009C6335">
              <w:rPr>
                <w:b/>
              </w:rPr>
              <w:fldChar w:fldCharType="end"/>
            </w:r>
            <w:r w:rsidRPr="009C6335">
              <w:rPr>
                <w:rFonts w:ascii="Arial" w:hAnsi="Arial" w:cs="Arial"/>
                <w:b/>
              </w:rPr>
              <w:t xml:space="preserve">   </w:t>
            </w:r>
          </w:p>
        </w:tc>
      </w:tr>
    </w:tbl>
    <w:p w:rsidR="000356A7" w:rsidRPr="003345D3" w:rsidRDefault="000356A7" w:rsidP="000356A7">
      <w:pPr>
        <w:pStyle w:val="NoSpacing"/>
        <w:tabs>
          <w:tab w:val="left" w:pos="1635"/>
          <w:tab w:val="center" w:pos="4680"/>
        </w:tabs>
        <w:rPr>
          <w:rFonts w:ascii="Arial" w:eastAsiaTheme="minorEastAsia" w:hAnsi="Arial" w:cs="Arial"/>
        </w:rPr>
      </w:pPr>
      <w:r w:rsidRPr="003345D3">
        <w:rPr>
          <w:rFonts w:ascii="Arial" w:eastAsiaTheme="minorEastAsia" w:hAnsi="Arial" w:cs="Arial"/>
        </w:rPr>
        <w:t>Where</w:t>
      </w:r>
    </w:p>
    <w:p w:rsidR="000356A7" w:rsidRPr="003345D3" w:rsidRDefault="000356A7" w:rsidP="000356A7">
      <w:pPr>
        <w:pStyle w:val="NoSpacing"/>
        <w:tabs>
          <w:tab w:val="left" w:pos="1635"/>
          <w:tab w:val="center" w:pos="4680"/>
        </w:tabs>
        <w:rPr>
          <w:rFonts w:ascii="Arial" w:eastAsiaTheme="minorEastAsia" w:hAnsi="Arial" w:cs="Arial"/>
        </w:rPr>
      </w:pPr>
    </w:p>
    <w:p w:rsidR="000356A7" w:rsidRPr="00010728" w:rsidRDefault="00C05BE5" w:rsidP="000356A7">
      <w:pPr>
        <w:pStyle w:val="NoSpacing"/>
        <w:tabs>
          <w:tab w:val="left" w:pos="1635"/>
          <w:tab w:val="center" w:pos="4680"/>
        </w:tabs>
        <w:rPr>
          <w:rFonts w:ascii="Arial" w:eastAsiaTheme="minorEastAsia" w:hAnsi="Arial" w:cs="Arial"/>
          <w:lang w:val="pt-PT"/>
        </w:rPr>
      </w:pPr>
      <m:oMath>
        <m:acc>
          <m:accPr>
            <m:chr m:val="̅"/>
            <m:ctrlPr>
              <w:rPr>
                <w:rFonts w:ascii="Cambria Math" w:eastAsiaTheme="minorEastAsia" w:hAnsi="Arial" w:cs="Arial"/>
                <w:i/>
              </w:rPr>
            </m:ctrlPr>
          </m:accPr>
          <m:e>
            <m:r>
              <w:rPr>
                <w:rFonts w:ascii="Cambria Math" w:eastAsiaTheme="minorEastAsia" w:hAnsi="Cambria Math" w:cs="Arial"/>
              </w:rPr>
              <m:t>Δ</m:t>
            </m:r>
          </m:e>
        </m:acc>
      </m:oMath>
      <w:r w:rsidR="000356A7" w:rsidRPr="00010728">
        <w:rPr>
          <w:rFonts w:ascii="Arial" w:eastAsiaTheme="minorEastAsia" w:hAnsi="Arial" w:cs="Arial"/>
          <w:lang w:val="pt-PT"/>
        </w:rPr>
        <w:t xml:space="preserve"> = diagonal[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lang w:val="pt-PT"/>
              </w:rPr>
              <m:t>1</m:t>
            </m:r>
          </m:sub>
        </m:sSub>
      </m:oMath>
      <w:r w:rsidR="000356A7" w:rsidRPr="00010728">
        <w:rPr>
          <w:rFonts w:ascii="Arial" w:eastAsiaTheme="minorEastAsia" w:hAnsi="Arial" w:cs="Arial"/>
          <w:lang w:val="pt-PT"/>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lang w:val="pt-PT"/>
              </w:rPr>
              <m:t>2</m:t>
            </m:r>
          </m:sub>
        </m:sSub>
      </m:oMath>
      <w:r w:rsidR="000356A7" w:rsidRPr="00010728">
        <w:rPr>
          <w:rFonts w:ascii="Arial" w:eastAsiaTheme="minorEastAsia" w:hAnsi="Arial" w:cs="Arial"/>
          <w:lang w:val="pt-PT"/>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lang w:val="pt-PT"/>
              </w:rPr>
              <m:t>3</m:t>
            </m:r>
          </m:sub>
        </m:sSub>
      </m:oMath>
      <w:r w:rsidR="000356A7" w:rsidRPr="00010728">
        <w:rPr>
          <w:rFonts w:ascii="Arial" w:eastAsiaTheme="minorEastAsia" w:hAnsi="Arial" w:cs="Arial"/>
          <w:lang w:val="pt-PT"/>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lang w:val="pt-PT"/>
              </w:rPr>
              <m:t>4</m:t>
            </m:r>
          </m:sub>
        </m:sSub>
      </m:oMath>
      <w:r w:rsidR="000356A7" w:rsidRPr="00010728">
        <w:rPr>
          <w:rFonts w:ascii="Arial" w:eastAsiaTheme="minorEastAsia" w:hAnsi="Arial" w:cs="Arial"/>
          <w:lang w:val="pt-PT"/>
        </w:rPr>
        <w:t xml:space="preserve">,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n</m:t>
            </m:r>
          </m:sub>
        </m:sSub>
      </m:oMath>
      <w:r w:rsidR="000356A7" w:rsidRPr="00010728">
        <w:rPr>
          <w:rFonts w:ascii="Arial" w:eastAsiaTheme="minorEastAsia" w:hAnsi="Arial" w:cs="Arial"/>
          <w:lang w:val="pt-PT"/>
        </w:rPr>
        <w:t xml:space="preserve">  ]</w:t>
      </w:r>
    </w:p>
    <w:p w:rsidR="000356A7" w:rsidRPr="00010728" w:rsidRDefault="000356A7" w:rsidP="000356A7">
      <w:pPr>
        <w:pStyle w:val="NoSpacing"/>
        <w:tabs>
          <w:tab w:val="left" w:pos="1635"/>
          <w:tab w:val="center" w:pos="4680"/>
        </w:tabs>
        <w:rPr>
          <w:rFonts w:ascii="Arial" w:eastAsiaTheme="minorEastAsia" w:hAnsi="Arial" w:cs="Arial"/>
          <w:lang w:val="pt-PT"/>
        </w:rPr>
      </w:pPr>
    </w:p>
    <w:p w:rsidR="000356A7" w:rsidRPr="003345D3" w:rsidRDefault="00C05BE5" w:rsidP="000356A7">
      <w:pPr>
        <w:pStyle w:val="NoSpacing"/>
        <w:tabs>
          <w:tab w:val="left" w:pos="1635"/>
          <w:tab w:val="center" w:pos="4680"/>
        </w:tabs>
        <w:rPr>
          <w:rFonts w:ascii="Arial" w:eastAsiaTheme="minorEastAsia" w:hAnsi="Arial" w:cs="Arial"/>
        </w:rPr>
      </w:pP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rPr>
        <w:t xml:space="preserve"> = orthogonal matrix satisfying orthogonal property where, </w:t>
      </w:r>
    </w:p>
    <w:p w:rsidR="000356A7" w:rsidRPr="003345D3" w:rsidRDefault="000356A7" w:rsidP="000356A7">
      <w:pPr>
        <w:pStyle w:val="NoSpacing"/>
        <w:tabs>
          <w:tab w:val="left" w:pos="1635"/>
          <w:tab w:val="center" w:pos="4680"/>
        </w:tabs>
        <w:rPr>
          <w:rFonts w:ascii="Arial" w:eastAsiaTheme="minorEastAsia" w:hAnsi="Arial" w:cs="Arial"/>
        </w:rPr>
      </w:pPr>
    </w:p>
    <w:p w:rsidR="000356A7" w:rsidRPr="003345D3" w:rsidRDefault="00C05BE5" w:rsidP="000356A7">
      <w:pPr>
        <w:pStyle w:val="NoSpacing"/>
        <w:tabs>
          <w:tab w:val="left" w:pos="1635"/>
          <w:tab w:val="center" w:pos="4680"/>
        </w:tabs>
        <w:rPr>
          <w:rFonts w:ascii="Arial" w:eastAsiaTheme="minorEastAsia" w:hAnsi="Arial" w:cs="Arial"/>
        </w:rPr>
      </w:pP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Cambria Math" w:cs="Arial"/>
              </w:rPr>
              <m:t>i</m:t>
            </m:r>
          </m:sub>
        </m:sSub>
      </m:oMath>
      <w:r w:rsidR="000356A7" w:rsidRPr="003345D3">
        <w:rPr>
          <w:rFonts w:ascii="Arial" w:eastAsiaTheme="minorEastAsia" w:hAnsi="Arial" w:cs="Arial"/>
        </w:rPr>
        <w:t xml:space="preserve">  </w:t>
      </w:r>
      <m:oMath>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Cambria Math" w:cs="Arial"/>
              </w:rPr>
              <m:t>j</m:t>
            </m:r>
          </m:sub>
        </m:sSub>
      </m:oMath>
      <w:r w:rsidR="000356A7" w:rsidRPr="003345D3">
        <w:rPr>
          <w:rFonts w:ascii="Arial" w:eastAsiaTheme="minorEastAsia" w:hAnsi="Arial" w:cs="Arial"/>
        </w:rPr>
        <w:t xml:space="preserve"> = </w:t>
      </w:r>
      <m:oMath>
        <m:d>
          <m:dPr>
            <m:begChr m:val="{"/>
            <m:endChr m:val=""/>
            <m:ctrlPr>
              <w:rPr>
                <w:rFonts w:ascii="Cambria Math" w:eastAsiaTheme="minorEastAsia" w:hAnsi="Arial" w:cs="Arial"/>
                <w:i/>
              </w:rPr>
            </m:ctrlPr>
          </m:dPr>
          <m:e>
            <m:eqArr>
              <m:eqArrPr>
                <m:ctrlPr>
                  <w:rPr>
                    <w:rFonts w:ascii="Cambria Math" w:eastAsiaTheme="minorEastAsia" w:hAnsi="Arial" w:cs="Arial"/>
                    <w:i/>
                  </w:rPr>
                </m:ctrlPr>
              </m:eqArrPr>
              <m:e>
                <m:r>
                  <w:rPr>
                    <w:rFonts w:ascii="Cambria Math" w:eastAsiaTheme="minorEastAsia" w:hAnsi="Arial" w:cs="Arial"/>
                  </w:rPr>
                  <m:t xml:space="preserve">1 </m:t>
                </m:r>
              </m:e>
              <m:e>
                <m:r>
                  <w:rPr>
                    <w:rFonts w:ascii="Cambria Math" w:eastAsiaTheme="minorEastAsia" w:hAnsi="Arial" w:cs="Arial"/>
                  </w:rPr>
                  <m:t xml:space="preserve">0 </m:t>
                </m:r>
              </m:e>
            </m:eqArr>
          </m:e>
        </m:d>
      </m:oMath>
      <w:r w:rsidR="000356A7" w:rsidRPr="003345D3">
        <w:rPr>
          <w:rFonts w:ascii="Arial" w:eastAsiaTheme="minorEastAsia" w:hAnsi="Arial" w:cs="Arial"/>
        </w:rPr>
        <w:t xml:space="preserve">                  and                 </w:t>
      </w:r>
      <m:oMath>
        <m:acc>
          <m:accPr>
            <m:chr m:val="̅"/>
            <m:ctrlPr>
              <w:rPr>
                <w:rFonts w:ascii="Cambria Math" w:eastAsiaTheme="minorEastAsia" w:hAnsi="Arial" w:cs="Arial"/>
                <w:i/>
              </w:rPr>
            </m:ctrlPr>
          </m:accPr>
          <m:e>
            <m:r>
              <w:rPr>
                <w:rFonts w:ascii="Cambria Math" w:eastAsiaTheme="minorEastAsia" w:hAnsi="Cambria Math" w:cs="Arial"/>
              </w:rPr>
              <m:t>Q</m:t>
            </m:r>
          </m:e>
        </m:acc>
        <m:r>
          <w:rPr>
            <w:rFonts w:ascii="Cambria Math" w:eastAsiaTheme="minorEastAsia" w:hAnsi="Arial" w:cs="Arial"/>
          </w:rPr>
          <m:t xml:space="preserve"> </m:t>
        </m:r>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vertAlign w:val="superscript"/>
        </w:rPr>
        <w:t xml:space="preserve">T </w:t>
      </w:r>
      <w:r w:rsidR="000356A7" w:rsidRPr="003345D3">
        <w:rPr>
          <w:rFonts w:ascii="Arial" w:eastAsiaTheme="minorEastAsia" w:hAnsi="Arial" w:cs="Arial"/>
        </w:rPr>
        <w:t xml:space="preserve">= </w:t>
      </w:r>
      <m:oMath>
        <m:acc>
          <m:accPr>
            <m:chr m:val="̅"/>
            <m:ctrlPr>
              <w:rPr>
                <w:rFonts w:ascii="Cambria Math" w:eastAsiaTheme="minorEastAsia" w:hAnsi="Arial" w:cs="Arial"/>
                <w:i/>
              </w:rPr>
            </m:ctrlPr>
          </m:accPr>
          <m:e>
            <m:r>
              <w:rPr>
                <w:rFonts w:ascii="Cambria Math" w:eastAsiaTheme="minorEastAsia" w:hAnsi="Cambria Math" w:cs="Arial"/>
              </w:rPr>
              <m:t>I</m:t>
            </m:r>
          </m:e>
        </m:acc>
      </m:oMath>
      <w:r w:rsidR="000356A7" w:rsidRPr="003345D3">
        <w:rPr>
          <w:rFonts w:ascii="Arial" w:eastAsiaTheme="minorEastAsia" w:hAnsi="Arial" w:cs="Arial"/>
        </w:rPr>
        <w:t xml:space="preserve">  (an identity matrix)</w:t>
      </w:r>
    </w:p>
    <w:p w:rsidR="000356A7" w:rsidRPr="003345D3" w:rsidRDefault="000356A7" w:rsidP="000356A7">
      <w:pPr>
        <w:pStyle w:val="NoSpacing"/>
        <w:tabs>
          <w:tab w:val="left" w:pos="1635"/>
          <w:tab w:val="center" w:pos="4680"/>
        </w:tabs>
        <w:rPr>
          <w:rFonts w:ascii="Arial" w:eastAsiaTheme="minorEastAsia" w:hAnsi="Arial" w:cs="Arial"/>
        </w:rPr>
      </w:pPr>
    </w:p>
    <w:p w:rsidR="000356A7" w:rsidRPr="003345D3" w:rsidRDefault="000356A7" w:rsidP="000356A7">
      <w:pPr>
        <w:pStyle w:val="NoSpacing"/>
        <w:tabs>
          <w:tab w:val="left" w:pos="1635"/>
          <w:tab w:val="center" w:pos="4680"/>
        </w:tabs>
        <w:rPr>
          <w:rFonts w:ascii="Arial" w:eastAsiaTheme="minorEastAsia" w:hAnsi="Arial" w:cs="Arial"/>
        </w:rPr>
      </w:pPr>
      <w:r w:rsidRPr="003345D3">
        <w:rPr>
          <w:rFonts w:ascii="Arial" w:eastAsiaTheme="minorEastAsia" w:hAnsi="Arial" w:cs="Arial"/>
        </w:rPr>
        <w:t xml:space="preserve">From the above we deduce that,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vertAlign w:val="superscript"/>
        </w:rPr>
        <w:t xml:space="preserve">T </w:t>
      </w:r>
      <w:r w:rsidRPr="003345D3">
        <w:rPr>
          <w:rFonts w:ascii="Arial" w:eastAsiaTheme="minorEastAsia" w:hAnsi="Arial" w:cs="Arial"/>
        </w:rPr>
        <w:t xml:space="preserve"> = </w:t>
      </w:r>
      <m:oMath>
        <m:acc>
          <m:accPr>
            <m:chr m:val="̅"/>
            <m:ctrlPr>
              <w:rPr>
                <w:rFonts w:ascii="Cambria Math" w:eastAsiaTheme="minorEastAsia" w:hAnsi="Arial" w:cs="Arial"/>
                <w:i/>
              </w:rPr>
            </m:ctrlPr>
          </m:accPr>
          <m:e>
            <m:r>
              <w:rPr>
                <w:rFonts w:ascii="Cambria Math" w:eastAsiaTheme="minorEastAsia" w:hAnsi="Cambria Math" w:cs="Arial"/>
              </w:rPr>
              <m:t>Q</m:t>
            </m:r>
          </m:e>
        </m:acc>
      </m:oMath>
      <w:r w:rsidRPr="003345D3">
        <w:rPr>
          <w:rFonts w:ascii="Arial" w:eastAsiaTheme="minorEastAsia" w:hAnsi="Arial" w:cs="Arial"/>
          <w:vertAlign w:val="superscript"/>
        </w:rPr>
        <w:t>-1</w:t>
      </w:r>
    </w:p>
    <w:p w:rsidR="000356A7" w:rsidRDefault="000356A7" w:rsidP="00BD6C83">
      <w:pPr>
        <w:rPr>
          <w:lang w:val="en-US"/>
        </w:rPr>
      </w:pPr>
    </w:p>
    <w:p w:rsidR="000356A7" w:rsidRDefault="000356A7" w:rsidP="00BD6C83">
      <w:pPr>
        <w:rPr>
          <w:rFonts w:ascii="Arial" w:eastAsiaTheme="minorEastAsia" w:hAnsi="Arial" w:cs="Arial"/>
        </w:rPr>
      </w:pPr>
      <w:r w:rsidRPr="003345D3">
        <w:rPr>
          <w:rFonts w:ascii="Arial" w:eastAsiaTheme="minorEastAsia" w:hAnsi="Arial" w:cs="Arial"/>
        </w:rPr>
        <w:t xml:space="preserve">Using </w:t>
      </w:r>
      <w:r w:rsidR="007A5E5E">
        <w:rPr>
          <w:rFonts w:ascii="Arial" w:eastAsiaTheme="minorEastAsia" w:hAnsi="Arial" w:cs="Arial"/>
        </w:rPr>
        <w:t>e</w:t>
      </w:r>
      <w:r w:rsidR="00687C70">
        <w:rPr>
          <w:rFonts w:ascii="Arial" w:eastAsiaTheme="minorEastAsia" w:hAnsi="Arial" w:cs="Arial"/>
        </w:rPr>
        <w:t>quation 2-15</w:t>
      </w:r>
      <w:r>
        <w:rPr>
          <w:rFonts w:ascii="Arial" w:eastAsiaTheme="minorEastAsia" w:hAnsi="Arial" w:cs="Arial"/>
        </w:rPr>
        <w:t xml:space="preserve">  </w:t>
      </w:r>
      <w:r w:rsidRPr="003345D3">
        <w:rPr>
          <w:rFonts w:ascii="Arial" w:eastAsiaTheme="minorEastAsia" w:hAnsi="Arial" w:cs="Arial"/>
        </w:rPr>
        <w:t>by</w:t>
      </w:r>
      <w:r>
        <w:rPr>
          <w:rFonts w:ascii="Arial" w:eastAsiaTheme="minorEastAsia" w:hAnsi="Arial" w:cs="Arial"/>
        </w:rPr>
        <w:t xml:space="preserve"> </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356A7" w:rsidTr="007C595C">
        <w:trPr>
          <w:jc w:val="center"/>
        </w:trPr>
        <w:tc>
          <w:tcPr>
            <w:tcW w:w="143" w:type="pct"/>
          </w:tcPr>
          <w:p w:rsidR="000356A7" w:rsidRDefault="000356A7" w:rsidP="002E1204">
            <w:pPr>
              <w:rPr>
                <w:rFonts w:ascii="Arial" w:hAnsi="Arial" w:cs="Arial"/>
              </w:rPr>
            </w:pPr>
          </w:p>
        </w:tc>
        <w:tc>
          <w:tcPr>
            <w:tcW w:w="3857" w:type="pct"/>
            <w:vAlign w:val="center"/>
          </w:tcPr>
          <w:p w:rsidR="000356A7" w:rsidRDefault="00C05BE5" w:rsidP="007C595C">
            <w:pPr>
              <w:jc w:val="center"/>
              <w:rPr>
                <w:rFonts w:ascii="Arial" w:hAnsi="Arial" w:cs="Arial"/>
              </w:rPr>
            </w:pP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vertAlign w:val="superscript"/>
              </w:rPr>
              <w:t>T</w:t>
            </w: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rPr>
              <w:t xml:space="preserve"> =  </w:t>
            </w:r>
            <m:oMath>
              <m:acc>
                <m:accPr>
                  <m:chr m:val="̅"/>
                  <m:ctrlPr>
                    <w:rPr>
                      <w:rFonts w:ascii="Cambria Math" w:eastAsiaTheme="minorEastAsia" w:hAnsi="Arial" w:cs="Arial"/>
                      <w:i/>
                    </w:rPr>
                  </m:ctrlPr>
                </m:accPr>
                <m:e>
                  <m:r>
                    <w:rPr>
                      <w:rFonts w:ascii="Cambria Math" w:eastAsiaTheme="minorEastAsia" w:hAnsi="Cambria Math" w:cs="Arial"/>
                    </w:rPr>
                    <m:t>Δ</m:t>
                  </m:r>
                </m:e>
              </m:acc>
            </m:oMath>
          </w:p>
        </w:tc>
        <w:tc>
          <w:tcPr>
            <w:tcW w:w="1000" w:type="pct"/>
            <w:vAlign w:val="center"/>
          </w:tcPr>
          <w:p w:rsidR="000356A7" w:rsidRPr="009C6335" w:rsidRDefault="000356A7"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16</w:t>
            </w:r>
            <w:r w:rsidR="00C05BE5" w:rsidRPr="009C6335">
              <w:rPr>
                <w:b/>
              </w:rPr>
              <w:fldChar w:fldCharType="end"/>
            </w:r>
            <w:r w:rsidRPr="009C6335">
              <w:rPr>
                <w:rFonts w:ascii="Arial" w:hAnsi="Arial" w:cs="Arial"/>
                <w:b/>
              </w:rPr>
              <w:t xml:space="preserve">   </w:t>
            </w:r>
          </w:p>
        </w:tc>
      </w:tr>
    </w:tbl>
    <w:p w:rsidR="000356A7" w:rsidRDefault="000356A7" w:rsidP="00BD6C83">
      <w:pPr>
        <w:rPr>
          <w:lang w:val="en-US"/>
        </w:rPr>
      </w:pPr>
    </w:p>
    <w:p w:rsidR="000356A7" w:rsidRPr="002D5FF8" w:rsidRDefault="000356A7" w:rsidP="000356A7">
      <w:pPr>
        <w:pStyle w:val="NoSpacing"/>
        <w:tabs>
          <w:tab w:val="left" w:pos="1635"/>
          <w:tab w:val="center" w:pos="4680"/>
        </w:tabs>
        <w:rPr>
          <w:rFonts w:ascii="Arial" w:eastAsiaTheme="minorEastAsia" w:hAnsi="Arial" w:cs="Arial"/>
          <w:sz w:val="24"/>
        </w:rPr>
      </w:pPr>
      <w:r w:rsidRPr="002D5FF8">
        <w:rPr>
          <w:rFonts w:ascii="Arial" w:eastAsiaTheme="minorEastAsia" w:hAnsi="Arial" w:cs="Arial"/>
          <w:sz w:val="24"/>
        </w:rPr>
        <w:t xml:space="preserve">In expanded form, </w:t>
      </w:r>
    </w:p>
    <w:p w:rsidR="000356A7" w:rsidRPr="003345D3" w:rsidRDefault="00C05BE5" w:rsidP="000356A7">
      <w:pPr>
        <w:pStyle w:val="NoSpacing"/>
        <w:tabs>
          <w:tab w:val="left" w:pos="1635"/>
          <w:tab w:val="center" w:pos="4680"/>
        </w:tabs>
        <w:rPr>
          <w:rFonts w:ascii="Arial" w:eastAsiaTheme="minorEastAsia" w:hAnsi="Arial" w:cs="Arial"/>
        </w:rPr>
      </w:pPr>
      <m:oMath>
        <m:acc>
          <m:accPr>
            <m:chr m:val="̅"/>
            <m:ctrlPr>
              <w:rPr>
                <w:rFonts w:ascii="Cambria Math" w:eastAsiaTheme="minorEastAsia" w:hAnsi="Arial" w:cs="Arial"/>
                <w:i/>
              </w:rPr>
            </m:ctrlPr>
          </m:accPr>
          <m:e>
            <m:r>
              <w:rPr>
                <w:rFonts w:ascii="Cambria Math" w:eastAsiaTheme="minorEastAsia" w:hAnsi="Cambria Math" w:cs="Arial"/>
              </w:rPr>
              <m:t>q</m:t>
            </m:r>
          </m:e>
        </m:acc>
      </m:oMath>
      <w:r w:rsidR="000356A7" w:rsidRPr="003345D3">
        <w:rPr>
          <w:rFonts w:ascii="Arial" w:eastAsiaTheme="minorEastAsia" w:hAnsi="Arial" w:cs="Arial"/>
          <w:vertAlign w:val="superscript"/>
        </w:rPr>
        <w:t>T</w:t>
      </w:r>
      <w:r w:rsidR="000356A7" w:rsidRPr="003345D3">
        <w:rPr>
          <w:rFonts w:ascii="Arial" w:eastAsiaTheme="minorEastAsia" w:hAnsi="Arial" w:cs="Arial"/>
          <w:vertAlign w:val="subscript"/>
        </w:rPr>
        <w:t>J</w:t>
      </w:r>
      <w:r w:rsidR="000356A7" w:rsidRPr="003345D3">
        <w:rPr>
          <w:rFonts w:ascii="Arial" w:eastAsiaTheme="minorEastAsia" w:hAnsi="Arial" w:cs="Arial"/>
        </w:rPr>
        <w:t xml:space="preserve"> </w:t>
      </w:r>
      <m:oMath>
        <m:acc>
          <m:accPr>
            <m:chr m:val="̅"/>
            <m:ctrlPr>
              <w:rPr>
                <w:rFonts w:ascii="Cambria Math" w:eastAsiaTheme="minorEastAsia" w:hAnsi="Arial" w:cs="Arial"/>
                <w:i/>
                <w:vertAlign w:val="superscript"/>
                <w:lang w:val="pt-PT"/>
              </w:rPr>
            </m:ctrlPr>
          </m:accPr>
          <m:e>
            <m:r>
              <w:rPr>
                <w:rFonts w:ascii="Cambria Math" w:eastAsiaTheme="minorEastAsia" w:hAnsi="Cambria Math" w:cs="Arial"/>
                <w:vertAlign w:val="superscript"/>
                <w:lang w:val="pt-PT"/>
              </w:rPr>
              <m:t>R</m:t>
            </m:r>
          </m:e>
        </m:acc>
      </m:oMath>
      <w:r w:rsidR="000356A7" w:rsidRPr="003345D3">
        <w:rPr>
          <w:rFonts w:ascii="Arial" w:eastAsiaTheme="minorEastAsia" w:hAnsi="Arial" w:cs="Arial"/>
        </w:rPr>
        <w:t xml:space="preserve"> </w:t>
      </w:r>
      <m:oMath>
        <m:acc>
          <m:accPr>
            <m:chr m:val="̅"/>
            <m:ctrlPr>
              <w:rPr>
                <w:rFonts w:ascii="Cambria Math" w:eastAsiaTheme="minorEastAsia" w:hAnsi="Arial" w:cs="Arial"/>
                <w:i/>
                <w:vertAlign w:val="superscript"/>
                <w:lang w:val="pt-PT"/>
              </w:rPr>
            </m:ctrlPr>
          </m:accPr>
          <m:e>
            <m:r>
              <w:rPr>
                <w:rFonts w:ascii="Cambria Math" w:eastAsiaTheme="minorEastAsia" w:hAnsi="Cambria Math" w:cs="Arial"/>
                <w:vertAlign w:val="superscript"/>
                <w:lang w:val="pt-PT"/>
              </w:rPr>
              <m:t>q</m:t>
            </m:r>
          </m:e>
        </m:acc>
      </m:oMath>
      <w:r w:rsidR="000356A7" w:rsidRPr="003345D3">
        <w:rPr>
          <w:rFonts w:ascii="Arial" w:eastAsiaTheme="minorEastAsia" w:hAnsi="Arial" w:cs="Arial"/>
          <w:vertAlign w:val="subscript"/>
        </w:rPr>
        <w:t>k</w:t>
      </w:r>
      <w:r w:rsidR="000356A7" w:rsidRPr="003345D3">
        <w:rPr>
          <w:rFonts w:ascii="Arial" w:eastAsiaTheme="minorEastAsia" w:hAnsi="Arial" w:cs="Arial"/>
        </w:rPr>
        <w:t xml:space="preserve"> = </w:t>
      </w:r>
      <m:oMath>
        <m:d>
          <m:dPr>
            <m:begChr m:val="{"/>
            <m:endChr m:val=""/>
            <m:ctrlPr>
              <w:rPr>
                <w:rFonts w:ascii="Cambria Math" w:eastAsiaTheme="minorEastAsia" w:hAnsi="Arial" w:cs="Arial"/>
                <w:i/>
                <w:lang w:val="pt-PT"/>
              </w:rPr>
            </m:ctrlPr>
          </m:dPr>
          <m:e>
            <m:eqArr>
              <m:eqArrPr>
                <m:ctrlPr>
                  <w:rPr>
                    <w:rFonts w:ascii="Cambria Math" w:eastAsiaTheme="minorEastAsia" w:hAnsi="Arial" w:cs="Arial"/>
                    <w:i/>
                    <w:lang w:val="pt-PT"/>
                  </w:rPr>
                </m:ctrlPr>
              </m:eqArrPr>
              <m:e>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lang w:val="pt-PT"/>
                      </w:rPr>
                      <m:t>j</m:t>
                    </m:r>
                  </m:sub>
                </m:sSub>
              </m:e>
              <m:e>
                <m:r>
                  <w:rPr>
                    <w:rFonts w:ascii="Cambria Math" w:eastAsiaTheme="minorEastAsia" w:hAnsi="Arial" w:cs="Arial"/>
                  </w:rPr>
                  <m:t>0</m:t>
                </m:r>
              </m:e>
            </m:eqArr>
          </m:e>
        </m:d>
      </m:oMath>
      <w:r w:rsidR="000356A7" w:rsidRPr="003345D3">
        <w:rPr>
          <w:rFonts w:ascii="Arial" w:eastAsiaTheme="minorEastAsia" w:hAnsi="Arial" w:cs="Arial"/>
        </w:rPr>
        <w:t xml:space="preserve">  k= j, k </w:t>
      </w:r>
      <m:oMath>
        <m:r>
          <w:rPr>
            <w:rFonts w:ascii="Cambria Math" w:eastAsiaTheme="minorEastAsia" w:hAnsi="Arial" w:cs="Arial"/>
          </w:rPr>
          <m:t>≠</m:t>
        </m:r>
      </m:oMath>
      <w:r w:rsidR="000356A7" w:rsidRPr="003345D3">
        <w:rPr>
          <w:rFonts w:ascii="Arial" w:eastAsiaTheme="minorEastAsia" w:hAnsi="Arial" w:cs="Arial"/>
        </w:rPr>
        <w:t>j</w:t>
      </w:r>
    </w:p>
    <w:p w:rsidR="007A5E5E" w:rsidRDefault="007A5E5E" w:rsidP="00BD6C83">
      <w:pPr>
        <w:rPr>
          <w:lang w:val="en-US"/>
        </w:rPr>
      </w:pPr>
    </w:p>
    <w:p w:rsidR="000356A7" w:rsidRPr="00171586" w:rsidRDefault="000356A7" w:rsidP="00BD6C83">
      <w:pPr>
        <w:rPr>
          <w:rFonts w:ascii="Arial" w:hAnsi="Arial" w:cs="Arial"/>
          <w:sz w:val="24"/>
          <w:lang w:val="en-US"/>
        </w:rPr>
      </w:pPr>
      <w:r w:rsidRPr="00171586">
        <w:rPr>
          <w:rFonts w:ascii="Arial" w:hAnsi="Arial" w:cs="Arial"/>
          <w:sz w:val="24"/>
          <w:lang w:val="en-US"/>
        </w:rPr>
        <w:t>Then,</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356A7" w:rsidTr="007C595C">
        <w:trPr>
          <w:jc w:val="center"/>
        </w:trPr>
        <w:tc>
          <w:tcPr>
            <w:tcW w:w="143" w:type="pct"/>
          </w:tcPr>
          <w:p w:rsidR="000356A7" w:rsidRDefault="000356A7" w:rsidP="002E1204">
            <w:pPr>
              <w:rPr>
                <w:rFonts w:ascii="Arial" w:hAnsi="Arial" w:cs="Arial"/>
              </w:rPr>
            </w:pPr>
          </w:p>
        </w:tc>
        <w:tc>
          <w:tcPr>
            <w:tcW w:w="3857" w:type="pct"/>
            <w:vAlign w:val="center"/>
          </w:tcPr>
          <w:p w:rsidR="000356A7" w:rsidRDefault="00C05BE5" w:rsidP="007C595C">
            <w:pPr>
              <w:jc w:val="center"/>
              <w:rPr>
                <w:rFonts w:ascii="Arial" w:hAnsi="Arial" w:cs="Arial"/>
              </w:rPr>
            </w:pPr>
            <m:oMath>
              <m:acc>
                <m:accPr>
                  <m:chr m:val="̅"/>
                  <m:ctrlPr>
                    <w:rPr>
                      <w:rFonts w:ascii="Cambria Math" w:eastAsiaTheme="minorEastAsia" w:hAnsi="Arial" w:cs="Arial"/>
                      <w:i/>
                      <w:vertAlign w:val="superscript"/>
                    </w:rPr>
                  </m:ctrlPr>
                </m:accPr>
                <m:e>
                  <m:r>
                    <w:rPr>
                      <w:rFonts w:ascii="Cambria Math" w:eastAsiaTheme="minorEastAsia" w:hAnsi="Cambria Math" w:cs="Arial"/>
                      <w:vertAlign w:val="superscript"/>
                    </w:rPr>
                    <m:t>R</m:t>
                  </m:r>
                </m:e>
              </m:acc>
            </m:oMath>
            <w:r w:rsidR="000356A7" w:rsidRPr="003345D3">
              <w:rPr>
                <w:rFonts w:ascii="Arial" w:eastAsiaTheme="minorEastAsia" w:hAnsi="Arial" w:cs="Arial"/>
                <w:vertAlign w:val="superscript"/>
              </w:rPr>
              <w:t xml:space="preserve"> </w:t>
            </w:r>
            <w:r w:rsidR="000356A7" w:rsidRPr="003345D3">
              <w:rPr>
                <w:rFonts w:ascii="Arial" w:eastAsiaTheme="minorEastAsia" w:hAnsi="Arial" w:cs="Arial"/>
              </w:rPr>
              <w:t xml:space="preserve"> = </w:t>
            </w:r>
            <m:oMath>
              <m:nary>
                <m:naryPr>
                  <m:chr m:val="∑"/>
                  <m:ctrlPr>
                    <w:rPr>
                      <w:rFonts w:ascii="Cambria Math" w:eastAsiaTheme="minorEastAsia" w:hAnsi="Arial" w:cs="Arial"/>
                      <w:i/>
                    </w:rPr>
                  </m:ctrlPr>
                </m:naryPr>
                <m:sub>
                  <m:r>
                    <w:rPr>
                      <w:rFonts w:ascii="Cambria Math" w:hAnsi="Cambria Math" w:cs="Arial"/>
                    </w:rPr>
                    <m:t>i</m:t>
                  </m:r>
                  <m:r>
                    <w:rPr>
                      <w:rFonts w:ascii="Cambria Math" w:hAnsi="Arial" w:cs="Arial"/>
                    </w:rPr>
                    <m:t>=1</m:t>
                  </m:r>
                </m:sub>
                <m:sup>
                  <m:r>
                    <w:rPr>
                      <w:rFonts w:ascii="Cambria Math" w:hAnsi="Cambria Math" w:cs="Arial"/>
                    </w:rPr>
                    <m:t>m</m:t>
                  </m:r>
                </m:sup>
                <m:e>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Arial" w:cs="Arial"/>
                        </w:rPr>
                        <m:t>1</m:t>
                      </m:r>
                    </m:sub>
                  </m:sSub>
                  <m:sSub>
                    <m:sSubPr>
                      <m:ctrlPr>
                        <w:rPr>
                          <w:rFonts w:ascii="Cambria Math" w:eastAsiaTheme="minorEastAsia" w:hAnsi="Arial" w:cs="Arial"/>
                          <w:i/>
                        </w:rPr>
                      </m:ctrlPr>
                    </m:sSubPr>
                    <m:e>
                      <m:acc>
                        <m:accPr>
                          <m:chr m:val="̅"/>
                          <m:ctrlPr>
                            <w:rPr>
                              <w:rFonts w:ascii="Cambria Math" w:eastAsiaTheme="minorEastAsia" w:hAnsi="Arial" w:cs="Arial"/>
                              <w:i/>
                            </w:rPr>
                          </m:ctrlPr>
                        </m:accPr>
                        <m:e>
                          <m:r>
                            <w:rPr>
                              <w:rFonts w:ascii="Cambria Math" w:eastAsiaTheme="minorEastAsia" w:hAnsi="Cambria Math" w:cs="Arial"/>
                            </w:rPr>
                            <m:t>q</m:t>
                          </m:r>
                        </m:e>
                      </m:acc>
                      <m:r>
                        <m:rPr>
                          <m:sty m:val="p"/>
                        </m:rPr>
                        <w:rPr>
                          <w:rFonts w:ascii="Cambria Math" w:eastAsiaTheme="minorEastAsia" w:hAnsi="Arial" w:cs="Arial"/>
                        </w:rPr>
                        <m:t xml:space="preserve"> </m:t>
                      </m:r>
                    </m:e>
                    <m:sub>
                      <m:r>
                        <w:rPr>
                          <w:rFonts w:ascii="Cambria Math" w:eastAsiaTheme="minorEastAsia" w:hAnsi="Cambria Math" w:cs="Arial"/>
                        </w:rPr>
                        <m:t>i</m:t>
                      </m:r>
                    </m:sub>
                  </m:sSub>
                  <m:acc>
                    <m:accPr>
                      <m:chr m:val="̅"/>
                      <m:ctrlPr>
                        <w:rPr>
                          <w:rFonts w:ascii="Cambria Math" w:eastAsiaTheme="minorEastAsia" w:hAnsi="Arial" w:cs="Arial"/>
                          <w:i/>
                        </w:rPr>
                      </m:ctrlPr>
                    </m:accPr>
                    <m:e>
                      <m:r>
                        <w:rPr>
                          <w:rFonts w:ascii="Cambria Math" w:eastAsiaTheme="minorEastAsia" w:hAnsi="Cambria Math" w:cs="Arial"/>
                        </w:rPr>
                        <m:t>q</m:t>
                      </m:r>
                    </m:e>
                  </m:acc>
                  <m:r>
                    <w:rPr>
                      <w:rFonts w:ascii="Cambria Math" w:eastAsiaTheme="minorEastAsia" w:hAnsi="Arial" w:cs="Arial"/>
                    </w:rPr>
                    <m:t xml:space="preserve"> </m:t>
                  </m:r>
                </m:e>
              </m:nary>
            </m:oMath>
            <w:r w:rsidR="000356A7" w:rsidRPr="003345D3">
              <w:rPr>
                <w:rFonts w:ascii="Arial" w:eastAsiaTheme="minorEastAsia" w:hAnsi="Arial" w:cs="Arial"/>
                <w:vertAlign w:val="superscript"/>
              </w:rPr>
              <w:t>T</w:t>
            </w:r>
            <w:r w:rsidR="000356A7" w:rsidRPr="003345D3">
              <w:rPr>
                <w:rFonts w:ascii="Arial" w:eastAsiaTheme="minorEastAsia" w:hAnsi="Arial" w:cs="Arial"/>
                <w:vertAlign w:val="subscript"/>
              </w:rPr>
              <w:t>i</w:t>
            </w:r>
          </w:p>
        </w:tc>
        <w:tc>
          <w:tcPr>
            <w:tcW w:w="1000" w:type="pct"/>
            <w:vAlign w:val="center"/>
          </w:tcPr>
          <w:p w:rsidR="000356A7" w:rsidRPr="009C6335" w:rsidRDefault="000356A7"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17</w:t>
            </w:r>
            <w:r w:rsidR="00C05BE5" w:rsidRPr="009C6335">
              <w:rPr>
                <w:b/>
              </w:rPr>
              <w:fldChar w:fldCharType="end"/>
            </w:r>
            <w:r w:rsidRPr="009C6335">
              <w:rPr>
                <w:rFonts w:ascii="Arial" w:hAnsi="Arial" w:cs="Arial"/>
                <w:b/>
              </w:rPr>
              <w:t xml:space="preserve">   </w:t>
            </w:r>
          </w:p>
        </w:tc>
      </w:tr>
    </w:tbl>
    <w:p w:rsidR="000356A7" w:rsidRDefault="000356A7" w:rsidP="00BD6C83">
      <w:pPr>
        <w:rPr>
          <w:lang w:val="en-US"/>
        </w:rPr>
      </w:pPr>
    </w:p>
    <w:p w:rsidR="00C86426" w:rsidRPr="00171586" w:rsidRDefault="000356A7" w:rsidP="00BD6C83">
      <w:pPr>
        <w:rPr>
          <w:rFonts w:ascii="Arial" w:eastAsiaTheme="minorEastAsia" w:hAnsi="Arial" w:cs="Arial"/>
          <w:sz w:val="24"/>
        </w:rPr>
      </w:pPr>
      <w:r w:rsidRPr="00171586">
        <w:rPr>
          <w:rFonts w:ascii="Arial" w:eastAsiaTheme="minorEastAsia" w:hAnsi="Arial" w:cs="Arial"/>
          <w:sz w:val="24"/>
        </w:rPr>
        <w:t>So, using</w:t>
      </w:r>
      <w:r w:rsidR="007A5E5E" w:rsidRPr="00171586">
        <w:rPr>
          <w:rFonts w:ascii="Arial" w:eastAsiaTheme="minorEastAsia" w:hAnsi="Arial" w:cs="Arial"/>
          <w:sz w:val="24"/>
        </w:rPr>
        <w:t xml:space="preserve"> e</w:t>
      </w:r>
      <w:r w:rsidR="00C86426" w:rsidRPr="00171586">
        <w:rPr>
          <w:rFonts w:ascii="Arial" w:eastAsiaTheme="minorEastAsia" w:hAnsi="Arial" w:cs="Arial"/>
          <w:sz w:val="24"/>
        </w:rPr>
        <w:t xml:space="preserve">quation 2-7 </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C86426" w:rsidTr="007C595C">
        <w:trPr>
          <w:jc w:val="center"/>
        </w:trPr>
        <w:tc>
          <w:tcPr>
            <w:tcW w:w="143" w:type="pct"/>
          </w:tcPr>
          <w:p w:rsidR="00C86426" w:rsidRDefault="00C86426" w:rsidP="002E1204">
            <w:pPr>
              <w:rPr>
                <w:rFonts w:ascii="Arial" w:hAnsi="Arial" w:cs="Arial"/>
              </w:rPr>
            </w:pPr>
          </w:p>
        </w:tc>
        <w:tc>
          <w:tcPr>
            <w:tcW w:w="3857" w:type="pct"/>
            <w:vAlign w:val="center"/>
          </w:tcPr>
          <w:p w:rsidR="00C86426" w:rsidRDefault="00C86426" w:rsidP="007C595C">
            <w:pPr>
              <w:jc w:val="center"/>
              <w:rPr>
                <w:rFonts w:ascii="Arial" w:hAnsi="Arial" w:cs="Arial"/>
              </w:rPr>
            </w:pPr>
            <m:oMath>
              <m:r>
                <w:rPr>
                  <w:rFonts w:ascii="Cambria Math" w:eastAsiaTheme="minorEastAsia" w:hAnsi="Cambria Math" w:cs="Arial"/>
                </w:rPr>
                <m:t>φ</m:t>
              </m:r>
            </m:oMath>
            <w:r w:rsidRPr="003345D3">
              <w:rPr>
                <w:rFonts w:ascii="Arial" w:eastAsiaTheme="minorEastAsia" w:hAnsi="Arial" w:cs="Arial"/>
              </w:rPr>
              <w:t xml:space="preserve"> (q</w:t>
            </w:r>
            <w:r w:rsidRPr="003345D3">
              <w:rPr>
                <w:rFonts w:ascii="Arial" w:eastAsiaTheme="minorEastAsia" w:hAnsi="Arial" w:cs="Arial"/>
                <w:vertAlign w:val="subscript"/>
              </w:rPr>
              <w:t>i</w:t>
            </w:r>
            <w:r w:rsidRPr="003345D3">
              <w:rPr>
                <w:rFonts w:ascii="Arial" w:eastAsiaTheme="minorEastAsia" w:hAnsi="Arial" w:cs="Arial"/>
              </w:rPr>
              <w:t xml:space="preserve">) = </w:t>
            </w:r>
            <m:oMath>
              <m:sSub>
                <m:sSubPr>
                  <m:ctrlPr>
                    <w:rPr>
                      <w:rFonts w:ascii="Cambria Math" w:eastAsiaTheme="minorEastAsia" w:hAnsi="Arial" w:cs="Arial"/>
                      <w:i/>
                    </w:rPr>
                  </m:ctrlPr>
                </m:sSubPr>
                <m:e>
                  <m:r>
                    <w:rPr>
                      <w:rFonts w:ascii="Cambria Math" w:eastAsiaTheme="minorEastAsia" w:hAnsi="Cambria Math" w:cs="Arial"/>
                    </w:rPr>
                    <m:t>Λ</m:t>
                  </m:r>
                </m:e>
                <m:sub>
                  <m:r>
                    <w:rPr>
                      <w:rFonts w:ascii="Cambria Math" w:eastAsiaTheme="minorEastAsia" w:hAnsi="Cambria Math" w:cs="Arial"/>
                    </w:rPr>
                    <m:t>j</m:t>
                  </m:r>
                </m:sub>
              </m:sSub>
            </m:oMath>
          </w:p>
        </w:tc>
        <w:tc>
          <w:tcPr>
            <w:tcW w:w="1000" w:type="pct"/>
            <w:vAlign w:val="center"/>
          </w:tcPr>
          <w:p w:rsidR="00C86426" w:rsidRPr="009C6335" w:rsidRDefault="00C86426"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18</w:t>
            </w:r>
            <w:r w:rsidR="00C05BE5" w:rsidRPr="009C6335">
              <w:rPr>
                <w:b/>
              </w:rPr>
              <w:fldChar w:fldCharType="end"/>
            </w:r>
            <w:r w:rsidRPr="009C6335">
              <w:rPr>
                <w:rFonts w:ascii="Arial" w:hAnsi="Arial" w:cs="Arial"/>
                <w:b/>
              </w:rPr>
              <w:t xml:space="preserve">   </w:t>
            </w:r>
          </w:p>
        </w:tc>
      </w:tr>
    </w:tbl>
    <w:p w:rsidR="00C86426" w:rsidRDefault="00C86426" w:rsidP="00BD6C83">
      <w:pPr>
        <w:rPr>
          <w:lang w:val="en-US"/>
        </w:rPr>
      </w:pPr>
    </w:p>
    <w:p w:rsidR="00C86426" w:rsidRPr="00171586" w:rsidRDefault="00C86426" w:rsidP="00C86426">
      <w:pPr>
        <w:pStyle w:val="NoSpacing"/>
        <w:tabs>
          <w:tab w:val="left" w:pos="1635"/>
          <w:tab w:val="center" w:pos="4680"/>
        </w:tabs>
        <w:jc w:val="both"/>
        <w:rPr>
          <w:rFonts w:ascii="Arial" w:eastAsiaTheme="minorEastAsia" w:hAnsi="Arial" w:cs="Arial"/>
          <w:sz w:val="24"/>
        </w:rPr>
      </w:pPr>
      <w:r w:rsidRPr="00171586">
        <w:rPr>
          <w:rFonts w:ascii="Arial" w:eastAsiaTheme="minorEastAsia" w:hAnsi="Arial" w:cs="Arial"/>
          <w:sz w:val="24"/>
        </w:rPr>
        <w:t xml:space="preserve">Here in </w:t>
      </w:r>
      <w:r w:rsidR="007A5E5E" w:rsidRPr="00171586">
        <w:rPr>
          <w:rFonts w:ascii="Arial" w:hAnsi="Arial" w:cs="Arial"/>
          <w:b/>
          <w:sz w:val="24"/>
        </w:rPr>
        <w:t>e</w:t>
      </w:r>
      <w:r w:rsidRPr="00171586">
        <w:rPr>
          <w:rFonts w:ascii="Arial" w:hAnsi="Arial" w:cs="Arial"/>
          <w:b/>
          <w:sz w:val="24"/>
        </w:rPr>
        <w:t xml:space="preserve">quation </w:t>
      </w:r>
      <w:r w:rsidR="00C05BE5" w:rsidRPr="00171586">
        <w:rPr>
          <w:rFonts w:ascii="Arial" w:hAnsi="Arial" w:cs="Arial"/>
          <w:b/>
          <w:sz w:val="24"/>
        </w:rPr>
        <w:fldChar w:fldCharType="begin"/>
      </w:r>
      <w:r w:rsidRPr="00171586">
        <w:rPr>
          <w:rFonts w:ascii="Arial" w:hAnsi="Arial" w:cs="Arial"/>
          <w:b/>
          <w:sz w:val="24"/>
        </w:rPr>
        <w:instrText xml:space="preserve"> STYLEREF 1 \s </w:instrText>
      </w:r>
      <w:r w:rsidR="00C05BE5" w:rsidRPr="00171586">
        <w:rPr>
          <w:rFonts w:ascii="Arial" w:hAnsi="Arial" w:cs="Arial"/>
          <w:b/>
          <w:sz w:val="24"/>
        </w:rPr>
        <w:fldChar w:fldCharType="separate"/>
      </w:r>
      <w:r w:rsidR="00F658BC">
        <w:rPr>
          <w:rFonts w:ascii="Arial" w:hAnsi="Arial" w:cs="Arial"/>
          <w:b/>
          <w:noProof/>
          <w:sz w:val="24"/>
        </w:rPr>
        <w:t>2</w:t>
      </w:r>
      <w:r w:rsidR="00C05BE5" w:rsidRPr="00171586">
        <w:rPr>
          <w:rFonts w:ascii="Arial" w:hAnsi="Arial" w:cs="Arial"/>
          <w:b/>
          <w:sz w:val="24"/>
        </w:rPr>
        <w:fldChar w:fldCharType="end"/>
      </w:r>
      <w:r w:rsidRPr="00171586">
        <w:rPr>
          <w:rFonts w:ascii="Arial" w:hAnsi="Arial" w:cs="Arial"/>
          <w:b/>
          <w:sz w:val="24"/>
        </w:rPr>
        <w:noBreakHyphen/>
      </w:r>
      <w:r w:rsidR="00687C70">
        <w:rPr>
          <w:rFonts w:ascii="Arial" w:hAnsi="Arial" w:cs="Arial"/>
          <w:b/>
          <w:sz w:val="24"/>
        </w:rPr>
        <w:t>18</w:t>
      </w:r>
      <w:r w:rsidRPr="00171586">
        <w:rPr>
          <w:rFonts w:ascii="Arial" w:eastAsiaTheme="minorEastAsia" w:hAnsi="Arial" w:cs="Arial"/>
          <w:sz w:val="24"/>
        </w:rPr>
        <w:t xml:space="preserve">, </w:t>
      </w:r>
      <m:oMath>
        <m:sSub>
          <m:sSubPr>
            <m:ctrlPr>
              <w:rPr>
                <w:rFonts w:ascii="Cambria Math" w:eastAsiaTheme="minorEastAsia" w:hAnsi="Arial" w:cs="Arial"/>
                <w:i/>
                <w:sz w:val="24"/>
              </w:rPr>
            </m:ctrlPr>
          </m:sSubPr>
          <m:e>
            <m:r>
              <w:rPr>
                <w:rFonts w:ascii="Cambria Math" w:eastAsiaTheme="minorEastAsia" w:hAnsi="Cambria Math" w:cs="Arial"/>
                <w:sz w:val="24"/>
              </w:rPr>
              <m:t>Λ</m:t>
            </m:r>
          </m:e>
          <m:sub>
            <m:r>
              <w:rPr>
                <w:rFonts w:ascii="Cambria Math" w:eastAsiaTheme="minorEastAsia" w:hAnsi="Cambria Math" w:cs="Arial"/>
                <w:sz w:val="24"/>
                <w:lang w:val="pt-PT"/>
              </w:rPr>
              <m:t>j</m:t>
            </m:r>
          </m:sub>
        </m:sSub>
      </m:oMath>
      <w:r w:rsidRPr="00171586">
        <w:rPr>
          <w:rFonts w:ascii="Arial" w:eastAsiaTheme="minorEastAsia" w:hAnsi="Arial" w:cs="Arial"/>
          <w:sz w:val="24"/>
        </w:rPr>
        <w:t xml:space="preserve"> is the Eigan value of the correlation matrix that represents the Principal Component Analysis </w:t>
      </w:r>
      <w:sdt>
        <w:sdtPr>
          <w:rPr>
            <w:rFonts w:ascii="Arial" w:eastAsiaTheme="minorEastAsia" w:hAnsi="Arial" w:cs="Arial"/>
            <w:sz w:val="24"/>
          </w:rPr>
          <w:id w:val="265862496"/>
          <w:citation/>
        </w:sdtPr>
        <w:sdtContent>
          <w:r w:rsidR="00C05BE5" w:rsidRPr="00171586">
            <w:rPr>
              <w:rFonts w:ascii="Arial" w:eastAsiaTheme="minorEastAsia" w:hAnsi="Arial" w:cs="Arial"/>
              <w:sz w:val="24"/>
            </w:rPr>
            <w:fldChar w:fldCharType="begin"/>
          </w:r>
          <w:r w:rsidRPr="00171586">
            <w:rPr>
              <w:rFonts w:ascii="Arial" w:eastAsiaTheme="minorEastAsia" w:hAnsi="Arial" w:cs="Arial"/>
              <w:sz w:val="24"/>
            </w:rPr>
            <w:instrText xml:space="preserve"> CITATION ITJ02 \l 2070 </w:instrText>
          </w:r>
          <w:r w:rsidR="00C05BE5" w:rsidRPr="00171586">
            <w:rPr>
              <w:rFonts w:ascii="Arial" w:eastAsiaTheme="minorEastAsia" w:hAnsi="Arial" w:cs="Arial"/>
              <w:sz w:val="24"/>
            </w:rPr>
            <w:fldChar w:fldCharType="separate"/>
          </w:r>
          <w:r w:rsidRPr="00171586">
            <w:rPr>
              <w:rFonts w:ascii="Arial" w:eastAsiaTheme="minorEastAsia" w:hAnsi="Arial" w:cs="Arial"/>
              <w:noProof/>
              <w:sz w:val="24"/>
            </w:rPr>
            <w:t>(Jolliffe, 2002)</w:t>
          </w:r>
          <w:r w:rsidR="00C05BE5" w:rsidRPr="00171586">
            <w:rPr>
              <w:rFonts w:ascii="Arial" w:eastAsiaTheme="minorEastAsia" w:hAnsi="Arial" w:cs="Arial"/>
              <w:sz w:val="24"/>
            </w:rPr>
            <w:fldChar w:fldCharType="end"/>
          </w:r>
        </w:sdtContent>
      </w:sdt>
      <w:r w:rsidRPr="00171586">
        <w:rPr>
          <w:rFonts w:ascii="Arial" w:eastAsiaTheme="minorEastAsia" w:hAnsi="Arial" w:cs="Arial"/>
          <w:sz w:val="24"/>
        </w:rPr>
        <w:t>.</w:t>
      </w:r>
    </w:p>
    <w:p w:rsidR="00C86426" w:rsidRDefault="00C86426" w:rsidP="00BD6C83">
      <w:pPr>
        <w:rPr>
          <w:lang w:val="en-US"/>
        </w:rPr>
      </w:pPr>
    </w:p>
    <w:p w:rsidR="007122A0" w:rsidRPr="00171586" w:rsidRDefault="007122A0" w:rsidP="00BD6C83">
      <w:pPr>
        <w:rPr>
          <w:rFonts w:ascii="Arial" w:hAnsi="Arial" w:cs="Arial"/>
          <w:b/>
          <w:sz w:val="24"/>
          <w:lang w:val="en-US"/>
        </w:rPr>
      </w:pPr>
      <w:r w:rsidRPr="00171586">
        <w:rPr>
          <w:rFonts w:ascii="Arial" w:hAnsi="Arial" w:cs="Arial"/>
          <w:b/>
          <w:sz w:val="24"/>
          <w:lang w:val="en-US"/>
        </w:rPr>
        <w:t>What to be taken out using PCA?</w:t>
      </w:r>
    </w:p>
    <w:p w:rsidR="007122A0" w:rsidRPr="002D5FF8" w:rsidRDefault="00D34CCC" w:rsidP="007122A0">
      <w:pPr>
        <w:pStyle w:val="NoSpacing"/>
        <w:jc w:val="both"/>
        <w:rPr>
          <w:rFonts w:ascii="Arial" w:hAnsi="Arial" w:cs="Arial"/>
          <w:sz w:val="24"/>
        </w:rPr>
      </w:pPr>
      <w:r w:rsidRPr="002D5FF8">
        <w:rPr>
          <w:rFonts w:ascii="Arial" w:hAnsi="Arial" w:cs="Arial"/>
          <w:sz w:val="24"/>
        </w:rPr>
        <w:t xml:space="preserve">Summering the above computation, </w:t>
      </w:r>
      <w:r w:rsidR="00836AA1" w:rsidRPr="002D5FF8">
        <w:rPr>
          <w:rFonts w:ascii="Arial" w:hAnsi="Arial" w:cs="Arial"/>
          <w:sz w:val="24"/>
        </w:rPr>
        <w:t>if</w:t>
      </w:r>
      <w:r w:rsidR="007122A0" w:rsidRPr="002D5FF8">
        <w:rPr>
          <w:rFonts w:ascii="Arial" w:hAnsi="Arial" w:cs="Arial"/>
          <w:sz w:val="24"/>
        </w:rPr>
        <w:t xml:space="preserve"> we consider, </w:t>
      </w:r>
      <w:r w:rsidR="007A5E5E" w:rsidRPr="002D5FF8">
        <w:rPr>
          <w:b/>
          <w:sz w:val="24"/>
        </w:rPr>
        <w:t>e</w:t>
      </w:r>
      <w:r w:rsidR="007122A0" w:rsidRPr="002D5FF8">
        <w:rPr>
          <w:b/>
          <w:sz w:val="24"/>
        </w:rPr>
        <w:t xml:space="preserve">quation </w:t>
      </w:r>
      <w:r w:rsidR="00C05BE5" w:rsidRPr="002D5FF8">
        <w:rPr>
          <w:b/>
          <w:sz w:val="24"/>
        </w:rPr>
        <w:fldChar w:fldCharType="begin"/>
      </w:r>
      <w:r w:rsidR="007122A0" w:rsidRPr="002D5FF8">
        <w:rPr>
          <w:b/>
          <w:sz w:val="24"/>
        </w:rPr>
        <w:instrText xml:space="preserve"> STYLEREF 1 \s </w:instrText>
      </w:r>
      <w:r w:rsidR="00C05BE5" w:rsidRPr="002D5FF8">
        <w:rPr>
          <w:b/>
          <w:sz w:val="24"/>
        </w:rPr>
        <w:fldChar w:fldCharType="separate"/>
      </w:r>
      <w:r w:rsidR="00F658BC">
        <w:rPr>
          <w:b/>
          <w:noProof/>
          <w:sz w:val="24"/>
        </w:rPr>
        <w:t>2</w:t>
      </w:r>
      <w:r w:rsidR="00C05BE5" w:rsidRPr="002D5FF8">
        <w:rPr>
          <w:b/>
          <w:sz w:val="24"/>
        </w:rPr>
        <w:fldChar w:fldCharType="end"/>
      </w:r>
      <w:r w:rsidR="007122A0" w:rsidRPr="002D5FF8">
        <w:rPr>
          <w:b/>
          <w:sz w:val="24"/>
        </w:rPr>
        <w:noBreakHyphen/>
        <w:t>1</w:t>
      </w:r>
      <w:r w:rsidR="007122A0" w:rsidRPr="002D5FF8">
        <w:rPr>
          <w:rFonts w:ascii="Arial" w:hAnsi="Arial" w:cs="Arial"/>
          <w:sz w:val="24"/>
        </w:rPr>
        <w:t xml:space="preserve">, </w:t>
      </w:r>
      <w:r w:rsidR="00836AA1" w:rsidRPr="002D5FF8">
        <w:rPr>
          <w:rFonts w:ascii="Arial" w:hAnsi="Arial" w:cs="Arial"/>
          <w:sz w:val="24"/>
        </w:rPr>
        <w:t>and then</w:t>
      </w:r>
      <w:r w:rsidR="007122A0" w:rsidRPr="002D5FF8">
        <w:rPr>
          <w:rFonts w:ascii="Arial" w:hAnsi="Arial" w:cs="Arial"/>
          <w:sz w:val="24"/>
        </w:rPr>
        <w:t xml:space="preserve"> the new </w:t>
      </w:r>
      <m:oMath>
        <m:sSub>
          <m:sSubPr>
            <m:ctrlPr>
              <w:rPr>
                <w:rFonts w:ascii="Cambria Math" w:eastAsiaTheme="minorEastAsia" w:hAnsi="Arial" w:cs="Arial"/>
                <w:i/>
                <w:sz w:val="24"/>
              </w:rPr>
            </m:ctrlPr>
          </m:sSubPr>
          <m:e>
            <m:acc>
              <m:accPr>
                <m:chr m:val="̅"/>
                <m:ctrlPr>
                  <w:rPr>
                    <w:rFonts w:ascii="Cambria Math" w:eastAsiaTheme="minorEastAsia" w:hAnsi="Arial" w:cs="Arial"/>
                    <w:i/>
                    <w:sz w:val="24"/>
                  </w:rPr>
                </m:ctrlPr>
              </m:accPr>
              <m:e>
                <m:r>
                  <w:rPr>
                    <w:rFonts w:ascii="Cambria Math" w:eastAsiaTheme="minorEastAsia" w:hAnsi="Cambria Math" w:cs="Arial"/>
                    <w:sz w:val="24"/>
                  </w:rPr>
                  <m:t>X</m:t>
                </m:r>
              </m:e>
            </m:acc>
          </m:e>
          <m:sub>
            <m:r>
              <w:rPr>
                <w:rFonts w:ascii="Cambria Math" w:eastAsiaTheme="minorEastAsia" w:hAnsi="Cambria Math" w:cs="Arial"/>
                <w:sz w:val="24"/>
              </w:rPr>
              <m:t>new</m:t>
            </m:r>
          </m:sub>
        </m:sSub>
      </m:oMath>
      <w:r w:rsidR="007122A0" w:rsidRPr="002D5FF8">
        <w:rPr>
          <w:rFonts w:ascii="Arial" w:hAnsi="Arial" w:cs="Arial"/>
          <w:sz w:val="24"/>
        </w:rPr>
        <w:t xml:space="preserve"> vector contains </w:t>
      </w:r>
    </w:p>
    <w:p w:rsidR="007122A0" w:rsidRPr="003345D3" w:rsidRDefault="007122A0" w:rsidP="007122A0">
      <w:pPr>
        <w:pStyle w:val="NoSpacing"/>
        <w:jc w:val="both"/>
        <w:rPr>
          <w:rFonts w:ascii="Arial" w:hAnsi="Arial" w:cs="Arial"/>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7122A0" w:rsidTr="00890DE3">
        <w:trPr>
          <w:jc w:val="center"/>
        </w:trPr>
        <w:tc>
          <w:tcPr>
            <w:tcW w:w="143" w:type="pct"/>
          </w:tcPr>
          <w:p w:rsidR="007122A0" w:rsidRPr="00BD6C83" w:rsidRDefault="007122A0" w:rsidP="00890DE3">
            <w:pPr>
              <w:rPr>
                <w:rFonts w:ascii="Arial" w:hAnsi="Arial" w:cs="Arial"/>
                <w:lang w:val="en-US"/>
              </w:rPr>
            </w:pPr>
          </w:p>
        </w:tc>
        <w:tc>
          <w:tcPr>
            <w:tcW w:w="3857" w:type="pct"/>
            <w:vAlign w:val="center"/>
          </w:tcPr>
          <w:p w:rsidR="007122A0" w:rsidRPr="00010728" w:rsidRDefault="00C05BE5" w:rsidP="00890DE3">
            <w:pPr>
              <w:pStyle w:val="NoSpacing"/>
              <w:jc w:val="both"/>
              <w:rPr>
                <w:rFonts w:ascii="Arial" w:hAnsi="Arial" w:cs="Arial"/>
                <w:lang w:val="pt-PT"/>
              </w:rPr>
            </w:pPr>
            <m:oMath>
              <m:acc>
                <m:accPr>
                  <m:chr m:val="̅"/>
                  <m:ctrlPr>
                    <w:rPr>
                      <w:rFonts w:ascii="Cambria Math" w:eastAsiaTheme="minorEastAsia" w:hAnsi="Arial" w:cs="Arial"/>
                      <w:i/>
                    </w:rPr>
                  </m:ctrlPr>
                </m:accPr>
                <m:e>
                  <m:r>
                    <w:rPr>
                      <w:rFonts w:ascii="Cambria Math" w:eastAsiaTheme="minorEastAsia" w:hAnsi="Cambria Math" w:cs="Arial"/>
                    </w:rPr>
                    <m:t>x</m:t>
                  </m:r>
                </m:e>
              </m:acc>
            </m:oMath>
            <w:r w:rsidR="007122A0" w:rsidRPr="00010728">
              <w:rPr>
                <w:rFonts w:ascii="Arial" w:hAnsi="Arial" w:cs="Arial"/>
                <w:lang w:val="pt-PT"/>
              </w:rPr>
              <w:t xml:space="preserve"> =(x</w:t>
            </w:r>
            <w:r w:rsidR="007122A0" w:rsidRPr="00010728">
              <w:rPr>
                <w:rFonts w:ascii="Arial" w:hAnsi="Arial" w:cs="Arial"/>
                <w:vertAlign w:val="subscript"/>
                <w:lang w:val="pt-PT"/>
              </w:rPr>
              <w:t>1</w:t>
            </w:r>
            <w:r w:rsidR="007122A0" w:rsidRPr="00010728">
              <w:rPr>
                <w:rFonts w:ascii="Arial" w:hAnsi="Arial" w:cs="Arial"/>
                <w:lang w:val="pt-PT"/>
              </w:rPr>
              <w:t xml:space="preserve"> x</w:t>
            </w:r>
            <w:r w:rsidR="007122A0" w:rsidRPr="00010728">
              <w:rPr>
                <w:rFonts w:ascii="Arial" w:hAnsi="Arial" w:cs="Arial"/>
                <w:vertAlign w:val="subscript"/>
                <w:lang w:val="pt-PT"/>
              </w:rPr>
              <w:t>2</w:t>
            </w:r>
            <w:r w:rsidR="007122A0" w:rsidRPr="00010728">
              <w:rPr>
                <w:rFonts w:ascii="Arial" w:hAnsi="Arial" w:cs="Arial"/>
                <w:lang w:val="pt-PT"/>
              </w:rPr>
              <w:t xml:space="preserve"> x</w:t>
            </w:r>
            <w:r w:rsidR="007122A0" w:rsidRPr="00010728">
              <w:rPr>
                <w:rFonts w:ascii="Arial" w:hAnsi="Arial" w:cs="Arial"/>
                <w:vertAlign w:val="subscript"/>
                <w:lang w:val="pt-PT"/>
              </w:rPr>
              <w:t>3</w:t>
            </w:r>
            <w:r w:rsidR="007122A0" w:rsidRPr="00010728">
              <w:rPr>
                <w:rFonts w:ascii="Arial" w:hAnsi="Arial" w:cs="Arial"/>
                <w:lang w:val="pt-PT"/>
              </w:rPr>
              <w:t xml:space="preserve"> x</w:t>
            </w:r>
            <w:r w:rsidR="007122A0" w:rsidRPr="00010728">
              <w:rPr>
                <w:rFonts w:ascii="Arial" w:hAnsi="Arial" w:cs="Arial"/>
                <w:vertAlign w:val="subscript"/>
                <w:lang w:val="pt-PT"/>
              </w:rPr>
              <w:t>4</w:t>
            </w:r>
            <w:r w:rsidR="007122A0" w:rsidRPr="00010728">
              <w:rPr>
                <w:rFonts w:ascii="Arial" w:hAnsi="Arial" w:cs="Arial"/>
                <w:lang w:val="pt-PT"/>
              </w:rPr>
              <w:t>……………. x</w:t>
            </w:r>
            <w:r w:rsidR="007122A0" w:rsidRPr="00010728">
              <w:rPr>
                <w:rFonts w:ascii="Arial" w:hAnsi="Arial" w:cs="Arial"/>
                <w:vertAlign w:val="subscript"/>
                <w:lang w:val="pt-PT"/>
              </w:rPr>
              <w:t xml:space="preserve">m0 </w:t>
            </w:r>
            <w:r w:rsidR="007122A0" w:rsidRPr="00010728">
              <w:rPr>
                <w:rFonts w:ascii="Arial" w:hAnsi="Arial" w:cs="Arial"/>
                <w:lang w:val="pt-PT"/>
              </w:rPr>
              <w:t>……………………….  x</w:t>
            </w:r>
            <w:r w:rsidR="007122A0" w:rsidRPr="00010728">
              <w:rPr>
                <w:rFonts w:ascii="Arial" w:hAnsi="Arial" w:cs="Arial"/>
                <w:vertAlign w:val="subscript"/>
                <w:lang w:val="pt-PT"/>
              </w:rPr>
              <w:t>m0+1</w:t>
            </w:r>
            <w:r w:rsidR="007122A0" w:rsidRPr="00010728">
              <w:rPr>
                <w:rFonts w:ascii="Arial" w:hAnsi="Arial" w:cs="Arial"/>
                <w:lang w:val="pt-PT"/>
              </w:rPr>
              <w:t>..x</w:t>
            </w:r>
            <w:r w:rsidR="007122A0" w:rsidRPr="00010728">
              <w:rPr>
                <w:rFonts w:ascii="Arial" w:hAnsi="Arial" w:cs="Arial"/>
                <w:vertAlign w:val="subscript"/>
                <w:lang w:val="pt-PT"/>
              </w:rPr>
              <w:t>m</w:t>
            </w:r>
            <w:r w:rsidR="007122A0" w:rsidRPr="00010728">
              <w:rPr>
                <w:rFonts w:ascii="Arial" w:hAnsi="Arial" w:cs="Arial"/>
                <w:lang w:val="pt-PT"/>
              </w:rPr>
              <w:t xml:space="preserve"> )   </w:t>
            </w:r>
          </w:p>
          <w:p w:rsidR="007122A0" w:rsidRDefault="007122A0" w:rsidP="00890DE3">
            <w:pPr>
              <w:jc w:val="center"/>
              <w:rPr>
                <w:rFonts w:ascii="Arial" w:hAnsi="Arial" w:cs="Arial"/>
              </w:rPr>
            </w:pPr>
          </w:p>
        </w:tc>
        <w:tc>
          <w:tcPr>
            <w:tcW w:w="1000" w:type="pct"/>
            <w:vAlign w:val="center"/>
          </w:tcPr>
          <w:p w:rsidR="007122A0" w:rsidRPr="009C6335" w:rsidRDefault="007122A0" w:rsidP="00890DE3">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2</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19</w:t>
            </w:r>
            <w:r w:rsidR="00C05BE5" w:rsidRPr="009C6335">
              <w:rPr>
                <w:b/>
              </w:rPr>
              <w:fldChar w:fldCharType="end"/>
            </w:r>
            <w:r w:rsidRPr="009C6335">
              <w:rPr>
                <w:rFonts w:ascii="Arial" w:hAnsi="Arial" w:cs="Arial"/>
                <w:b/>
              </w:rPr>
              <w:t xml:space="preserve">   </w:t>
            </w:r>
          </w:p>
        </w:tc>
      </w:tr>
    </w:tbl>
    <w:p w:rsidR="007122A0" w:rsidRPr="002D5FF8" w:rsidRDefault="007122A0" w:rsidP="007122A0">
      <w:pPr>
        <w:pStyle w:val="NoSpacing"/>
        <w:jc w:val="both"/>
        <w:rPr>
          <w:rFonts w:ascii="Arial" w:hAnsi="Arial" w:cs="Arial"/>
          <w:sz w:val="24"/>
        </w:rPr>
      </w:pPr>
      <w:r w:rsidRPr="002D5FF8">
        <w:rPr>
          <w:rFonts w:ascii="Arial" w:hAnsi="Arial" w:cs="Arial"/>
          <w:sz w:val="24"/>
        </w:rPr>
        <w:t xml:space="preserve">So, now we have to cleverly design </w:t>
      </w:r>
      <m:oMath>
        <m:acc>
          <m:accPr>
            <m:chr m:val="̅"/>
            <m:ctrlPr>
              <w:rPr>
                <w:rFonts w:ascii="Cambria Math" w:eastAsiaTheme="minorEastAsia" w:hAnsi="Arial" w:cs="Arial"/>
                <w:i/>
                <w:sz w:val="24"/>
              </w:rPr>
            </m:ctrlPr>
          </m:accPr>
          <m:e>
            <m:r>
              <w:rPr>
                <w:rFonts w:ascii="Cambria Math" w:eastAsiaTheme="minorEastAsia" w:hAnsi="Cambria Math" w:cs="Arial"/>
                <w:sz w:val="24"/>
              </w:rPr>
              <m:t>T</m:t>
            </m:r>
          </m:e>
        </m:acc>
      </m:oMath>
      <w:r w:rsidR="00D34CCC" w:rsidRPr="002D5FF8">
        <w:rPr>
          <w:rFonts w:ascii="Arial" w:hAnsi="Arial" w:cs="Arial"/>
          <w:sz w:val="24"/>
        </w:rPr>
        <w:t xml:space="preserve"> (transformation design)</w:t>
      </w:r>
      <w:r w:rsidRPr="002D5FF8">
        <w:rPr>
          <w:rFonts w:ascii="Arial" w:hAnsi="Arial" w:cs="Arial"/>
          <w:sz w:val="24"/>
        </w:rPr>
        <w:t xml:space="preserve"> and all those gives the above t transform in some form and transform space to it then we could wipe all other points beside x</w:t>
      </w:r>
      <w:r w:rsidRPr="002D5FF8">
        <w:rPr>
          <w:rFonts w:ascii="Arial" w:hAnsi="Arial" w:cs="Arial"/>
          <w:sz w:val="24"/>
          <w:vertAlign w:val="subscript"/>
        </w:rPr>
        <w:t>m0</w:t>
      </w:r>
      <w:r w:rsidRPr="002D5FF8">
        <w:rPr>
          <w:rFonts w:ascii="Arial" w:hAnsi="Arial" w:cs="Arial"/>
          <w:sz w:val="24"/>
        </w:rPr>
        <w:t xml:space="preserve"> of equation 2-1 with very low MSE with very low variances.</w:t>
      </w:r>
      <w:sdt>
        <w:sdtPr>
          <w:rPr>
            <w:rFonts w:ascii="Arial" w:hAnsi="Arial" w:cs="Arial"/>
            <w:sz w:val="24"/>
          </w:rPr>
          <w:id w:val="3226250"/>
          <w:citation/>
        </w:sdtPr>
        <w:sdtContent>
          <w:r w:rsidR="00C05BE5" w:rsidRPr="002D5FF8">
            <w:rPr>
              <w:rFonts w:ascii="Arial" w:hAnsi="Arial" w:cs="Arial"/>
              <w:sz w:val="24"/>
            </w:rPr>
            <w:fldChar w:fldCharType="begin"/>
          </w:r>
          <w:r w:rsidRPr="002D5FF8">
            <w:rPr>
              <w:rFonts w:ascii="Arial" w:hAnsi="Arial" w:cs="Arial"/>
              <w:sz w:val="24"/>
            </w:rPr>
            <w:instrText xml:space="preserve"> CITATION ITJ02 \l 2070 </w:instrText>
          </w:r>
          <w:r w:rsidR="00C05BE5" w:rsidRPr="002D5FF8">
            <w:rPr>
              <w:rFonts w:ascii="Arial" w:hAnsi="Arial" w:cs="Arial"/>
              <w:sz w:val="24"/>
            </w:rPr>
            <w:fldChar w:fldCharType="separate"/>
          </w:r>
          <w:r w:rsidRPr="002D5FF8">
            <w:rPr>
              <w:rFonts w:ascii="Arial" w:hAnsi="Arial" w:cs="Arial"/>
              <w:noProof/>
              <w:sz w:val="24"/>
            </w:rPr>
            <w:t xml:space="preserve"> (Jolliffe, 2002)</w:t>
          </w:r>
          <w:r w:rsidR="00C05BE5" w:rsidRPr="002D5FF8">
            <w:rPr>
              <w:rFonts w:ascii="Arial" w:hAnsi="Arial" w:cs="Arial"/>
              <w:sz w:val="24"/>
            </w:rPr>
            <w:fldChar w:fldCharType="end"/>
          </w:r>
        </w:sdtContent>
      </w:sdt>
    </w:p>
    <w:p w:rsidR="007122A0" w:rsidRPr="003345D3" w:rsidRDefault="007122A0" w:rsidP="007122A0">
      <w:pPr>
        <w:pStyle w:val="NoSpacing"/>
        <w:jc w:val="both"/>
        <w:rPr>
          <w:rFonts w:ascii="Arial" w:hAnsi="Arial" w:cs="Arial"/>
        </w:rPr>
      </w:pPr>
    </w:p>
    <w:p w:rsidR="00ED6CC8" w:rsidRDefault="007122A0" w:rsidP="00ED6CC8">
      <w:pPr>
        <w:pStyle w:val="NoSpacing"/>
        <w:jc w:val="both"/>
        <w:rPr>
          <w:rFonts w:ascii="Arial" w:hAnsi="Arial" w:cs="Arial"/>
          <w:sz w:val="24"/>
        </w:rPr>
      </w:pPr>
      <w:r w:rsidRPr="002D5FF8">
        <w:rPr>
          <w:rFonts w:ascii="Arial" w:hAnsi="Arial" w:cs="Arial"/>
          <w:sz w:val="24"/>
        </w:rPr>
        <w:t xml:space="preserve">Therefore, now we will be designing </w:t>
      </w:r>
      <w:r w:rsidR="00D34CCC" w:rsidRPr="002D5FF8">
        <w:rPr>
          <w:rFonts w:ascii="Arial" w:hAnsi="Arial" w:cs="Arial"/>
          <w:sz w:val="24"/>
        </w:rPr>
        <w:t xml:space="preserve">and implementing </w:t>
      </w:r>
      <w:r w:rsidRPr="002D5FF8">
        <w:rPr>
          <w:rFonts w:ascii="Arial" w:hAnsi="Arial" w:cs="Arial"/>
          <w:sz w:val="24"/>
        </w:rPr>
        <w:t xml:space="preserve">the  </w:t>
      </w:r>
      <m:oMath>
        <m:acc>
          <m:accPr>
            <m:chr m:val="̅"/>
            <m:ctrlPr>
              <w:rPr>
                <w:rFonts w:ascii="Cambria Math" w:eastAsiaTheme="minorEastAsia" w:hAnsi="Arial" w:cs="Arial"/>
                <w:i/>
                <w:sz w:val="24"/>
              </w:rPr>
            </m:ctrlPr>
          </m:accPr>
          <m:e>
            <m:r>
              <w:rPr>
                <w:rFonts w:ascii="Cambria Math" w:eastAsiaTheme="minorEastAsia" w:hAnsi="Cambria Math" w:cs="Arial"/>
                <w:sz w:val="24"/>
              </w:rPr>
              <m:t>T</m:t>
            </m:r>
          </m:e>
        </m:acc>
      </m:oMath>
      <w:r w:rsidRPr="002D5FF8">
        <w:rPr>
          <w:rFonts w:ascii="Arial" w:hAnsi="Arial" w:cs="Arial"/>
          <w:sz w:val="24"/>
        </w:rPr>
        <w:t xml:space="preserve"> to chop th</w:t>
      </w:r>
      <w:r w:rsidR="00D34CCC" w:rsidRPr="002D5FF8">
        <w:rPr>
          <w:rFonts w:ascii="Arial" w:hAnsi="Arial" w:cs="Arial"/>
          <w:sz w:val="24"/>
        </w:rPr>
        <w:t xml:space="preserve">e data having very low variance in chapter 5. The further description of the same can be found in the chapter </w:t>
      </w:r>
      <w:r w:rsidR="00BB08B0">
        <w:rPr>
          <w:rFonts w:ascii="Arial" w:hAnsi="Arial" w:cs="Arial"/>
          <w:sz w:val="24"/>
        </w:rPr>
        <w:t>5</w:t>
      </w:r>
      <w:r w:rsidR="00D34CCC" w:rsidRPr="002D5FF8">
        <w:rPr>
          <w:rFonts w:ascii="Arial" w:hAnsi="Arial" w:cs="Arial"/>
          <w:sz w:val="24"/>
        </w:rPr>
        <w:t xml:space="preserve"> with </w:t>
      </w:r>
      <w:r w:rsidR="00BB08B0">
        <w:rPr>
          <w:rFonts w:ascii="Arial" w:hAnsi="Arial" w:cs="Arial"/>
          <w:sz w:val="24"/>
        </w:rPr>
        <w:t>several</w:t>
      </w:r>
      <w:r w:rsidR="00D34CCC" w:rsidRPr="002D5FF8">
        <w:rPr>
          <w:rFonts w:ascii="Arial" w:hAnsi="Arial" w:cs="Arial"/>
          <w:sz w:val="24"/>
        </w:rPr>
        <w:t xml:space="preserve"> data</w:t>
      </w:r>
      <w:r w:rsidR="00BB08B0">
        <w:rPr>
          <w:rFonts w:ascii="Arial" w:hAnsi="Arial" w:cs="Arial"/>
          <w:sz w:val="24"/>
        </w:rPr>
        <w:t xml:space="preserve"> sets</w:t>
      </w:r>
      <w:r w:rsidR="00D34CCC" w:rsidRPr="002D5FF8">
        <w:rPr>
          <w:rFonts w:ascii="Arial" w:hAnsi="Arial" w:cs="Arial"/>
          <w:sz w:val="24"/>
        </w:rPr>
        <w:t>.</w:t>
      </w:r>
    </w:p>
    <w:p w:rsidR="000356A7" w:rsidRPr="00BD6C83" w:rsidRDefault="00C86426" w:rsidP="00ED6CC8">
      <w:pPr>
        <w:pStyle w:val="NoSpacing"/>
        <w:jc w:val="both"/>
      </w:pPr>
      <w:r w:rsidRPr="00C86426">
        <w:rPr>
          <w:rFonts w:ascii="Arial" w:eastAsiaTheme="minorEastAsia" w:hAnsi="Arial" w:cs="Arial"/>
        </w:rPr>
        <w:t xml:space="preserve">  </w:t>
      </w:r>
    </w:p>
    <w:p w:rsidR="00E07F8A" w:rsidRPr="002D5FF8" w:rsidRDefault="00E07F8A" w:rsidP="00E82839">
      <w:pPr>
        <w:pStyle w:val="NormalWeb"/>
        <w:shd w:val="clear" w:color="auto" w:fill="FFFFFF"/>
        <w:spacing w:before="0" w:beforeAutospacing="0" w:after="0" w:afterAutospacing="0"/>
        <w:jc w:val="both"/>
        <w:rPr>
          <w:rFonts w:ascii="Arial" w:eastAsiaTheme="minorEastAsia" w:hAnsi="Arial" w:cs="Arial"/>
        </w:rPr>
      </w:pPr>
      <w:r w:rsidRPr="002D5FF8">
        <w:rPr>
          <w:rFonts w:ascii="Arial" w:eastAsiaTheme="minorEastAsia" w:hAnsi="Arial" w:cs="Arial"/>
        </w:rPr>
        <w:t xml:space="preserve">The above described is the detailed overview of the </w:t>
      </w:r>
      <w:r w:rsidR="00ED6CC8">
        <w:rPr>
          <w:rFonts w:ascii="Arial" w:eastAsiaTheme="minorEastAsia" w:hAnsi="Arial" w:cs="Arial"/>
        </w:rPr>
        <w:t>PCA</w:t>
      </w:r>
      <w:r w:rsidRPr="002D5FF8">
        <w:rPr>
          <w:rFonts w:ascii="Arial" w:eastAsiaTheme="minorEastAsia" w:hAnsi="Arial" w:cs="Arial"/>
        </w:rPr>
        <w:t xml:space="preserve">. The further explanation and practical </w:t>
      </w:r>
      <w:r w:rsidR="00BB214E" w:rsidRPr="002D5FF8">
        <w:rPr>
          <w:rFonts w:ascii="Arial" w:eastAsiaTheme="minorEastAsia" w:hAnsi="Arial" w:cs="Arial"/>
        </w:rPr>
        <w:t>implementation can be found in c</w:t>
      </w:r>
      <w:r w:rsidRPr="002D5FF8">
        <w:rPr>
          <w:rFonts w:ascii="Arial" w:eastAsiaTheme="minorEastAsia" w:hAnsi="Arial" w:cs="Arial"/>
        </w:rPr>
        <w:t xml:space="preserve">hapter </w:t>
      </w:r>
      <w:r w:rsidR="00BB08B0">
        <w:rPr>
          <w:rFonts w:ascii="Arial" w:eastAsiaTheme="minorEastAsia" w:hAnsi="Arial" w:cs="Arial"/>
        </w:rPr>
        <w:t>4</w:t>
      </w:r>
      <w:r w:rsidR="00BB214E" w:rsidRPr="002D5FF8">
        <w:rPr>
          <w:rFonts w:ascii="Arial" w:eastAsiaTheme="minorEastAsia" w:hAnsi="Arial" w:cs="Arial"/>
        </w:rPr>
        <w:t xml:space="preserve"> and c</w:t>
      </w:r>
      <w:r w:rsidR="00535871" w:rsidRPr="002D5FF8">
        <w:rPr>
          <w:rFonts w:ascii="Arial" w:eastAsiaTheme="minorEastAsia" w:hAnsi="Arial" w:cs="Arial"/>
        </w:rPr>
        <w:t>hapter 5</w:t>
      </w:r>
      <w:r w:rsidRPr="002D5FF8">
        <w:rPr>
          <w:rFonts w:ascii="Arial" w:eastAsiaTheme="minorEastAsia" w:hAnsi="Arial" w:cs="Arial"/>
        </w:rPr>
        <w:t xml:space="preserve"> along with several recommendations and findings.</w:t>
      </w:r>
    </w:p>
    <w:p w:rsidR="00E82839" w:rsidRPr="00E82839" w:rsidRDefault="00E82839" w:rsidP="00E82839">
      <w:pPr>
        <w:rPr>
          <w:lang w:val="en-US"/>
        </w:rPr>
      </w:pPr>
    </w:p>
    <w:p w:rsidR="00317463" w:rsidRPr="00306CCE" w:rsidRDefault="00317463" w:rsidP="00317463">
      <w:pPr>
        <w:pStyle w:val="Heading2"/>
        <w:rPr>
          <w:color w:val="808080" w:themeColor="background1" w:themeShade="80"/>
          <w:lang w:val="en-US"/>
        </w:rPr>
      </w:pPr>
      <w:bookmarkStart w:id="15" w:name="_Toc384748060"/>
      <w:r w:rsidRPr="00306CCE">
        <w:rPr>
          <w:color w:val="808080" w:themeColor="background1" w:themeShade="80"/>
          <w:lang w:val="en-US"/>
        </w:rPr>
        <w:t>Data Cleaning Techniques</w:t>
      </w:r>
      <w:bookmarkEnd w:id="15"/>
      <w:r w:rsidRPr="00306CCE">
        <w:rPr>
          <w:color w:val="808080" w:themeColor="background1" w:themeShade="80"/>
          <w:lang w:val="en-US"/>
        </w:rPr>
        <w:tab/>
      </w:r>
    </w:p>
    <w:p w:rsidR="00E82839" w:rsidRDefault="00E82839" w:rsidP="00E82839">
      <w:pPr>
        <w:rPr>
          <w:lang w:val="en-US"/>
        </w:rPr>
      </w:pPr>
    </w:p>
    <w:p w:rsidR="00E82839" w:rsidRPr="002D5FF8" w:rsidRDefault="00E07F8A" w:rsidP="006E3FF2">
      <w:pPr>
        <w:jc w:val="both"/>
        <w:rPr>
          <w:rFonts w:ascii="Arial" w:hAnsi="Arial" w:cs="Arial"/>
          <w:sz w:val="24"/>
          <w:lang w:val="en-US"/>
        </w:rPr>
      </w:pPr>
      <w:r w:rsidRPr="002D5FF8">
        <w:rPr>
          <w:rFonts w:ascii="Arial" w:hAnsi="Arial" w:cs="Arial"/>
          <w:sz w:val="24"/>
          <w:lang w:val="en-US"/>
        </w:rPr>
        <w:t>After the det</w:t>
      </w:r>
      <w:r w:rsidR="00687C70">
        <w:rPr>
          <w:rFonts w:ascii="Arial" w:hAnsi="Arial" w:cs="Arial"/>
          <w:sz w:val="24"/>
          <w:lang w:val="en-US"/>
        </w:rPr>
        <w:t>ailed computation of PCA</w:t>
      </w:r>
      <w:r w:rsidRPr="002D5FF8">
        <w:rPr>
          <w:rFonts w:ascii="Arial" w:hAnsi="Arial" w:cs="Arial"/>
          <w:sz w:val="24"/>
          <w:lang w:val="en-US"/>
        </w:rPr>
        <w:t xml:space="preserve">, the author </w:t>
      </w:r>
      <w:r w:rsidR="001E4053" w:rsidRPr="002D5FF8">
        <w:rPr>
          <w:rFonts w:ascii="Arial" w:hAnsi="Arial" w:cs="Arial"/>
          <w:sz w:val="24"/>
          <w:lang w:val="en-US"/>
        </w:rPr>
        <w:t xml:space="preserve">is </w:t>
      </w:r>
      <w:r w:rsidRPr="002D5FF8">
        <w:rPr>
          <w:rFonts w:ascii="Arial" w:hAnsi="Arial" w:cs="Arial"/>
          <w:sz w:val="24"/>
          <w:lang w:val="en-US"/>
        </w:rPr>
        <w:t xml:space="preserve">now going to focus on the most </w:t>
      </w:r>
      <w:r w:rsidR="006E3FF2" w:rsidRPr="002D5FF8">
        <w:rPr>
          <w:rFonts w:ascii="Arial" w:hAnsi="Arial" w:cs="Arial"/>
          <w:sz w:val="24"/>
          <w:lang w:val="en-US"/>
        </w:rPr>
        <w:t>common</w:t>
      </w:r>
      <w:r w:rsidRPr="002D5FF8">
        <w:rPr>
          <w:rFonts w:ascii="Arial" w:hAnsi="Arial" w:cs="Arial"/>
          <w:sz w:val="24"/>
          <w:lang w:val="en-US"/>
        </w:rPr>
        <w:t xml:space="preserve"> data reduction techniques in the field of data analysis. </w:t>
      </w:r>
      <w:r w:rsidR="006E3FF2" w:rsidRPr="002D5FF8">
        <w:rPr>
          <w:rFonts w:ascii="Arial" w:hAnsi="Arial" w:cs="Arial"/>
          <w:sz w:val="24"/>
          <w:lang w:val="en-US"/>
        </w:rPr>
        <w:t>Basically, d</w:t>
      </w:r>
      <w:r w:rsidR="00E82839" w:rsidRPr="002D5FF8">
        <w:rPr>
          <w:rFonts w:ascii="Arial" w:hAnsi="Arial" w:cs="Arial"/>
          <w:sz w:val="24"/>
          <w:lang w:val="en-US"/>
        </w:rPr>
        <w:t xml:space="preserve">ata cleaning also known as the data cleansing, is the process where valid data is separated. In practice, the extracted data from the database are not consistent. Those data can be faulty due to several reasons </w:t>
      </w:r>
      <w:r w:rsidR="006E3FF2" w:rsidRPr="002D5FF8">
        <w:rPr>
          <w:rFonts w:ascii="Arial" w:hAnsi="Arial" w:cs="Arial"/>
          <w:sz w:val="24"/>
          <w:lang w:val="en-US"/>
        </w:rPr>
        <w:t>but</w:t>
      </w:r>
      <w:r w:rsidR="00E82839" w:rsidRPr="002D5FF8">
        <w:rPr>
          <w:rFonts w:ascii="Arial" w:hAnsi="Arial" w:cs="Arial"/>
          <w:sz w:val="24"/>
          <w:lang w:val="en-US"/>
        </w:rPr>
        <w:t xml:space="preserve"> most common </w:t>
      </w:r>
      <w:r w:rsidR="00E82839" w:rsidRPr="002D5FF8">
        <w:rPr>
          <w:rFonts w:ascii="Arial" w:hAnsi="Arial" w:cs="Arial"/>
          <w:sz w:val="24"/>
          <w:lang w:val="en-US"/>
        </w:rPr>
        <w:lastRenderedPageBreak/>
        <w:t xml:space="preserve">can be application error, human error or any other transmission error </w:t>
      </w:r>
      <w:sdt>
        <w:sdtPr>
          <w:rPr>
            <w:rFonts w:ascii="Arial" w:hAnsi="Arial" w:cs="Arial"/>
            <w:sz w:val="24"/>
            <w:lang w:val="en-US"/>
          </w:rPr>
          <w:id w:val="265862507"/>
          <w:citation/>
        </w:sdtPr>
        <w:sdtContent>
          <w:r w:rsidR="00C05BE5" w:rsidRPr="002D5FF8">
            <w:rPr>
              <w:rFonts w:ascii="Arial" w:hAnsi="Arial" w:cs="Arial"/>
              <w:sz w:val="24"/>
              <w:lang w:val="en-US"/>
            </w:rPr>
            <w:fldChar w:fldCharType="begin"/>
          </w:r>
          <w:r w:rsidR="00E82839" w:rsidRPr="002D5FF8">
            <w:rPr>
              <w:rFonts w:ascii="Arial" w:hAnsi="Arial" w:cs="Arial"/>
              <w:sz w:val="24"/>
              <w:lang w:val="en-US"/>
            </w:rPr>
            <w:instrText xml:space="preserve"> CITATION Ian \l 2070 </w:instrText>
          </w:r>
          <w:r w:rsidR="00C05BE5" w:rsidRPr="002D5FF8">
            <w:rPr>
              <w:rFonts w:ascii="Arial" w:hAnsi="Arial" w:cs="Arial"/>
              <w:sz w:val="24"/>
              <w:lang w:val="en-US"/>
            </w:rPr>
            <w:fldChar w:fldCharType="separate"/>
          </w:r>
          <w:r w:rsidR="00E82839" w:rsidRPr="002D5FF8">
            <w:rPr>
              <w:rFonts w:ascii="Arial" w:hAnsi="Arial" w:cs="Arial"/>
              <w:noProof/>
              <w:sz w:val="24"/>
              <w:lang w:val="en-US"/>
            </w:rPr>
            <w:t>(Ian H. Witten)</w:t>
          </w:r>
          <w:r w:rsidR="00C05BE5" w:rsidRPr="002D5FF8">
            <w:rPr>
              <w:rFonts w:ascii="Arial" w:hAnsi="Arial" w:cs="Arial"/>
              <w:sz w:val="24"/>
              <w:lang w:val="en-US"/>
            </w:rPr>
            <w:fldChar w:fldCharType="end"/>
          </w:r>
        </w:sdtContent>
      </w:sdt>
      <w:r w:rsidR="00E82839" w:rsidRPr="002D5FF8">
        <w:rPr>
          <w:rFonts w:ascii="Arial" w:hAnsi="Arial" w:cs="Arial"/>
          <w:sz w:val="24"/>
          <w:lang w:val="en-US"/>
        </w:rPr>
        <w:t xml:space="preserve">. Common aspects of data cleaning transformations include the </w:t>
      </w:r>
      <w:r w:rsidR="00687C70">
        <w:rPr>
          <w:rFonts w:ascii="Arial" w:hAnsi="Arial" w:cs="Arial"/>
          <w:sz w:val="24"/>
          <w:lang w:val="en-US"/>
        </w:rPr>
        <w:t>following</w:t>
      </w:r>
      <w:r w:rsidR="00E82839" w:rsidRPr="002D5FF8">
        <w:rPr>
          <w:rFonts w:ascii="Arial" w:hAnsi="Arial" w:cs="Arial"/>
          <w:sz w:val="24"/>
          <w:lang w:val="en-US"/>
        </w:rPr>
        <w:t>:</w:t>
      </w:r>
    </w:p>
    <w:p w:rsidR="00E82839" w:rsidRPr="002D5FF8" w:rsidRDefault="00E82839" w:rsidP="00CE11F9">
      <w:pPr>
        <w:pStyle w:val="ListParagraph"/>
        <w:numPr>
          <w:ilvl w:val="0"/>
          <w:numId w:val="11"/>
        </w:numPr>
        <w:jc w:val="both"/>
        <w:rPr>
          <w:rFonts w:ascii="Arial" w:hAnsi="Arial" w:cs="Arial"/>
          <w:sz w:val="24"/>
          <w:lang w:val="en-US"/>
        </w:rPr>
      </w:pPr>
      <w:r w:rsidRPr="002D5FF8">
        <w:rPr>
          <w:rFonts w:ascii="Arial" w:hAnsi="Arial" w:cs="Arial"/>
          <w:sz w:val="24"/>
          <w:lang w:val="en-US"/>
        </w:rPr>
        <w:t>Incomplete data: Tho</w:t>
      </w:r>
      <w:r w:rsidR="00F65C18" w:rsidRPr="002D5FF8">
        <w:rPr>
          <w:rFonts w:ascii="Arial" w:hAnsi="Arial" w:cs="Arial"/>
          <w:sz w:val="24"/>
          <w:lang w:val="en-US"/>
        </w:rPr>
        <w:t xml:space="preserve">se data that lack the attribute or </w:t>
      </w:r>
      <w:r w:rsidRPr="002D5FF8">
        <w:rPr>
          <w:rFonts w:ascii="Arial" w:hAnsi="Arial" w:cs="Arial"/>
          <w:sz w:val="24"/>
          <w:lang w:val="en-US"/>
        </w:rPr>
        <w:t xml:space="preserve">column values. </w:t>
      </w:r>
      <w:sdt>
        <w:sdtPr>
          <w:rPr>
            <w:rFonts w:ascii="Arial" w:hAnsi="Arial" w:cs="Arial"/>
            <w:sz w:val="24"/>
          </w:rPr>
          <w:id w:val="265862508"/>
          <w:citation/>
        </w:sdtPr>
        <w:sdtContent>
          <w:r w:rsidR="00C05BE5" w:rsidRPr="002D5FF8">
            <w:rPr>
              <w:rFonts w:ascii="Arial" w:hAnsi="Arial" w:cs="Arial"/>
              <w:sz w:val="24"/>
            </w:rPr>
            <w:fldChar w:fldCharType="begin"/>
          </w:r>
          <w:r w:rsidRPr="002D5FF8">
            <w:rPr>
              <w:rFonts w:ascii="Arial" w:hAnsi="Arial" w:cs="Arial"/>
              <w:sz w:val="24"/>
              <w:lang w:val="en-US"/>
            </w:rPr>
            <w:instrText xml:space="preserve"> CITATION Joe97 \l 2070 </w:instrText>
          </w:r>
          <w:r w:rsidR="00C05BE5" w:rsidRPr="002D5FF8">
            <w:rPr>
              <w:rFonts w:ascii="Arial" w:hAnsi="Arial" w:cs="Arial"/>
              <w:sz w:val="24"/>
            </w:rPr>
            <w:fldChar w:fldCharType="separate"/>
          </w:r>
          <w:r w:rsidRPr="002D5FF8">
            <w:rPr>
              <w:rFonts w:ascii="Arial" w:hAnsi="Arial" w:cs="Arial"/>
              <w:noProof/>
              <w:sz w:val="24"/>
              <w:lang w:val="en-US"/>
            </w:rPr>
            <w:t>(Levine, 1997)</w:t>
          </w:r>
          <w:r w:rsidR="00C05BE5" w:rsidRPr="002D5FF8">
            <w:rPr>
              <w:rFonts w:ascii="Arial" w:hAnsi="Arial" w:cs="Arial"/>
              <w:sz w:val="24"/>
            </w:rPr>
            <w:fldChar w:fldCharType="end"/>
          </w:r>
        </w:sdtContent>
      </w:sdt>
      <w:r w:rsidR="00687C70">
        <w:rPr>
          <w:rFonts w:ascii="Arial" w:hAnsi="Arial" w:cs="Arial"/>
          <w:sz w:val="24"/>
          <w:lang w:val="en-US"/>
        </w:rPr>
        <w:t xml:space="preserve"> That</w:t>
      </w:r>
      <w:r w:rsidRPr="002D5FF8">
        <w:rPr>
          <w:rFonts w:ascii="Arial" w:hAnsi="Arial" w:cs="Arial"/>
          <w:sz w:val="24"/>
          <w:lang w:val="en-US"/>
        </w:rPr>
        <w:t xml:space="preserve"> can be due to application, data not entered due to misunderstanding, not important data etc. for example  latitude=””</w:t>
      </w:r>
    </w:p>
    <w:p w:rsidR="00E82839" w:rsidRPr="002D5FF8" w:rsidRDefault="002D5FF8" w:rsidP="002D5FF8">
      <w:pPr>
        <w:pStyle w:val="ListParagraph"/>
        <w:tabs>
          <w:tab w:val="left" w:pos="4125"/>
        </w:tabs>
        <w:jc w:val="both"/>
        <w:rPr>
          <w:rFonts w:ascii="Arial" w:hAnsi="Arial" w:cs="Arial"/>
          <w:sz w:val="24"/>
          <w:lang w:val="en-US"/>
        </w:rPr>
      </w:pPr>
      <w:r w:rsidRPr="002D5FF8">
        <w:rPr>
          <w:rFonts w:ascii="Arial" w:hAnsi="Arial" w:cs="Arial"/>
          <w:sz w:val="24"/>
          <w:lang w:val="en-US"/>
        </w:rPr>
        <w:tab/>
      </w:r>
    </w:p>
    <w:p w:rsidR="00E82839" w:rsidRPr="002D5FF8" w:rsidRDefault="006E3FF2" w:rsidP="00E82839">
      <w:pPr>
        <w:pStyle w:val="ListParagraph"/>
        <w:jc w:val="both"/>
        <w:rPr>
          <w:rFonts w:ascii="Arial" w:hAnsi="Arial" w:cs="Arial"/>
          <w:sz w:val="24"/>
          <w:lang w:val="en-US"/>
        </w:rPr>
      </w:pPr>
      <w:r w:rsidRPr="002D5FF8">
        <w:rPr>
          <w:rFonts w:ascii="Arial" w:hAnsi="Arial" w:cs="Arial"/>
          <w:sz w:val="24"/>
          <w:lang w:val="en-US"/>
        </w:rPr>
        <w:t>The user can</w:t>
      </w:r>
      <w:r w:rsidR="00E82839" w:rsidRPr="002D5FF8">
        <w:rPr>
          <w:rFonts w:ascii="Arial" w:hAnsi="Arial" w:cs="Arial"/>
          <w:sz w:val="24"/>
          <w:lang w:val="en-US"/>
        </w:rPr>
        <w:t xml:space="preserve"> handle missing data by following ways:</w:t>
      </w:r>
    </w:p>
    <w:p w:rsidR="00E82839" w:rsidRPr="002D5FF8" w:rsidRDefault="00E82839" w:rsidP="00CE11F9">
      <w:pPr>
        <w:pStyle w:val="ListParagraph"/>
        <w:numPr>
          <w:ilvl w:val="0"/>
          <w:numId w:val="9"/>
        </w:numPr>
        <w:jc w:val="both"/>
        <w:rPr>
          <w:rFonts w:ascii="Arial" w:hAnsi="Arial" w:cs="Arial"/>
          <w:sz w:val="24"/>
          <w:lang w:val="en-US"/>
        </w:rPr>
      </w:pPr>
      <w:r w:rsidRPr="002D5FF8">
        <w:rPr>
          <w:rFonts w:ascii="Arial" w:hAnsi="Arial" w:cs="Arial"/>
          <w:sz w:val="24"/>
          <w:lang w:val="en-US"/>
        </w:rPr>
        <w:t xml:space="preserve">If the values are consistent and the class label is missing then </w:t>
      </w:r>
      <w:r w:rsidR="00687C70">
        <w:rPr>
          <w:rFonts w:ascii="Arial" w:hAnsi="Arial" w:cs="Arial"/>
          <w:sz w:val="24"/>
          <w:lang w:val="en-US"/>
        </w:rPr>
        <w:t>the user</w:t>
      </w:r>
      <w:r w:rsidRPr="002D5FF8">
        <w:rPr>
          <w:rFonts w:ascii="Arial" w:hAnsi="Arial" w:cs="Arial"/>
          <w:sz w:val="24"/>
          <w:lang w:val="en-US"/>
        </w:rPr>
        <w:t xml:space="preserve"> can ignore the tup</w:t>
      </w:r>
      <w:r w:rsidR="006E3FF2" w:rsidRPr="002D5FF8">
        <w:rPr>
          <w:rFonts w:ascii="Arial" w:hAnsi="Arial" w:cs="Arial"/>
          <w:sz w:val="24"/>
          <w:lang w:val="en-US"/>
        </w:rPr>
        <w:t>p</w:t>
      </w:r>
      <w:r w:rsidRPr="002D5FF8">
        <w:rPr>
          <w:rFonts w:ascii="Arial" w:hAnsi="Arial" w:cs="Arial"/>
          <w:sz w:val="24"/>
          <w:lang w:val="en-US"/>
        </w:rPr>
        <w:t>le.</w:t>
      </w:r>
    </w:p>
    <w:p w:rsidR="00E82839" w:rsidRPr="002D5FF8" w:rsidRDefault="00687C70" w:rsidP="00CE11F9">
      <w:pPr>
        <w:pStyle w:val="ListParagraph"/>
        <w:numPr>
          <w:ilvl w:val="0"/>
          <w:numId w:val="9"/>
        </w:numPr>
        <w:jc w:val="both"/>
        <w:rPr>
          <w:rFonts w:ascii="Arial" w:hAnsi="Arial" w:cs="Arial"/>
          <w:sz w:val="24"/>
          <w:lang w:val="en-US"/>
        </w:rPr>
      </w:pPr>
      <w:r>
        <w:rPr>
          <w:rFonts w:ascii="Arial" w:hAnsi="Arial" w:cs="Arial"/>
          <w:sz w:val="24"/>
          <w:lang w:val="en-US"/>
        </w:rPr>
        <w:t>The user</w:t>
      </w:r>
      <w:r w:rsidR="00E82839" w:rsidRPr="002D5FF8">
        <w:rPr>
          <w:rFonts w:ascii="Arial" w:hAnsi="Arial" w:cs="Arial"/>
          <w:sz w:val="24"/>
          <w:lang w:val="en-US"/>
        </w:rPr>
        <w:t xml:space="preserve"> can fill the missing value manually as per the table data.</w:t>
      </w:r>
    </w:p>
    <w:p w:rsidR="00E82839" w:rsidRPr="002D5FF8" w:rsidRDefault="00687C70" w:rsidP="00CE11F9">
      <w:pPr>
        <w:pStyle w:val="ListParagraph"/>
        <w:numPr>
          <w:ilvl w:val="0"/>
          <w:numId w:val="9"/>
        </w:numPr>
        <w:jc w:val="both"/>
        <w:rPr>
          <w:rFonts w:ascii="Arial" w:hAnsi="Arial" w:cs="Arial"/>
          <w:sz w:val="24"/>
          <w:lang w:val="en-US"/>
        </w:rPr>
      </w:pPr>
      <w:r>
        <w:rPr>
          <w:rFonts w:ascii="Arial" w:hAnsi="Arial" w:cs="Arial"/>
          <w:sz w:val="24"/>
          <w:lang w:val="en-US"/>
        </w:rPr>
        <w:t>The user</w:t>
      </w:r>
      <w:r w:rsidR="00E82839" w:rsidRPr="002D5FF8">
        <w:rPr>
          <w:rFonts w:ascii="Arial" w:hAnsi="Arial" w:cs="Arial"/>
          <w:sz w:val="24"/>
          <w:lang w:val="en-US"/>
        </w:rPr>
        <w:t xml:space="preserve"> can define the global constant and put in all missing data</w:t>
      </w:r>
    </w:p>
    <w:p w:rsidR="00E82839" w:rsidRPr="002D5FF8" w:rsidRDefault="00687C70" w:rsidP="00CE11F9">
      <w:pPr>
        <w:pStyle w:val="ListParagraph"/>
        <w:numPr>
          <w:ilvl w:val="0"/>
          <w:numId w:val="9"/>
        </w:numPr>
        <w:jc w:val="both"/>
        <w:rPr>
          <w:rFonts w:ascii="Arial" w:hAnsi="Arial" w:cs="Arial"/>
          <w:sz w:val="24"/>
          <w:lang w:val="en-US"/>
        </w:rPr>
      </w:pPr>
      <w:r>
        <w:rPr>
          <w:rFonts w:ascii="Arial" w:hAnsi="Arial" w:cs="Arial"/>
          <w:sz w:val="24"/>
          <w:lang w:val="en-US"/>
        </w:rPr>
        <w:t>The user</w:t>
      </w:r>
      <w:r w:rsidR="00E82839" w:rsidRPr="002D5FF8">
        <w:rPr>
          <w:rFonts w:ascii="Arial" w:hAnsi="Arial" w:cs="Arial"/>
          <w:sz w:val="24"/>
          <w:lang w:val="en-US"/>
        </w:rPr>
        <w:t xml:space="preserve"> can also take the mean of the column and put as replacement of missing data.</w:t>
      </w:r>
    </w:p>
    <w:p w:rsidR="00E82839" w:rsidRPr="002D5FF8" w:rsidRDefault="00687C70" w:rsidP="00CE11F9">
      <w:pPr>
        <w:pStyle w:val="ListParagraph"/>
        <w:numPr>
          <w:ilvl w:val="0"/>
          <w:numId w:val="9"/>
        </w:numPr>
        <w:jc w:val="both"/>
        <w:rPr>
          <w:rFonts w:ascii="Arial" w:hAnsi="Arial" w:cs="Arial"/>
          <w:sz w:val="24"/>
          <w:lang w:val="en-US"/>
        </w:rPr>
      </w:pPr>
      <w:r>
        <w:rPr>
          <w:rFonts w:ascii="Arial" w:hAnsi="Arial" w:cs="Arial"/>
          <w:sz w:val="24"/>
          <w:lang w:val="en-US"/>
        </w:rPr>
        <w:t>The user</w:t>
      </w:r>
      <w:r w:rsidR="00E82839" w:rsidRPr="002D5FF8">
        <w:rPr>
          <w:rFonts w:ascii="Arial" w:hAnsi="Arial" w:cs="Arial"/>
          <w:sz w:val="24"/>
          <w:lang w:val="en-US"/>
        </w:rPr>
        <w:t xml:space="preserve"> take the inference based probable value using Bayesian formula or decision tree.</w:t>
      </w:r>
    </w:p>
    <w:p w:rsidR="00E82839" w:rsidRPr="002D5FF8" w:rsidRDefault="00E82839" w:rsidP="00E82839">
      <w:pPr>
        <w:pStyle w:val="ListParagraph"/>
        <w:jc w:val="both"/>
        <w:rPr>
          <w:rFonts w:ascii="Arial" w:hAnsi="Arial" w:cs="Arial"/>
          <w:sz w:val="24"/>
          <w:lang w:val="en-US"/>
        </w:rPr>
      </w:pPr>
    </w:p>
    <w:p w:rsidR="00E82839" w:rsidRPr="002D5FF8" w:rsidRDefault="00E82839" w:rsidP="00CE11F9">
      <w:pPr>
        <w:pStyle w:val="ListParagraph"/>
        <w:numPr>
          <w:ilvl w:val="0"/>
          <w:numId w:val="12"/>
        </w:numPr>
        <w:jc w:val="both"/>
        <w:rPr>
          <w:rFonts w:ascii="Arial" w:hAnsi="Arial" w:cs="Arial"/>
          <w:sz w:val="24"/>
          <w:lang w:val="en-US"/>
        </w:rPr>
      </w:pPr>
      <w:r w:rsidRPr="002D5FF8">
        <w:rPr>
          <w:rFonts w:ascii="Arial" w:hAnsi="Arial" w:cs="Arial"/>
          <w:sz w:val="24"/>
          <w:lang w:val="en-US"/>
        </w:rPr>
        <w:t xml:space="preserve">Noisy data: These types of data contain outliers, noise, random errors, duplicate record, incomplete data etc </w:t>
      </w:r>
      <w:sdt>
        <w:sdtPr>
          <w:rPr>
            <w:rFonts w:ascii="Arial" w:hAnsi="Arial" w:cs="Arial"/>
            <w:sz w:val="24"/>
          </w:rPr>
          <w:id w:val="265862509"/>
          <w:citation/>
        </w:sdtPr>
        <w:sdtContent>
          <w:r w:rsidR="00C05BE5" w:rsidRPr="002D5FF8">
            <w:rPr>
              <w:rFonts w:ascii="Arial" w:hAnsi="Arial" w:cs="Arial"/>
              <w:sz w:val="24"/>
            </w:rPr>
            <w:fldChar w:fldCharType="begin"/>
          </w:r>
          <w:r w:rsidRPr="002D5FF8">
            <w:rPr>
              <w:rFonts w:ascii="Arial" w:hAnsi="Arial" w:cs="Arial"/>
              <w:sz w:val="24"/>
              <w:lang w:val="en-US"/>
            </w:rPr>
            <w:instrText xml:space="preserve"> CITATION Mic \l 2070 </w:instrText>
          </w:r>
          <w:r w:rsidR="00C05BE5" w:rsidRPr="002D5FF8">
            <w:rPr>
              <w:rFonts w:ascii="Arial" w:hAnsi="Arial" w:cs="Arial"/>
              <w:sz w:val="24"/>
            </w:rPr>
            <w:fldChar w:fldCharType="separate"/>
          </w:r>
          <w:r w:rsidRPr="002D5FF8">
            <w:rPr>
              <w:rFonts w:ascii="Arial" w:hAnsi="Arial" w:cs="Arial"/>
              <w:noProof/>
              <w:sz w:val="24"/>
              <w:lang w:val="en-US"/>
            </w:rPr>
            <w:t>(Michael R. Berthold)</w:t>
          </w:r>
          <w:r w:rsidR="00C05BE5" w:rsidRPr="002D5FF8">
            <w:rPr>
              <w:rFonts w:ascii="Arial" w:hAnsi="Arial" w:cs="Arial"/>
              <w:sz w:val="24"/>
            </w:rPr>
            <w:fldChar w:fldCharType="end"/>
          </w:r>
        </w:sdtContent>
      </w:sdt>
      <w:r w:rsidRPr="002D5FF8">
        <w:rPr>
          <w:rFonts w:ascii="Arial" w:hAnsi="Arial" w:cs="Arial"/>
          <w:sz w:val="24"/>
          <w:lang w:val="en-US"/>
        </w:rPr>
        <w:t>. Some information from noise data could be useful. The example of the noisy data can be, longitude=-390.</w:t>
      </w:r>
    </w:p>
    <w:p w:rsidR="00E82839" w:rsidRPr="002D5FF8" w:rsidRDefault="00E82839" w:rsidP="00E82839">
      <w:pPr>
        <w:jc w:val="both"/>
        <w:rPr>
          <w:rFonts w:ascii="Arial" w:hAnsi="Arial" w:cs="Arial"/>
          <w:sz w:val="24"/>
          <w:lang w:val="en-US"/>
        </w:rPr>
      </w:pPr>
      <w:r w:rsidRPr="002D5FF8">
        <w:rPr>
          <w:rFonts w:ascii="Arial" w:hAnsi="Arial" w:cs="Arial"/>
          <w:sz w:val="24"/>
          <w:lang w:val="en-US"/>
        </w:rPr>
        <w:t>The Noisy data can be handled by using following ways</w:t>
      </w:r>
    </w:p>
    <w:p w:rsidR="00E82839" w:rsidRPr="002D5FF8" w:rsidRDefault="00E82839" w:rsidP="00CE11F9">
      <w:pPr>
        <w:pStyle w:val="ListParagraph"/>
        <w:numPr>
          <w:ilvl w:val="0"/>
          <w:numId w:val="10"/>
        </w:numPr>
        <w:jc w:val="both"/>
        <w:rPr>
          <w:rFonts w:ascii="Arial" w:hAnsi="Arial" w:cs="Arial"/>
          <w:sz w:val="24"/>
          <w:lang w:val="en-US"/>
        </w:rPr>
      </w:pPr>
      <w:bookmarkStart w:id="16" w:name="_Toc355575143"/>
      <w:bookmarkStart w:id="17" w:name="_Toc363552809"/>
      <w:r w:rsidRPr="002D5FF8">
        <w:rPr>
          <w:rFonts w:ascii="Arial" w:hAnsi="Arial" w:cs="Arial"/>
          <w:sz w:val="24"/>
          <w:lang w:val="en-US"/>
        </w:rPr>
        <w:t>Binning:</w:t>
      </w:r>
      <w:bookmarkEnd w:id="16"/>
      <w:bookmarkEnd w:id="17"/>
      <w:r w:rsidRPr="002D5FF8">
        <w:rPr>
          <w:rFonts w:ascii="Arial" w:hAnsi="Arial" w:cs="Arial"/>
          <w:sz w:val="24"/>
          <w:lang w:val="en-US"/>
        </w:rPr>
        <w:t xml:space="preserve"> In this approach, </w:t>
      </w:r>
      <w:r w:rsidR="006E3FF2" w:rsidRPr="002D5FF8">
        <w:rPr>
          <w:rFonts w:ascii="Arial" w:hAnsi="Arial" w:cs="Arial"/>
          <w:sz w:val="24"/>
          <w:lang w:val="en-US"/>
        </w:rPr>
        <w:t>the user first</w:t>
      </w:r>
      <w:r w:rsidRPr="002D5FF8">
        <w:rPr>
          <w:rFonts w:ascii="Arial" w:hAnsi="Arial" w:cs="Arial"/>
          <w:sz w:val="24"/>
          <w:lang w:val="en-US"/>
        </w:rPr>
        <w:t xml:space="preserve"> off all, sort data and partition the attribute into equal-frequency bins after that the mean of each bin is taken, then the bin mean median and bin boundaries </w:t>
      </w:r>
      <w:sdt>
        <w:sdtPr>
          <w:rPr>
            <w:rFonts w:ascii="Arial" w:hAnsi="Arial" w:cs="Arial"/>
            <w:sz w:val="24"/>
          </w:rPr>
          <w:id w:val="265862510"/>
          <w:citation/>
        </w:sdtPr>
        <w:sdtContent>
          <w:r w:rsidR="00C05BE5" w:rsidRPr="002D5FF8">
            <w:rPr>
              <w:rFonts w:ascii="Arial" w:hAnsi="Arial" w:cs="Arial"/>
              <w:sz w:val="24"/>
            </w:rPr>
            <w:fldChar w:fldCharType="begin"/>
          </w:r>
          <w:r w:rsidRPr="002D5FF8">
            <w:rPr>
              <w:rFonts w:ascii="Arial" w:hAnsi="Arial" w:cs="Arial"/>
              <w:sz w:val="24"/>
              <w:lang w:val="en-US"/>
            </w:rPr>
            <w:instrText xml:space="preserve"> CITATION Ian \l 2070 </w:instrText>
          </w:r>
          <w:r w:rsidR="00C05BE5" w:rsidRPr="002D5FF8">
            <w:rPr>
              <w:rFonts w:ascii="Arial" w:hAnsi="Arial" w:cs="Arial"/>
              <w:sz w:val="24"/>
            </w:rPr>
            <w:fldChar w:fldCharType="separate"/>
          </w:r>
          <w:r w:rsidRPr="002D5FF8">
            <w:rPr>
              <w:rFonts w:ascii="Arial" w:hAnsi="Arial" w:cs="Arial"/>
              <w:noProof/>
              <w:sz w:val="24"/>
              <w:lang w:val="en-US"/>
            </w:rPr>
            <w:t>(Ian H. Witten)</w:t>
          </w:r>
          <w:r w:rsidR="00C05BE5" w:rsidRPr="002D5FF8">
            <w:rPr>
              <w:rFonts w:ascii="Arial" w:hAnsi="Arial" w:cs="Arial"/>
              <w:sz w:val="24"/>
            </w:rPr>
            <w:fldChar w:fldCharType="end"/>
          </w:r>
        </w:sdtContent>
      </w:sdt>
      <w:r w:rsidRPr="002D5FF8">
        <w:rPr>
          <w:rFonts w:ascii="Arial" w:hAnsi="Arial" w:cs="Arial"/>
          <w:sz w:val="24"/>
          <w:lang w:val="en-US"/>
        </w:rPr>
        <w:t>. By this approach the missing value can be systematically replaced with the new one.</w:t>
      </w:r>
    </w:p>
    <w:p w:rsidR="00E82839" w:rsidRPr="002D5FF8" w:rsidRDefault="00E82839" w:rsidP="00E82839">
      <w:pPr>
        <w:pStyle w:val="ListParagraph"/>
        <w:jc w:val="both"/>
        <w:rPr>
          <w:rFonts w:ascii="Arial" w:hAnsi="Arial" w:cs="Arial"/>
          <w:sz w:val="24"/>
          <w:lang w:val="en-US"/>
        </w:rPr>
      </w:pPr>
    </w:p>
    <w:p w:rsidR="00E82839" w:rsidRPr="002D5FF8" w:rsidRDefault="006E3FF2" w:rsidP="00E82839">
      <w:pPr>
        <w:pStyle w:val="ListParagraph"/>
        <w:jc w:val="both"/>
        <w:rPr>
          <w:rFonts w:ascii="Arial" w:hAnsi="Arial" w:cs="Arial"/>
          <w:sz w:val="24"/>
          <w:lang w:val="en-US"/>
        </w:rPr>
      </w:pPr>
      <w:r w:rsidRPr="002D5FF8">
        <w:rPr>
          <w:rFonts w:ascii="Arial" w:hAnsi="Arial" w:cs="Arial"/>
          <w:sz w:val="24"/>
          <w:lang w:val="en-US"/>
        </w:rPr>
        <w:t>Several d</w:t>
      </w:r>
      <w:r w:rsidR="00E82839" w:rsidRPr="002D5FF8">
        <w:rPr>
          <w:rFonts w:ascii="Arial" w:hAnsi="Arial" w:cs="Arial"/>
          <w:sz w:val="24"/>
          <w:lang w:val="en-US"/>
        </w:rPr>
        <w:t>iscretization techniques are often called 'binning' and they are:</w:t>
      </w:r>
    </w:p>
    <w:p w:rsidR="006E3FF2" w:rsidRPr="002D5FF8" w:rsidRDefault="006E3FF2" w:rsidP="00E82839">
      <w:pPr>
        <w:pStyle w:val="ListParagraph"/>
        <w:jc w:val="both"/>
        <w:rPr>
          <w:rFonts w:ascii="Arial" w:hAnsi="Arial" w:cs="Arial"/>
          <w:sz w:val="24"/>
          <w:lang w:val="en-US"/>
        </w:rPr>
      </w:pPr>
    </w:p>
    <w:p w:rsidR="00E82839" w:rsidRPr="002D5FF8" w:rsidRDefault="00E82839" w:rsidP="00E82839">
      <w:pPr>
        <w:pStyle w:val="ListParagraph"/>
        <w:jc w:val="both"/>
        <w:rPr>
          <w:rFonts w:ascii="Arial" w:hAnsi="Arial" w:cs="Arial"/>
          <w:sz w:val="24"/>
          <w:lang w:val="en-US"/>
        </w:rPr>
      </w:pPr>
      <w:r w:rsidRPr="002D5FF8">
        <w:rPr>
          <w:rFonts w:ascii="Arial" w:hAnsi="Arial" w:cs="Arial"/>
          <w:sz w:val="24"/>
          <w:lang w:val="en-US"/>
        </w:rPr>
        <w:t xml:space="preserve">– </w:t>
      </w:r>
      <w:r w:rsidRPr="002D5FF8">
        <w:rPr>
          <w:rFonts w:ascii="Arial" w:hAnsi="Arial" w:cs="Arial"/>
          <w:sz w:val="24"/>
          <w:lang w:val="en-US"/>
        </w:rPr>
        <w:tab/>
        <w:t>Equal Width</w:t>
      </w:r>
    </w:p>
    <w:p w:rsidR="00E82839" w:rsidRPr="002D5FF8" w:rsidRDefault="00E82839" w:rsidP="00E82839">
      <w:pPr>
        <w:pStyle w:val="ListParagraph"/>
        <w:jc w:val="both"/>
        <w:rPr>
          <w:rFonts w:ascii="Arial" w:hAnsi="Arial" w:cs="Arial"/>
          <w:sz w:val="24"/>
          <w:lang w:val="en-US"/>
        </w:rPr>
      </w:pPr>
      <w:r w:rsidRPr="002D5FF8">
        <w:rPr>
          <w:rFonts w:ascii="Arial" w:hAnsi="Arial" w:cs="Arial"/>
          <w:sz w:val="24"/>
          <w:lang w:val="en-US"/>
        </w:rPr>
        <w:t xml:space="preserve">– </w:t>
      </w:r>
      <w:r w:rsidRPr="002D5FF8">
        <w:rPr>
          <w:rFonts w:ascii="Arial" w:hAnsi="Arial" w:cs="Arial"/>
          <w:sz w:val="24"/>
          <w:lang w:val="en-US"/>
        </w:rPr>
        <w:tab/>
        <w:t>Equal Depth</w:t>
      </w:r>
    </w:p>
    <w:p w:rsidR="00E82839" w:rsidRPr="002D5FF8" w:rsidRDefault="00E82839" w:rsidP="00E82839">
      <w:pPr>
        <w:pStyle w:val="ListParagraph"/>
        <w:jc w:val="both"/>
        <w:rPr>
          <w:rFonts w:ascii="Arial" w:hAnsi="Arial" w:cs="Arial"/>
          <w:sz w:val="24"/>
          <w:lang w:val="en-US"/>
        </w:rPr>
      </w:pPr>
      <w:r w:rsidRPr="002D5FF8">
        <w:rPr>
          <w:rFonts w:ascii="Arial" w:hAnsi="Arial" w:cs="Arial"/>
          <w:sz w:val="24"/>
          <w:lang w:val="en-US"/>
        </w:rPr>
        <w:t xml:space="preserve">– </w:t>
      </w:r>
      <w:r w:rsidRPr="002D5FF8">
        <w:rPr>
          <w:rFonts w:ascii="Arial" w:hAnsi="Arial" w:cs="Arial"/>
          <w:sz w:val="24"/>
          <w:lang w:val="en-US"/>
        </w:rPr>
        <w:tab/>
        <w:t>Class Dependent</w:t>
      </w:r>
    </w:p>
    <w:p w:rsidR="00E82839" w:rsidRPr="002D5FF8" w:rsidRDefault="00E82839" w:rsidP="00E82839">
      <w:pPr>
        <w:pStyle w:val="ListParagraph"/>
        <w:jc w:val="both"/>
        <w:rPr>
          <w:rFonts w:ascii="Arial" w:hAnsi="Arial" w:cs="Arial"/>
          <w:sz w:val="24"/>
          <w:lang w:val="en-US"/>
        </w:rPr>
      </w:pPr>
      <w:r w:rsidRPr="002D5FF8">
        <w:rPr>
          <w:rFonts w:ascii="Arial" w:hAnsi="Arial" w:cs="Arial"/>
          <w:sz w:val="24"/>
          <w:lang w:val="en-US"/>
        </w:rPr>
        <w:t xml:space="preserve">–  </w:t>
      </w:r>
      <w:r w:rsidRPr="002D5FF8">
        <w:rPr>
          <w:rFonts w:ascii="Arial" w:hAnsi="Arial" w:cs="Arial"/>
          <w:sz w:val="24"/>
          <w:lang w:val="en-US"/>
        </w:rPr>
        <w:tab/>
        <w:t>Entropy</w:t>
      </w:r>
    </w:p>
    <w:p w:rsidR="00E82839" w:rsidRPr="002D5FF8" w:rsidRDefault="00E82839" w:rsidP="00E82839">
      <w:pPr>
        <w:pStyle w:val="ListParagraph"/>
        <w:jc w:val="both"/>
        <w:rPr>
          <w:rFonts w:ascii="Arial" w:hAnsi="Arial" w:cs="Arial"/>
          <w:sz w:val="24"/>
          <w:lang w:val="en-US"/>
        </w:rPr>
      </w:pPr>
    </w:p>
    <w:p w:rsidR="00E82839" w:rsidRPr="00E82839" w:rsidRDefault="00E82839" w:rsidP="006E3FF2">
      <w:pPr>
        <w:jc w:val="both"/>
        <w:rPr>
          <w:rFonts w:ascii="Arial" w:hAnsi="Arial" w:cs="Arial"/>
          <w:lang w:val="en-US"/>
        </w:rPr>
      </w:pPr>
      <w:r w:rsidRPr="006E3FF2">
        <w:rPr>
          <w:rFonts w:ascii="Arial" w:hAnsi="Arial" w:cs="Arial"/>
          <w:b/>
          <w:lang w:val="en-US"/>
        </w:rPr>
        <w:t>Equal Width:</w:t>
      </w:r>
    </w:p>
    <w:p w:rsidR="00E82839" w:rsidRPr="00FF56C2" w:rsidRDefault="00E82839" w:rsidP="006E3FF2">
      <w:pPr>
        <w:jc w:val="both"/>
        <w:rPr>
          <w:rFonts w:ascii="Arial" w:hAnsi="Arial" w:cs="Arial"/>
          <w:sz w:val="24"/>
          <w:lang w:val="en-US"/>
        </w:rPr>
      </w:pPr>
      <w:r w:rsidRPr="00FF56C2">
        <w:rPr>
          <w:rFonts w:ascii="Arial" w:hAnsi="Arial" w:cs="Arial"/>
          <w:sz w:val="24"/>
          <w:lang w:val="en-US"/>
        </w:rPr>
        <w:t>Firstly,</w:t>
      </w:r>
      <w:r w:rsidR="00FF56C2">
        <w:rPr>
          <w:rFonts w:ascii="Arial" w:hAnsi="Arial" w:cs="Arial"/>
          <w:sz w:val="24"/>
          <w:lang w:val="en-US"/>
        </w:rPr>
        <w:t xml:space="preserve"> </w:t>
      </w:r>
      <w:r w:rsidR="002A5FEA">
        <w:rPr>
          <w:rFonts w:ascii="Arial" w:hAnsi="Arial" w:cs="Arial"/>
          <w:sz w:val="24"/>
          <w:lang w:val="en-US"/>
        </w:rPr>
        <w:t>in</w:t>
      </w:r>
      <w:r w:rsidR="00FF56C2">
        <w:rPr>
          <w:rFonts w:ascii="Arial" w:hAnsi="Arial" w:cs="Arial"/>
          <w:sz w:val="24"/>
          <w:lang w:val="en-US"/>
        </w:rPr>
        <w:t xml:space="preserve"> this process of the equal width,</w:t>
      </w:r>
      <w:r w:rsidR="006E3FF2" w:rsidRPr="00FF56C2">
        <w:rPr>
          <w:rFonts w:ascii="Arial" w:hAnsi="Arial" w:cs="Arial"/>
          <w:sz w:val="24"/>
          <w:lang w:val="en-US"/>
        </w:rPr>
        <w:t xml:space="preserve"> the user needs </w:t>
      </w:r>
      <w:r w:rsidR="00535871" w:rsidRPr="00FF56C2">
        <w:rPr>
          <w:rFonts w:ascii="Arial" w:hAnsi="Arial" w:cs="Arial"/>
          <w:sz w:val="24"/>
          <w:lang w:val="en-US"/>
        </w:rPr>
        <w:t xml:space="preserve">to </w:t>
      </w:r>
      <w:r w:rsidR="006E3FF2" w:rsidRPr="00FF56C2">
        <w:rPr>
          <w:rFonts w:ascii="Arial" w:hAnsi="Arial" w:cs="Arial"/>
          <w:sz w:val="24"/>
          <w:lang w:val="en-US"/>
        </w:rPr>
        <w:t>take the data and</w:t>
      </w:r>
      <w:r w:rsidRPr="00FF56C2">
        <w:rPr>
          <w:rFonts w:ascii="Arial" w:hAnsi="Arial" w:cs="Arial"/>
          <w:sz w:val="24"/>
          <w:lang w:val="en-US"/>
        </w:rPr>
        <w:t> divide by th</w:t>
      </w:r>
      <w:r w:rsidR="002A5FEA">
        <w:rPr>
          <w:rFonts w:ascii="Arial" w:hAnsi="Arial" w:cs="Arial"/>
          <w:sz w:val="24"/>
          <w:lang w:val="en-US"/>
        </w:rPr>
        <w:t>e number of bins to create. For example</w:t>
      </w:r>
      <w:r w:rsidRPr="00FF56C2">
        <w:rPr>
          <w:rFonts w:ascii="Arial" w:hAnsi="Arial" w:cs="Arial"/>
          <w:sz w:val="24"/>
          <w:lang w:val="en-US"/>
        </w:rPr>
        <w:t xml:space="preserve"> latitude values between 64 and 85 in the sample data set. 85 - 64 = 21. Create 7 bins, each of which is between x and x+3 as in following figure:</w:t>
      </w:r>
    </w:p>
    <w:p w:rsidR="00E82839" w:rsidRPr="00E82839" w:rsidRDefault="00E82839" w:rsidP="00E82839">
      <w:pPr>
        <w:pStyle w:val="ListParagraph"/>
        <w:jc w:val="both"/>
        <w:rPr>
          <w:rFonts w:ascii="Arial" w:hAnsi="Arial" w:cs="Arial"/>
          <w:sz w:val="24"/>
          <w:lang w:val="en-US"/>
        </w:rPr>
      </w:pPr>
    </w:p>
    <w:p w:rsidR="00420483" w:rsidRDefault="00E82839" w:rsidP="00420483">
      <w:pPr>
        <w:pStyle w:val="ListParagraph"/>
        <w:keepNext/>
        <w:jc w:val="center"/>
      </w:pPr>
      <w:r>
        <w:rPr>
          <w:rFonts w:ascii="Arial" w:hAnsi="Arial" w:cs="Arial"/>
          <w:noProof/>
          <w:sz w:val="24"/>
          <w:lang w:val="en-US"/>
        </w:rPr>
        <w:drawing>
          <wp:inline distT="0" distB="0" distL="0" distR="0">
            <wp:extent cx="4649470" cy="1906270"/>
            <wp:effectExtent l="171450" t="133350" r="360680" b="303530"/>
            <wp:docPr id="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4649470" cy="1906270"/>
                    </a:xfrm>
                    <a:prstGeom prst="rect">
                      <a:avLst/>
                    </a:prstGeom>
                    <a:ln>
                      <a:noFill/>
                    </a:ln>
                    <a:effectLst>
                      <a:outerShdw blurRad="292100" dist="139700" dir="2700000" algn="tl" rotWithShape="0">
                        <a:srgbClr val="333333">
                          <a:alpha val="65000"/>
                        </a:srgbClr>
                      </a:outerShdw>
                    </a:effectLst>
                  </pic:spPr>
                </pic:pic>
              </a:graphicData>
            </a:graphic>
          </wp:inline>
        </w:drawing>
      </w:r>
    </w:p>
    <w:p w:rsidR="008D5816" w:rsidRPr="00BB08B0" w:rsidRDefault="00420483" w:rsidP="00420483">
      <w:pPr>
        <w:pStyle w:val="Caption"/>
        <w:jc w:val="center"/>
        <w:rPr>
          <w:color w:val="808080" w:themeColor="background1" w:themeShade="80"/>
        </w:rPr>
      </w:pPr>
      <w:bookmarkStart w:id="18" w:name="_Toc384688930"/>
      <w:r w:rsidRPr="00BB08B0">
        <w:rPr>
          <w:color w:val="808080" w:themeColor="background1" w:themeShade="80"/>
        </w:rPr>
        <w:t xml:space="preserve">Figure </w:t>
      </w:r>
      <w:r w:rsidR="0023413C" w:rsidRPr="00BB08B0">
        <w:rPr>
          <w:color w:val="808080" w:themeColor="background1" w:themeShade="80"/>
        </w:rPr>
        <w:fldChar w:fldCharType="begin"/>
      </w:r>
      <w:r w:rsidR="0023413C" w:rsidRPr="00BB08B0">
        <w:rPr>
          <w:color w:val="808080" w:themeColor="background1" w:themeShade="80"/>
        </w:rPr>
        <w:instrText xml:space="preserve"> STYLEREF 1 \s </w:instrText>
      </w:r>
      <w:r w:rsidR="0023413C" w:rsidRPr="00BB08B0">
        <w:rPr>
          <w:color w:val="808080" w:themeColor="background1" w:themeShade="80"/>
        </w:rPr>
        <w:fldChar w:fldCharType="separate"/>
      </w:r>
      <w:r w:rsidR="00F658BC">
        <w:rPr>
          <w:noProof/>
          <w:color w:val="808080" w:themeColor="background1" w:themeShade="80"/>
        </w:rPr>
        <w:t>2</w:t>
      </w:r>
      <w:r w:rsidR="0023413C" w:rsidRPr="00BB08B0">
        <w:rPr>
          <w:color w:val="808080" w:themeColor="background1" w:themeShade="80"/>
        </w:rPr>
        <w:fldChar w:fldCharType="end"/>
      </w:r>
      <w:r w:rsidR="0023413C" w:rsidRPr="00BB08B0">
        <w:rPr>
          <w:color w:val="808080" w:themeColor="background1" w:themeShade="80"/>
        </w:rPr>
        <w:noBreakHyphen/>
      </w:r>
      <w:r w:rsidR="0023413C" w:rsidRPr="00BB08B0">
        <w:rPr>
          <w:color w:val="808080" w:themeColor="background1" w:themeShade="80"/>
        </w:rPr>
        <w:fldChar w:fldCharType="begin"/>
      </w:r>
      <w:r w:rsidR="0023413C" w:rsidRPr="00BB08B0">
        <w:rPr>
          <w:color w:val="808080" w:themeColor="background1" w:themeShade="80"/>
        </w:rPr>
        <w:instrText xml:space="preserve"> SEQ Figure \* ARABIC \s 1 </w:instrText>
      </w:r>
      <w:r w:rsidR="0023413C" w:rsidRPr="00BB08B0">
        <w:rPr>
          <w:color w:val="808080" w:themeColor="background1" w:themeShade="80"/>
        </w:rPr>
        <w:fldChar w:fldCharType="separate"/>
      </w:r>
      <w:r w:rsidR="00F658BC">
        <w:rPr>
          <w:noProof/>
          <w:color w:val="808080" w:themeColor="background1" w:themeShade="80"/>
        </w:rPr>
        <w:t>2</w:t>
      </w:r>
      <w:r w:rsidR="0023413C" w:rsidRPr="00BB08B0">
        <w:rPr>
          <w:color w:val="808080" w:themeColor="background1" w:themeShade="80"/>
        </w:rPr>
        <w:fldChar w:fldCharType="end"/>
      </w:r>
      <w:r w:rsidRPr="00BB08B0">
        <w:rPr>
          <w:color w:val="808080" w:themeColor="background1" w:themeShade="80"/>
        </w:rPr>
        <w:t xml:space="preserve"> bins presentation for sample data of Equal width</w:t>
      </w:r>
      <w:bookmarkEnd w:id="18"/>
    </w:p>
    <w:p w:rsidR="00E82839" w:rsidRPr="006E3FF2" w:rsidRDefault="00535871" w:rsidP="00A55438">
      <w:pPr>
        <w:jc w:val="both"/>
        <w:rPr>
          <w:rFonts w:ascii="Arial" w:hAnsi="Arial" w:cs="Arial"/>
          <w:lang w:val="en-US"/>
        </w:rPr>
      </w:pPr>
      <w:r w:rsidRPr="00FF56C2">
        <w:rPr>
          <w:rFonts w:ascii="Arial" w:hAnsi="Arial" w:cs="Arial"/>
          <w:sz w:val="24"/>
          <w:lang w:val="en-US"/>
        </w:rPr>
        <w:t>However, this may produce bad results when there are many occurrences of 1 range, and very few of the other ranges</w:t>
      </w:r>
      <w:r w:rsidR="00E82839" w:rsidRPr="00FF56C2">
        <w:rPr>
          <w:rFonts w:ascii="Arial" w:hAnsi="Arial" w:cs="Arial"/>
          <w:sz w:val="24"/>
          <w:lang w:val="en-US"/>
        </w:rPr>
        <w:t xml:space="preserve"> </w:t>
      </w:r>
      <w:sdt>
        <w:sdtPr>
          <w:rPr>
            <w:sz w:val="24"/>
          </w:rPr>
          <w:id w:val="265862511"/>
          <w:citation/>
        </w:sdtPr>
        <w:sdtContent>
          <w:r w:rsidR="00C05BE5" w:rsidRPr="00FF56C2">
            <w:rPr>
              <w:rFonts w:ascii="Arial" w:hAnsi="Arial" w:cs="Arial"/>
              <w:sz w:val="24"/>
            </w:rPr>
            <w:fldChar w:fldCharType="begin"/>
          </w:r>
          <w:r w:rsidR="00E82839" w:rsidRPr="00FF56C2">
            <w:rPr>
              <w:rFonts w:ascii="Arial" w:hAnsi="Arial" w:cs="Arial"/>
              <w:sz w:val="24"/>
              <w:lang w:val="en-US"/>
            </w:rPr>
            <w:instrText xml:space="preserve"> CITATION Mic \l 2070 </w:instrText>
          </w:r>
          <w:r w:rsidR="00C05BE5" w:rsidRPr="00FF56C2">
            <w:rPr>
              <w:rFonts w:ascii="Arial" w:hAnsi="Arial" w:cs="Arial"/>
              <w:sz w:val="24"/>
            </w:rPr>
            <w:fldChar w:fldCharType="separate"/>
          </w:r>
          <w:r w:rsidR="00E82839" w:rsidRPr="00FF56C2">
            <w:rPr>
              <w:rFonts w:ascii="Arial" w:hAnsi="Arial" w:cs="Arial"/>
              <w:noProof/>
              <w:sz w:val="24"/>
              <w:lang w:val="en-US"/>
            </w:rPr>
            <w:t>(Michael R. Berthold)</w:t>
          </w:r>
          <w:r w:rsidR="00C05BE5" w:rsidRPr="00FF56C2">
            <w:rPr>
              <w:rFonts w:ascii="Arial" w:hAnsi="Arial" w:cs="Arial"/>
              <w:sz w:val="24"/>
            </w:rPr>
            <w:fldChar w:fldCharType="end"/>
          </w:r>
        </w:sdtContent>
      </w:sdt>
      <w:r w:rsidR="00E82839" w:rsidRPr="00FF56C2">
        <w:rPr>
          <w:rFonts w:ascii="Arial" w:hAnsi="Arial" w:cs="Arial"/>
          <w:sz w:val="24"/>
          <w:lang w:val="en-US"/>
        </w:rPr>
        <w:t xml:space="preserve">. For example, salaries in a big corporation may range from 10k to 500k per year. But most will be right at the bottom of any such scale. This would likely be useless for most data mining tasks. Instead, </w:t>
      </w:r>
      <w:r w:rsidR="006E3FF2" w:rsidRPr="00FF56C2">
        <w:rPr>
          <w:rFonts w:ascii="Arial" w:hAnsi="Arial" w:cs="Arial"/>
          <w:sz w:val="24"/>
          <w:lang w:val="en-US"/>
        </w:rPr>
        <w:t>the user can</w:t>
      </w:r>
      <w:r w:rsidR="00E82839" w:rsidRPr="00FF56C2">
        <w:rPr>
          <w:rFonts w:ascii="Arial" w:hAnsi="Arial" w:cs="Arial"/>
          <w:sz w:val="24"/>
          <w:lang w:val="en-US"/>
        </w:rPr>
        <w:t xml:space="preserve"> use equal depth binning, such that the number of instances in each bin is the same and the ranges covered are different. </w:t>
      </w:r>
      <w:r w:rsidR="002A5FEA">
        <w:rPr>
          <w:rFonts w:ascii="Arial" w:hAnsi="Arial" w:cs="Arial"/>
          <w:sz w:val="24"/>
          <w:lang w:val="en-US"/>
        </w:rPr>
        <w:t>This is a</w:t>
      </w:r>
      <w:r w:rsidR="00E82839" w:rsidRPr="00FF56C2">
        <w:rPr>
          <w:rFonts w:ascii="Arial" w:hAnsi="Arial" w:cs="Arial"/>
          <w:sz w:val="24"/>
          <w:lang w:val="en-US"/>
        </w:rPr>
        <w:t>lso called 'equal height', 'equal frequency' and 'histogram binning'.</w:t>
      </w:r>
    </w:p>
    <w:p w:rsidR="00E82839" w:rsidRPr="006E3FF2" w:rsidRDefault="00E82839" w:rsidP="006E3FF2">
      <w:pPr>
        <w:jc w:val="both"/>
        <w:rPr>
          <w:rFonts w:ascii="Arial" w:hAnsi="Arial" w:cs="Arial"/>
          <w:lang w:val="en-US"/>
        </w:rPr>
      </w:pPr>
      <w:r w:rsidRPr="006E3FF2">
        <w:rPr>
          <w:rFonts w:ascii="Arial" w:hAnsi="Arial" w:cs="Arial"/>
          <w:b/>
          <w:lang w:val="en-US"/>
        </w:rPr>
        <w:t xml:space="preserve">Equal depth Binning: </w:t>
      </w:r>
    </w:p>
    <w:p w:rsidR="00E82839" w:rsidRPr="00FF56C2" w:rsidRDefault="00535871" w:rsidP="006E3FF2">
      <w:pPr>
        <w:jc w:val="both"/>
        <w:rPr>
          <w:rFonts w:ascii="Arial" w:hAnsi="Arial" w:cs="Arial"/>
          <w:sz w:val="24"/>
          <w:lang w:val="en-US"/>
        </w:rPr>
      </w:pPr>
      <w:r w:rsidRPr="00FF56C2">
        <w:rPr>
          <w:rFonts w:ascii="Arial" w:hAnsi="Arial" w:cs="Arial"/>
          <w:sz w:val="24"/>
          <w:lang w:val="en-US"/>
        </w:rPr>
        <w:t>For this technique</w:t>
      </w:r>
      <w:r w:rsidR="006E3FF2" w:rsidRPr="00FF56C2">
        <w:rPr>
          <w:rFonts w:ascii="Arial" w:hAnsi="Arial" w:cs="Arial"/>
          <w:sz w:val="24"/>
          <w:lang w:val="en-US"/>
        </w:rPr>
        <w:t xml:space="preserve"> the user can</w:t>
      </w:r>
      <w:r w:rsidR="00E82839" w:rsidRPr="00FF56C2">
        <w:rPr>
          <w:rFonts w:ascii="Arial" w:hAnsi="Arial" w:cs="Arial"/>
          <w:sz w:val="24"/>
          <w:lang w:val="en-US"/>
        </w:rPr>
        <w:t xml:space="preserve"> create separate bin based </w:t>
      </w:r>
      <w:r w:rsidR="006E3FF2" w:rsidRPr="00FF56C2">
        <w:rPr>
          <w:rFonts w:ascii="Arial" w:hAnsi="Arial" w:cs="Arial"/>
          <w:sz w:val="24"/>
          <w:lang w:val="en-US"/>
        </w:rPr>
        <w:t xml:space="preserve">on </w:t>
      </w:r>
      <w:r w:rsidR="00E82839" w:rsidRPr="00FF56C2">
        <w:rPr>
          <w:rFonts w:ascii="Arial" w:hAnsi="Arial" w:cs="Arial"/>
          <w:sz w:val="24"/>
          <w:lang w:val="en-US"/>
        </w:rPr>
        <w:t>the nature and type of value like in th</w:t>
      </w:r>
      <w:r w:rsidR="002A5FEA">
        <w:rPr>
          <w:rFonts w:ascii="Arial" w:hAnsi="Arial" w:cs="Arial"/>
          <w:sz w:val="24"/>
          <w:lang w:val="en-US"/>
        </w:rPr>
        <w:t>e following figure and should not</w:t>
      </w:r>
      <w:r w:rsidR="00E82839" w:rsidRPr="00FF56C2">
        <w:rPr>
          <w:rFonts w:ascii="Arial" w:hAnsi="Arial" w:cs="Arial"/>
          <w:sz w:val="24"/>
          <w:lang w:val="en-US"/>
        </w:rPr>
        <w:t xml:space="preserve"> merge in the other bin and breakpoints of the bin should be integers and readable. </w:t>
      </w:r>
      <w:sdt>
        <w:sdtPr>
          <w:rPr>
            <w:sz w:val="24"/>
          </w:rPr>
          <w:id w:val="265862512"/>
          <w:citation/>
        </w:sdtPr>
        <w:sdtContent>
          <w:r w:rsidR="00C05BE5" w:rsidRPr="00FF56C2">
            <w:rPr>
              <w:rFonts w:ascii="Arial" w:hAnsi="Arial" w:cs="Arial"/>
              <w:sz w:val="24"/>
            </w:rPr>
            <w:fldChar w:fldCharType="begin"/>
          </w:r>
          <w:r w:rsidR="00E82839" w:rsidRPr="00FF56C2">
            <w:rPr>
              <w:rFonts w:ascii="Arial" w:hAnsi="Arial" w:cs="Arial"/>
              <w:sz w:val="24"/>
              <w:lang w:val="en-US"/>
            </w:rPr>
            <w:instrText xml:space="preserve"> CITATION Mic \l 2070 </w:instrText>
          </w:r>
          <w:r w:rsidR="00C05BE5" w:rsidRPr="00FF56C2">
            <w:rPr>
              <w:rFonts w:ascii="Arial" w:hAnsi="Arial" w:cs="Arial"/>
              <w:sz w:val="24"/>
            </w:rPr>
            <w:fldChar w:fldCharType="separate"/>
          </w:r>
          <w:r w:rsidR="00E82839" w:rsidRPr="00FF56C2">
            <w:rPr>
              <w:rFonts w:ascii="Arial" w:hAnsi="Arial" w:cs="Arial"/>
              <w:noProof/>
              <w:sz w:val="24"/>
              <w:lang w:val="en-US"/>
            </w:rPr>
            <w:t>(Michael R. Berthold)</w:t>
          </w:r>
          <w:r w:rsidR="00C05BE5" w:rsidRPr="00FF56C2">
            <w:rPr>
              <w:rFonts w:ascii="Arial" w:hAnsi="Arial" w:cs="Arial"/>
              <w:sz w:val="24"/>
            </w:rPr>
            <w:fldChar w:fldCharType="end"/>
          </w:r>
        </w:sdtContent>
      </w:sdt>
    </w:p>
    <w:p w:rsidR="00420483" w:rsidRDefault="00E82839" w:rsidP="00420483">
      <w:pPr>
        <w:keepNext/>
        <w:ind w:left="720"/>
        <w:jc w:val="center"/>
      </w:pPr>
      <w:r>
        <w:rPr>
          <w:rFonts w:ascii="Arial" w:hAnsi="Arial" w:cs="Arial"/>
          <w:noProof/>
          <w:sz w:val="24"/>
          <w:lang w:val="en-US"/>
        </w:rPr>
        <w:drawing>
          <wp:inline distT="0" distB="0" distL="0" distR="0">
            <wp:extent cx="4619625" cy="1295400"/>
            <wp:effectExtent l="171450" t="133350" r="371475" b="30480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4619625" cy="1295400"/>
                    </a:xfrm>
                    <a:prstGeom prst="rect">
                      <a:avLst/>
                    </a:prstGeom>
                    <a:ln>
                      <a:noFill/>
                    </a:ln>
                    <a:effectLst>
                      <a:outerShdw blurRad="292100" dist="139700" dir="2700000" algn="tl" rotWithShape="0">
                        <a:srgbClr val="333333">
                          <a:alpha val="65000"/>
                        </a:srgbClr>
                      </a:outerShdw>
                    </a:effectLst>
                  </pic:spPr>
                </pic:pic>
              </a:graphicData>
            </a:graphic>
          </wp:inline>
        </w:drawing>
      </w:r>
    </w:p>
    <w:p w:rsidR="008D5816" w:rsidRPr="00306CCE" w:rsidRDefault="00420483" w:rsidP="00420483">
      <w:pPr>
        <w:pStyle w:val="Caption"/>
        <w:jc w:val="center"/>
        <w:rPr>
          <w:color w:val="808080" w:themeColor="background1" w:themeShade="80"/>
        </w:rPr>
      </w:pPr>
      <w:bookmarkStart w:id="19" w:name="_Toc384688931"/>
      <w:r w:rsidRPr="00306CCE">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306CCE">
        <w:rPr>
          <w:color w:val="808080" w:themeColor="background1" w:themeShade="80"/>
        </w:rPr>
        <w:t xml:space="preserve"> Data presentation of Equal depth Binning</w:t>
      </w:r>
      <w:bookmarkEnd w:id="19"/>
    </w:p>
    <w:p w:rsidR="002A5FEA" w:rsidRDefault="002A5FEA" w:rsidP="006E3FF2">
      <w:pPr>
        <w:jc w:val="both"/>
        <w:rPr>
          <w:rFonts w:ascii="Arial" w:hAnsi="Arial" w:cs="Arial"/>
          <w:sz w:val="24"/>
          <w:lang w:val="en-US"/>
        </w:rPr>
      </w:pPr>
    </w:p>
    <w:p w:rsidR="002A5FEA" w:rsidRDefault="002A5FEA" w:rsidP="006E3FF2">
      <w:pPr>
        <w:jc w:val="both"/>
        <w:rPr>
          <w:rFonts w:ascii="Arial" w:hAnsi="Arial" w:cs="Arial"/>
          <w:sz w:val="24"/>
          <w:lang w:val="en-US"/>
        </w:rPr>
      </w:pPr>
    </w:p>
    <w:p w:rsidR="00E82839" w:rsidRPr="00FF56C2" w:rsidRDefault="00E82839" w:rsidP="006E3FF2">
      <w:pPr>
        <w:jc w:val="both"/>
        <w:rPr>
          <w:rFonts w:ascii="Arial" w:hAnsi="Arial" w:cs="Arial"/>
          <w:sz w:val="24"/>
          <w:lang w:val="en-US"/>
        </w:rPr>
      </w:pPr>
      <w:r w:rsidRPr="00FF56C2">
        <w:rPr>
          <w:rFonts w:ascii="Arial" w:hAnsi="Arial" w:cs="Arial"/>
          <w:sz w:val="24"/>
          <w:lang w:val="en-US"/>
        </w:rPr>
        <w:lastRenderedPageBreak/>
        <w:t>Class Dependent</w:t>
      </w:r>
    </w:p>
    <w:p w:rsidR="00E82839" w:rsidRPr="00FF56C2" w:rsidRDefault="00F07AFF" w:rsidP="00F07AFF">
      <w:pPr>
        <w:pStyle w:val="NoSpacing"/>
        <w:jc w:val="both"/>
        <w:rPr>
          <w:rFonts w:ascii="Arial" w:hAnsi="Arial" w:cs="Arial"/>
          <w:sz w:val="24"/>
        </w:rPr>
      </w:pPr>
      <w:r w:rsidRPr="00FF56C2">
        <w:rPr>
          <w:rFonts w:ascii="Arial" w:hAnsi="Arial" w:cs="Arial"/>
          <w:sz w:val="24"/>
        </w:rPr>
        <w:t xml:space="preserve">For </w:t>
      </w:r>
      <w:r w:rsidR="001E4053" w:rsidRPr="00FF56C2">
        <w:rPr>
          <w:rFonts w:ascii="Arial" w:hAnsi="Arial" w:cs="Arial"/>
          <w:sz w:val="24"/>
        </w:rPr>
        <w:t>this technique</w:t>
      </w:r>
      <w:r w:rsidRPr="00FF56C2">
        <w:rPr>
          <w:rFonts w:ascii="Arial" w:hAnsi="Arial" w:cs="Arial"/>
          <w:sz w:val="24"/>
        </w:rPr>
        <w:t xml:space="preserve"> the user can use the class value to determine where to set the break points. </w:t>
      </w:r>
      <w:r w:rsidR="00E82839" w:rsidRPr="00FF56C2">
        <w:rPr>
          <w:rFonts w:ascii="Arial" w:hAnsi="Arial" w:cs="Arial"/>
          <w:sz w:val="24"/>
        </w:rPr>
        <w:t xml:space="preserve">For example, a minimum of 3 values of any one class per bucket, and break as soon as a new class is found </w:t>
      </w:r>
      <w:sdt>
        <w:sdtPr>
          <w:rPr>
            <w:rFonts w:ascii="Arial" w:hAnsi="Arial" w:cs="Arial"/>
            <w:sz w:val="24"/>
          </w:rPr>
          <w:id w:val="265862513"/>
          <w:citation/>
        </w:sdtPr>
        <w:sdtContent>
          <w:r w:rsidR="00C05BE5" w:rsidRPr="00FF56C2">
            <w:rPr>
              <w:rFonts w:ascii="Arial" w:hAnsi="Arial" w:cs="Arial"/>
              <w:sz w:val="24"/>
            </w:rPr>
            <w:fldChar w:fldCharType="begin"/>
          </w:r>
          <w:r w:rsidR="00E82839" w:rsidRPr="00FF56C2">
            <w:rPr>
              <w:rFonts w:ascii="Arial" w:hAnsi="Arial" w:cs="Arial"/>
              <w:sz w:val="24"/>
            </w:rPr>
            <w:instrText xml:space="preserve"> CITATION Mic \l 2070 </w:instrText>
          </w:r>
          <w:r w:rsidR="00C05BE5" w:rsidRPr="00FF56C2">
            <w:rPr>
              <w:rFonts w:ascii="Arial" w:hAnsi="Arial" w:cs="Arial"/>
              <w:sz w:val="24"/>
            </w:rPr>
            <w:fldChar w:fldCharType="separate"/>
          </w:r>
          <w:r w:rsidR="00E82839" w:rsidRPr="00FF56C2">
            <w:rPr>
              <w:rFonts w:ascii="Arial" w:hAnsi="Arial" w:cs="Arial"/>
              <w:noProof/>
              <w:sz w:val="24"/>
            </w:rPr>
            <w:t>(Michael R. Berthold)</w:t>
          </w:r>
          <w:r w:rsidR="00C05BE5" w:rsidRPr="00FF56C2">
            <w:rPr>
              <w:rFonts w:ascii="Arial" w:hAnsi="Arial" w:cs="Arial"/>
              <w:sz w:val="24"/>
            </w:rPr>
            <w:fldChar w:fldCharType="end"/>
          </w:r>
        </w:sdtContent>
      </w:sdt>
      <w:r w:rsidR="00E82839" w:rsidRPr="00FF56C2">
        <w:rPr>
          <w:rFonts w:ascii="Arial" w:hAnsi="Arial" w:cs="Arial"/>
          <w:sz w:val="24"/>
        </w:rPr>
        <w:t xml:space="preserve">. </w:t>
      </w:r>
    </w:p>
    <w:p w:rsidR="00F07AFF" w:rsidRPr="00E82839" w:rsidRDefault="00F07AFF" w:rsidP="00F07AFF">
      <w:pPr>
        <w:pStyle w:val="NoSpacing"/>
        <w:jc w:val="both"/>
        <w:rPr>
          <w:rFonts w:ascii="Arial" w:hAnsi="Arial" w:cs="Arial"/>
        </w:rPr>
      </w:pPr>
    </w:p>
    <w:p w:rsidR="00E82839" w:rsidRPr="00FF56C2" w:rsidRDefault="00E82839" w:rsidP="006E3FF2">
      <w:pPr>
        <w:jc w:val="both"/>
        <w:rPr>
          <w:rFonts w:ascii="Arial" w:hAnsi="Arial" w:cs="Arial"/>
          <w:sz w:val="24"/>
          <w:lang w:val="en-US"/>
        </w:rPr>
      </w:pPr>
      <w:r w:rsidRPr="00FF56C2">
        <w:rPr>
          <w:rFonts w:ascii="Arial" w:hAnsi="Arial" w:cs="Arial"/>
          <w:sz w:val="24"/>
          <w:lang w:val="en-US"/>
        </w:rPr>
        <w:t>For example, taking consideration of our sample data,</w:t>
      </w:r>
    </w:p>
    <w:p w:rsidR="00E82839" w:rsidRPr="00FF56C2" w:rsidRDefault="00E82839" w:rsidP="00E82839">
      <w:pPr>
        <w:pStyle w:val="ListParagraph"/>
        <w:ind w:left="1080"/>
        <w:jc w:val="both"/>
        <w:rPr>
          <w:rFonts w:ascii="Arial" w:hAnsi="Arial" w:cs="Arial"/>
          <w:sz w:val="24"/>
          <w:lang w:val="en-US"/>
        </w:rPr>
      </w:pPr>
    </w:p>
    <w:tbl>
      <w:tblPr>
        <w:tblW w:w="0" w:type="auto"/>
        <w:tblInd w:w="1080" w:type="dxa"/>
        <w:tblLook w:val="04A0"/>
      </w:tblPr>
      <w:tblGrid>
        <w:gridCol w:w="2805"/>
        <w:gridCol w:w="2829"/>
        <w:gridCol w:w="2006"/>
      </w:tblGrid>
      <w:tr w:rsidR="00E82839" w:rsidRPr="00FF56C2" w:rsidTr="00801955">
        <w:tc>
          <w:tcPr>
            <w:tcW w:w="3192" w:type="dxa"/>
          </w:tcPr>
          <w:p w:rsidR="00E82839" w:rsidRPr="00FF56C2" w:rsidRDefault="00E82839" w:rsidP="00801955">
            <w:pPr>
              <w:pStyle w:val="ListParagraph"/>
              <w:ind w:left="0"/>
              <w:jc w:val="both"/>
              <w:rPr>
                <w:rFonts w:ascii="Arial" w:hAnsi="Arial" w:cs="Arial"/>
                <w:sz w:val="24"/>
              </w:rPr>
            </w:pPr>
            <w:r w:rsidRPr="00FF56C2">
              <w:rPr>
                <w:rFonts w:ascii="Arial" w:hAnsi="Arial" w:cs="Arial"/>
                <w:sz w:val="24"/>
              </w:rPr>
              <w:t>64 65 68 69 70 </w:t>
            </w:r>
          </w:p>
        </w:tc>
        <w:tc>
          <w:tcPr>
            <w:tcW w:w="3192" w:type="dxa"/>
          </w:tcPr>
          <w:p w:rsidR="00E82839" w:rsidRPr="00FF56C2" w:rsidRDefault="00E82839" w:rsidP="00801955">
            <w:pPr>
              <w:pStyle w:val="ListParagraph"/>
              <w:ind w:left="0"/>
              <w:jc w:val="both"/>
              <w:rPr>
                <w:rFonts w:ascii="Arial" w:hAnsi="Arial" w:cs="Arial"/>
                <w:sz w:val="24"/>
              </w:rPr>
            </w:pPr>
            <w:r w:rsidRPr="00FF56C2">
              <w:rPr>
                <w:rFonts w:ascii="Arial" w:hAnsi="Arial" w:cs="Arial"/>
                <w:sz w:val="24"/>
              </w:rPr>
              <w:t xml:space="preserve">71 72 72 75 75                                  </w:t>
            </w:r>
          </w:p>
        </w:tc>
        <w:tc>
          <w:tcPr>
            <w:tcW w:w="3192" w:type="dxa"/>
          </w:tcPr>
          <w:p w:rsidR="00E82839" w:rsidRPr="00FF56C2" w:rsidRDefault="00E82839" w:rsidP="00801955">
            <w:pPr>
              <w:jc w:val="both"/>
              <w:rPr>
                <w:rFonts w:ascii="Arial" w:hAnsi="Arial" w:cs="Arial"/>
                <w:sz w:val="24"/>
              </w:rPr>
            </w:pPr>
            <w:r w:rsidRPr="00FF56C2">
              <w:rPr>
                <w:rFonts w:ascii="Arial" w:hAnsi="Arial" w:cs="Arial"/>
                <w:sz w:val="24"/>
              </w:rPr>
              <w:t>80 81 83 85</w:t>
            </w:r>
          </w:p>
        </w:tc>
      </w:tr>
      <w:tr w:rsidR="00E82839" w:rsidRPr="00FF56C2" w:rsidTr="00801955">
        <w:tc>
          <w:tcPr>
            <w:tcW w:w="3192" w:type="dxa"/>
          </w:tcPr>
          <w:p w:rsidR="00E82839" w:rsidRPr="00FF56C2" w:rsidRDefault="00E82839" w:rsidP="00801955">
            <w:pPr>
              <w:pStyle w:val="ListParagraph"/>
              <w:ind w:left="0"/>
              <w:jc w:val="both"/>
              <w:rPr>
                <w:rFonts w:ascii="Arial" w:hAnsi="Arial" w:cs="Arial"/>
                <w:sz w:val="24"/>
                <w:lang w:val="en-US"/>
              </w:rPr>
            </w:pPr>
            <w:r w:rsidRPr="00FF56C2">
              <w:rPr>
                <w:rFonts w:ascii="Arial" w:hAnsi="Arial" w:cs="Arial"/>
                <w:sz w:val="24"/>
                <w:lang w:val="en-US"/>
              </w:rPr>
              <w:t>Yes No Yes Yes Yes     </w:t>
            </w:r>
          </w:p>
        </w:tc>
        <w:tc>
          <w:tcPr>
            <w:tcW w:w="3192" w:type="dxa"/>
          </w:tcPr>
          <w:p w:rsidR="00E82839" w:rsidRPr="00FF56C2" w:rsidRDefault="00E82839" w:rsidP="00801955">
            <w:pPr>
              <w:pStyle w:val="ListParagraph"/>
              <w:ind w:left="0"/>
              <w:jc w:val="both"/>
              <w:rPr>
                <w:rFonts w:ascii="Arial" w:hAnsi="Arial" w:cs="Arial"/>
                <w:sz w:val="24"/>
                <w:lang w:val="en-US"/>
              </w:rPr>
            </w:pPr>
            <w:r w:rsidRPr="00FF56C2">
              <w:rPr>
                <w:rFonts w:ascii="Arial" w:hAnsi="Arial" w:cs="Arial"/>
                <w:sz w:val="24"/>
                <w:lang w:val="en-US"/>
              </w:rPr>
              <w:t xml:space="preserve">No  No  Yes Yes Yes                         </w:t>
            </w:r>
          </w:p>
        </w:tc>
        <w:tc>
          <w:tcPr>
            <w:tcW w:w="3192" w:type="dxa"/>
          </w:tcPr>
          <w:p w:rsidR="00E82839" w:rsidRPr="00FF56C2" w:rsidRDefault="00E82839" w:rsidP="00801955">
            <w:pPr>
              <w:jc w:val="both"/>
              <w:rPr>
                <w:rFonts w:ascii="Arial" w:hAnsi="Arial" w:cs="Arial"/>
                <w:sz w:val="24"/>
              </w:rPr>
            </w:pPr>
            <w:r w:rsidRPr="00FF56C2">
              <w:rPr>
                <w:rFonts w:ascii="Arial" w:hAnsi="Arial" w:cs="Arial"/>
                <w:sz w:val="24"/>
              </w:rPr>
              <w:t>No Yes  Yes No</w:t>
            </w:r>
          </w:p>
        </w:tc>
      </w:tr>
    </w:tbl>
    <w:p w:rsidR="00E82839" w:rsidRPr="00FF56C2" w:rsidRDefault="00E82839" w:rsidP="00F07AFF">
      <w:pPr>
        <w:jc w:val="both"/>
        <w:rPr>
          <w:rFonts w:ascii="Arial" w:hAnsi="Arial" w:cs="Arial"/>
          <w:sz w:val="24"/>
          <w:lang w:val="en-US"/>
        </w:rPr>
      </w:pPr>
      <w:r w:rsidRPr="00FF56C2">
        <w:rPr>
          <w:rFonts w:ascii="Arial" w:hAnsi="Arial" w:cs="Arial"/>
          <w:sz w:val="24"/>
          <w:lang w:val="en-US"/>
        </w:rPr>
        <w:t>So</w:t>
      </w:r>
      <w:r w:rsidR="00935322" w:rsidRPr="00FF56C2">
        <w:rPr>
          <w:rFonts w:ascii="Arial" w:hAnsi="Arial" w:cs="Arial"/>
          <w:sz w:val="24"/>
          <w:lang w:val="en-US"/>
        </w:rPr>
        <w:t>, the</w:t>
      </w:r>
      <w:r w:rsidRPr="00FF56C2">
        <w:rPr>
          <w:rFonts w:ascii="Arial" w:hAnsi="Arial" w:cs="Arial"/>
          <w:sz w:val="24"/>
          <w:lang w:val="en-US"/>
        </w:rPr>
        <w:t xml:space="preserve"> breakpoints are 64­70, 71­75 and 80­85 </w:t>
      </w:r>
      <w:sdt>
        <w:sdtPr>
          <w:rPr>
            <w:sz w:val="24"/>
          </w:rPr>
          <w:id w:val="265862514"/>
          <w:citation/>
        </w:sdtPr>
        <w:sdtContent>
          <w:r w:rsidR="00C05BE5" w:rsidRPr="00FF56C2">
            <w:rPr>
              <w:rFonts w:ascii="Arial" w:hAnsi="Arial" w:cs="Arial"/>
              <w:sz w:val="24"/>
            </w:rPr>
            <w:fldChar w:fldCharType="begin"/>
          </w:r>
          <w:r w:rsidRPr="00FF56C2">
            <w:rPr>
              <w:rFonts w:ascii="Arial" w:hAnsi="Arial" w:cs="Arial"/>
              <w:sz w:val="24"/>
              <w:lang w:val="en-US"/>
            </w:rPr>
            <w:instrText xml:space="preserve"> CITATION Mic \l 2070 </w:instrText>
          </w:r>
          <w:r w:rsidR="00C05BE5" w:rsidRPr="00FF56C2">
            <w:rPr>
              <w:rFonts w:ascii="Arial" w:hAnsi="Arial" w:cs="Arial"/>
              <w:sz w:val="24"/>
            </w:rPr>
            <w:fldChar w:fldCharType="separate"/>
          </w:r>
          <w:r w:rsidRPr="00FF56C2">
            <w:rPr>
              <w:rFonts w:ascii="Arial" w:hAnsi="Arial" w:cs="Arial"/>
              <w:noProof/>
              <w:sz w:val="24"/>
              <w:lang w:val="en-US"/>
            </w:rPr>
            <w:t>(Michael R. Berthold)</w:t>
          </w:r>
          <w:r w:rsidR="00C05BE5" w:rsidRPr="00FF56C2">
            <w:rPr>
              <w:rFonts w:ascii="Arial" w:hAnsi="Arial" w:cs="Arial"/>
              <w:sz w:val="24"/>
            </w:rPr>
            <w:fldChar w:fldCharType="end"/>
          </w:r>
        </w:sdtContent>
      </w:sdt>
      <w:r w:rsidRPr="00FF56C2">
        <w:rPr>
          <w:rFonts w:ascii="Arial" w:hAnsi="Arial" w:cs="Arial"/>
          <w:sz w:val="24"/>
          <w:lang w:val="en-US"/>
        </w:rPr>
        <w:t>.</w:t>
      </w:r>
    </w:p>
    <w:p w:rsidR="00935322" w:rsidRPr="00FF56C2" w:rsidRDefault="00935322" w:rsidP="00935322">
      <w:pPr>
        <w:pStyle w:val="NoSpacing"/>
        <w:tabs>
          <w:tab w:val="left" w:pos="1635"/>
          <w:tab w:val="center" w:pos="4680"/>
        </w:tabs>
        <w:jc w:val="both"/>
        <w:rPr>
          <w:rFonts w:ascii="Arial" w:eastAsiaTheme="minorEastAsia" w:hAnsi="Arial" w:cs="Arial"/>
          <w:sz w:val="24"/>
        </w:rPr>
      </w:pPr>
      <w:r w:rsidRPr="00FF56C2">
        <w:rPr>
          <w:rFonts w:ascii="Arial" w:eastAsiaTheme="minorEastAsia" w:hAnsi="Arial" w:cs="Arial"/>
          <w:sz w:val="24"/>
        </w:rPr>
        <w:t xml:space="preserve">The author </w:t>
      </w:r>
      <w:r w:rsidR="004A0003" w:rsidRPr="00FF56C2">
        <w:rPr>
          <w:rFonts w:ascii="Arial" w:eastAsiaTheme="minorEastAsia" w:hAnsi="Arial" w:cs="Arial"/>
          <w:sz w:val="24"/>
        </w:rPr>
        <w:t>has implemented</w:t>
      </w:r>
      <w:r w:rsidRPr="00FF56C2">
        <w:rPr>
          <w:rFonts w:ascii="Arial" w:eastAsiaTheme="minorEastAsia" w:hAnsi="Arial" w:cs="Arial"/>
          <w:sz w:val="24"/>
        </w:rPr>
        <w:t xml:space="preserve"> all these three techniques in the Data Reduction Application and the several </w:t>
      </w:r>
      <w:r w:rsidR="004A0003" w:rsidRPr="00FF56C2">
        <w:rPr>
          <w:rFonts w:ascii="Arial" w:eastAsiaTheme="minorEastAsia" w:hAnsi="Arial" w:cs="Arial"/>
          <w:sz w:val="24"/>
        </w:rPr>
        <w:t>tests</w:t>
      </w:r>
      <w:r w:rsidRPr="00FF56C2">
        <w:rPr>
          <w:rFonts w:ascii="Arial" w:eastAsiaTheme="minorEastAsia" w:hAnsi="Arial" w:cs="Arial"/>
          <w:sz w:val="24"/>
        </w:rPr>
        <w:t xml:space="preserve"> were conducted on the data analysis software like SPSS, Weka,</w:t>
      </w:r>
      <w:r w:rsidR="004A0003" w:rsidRPr="00FF56C2">
        <w:rPr>
          <w:rFonts w:ascii="Arial" w:eastAsiaTheme="minorEastAsia" w:hAnsi="Arial" w:cs="Arial"/>
          <w:sz w:val="24"/>
        </w:rPr>
        <w:t xml:space="preserve"> RapidMiner,</w:t>
      </w:r>
      <w:r w:rsidRPr="00FF56C2">
        <w:rPr>
          <w:rFonts w:ascii="Arial" w:eastAsiaTheme="minorEastAsia" w:hAnsi="Arial" w:cs="Arial"/>
          <w:sz w:val="24"/>
        </w:rPr>
        <w:t xml:space="preserve"> Knime, R and Matlab along with the Data Reduction Application. </w:t>
      </w:r>
      <w:r w:rsidR="004A0003" w:rsidRPr="00FF56C2">
        <w:rPr>
          <w:rFonts w:ascii="Arial" w:eastAsiaTheme="minorEastAsia" w:hAnsi="Arial" w:cs="Arial"/>
          <w:sz w:val="24"/>
        </w:rPr>
        <w:t>Consequently</w:t>
      </w:r>
      <w:r w:rsidRPr="00FF56C2">
        <w:rPr>
          <w:rFonts w:ascii="Arial" w:eastAsiaTheme="minorEastAsia" w:hAnsi="Arial" w:cs="Arial"/>
          <w:sz w:val="24"/>
        </w:rPr>
        <w:t xml:space="preserve">, the user can find the detail information of the data cleaning in the R, Matlab and Data Reduction Application. </w:t>
      </w:r>
    </w:p>
    <w:p w:rsidR="00935322" w:rsidRPr="00FF56C2" w:rsidRDefault="00935322" w:rsidP="00935322">
      <w:pPr>
        <w:pStyle w:val="NoSpacing"/>
        <w:tabs>
          <w:tab w:val="left" w:pos="1635"/>
          <w:tab w:val="center" w:pos="4680"/>
        </w:tabs>
        <w:jc w:val="both"/>
        <w:rPr>
          <w:rFonts w:ascii="Arial" w:eastAsiaTheme="minorEastAsia" w:hAnsi="Arial" w:cs="Arial"/>
          <w:sz w:val="24"/>
        </w:rPr>
      </w:pPr>
    </w:p>
    <w:p w:rsidR="00E82839" w:rsidRPr="00306CCE" w:rsidRDefault="00E82839" w:rsidP="00E82839">
      <w:pPr>
        <w:pStyle w:val="Heading2"/>
        <w:rPr>
          <w:color w:val="808080" w:themeColor="background1" w:themeShade="80"/>
          <w:lang w:val="en-US"/>
        </w:rPr>
      </w:pPr>
      <w:bookmarkStart w:id="20" w:name="_Toc365848646"/>
      <w:bookmarkStart w:id="21" w:name="_Toc367397785"/>
      <w:bookmarkStart w:id="22" w:name="_Toc367397936"/>
      <w:bookmarkStart w:id="23" w:name="_Toc369725954"/>
      <w:bookmarkStart w:id="24" w:name="_Toc384748061"/>
      <w:r w:rsidRPr="00306CCE">
        <w:rPr>
          <w:color w:val="808080" w:themeColor="background1" w:themeShade="80"/>
          <w:lang w:val="en-US"/>
        </w:rPr>
        <w:t>Advantages of Using PCA and Data Cleaning</w:t>
      </w:r>
      <w:bookmarkEnd w:id="20"/>
      <w:bookmarkEnd w:id="21"/>
      <w:bookmarkEnd w:id="22"/>
      <w:bookmarkEnd w:id="23"/>
      <w:bookmarkEnd w:id="24"/>
      <w:r w:rsidRPr="00306CCE">
        <w:rPr>
          <w:color w:val="808080" w:themeColor="background1" w:themeShade="80"/>
          <w:lang w:val="en-US"/>
        </w:rPr>
        <w:tab/>
      </w:r>
    </w:p>
    <w:p w:rsidR="00935322" w:rsidRDefault="00935322" w:rsidP="00E82839">
      <w:pPr>
        <w:rPr>
          <w:lang w:val="en-US"/>
        </w:rPr>
      </w:pPr>
    </w:p>
    <w:p w:rsidR="00935322" w:rsidRPr="00FF56C2" w:rsidRDefault="004A0003" w:rsidP="00935322">
      <w:pPr>
        <w:jc w:val="both"/>
        <w:rPr>
          <w:rFonts w:ascii="Arial" w:hAnsi="Arial" w:cs="Arial"/>
          <w:sz w:val="24"/>
          <w:lang w:val="en-US"/>
        </w:rPr>
      </w:pPr>
      <w:r w:rsidRPr="00FF56C2">
        <w:rPr>
          <w:rFonts w:ascii="Arial" w:hAnsi="Arial" w:cs="Arial"/>
          <w:sz w:val="24"/>
          <w:lang w:val="en-US"/>
        </w:rPr>
        <w:t>In above sections the user saw</w:t>
      </w:r>
      <w:r w:rsidR="00935322" w:rsidRPr="00FF56C2">
        <w:rPr>
          <w:rFonts w:ascii="Arial" w:hAnsi="Arial" w:cs="Arial"/>
          <w:sz w:val="24"/>
          <w:lang w:val="en-US"/>
        </w:rPr>
        <w:t xml:space="preserve"> the computation </w:t>
      </w:r>
      <w:r w:rsidR="002A5FEA">
        <w:rPr>
          <w:rFonts w:ascii="Arial" w:hAnsi="Arial" w:cs="Arial"/>
          <w:sz w:val="24"/>
          <w:lang w:val="en-US"/>
        </w:rPr>
        <w:t xml:space="preserve">of the </w:t>
      </w:r>
      <w:r w:rsidR="00935322" w:rsidRPr="00FF56C2">
        <w:rPr>
          <w:rFonts w:ascii="Arial" w:hAnsi="Arial" w:cs="Arial"/>
          <w:sz w:val="24"/>
          <w:lang w:val="en-US"/>
        </w:rPr>
        <w:t>data reduction techniques for the GPS data for Urban Mobility Analysis. Now, the user can find the advantages of using the PCA and data cleaning techniques.</w:t>
      </w:r>
    </w:p>
    <w:p w:rsidR="00E82839" w:rsidRPr="00FF56C2" w:rsidRDefault="00E82839" w:rsidP="00E82839">
      <w:pPr>
        <w:jc w:val="both"/>
        <w:rPr>
          <w:rFonts w:ascii="Arial" w:hAnsi="Arial" w:cs="Arial"/>
          <w:color w:val="000000"/>
          <w:sz w:val="24"/>
          <w:szCs w:val="27"/>
          <w:shd w:val="clear" w:color="auto" w:fill="FFFFFF"/>
          <w:lang w:val="en-US"/>
        </w:rPr>
      </w:pPr>
      <w:r w:rsidRPr="00FF56C2">
        <w:rPr>
          <w:rFonts w:ascii="Arial" w:hAnsi="Arial" w:cs="Arial"/>
          <w:color w:val="000000"/>
          <w:sz w:val="24"/>
          <w:szCs w:val="27"/>
          <w:shd w:val="clear" w:color="auto" w:fill="FFFFFF"/>
          <w:lang w:val="en-US"/>
        </w:rPr>
        <w:t>The main advantages of principal component analysis are:</w:t>
      </w:r>
    </w:p>
    <w:p w:rsidR="00E82839" w:rsidRPr="00FF56C2" w:rsidRDefault="00E82839" w:rsidP="00CE11F9">
      <w:pPr>
        <w:pStyle w:val="ListParagraph"/>
        <w:numPr>
          <w:ilvl w:val="0"/>
          <w:numId w:val="7"/>
        </w:numPr>
        <w:jc w:val="both"/>
        <w:rPr>
          <w:rFonts w:ascii="Arial" w:hAnsi="Arial" w:cs="Arial"/>
          <w:sz w:val="24"/>
        </w:rPr>
      </w:pPr>
      <w:r w:rsidRPr="00FF56C2">
        <w:rPr>
          <w:rFonts w:ascii="Arial" w:hAnsi="Arial" w:cs="Arial"/>
          <w:sz w:val="24"/>
          <w:lang w:val="en-US"/>
        </w:rPr>
        <w:t>The robustness of the least squares approach to approximate the covariance or correlation matrix.</w:t>
      </w:r>
      <w:sdt>
        <w:sdtPr>
          <w:rPr>
            <w:rFonts w:ascii="Arial" w:hAnsi="Arial" w:cs="Arial"/>
            <w:sz w:val="24"/>
          </w:rPr>
          <w:id w:val="265862483"/>
          <w:citation/>
        </w:sdtPr>
        <w:sdtContent>
          <w:r w:rsidR="00C05BE5" w:rsidRPr="00FF56C2">
            <w:rPr>
              <w:rFonts w:ascii="Arial" w:hAnsi="Arial" w:cs="Arial"/>
              <w:sz w:val="24"/>
            </w:rPr>
            <w:fldChar w:fldCharType="begin"/>
          </w:r>
          <w:r w:rsidRPr="00FF56C2">
            <w:rPr>
              <w:rFonts w:ascii="Arial" w:hAnsi="Arial" w:cs="Arial"/>
              <w:sz w:val="24"/>
              <w:lang w:val="en-US"/>
            </w:rPr>
            <w:instrText xml:space="preserve"> CITATION MSS88 \l 2070 </w:instrText>
          </w:r>
          <w:r w:rsidR="00C05BE5" w:rsidRPr="00FF56C2">
            <w:rPr>
              <w:rFonts w:ascii="Arial" w:hAnsi="Arial" w:cs="Arial"/>
              <w:sz w:val="24"/>
            </w:rPr>
            <w:fldChar w:fldCharType="separate"/>
          </w:r>
          <w:r w:rsidRPr="00FF56C2">
            <w:rPr>
              <w:rFonts w:ascii="Arial" w:hAnsi="Arial" w:cs="Arial"/>
              <w:noProof/>
              <w:sz w:val="24"/>
              <w:lang w:val="en-US"/>
            </w:rPr>
            <w:t xml:space="preserve"> </w:t>
          </w:r>
          <w:r w:rsidRPr="00FF56C2">
            <w:rPr>
              <w:rFonts w:ascii="Arial" w:hAnsi="Arial" w:cs="Arial"/>
              <w:noProof/>
              <w:sz w:val="24"/>
            </w:rPr>
            <w:t>(M S Swaminathan Research Foundation, 1988)</w:t>
          </w:r>
          <w:r w:rsidR="00C05BE5" w:rsidRPr="00FF56C2">
            <w:rPr>
              <w:rFonts w:ascii="Arial" w:hAnsi="Arial" w:cs="Arial"/>
              <w:sz w:val="24"/>
            </w:rPr>
            <w:fldChar w:fldCharType="end"/>
          </w:r>
        </w:sdtContent>
      </w:sdt>
    </w:p>
    <w:p w:rsidR="00E82839" w:rsidRPr="00FF56C2" w:rsidRDefault="00E82839" w:rsidP="00CE11F9">
      <w:pPr>
        <w:pStyle w:val="ListParagraph"/>
        <w:numPr>
          <w:ilvl w:val="0"/>
          <w:numId w:val="7"/>
        </w:numPr>
        <w:jc w:val="both"/>
        <w:rPr>
          <w:rFonts w:ascii="Arial" w:hAnsi="Arial" w:cs="Arial"/>
          <w:sz w:val="24"/>
          <w:lang w:val="en-US"/>
        </w:rPr>
      </w:pPr>
      <w:r w:rsidRPr="00FF56C2">
        <w:rPr>
          <w:rFonts w:ascii="Arial" w:hAnsi="Arial" w:cs="Arial"/>
          <w:sz w:val="24"/>
          <w:lang w:val="en-US"/>
        </w:rPr>
        <w:t>The data is not compulsion to be in multivariate normal, however, sometimes significance testing is necessary.</w:t>
      </w:r>
    </w:p>
    <w:p w:rsidR="00E82839" w:rsidRPr="00FF56C2" w:rsidRDefault="00E82839" w:rsidP="00CE11F9">
      <w:pPr>
        <w:pStyle w:val="ListParagraph"/>
        <w:numPr>
          <w:ilvl w:val="0"/>
          <w:numId w:val="7"/>
        </w:numPr>
        <w:jc w:val="both"/>
        <w:rPr>
          <w:rFonts w:ascii="Arial" w:hAnsi="Arial" w:cs="Arial"/>
          <w:sz w:val="24"/>
          <w:lang w:val="en-US"/>
        </w:rPr>
      </w:pPr>
      <w:r w:rsidRPr="00FF56C2">
        <w:rPr>
          <w:rFonts w:ascii="Arial" w:hAnsi="Arial" w:cs="Arial"/>
          <w:sz w:val="24"/>
          <w:lang w:val="en-US"/>
        </w:rPr>
        <w:t>The user can see the contribution made by the attributes to each component present in the dataset.</w:t>
      </w:r>
    </w:p>
    <w:p w:rsidR="00E82839" w:rsidRPr="00FF56C2" w:rsidRDefault="00E82839" w:rsidP="00CE11F9">
      <w:pPr>
        <w:pStyle w:val="ListParagraph"/>
        <w:numPr>
          <w:ilvl w:val="0"/>
          <w:numId w:val="7"/>
        </w:numPr>
        <w:jc w:val="both"/>
        <w:rPr>
          <w:rFonts w:ascii="Arial" w:hAnsi="Arial" w:cs="Arial"/>
          <w:sz w:val="24"/>
        </w:rPr>
      </w:pPr>
      <w:r w:rsidRPr="00FF56C2">
        <w:rPr>
          <w:rFonts w:ascii="Arial" w:hAnsi="Arial" w:cs="Arial"/>
          <w:sz w:val="24"/>
          <w:lang w:val="en-US"/>
        </w:rPr>
        <w:t>In PCA, the first principal component accounts for as much of the variability in the data as possible, and each successive orthogonal component accounts for as much of the residual variability as possible.</w:t>
      </w:r>
      <w:sdt>
        <w:sdtPr>
          <w:rPr>
            <w:rFonts w:ascii="Arial" w:hAnsi="Arial" w:cs="Arial"/>
            <w:sz w:val="24"/>
          </w:rPr>
          <w:id w:val="265862484"/>
          <w:citation/>
        </w:sdtPr>
        <w:sdtContent>
          <w:r w:rsidR="00C05BE5" w:rsidRPr="00FF56C2">
            <w:rPr>
              <w:rFonts w:ascii="Arial" w:hAnsi="Arial" w:cs="Arial"/>
              <w:sz w:val="24"/>
            </w:rPr>
            <w:fldChar w:fldCharType="begin"/>
          </w:r>
          <w:r w:rsidRPr="00FF56C2">
            <w:rPr>
              <w:rFonts w:ascii="Arial" w:hAnsi="Arial" w:cs="Arial"/>
              <w:sz w:val="24"/>
              <w:lang w:val="en-US"/>
            </w:rPr>
            <w:instrText xml:space="preserve"> CITATION CBu08 \l 2070 </w:instrText>
          </w:r>
          <w:r w:rsidR="00C05BE5" w:rsidRPr="00FF56C2">
            <w:rPr>
              <w:rFonts w:ascii="Arial" w:hAnsi="Arial" w:cs="Arial"/>
              <w:sz w:val="24"/>
            </w:rPr>
            <w:fldChar w:fldCharType="separate"/>
          </w:r>
          <w:r w:rsidRPr="00FF56C2">
            <w:rPr>
              <w:rFonts w:ascii="Arial" w:hAnsi="Arial" w:cs="Arial"/>
              <w:noProof/>
              <w:sz w:val="24"/>
              <w:lang w:val="en-US"/>
            </w:rPr>
            <w:t xml:space="preserve"> </w:t>
          </w:r>
          <w:r w:rsidRPr="00FF56C2">
            <w:rPr>
              <w:rFonts w:ascii="Arial" w:hAnsi="Arial" w:cs="Arial"/>
              <w:noProof/>
              <w:sz w:val="24"/>
            </w:rPr>
            <w:t>(Bugli, 2008)</w:t>
          </w:r>
          <w:r w:rsidR="00C05BE5" w:rsidRPr="00FF56C2">
            <w:rPr>
              <w:rFonts w:ascii="Arial" w:hAnsi="Arial" w:cs="Arial"/>
              <w:sz w:val="24"/>
            </w:rPr>
            <w:fldChar w:fldCharType="end"/>
          </w:r>
        </w:sdtContent>
      </w:sdt>
    </w:p>
    <w:p w:rsidR="00E82839" w:rsidRPr="00FF56C2" w:rsidRDefault="00E82839" w:rsidP="00E82839">
      <w:pPr>
        <w:jc w:val="both"/>
        <w:rPr>
          <w:rFonts w:ascii="Arial" w:hAnsi="Arial" w:cs="Arial"/>
          <w:sz w:val="24"/>
          <w:lang w:val="en-US"/>
        </w:rPr>
      </w:pPr>
      <w:r w:rsidRPr="00FF56C2">
        <w:rPr>
          <w:rFonts w:ascii="Arial" w:hAnsi="Arial" w:cs="Arial"/>
          <w:sz w:val="24"/>
          <w:lang w:val="en-US"/>
        </w:rPr>
        <w:t>Similarly, the advantages of data cleaning are:</w:t>
      </w:r>
    </w:p>
    <w:p w:rsidR="00E82839" w:rsidRPr="00FF56C2" w:rsidRDefault="002A5FEA" w:rsidP="00CE11F9">
      <w:pPr>
        <w:pStyle w:val="ListParagraph"/>
        <w:numPr>
          <w:ilvl w:val="0"/>
          <w:numId w:val="8"/>
        </w:numPr>
        <w:jc w:val="both"/>
        <w:rPr>
          <w:rFonts w:ascii="Arial" w:hAnsi="Arial" w:cs="Arial"/>
          <w:sz w:val="24"/>
          <w:lang w:val="en-US"/>
        </w:rPr>
      </w:pPr>
      <w:r>
        <w:rPr>
          <w:rFonts w:ascii="Arial" w:hAnsi="Arial" w:cs="Arial"/>
          <w:sz w:val="24"/>
          <w:lang w:val="en-US"/>
        </w:rPr>
        <w:t>Remove all the duplicate</w:t>
      </w:r>
      <w:r w:rsidR="00E82839" w:rsidRPr="00FF56C2">
        <w:rPr>
          <w:rFonts w:ascii="Arial" w:hAnsi="Arial" w:cs="Arial"/>
          <w:sz w:val="24"/>
          <w:lang w:val="en-US"/>
        </w:rPr>
        <w:t xml:space="preserve"> records and to identify abnormal data records that must be removed manually.</w:t>
      </w:r>
    </w:p>
    <w:p w:rsidR="00E82839" w:rsidRPr="00FF56C2" w:rsidRDefault="00E82839" w:rsidP="00CE11F9">
      <w:pPr>
        <w:pStyle w:val="ListParagraph"/>
        <w:numPr>
          <w:ilvl w:val="0"/>
          <w:numId w:val="8"/>
        </w:numPr>
        <w:jc w:val="both"/>
        <w:rPr>
          <w:rFonts w:ascii="Arial" w:hAnsi="Arial" w:cs="Arial"/>
          <w:sz w:val="24"/>
          <w:lang w:val="en-US"/>
        </w:rPr>
      </w:pPr>
      <w:r w:rsidRPr="00FF56C2">
        <w:rPr>
          <w:rFonts w:ascii="Arial" w:hAnsi="Arial" w:cs="Arial"/>
          <w:sz w:val="24"/>
          <w:lang w:val="en-US"/>
        </w:rPr>
        <w:t xml:space="preserve"> It can remove invalid records and leave only valid data to be used for analysis and decisions.</w:t>
      </w:r>
    </w:p>
    <w:p w:rsidR="00E82839" w:rsidRPr="00FF56C2" w:rsidRDefault="00E82839" w:rsidP="00CE11F9">
      <w:pPr>
        <w:pStyle w:val="ListParagraph"/>
        <w:numPr>
          <w:ilvl w:val="0"/>
          <w:numId w:val="8"/>
        </w:numPr>
        <w:jc w:val="both"/>
        <w:rPr>
          <w:rFonts w:ascii="Arial" w:hAnsi="Arial" w:cs="Arial"/>
          <w:sz w:val="24"/>
          <w:lang w:val="en-US"/>
        </w:rPr>
      </w:pPr>
      <w:r w:rsidRPr="00FF56C2">
        <w:rPr>
          <w:rFonts w:ascii="Arial" w:hAnsi="Arial" w:cs="Arial"/>
          <w:sz w:val="24"/>
          <w:lang w:val="en-US"/>
        </w:rPr>
        <w:lastRenderedPageBreak/>
        <w:t>Maintains the user databases</w:t>
      </w:r>
      <w:r w:rsidR="004A0003" w:rsidRPr="00FF56C2">
        <w:rPr>
          <w:rFonts w:ascii="Arial" w:hAnsi="Arial" w:cs="Arial"/>
          <w:sz w:val="24"/>
          <w:lang w:val="en-US"/>
        </w:rPr>
        <w:t xml:space="preserve"> to</w:t>
      </w:r>
      <w:r w:rsidRPr="00FF56C2">
        <w:rPr>
          <w:rFonts w:ascii="Arial" w:hAnsi="Arial" w:cs="Arial"/>
          <w:sz w:val="24"/>
          <w:lang w:val="en-US"/>
        </w:rPr>
        <w:t xml:space="preserve"> clean unnecessary data that will definitely contribute to the success of user’s studies. Eventually, enhances and reinforces the credibility of user research by standardizing the data in your database.</w:t>
      </w:r>
    </w:p>
    <w:p w:rsidR="00E82839" w:rsidRDefault="00E82839" w:rsidP="00E82839">
      <w:pPr>
        <w:rPr>
          <w:lang w:val="en-US"/>
        </w:rPr>
      </w:pPr>
    </w:p>
    <w:p w:rsidR="000356A7" w:rsidRPr="00306CCE" w:rsidRDefault="00317463" w:rsidP="000356A7">
      <w:pPr>
        <w:pStyle w:val="Heading2"/>
        <w:rPr>
          <w:color w:val="808080" w:themeColor="background1" w:themeShade="80"/>
          <w:lang w:val="en-US"/>
        </w:rPr>
      </w:pPr>
      <w:bookmarkStart w:id="25" w:name="_Toc384748062"/>
      <w:r w:rsidRPr="00306CCE">
        <w:rPr>
          <w:color w:val="808080" w:themeColor="background1" w:themeShade="80"/>
          <w:lang w:val="en-US"/>
        </w:rPr>
        <w:t>Outlier Discovery</w:t>
      </w:r>
      <w:bookmarkEnd w:id="25"/>
    </w:p>
    <w:p w:rsidR="00E82839" w:rsidRDefault="00935322" w:rsidP="00E82839">
      <w:pPr>
        <w:rPr>
          <w:lang w:val="en-US"/>
        </w:rPr>
      </w:pPr>
      <w:r>
        <w:rPr>
          <w:lang w:val="en-US"/>
        </w:rPr>
        <w:t xml:space="preserve">    </w:t>
      </w:r>
    </w:p>
    <w:p w:rsidR="00935322" w:rsidRPr="00FF56C2" w:rsidRDefault="00935322" w:rsidP="00732981">
      <w:pPr>
        <w:ind w:left="576"/>
        <w:jc w:val="both"/>
        <w:rPr>
          <w:sz w:val="24"/>
          <w:lang w:val="en-US"/>
        </w:rPr>
      </w:pPr>
      <w:r w:rsidRPr="00FF56C2">
        <w:rPr>
          <w:rFonts w:ascii="Arial" w:hAnsi="Arial" w:cs="Arial"/>
          <w:sz w:val="24"/>
          <w:lang w:val="en-US"/>
        </w:rPr>
        <w:t>Till now, the author illustrated all the available</w:t>
      </w:r>
      <w:r w:rsidR="00732981" w:rsidRPr="00FF56C2">
        <w:rPr>
          <w:rFonts w:ascii="Arial" w:hAnsi="Arial" w:cs="Arial"/>
          <w:sz w:val="24"/>
          <w:lang w:val="en-US"/>
        </w:rPr>
        <w:t xml:space="preserve"> feasible data reduction techniques for the GPS data for the Urban Mobility Analysis. But, most importantly</w:t>
      </w:r>
      <w:r w:rsidR="00535871" w:rsidRPr="00FF56C2">
        <w:rPr>
          <w:rFonts w:ascii="Arial" w:hAnsi="Arial" w:cs="Arial"/>
          <w:sz w:val="24"/>
          <w:lang w:val="en-US"/>
        </w:rPr>
        <w:t>,</w:t>
      </w:r>
      <w:r w:rsidR="00732981" w:rsidRPr="00FF56C2">
        <w:rPr>
          <w:rFonts w:ascii="Arial" w:hAnsi="Arial" w:cs="Arial"/>
          <w:sz w:val="24"/>
          <w:lang w:val="en-US"/>
        </w:rPr>
        <w:t xml:space="preserve"> after tho</w:t>
      </w:r>
      <w:r w:rsidR="00535871" w:rsidRPr="00FF56C2">
        <w:rPr>
          <w:rFonts w:ascii="Arial" w:hAnsi="Arial" w:cs="Arial"/>
          <w:sz w:val="24"/>
          <w:lang w:val="en-US"/>
        </w:rPr>
        <w:t>se techniques have been applied, t</w:t>
      </w:r>
      <w:r w:rsidR="00732981" w:rsidRPr="00FF56C2">
        <w:rPr>
          <w:rFonts w:ascii="Arial" w:hAnsi="Arial" w:cs="Arial"/>
          <w:sz w:val="24"/>
          <w:lang w:val="en-US"/>
        </w:rPr>
        <w:t>he user needs to find out the</w:t>
      </w:r>
      <w:r w:rsidR="00535871" w:rsidRPr="00FF56C2">
        <w:rPr>
          <w:rFonts w:ascii="Arial" w:hAnsi="Arial" w:cs="Arial"/>
          <w:sz w:val="24"/>
          <w:lang w:val="en-US"/>
        </w:rPr>
        <w:t xml:space="preserve"> proper way to spot and reduce the data. Therefore</w:t>
      </w:r>
      <w:r w:rsidR="00732981" w:rsidRPr="00FF56C2">
        <w:rPr>
          <w:rFonts w:ascii="Arial" w:hAnsi="Arial" w:cs="Arial"/>
          <w:sz w:val="24"/>
          <w:lang w:val="en-US"/>
        </w:rPr>
        <w:t>, the author has implemented the Outlier Discovery to find all those negligible data with less information in the datasets of the Urban Mobility Analysis.</w:t>
      </w:r>
    </w:p>
    <w:p w:rsidR="00E82839" w:rsidRPr="00FF56C2" w:rsidRDefault="00732981" w:rsidP="00732981">
      <w:pPr>
        <w:ind w:left="567"/>
        <w:jc w:val="both"/>
        <w:rPr>
          <w:rFonts w:ascii="Arial" w:hAnsi="Arial" w:cs="Arial"/>
          <w:sz w:val="24"/>
          <w:szCs w:val="24"/>
          <w:lang w:val="en-US"/>
        </w:rPr>
      </w:pPr>
      <w:r w:rsidRPr="00FF56C2">
        <w:rPr>
          <w:rFonts w:ascii="Arial" w:hAnsi="Arial" w:cs="Arial"/>
          <w:sz w:val="24"/>
          <w:szCs w:val="24"/>
          <w:lang w:val="en-US"/>
        </w:rPr>
        <w:t xml:space="preserve">Basically, </w:t>
      </w:r>
      <w:r w:rsidR="00E82839" w:rsidRPr="00FF56C2">
        <w:rPr>
          <w:rFonts w:ascii="Arial" w:hAnsi="Arial" w:cs="Arial"/>
          <w:sz w:val="24"/>
          <w:szCs w:val="24"/>
          <w:lang w:val="en-US"/>
        </w:rPr>
        <w:t xml:space="preserve">Outlier is a topic of concern in clustering. As, there might be some crucial knowledge in outliers and some may be just rubbish. Therefore, user needs to consider outlier also. In reality, the set of objects are considerably dissimilar from the remainder of the data are outliers </w:t>
      </w:r>
      <w:sdt>
        <w:sdtPr>
          <w:rPr>
            <w:rFonts w:ascii="Arial" w:hAnsi="Arial" w:cs="Arial"/>
            <w:sz w:val="24"/>
            <w:szCs w:val="24"/>
            <w:lang w:val="en-US"/>
          </w:rPr>
          <w:id w:val="265862515"/>
          <w:citation/>
        </w:sdtPr>
        <w:sdtContent>
          <w:r w:rsidR="00C05BE5" w:rsidRPr="00FF56C2">
            <w:rPr>
              <w:rFonts w:ascii="Arial" w:hAnsi="Arial" w:cs="Arial"/>
              <w:sz w:val="24"/>
              <w:szCs w:val="24"/>
              <w:lang w:val="en-US"/>
            </w:rPr>
            <w:fldChar w:fldCharType="begin"/>
          </w:r>
          <w:r w:rsidR="00E82839" w:rsidRPr="00FF56C2">
            <w:rPr>
              <w:rFonts w:ascii="Arial" w:hAnsi="Arial" w:cs="Arial"/>
              <w:sz w:val="24"/>
              <w:szCs w:val="24"/>
              <w:lang w:val="en-US"/>
            </w:rPr>
            <w:instrText xml:space="preserve"> CITATION McD09 \l 2070 </w:instrText>
          </w:r>
          <w:r w:rsidR="00C05BE5" w:rsidRPr="00FF56C2">
            <w:rPr>
              <w:rFonts w:ascii="Arial" w:hAnsi="Arial" w:cs="Arial"/>
              <w:sz w:val="24"/>
              <w:szCs w:val="24"/>
              <w:lang w:val="en-US"/>
            </w:rPr>
            <w:fldChar w:fldCharType="separate"/>
          </w:r>
          <w:r w:rsidR="00E82839" w:rsidRPr="00FF56C2">
            <w:rPr>
              <w:rFonts w:ascii="Arial" w:hAnsi="Arial" w:cs="Arial"/>
              <w:noProof/>
              <w:sz w:val="24"/>
              <w:szCs w:val="24"/>
              <w:lang w:val="en-US"/>
            </w:rPr>
            <w:t>(McDonald, 2009)</w:t>
          </w:r>
          <w:r w:rsidR="00C05BE5" w:rsidRPr="00FF56C2">
            <w:rPr>
              <w:rFonts w:ascii="Arial" w:hAnsi="Arial" w:cs="Arial"/>
              <w:sz w:val="24"/>
              <w:szCs w:val="24"/>
              <w:lang w:val="en-US"/>
            </w:rPr>
            <w:fldChar w:fldCharType="end"/>
          </w:r>
        </w:sdtContent>
      </w:sdt>
      <w:r w:rsidR="00E82839" w:rsidRPr="00FF56C2">
        <w:rPr>
          <w:rFonts w:ascii="Arial" w:hAnsi="Arial" w:cs="Arial"/>
          <w:sz w:val="24"/>
          <w:szCs w:val="24"/>
          <w:lang w:val="en-US"/>
        </w:rPr>
        <w:t xml:space="preserve">. </w:t>
      </w:r>
    </w:p>
    <w:p w:rsidR="00E82839" w:rsidRPr="00FF56C2" w:rsidRDefault="00E82839" w:rsidP="00732981">
      <w:pPr>
        <w:ind w:left="567"/>
        <w:jc w:val="both"/>
        <w:rPr>
          <w:rFonts w:ascii="Arial" w:hAnsi="Arial" w:cs="Arial"/>
          <w:sz w:val="24"/>
          <w:szCs w:val="24"/>
          <w:lang w:val="en-US"/>
        </w:rPr>
      </w:pPr>
      <w:r w:rsidRPr="00FF56C2">
        <w:rPr>
          <w:rFonts w:ascii="Arial" w:hAnsi="Arial" w:cs="Arial"/>
          <w:sz w:val="24"/>
          <w:szCs w:val="24"/>
          <w:lang w:val="en-US"/>
        </w:rPr>
        <w:t xml:space="preserve">Some of the things that user can extract from outliers are Credit card fraud detection, Telecom fraud detection, Customer segmentation, Medical analysis and so forth </w:t>
      </w:r>
      <w:sdt>
        <w:sdtPr>
          <w:rPr>
            <w:rFonts w:ascii="Arial" w:hAnsi="Arial" w:cs="Arial"/>
            <w:sz w:val="24"/>
            <w:szCs w:val="24"/>
            <w:lang w:val="en-US"/>
          </w:rPr>
          <w:id w:val="265862516"/>
          <w:citation/>
        </w:sdtPr>
        <w:sdtContent>
          <w:r w:rsidR="00C05BE5" w:rsidRPr="00FF56C2">
            <w:rPr>
              <w:rFonts w:ascii="Arial" w:hAnsi="Arial" w:cs="Arial"/>
              <w:sz w:val="24"/>
              <w:szCs w:val="24"/>
              <w:lang w:val="en-US"/>
            </w:rPr>
            <w:fldChar w:fldCharType="begin"/>
          </w:r>
          <w:r w:rsidRPr="00FF56C2">
            <w:rPr>
              <w:rFonts w:ascii="Arial" w:hAnsi="Arial" w:cs="Arial"/>
              <w:sz w:val="24"/>
              <w:szCs w:val="24"/>
              <w:lang w:val="en-US"/>
            </w:rPr>
            <w:instrText xml:space="preserve"> CITATION Jia09 \l 2070 </w:instrText>
          </w:r>
          <w:r w:rsidR="00C05BE5" w:rsidRPr="00FF56C2">
            <w:rPr>
              <w:rFonts w:ascii="Arial" w:hAnsi="Arial" w:cs="Arial"/>
              <w:sz w:val="24"/>
              <w:szCs w:val="24"/>
              <w:lang w:val="en-US"/>
            </w:rPr>
            <w:fldChar w:fldCharType="separate"/>
          </w:r>
          <w:r w:rsidRPr="00FF56C2">
            <w:rPr>
              <w:rFonts w:ascii="Arial" w:hAnsi="Arial" w:cs="Arial"/>
              <w:noProof/>
              <w:sz w:val="24"/>
              <w:szCs w:val="24"/>
              <w:lang w:val="en-US"/>
            </w:rPr>
            <w:t>(Pei, 2009)</w:t>
          </w:r>
          <w:r w:rsidR="00C05BE5" w:rsidRPr="00FF56C2">
            <w:rPr>
              <w:rFonts w:ascii="Arial" w:hAnsi="Arial" w:cs="Arial"/>
              <w:sz w:val="24"/>
              <w:szCs w:val="24"/>
              <w:lang w:val="en-US"/>
            </w:rPr>
            <w:fldChar w:fldCharType="end"/>
          </w:r>
        </w:sdtContent>
      </w:sdt>
      <w:r w:rsidRPr="00FF56C2">
        <w:rPr>
          <w:rFonts w:ascii="Arial" w:hAnsi="Arial" w:cs="Arial"/>
          <w:sz w:val="24"/>
          <w:szCs w:val="24"/>
          <w:lang w:val="en-US"/>
        </w:rPr>
        <w:t xml:space="preserve">. </w:t>
      </w:r>
    </w:p>
    <w:p w:rsidR="00420483" w:rsidRDefault="00E82839" w:rsidP="00420483">
      <w:pPr>
        <w:keepNext/>
        <w:ind w:left="720"/>
        <w:jc w:val="center"/>
      </w:pPr>
      <w:r w:rsidRPr="009F789F">
        <w:rPr>
          <w:rFonts w:ascii="Arial" w:hAnsi="Arial" w:cs="Arial"/>
          <w:noProof/>
          <w:sz w:val="24"/>
          <w:szCs w:val="24"/>
          <w:lang w:val="en-US"/>
        </w:rPr>
        <w:drawing>
          <wp:inline distT="0" distB="0" distL="0" distR="0">
            <wp:extent cx="2733040" cy="1733550"/>
            <wp:effectExtent l="171450" t="133350" r="353060" b="304800"/>
            <wp:docPr id="41" name="Picture 5"/>
            <wp:cNvGraphicFramePr/>
            <a:graphic xmlns:a="http://schemas.openxmlformats.org/drawingml/2006/main">
              <a:graphicData uri="http://schemas.openxmlformats.org/drawingml/2006/picture">
                <pic:pic xmlns:pic="http://schemas.openxmlformats.org/drawingml/2006/picture">
                  <pic:nvPicPr>
                    <pic:cNvPr id="62466" name="Picture 2"/>
                    <pic:cNvPicPr>
                      <a:picLocks noChangeArrowheads="1"/>
                    </pic:cNvPicPr>
                  </pic:nvPicPr>
                  <pic:blipFill>
                    <a:blip r:embed="rId18" cstate="print"/>
                    <a:srcRect/>
                    <a:stretch>
                      <a:fillRect/>
                    </a:stretch>
                  </pic:blipFill>
                  <pic:spPr bwMode="auto">
                    <a:xfrm>
                      <a:off x="0" y="0"/>
                      <a:ext cx="2735812" cy="1735308"/>
                    </a:xfrm>
                    <a:prstGeom prst="rect">
                      <a:avLst/>
                    </a:prstGeom>
                    <a:ln>
                      <a:noFill/>
                    </a:ln>
                    <a:effectLst>
                      <a:outerShdw blurRad="292100" dist="139700" dir="2700000" algn="tl" rotWithShape="0">
                        <a:srgbClr val="333333">
                          <a:alpha val="65000"/>
                        </a:srgbClr>
                      </a:outerShdw>
                    </a:effectLst>
                  </pic:spPr>
                </pic:pic>
              </a:graphicData>
            </a:graphic>
          </wp:inline>
        </w:drawing>
      </w:r>
    </w:p>
    <w:p w:rsidR="008D5816" w:rsidRPr="00306CCE" w:rsidRDefault="00420483" w:rsidP="00420483">
      <w:pPr>
        <w:pStyle w:val="Caption"/>
        <w:jc w:val="center"/>
        <w:rPr>
          <w:color w:val="808080" w:themeColor="background1" w:themeShade="80"/>
        </w:rPr>
      </w:pPr>
      <w:bookmarkStart w:id="26" w:name="_Toc384688932"/>
      <w:r w:rsidRPr="00306CCE">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Pr="00306CCE">
        <w:rPr>
          <w:color w:val="808080" w:themeColor="background1" w:themeShade="80"/>
        </w:rPr>
        <w:t xml:space="preserve"> In the normal distribution graph above between probability and data values, user can assume a model underlying distribution that generates data set (EMILY NAMEY, 2001).</w:t>
      </w:r>
      <w:bookmarkEnd w:id="26"/>
    </w:p>
    <w:p w:rsidR="00E82839" w:rsidRPr="00FF56C2" w:rsidRDefault="00E82839" w:rsidP="00E82839">
      <w:pPr>
        <w:ind w:left="720"/>
        <w:jc w:val="both"/>
        <w:rPr>
          <w:rFonts w:ascii="Arial" w:hAnsi="Arial" w:cs="Arial"/>
          <w:sz w:val="24"/>
          <w:szCs w:val="24"/>
          <w:lang w:val="en-US"/>
        </w:rPr>
      </w:pPr>
      <w:r w:rsidRPr="00FF56C2">
        <w:rPr>
          <w:rFonts w:ascii="Arial" w:hAnsi="Arial" w:cs="Arial"/>
          <w:sz w:val="24"/>
          <w:szCs w:val="24"/>
          <w:lang w:val="en-US"/>
        </w:rPr>
        <w:t xml:space="preserve">To find out outliers </w:t>
      </w:r>
      <w:r w:rsidR="00A55438">
        <w:rPr>
          <w:rFonts w:ascii="Arial" w:hAnsi="Arial" w:cs="Arial"/>
          <w:sz w:val="24"/>
          <w:szCs w:val="24"/>
          <w:lang w:val="en-US"/>
        </w:rPr>
        <w:t xml:space="preserve">the </w:t>
      </w:r>
      <w:r w:rsidRPr="00FF56C2">
        <w:rPr>
          <w:rFonts w:ascii="Arial" w:hAnsi="Arial" w:cs="Arial"/>
          <w:sz w:val="24"/>
          <w:szCs w:val="24"/>
          <w:lang w:val="en-US"/>
        </w:rPr>
        <w:t xml:space="preserve">user can do </w:t>
      </w:r>
    </w:p>
    <w:p w:rsidR="00E82839" w:rsidRPr="00FF56C2" w:rsidRDefault="00E82839" w:rsidP="00542AFC">
      <w:pPr>
        <w:pStyle w:val="ListParagraph"/>
        <w:numPr>
          <w:ilvl w:val="0"/>
          <w:numId w:val="13"/>
        </w:numPr>
        <w:jc w:val="both"/>
        <w:rPr>
          <w:rFonts w:ascii="Arial" w:hAnsi="Arial" w:cs="Arial"/>
          <w:sz w:val="24"/>
          <w:szCs w:val="24"/>
        </w:rPr>
      </w:pPr>
      <w:r w:rsidRPr="00FF56C2">
        <w:rPr>
          <w:rFonts w:ascii="Arial" w:hAnsi="Arial" w:cs="Arial"/>
          <w:sz w:val="24"/>
          <w:szCs w:val="24"/>
        </w:rPr>
        <w:t>data distribution</w:t>
      </w:r>
    </w:p>
    <w:p w:rsidR="00E82839" w:rsidRPr="00FF56C2" w:rsidRDefault="00E82839" w:rsidP="00542AFC">
      <w:pPr>
        <w:pStyle w:val="ListParagraph"/>
        <w:numPr>
          <w:ilvl w:val="0"/>
          <w:numId w:val="13"/>
        </w:numPr>
        <w:jc w:val="both"/>
        <w:rPr>
          <w:rFonts w:ascii="Arial" w:hAnsi="Arial" w:cs="Arial"/>
          <w:sz w:val="24"/>
          <w:szCs w:val="24"/>
          <w:lang w:val="en-US"/>
        </w:rPr>
      </w:pPr>
      <w:r w:rsidRPr="00FF56C2">
        <w:rPr>
          <w:rFonts w:ascii="Arial" w:hAnsi="Arial" w:cs="Arial"/>
          <w:sz w:val="24"/>
          <w:szCs w:val="24"/>
          <w:lang w:val="en-US"/>
        </w:rPr>
        <w:t>distribution parameter (e.g., mean, variance)</w:t>
      </w:r>
    </w:p>
    <w:p w:rsidR="00E82839" w:rsidRPr="00FF56C2" w:rsidRDefault="00E82839" w:rsidP="00542AFC">
      <w:pPr>
        <w:pStyle w:val="ListParagraph"/>
        <w:numPr>
          <w:ilvl w:val="0"/>
          <w:numId w:val="13"/>
        </w:numPr>
        <w:jc w:val="both"/>
        <w:rPr>
          <w:rFonts w:ascii="Arial" w:hAnsi="Arial" w:cs="Arial"/>
          <w:sz w:val="24"/>
          <w:szCs w:val="24"/>
        </w:rPr>
      </w:pPr>
      <w:r w:rsidRPr="00FF56C2">
        <w:rPr>
          <w:rFonts w:ascii="Arial" w:hAnsi="Arial" w:cs="Arial"/>
          <w:sz w:val="24"/>
          <w:szCs w:val="24"/>
        </w:rPr>
        <w:t>number of expected outliers</w:t>
      </w:r>
    </w:p>
    <w:p w:rsidR="00E82839" w:rsidRPr="00FF56C2" w:rsidRDefault="00E82839" w:rsidP="00E82839">
      <w:pPr>
        <w:ind w:left="720"/>
        <w:jc w:val="both"/>
        <w:rPr>
          <w:rFonts w:ascii="Arial" w:hAnsi="Arial" w:cs="Arial"/>
          <w:sz w:val="24"/>
          <w:szCs w:val="24"/>
          <w:lang w:val="en-US"/>
        </w:rPr>
      </w:pPr>
      <w:r w:rsidRPr="00FF56C2">
        <w:rPr>
          <w:rFonts w:ascii="Arial" w:hAnsi="Arial" w:cs="Arial"/>
          <w:sz w:val="24"/>
          <w:szCs w:val="24"/>
          <w:lang w:val="en-US"/>
        </w:rPr>
        <w:lastRenderedPageBreak/>
        <w:t>The drawbacks of the above process to find outliers are</w:t>
      </w:r>
    </w:p>
    <w:p w:rsidR="00E82839" w:rsidRPr="00FF56C2" w:rsidRDefault="00E82839" w:rsidP="00542AFC">
      <w:pPr>
        <w:pStyle w:val="NoSpacing"/>
        <w:numPr>
          <w:ilvl w:val="0"/>
          <w:numId w:val="14"/>
        </w:numPr>
        <w:rPr>
          <w:rFonts w:ascii="Arial" w:hAnsi="Arial" w:cs="Arial"/>
          <w:sz w:val="24"/>
          <w:szCs w:val="24"/>
        </w:rPr>
      </w:pPr>
      <w:r w:rsidRPr="00FF56C2">
        <w:rPr>
          <w:rFonts w:ascii="Arial" w:hAnsi="Arial" w:cs="Arial"/>
          <w:sz w:val="24"/>
          <w:szCs w:val="24"/>
        </w:rPr>
        <w:t>Most tests are for single attribute</w:t>
      </w:r>
    </w:p>
    <w:p w:rsidR="00E82839" w:rsidRPr="00FF56C2" w:rsidRDefault="00E82839" w:rsidP="00542AFC">
      <w:pPr>
        <w:pStyle w:val="NoSpacing"/>
        <w:numPr>
          <w:ilvl w:val="0"/>
          <w:numId w:val="14"/>
        </w:numPr>
        <w:rPr>
          <w:rFonts w:ascii="Arial" w:hAnsi="Arial" w:cs="Arial"/>
          <w:sz w:val="24"/>
          <w:szCs w:val="24"/>
        </w:rPr>
      </w:pPr>
      <w:r w:rsidRPr="00FF56C2">
        <w:rPr>
          <w:rFonts w:ascii="Arial" w:hAnsi="Arial" w:cs="Arial"/>
          <w:sz w:val="24"/>
          <w:szCs w:val="24"/>
        </w:rPr>
        <w:t>In many cases, data distribution may not be known</w:t>
      </w:r>
    </w:p>
    <w:p w:rsidR="00E82839" w:rsidRPr="00FF56C2" w:rsidRDefault="00E82839" w:rsidP="00E82839">
      <w:pPr>
        <w:ind w:left="720"/>
        <w:jc w:val="both"/>
        <w:rPr>
          <w:rFonts w:ascii="Arial" w:hAnsi="Arial" w:cs="Arial"/>
          <w:sz w:val="24"/>
          <w:szCs w:val="24"/>
          <w:lang w:val="en-US"/>
        </w:rPr>
      </w:pPr>
    </w:p>
    <w:p w:rsidR="00E82839" w:rsidRPr="00FF56C2" w:rsidRDefault="00E82839" w:rsidP="00E82839">
      <w:pPr>
        <w:ind w:left="720"/>
        <w:jc w:val="both"/>
        <w:rPr>
          <w:rFonts w:ascii="Arial" w:hAnsi="Arial" w:cs="Arial"/>
          <w:sz w:val="24"/>
          <w:szCs w:val="24"/>
          <w:lang w:val="en-US"/>
        </w:rPr>
      </w:pPr>
      <w:r w:rsidRPr="00FF56C2">
        <w:rPr>
          <w:rFonts w:ascii="Arial" w:hAnsi="Arial" w:cs="Arial"/>
          <w:sz w:val="24"/>
          <w:szCs w:val="24"/>
          <w:lang w:val="en-US"/>
        </w:rPr>
        <w:t xml:space="preserve">As due to the drawback in the statically approach to find outliers user need multi-dimensional analysis without knowing data distribution. Therefore, following points needs to be taken into account </w:t>
      </w:r>
      <w:sdt>
        <w:sdtPr>
          <w:rPr>
            <w:rFonts w:ascii="Arial" w:hAnsi="Arial" w:cs="Arial"/>
            <w:sz w:val="24"/>
            <w:szCs w:val="24"/>
            <w:lang w:val="en-US"/>
          </w:rPr>
          <w:id w:val="265862518"/>
          <w:citation/>
        </w:sdtPr>
        <w:sdtContent>
          <w:r w:rsidR="00C05BE5" w:rsidRPr="00FF56C2">
            <w:rPr>
              <w:rFonts w:ascii="Arial" w:hAnsi="Arial" w:cs="Arial"/>
              <w:sz w:val="24"/>
              <w:szCs w:val="24"/>
              <w:lang w:val="en-US"/>
            </w:rPr>
            <w:fldChar w:fldCharType="begin"/>
          </w:r>
          <w:r w:rsidRPr="00FF56C2">
            <w:rPr>
              <w:rFonts w:ascii="Arial" w:hAnsi="Arial" w:cs="Arial"/>
              <w:sz w:val="24"/>
              <w:szCs w:val="24"/>
              <w:lang w:val="en-US"/>
            </w:rPr>
            <w:instrText xml:space="preserve"> CITATION Jia09 \l 2070 </w:instrText>
          </w:r>
          <w:r w:rsidR="00C05BE5" w:rsidRPr="00FF56C2">
            <w:rPr>
              <w:rFonts w:ascii="Arial" w:hAnsi="Arial" w:cs="Arial"/>
              <w:sz w:val="24"/>
              <w:szCs w:val="24"/>
              <w:lang w:val="en-US"/>
            </w:rPr>
            <w:fldChar w:fldCharType="separate"/>
          </w:r>
          <w:r w:rsidRPr="00FF56C2">
            <w:rPr>
              <w:rFonts w:ascii="Arial" w:hAnsi="Arial" w:cs="Arial"/>
              <w:noProof/>
              <w:sz w:val="24"/>
              <w:szCs w:val="24"/>
              <w:lang w:val="en-US"/>
            </w:rPr>
            <w:t>(Pei, 2009)</w:t>
          </w:r>
          <w:r w:rsidR="00C05BE5" w:rsidRPr="00FF56C2">
            <w:rPr>
              <w:rFonts w:ascii="Arial" w:hAnsi="Arial" w:cs="Arial"/>
              <w:sz w:val="24"/>
              <w:szCs w:val="24"/>
              <w:lang w:val="en-US"/>
            </w:rPr>
            <w:fldChar w:fldCharType="end"/>
          </w:r>
        </w:sdtContent>
      </w:sdt>
      <w:r w:rsidRPr="00FF56C2">
        <w:rPr>
          <w:rFonts w:ascii="Arial" w:hAnsi="Arial" w:cs="Arial"/>
          <w:sz w:val="24"/>
          <w:szCs w:val="24"/>
          <w:lang w:val="en-US"/>
        </w:rPr>
        <w:t xml:space="preserve">. </w:t>
      </w:r>
    </w:p>
    <w:p w:rsidR="00E82839" w:rsidRPr="00FF56C2" w:rsidRDefault="00732981" w:rsidP="00542AFC">
      <w:pPr>
        <w:pStyle w:val="ListParagraph"/>
        <w:numPr>
          <w:ilvl w:val="0"/>
          <w:numId w:val="16"/>
        </w:numPr>
        <w:jc w:val="both"/>
        <w:rPr>
          <w:rFonts w:ascii="Arial" w:hAnsi="Arial" w:cs="Arial"/>
          <w:sz w:val="24"/>
          <w:szCs w:val="24"/>
          <w:lang w:val="en-US"/>
        </w:rPr>
      </w:pPr>
      <w:r w:rsidRPr="00FF56C2">
        <w:rPr>
          <w:rFonts w:ascii="Arial" w:hAnsi="Arial" w:cs="Arial"/>
          <w:sz w:val="24"/>
          <w:szCs w:val="24"/>
          <w:lang w:val="en-US"/>
        </w:rPr>
        <w:t>Distance-based outlier: Let us say,</w:t>
      </w:r>
      <w:r w:rsidR="00E82839" w:rsidRPr="00FF56C2">
        <w:rPr>
          <w:rFonts w:ascii="Arial" w:hAnsi="Arial" w:cs="Arial"/>
          <w:sz w:val="24"/>
          <w:szCs w:val="24"/>
          <w:lang w:val="en-US"/>
        </w:rPr>
        <w:t xml:space="preserve"> an object in a dataset where a fraction of the object</w:t>
      </w:r>
      <w:r w:rsidR="00CF7843" w:rsidRPr="00FF56C2">
        <w:rPr>
          <w:rFonts w:ascii="Arial" w:hAnsi="Arial" w:cs="Arial"/>
          <w:sz w:val="24"/>
          <w:szCs w:val="24"/>
          <w:lang w:val="en-US"/>
        </w:rPr>
        <w:t>s lies at a distance greater from</w:t>
      </w:r>
      <w:r w:rsidR="00E82839" w:rsidRPr="00FF56C2">
        <w:rPr>
          <w:rFonts w:ascii="Arial" w:hAnsi="Arial" w:cs="Arial"/>
          <w:sz w:val="24"/>
          <w:szCs w:val="24"/>
          <w:lang w:val="en-US"/>
        </w:rPr>
        <w:t>.</w:t>
      </w:r>
      <w:r w:rsidR="00CF7843" w:rsidRPr="00FF56C2">
        <w:rPr>
          <w:rFonts w:ascii="Arial" w:hAnsi="Arial" w:cs="Arial"/>
          <w:sz w:val="24"/>
          <w:szCs w:val="24"/>
          <w:lang w:val="en-US"/>
        </w:rPr>
        <w:t xml:space="preserve"> For that the following algorithms for mining distance-based outliers are applied.</w:t>
      </w:r>
    </w:p>
    <w:p w:rsidR="00E82839" w:rsidRPr="00FF56C2" w:rsidRDefault="00E82839" w:rsidP="00542AFC">
      <w:pPr>
        <w:pStyle w:val="ListParagraph"/>
        <w:numPr>
          <w:ilvl w:val="0"/>
          <w:numId w:val="15"/>
        </w:numPr>
        <w:jc w:val="both"/>
        <w:rPr>
          <w:rFonts w:ascii="Arial" w:hAnsi="Arial" w:cs="Arial"/>
          <w:sz w:val="24"/>
          <w:szCs w:val="24"/>
        </w:rPr>
      </w:pPr>
      <w:r w:rsidRPr="00FF56C2">
        <w:rPr>
          <w:rFonts w:ascii="Arial" w:hAnsi="Arial" w:cs="Arial"/>
          <w:sz w:val="24"/>
          <w:szCs w:val="24"/>
        </w:rPr>
        <w:t>Index-based algorithm</w:t>
      </w:r>
    </w:p>
    <w:p w:rsidR="00E82839" w:rsidRPr="00FF56C2" w:rsidRDefault="00E82839" w:rsidP="00542AFC">
      <w:pPr>
        <w:pStyle w:val="ListParagraph"/>
        <w:numPr>
          <w:ilvl w:val="0"/>
          <w:numId w:val="15"/>
        </w:numPr>
        <w:jc w:val="both"/>
        <w:rPr>
          <w:rFonts w:ascii="Arial" w:hAnsi="Arial" w:cs="Arial"/>
          <w:sz w:val="24"/>
          <w:szCs w:val="24"/>
        </w:rPr>
      </w:pPr>
      <w:r w:rsidRPr="00FF56C2">
        <w:rPr>
          <w:rFonts w:ascii="Arial" w:hAnsi="Arial" w:cs="Arial"/>
          <w:sz w:val="24"/>
          <w:szCs w:val="24"/>
        </w:rPr>
        <w:t xml:space="preserve">Nested-loop algorithm </w:t>
      </w:r>
    </w:p>
    <w:p w:rsidR="00E82839" w:rsidRPr="00FF56C2" w:rsidRDefault="00E82839" w:rsidP="00542AFC">
      <w:pPr>
        <w:pStyle w:val="ListParagraph"/>
        <w:numPr>
          <w:ilvl w:val="0"/>
          <w:numId w:val="15"/>
        </w:numPr>
        <w:jc w:val="both"/>
        <w:rPr>
          <w:rFonts w:ascii="Arial" w:hAnsi="Arial" w:cs="Arial"/>
          <w:sz w:val="24"/>
          <w:szCs w:val="24"/>
        </w:rPr>
      </w:pPr>
      <w:r w:rsidRPr="00FF56C2">
        <w:rPr>
          <w:rFonts w:ascii="Arial" w:hAnsi="Arial" w:cs="Arial"/>
          <w:sz w:val="24"/>
          <w:szCs w:val="24"/>
        </w:rPr>
        <w:t>Cell-based algorithm</w:t>
      </w:r>
    </w:p>
    <w:p w:rsidR="00E82839" w:rsidRPr="00FF56C2" w:rsidRDefault="00E82839" w:rsidP="00E82839">
      <w:pPr>
        <w:pStyle w:val="ListParagraph"/>
        <w:ind w:left="2160"/>
        <w:jc w:val="both"/>
        <w:rPr>
          <w:rFonts w:ascii="Arial" w:hAnsi="Arial" w:cs="Arial"/>
          <w:sz w:val="24"/>
          <w:szCs w:val="24"/>
        </w:rPr>
      </w:pPr>
    </w:p>
    <w:p w:rsidR="00E82839" w:rsidRPr="00FF56C2" w:rsidRDefault="00E82839" w:rsidP="00542AFC">
      <w:pPr>
        <w:pStyle w:val="ListParagraph"/>
        <w:numPr>
          <w:ilvl w:val="0"/>
          <w:numId w:val="16"/>
        </w:numPr>
        <w:jc w:val="both"/>
        <w:rPr>
          <w:rFonts w:ascii="Arial" w:hAnsi="Arial" w:cs="Arial"/>
          <w:sz w:val="24"/>
          <w:szCs w:val="24"/>
          <w:lang w:val="en-US"/>
        </w:rPr>
      </w:pPr>
      <w:r w:rsidRPr="00FF56C2">
        <w:rPr>
          <w:rFonts w:ascii="Arial" w:hAnsi="Arial" w:cs="Arial"/>
          <w:sz w:val="24"/>
          <w:szCs w:val="24"/>
          <w:lang w:val="en-US"/>
        </w:rPr>
        <w:t>Combined computer and human inspection: In this approach the user can predict a value depending on the nature and type of data store on the particular table.</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 xml:space="preserve">Inconsistent: In the database, after extraction, </w:t>
      </w:r>
      <w:r w:rsidR="00CF7843" w:rsidRPr="00FF56C2">
        <w:rPr>
          <w:rFonts w:ascii="Arial" w:hAnsi="Arial" w:cs="Arial"/>
          <w:sz w:val="24"/>
          <w:szCs w:val="24"/>
          <w:lang w:val="en-US"/>
        </w:rPr>
        <w:t xml:space="preserve">the user can </w:t>
      </w:r>
      <w:r w:rsidRPr="00FF56C2">
        <w:rPr>
          <w:rFonts w:ascii="Arial" w:hAnsi="Arial" w:cs="Arial"/>
          <w:sz w:val="24"/>
          <w:szCs w:val="24"/>
          <w:lang w:val="en-US"/>
        </w:rPr>
        <w:t>find data that are not consistent to each other. That means in one table a column is number and in another table the same column is varchar.</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Intentional: Sometime the extracted data can be intentional mistakes like inserting wrong value on the different field.</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Merging data from different data sources</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NULL value handling – conversion to a default value</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Data Type conversion – to synchronize data from different systems, i.e. the taxiid in one system may be an integer but another system may store the integer as a character data type.</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Splitting of source files into multiple staging files that can be used to drive multiple target table loads.</w:t>
      </w:r>
    </w:p>
    <w:p w:rsidR="00E82839" w:rsidRPr="00FF56C2" w:rsidRDefault="00E82839" w:rsidP="00542AFC">
      <w:pPr>
        <w:pStyle w:val="ListParagraph"/>
        <w:numPr>
          <w:ilvl w:val="0"/>
          <w:numId w:val="59"/>
        </w:numPr>
        <w:jc w:val="both"/>
        <w:rPr>
          <w:rFonts w:ascii="Arial" w:hAnsi="Arial" w:cs="Arial"/>
          <w:sz w:val="24"/>
          <w:szCs w:val="24"/>
          <w:lang w:val="en-US"/>
        </w:rPr>
      </w:pPr>
      <w:r w:rsidRPr="00FF56C2">
        <w:rPr>
          <w:rFonts w:ascii="Arial" w:hAnsi="Arial" w:cs="Arial"/>
          <w:sz w:val="24"/>
          <w:szCs w:val="24"/>
          <w:lang w:val="en-US"/>
        </w:rPr>
        <w:t>Inclusion of metadata to help describe the data in the Data Warehouse such as source system identifiers, end date etc.</w:t>
      </w:r>
    </w:p>
    <w:p w:rsidR="00CF7843" w:rsidRDefault="00732981" w:rsidP="00FF56C2">
      <w:pPr>
        <w:jc w:val="both"/>
        <w:rPr>
          <w:rFonts w:ascii="Arial" w:hAnsi="Arial" w:cs="Arial"/>
          <w:sz w:val="24"/>
          <w:lang w:val="en-US"/>
        </w:rPr>
      </w:pPr>
      <w:r w:rsidRPr="00FF56C2">
        <w:rPr>
          <w:rFonts w:ascii="Arial" w:hAnsi="Arial" w:cs="Arial"/>
          <w:sz w:val="24"/>
          <w:lang w:val="en-US"/>
        </w:rPr>
        <w:t xml:space="preserve">After the Outliers </w:t>
      </w:r>
      <w:r w:rsidR="004A0003" w:rsidRPr="00FF56C2">
        <w:rPr>
          <w:rFonts w:ascii="Arial" w:hAnsi="Arial" w:cs="Arial"/>
          <w:sz w:val="24"/>
          <w:lang w:val="en-US"/>
        </w:rPr>
        <w:t>have</w:t>
      </w:r>
      <w:r w:rsidRPr="00FF56C2">
        <w:rPr>
          <w:rFonts w:ascii="Arial" w:hAnsi="Arial" w:cs="Arial"/>
          <w:sz w:val="24"/>
          <w:lang w:val="en-US"/>
        </w:rPr>
        <w:t xml:space="preserve"> been discovered, those will be </w:t>
      </w:r>
      <w:r w:rsidR="004A0003" w:rsidRPr="00FF56C2">
        <w:rPr>
          <w:rFonts w:ascii="Arial" w:hAnsi="Arial" w:cs="Arial"/>
          <w:sz w:val="24"/>
          <w:lang w:val="en-US"/>
        </w:rPr>
        <w:t>reduced from</w:t>
      </w:r>
      <w:r w:rsidRPr="00FF56C2">
        <w:rPr>
          <w:rFonts w:ascii="Arial" w:hAnsi="Arial" w:cs="Arial"/>
          <w:sz w:val="24"/>
          <w:lang w:val="en-US"/>
        </w:rPr>
        <w:t xml:space="preserve"> the datasets. Then the user needs to be more focused on the </w:t>
      </w:r>
      <w:r w:rsidR="00CF7843" w:rsidRPr="00FF56C2">
        <w:rPr>
          <w:rFonts w:ascii="Arial" w:hAnsi="Arial" w:cs="Arial"/>
          <w:sz w:val="24"/>
          <w:lang w:val="en-US"/>
        </w:rPr>
        <w:t>validating</w:t>
      </w:r>
      <w:r w:rsidRPr="00FF56C2">
        <w:rPr>
          <w:rFonts w:ascii="Arial" w:hAnsi="Arial" w:cs="Arial"/>
          <w:sz w:val="24"/>
          <w:lang w:val="en-US"/>
        </w:rPr>
        <w:t xml:space="preserve"> that result. Basically, our objective as in chapter 1 was to reduce the GPS data of Urban Mobility analysis without </w:t>
      </w:r>
      <w:r w:rsidR="00CF7843" w:rsidRPr="00FF56C2">
        <w:rPr>
          <w:rFonts w:ascii="Arial" w:hAnsi="Arial" w:cs="Arial"/>
          <w:sz w:val="24"/>
          <w:lang w:val="en-US"/>
        </w:rPr>
        <w:t xml:space="preserve">much </w:t>
      </w:r>
      <w:r w:rsidRPr="00FF56C2">
        <w:rPr>
          <w:rFonts w:ascii="Arial" w:hAnsi="Arial" w:cs="Arial"/>
          <w:sz w:val="24"/>
          <w:lang w:val="en-US"/>
        </w:rPr>
        <w:t>information loss. Therefore, to validate th</w:t>
      </w:r>
      <w:r w:rsidR="00CF7843" w:rsidRPr="00FF56C2">
        <w:rPr>
          <w:rFonts w:ascii="Arial" w:hAnsi="Arial" w:cs="Arial"/>
          <w:sz w:val="24"/>
          <w:lang w:val="en-US"/>
        </w:rPr>
        <w:t>at information loss -</w:t>
      </w:r>
      <w:r w:rsidRPr="00FF56C2">
        <w:rPr>
          <w:rFonts w:ascii="Arial" w:hAnsi="Arial" w:cs="Arial"/>
          <w:sz w:val="24"/>
          <w:lang w:val="en-US"/>
        </w:rPr>
        <w:t xml:space="preserve"> author has illustrated the polynomial regression algorithm below.</w:t>
      </w:r>
    </w:p>
    <w:p w:rsidR="008144FF" w:rsidRDefault="008144FF" w:rsidP="00FF56C2">
      <w:pPr>
        <w:jc w:val="both"/>
        <w:rPr>
          <w:rFonts w:ascii="Arial" w:hAnsi="Arial" w:cs="Arial"/>
          <w:sz w:val="24"/>
          <w:lang w:val="en-US"/>
        </w:rPr>
      </w:pPr>
    </w:p>
    <w:p w:rsidR="008144FF" w:rsidRDefault="008144FF" w:rsidP="00FF56C2">
      <w:pPr>
        <w:jc w:val="both"/>
        <w:rPr>
          <w:rFonts w:ascii="Arial" w:hAnsi="Arial" w:cs="Arial"/>
          <w:sz w:val="24"/>
          <w:lang w:val="en-US"/>
        </w:rPr>
      </w:pPr>
    </w:p>
    <w:p w:rsidR="000356A7" w:rsidRPr="00306CCE" w:rsidRDefault="000356A7" w:rsidP="000356A7">
      <w:pPr>
        <w:pStyle w:val="Heading2"/>
        <w:rPr>
          <w:color w:val="808080" w:themeColor="background1" w:themeShade="80"/>
          <w:lang w:val="en-US"/>
        </w:rPr>
      </w:pPr>
      <w:bookmarkStart w:id="27" w:name="_Toc384748063"/>
      <w:r w:rsidRPr="00306CCE">
        <w:rPr>
          <w:color w:val="808080" w:themeColor="background1" w:themeShade="80"/>
          <w:lang w:val="en-US"/>
        </w:rPr>
        <w:lastRenderedPageBreak/>
        <w:t>Polynomial Regression</w:t>
      </w:r>
      <w:bookmarkEnd w:id="27"/>
    </w:p>
    <w:p w:rsidR="00E82839" w:rsidRDefault="00E82839" w:rsidP="00E82839">
      <w:pPr>
        <w:rPr>
          <w:lang w:val="en-US"/>
        </w:rPr>
      </w:pPr>
    </w:p>
    <w:p w:rsidR="00C92E8F" w:rsidRPr="00FF56C2" w:rsidRDefault="00C92E8F" w:rsidP="00C92E8F">
      <w:pPr>
        <w:jc w:val="both"/>
        <w:rPr>
          <w:rFonts w:ascii="Arial" w:hAnsi="Arial" w:cs="Arial"/>
          <w:sz w:val="24"/>
          <w:lang w:val="en-US"/>
        </w:rPr>
      </w:pPr>
      <w:r w:rsidRPr="00FF56C2">
        <w:rPr>
          <w:rFonts w:ascii="Arial" w:hAnsi="Arial" w:cs="Arial"/>
          <w:sz w:val="24"/>
          <w:lang w:val="en-US"/>
        </w:rPr>
        <w:t xml:space="preserve">Usually, when </w:t>
      </w:r>
      <w:r w:rsidR="006F7763" w:rsidRPr="00FF56C2">
        <w:rPr>
          <w:rFonts w:ascii="Arial" w:hAnsi="Arial" w:cs="Arial"/>
          <w:sz w:val="24"/>
          <w:lang w:val="en-US"/>
        </w:rPr>
        <w:t>the user</w:t>
      </w:r>
      <w:r w:rsidRPr="00FF56C2">
        <w:rPr>
          <w:rFonts w:ascii="Arial" w:hAnsi="Arial" w:cs="Arial"/>
          <w:sz w:val="24"/>
          <w:lang w:val="en-US"/>
        </w:rPr>
        <w:t xml:space="preserve"> analyze data with correlation and linear regression, </w:t>
      </w:r>
      <w:r w:rsidR="006F7763" w:rsidRPr="00FF56C2">
        <w:rPr>
          <w:rFonts w:ascii="Arial" w:hAnsi="Arial" w:cs="Arial"/>
          <w:sz w:val="24"/>
          <w:lang w:val="en-US"/>
        </w:rPr>
        <w:t>then the user may</w:t>
      </w:r>
      <w:r w:rsidRPr="00FF56C2">
        <w:rPr>
          <w:rFonts w:ascii="Arial" w:hAnsi="Arial" w:cs="Arial"/>
          <w:sz w:val="24"/>
          <w:lang w:val="en-US"/>
        </w:rPr>
        <w:t xml:space="preserve"> notice that the relationship between the independent (X) variable and dependent (Y) variable looks like it follows a curved line, not a straight line. In that case, the linear regression line will not be very good for describing and predicting the relationship, and the P-value may not be an accurate test of the hypothesis that the v</w:t>
      </w:r>
      <w:r w:rsidR="006F7763" w:rsidRPr="00FF56C2">
        <w:rPr>
          <w:rFonts w:ascii="Arial" w:hAnsi="Arial" w:cs="Arial"/>
          <w:sz w:val="24"/>
          <w:lang w:val="en-US"/>
        </w:rPr>
        <w:t>ariables are not associated.</w:t>
      </w:r>
    </w:p>
    <w:p w:rsidR="00C92E8F" w:rsidRPr="00FF56C2" w:rsidRDefault="008144FF" w:rsidP="00C92E8F">
      <w:pPr>
        <w:jc w:val="both"/>
        <w:rPr>
          <w:rFonts w:ascii="Arial" w:hAnsi="Arial" w:cs="Arial"/>
          <w:lang w:val="en-US"/>
        </w:rPr>
      </w:pPr>
      <w:r>
        <w:rPr>
          <w:rFonts w:ascii="Arial" w:hAnsi="Arial" w:cs="Arial"/>
          <w:sz w:val="24"/>
          <w:lang w:val="en-US"/>
        </w:rPr>
        <w:t>The</w:t>
      </w:r>
      <w:r w:rsidR="00C92E8F" w:rsidRPr="00FF56C2">
        <w:rPr>
          <w:rFonts w:ascii="Arial" w:hAnsi="Arial" w:cs="Arial"/>
          <w:sz w:val="24"/>
          <w:lang w:val="en-US"/>
        </w:rPr>
        <w:t xml:space="preserve"> first choice when </w:t>
      </w:r>
      <w:r>
        <w:rPr>
          <w:rFonts w:ascii="Arial" w:hAnsi="Arial" w:cs="Arial"/>
          <w:sz w:val="24"/>
          <w:lang w:val="en-US"/>
        </w:rPr>
        <w:t xml:space="preserve">the user </w:t>
      </w:r>
      <w:r w:rsidR="00C92E8F" w:rsidRPr="00FF56C2">
        <w:rPr>
          <w:rFonts w:ascii="Arial" w:hAnsi="Arial" w:cs="Arial"/>
          <w:sz w:val="24"/>
          <w:lang w:val="en-US"/>
        </w:rPr>
        <w:t>faced with a curved relationship between two measurement variables should be to try data transformations on one or both of the variables. Often, this will straighten out a simple</w:t>
      </w:r>
      <w:r w:rsidR="00AE70EC" w:rsidRPr="00FF56C2">
        <w:rPr>
          <w:rFonts w:ascii="Arial" w:hAnsi="Arial" w:cs="Arial"/>
          <w:sz w:val="24"/>
          <w:lang w:val="en-US"/>
        </w:rPr>
        <w:t xml:space="preserve"> J-shaped curve. If that does not</w:t>
      </w:r>
      <w:r>
        <w:rPr>
          <w:rFonts w:ascii="Arial" w:hAnsi="Arial" w:cs="Arial"/>
          <w:sz w:val="24"/>
          <w:lang w:val="en-US"/>
        </w:rPr>
        <w:t xml:space="preserve"> work, the user</w:t>
      </w:r>
      <w:r w:rsidR="00C92E8F" w:rsidRPr="00FF56C2">
        <w:rPr>
          <w:rFonts w:ascii="Arial" w:hAnsi="Arial" w:cs="Arial"/>
          <w:sz w:val="24"/>
          <w:lang w:val="en-US"/>
        </w:rPr>
        <w:t xml:space="preserve"> can try curvilinear regression, in which a more complicated equation than the linear regression equation is fit to the data. Equations with a variety of terms will produce curved lines, including exponential (involving bX, where b is a constant), power (involving Xb), logarithmic (involving log(X)), and trigonometric (involving sine, cosine, or other trigonometric functions). For any particular form of equation involving such terms, it is possible to find the equation for the curved line that best fits the data points, and to compare the fit of the more complicated equation to that of a simpler equation (such as the equation for a straight line).</w:t>
      </w:r>
      <w:r w:rsidR="00C92E8F" w:rsidRPr="00FF56C2">
        <w:rPr>
          <w:rFonts w:ascii="Arial" w:hAnsi="Arial" w:cs="Arial"/>
          <w:lang w:val="en-US"/>
        </w:rPr>
        <w:tab/>
      </w:r>
    </w:p>
    <w:p w:rsidR="00C92E8F" w:rsidRPr="00FF56C2" w:rsidRDefault="00C92E8F" w:rsidP="00C92E8F">
      <w:pPr>
        <w:pStyle w:val="NoSpacing"/>
        <w:jc w:val="both"/>
        <w:rPr>
          <w:rFonts w:ascii="Arial" w:hAnsi="Arial" w:cs="Arial"/>
          <w:sz w:val="24"/>
        </w:rPr>
      </w:pPr>
      <w:r w:rsidRPr="00FF56C2">
        <w:rPr>
          <w:rFonts w:ascii="Arial" w:hAnsi="Arial" w:cs="Arial"/>
          <w:sz w:val="24"/>
        </w:rPr>
        <w:t>The regression model y = ᵝ</w:t>
      </w:r>
      <w:r w:rsidRPr="00FF56C2">
        <w:rPr>
          <w:rFonts w:ascii="Arial" w:hAnsi="Arial" w:cs="Arial"/>
          <w:sz w:val="24"/>
          <w:vertAlign w:val="subscript"/>
        </w:rPr>
        <w:t>0</w:t>
      </w:r>
      <w:r w:rsidRPr="00FF56C2">
        <w:rPr>
          <w:rFonts w:ascii="Arial" w:hAnsi="Arial" w:cs="Arial"/>
          <w:sz w:val="24"/>
        </w:rPr>
        <w:t xml:space="preserve"> + ᵝ</w:t>
      </w:r>
      <w:r w:rsidRPr="00FF56C2">
        <w:rPr>
          <w:rFonts w:ascii="Arial" w:hAnsi="Arial" w:cs="Arial"/>
          <w:sz w:val="24"/>
          <w:vertAlign w:val="subscript"/>
        </w:rPr>
        <w:t>1</w:t>
      </w:r>
      <w:r w:rsidRPr="00FF56C2">
        <w:rPr>
          <w:rFonts w:ascii="Arial" w:hAnsi="Arial" w:cs="Arial"/>
          <w:sz w:val="24"/>
        </w:rPr>
        <w:t>x + ᵝ</w:t>
      </w:r>
      <w:r w:rsidRPr="00FF56C2">
        <w:rPr>
          <w:rFonts w:ascii="Arial" w:hAnsi="Arial" w:cs="Arial"/>
          <w:sz w:val="24"/>
          <w:vertAlign w:val="subscript"/>
        </w:rPr>
        <w:t>2</w:t>
      </w:r>
      <w:r w:rsidRPr="00FF56C2">
        <w:rPr>
          <w:rFonts w:ascii="Arial" w:hAnsi="Arial" w:cs="Arial"/>
          <w:sz w:val="24"/>
        </w:rPr>
        <w:t>x</w:t>
      </w:r>
      <w:r w:rsidRPr="00FF56C2">
        <w:rPr>
          <w:rFonts w:ascii="Arial" w:hAnsi="Arial" w:cs="Arial"/>
          <w:sz w:val="24"/>
          <w:vertAlign w:val="superscript"/>
        </w:rPr>
        <w:t>2</w:t>
      </w:r>
      <w:r w:rsidRPr="00FF56C2">
        <w:rPr>
          <w:rFonts w:ascii="Arial" w:hAnsi="Arial" w:cs="Arial"/>
          <w:sz w:val="24"/>
        </w:rPr>
        <w:t xml:space="preserve"> + ԑ is called a second-order model or a quadratic model in one variable. The expected value of y is a parabola in x. Here, ᵝ</w:t>
      </w:r>
      <w:r w:rsidRPr="00FF56C2">
        <w:rPr>
          <w:rFonts w:ascii="Arial" w:hAnsi="Arial" w:cs="Arial"/>
          <w:sz w:val="24"/>
          <w:vertAlign w:val="subscript"/>
        </w:rPr>
        <w:t>0</w:t>
      </w:r>
      <w:r w:rsidRPr="00FF56C2">
        <w:rPr>
          <w:rFonts w:ascii="Arial" w:hAnsi="Arial" w:cs="Arial"/>
          <w:sz w:val="24"/>
        </w:rPr>
        <w:t xml:space="preserve"> can still be interpreted as the y-intercept of the parabola. ᵝ</w:t>
      </w:r>
      <w:r w:rsidRPr="00FF56C2">
        <w:rPr>
          <w:rFonts w:ascii="Arial" w:hAnsi="Arial" w:cs="Arial"/>
          <w:sz w:val="24"/>
          <w:vertAlign w:val="subscript"/>
        </w:rPr>
        <w:t>1</w:t>
      </w:r>
      <w:r w:rsidRPr="00FF56C2">
        <w:rPr>
          <w:rFonts w:ascii="Arial" w:hAnsi="Arial" w:cs="Arial"/>
          <w:sz w:val="24"/>
        </w:rPr>
        <w:t xml:space="preserve"> is called the linear effect parameter and ᵝ</w:t>
      </w:r>
      <w:r w:rsidRPr="00FF56C2">
        <w:rPr>
          <w:rFonts w:ascii="Arial" w:hAnsi="Arial" w:cs="Arial"/>
          <w:sz w:val="24"/>
          <w:vertAlign w:val="subscript"/>
        </w:rPr>
        <w:t>2</w:t>
      </w:r>
      <w:r w:rsidRPr="00FF56C2">
        <w:rPr>
          <w:rFonts w:ascii="Arial" w:hAnsi="Arial" w:cs="Arial"/>
          <w:sz w:val="24"/>
        </w:rPr>
        <w:t xml:space="preserve"> is called the quadratic effect parameter. The regression model  </w:t>
      </w:r>
    </w:p>
    <w:p w:rsidR="00C92E8F" w:rsidRPr="00FF56C2" w:rsidRDefault="00C92E8F" w:rsidP="00C92E8F">
      <w:pPr>
        <w:pStyle w:val="NoSpacing"/>
        <w:jc w:val="both"/>
        <w:rPr>
          <w:rFonts w:ascii="Arial" w:hAnsi="Arial" w:cs="Arial"/>
          <w:sz w:val="24"/>
        </w:rPr>
      </w:pPr>
    </w:p>
    <w:p w:rsidR="00C92E8F" w:rsidRPr="00FF56C2" w:rsidRDefault="00C92E8F" w:rsidP="00C92E8F">
      <w:pPr>
        <w:pStyle w:val="NoSpacing"/>
        <w:jc w:val="both"/>
        <w:rPr>
          <w:rFonts w:ascii="Arial" w:hAnsi="Arial" w:cs="Arial"/>
          <w:sz w:val="24"/>
        </w:rPr>
      </w:pPr>
      <w:r w:rsidRPr="00FF56C2">
        <w:rPr>
          <w:rFonts w:ascii="Arial" w:hAnsi="Arial" w:cs="Arial"/>
          <w:sz w:val="24"/>
        </w:rPr>
        <w:t>y =ᵝ</w:t>
      </w:r>
      <w:r w:rsidRPr="00FF56C2">
        <w:rPr>
          <w:rFonts w:ascii="Arial" w:hAnsi="Arial" w:cs="Arial"/>
          <w:sz w:val="24"/>
          <w:vertAlign w:val="subscript"/>
        </w:rPr>
        <w:t>0</w:t>
      </w:r>
      <w:r w:rsidRPr="00FF56C2">
        <w:rPr>
          <w:rFonts w:ascii="Arial" w:hAnsi="Arial" w:cs="Arial"/>
          <w:sz w:val="24"/>
        </w:rPr>
        <w:t xml:space="preserve"> + ᵝ</w:t>
      </w:r>
      <w:r w:rsidRPr="00FF56C2">
        <w:rPr>
          <w:rFonts w:ascii="Arial" w:hAnsi="Arial" w:cs="Arial"/>
          <w:sz w:val="24"/>
          <w:vertAlign w:val="subscript"/>
        </w:rPr>
        <w:t>1</w:t>
      </w:r>
      <w:r w:rsidRPr="00FF56C2">
        <w:rPr>
          <w:rFonts w:ascii="Arial" w:hAnsi="Arial" w:cs="Arial"/>
          <w:sz w:val="24"/>
        </w:rPr>
        <w:t>x + ᵝ</w:t>
      </w:r>
      <w:r w:rsidRPr="00FF56C2">
        <w:rPr>
          <w:rFonts w:ascii="Arial" w:hAnsi="Arial" w:cs="Arial"/>
          <w:sz w:val="24"/>
          <w:vertAlign w:val="subscript"/>
        </w:rPr>
        <w:t>2</w:t>
      </w:r>
      <w:r w:rsidRPr="00FF56C2">
        <w:rPr>
          <w:rFonts w:ascii="Arial" w:hAnsi="Arial" w:cs="Arial"/>
          <w:sz w:val="24"/>
        </w:rPr>
        <w:t>x</w:t>
      </w:r>
      <w:r w:rsidRPr="00FF56C2">
        <w:rPr>
          <w:rFonts w:ascii="Arial" w:hAnsi="Arial" w:cs="Arial"/>
          <w:sz w:val="24"/>
          <w:vertAlign w:val="superscript"/>
        </w:rPr>
        <w:t>2</w:t>
      </w:r>
      <w:r w:rsidRPr="00FF56C2">
        <w:rPr>
          <w:rFonts w:ascii="Arial" w:hAnsi="Arial" w:cs="Arial"/>
          <w:sz w:val="24"/>
        </w:rPr>
        <w:t xml:space="preserve"> +…. +ᵝ</w:t>
      </w:r>
      <w:r w:rsidRPr="00FF56C2">
        <w:rPr>
          <w:rFonts w:ascii="Arial" w:hAnsi="Arial" w:cs="Arial"/>
          <w:sz w:val="24"/>
          <w:vertAlign w:val="subscript"/>
        </w:rPr>
        <w:t>k</w:t>
      </w:r>
      <w:r w:rsidRPr="00FF56C2">
        <w:rPr>
          <w:rFonts w:ascii="Arial" w:hAnsi="Arial" w:cs="Arial"/>
          <w:sz w:val="24"/>
        </w:rPr>
        <w:t>x</w:t>
      </w:r>
      <w:r w:rsidRPr="00FF56C2">
        <w:rPr>
          <w:rFonts w:ascii="Arial" w:hAnsi="Arial" w:cs="Arial"/>
          <w:sz w:val="24"/>
          <w:vertAlign w:val="superscript"/>
        </w:rPr>
        <w:t>k</w:t>
      </w:r>
      <w:r w:rsidRPr="00FF56C2">
        <w:rPr>
          <w:rFonts w:ascii="Arial" w:hAnsi="Arial" w:cs="Arial"/>
          <w:sz w:val="24"/>
        </w:rPr>
        <w:t xml:space="preserve"> + ԑ  is called a k-th order polynomial model in one variable.</w:t>
      </w:r>
    </w:p>
    <w:p w:rsidR="00C92E8F" w:rsidRPr="00E80BFA" w:rsidRDefault="00C92E8F" w:rsidP="00C92E8F">
      <w:pPr>
        <w:pStyle w:val="NoSpacing"/>
        <w:jc w:val="both"/>
        <w:rPr>
          <w:rFonts w:ascii="Arial" w:hAnsi="Arial" w:cs="Arial"/>
          <w:sz w:val="24"/>
        </w:rPr>
      </w:pPr>
    </w:p>
    <w:p w:rsidR="00C92E8F" w:rsidRPr="00306CCE" w:rsidRDefault="00C92E8F" w:rsidP="00E82839">
      <w:pPr>
        <w:rPr>
          <w:color w:val="808080" w:themeColor="background1" w:themeShade="80"/>
          <w:lang w:val="en-US"/>
        </w:rPr>
      </w:pPr>
      <w:r w:rsidRPr="00306CCE">
        <w:rPr>
          <w:b/>
          <w:color w:val="808080" w:themeColor="background1" w:themeShade="80"/>
          <w:sz w:val="24"/>
          <w:lang w:val="en-US"/>
        </w:rPr>
        <w:t>Algorithms and Computation</w:t>
      </w:r>
    </w:p>
    <w:p w:rsidR="00C92E8F" w:rsidRPr="00FF56C2" w:rsidRDefault="00C92E8F" w:rsidP="00C92E8F">
      <w:pPr>
        <w:jc w:val="both"/>
        <w:rPr>
          <w:rFonts w:ascii="Arial" w:hAnsi="Arial" w:cs="Arial"/>
          <w:sz w:val="24"/>
          <w:lang w:val="en-US"/>
        </w:rPr>
      </w:pPr>
      <w:r w:rsidRPr="00FF56C2">
        <w:rPr>
          <w:rFonts w:ascii="Arial" w:hAnsi="Arial" w:cs="Arial"/>
          <w:sz w:val="24"/>
          <w:lang w:val="en-US"/>
        </w:rPr>
        <w:t xml:space="preserve">To compute </w:t>
      </w:r>
      <w:r w:rsidR="00555E9E" w:rsidRPr="00FF56C2">
        <w:rPr>
          <w:rFonts w:ascii="Arial" w:hAnsi="Arial" w:cs="Arial"/>
          <w:sz w:val="24"/>
          <w:lang w:val="en-US"/>
        </w:rPr>
        <w:t xml:space="preserve">- </w:t>
      </w:r>
      <w:r w:rsidR="006F7763" w:rsidRPr="00FF56C2">
        <w:rPr>
          <w:rFonts w:ascii="Arial" w:hAnsi="Arial" w:cs="Arial"/>
          <w:sz w:val="24"/>
          <w:lang w:val="en-US"/>
        </w:rPr>
        <w:t>the user can</w:t>
      </w:r>
      <w:r w:rsidRPr="00FF56C2">
        <w:rPr>
          <w:rFonts w:ascii="Arial" w:hAnsi="Arial" w:cs="Arial"/>
          <w:sz w:val="24"/>
          <w:lang w:val="en-US"/>
        </w:rPr>
        <w:t xml:space="preserve"> </w:t>
      </w:r>
      <w:r w:rsidR="006F7763" w:rsidRPr="00FF56C2">
        <w:rPr>
          <w:rFonts w:ascii="Arial" w:hAnsi="Arial" w:cs="Arial"/>
          <w:sz w:val="24"/>
          <w:lang w:val="en-US"/>
        </w:rPr>
        <w:t>do</w:t>
      </w:r>
      <w:r w:rsidRPr="00FF56C2">
        <w:rPr>
          <w:rFonts w:ascii="Arial" w:hAnsi="Arial" w:cs="Arial"/>
          <w:sz w:val="24"/>
          <w:lang w:val="en-US"/>
        </w:rPr>
        <w:t xml:space="preserve"> following,</w:t>
      </w:r>
    </w:p>
    <w:p w:rsidR="00C92E8F" w:rsidRPr="00FF56C2" w:rsidRDefault="00C92E8F" w:rsidP="00C92E8F">
      <w:pPr>
        <w:jc w:val="both"/>
        <w:rPr>
          <w:rFonts w:ascii="Arial" w:hAnsi="Arial" w:cs="Arial"/>
          <w:sz w:val="24"/>
          <w:lang w:val="en-US"/>
        </w:rPr>
      </w:pPr>
      <w:r w:rsidRPr="00FF56C2">
        <w:rPr>
          <w:rFonts w:ascii="Arial" w:hAnsi="Arial" w:cs="Arial"/>
          <w:sz w:val="24"/>
          <w:lang w:val="en-US"/>
        </w:rPr>
        <w:t>Let</w:t>
      </w:r>
      <w:r w:rsidR="006F7763" w:rsidRPr="00FF56C2">
        <w:rPr>
          <w:rFonts w:ascii="Arial" w:hAnsi="Arial" w:cs="Arial"/>
          <w:sz w:val="24"/>
          <w:lang w:val="en-US"/>
        </w:rPr>
        <w:t xml:space="preserve"> u</w:t>
      </w:r>
      <w:r w:rsidRPr="00FF56C2">
        <w:rPr>
          <w:rFonts w:ascii="Arial" w:hAnsi="Arial" w:cs="Arial"/>
          <w:sz w:val="24"/>
          <w:lang w:val="en-US"/>
        </w:rPr>
        <w:t>s suppose</w:t>
      </w:r>
      <w:r w:rsidR="00555E9E" w:rsidRPr="00FF56C2">
        <w:rPr>
          <w:rFonts w:ascii="Arial" w:hAnsi="Arial" w:cs="Arial"/>
          <w:sz w:val="24"/>
          <w:lang w:val="en-US"/>
        </w:rPr>
        <w:t>,</w:t>
      </w:r>
      <w:r w:rsidRPr="00FF56C2">
        <w:rPr>
          <w:rFonts w:ascii="Arial" w:hAnsi="Arial" w:cs="Arial"/>
          <w:sz w:val="24"/>
          <w:lang w:val="en-US"/>
        </w:rPr>
        <w:t xml:space="preserve"> the N data point,</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Given (X</w:t>
      </w:r>
      <w:r w:rsidRPr="00FF56C2">
        <w:rPr>
          <w:rFonts w:ascii="Arial" w:hAnsi="Arial" w:cs="Arial"/>
          <w:sz w:val="24"/>
          <w:vertAlign w:val="subscript"/>
          <w:lang w:val="en-US"/>
        </w:rPr>
        <w:t>1</w:t>
      </w:r>
      <w:r w:rsidRPr="00FF56C2">
        <w:rPr>
          <w:rFonts w:ascii="Arial" w:hAnsi="Arial" w:cs="Arial"/>
          <w:sz w:val="24"/>
          <w:lang w:val="en-US"/>
        </w:rPr>
        <w:t>,Y</w:t>
      </w:r>
      <w:r w:rsidRPr="00FF56C2">
        <w:rPr>
          <w:rFonts w:ascii="Arial" w:hAnsi="Arial" w:cs="Arial"/>
          <w:sz w:val="24"/>
          <w:vertAlign w:val="subscript"/>
          <w:lang w:val="en-US"/>
        </w:rPr>
        <w:t>1</w:t>
      </w:r>
      <w:r w:rsidRPr="00FF56C2">
        <w:rPr>
          <w:rFonts w:ascii="Arial" w:hAnsi="Arial" w:cs="Arial"/>
          <w:sz w:val="24"/>
          <w:lang w:val="en-US"/>
        </w:rPr>
        <w:t>), ……………….,(X</w:t>
      </w:r>
      <w:r w:rsidRPr="00FF56C2">
        <w:rPr>
          <w:rFonts w:ascii="Arial" w:hAnsi="Arial" w:cs="Arial"/>
          <w:sz w:val="24"/>
          <w:vertAlign w:val="subscript"/>
          <w:lang w:val="en-US"/>
        </w:rPr>
        <w:t>N</w:t>
      </w:r>
      <w:r w:rsidRPr="00FF56C2">
        <w:rPr>
          <w:rFonts w:ascii="Arial" w:hAnsi="Arial" w:cs="Arial"/>
          <w:sz w:val="24"/>
          <w:lang w:val="en-US"/>
        </w:rPr>
        <w:t>,Y</w:t>
      </w:r>
      <w:r w:rsidRPr="00FF56C2">
        <w:rPr>
          <w:rFonts w:ascii="Arial" w:hAnsi="Arial" w:cs="Arial"/>
          <w:sz w:val="24"/>
          <w:vertAlign w:val="subscript"/>
          <w:lang w:val="en-US"/>
        </w:rPr>
        <w:t>N</w:t>
      </w:r>
      <w:r w:rsidRPr="00FF56C2">
        <w:rPr>
          <w:rFonts w:ascii="Arial" w:hAnsi="Arial" w:cs="Arial"/>
          <w:sz w:val="24"/>
          <w:lang w:val="en-US"/>
        </w:rPr>
        <w:t>)</w:t>
      </w:r>
    </w:p>
    <w:p w:rsidR="00C92E8F" w:rsidRPr="00FF56C2" w:rsidRDefault="00F40E06" w:rsidP="00C92E8F">
      <w:pPr>
        <w:ind w:left="360"/>
        <w:jc w:val="both"/>
        <w:rPr>
          <w:rFonts w:ascii="Arial" w:hAnsi="Arial" w:cs="Arial"/>
          <w:sz w:val="24"/>
          <w:lang w:val="en-US"/>
        </w:rPr>
      </w:pPr>
      <w:r w:rsidRPr="00FF56C2">
        <w:rPr>
          <w:rFonts w:ascii="Arial" w:hAnsi="Arial" w:cs="Arial"/>
          <w:sz w:val="24"/>
          <w:lang w:val="en-US"/>
        </w:rPr>
        <w:t>Now, let us</w:t>
      </w:r>
      <w:r w:rsidR="00C92E8F" w:rsidRPr="00FF56C2">
        <w:rPr>
          <w:rFonts w:ascii="Arial" w:hAnsi="Arial" w:cs="Arial"/>
          <w:sz w:val="24"/>
          <w:lang w:val="en-US"/>
        </w:rPr>
        <w:t xml:space="preserve"> best bit the N data points,</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Y= a</w:t>
      </w:r>
      <w:r w:rsidRPr="00FF56C2">
        <w:rPr>
          <w:rFonts w:ascii="Arial" w:hAnsi="Arial" w:cs="Arial"/>
          <w:sz w:val="24"/>
          <w:vertAlign w:val="subscript"/>
          <w:lang w:val="en-US"/>
        </w:rPr>
        <w:t>0</w:t>
      </w:r>
      <w:r w:rsidRPr="00FF56C2">
        <w:rPr>
          <w:rFonts w:ascii="Arial" w:hAnsi="Arial" w:cs="Arial"/>
          <w:sz w:val="24"/>
          <w:lang w:val="en-US"/>
        </w:rPr>
        <w:t>+a</w:t>
      </w:r>
      <w:r w:rsidRPr="00FF56C2">
        <w:rPr>
          <w:rFonts w:ascii="Arial" w:hAnsi="Arial" w:cs="Arial"/>
          <w:sz w:val="24"/>
          <w:vertAlign w:val="subscript"/>
          <w:lang w:val="en-US"/>
        </w:rPr>
        <w:t>1</w:t>
      </w:r>
      <w:r w:rsidRPr="00FF56C2">
        <w:rPr>
          <w:rFonts w:ascii="Arial" w:hAnsi="Arial" w:cs="Arial"/>
          <w:sz w:val="24"/>
          <w:lang w:val="en-US"/>
        </w:rPr>
        <w:t>x+…….+a</w:t>
      </w:r>
      <w:r w:rsidRPr="00FF56C2">
        <w:rPr>
          <w:rFonts w:ascii="Arial" w:hAnsi="Arial" w:cs="Arial"/>
          <w:sz w:val="24"/>
          <w:vertAlign w:val="subscript"/>
          <w:lang w:val="en-US"/>
        </w:rPr>
        <w:t>m</w:t>
      </w:r>
      <w:r w:rsidRPr="00FF56C2">
        <w:rPr>
          <w:rFonts w:ascii="Arial" w:hAnsi="Arial" w:cs="Arial"/>
          <w:sz w:val="24"/>
          <w:lang w:val="en-US"/>
        </w:rPr>
        <w:t>x</w:t>
      </w:r>
      <w:r w:rsidRPr="00FF56C2">
        <w:rPr>
          <w:rFonts w:ascii="Arial" w:hAnsi="Arial" w:cs="Arial"/>
          <w:sz w:val="24"/>
          <w:vertAlign w:val="superscript"/>
          <w:lang w:val="en-US"/>
        </w:rPr>
        <w:t xml:space="preserve">m  </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Where, M ≤ n-1 , because to fit the polynomial.</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So if we plot the n data points in the graph the figure would be,</w:t>
      </w:r>
    </w:p>
    <w:p w:rsidR="00420483" w:rsidRDefault="00C92E8F" w:rsidP="00420483">
      <w:pPr>
        <w:keepNext/>
        <w:ind w:left="360"/>
        <w:jc w:val="center"/>
      </w:pPr>
      <w:r w:rsidRPr="00920D25">
        <w:rPr>
          <w:rFonts w:ascii="Arial" w:hAnsi="Arial" w:cs="Arial"/>
          <w:noProof/>
          <w:lang w:val="en-US"/>
        </w:rPr>
        <w:lastRenderedPageBreak/>
        <w:drawing>
          <wp:inline distT="0" distB="0" distL="0" distR="0">
            <wp:extent cx="2667000" cy="2390775"/>
            <wp:effectExtent l="171450" t="133350" r="361950" b="314325"/>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9" cstate="print"/>
                    <a:srcRect/>
                    <a:stretch>
                      <a:fillRect/>
                    </a:stretch>
                  </pic:blipFill>
                  <pic:spPr bwMode="auto">
                    <a:xfrm>
                      <a:off x="0" y="0"/>
                      <a:ext cx="2667000" cy="2390775"/>
                    </a:xfrm>
                    <a:prstGeom prst="rect">
                      <a:avLst/>
                    </a:prstGeom>
                    <a:ln>
                      <a:noFill/>
                    </a:ln>
                    <a:effectLst>
                      <a:outerShdw blurRad="292100" dist="139700" dir="2700000" algn="tl" rotWithShape="0">
                        <a:srgbClr val="333333">
                          <a:alpha val="65000"/>
                        </a:srgbClr>
                      </a:outerShdw>
                    </a:effectLst>
                  </pic:spPr>
                </pic:pic>
              </a:graphicData>
            </a:graphic>
          </wp:inline>
        </w:drawing>
      </w:r>
    </w:p>
    <w:p w:rsidR="00C92E8F" w:rsidRPr="00306CCE" w:rsidRDefault="00420483" w:rsidP="00420483">
      <w:pPr>
        <w:pStyle w:val="Caption"/>
        <w:jc w:val="center"/>
        <w:rPr>
          <w:rFonts w:cs="Arial"/>
          <w:color w:val="808080" w:themeColor="background1" w:themeShade="80"/>
        </w:rPr>
      </w:pPr>
      <w:bookmarkStart w:id="28" w:name="_Toc384688933"/>
      <w:r w:rsidRPr="00306CCE">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Pr="00306CCE">
        <w:rPr>
          <w:color w:val="808080" w:themeColor="background1" w:themeShade="80"/>
        </w:rPr>
        <w:t xml:space="preserve"> In the above figure, all the dots are the n</w:t>
      </w:r>
      <w:r w:rsidR="00CF247A" w:rsidRPr="00306CCE">
        <w:rPr>
          <w:color w:val="808080" w:themeColor="background1" w:themeShade="80"/>
        </w:rPr>
        <w:t xml:space="preserve"> number of data points, Xaxis is</w:t>
      </w:r>
      <w:r w:rsidRPr="00306CCE">
        <w:rPr>
          <w:color w:val="808080" w:themeColor="background1" w:themeShade="80"/>
        </w:rPr>
        <w:t xml:space="preserve"> for X and Y</w:t>
      </w:r>
      <w:r w:rsidR="00CF247A" w:rsidRPr="00306CCE">
        <w:rPr>
          <w:color w:val="808080" w:themeColor="background1" w:themeShade="80"/>
        </w:rPr>
        <w:t>axis</w:t>
      </w:r>
      <w:r w:rsidRPr="00306CCE">
        <w:rPr>
          <w:color w:val="808080" w:themeColor="background1" w:themeShade="80"/>
        </w:rPr>
        <w:t xml:space="preserve"> is for the Y of the above equation.</w:t>
      </w:r>
      <w:bookmarkEnd w:id="28"/>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So, to compute the polynomial regression of this, we need to do the following,</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As we know the sum of the square of the residuals. The sum of the square of the residuals means that the difference between observed value and predicted value.</w:t>
      </w:r>
    </w:p>
    <w:p w:rsidR="00C92E8F" w:rsidRPr="00FF56C2" w:rsidRDefault="00C92E8F" w:rsidP="00C92E8F">
      <w:pPr>
        <w:ind w:left="360"/>
        <w:jc w:val="both"/>
        <w:rPr>
          <w:rFonts w:ascii="Arial" w:eastAsiaTheme="minorEastAsia" w:hAnsi="Arial" w:cs="Arial"/>
          <w:sz w:val="24"/>
        </w:rPr>
      </w:pPr>
      <m:oMathPara>
        <m:oMath>
          <m:r>
            <w:rPr>
              <w:rFonts w:ascii="Cambria Math" w:eastAsia="Cambria Math" w:hAnsi="Cambria Math" w:cs="Arial"/>
              <w:sz w:val="24"/>
            </w:rPr>
            <m:t>Sr</m:t>
          </m:r>
          <m:r>
            <w:rPr>
              <w:rFonts w:ascii="Cambria Math" w:eastAsia="Cambria Math" w:hAnsi="Arial" w:cs="Arial"/>
              <w:sz w:val="24"/>
            </w:rPr>
            <m:t>=</m:t>
          </m:r>
          <m:nary>
            <m:naryPr>
              <m:chr m:val="∑"/>
              <m:grow m:val="on"/>
              <m:ctrlPr>
                <w:rPr>
                  <w:rFonts w:ascii="Cambria Math" w:hAnsi="Arial" w:cs="Arial"/>
                  <w:sz w:val="24"/>
                </w:rPr>
              </m:ctrlPr>
            </m:naryPr>
            <m:sub>
              <m:r>
                <w:rPr>
                  <w:rFonts w:ascii="Cambria Math" w:eastAsia="Cambria Math" w:hAnsi="Cambria Math" w:cs="Arial"/>
                  <w:sz w:val="24"/>
                </w:rPr>
                <m:t>i</m:t>
              </m:r>
              <m:r>
                <w:rPr>
                  <w:rFonts w:ascii="Cambria Math" w:eastAsia="Cambria Math" w:hAnsi="Arial" w:cs="Arial"/>
                  <w:sz w:val="24"/>
                </w:rPr>
                <m:t>=0</m:t>
              </m:r>
            </m:sub>
            <m:sup>
              <m:r>
                <w:rPr>
                  <w:rFonts w:ascii="Cambria Math" w:eastAsia="Cambria Math" w:hAnsi="Cambria Math" w:cs="Arial"/>
                  <w:sz w:val="24"/>
                </w:rPr>
                <m:t>n</m:t>
              </m:r>
            </m:sup>
            <m:e>
              <m:r>
                <m:rPr>
                  <m:sty m:val="p"/>
                </m:rPr>
                <w:rPr>
                  <w:rFonts w:ascii="Cambria Math" w:hAnsi="Arial" w:cs="Arial"/>
                  <w:sz w:val="24"/>
                </w:rPr>
                <m:t>(Y</m:t>
              </m:r>
              <m:r>
                <m:rPr>
                  <m:sty m:val="p"/>
                </m:rPr>
                <w:rPr>
                  <w:rFonts w:ascii="Cambria Math" w:hAnsi="Arial" w:cs="Arial"/>
                  <w:sz w:val="24"/>
                  <w:vertAlign w:val="subscript"/>
                </w:rPr>
                <m:t>i</m:t>
              </m:r>
              <m:r>
                <m:rPr>
                  <m:sty m:val="p"/>
                </m:rPr>
                <w:rPr>
                  <w:rFonts w:ascii="Cambria Math" w:hAnsi="Arial" w:cs="Arial"/>
                  <w:sz w:val="24"/>
                </w:rPr>
                <m:t xml:space="preserve"> </m:t>
              </m:r>
              <m:r>
                <m:rPr>
                  <m:sty m:val="p"/>
                </m:rPr>
                <w:rPr>
                  <w:rFonts w:ascii="Cambria Math" w:hAnsi="Arial" w:cs="Arial"/>
                  <w:sz w:val="24"/>
                </w:rPr>
                <m:t>–</m:t>
              </m:r>
              <m:r>
                <m:rPr>
                  <m:sty m:val="p"/>
                </m:rPr>
                <w:rPr>
                  <w:rFonts w:ascii="Cambria Math" w:hAnsi="Arial" w:cs="Arial"/>
                  <w:sz w:val="24"/>
                </w:rPr>
                <m:t xml:space="preserve"> (a</m:t>
              </m:r>
              <m:r>
                <m:rPr>
                  <m:sty m:val="p"/>
                </m:rPr>
                <w:rPr>
                  <w:rFonts w:ascii="Cambria Math" w:hAnsi="Arial" w:cs="Arial"/>
                  <w:sz w:val="24"/>
                  <w:vertAlign w:val="subscript"/>
                </w:rPr>
                <m:t>0</m:t>
              </m:r>
              <m:r>
                <m:rPr>
                  <m:sty m:val="p"/>
                </m:rPr>
                <w:rPr>
                  <w:rFonts w:ascii="Cambria Math" w:hAnsi="Arial" w:cs="Arial"/>
                  <w:sz w:val="24"/>
                </w:rPr>
                <m:t>+a</m:t>
              </m:r>
              <m:r>
                <m:rPr>
                  <m:sty m:val="p"/>
                </m:rPr>
                <w:rPr>
                  <w:rFonts w:ascii="Cambria Math" w:hAnsi="Arial" w:cs="Arial"/>
                  <w:sz w:val="24"/>
                  <w:vertAlign w:val="subscript"/>
                </w:rPr>
                <m:t>1</m:t>
              </m:r>
              <m:r>
                <m:rPr>
                  <m:sty m:val="p"/>
                </m:rPr>
                <w:rPr>
                  <w:rFonts w:ascii="Cambria Math" w:hAnsi="Arial" w:cs="Arial"/>
                  <w:sz w:val="24"/>
                </w:rPr>
                <m:t>x+</m:t>
              </m:r>
              <m:r>
                <m:rPr>
                  <m:sty m:val="p"/>
                </m:rPr>
                <w:rPr>
                  <w:rFonts w:ascii="Cambria Math" w:hAnsi="Arial" w:cs="Arial"/>
                  <w:sz w:val="24"/>
                </w:rPr>
                <m:t>……</m:t>
              </m:r>
              <m:r>
                <m:rPr>
                  <m:sty m:val="p"/>
                </m:rPr>
                <w:rPr>
                  <w:rFonts w:ascii="Cambria Math" w:hAnsi="Arial" w:cs="Arial"/>
                  <w:sz w:val="24"/>
                </w:rPr>
                <m:t>.+a</m:t>
              </m:r>
              <m:r>
                <m:rPr>
                  <m:sty m:val="p"/>
                </m:rPr>
                <w:rPr>
                  <w:rFonts w:ascii="Cambria Math" w:hAnsi="Arial" w:cs="Arial"/>
                  <w:sz w:val="24"/>
                  <w:vertAlign w:val="subscript"/>
                </w:rPr>
                <m:t>m</m:t>
              </m:r>
              <m:r>
                <m:rPr>
                  <m:sty m:val="p"/>
                </m:rPr>
                <w:rPr>
                  <w:rFonts w:ascii="Cambria Math" w:hAnsi="Arial" w:cs="Arial"/>
                  <w:sz w:val="24"/>
                </w:rPr>
                <m:t>x</m:t>
              </m:r>
              <m:r>
                <m:rPr>
                  <m:sty m:val="p"/>
                </m:rPr>
                <w:rPr>
                  <w:rFonts w:ascii="Cambria Math" w:hAnsi="Arial" w:cs="Arial"/>
                  <w:sz w:val="24"/>
                  <w:vertAlign w:val="superscript"/>
                </w:rPr>
                <m:t>m</m:t>
              </m:r>
              <m:r>
                <m:rPr>
                  <m:sty m:val="p"/>
                </m:rPr>
                <w:rPr>
                  <w:rFonts w:ascii="Cambria Math" w:hAnsi="Arial" w:cs="Arial"/>
                  <w:sz w:val="24"/>
                </w:rPr>
                <m:t>))</m:t>
              </m:r>
              <m:r>
                <m:rPr>
                  <m:sty m:val="p"/>
                </m:rPr>
                <w:rPr>
                  <w:rFonts w:ascii="Cambria Math" w:hAnsi="Arial" w:cs="Arial"/>
                  <w:sz w:val="24"/>
                  <w:vertAlign w:val="superscript"/>
                </w:rPr>
                <m:t>2</m:t>
              </m:r>
            </m:e>
          </m:nary>
        </m:oMath>
      </m:oMathPara>
    </w:p>
    <w:p w:rsidR="00C92E8F" w:rsidRPr="00FF56C2" w:rsidRDefault="00C92E8F" w:rsidP="00C92E8F">
      <w:pPr>
        <w:ind w:left="360"/>
        <w:jc w:val="both"/>
        <w:rPr>
          <w:rFonts w:ascii="Arial" w:hAnsi="Arial" w:cs="Arial"/>
          <w:sz w:val="24"/>
          <w:vertAlign w:val="subscript"/>
          <w:lang w:val="en-US"/>
        </w:rPr>
      </w:pPr>
      <w:r w:rsidRPr="00FF56C2">
        <w:rPr>
          <w:rFonts w:ascii="Arial" w:hAnsi="Arial" w:cs="Arial"/>
          <w:sz w:val="24"/>
          <w:lang w:val="en-US"/>
        </w:rPr>
        <w:t>Where Y</w:t>
      </w:r>
      <w:r w:rsidRPr="00FF56C2">
        <w:rPr>
          <w:rFonts w:ascii="Arial" w:hAnsi="Arial" w:cs="Arial"/>
          <w:sz w:val="24"/>
          <w:vertAlign w:val="subscript"/>
          <w:lang w:val="en-US"/>
        </w:rPr>
        <w:t xml:space="preserve">i </w:t>
      </w:r>
      <w:r w:rsidRPr="00FF56C2">
        <w:rPr>
          <w:rFonts w:ascii="Arial" w:hAnsi="Arial" w:cs="Arial"/>
          <w:sz w:val="24"/>
          <w:lang w:val="en-US"/>
        </w:rPr>
        <w:t>= observed value</w:t>
      </w:r>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a</w:t>
      </w:r>
      <w:r w:rsidRPr="00FF56C2">
        <w:rPr>
          <w:rFonts w:ascii="Arial" w:hAnsi="Arial" w:cs="Arial"/>
          <w:sz w:val="24"/>
          <w:vertAlign w:val="subscript"/>
          <w:lang w:val="en-US"/>
        </w:rPr>
        <w:t>0</w:t>
      </w:r>
      <w:r w:rsidRPr="00FF56C2">
        <w:rPr>
          <w:rFonts w:ascii="Arial" w:hAnsi="Arial" w:cs="Arial"/>
          <w:sz w:val="24"/>
          <w:lang w:val="en-US"/>
        </w:rPr>
        <w:t>+a</w:t>
      </w:r>
      <w:r w:rsidRPr="00FF56C2">
        <w:rPr>
          <w:rFonts w:ascii="Arial" w:hAnsi="Arial" w:cs="Arial"/>
          <w:sz w:val="24"/>
          <w:vertAlign w:val="subscript"/>
          <w:lang w:val="en-US"/>
        </w:rPr>
        <w:t>1</w:t>
      </w:r>
      <w:r w:rsidRPr="00FF56C2">
        <w:rPr>
          <w:rFonts w:ascii="Arial" w:hAnsi="Arial" w:cs="Arial"/>
          <w:sz w:val="24"/>
          <w:lang w:val="en-US"/>
        </w:rPr>
        <w:t>x+…….+a</w:t>
      </w:r>
      <w:r w:rsidRPr="00FF56C2">
        <w:rPr>
          <w:rFonts w:ascii="Arial" w:hAnsi="Arial" w:cs="Arial"/>
          <w:sz w:val="24"/>
          <w:vertAlign w:val="subscript"/>
          <w:lang w:val="en-US"/>
        </w:rPr>
        <w:t>m</w:t>
      </w:r>
      <w:r w:rsidRPr="00FF56C2">
        <w:rPr>
          <w:rFonts w:ascii="Arial" w:hAnsi="Arial" w:cs="Arial"/>
          <w:sz w:val="24"/>
          <w:lang w:val="en-US"/>
        </w:rPr>
        <w:t>x</w:t>
      </w:r>
      <w:r w:rsidRPr="00FF56C2">
        <w:rPr>
          <w:rFonts w:ascii="Arial" w:hAnsi="Arial" w:cs="Arial"/>
          <w:sz w:val="24"/>
          <w:vertAlign w:val="superscript"/>
          <w:lang w:val="en-US"/>
        </w:rPr>
        <w:t xml:space="preserve">m </w:t>
      </w:r>
      <w:r w:rsidRPr="00FF56C2">
        <w:rPr>
          <w:rFonts w:ascii="Arial" w:hAnsi="Arial" w:cs="Arial"/>
          <w:sz w:val="24"/>
          <w:lang w:val="en-US"/>
        </w:rPr>
        <w:t>= predicted value</w:t>
      </w:r>
    </w:p>
    <w:p w:rsidR="00C92E8F" w:rsidRPr="00FF56C2" w:rsidRDefault="00C92E8F" w:rsidP="00C92E8F">
      <w:pPr>
        <w:ind w:left="360"/>
        <w:jc w:val="both"/>
        <w:rPr>
          <w:rFonts w:ascii="Arial" w:hAnsi="Arial" w:cs="Arial"/>
          <w:sz w:val="24"/>
        </w:rPr>
      </w:pPr>
      <w:r w:rsidRPr="00FF56C2">
        <w:rPr>
          <w:rFonts w:ascii="Arial" w:hAnsi="Arial" w:cs="Arial"/>
          <w:sz w:val="24"/>
        </w:rPr>
        <w:t>Expanding the above equation,</w:t>
      </w:r>
    </w:p>
    <w:p w:rsidR="00C92E8F" w:rsidRPr="00FF56C2" w:rsidRDefault="00C92E8F" w:rsidP="00C92E8F">
      <w:pPr>
        <w:ind w:left="360"/>
        <w:jc w:val="both"/>
        <w:rPr>
          <w:rFonts w:ascii="Arial" w:eastAsiaTheme="minorEastAsia" w:hAnsi="Arial" w:cs="Arial"/>
          <w:sz w:val="24"/>
        </w:rPr>
      </w:pPr>
      <m:oMathPara>
        <m:oMath>
          <m:r>
            <w:rPr>
              <w:rFonts w:ascii="Cambria Math" w:eastAsia="Cambria Math" w:hAnsi="Cambria Math" w:cs="Arial"/>
              <w:sz w:val="24"/>
            </w:rPr>
            <m:t>Sr</m:t>
          </m:r>
          <m:r>
            <w:rPr>
              <w:rFonts w:ascii="Cambria Math" w:eastAsia="Cambria Math" w:hAnsi="Arial" w:cs="Arial"/>
              <w:sz w:val="24"/>
            </w:rPr>
            <m:t>=</m:t>
          </m:r>
          <m:nary>
            <m:naryPr>
              <m:chr m:val="∑"/>
              <m:grow m:val="on"/>
              <m:ctrlPr>
                <w:rPr>
                  <w:rFonts w:ascii="Cambria Math" w:hAnsi="Arial" w:cs="Arial"/>
                  <w:sz w:val="24"/>
                </w:rPr>
              </m:ctrlPr>
            </m:naryPr>
            <m:sub>
              <m:r>
                <w:rPr>
                  <w:rFonts w:ascii="Cambria Math" w:eastAsia="Cambria Math" w:hAnsi="Cambria Math" w:cs="Arial"/>
                  <w:sz w:val="24"/>
                </w:rPr>
                <m:t>i</m:t>
              </m:r>
              <m:r>
                <w:rPr>
                  <w:rFonts w:ascii="Cambria Math" w:eastAsia="Cambria Math" w:hAnsi="Arial" w:cs="Arial"/>
                  <w:sz w:val="24"/>
                </w:rPr>
                <m:t>=0</m:t>
              </m:r>
            </m:sub>
            <m:sup>
              <m:r>
                <w:rPr>
                  <w:rFonts w:ascii="Cambria Math" w:eastAsia="Cambria Math" w:hAnsi="Cambria Math" w:cs="Arial"/>
                  <w:sz w:val="24"/>
                </w:rPr>
                <m:t>n</m:t>
              </m:r>
            </m:sup>
            <m:e>
              <m:r>
                <m:rPr>
                  <m:sty m:val="p"/>
                </m:rPr>
                <w:rPr>
                  <w:rFonts w:ascii="Cambria Math" w:hAnsi="Arial" w:cs="Arial"/>
                  <w:sz w:val="24"/>
                </w:rPr>
                <m:t>(Y</m:t>
              </m:r>
              <m:r>
                <m:rPr>
                  <m:sty m:val="p"/>
                </m:rPr>
                <w:rPr>
                  <w:rFonts w:ascii="Arial" w:hAnsi="Arial" w:cs="Arial"/>
                  <w:sz w:val="24"/>
                  <w:vertAlign w:val="subscript"/>
                </w:rPr>
                <m:t>ᵢ</m:t>
              </m:r>
              <m:r>
                <m:rPr>
                  <m:sty m:val="p"/>
                </m:rPr>
                <w:rPr>
                  <w:rFonts w:ascii="Cambria Math" w:hAnsi="Arial" w:cs="Arial"/>
                  <w:sz w:val="24"/>
                </w:rPr>
                <m:t xml:space="preserve"> </m:t>
              </m:r>
              <m:r>
                <m:rPr>
                  <m:sty m:val="p"/>
                </m:rPr>
                <w:rPr>
                  <w:rFonts w:ascii="Cambria Math" w:hAnsi="Arial" w:cs="Arial"/>
                  <w:sz w:val="24"/>
                </w:rPr>
                <m:t>–</m:t>
              </m:r>
              <m:r>
                <m:rPr>
                  <m:sty m:val="p"/>
                </m:rPr>
                <w:rPr>
                  <w:rFonts w:ascii="Cambria Math" w:hAnsi="Arial" w:cs="Arial"/>
                  <w:sz w:val="24"/>
                </w:rPr>
                <m:t xml:space="preserve"> a0</m:t>
              </m:r>
              <m:r>
                <m:rPr>
                  <m:sty m:val="p"/>
                </m:rPr>
                <w:rPr>
                  <w:rFonts w:ascii="Cambria Math" w:hAnsi="Arial" w:cs="Arial"/>
                  <w:sz w:val="24"/>
                </w:rPr>
                <m:t>-</m:t>
              </m:r>
              <m:r>
                <m:rPr>
                  <m:sty m:val="p"/>
                </m:rPr>
                <w:rPr>
                  <w:rFonts w:ascii="Cambria Math" w:hAnsi="Arial" w:cs="Arial"/>
                  <w:sz w:val="24"/>
                </w:rPr>
                <m:t>a1x</m:t>
              </m:r>
              <m:r>
                <m:rPr>
                  <m:sty m:val="p"/>
                </m:rPr>
                <w:rPr>
                  <w:rFonts w:ascii="Arial" w:hAnsi="Arial" w:cs="Arial"/>
                  <w:sz w:val="24"/>
                </w:rPr>
                <m:t>ᵢ-……-</m:t>
              </m:r>
              <m:r>
                <m:rPr>
                  <m:sty m:val="p"/>
                </m:rPr>
                <w:rPr>
                  <w:rFonts w:ascii="Cambria Math" w:hAnsi="Arial" w:cs="Arial"/>
                  <w:sz w:val="24"/>
                </w:rPr>
                <m:t>amxm2)</m:t>
              </m:r>
              <m:r>
                <m:rPr>
                  <m:sty m:val="p"/>
                </m:rPr>
                <w:rPr>
                  <w:rFonts w:ascii="Cambria Math" w:hAnsi="Arial" w:cs="Arial"/>
                  <w:sz w:val="24"/>
                  <w:vertAlign w:val="superscript"/>
                </w:rPr>
                <m:t>2</m:t>
              </m:r>
            </m:e>
          </m:nary>
        </m:oMath>
      </m:oMathPara>
    </w:p>
    <w:p w:rsidR="00C92E8F" w:rsidRPr="00FF56C2" w:rsidRDefault="00C92E8F" w:rsidP="00C92E8F">
      <w:pPr>
        <w:ind w:left="360"/>
        <w:jc w:val="both"/>
        <w:rPr>
          <w:rFonts w:ascii="Arial" w:hAnsi="Arial" w:cs="Arial"/>
          <w:sz w:val="24"/>
          <w:lang w:val="en-US"/>
        </w:rPr>
      </w:pPr>
      <w:r w:rsidRPr="00FF56C2">
        <w:rPr>
          <w:rFonts w:ascii="Arial" w:hAnsi="Arial" w:cs="Arial"/>
          <w:sz w:val="24"/>
          <w:lang w:val="en-US"/>
        </w:rPr>
        <w:t>Now making all the numbers as smallest as possible, so we need to change a</w:t>
      </w:r>
      <w:r w:rsidRPr="00FF56C2">
        <w:rPr>
          <w:rFonts w:ascii="Arial" w:hAnsi="Arial" w:cs="Arial"/>
          <w:sz w:val="24"/>
          <w:vertAlign w:val="subscript"/>
          <w:lang w:val="en-US"/>
        </w:rPr>
        <w:t>0</w:t>
      </w:r>
      <w:r w:rsidRPr="00FF56C2">
        <w:rPr>
          <w:rFonts w:ascii="Arial" w:hAnsi="Arial" w:cs="Arial"/>
          <w:sz w:val="24"/>
          <w:lang w:val="en-US"/>
        </w:rPr>
        <w:t>, a</w:t>
      </w:r>
      <w:r w:rsidRPr="00FF56C2">
        <w:rPr>
          <w:rFonts w:ascii="Arial" w:hAnsi="Arial" w:cs="Arial"/>
          <w:sz w:val="24"/>
          <w:vertAlign w:val="subscript"/>
          <w:lang w:val="en-US"/>
        </w:rPr>
        <w:t>1</w:t>
      </w:r>
      <w:r w:rsidRPr="00FF56C2">
        <w:rPr>
          <w:rFonts w:ascii="Arial" w:hAnsi="Arial" w:cs="Arial"/>
          <w:sz w:val="24"/>
          <w:lang w:val="en-US"/>
        </w:rPr>
        <w:t>, a</w:t>
      </w:r>
      <w:r w:rsidRPr="00FF56C2">
        <w:rPr>
          <w:rFonts w:ascii="Arial" w:hAnsi="Arial" w:cs="Arial"/>
          <w:sz w:val="24"/>
          <w:vertAlign w:val="subscript"/>
          <w:lang w:val="en-US"/>
        </w:rPr>
        <w:t>m</w:t>
      </w:r>
      <w:r w:rsidRPr="00FF56C2">
        <w:rPr>
          <w:rFonts w:ascii="Arial" w:hAnsi="Arial" w:cs="Arial"/>
          <w:sz w:val="24"/>
          <w:lang w:val="en-US"/>
        </w:rPr>
        <w:t xml:space="preserve">. So taking the derivatives of each of them, we get </w:t>
      </w:r>
      <w:r w:rsidR="006D13D5" w:rsidRPr="00FF56C2">
        <w:rPr>
          <w:rFonts w:ascii="Arial" w:hAnsi="Arial" w:cs="Arial"/>
          <w:sz w:val="24"/>
          <w:lang w:val="en-US"/>
        </w:rPr>
        <w:t>following:</w:t>
      </w:r>
    </w:p>
    <w:p w:rsidR="00C92E8F" w:rsidRPr="00920D25" w:rsidRDefault="00C92E8F" w:rsidP="00C92E8F">
      <w:pPr>
        <w:ind w:left="360"/>
        <w:jc w:val="both"/>
        <w:rPr>
          <w:rFonts w:ascii="Arial" w:hAnsi="Arial" w:cs="Arial"/>
          <w:lang w:val="en-US"/>
        </w:rPr>
      </w:pPr>
      <w:r w:rsidRPr="00920D25">
        <w:rPr>
          <w:rFonts w:ascii="Arial" w:hAnsi="Arial" w:cs="Arial"/>
        </w:rPr>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 xml:space="preserve">0 </w:t>
      </w:r>
      <w:r w:rsidRPr="00920D25">
        <w:rPr>
          <w:rFonts w:ascii="Arial" w:hAnsi="Arial" w:cs="Arial"/>
          <w:lang w:val="en-US"/>
        </w:rPr>
        <w:t xml:space="preserve"> = 0; </w:t>
      </w:r>
      <w:r w:rsidRPr="00920D25">
        <w:rPr>
          <w:rFonts w:ascii="Arial" w:hAnsi="Arial" w:cs="Arial"/>
        </w:rPr>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 xml:space="preserve">1 </w:t>
      </w:r>
      <w:r w:rsidRPr="00920D25">
        <w:rPr>
          <w:rFonts w:ascii="Arial" w:hAnsi="Arial" w:cs="Arial"/>
          <w:lang w:val="en-US"/>
        </w:rPr>
        <w:t xml:space="preserve"> = 0; </w:t>
      </w:r>
      <w:r w:rsidRPr="00920D25">
        <w:rPr>
          <w:rFonts w:ascii="Arial" w:hAnsi="Arial" w:cs="Arial"/>
        </w:rPr>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 xml:space="preserve">m </w:t>
      </w:r>
      <w:r w:rsidRPr="00920D25">
        <w:rPr>
          <w:rFonts w:ascii="Arial" w:hAnsi="Arial" w:cs="Arial"/>
          <w:lang w:val="en-US"/>
        </w:rPr>
        <w:t xml:space="preserve"> = 0;</w:t>
      </w:r>
    </w:p>
    <w:p w:rsidR="00C92E8F" w:rsidRPr="00920D25" w:rsidRDefault="00C92E8F" w:rsidP="00C92E8F">
      <w:pPr>
        <w:ind w:left="360"/>
        <w:jc w:val="both"/>
        <w:rPr>
          <w:rFonts w:ascii="Arial" w:hAnsi="Arial" w:cs="Arial"/>
          <w:lang w:val="en-US"/>
        </w:rPr>
      </w:pPr>
      <w:r w:rsidRPr="00920D25">
        <w:rPr>
          <w:rFonts w:ascii="Arial" w:hAnsi="Arial" w:cs="Arial"/>
          <w:lang w:val="en-US"/>
        </w:rPr>
        <w:t>Setting up the above,</w:t>
      </w:r>
    </w:p>
    <w:p w:rsidR="00C92E8F" w:rsidRPr="00920D25" w:rsidRDefault="00C92E8F" w:rsidP="00C92E8F">
      <w:pPr>
        <w:ind w:left="360"/>
        <w:rPr>
          <w:rFonts w:ascii="Arial" w:eastAsiaTheme="minorEastAsia" w:hAnsi="Arial" w:cs="Arial"/>
          <w:lang w:val="en-US"/>
        </w:rPr>
      </w:pPr>
      <w:r w:rsidRPr="00920D25">
        <w:rPr>
          <w:rFonts w:ascii="Arial" w:hAnsi="Arial" w:cs="Arial"/>
        </w:rPr>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0</w:t>
      </w:r>
      <w:r w:rsidRPr="00920D25">
        <w:rPr>
          <w:rFonts w:ascii="Arial" w:hAnsi="Arial" w:cs="Arial"/>
          <w:lang w:val="en-US"/>
        </w:rPr>
        <w:t xml:space="preserve">=  </w:t>
      </w:r>
      <m:oMath>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lang w:val="en-US"/>
              </w:rPr>
              <m:t>=0</m:t>
            </m:r>
          </m:sub>
          <m:sup>
            <m:r>
              <w:rPr>
                <w:rFonts w:ascii="Cambria Math" w:eastAsia="Cambria Math" w:hAnsi="Cambria Math" w:cs="Arial"/>
              </w:rPr>
              <m:t>n</m:t>
            </m:r>
          </m:sup>
          <m:e>
            <m:r>
              <m:rPr>
                <m:sty m:val="p"/>
              </m:rPr>
              <w:rPr>
                <w:rFonts w:ascii="Cambria Math" w:hAnsi="Arial" w:cs="Arial"/>
                <w:lang w:val="en-US"/>
              </w:rPr>
              <m:t>m(Y</m:t>
            </m:r>
            <m:r>
              <m:rPr>
                <m:sty m:val="p"/>
              </m:rPr>
              <w:rPr>
                <w:rFonts w:ascii="Arial" w:hAnsi="Arial" w:cs="Arial"/>
                <w:vertAlign w:val="subscript"/>
              </w:rPr>
              <m:t>ᵢ</m:t>
            </m:r>
            <m:r>
              <m:rPr>
                <m:sty m:val="p"/>
              </m:rPr>
              <w:rPr>
                <w:rFonts w:ascii="Cambria Math" w:hAnsi="Arial" w:cs="Arial"/>
                <w:lang w:val="en-US"/>
              </w:rPr>
              <m:t xml:space="preserve"> </m:t>
            </m:r>
            <m:r>
              <m:rPr>
                <m:sty m:val="p"/>
              </m:rPr>
              <w:rPr>
                <w:rFonts w:ascii="Cambria Math" w:hAnsi="Arial" w:cs="Arial"/>
                <w:lang w:val="en-US"/>
              </w:rPr>
              <m:t>–</m:t>
            </m:r>
            <m:r>
              <m:rPr>
                <m:sty m:val="p"/>
              </m:rPr>
              <w:rPr>
                <w:rFonts w:ascii="Cambria Math" w:hAnsi="Arial" w:cs="Arial"/>
                <w:lang w:val="en-US"/>
              </w:rPr>
              <m:t xml:space="preserve"> a</m:t>
            </m:r>
            <m:r>
              <m:rPr>
                <m:sty m:val="p"/>
              </m:rPr>
              <w:rPr>
                <w:rFonts w:ascii="Cambria Math" w:hAnsi="Arial" w:cs="Arial"/>
                <w:lang w:val="en-US"/>
              </w:rPr>
              <m:t>ₒ-</m:t>
            </m:r>
            <m:r>
              <m:rPr>
                <m:sty m:val="p"/>
              </m:rPr>
              <w:rPr>
                <w:rFonts w:ascii="Cambria Math" w:hAnsi="Arial" w:cs="Arial"/>
                <w:lang w:val="en-US"/>
              </w:rPr>
              <m:t>a</m:t>
            </m:r>
            <m:r>
              <m:rPr>
                <m:sty m:val="p"/>
              </m:rPr>
              <w:rPr>
                <w:rFonts w:ascii="Cambria Math" w:hAnsi="Cambria Math" w:cs="Arial"/>
                <w:lang w:val="en-US"/>
              </w:rPr>
              <m:t>₁</m:t>
            </m:r>
            <m:r>
              <m:rPr>
                <m:sty m:val="p"/>
              </m:rPr>
              <w:rPr>
                <w:rFonts w:ascii="Cambria Math" w:hAnsi="Arial" w:cs="Arial"/>
                <w:lang w:val="en-US"/>
              </w:rPr>
              <m:t>x</m:t>
            </m:r>
            <m:r>
              <m:rPr>
                <m:sty m:val="p"/>
              </m:rPr>
              <w:rPr>
                <w:rFonts w:ascii="Arial" w:hAnsi="Arial" w:cs="Arial"/>
              </w:rPr>
              <m:t>ᵢ</m:t>
            </m:r>
            <m:r>
              <m:rPr>
                <m:sty m:val="p"/>
              </m:rPr>
              <w:rPr>
                <w:rFonts w:ascii="Arial" w:hAnsi="Arial" w:cs="Arial"/>
                <w:lang w:val="en-US"/>
              </w:rPr>
              <m:t>-……-</m:t>
            </m:r>
            <m:r>
              <m:rPr>
                <m:sty m:val="p"/>
              </m:rPr>
              <w:rPr>
                <w:rFonts w:ascii="Cambria Math" w:hAnsi="Arial" w:cs="Arial"/>
                <w:lang w:val="en-US"/>
              </w:rPr>
              <m:t>amxm</m:t>
            </m:r>
            <m:r>
              <m:rPr>
                <m:sty m:val="p"/>
              </m:rPr>
              <w:rPr>
                <w:rFonts w:ascii="Cambria Math" w:hAnsi="Arial" w:cs="Arial"/>
                <w:lang w:val="en-US"/>
              </w:rPr>
              <m:t>²</m:t>
            </m:r>
            <m:r>
              <m:rPr>
                <m:sty m:val="p"/>
              </m:rPr>
              <w:rPr>
                <w:rFonts w:ascii="Cambria Math" w:hAnsi="Arial" w:cs="Arial"/>
                <w:lang w:val="en-US"/>
              </w:rPr>
              <m:t>)</m:t>
            </m:r>
          </m:e>
        </m:nary>
      </m:oMath>
      <w:r w:rsidRPr="00920D25">
        <w:rPr>
          <w:rFonts w:ascii="Arial" w:eastAsiaTheme="minorEastAsia" w:hAnsi="Arial" w:cs="Arial"/>
          <w:lang w:val="en-US"/>
        </w:rPr>
        <w:t xml:space="preserve">  (-m)    =   0</w:t>
      </w:r>
    </w:p>
    <w:p w:rsidR="00C92E8F" w:rsidRPr="00920D25" w:rsidRDefault="00C92E8F" w:rsidP="00C92E8F">
      <w:pPr>
        <w:ind w:left="360"/>
        <w:rPr>
          <w:rFonts w:ascii="Arial" w:eastAsiaTheme="minorEastAsia" w:hAnsi="Arial" w:cs="Arial"/>
          <w:lang w:val="en-US"/>
        </w:rPr>
      </w:pPr>
      <w:r w:rsidRPr="00920D25">
        <w:rPr>
          <w:rFonts w:ascii="Arial" w:hAnsi="Arial" w:cs="Arial"/>
        </w:rPr>
        <w:lastRenderedPageBreak/>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1</w:t>
      </w:r>
      <w:r w:rsidRPr="00920D25">
        <w:rPr>
          <w:rFonts w:ascii="Arial" w:hAnsi="Arial" w:cs="Arial"/>
          <w:lang w:val="en-US"/>
        </w:rPr>
        <w:t xml:space="preserve">=  </w:t>
      </w:r>
      <m:oMath>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lang w:val="en-US"/>
              </w:rPr>
              <m:t>=0</m:t>
            </m:r>
          </m:sub>
          <m:sup>
            <m:r>
              <w:rPr>
                <w:rFonts w:ascii="Cambria Math" w:eastAsia="Cambria Math" w:hAnsi="Cambria Math" w:cs="Arial"/>
              </w:rPr>
              <m:t>n</m:t>
            </m:r>
          </m:sup>
          <m:e>
            <m:r>
              <m:rPr>
                <m:sty m:val="p"/>
              </m:rPr>
              <w:rPr>
                <w:rFonts w:ascii="Cambria Math" w:hAnsi="Arial" w:cs="Arial"/>
                <w:lang w:val="en-US"/>
              </w:rPr>
              <m:t>m(Y</m:t>
            </m:r>
            <m:r>
              <m:rPr>
                <m:sty m:val="p"/>
              </m:rPr>
              <w:rPr>
                <w:rFonts w:ascii="Arial" w:hAnsi="Arial" w:cs="Arial"/>
                <w:vertAlign w:val="subscript"/>
              </w:rPr>
              <m:t>ᵢ</m:t>
            </m:r>
            <m:r>
              <m:rPr>
                <m:sty m:val="p"/>
              </m:rPr>
              <w:rPr>
                <w:rFonts w:ascii="Cambria Math" w:hAnsi="Arial" w:cs="Arial"/>
                <w:lang w:val="en-US"/>
              </w:rPr>
              <m:t xml:space="preserve"> </m:t>
            </m:r>
            <m:r>
              <m:rPr>
                <m:sty m:val="p"/>
              </m:rPr>
              <w:rPr>
                <w:rFonts w:ascii="Cambria Math" w:hAnsi="Arial" w:cs="Arial"/>
                <w:lang w:val="en-US"/>
              </w:rPr>
              <m:t>–</m:t>
            </m:r>
            <m:r>
              <m:rPr>
                <m:sty m:val="p"/>
              </m:rPr>
              <w:rPr>
                <w:rFonts w:ascii="Cambria Math" w:hAnsi="Arial" w:cs="Arial"/>
                <w:lang w:val="en-US"/>
              </w:rPr>
              <m:t xml:space="preserve"> a</m:t>
            </m:r>
            <m:r>
              <m:rPr>
                <m:sty m:val="p"/>
              </m:rPr>
              <w:rPr>
                <w:rFonts w:ascii="Cambria Math" w:hAnsi="Arial" w:cs="Arial"/>
                <w:lang w:val="en-US"/>
              </w:rPr>
              <m:t>ₒ-</m:t>
            </m:r>
            <m:r>
              <m:rPr>
                <m:sty m:val="p"/>
              </m:rPr>
              <w:rPr>
                <w:rFonts w:ascii="Cambria Math" w:hAnsi="Arial" w:cs="Arial"/>
                <w:lang w:val="en-US"/>
              </w:rPr>
              <m:t>a</m:t>
            </m:r>
            <m:r>
              <m:rPr>
                <m:sty m:val="p"/>
              </m:rPr>
              <w:rPr>
                <w:rFonts w:ascii="Cambria Math" w:hAnsi="Cambria Math" w:cs="Arial"/>
                <w:lang w:val="en-US"/>
              </w:rPr>
              <m:t>₁</m:t>
            </m:r>
            <m:r>
              <m:rPr>
                <m:sty m:val="p"/>
              </m:rPr>
              <w:rPr>
                <w:rFonts w:ascii="Cambria Math" w:hAnsi="Arial" w:cs="Arial"/>
                <w:lang w:val="en-US"/>
              </w:rPr>
              <m:t>x</m:t>
            </m:r>
            <m:r>
              <m:rPr>
                <m:sty m:val="p"/>
              </m:rPr>
              <w:rPr>
                <w:rFonts w:ascii="Arial" w:hAnsi="Arial" w:cs="Arial"/>
              </w:rPr>
              <m:t>ᵢ</m:t>
            </m:r>
            <m:r>
              <m:rPr>
                <m:sty m:val="p"/>
              </m:rPr>
              <w:rPr>
                <w:rFonts w:ascii="Arial" w:hAnsi="Arial" w:cs="Arial"/>
                <w:lang w:val="en-US"/>
              </w:rPr>
              <m:t>-……-</m:t>
            </m:r>
            <m:r>
              <m:rPr>
                <m:sty m:val="p"/>
              </m:rPr>
              <w:rPr>
                <w:rFonts w:ascii="Cambria Math" w:hAnsi="Arial" w:cs="Arial"/>
                <w:lang w:val="en-US"/>
              </w:rPr>
              <m:t>amxm</m:t>
            </m:r>
            <m:r>
              <m:rPr>
                <m:sty m:val="p"/>
              </m:rPr>
              <w:rPr>
                <w:rFonts w:ascii="Cambria Math" w:hAnsi="Arial" w:cs="Arial"/>
                <w:lang w:val="en-US"/>
              </w:rPr>
              <m:t>²</m:t>
            </m:r>
            <m:r>
              <m:rPr>
                <m:sty m:val="p"/>
              </m:rPr>
              <w:rPr>
                <w:rFonts w:ascii="Cambria Math" w:hAnsi="Arial" w:cs="Arial"/>
                <w:lang w:val="en-US"/>
              </w:rPr>
              <m:t>)</m:t>
            </m:r>
          </m:e>
        </m:nary>
      </m:oMath>
      <w:r w:rsidRPr="00920D25">
        <w:rPr>
          <w:rFonts w:ascii="Arial" w:eastAsiaTheme="minorEastAsia" w:hAnsi="Arial" w:cs="Arial"/>
          <w:lang w:val="en-US"/>
        </w:rPr>
        <w:t xml:space="preserve">  (-x</w:t>
      </w:r>
      <w:r w:rsidRPr="00920D25">
        <w:rPr>
          <w:rFonts w:ascii="Arial" w:eastAsiaTheme="minorEastAsia" w:hAnsi="Arial" w:cs="Arial"/>
          <w:vertAlign w:val="subscript"/>
        </w:rPr>
        <w:t>ᵢ</w:t>
      </w:r>
      <w:r w:rsidRPr="00920D25">
        <w:rPr>
          <w:rFonts w:ascii="Arial" w:eastAsiaTheme="minorEastAsia" w:hAnsi="Arial" w:cs="Arial"/>
          <w:lang w:val="en-US"/>
        </w:rPr>
        <w:t>)    =   0</w:t>
      </w:r>
    </w:p>
    <w:p w:rsidR="00C92E8F" w:rsidRPr="00920D25" w:rsidRDefault="00C92E8F" w:rsidP="00C92E8F">
      <w:pPr>
        <w:ind w:left="360"/>
        <w:rPr>
          <w:rFonts w:ascii="Arial" w:eastAsiaTheme="minorEastAsia" w:hAnsi="Arial" w:cs="Arial"/>
          <w:lang w:val="en-US"/>
        </w:rPr>
      </w:pPr>
      <w:r w:rsidRPr="00920D25">
        <w:rPr>
          <w:rFonts w:ascii="Arial" w:hAnsi="Arial" w:cs="Arial"/>
        </w:rPr>
        <w:t>δ</w:t>
      </w:r>
      <w:r w:rsidRPr="00920D25">
        <w:rPr>
          <w:rFonts w:ascii="Arial" w:hAnsi="Arial" w:cs="Arial"/>
          <w:lang w:val="en-US"/>
        </w:rPr>
        <w:t xml:space="preserve">Sr / </w:t>
      </w:r>
      <w:r w:rsidRPr="00920D25">
        <w:rPr>
          <w:rFonts w:ascii="Arial" w:hAnsi="Arial" w:cs="Arial"/>
        </w:rPr>
        <w:t>δ</w:t>
      </w:r>
      <w:r w:rsidRPr="00920D25">
        <w:rPr>
          <w:rFonts w:ascii="Arial" w:hAnsi="Arial" w:cs="Arial"/>
          <w:lang w:val="en-US"/>
        </w:rPr>
        <w:t>a</w:t>
      </w:r>
      <w:r w:rsidRPr="00920D25">
        <w:rPr>
          <w:rFonts w:ascii="Arial" w:hAnsi="Arial" w:cs="Arial"/>
          <w:vertAlign w:val="subscript"/>
          <w:lang w:val="en-US"/>
        </w:rPr>
        <w:t>m</w:t>
      </w:r>
      <w:r w:rsidRPr="00920D25">
        <w:rPr>
          <w:rFonts w:ascii="Arial" w:hAnsi="Arial" w:cs="Arial"/>
          <w:lang w:val="en-US"/>
        </w:rPr>
        <w:t xml:space="preserve">=  </w:t>
      </w:r>
      <m:oMath>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lang w:val="en-US"/>
              </w:rPr>
              <m:t>=0</m:t>
            </m:r>
          </m:sub>
          <m:sup>
            <m:r>
              <w:rPr>
                <w:rFonts w:ascii="Cambria Math" w:eastAsia="Cambria Math" w:hAnsi="Cambria Math" w:cs="Arial"/>
              </w:rPr>
              <m:t>n</m:t>
            </m:r>
          </m:sup>
          <m:e>
            <m:r>
              <m:rPr>
                <m:sty m:val="p"/>
              </m:rPr>
              <w:rPr>
                <w:rFonts w:ascii="Cambria Math" w:hAnsi="Arial" w:cs="Arial"/>
                <w:lang w:val="en-US"/>
              </w:rPr>
              <m:t>m(Y</m:t>
            </m:r>
            <m:r>
              <m:rPr>
                <m:sty m:val="p"/>
              </m:rPr>
              <w:rPr>
                <w:rFonts w:ascii="Arial" w:hAnsi="Arial" w:cs="Arial"/>
                <w:vertAlign w:val="subscript"/>
              </w:rPr>
              <m:t>ᵢ</m:t>
            </m:r>
            <m:r>
              <m:rPr>
                <m:sty m:val="p"/>
              </m:rPr>
              <w:rPr>
                <w:rFonts w:ascii="Cambria Math" w:hAnsi="Arial" w:cs="Arial"/>
                <w:lang w:val="en-US"/>
              </w:rPr>
              <m:t xml:space="preserve"> </m:t>
            </m:r>
            <m:r>
              <m:rPr>
                <m:sty m:val="p"/>
              </m:rPr>
              <w:rPr>
                <w:rFonts w:ascii="Cambria Math" w:hAnsi="Arial" w:cs="Arial"/>
                <w:lang w:val="en-US"/>
              </w:rPr>
              <m:t>–</m:t>
            </m:r>
            <m:r>
              <m:rPr>
                <m:sty m:val="p"/>
              </m:rPr>
              <w:rPr>
                <w:rFonts w:ascii="Cambria Math" w:hAnsi="Arial" w:cs="Arial"/>
                <w:lang w:val="en-US"/>
              </w:rPr>
              <m:t xml:space="preserve"> a</m:t>
            </m:r>
            <m:r>
              <m:rPr>
                <m:sty m:val="p"/>
              </m:rPr>
              <w:rPr>
                <w:rFonts w:ascii="Cambria Math" w:hAnsi="Arial" w:cs="Arial"/>
                <w:lang w:val="en-US"/>
              </w:rPr>
              <m:t>ₒ-</m:t>
            </m:r>
            <m:r>
              <m:rPr>
                <m:sty m:val="p"/>
              </m:rPr>
              <w:rPr>
                <w:rFonts w:ascii="Cambria Math" w:hAnsi="Arial" w:cs="Arial"/>
                <w:lang w:val="en-US"/>
              </w:rPr>
              <m:t>a</m:t>
            </m:r>
            <m:r>
              <m:rPr>
                <m:sty m:val="p"/>
              </m:rPr>
              <w:rPr>
                <w:rFonts w:ascii="Cambria Math" w:hAnsi="Cambria Math" w:cs="Arial"/>
                <w:lang w:val="en-US"/>
              </w:rPr>
              <m:t>₁</m:t>
            </m:r>
            <m:r>
              <m:rPr>
                <m:sty m:val="p"/>
              </m:rPr>
              <w:rPr>
                <w:rFonts w:ascii="Cambria Math" w:hAnsi="Arial" w:cs="Arial"/>
                <w:lang w:val="en-US"/>
              </w:rPr>
              <m:t>x</m:t>
            </m:r>
            <m:r>
              <m:rPr>
                <m:sty m:val="p"/>
              </m:rPr>
              <w:rPr>
                <w:rFonts w:ascii="Arial" w:hAnsi="Arial" w:cs="Arial"/>
              </w:rPr>
              <m:t>ᵢ</m:t>
            </m:r>
            <m:r>
              <m:rPr>
                <m:sty m:val="p"/>
              </m:rPr>
              <w:rPr>
                <w:rFonts w:ascii="Arial" w:hAnsi="Arial" w:cs="Arial"/>
                <w:lang w:val="en-US"/>
              </w:rPr>
              <m:t>-……-</m:t>
            </m:r>
            <m:r>
              <m:rPr>
                <m:sty m:val="p"/>
              </m:rPr>
              <w:rPr>
                <w:rFonts w:ascii="Cambria Math" w:hAnsi="Arial" w:cs="Arial"/>
                <w:lang w:val="en-US"/>
              </w:rPr>
              <m:t>amxm</m:t>
            </m:r>
            <m:r>
              <m:rPr>
                <m:sty m:val="p"/>
              </m:rPr>
              <w:rPr>
                <w:rFonts w:ascii="Cambria Math" w:hAnsi="Arial" w:cs="Arial"/>
                <w:lang w:val="en-US"/>
              </w:rPr>
              <m:t>²</m:t>
            </m:r>
            <m:r>
              <m:rPr>
                <m:sty m:val="p"/>
              </m:rPr>
              <w:rPr>
                <w:rFonts w:ascii="Cambria Math" w:hAnsi="Arial" w:cs="Arial"/>
                <w:lang w:val="en-US"/>
              </w:rPr>
              <m:t>)</m:t>
            </m:r>
          </m:e>
        </m:nary>
      </m:oMath>
      <w:r w:rsidRPr="00920D25">
        <w:rPr>
          <w:rFonts w:ascii="Arial" w:eastAsiaTheme="minorEastAsia" w:hAnsi="Arial" w:cs="Arial"/>
          <w:lang w:val="en-US"/>
        </w:rPr>
        <w:t xml:space="preserve">  (-x</w:t>
      </w:r>
      <w:r w:rsidRPr="00920D25">
        <w:rPr>
          <w:rFonts w:ascii="Arial" w:eastAsiaTheme="minorEastAsia" w:hAnsi="Arial" w:cs="Arial"/>
          <w:vertAlign w:val="subscript"/>
        </w:rPr>
        <w:t>ᵢ</w:t>
      </w:r>
      <w:r w:rsidRPr="00920D25">
        <w:rPr>
          <w:rFonts w:ascii="Arial" w:eastAsiaTheme="minorEastAsia" w:hAnsi="Arial" w:cs="Arial"/>
          <w:vertAlign w:val="subscript"/>
          <w:lang w:val="en-US"/>
        </w:rPr>
        <w:t xml:space="preserve"> </w:t>
      </w:r>
      <w:r w:rsidRPr="00920D25">
        <w:rPr>
          <w:rFonts w:ascii="Arial" w:eastAsiaTheme="minorEastAsia" w:hAnsi="Arial" w:cs="Arial"/>
          <w:vertAlign w:val="superscript"/>
          <w:lang w:val="en-US"/>
        </w:rPr>
        <w:t>2</w:t>
      </w:r>
      <w:r w:rsidRPr="00920D25">
        <w:rPr>
          <w:rFonts w:ascii="Arial" w:eastAsiaTheme="minorEastAsia" w:hAnsi="Arial" w:cs="Arial"/>
          <w:lang w:val="en-US"/>
        </w:rPr>
        <w:t>)    =   0</w:t>
      </w:r>
    </w:p>
    <w:p w:rsidR="00C92E8F" w:rsidRPr="00FF56C2" w:rsidRDefault="00C92E8F" w:rsidP="00C92E8F">
      <w:pPr>
        <w:ind w:left="360"/>
        <w:rPr>
          <w:rFonts w:ascii="Arial" w:eastAsiaTheme="minorEastAsia" w:hAnsi="Arial" w:cs="Arial"/>
          <w:sz w:val="20"/>
          <w:lang w:val="en-US"/>
        </w:rPr>
      </w:pPr>
      <w:r w:rsidRPr="00FF56C2">
        <w:rPr>
          <w:rFonts w:ascii="Arial" w:eastAsiaTheme="minorEastAsia" w:hAnsi="Arial" w:cs="Arial"/>
          <w:sz w:val="24"/>
          <w:lang w:val="en-US"/>
        </w:rPr>
        <w:t>To set up in the equation form we need to expand the above form,</w:t>
      </w:r>
    </w:p>
    <w:tbl>
      <w:tblPr>
        <w:tblStyle w:val="TableGrid"/>
        <w:tblW w:w="6214" w:type="pct"/>
        <w:jc w:val="center"/>
        <w:tblInd w:w="-8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6"/>
        <w:gridCol w:w="8444"/>
        <w:gridCol w:w="2157"/>
      </w:tblGrid>
      <w:tr w:rsidR="00C92E8F" w:rsidRPr="00CF247A" w:rsidTr="00C92E8F">
        <w:trPr>
          <w:jc w:val="center"/>
        </w:trPr>
        <w:tc>
          <w:tcPr>
            <w:tcW w:w="109" w:type="pct"/>
          </w:tcPr>
          <w:p w:rsidR="00C92E8F" w:rsidRPr="00CF247A" w:rsidRDefault="00C92E8F" w:rsidP="002E1204">
            <w:pPr>
              <w:rPr>
                <w:rFonts w:ascii="Arial" w:hAnsi="Arial" w:cs="Arial"/>
                <w:sz w:val="20"/>
                <w:lang w:val="en-US"/>
              </w:rPr>
            </w:pPr>
          </w:p>
        </w:tc>
        <w:tc>
          <w:tcPr>
            <w:tcW w:w="3896" w:type="pct"/>
            <w:vAlign w:val="center"/>
          </w:tcPr>
          <w:p w:rsidR="00C92E8F" w:rsidRPr="00CF247A" w:rsidRDefault="00C92E8F" w:rsidP="007C595C">
            <w:pPr>
              <w:jc w:val="center"/>
              <w:rPr>
                <w:rFonts w:ascii="Arial" w:hAnsi="Arial" w:cs="Arial"/>
                <w:sz w:val="20"/>
              </w:rPr>
            </w:pPr>
            <w:r w:rsidRPr="00CF247A">
              <w:rPr>
                <w:rFonts w:ascii="Arial" w:hAnsi="Arial" w:cs="Arial"/>
                <w:sz w:val="20"/>
              </w:rPr>
              <w:t>δSr / δa</w:t>
            </w:r>
            <w:r w:rsidRPr="00CF247A">
              <w:rPr>
                <w:rFonts w:ascii="Arial" w:hAnsi="Arial" w:cs="Arial"/>
                <w:sz w:val="20"/>
                <w:vertAlign w:val="subscript"/>
              </w:rPr>
              <w:t>0</w:t>
            </w:r>
            <w:r w:rsidRPr="00CF247A">
              <w:rPr>
                <w:rFonts w:ascii="Arial" w:hAnsi="Arial" w:cs="Arial"/>
                <w:sz w:val="20"/>
              </w:rPr>
              <w:t xml:space="preserve">= </w:t>
            </w:r>
            <m:oMath>
              <m:r>
                <w:rPr>
                  <w:rFonts w:ascii="Arial" w:hAnsi="Arial" w:cs="Arial"/>
                  <w:sz w:val="20"/>
                </w:rPr>
                <m:t>-</m:t>
              </m:r>
              <m:r>
                <w:rPr>
                  <w:rFonts w:ascii="Cambria Math" w:hAnsi="Arial" w:cs="Arial"/>
                  <w:sz w:val="20"/>
                </w:rPr>
                <m:t>2</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=0</m:t>
                  </m:r>
                </m:sub>
                <m:sup>
                  <m:r>
                    <w:rPr>
                      <w:rFonts w:ascii="Cambria Math" w:eastAsia="Cambria Math" w:hAnsi="Cambria Math" w:cs="Arial"/>
                      <w:sz w:val="20"/>
                    </w:rPr>
                    <m:t>n</m:t>
                  </m:r>
                </m:sup>
                <m:e>
                  <m:r>
                    <m:rPr>
                      <m:sty m:val="p"/>
                    </m:rPr>
                    <w:rPr>
                      <w:rFonts w:ascii="Cambria Math" w:hAnsi="Arial" w:cs="Arial"/>
                      <w:sz w:val="20"/>
                    </w:rPr>
                    <m:t>Y</m:t>
                  </m:r>
                  <m:r>
                    <m:rPr>
                      <m:sty m:val="p"/>
                    </m:rPr>
                    <w:rPr>
                      <w:rFonts w:ascii="Arial" w:hAnsi="Arial" w:cs="Arial"/>
                      <w:sz w:val="20"/>
                      <w:vertAlign w:val="subscript"/>
                    </w:rPr>
                    <m:t>ᵢ</m:t>
                  </m:r>
                  <m:r>
                    <m:rPr>
                      <m:sty m:val="p"/>
                    </m:rPr>
                    <w:rPr>
                      <w:rFonts w:ascii="Cambria Math" w:hAnsi="Arial" w:cs="Arial"/>
                      <w:sz w:val="20"/>
                    </w:rPr>
                    <m:t>+2a</m:t>
                  </m:r>
                  <m:r>
                    <m:rPr>
                      <m:sty m:val="p"/>
                    </m:rPr>
                    <w:rPr>
                      <w:rFonts w:ascii="Cambria Math" w:hAnsi="Arial" w:cs="Arial"/>
                      <w:sz w:val="20"/>
                    </w:rPr>
                    <m:t>ₒ</m:t>
                  </m:r>
                  <m:r>
                    <m:rPr>
                      <m:sty m:val="p"/>
                    </m:rPr>
                    <w:rPr>
                      <w:rFonts w:ascii="Cambria Math" w:hAnsi="Arial" w:cs="Arial"/>
                      <w:sz w:val="20"/>
                    </w:rPr>
                    <m:t xml:space="preserve">   </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=0</m:t>
                      </m:r>
                    </m:sub>
                    <m:sup>
                      <m:r>
                        <w:rPr>
                          <w:rFonts w:ascii="Cambria Math" w:eastAsia="Cambria Math" w:hAnsi="Cambria Math" w:cs="Arial"/>
                          <w:sz w:val="20"/>
                        </w:rPr>
                        <m:t>n</m:t>
                      </m:r>
                    </m:sup>
                    <m:e>
                      <m:r>
                        <m:rPr>
                          <m:sty m:val="p"/>
                        </m:rPr>
                        <w:rPr>
                          <w:rFonts w:ascii="Cambria Math" w:hAnsi="Arial" w:cs="Arial"/>
                          <w:sz w:val="20"/>
                        </w:rPr>
                        <m:t xml:space="preserve"> 1+2a</m:t>
                      </m:r>
                      <m:r>
                        <m:rPr>
                          <m:sty m:val="p"/>
                        </m:rPr>
                        <w:rPr>
                          <w:rFonts w:ascii="Cambria Math" w:hAnsi="Cambria Math" w:cs="Arial"/>
                          <w:sz w:val="20"/>
                        </w:rPr>
                        <m:t>₁</m:t>
                      </m:r>
                      <m:r>
                        <m:rPr>
                          <m:sty m:val="p"/>
                        </m:rPr>
                        <w:rPr>
                          <w:rFonts w:ascii="Cambria Math" w:hAnsi="Arial" w:cs="Arial"/>
                          <w:sz w:val="20"/>
                        </w:rPr>
                        <m:t xml:space="preserve"> </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=0</m:t>
                          </m:r>
                        </m:sub>
                        <m:sup>
                          <m:r>
                            <w:rPr>
                              <w:rFonts w:ascii="Cambria Math" w:eastAsia="Cambria Math" w:hAnsi="Cambria Math" w:cs="Arial"/>
                              <w:sz w:val="20"/>
                            </w:rPr>
                            <m:t>n</m:t>
                          </m:r>
                        </m:sup>
                        <m:e>
                          <m:r>
                            <m:rPr>
                              <m:sty m:val="p"/>
                            </m:rPr>
                            <w:rPr>
                              <w:rFonts w:ascii="Cambria Math" w:hAnsi="Arial" w:cs="Arial"/>
                              <w:sz w:val="20"/>
                            </w:rPr>
                            <m:t>X</m:t>
                          </m:r>
                          <m:r>
                            <m:rPr>
                              <m:sty m:val="p"/>
                            </m:rPr>
                            <w:rPr>
                              <w:rFonts w:ascii="Arial" w:hAnsi="Arial" w:cs="Arial"/>
                              <w:sz w:val="20"/>
                            </w:rPr>
                            <m:t>ᵢ</m:t>
                          </m:r>
                          <m:r>
                            <m:rPr>
                              <m:sty m:val="p"/>
                            </m:rPr>
                            <w:rPr>
                              <w:rFonts w:ascii="Cambria Math" w:hAnsi="Arial" w:cs="Arial"/>
                              <w:sz w:val="20"/>
                            </w:rPr>
                            <m:t>+</m:t>
                          </m:r>
                        </m:e>
                      </m:nary>
                      <m:r>
                        <m:rPr>
                          <m:sty m:val="p"/>
                        </m:rPr>
                        <w:rPr>
                          <w:rFonts w:ascii="Cambria Math" w:hAnsi="Arial" w:cs="Arial"/>
                          <w:sz w:val="20"/>
                        </w:rPr>
                        <m:t>…</m:t>
                      </m:r>
                      <m:r>
                        <m:rPr>
                          <m:sty m:val="p"/>
                        </m:rPr>
                        <w:rPr>
                          <w:rFonts w:ascii="Cambria Math" w:hAnsi="Arial" w:cs="Arial"/>
                          <w:sz w:val="20"/>
                        </w:rPr>
                        <m:t>+</m:t>
                      </m:r>
                    </m:e>
                  </m:nary>
                  <m:r>
                    <m:rPr>
                      <m:sty m:val="p"/>
                    </m:rPr>
                    <w:rPr>
                      <w:rFonts w:ascii="Cambria Math" w:hAnsi="Arial" w:cs="Arial"/>
                      <w:sz w:val="20"/>
                    </w:rPr>
                    <m:t>2</m:t>
                  </m:r>
                </m:e>
              </m:nary>
              <m:r>
                <m:rPr>
                  <m:sty m:val="p"/>
                </m:rPr>
                <w:rPr>
                  <w:rFonts w:ascii="Cambria Math" w:hAnsi="Arial" w:cs="Arial"/>
                  <w:sz w:val="20"/>
                </w:rPr>
                <m:t xml:space="preserve">am  </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=0</m:t>
                  </m:r>
                </m:sub>
                <m:sup>
                  <m:r>
                    <w:rPr>
                      <w:rFonts w:ascii="Cambria Math" w:eastAsia="Cambria Math" w:hAnsi="Cambria Math" w:cs="Arial"/>
                      <w:sz w:val="20"/>
                    </w:rPr>
                    <m:t>n</m:t>
                  </m:r>
                </m:sup>
                <m:e>
                  <m:r>
                    <m:rPr>
                      <m:sty m:val="p"/>
                    </m:rPr>
                    <w:rPr>
                      <w:rFonts w:ascii="Cambria Math" w:hAnsi="Arial" w:cs="Arial"/>
                      <w:sz w:val="20"/>
                    </w:rPr>
                    <m:t>X</m:t>
                  </m:r>
                  <m:r>
                    <m:rPr>
                      <m:sty m:val="p"/>
                    </m:rPr>
                    <w:rPr>
                      <w:rFonts w:ascii="Arial" w:hAnsi="Arial" w:cs="Arial"/>
                      <w:sz w:val="20"/>
                    </w:rPr>
                    <m:t>ᵢ</m:t>
                  </m:r>
                  <m:r>
                    <m:rPr>
                      <m:sty m:val="p"/>
                    </m:rPr>
                    <w:rPr>
                      <w:rFonts w:ascii="Cambria Math" w:hAnsi="Arial" w:cs="Arial"/>
                      <w:sz w:val="20"/>
                    </w:rPr>
                    <m:t>²</m:t>
                  </m:r>
                </m:e>
              </m:nary>
            </m:oMath>
            <w:r w:rsidRPr="00CF247A">
              <w:rPr>
                <w:rFonts w:ascii="Arial" w:eastAsiaTheme="minorEastAsia" w:hAnsi="Arial" w:cs="Arial"/>
                <w:sz w:val="20"/>
              </w:rPr>
              <w:t xml:space="preserve">    = 0</w:t>
            </w:r>
          </w:p>
        </w:tc>
        <w:tc>
          <w:tcPr>
            <w:tcW w:w="995" w:type="pct"/>
            <w:vAlign w:val="center"/>
          </w:tcPr>
          <w:p w:rsidR="00C92E8F" w:rsidRPr="00CF247A" w:rsidRDefault="00C92E8F" w:rsidP="00CF247A">
            <w:pPr>
              <w:rPr>
                <w:rFonts w:ascii="Arial" w:hAnsi="Arial" w:cs="Arial"/>
                <w:b/>
                <w:sz w:val="20"/>
              </w:rPr>
            </w:pPr>
            <w:r w:rsidRPr="00CF247A">
              <w:rPr>
                <w:b/>
                <w:sz w:val="20"/>
              </w:rPr>
              <w:t xml:space="preserve">Equation </w:t>
            </w:r>
            <w:r w:rsidR="00C05BE5" w:rsidRPr="00CF247A">
              <w:rPr>
                <w:b/>
                <w:sz w:val="20"/>
              </w:rPr>
              <w:fldChar w:fldCharType="begin"/>
            </w:r>
            <w:r w:rsidRPr="00CF247A">
              <w:rPr>
                <w:b/>
                <w:sz w:val="20"/>
              </w:rPr>
              <w:instrText xml:space="preserve"> STYLEREF 1 \s </w:instrText>
            </w:r>
            <w:r w:rsidR="00C05BE5" w:rsidRPr="00CF247A">
              <w:rPr>
                <w:b/>
                <w:sz w:val="20"/>
              </w:rPr>
              <w:fldChar w:fldCharType="separate"/>
            </w:r>
            <w:r w:rsidR="00F658BC">
              <w:rPr>
                <w:b/>
                <w:noProof/>
                <w:sz w:val="20"/>
              </w:rPr>
              <w:t>2</w:t>
            </w:r>
            <w:r w:rsidR="00C05BE5" w:rsidRPr="00CF247A">
              <w:rPr>
                <w:b/>
                <w:sz w:val="20"/>
              </w:rPr>
              <w:fldChar w:fldCharType="end"/>
            </w:r>
            <w:r w:rsidRPr="00CF247A">
              <w:rPr>
                <w:b/>
                <w:sz w:val="20"/>
              </w:rPr>
              <w:noBreakHyphen/>
            </w:r>
            <w:r w:rsidR="00C05BE5" w:rsidRPr="00CF247A">
              <w:rPr>
                <w:b/>
                <w:sz w:val="20"/>
              </w:rPr>
              <w:fldChar w:fldCharType="begin"/>
            </w:r>
            <w:r w:rsidRPr="00CF247A">
              <w:rPr>
                <w:b/>
                <w:sz w:val="20"/>
              </w:rPr>
              <w:instrText xml:space="preserve"> SEQ Equation \* ARABIC \s 1 </w:instrText>
            </w:r>
            <w:r w:rsidR="00C05BE5" w:rsidRPr="00CF247A">
              <w:rPr>
                <w:b/>
                <w:sz w:val="20"/>
              </w:rPr>
              <w:fldChar w:fldCharType="separate"/>
            </w:r>
            <w:r w:rsidR="00F658BC">
              <w:rPr>
                <w:b/>
                <w:noProof/>
                <w:sz w:val="20"/>
              </w:rPr>
              <w:t>20</w:t>
            </w:r>
            <w:r w:rsidR="00C05BE5" w:rsidRPr="00CF247A">
              <w:rPr>
                <w:b/>
                <w:sz w:val="20"/>
              </w:rPr>
              <w:fldChar w:fldCharType="end"/>
            </w:r>
            <w:r w:rsidRPr="00CF247A">
              <w:rPr>
                <w:rFonts w:ascii="Arial" w:hAnsi="Arial" w:cs="Arial"/>
                <w:b/>
                <w:sz w:val="20"/>
              </w:rPr>
              <w:t xml:space="preserve">   </w:t>
            </w:r>
          </w:p>
        </w:tc>
      </w:tr>
    </w:tbl>
    <w:p w:rsidR="00C92E8F" w:rsidRPr="00CF247A" w:rsidRDefault="00C92E8F" w:rsidP="00C92E8F">
      <w:pPr>
        <w:ind w:left="360"/>
        <w:rPr>
          <w:rFonts w:ascii="Arial" w:eastAsiaTheme="minorEastAsia" w:hAnsi="Arial" w:cs="Arial"/>
          <w:sz w:val="20"/>
        </w:rPr>
      </w:pPr>
    </w:p>
    <w:tbl>
      <w:tblPr>
        <w:tblStyle w:val="TableGrid"/>
        <w:tblW w:w="5964" w:type="pct"/>
        <w:jc w:val="center"/>
        <w:tblInd w:w="-2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5"/>
        <w:gridCol w:w="8244"/>
        <w:gridCol w:w="1912"/>
      </w:tblGrid>
      <w:tr w:rsidR="00801955" w:rsidRPr="00CF247A" w:rsidTr="00801955">
        <w:trPr>
          <w:trHeight w:val="465"/>
          <w:jc w:val="center"/>
        </w:trPr>
        <w:tc>
          <w:tcPr>
            <w:tcW w:w="118" w:type="pct"/>
          </w:tcPr>
          <w:p w:rsidR="00801955" w:rsidRPr="00CF247A" w:rsidRDefault="00801955" w:rsidP="002E1204">
            <w:pPr>
              <w:rPr>
                <w:rFonts w:ascii="Arial" w:hAnsi="Arial" w:cs="Arial"/>
                <w:sz w:val="20"/>
              </w:rPr>
            </w:pPr>
          </w:p>
        </w:tc>
        <w:tc>
          <w:tcPr>
            <w:tcW w:w="3963" w:type="pct"/>
            <w:vAlign w:val="center"/>
          </w:tcPr>
          <w:p w:rsidR="00801955" w:rsidRPr="00CF247A" w:rsidRDefault="00801955" w:rsidP="007C595C">
            <w:pPr>
              <w:jc w:val="center"/>
              <w:rPr>
                <w:rFonts w:ascii="Arial" w:hAnsi="Arial" w:cs="Arial"/>
                <w:sz w:val="20"/>
              </w:rPr>
            </w:pPr>
            <w:r w:rsidRPr="00CF247A">
              <w:rPr>
                <w:rFonts w:ascii="Arial" w:hAnsi="Arial" w:cs="Arial"/>
                <w:sz w:val="18"/>
              </w:rPr>
              <w:t>δSr / δa</w:t>
            </w:r>
            <w:r w:rsidRPr="00CF247A">
              <w:rPr>
                <w:rFonts w:ascii="Arial" w:hAnsi="Arial" w:cs="Arial"/>
                <w:sz w:val="18"/>
                <w:vertAlign w:val="subscript"/>
              </w:rPr>
              <w:t>1</w:t>
            </w:r>
            <w:r w:rsidRPr="00CF247A">
              <w:rPr>
                <w:rFonts w:ascii="Arial" w:hAnsi="Arial" w:cs="Arial"/>
                <w:sz w:val="18"/>
              </w:rPr>
              <w:t xml:space="preserve">= </w:t>
            </w:r>
            <m:oMath>
              <m:r>
                <w:rPr>
                  <w:rFonts w:ascii="Arial" w:hAnsi="Arial" w:cs="Arial"/>
                  <w:sz w:val="18"/>
                </w:rPr>
                <m:t>-</m:t>
              </m:r>
              <m:r>
                <w:rPr>
                  <w:rFonts w:ascii="Cambria Math" w:hAnsi="Arial" w:cs="Arial"/>
                  <w:sz w:val="18"/>
                </w:rPr>
                <m:t>2</m:t>
              </m:r>
              <m:nary>
                <m:naryPr>
                  <m:chr m:val="∑"/>
                  <m:grow m:val="on"/>
                  <m:ctrlPr>
                    <w:rPr>
                      <w:rFonts w:ascii="Cambria Math" w:hAnsi="Arial" w:cs="Arial"/>
                      <w:sz w:val="18"/>
                    </w:rPr>
                  </m:ctrlPr>
                </m:naryPr>
                <m:sub>
                  <m:r>
                    <w:rPr>
                      <w:rFonts w:ascii="Cambria Math" w:eastAsia="Cambria Math" w:hAnsi="Cambria Math" w:cs="Arial"/>
                      <w:sz w:val="18"/>
                    </w:rPr>
                    <m:t>i</m:t>
                  </m:r>
                  <m:r>
                    <w:rPr>
                      <w:rFonts w:ascii="Cambria Math" w:eastAsia="Cambria Math" w:hAnsi="Arial" w:cs="Arial"/>
                      <w:sz w:val="18"/>
                    </w:rPr>
                    <m:t>=1</m:t>
                  </m:r>
                </m:sub>
                <m:sup>
                  <m:r>
                    <w:rPr>
                      <w:rFonts w:ascii="Cambria Math" w:eastAsia="Cambria Math" w:hAnsi="Cambria Math" w:cs="Arial"/>
                      <w:sz w:val="18"/>
                    </w:rPr>
                    <m:t>n</m:t>
                  </m:r>
                </m:sup>
                <m:e>
                  <m:r>
                    <m:rPr>
                      <m:sty m:val="p"/>
                    </m:rPr>
                    <w:rPr>
                      <w:rFonts w:ascii="Cambria Math" w:hAnsi="Arial" w:cs="Arial"/>
                      <w:sz w:val="18"/>
                    </w:rPr>
                    <m:t>X</m:t>
                  </m:r>
                  <m:r>
                    <m:rPr>
                      <m:sty m:val="p"/>
                    </m:rPr>
                    <w:rPr>
                      <w:rFonts w:ascii="Arial" w:hAnsi="Arial" w:cs="Arial"/>
                      <w:sz w:val="18"/>
                    </w:rPr>
                    <m:t>ᵢ</m:t>
                  </m:r>
                  <m:r>
                    <m:rPr>
                      <m:sty m:val="p"/>
                    </m:rPr>
                    <w:rPr>
                      <w:rFonts w:ascii="Cambria Math" w:hAnsi="Arial" w:cs="Arial"/>
                      <w:sz w:val="18"/>
                    </w:rPr>
                    <m:t>Y</m:t>
                  </m:r>
                  <m:r>
                    <m:rPr>
                      <m:sty m:val="p"/>
                    </m:rPr>
                    <w:rPr>
                      <w:rFonts w:ascii="Arial" w:hAnsi="Arial" w:cs="Arial"/>
                      <w:sz w:val="18"/>
                      <w:vertAlign w:val="subscript"/>
                    </w:rPr>
                    <m:t>ᵢ</m:t>
                  </m:r>
                  <m:r>
                    <m:rPr>
                      <m:sty m:val="p"/>
                    </m:rPr>
                    <w:rPr>
                      <w:rFonts w:ascii="Cambria Math" w:hAnsi="Arial" w:cs="Arial"/>
                      <w:sz w:val="18"/>
                    </w:rPr>
                    <m:t>+2a</m:t>
                  </m:r>
                  <m:r>
                    <m:rPr>
                      <m:sty m:val="p"/>
                    </m:rPr>
                    <w:rPr>
                      <w:rFonts w:ascii="Cambria Math" w:hAnsi="Arial" w:cs="Arial"/>
                      <w:sz w:val="18"/>
                    </w:rPr>
                    <m:t>ₒ</m:t>
                  </m:r>
                  <m:r>
                    <m:rPr>
                      <m:sty m:val="p"/>
                    </m:rPr>
                    <w:rPr>
                      <w:rFonts w:ascii="Cambria Math" w:hAnsi="Arial" w:cs="Arial"/>
                      <w:sz w:val="18"/>
                    </w:rPr>
                    <m:t xml:space="preserve">   </m:t>
                  </m:r>
                  <m:nary>
                    <m:naryPr>
                      <m:chr m:val="∑"/>
                      <m:grow m:val="on"/>
                      <m:ctrlPr>
                        <w:rPr>
                          <w:rFonts w:ascii="Cambria Math" w:hAnsi="Arial" w:cs="Arial"/>
                          <w:sz w:val="18"/>
                        </w:rPr>
                      </m:ctrlPr>
                    </m:naryPr>
                    <m:sub>
                      <m:r>
                        <w:rPr>
                          <w:rFonts w:ascii="Cambria Math" w:eastAsia="Cambria Math" w:hAnsi="Cambria Math" w:cs="Arial"/>
                          <w:sz w:val="18"/>
                        </w:rPr>
                        <m:t>i</m:t>
                      </m:r>
                      <m:r>
                        <w:rPr>
                          <w:rFonts w:ascii="Cambria Math" w:eastAsia="Cambria Math" w:hAnsi="Arial" w:cs="Arial"/>
                          <w:sz w:val="18"/>
                        </w:rPr>
                        <m:t>=0</m:t>
                      </m:r>
                    </m:sub>
                    <m:sup>
                      <m:r>
                        <w:rPr>
                          <w:rFonts w:ascii="Cambria Math" w:eastAsia="Cambria Math" w:hAnsi="Cambria Math" w:cs="Arial"/>
                          <w:sz w:val="18"/>
                        </w:rPr>
                        <m:t>n</m:t>
                      </m:r>
                    </m:sup>
                    <m:e>
                      <m:r>
                        <m:rPr>
                          <m:sty m:val="p"/>
                        </m:rPr>
                        <w:rPr>
                          <w:rFonts w:ascii="Cambria Math" w:hAnsi="Arial" w:cs="Arial"/>
                          <w:sz w:val="18"/>
                        </w:rPr>
                        <m:t xml:space="preserve"> X</m:t>
                      </m:r>
                      <m:r>
                        <m:rPr>
                          <m:sty m:val="p"/>
                        </m:rPr>
                        <w:rPr>
                          <w:rFonts w:ascii="Arial" w:hAnsi="Arial" w:cs="Arial"/>
                          <w:sz w:val="18"/>
                        </w:rPr>
                        <m:t>ᵢ</m:t>
                      </m:r>
                      <m:r>
                        <m:rPr>
                          <m:sty m:val="p"/>
                        </m:rPr>
                        <w:rPr>
                          <w:rFonts w:ascii="Cambria Math" w:hAnsi="Arial" w:cs="Arial"/>
                          <w:sz w:val="18"/>
                        </w:rPr>
                        <m:t>+2</m:t>
                      </m:r>
                      <m:sSup>
                        <m:sSupPr>
                          <m:ctrlPr>
                            <w:rPr>
                              <w:rFonts w:ascii="Cambria Math" w:hAnsi="Cambria Math" w:cs="Arial"/>
                              <w:sz w:val="18"/>
                            </w:rPr>
                          </m:ctrlPr>
                        </m:sSupPr>
                        <m:e>
                          <m:r>
                            <m:rPr>
                              <m:sty m:val="p"/>
                            </m:rPr>
                            <w:rPr>
                              <w:rFonts w:ascii="Cambria Math" w:hAnsi="Arial" w:cs="Arial"/>
                              <w:sz w:val="18"/>
                            </w:rPr>
                            <m:t>a</m:t>
                          </m:r>
                          <m:ctrlPr>
                            <w:rPr>
                              <w:rFonts w:ascii="Cambria Math" w:hAnsi="Arial" w:cs="Arial"/>
                              <w:sz w:val="18"/>
                            </w:rPr>
                          </m:ctrlPr>
                        </m:e>
                        <m:sup>
                          <m:r>
                            <m:rPr>
                              <m:sty m:val="p"/>
                            </m:rPr>
                            <w:rPr>
                              <w:rFonts w:ascii="Cambria Math" w:hAnsi="Cambria Math" w:cs="Arial"/>
                              <w:sz w:val="18"/>
                            </w:rPr>
                            <m:t>1</m:t>
                          </m:r>
                        </m:sup>
                      </m:sSup>
                      <m:nary>
                        <m:naryPr>
                          <m:chr m:val="∑"/>
                          <m:grow m:val="on"/>
                          <m:ctrlPr>
                            <w:rPr>
                              <w:rFonts w:ascii="Cambria Math" w:hAnsi="Arial" w:cs="Arial"/>
                              <w:sz w:val="18"/>
                            </w:rPr>
                          </m:ctrlPr>
                        </m:naryPr>
                        <m:sub>
                          <m:r>
                            <w:rPr>
                              <w:rFonts w:ascii="Cambria Math" w:eastAsia="Cambria Math" w:hAnsi="Cambria Math" w:cs="Arial"/>
                              <w:sz w:val="18"/>
                            </w:rPr>
                            <m:t>i</m:t>
                          </m:r>
                          <m:r>
                            <w:rPr>
                              <w:rFonts w:ascii="Cambria Math" w:eastAsia="Cambria Math" w:hAnsi="Arial" w:cs="Arial"/>
                              <w:sz w:val="18"/>
                            </w:rPr>
                            <m:t>=1</m:t>
                          </m:r>
                        </m:sub>
                        <m:sup>
                          <m:r>
                            <w:rPr>
                              <w:rFonts w:ascii="Cambria Math" w:eastAsia="Cambria Math" w:hAnsi="Cambria Math" w:cs="Arial"/>
                              <w:sz w:val="18"/>
                            </w:rPr>
                            <m:t>n</m:t>
                          </m:r>
                        </m:sup>
                        <m:e>
                          <m:r>
                            <m:rPr>
                              <m:sty m:val="p"/>
                            </m:rPr>
                            <w:rPr>
                              <w:rFonts w:ascii="Cambria Math" w:hAnsi="Arial" w:cs="Arial"/>
                              <w:sz w:val="18"/>
                            </w:rPr>
                            <m:t>X</m:t>
                          </m:r>
                          <m:sSup>
                            <m:sSupPr>
                              <m:ctrlPr>
                                <w:rPr>
                                  <w:rFonts w:ascii="Cambria Math" w:hAnsi="Arial" w:cs="Arial"/>
                                  <w:sz w:val="18"/>
                                </w:rPr>
                              </m:ctrlPr>
                            </m:sSupPr>
                            <m:e>
                              <m:r>
                                <m:rPr>
                                  <m:sty m:val="p"/>
                                </m:rPr>
                                <w:rPr>
                                  <w:rFonts w:ascii="Arial" w:hAnsi="Arial" w:cs="Arial"/>
                                  <w:sz w:val="18"/>
                                </w:rPr>
                                <m:t>ᵢ</m:t>
                              </m:r>
                              <m:ctrlPr>
                                <w:rPr>
                                  <w:rFonts w:ascii="Cambria Math" w:hAnsi="Cambria Math" w:cs="Arial"/>
                                  <w:sz w:val="18"/>
                                </w:rPr>
                              </m:ctrlPr>
                            </m:e>
                            <m:sup>
                              <m:r>
                                <m:rPr>
                                  <m:sty m:val="p"/>
                                </m:rPr>
                                <w:rPr>
                                  <w:rFonts w:ascii="Cambria Math" w:hAnsi="Arial" w:cs="Arial"/>
                                  <w:sz w:val="18"/>
                                </w:rPr>
                                <m:t>2</m:t>
                              </m:r>
                            </m:sup>
                          </m:sSup>
                          <m:r>
                            <m:rPr>
                              <m:sty m:val="p"/>
                            </m:rPr>
                            <w:rPr>
                              <w:rFonts w:ascii="Cambria Math" w:hAnsi="Arial" w:cs="Arial"/>
                              <w:sz w:val="18"/>
                            </w:rPr>
                            <m:t xml:space="preserve">+ </m:t>
                          </m:r>
                        </m:e>
                      </m:nary>
                      <m:r>
                        <m:rPr>
                          <m:sty m:val="p"/>
                        </m:rPr>
                        <w:rPr>
                          <w:rFonts w:ascii="Cambria Math" w:hAnsi="Arial" w:cs="Arial"/>
                          <w:sz w:val="18"/>
                        </w:rPr>
                        <m:t>…</m:t>
                      </m:r>
                      <m:r>
                        <m:rPr>
                          <m:sty m:val="p"/>
                        </m:rPr>
                        <w:rPr>
                          <w:rFonts w:ascii="Cambria Math" w:hAnsi="Arial" w:cs="Arial"/>
                          <w:sz w:val="18"/>
                        </w:rPr>
                        <m:t>+</m:t>
                      </m:r>
                    </m:e>
                  </m:nary>
                  <m:r>
                    <m:rPr>
                      <m:sty m:val="p"/>
                    </m:rPr>
                    <w:rPr>
                      <w:rFonts w:ascii="Cambria Math" w:hAnsi="Arial" w:cs="Arial"/>
                      <w:sz w:val="18"/>
                    </w:rPr>
                    <m:t>2</m:t>
                  </m:r>
                </m:e>
              </m:nary>
              <m:r>
                <m:rPr>
                  <m:sty m:val="p"/>
                </m:rPr>
                <w:rPr>
                  <w:rFonts w:ascii="Cambria Math" w:hAnsi="Arial" w:cs="Arial"/>
                  <w:sz w:val="18"/>
                </w:rPr>
                <m:t xml:space="preserve">am  </m:t>
              </m:r>
              <m:nary>
                <m:naryPr>
                  <m:chr m:val="∑"/>
                  <m:grow m:val="on"/>
                  <m:ctrlPr>
                    <w:rPr>
                      <w:rFonts w:ascii="Cambria Math" w:hAnsi="Arial" w:cs="Arial"/>
                      <w:sz w:val="18"/>
                    </w:rPr>
                  </m:ctrlPr>
                </m:naryPr>
                <m:sub>
                  <m:r>
                    <w:rPr>
                      <w:rFonts w:ascii="Cambria Math" w:eastAsia="Cambria Math" w:hAnsi="Cambria Math" w:cs="Arial"/>
                      <w:sz w:val="18"/>
                    </w:rPr>
                    <m:t>i</m:t>
                  </m:r>
                  <m:r>
                    <w:rPr>
                      <w:rFonts w:ascii="Cambria Math" w:eastAsia="Cambria Math" w:hAnsi="Arial" w:cs="Arial"/>
                      <w:sz w:val="18"/>
                    </w:rPr>
                    <m:t>=1</m:t>
                  </m:r>
                </m:sub>
                <m:sup>
                  <m:r>
                    <w:rPr>
                      <w:rFonts w:ascii="Cambria Math" w:eastAsia="Cambria Math" w:hAnsi="Cambria Math" w:cs="Arial"/>
                      <w:sz w:val="18"/>
                    </w:rPr>
                    <m:t>n</m:t>
                  </m:r>
                </m:sup>
                <m:e>
                  <m:r>
                    <m:rPr>
                      <m:sty m:val="p"/>
                    </m:rPr>
                    <w:rPr>
                      <w:rFonts w:ascii="Cambria Math" w:hAnsi="Arial" w:cs="Arial"/>
                      <w:sz w:val="18"/>
                    </w:rPr>
                    <m:t>X</m:t>
                  </m:r>
                  <m:r>
                    <m:rPr>
                      <m:sty m:val="p"/>
                    </m:rPr>
                    <w:rPr>
                      <w:rFonts w:ascii="Arial" w:hAnsi="Arial" w:cs="Arial"/>
                      <w:sz w:val="18"/>
                    </w:rPr>
                    <m:t>ᵢ</m:t>
                  </m:r>
                  <m:r>
                    <m:rPr>
                      <m:sty m:val="p"/>
                    </m:rPr>
                    <w:rPr>
                      <w:rFonts w:ascii="Cambria Math" w:hAnsi="Arial" w:cs="Arial"/>
                      <w:sz w:val="18"/>
                    </w:rPr>
                    <m:t>³</m:t>
                  </m:r>
                </m:e>
              </m:nary>
            </m:oMath>
            <w:r w:rsidRPr="00CF247A">
              <w:rPr>
                <w:rFonts w:ascii="Arial" w:eastAsiaTheme="minorEastAsia" w:hAnsi="Arial" w:cs="Arial"/>
                <w:sz w:val="18"/>
              </w:rPr>
              <w:t xml:space="preserve">    = 0  </w:t>
            </w:r>
          </w:p>
        </w:tc>
        <w:tc>
          <w:tcPr>
            <w:tcW w:w="919" w:type="pct"/>
            <w:vAlign w:val="center"/>
          </w:tcPr>
          <w:p w:rsidR="00801955" w:rsidRPr="00CF247A" w:rsidRDefault="00801955" w:rsidP="00CF247A">
            <w:pPr>
              <w:rPr>
                <w:rFonts w:ascii="Arial" w:hAnsi="Arial" w:cs="Arial"/>
                <w:b/>
                <w:sz w:val="20"/>
              </w:rPr>
            </w:pPr>
            <w:r w:rsidRPr="00CF247A">
              <w:rPr>
                <w:b/>
                <w:sz w:val="20"/>
              </w:rPr>
              <w:t xml:space="preserve">Equation </w:t>
            </w:r>
            <w:r w:rsidR="00C05BE5" w:rsidRPr="00CF247A">
              <w:rPr>
                <w:b/>
                <w:sz w:val="20"/>
              </w:rPr>
              <w:fldChar w:fldCharType="begin"/>
            </w:r>
            <w:r w:rsidRPr="00CF247A">
              <w:rPr>
                <w:b/>
                <w:sz w:val="20"/>
              </w:rPr>
              <w:instrText xml:space="preserve"> STYLEREF 1 \s </w:instrText>
            </w:r>
            <w:r w:rsidR="00C05BE5" w:rsidRPr="00CF247A">
              <w:rPr>
                <w:b/>
                <w:sz w:val="20"/>
              </w:rPr>
              <w:fldChar w:fldCharType="separate"/>
            </w:r>
            <w:r w:rsidR="00F658BC">
              <w:rPr>
                <w:b/>
                <w:noProof/>
                <w:sz w:val="20"/>
              </w:rPr>
              <w:t>2</w:t>
            </w:r>
            <w:r w:rsidR="00C05BE5" w:rsidRPr="00CF247A">
              <w:rPr>
                <w:b/>
                <w:sz w:val="20"/>
              </w:rPr>
              <w:fldChar w:fldCharType="end"/>
            </w:r>
            <w:r w:rsidRPr="00CF247A">
              <w:rPr>
                <w:b/>
                <w:sz w:val="20"/>
              </w:rPr>
              <w:noBreakHyphen/>
            </w:r>
            <w:r w:rsidR="00C05BE5" w:rsidRPr="00CF247A">
              <w:rPr>
                <w:b/>
                <w:sz w:val="20"/>
              </w:rPr>
              <w:fldChar w:fldCharType="begin"/>
            </w:r>
            <w:r w:rsidRPr="00CF247A">
              <w:rPr>
                <w:b/>
                <w:sz w:val="20"/>
              </w:rPr>
              <w:instrText xml:space="preserve"> SEQ Equation \* ARABIC \s 1 </w:instrText>
            </w:r>
            <w:r w:rsidR="00C05BE5" w:rsidRPr="00CF247A">
              <w:rPr>
                <w:b/>
                <w:sz w:val="20"/>
              </w:rPr>
              <w:fldChar w:fldCharType="separate"/>
            </w:r>
            <w:r w:rsidR="00F658BC">
              <w:rPr>
                <w:b/>
                <w:noProof/>
                <w:sz w:val="20"/>
              </w:rPr>
              <w:t>21</w:t>
            </w:r>
            <w:r w:rsidR="00C05BE5" w:rsidRPr="00CF247A">
              <w:rPr>
                <w:b/>
                <w:sz w:val="20"/>
              </w:rPr>
              <w:fldChar w:fldCharType="end"/>
            </w:r>
            <w:r w:rsidRPr="00CF247A">
              <w:rPr>
                <w:rFonts w:ascii="Arial" w:hAnsi="Arial" w:cs="Arial"/>
                <w:b/>
                <w:sz w:val="20"/>
              </w:rPr>
              <w:t xml:space="preserve">   </w:t>
            </w:r>
          </w:p>
        </w:tc>
      </w:tr>
    </w:tbl>
    <w:p w:rsidR="00801955" w:rsidRPr="00CF247A" w:rsidRDefault="00801955" w:rsidP="00C92E8F">
      <w:pPr>
        <w:ind w:left="360"/>
        <w:rPr>
          <w:rFonts w:ascii="Arial" w:hAnsi="Arial" w:cs="Arial"/>
          <w:sz w:val="20"/>
        </w:rPr>
      </w:pPr>
    </w:p>
    <w:tbl>
      <w:tblPr>
        <w:tblStyle w:val="TableGrid"/>
        <w:tblW w:w="5720" w:type="pct"/>
        <w:jc w:val="center"/>
        <w:tblInd w:w="-9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2"/>
        <w:gridCol w:w="7932"/>
        <w:gridCol w:w="1822"/>
      </w:tblGrid>
      <w:tr w:rsidR="00801955" w:rsidRPr="00CF247A" w:rsidTr="00CF247A">
        <w:trPr>
          <w:trHeight w:val="923"/>
          <w:jc w:val="center"/>
        </w:trPr>
        <w:tc>
          <w:tcPr>
            <w:tcW w:w="111" w:type="pct"/>
          </w:tcPr>
          <w:p w:rsidR="00801955" w:rsidRPr="00CF247A" w:rsidRDefault="00801955" w:rsidP="00801955">
            <w:pPr>
              <w:rPr>
                <w:rFonts w:ascii="Arial" w:hAnsi="Arial" w:cs="Arial"/>
                <w:sz w:val="20"/>
              </w:rPr>
            </w:pPr>
          </w:p>
        </w:tc>
        <w:tc>
          <w:tcPr>
            <w:tcW w:w="3976" w:type="pct"/>
            <w:vAlign w:val="center"/>
          </w:tcPr>
          <w:p w:rsidR="00801955" w:rsidRPr="00CF247A" w:rsidRDefault="00801955" w:rsidP="00801955">
            <w:pPr>
              <w:jc w:val="center"/>
              <w:rPr>
                <w:rFonts w:ascii="Arial" w:hAnsi="Arial" w:cs="Arial"/>
                <w:sz w:val="20"/>
              </w:rPr>
            </w:pPr>
            <w:r w:rsidRPr="00CF247A">
              <w:rPr>
                <w:rFonts w:ascii="Arial" w:hAnsi="Arial" w:cs="Arial"/>
                <w:sz w:val="20"/>
              </w:rPr>
              <w:t>δSr / δa</w:t>
            </w:r>
            <w:r w:rsidRPr="00CF247A">
              <w:rPr>
                <w:rFonts w:ascii="Arial" w:hAnsi="Arial" w:cs="Arial"/>
                <w:sz w:val="20"/>
                <w:vertAlign w:val="subscript"/>
              </w:rPr>
              <w:t>2</w:t>
            </w:r>
            <w:r w:rsidRPr="00CF247A">
              <w:rPr>
                <w:rFonts w:ascii="Arial" w:hAnsi="Arial" w:cs="Arial"/>
                <w:sz w:val="20"/>
              </w:rPr>
              <w:t xml:space="preserve">= </w:t>
            </w:r>
            <m:oMath>
              <m:r>
                <w:rPr>
                  <w:rFonts w:ascii="Arial" w:hAnsi="Arial" w:cs="Arial"/>
                  <w:sz w:val="20"/>
                </w:rPr>
                <m:t>-</m:t>
              </m:r>
              <m:r>
                <w:rPr>
                  <w:rFonts w:ascii="Cambria Math" w:hAnsi="Arial" w:cs="Arial"/>
                  <w:sz w:val="20"/>
                </w:rPr>
                <m:t>2</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=1</m:t>
                  </m:r>
                </m:sub>
                <m:sup>
                  <m:r>
                    <w:rPr>
                      <w:rFonts w:ascii="Cambria Math" w:eastAsia="Cambria Math" w:hAnsi="Cambria Math" w:cs="Arial"/>
                      <w:sz w:val="20"/>
                    </w:rPr>
                    <m:t>n</m:t>
                  </m:r>
                </m:sup>
                <m:e>
                  <m:r>
                    <m:rPr>
                      <m:sty m:val="p"/>
                    </m:rPr>
                    <w:rPr>
                      <w:rFonts w:ascii="Cambria Math" w:hAnsi="Arial" w:cs="Arial"/>
                      <w:sz w:val="20"/>
                    </w:rPr>
                    <m:t>X</m:t>
                  </m:r>
                  <m:r>
                    <m:rPr>
                      <m:sty m:val="p"/>
                    </m:rPr>
                    <w:rPr>
                      <w:rFonts w:ascii="Arial" w:hAnsi="Arial" w:cs="Arial"/>
                      <w:sz w:val="20"/>
                      <w:vertAlign w:val="subscript"/>
                    </w:rPr>
                    <m:t>ᵢ</m:t>
                  </m:r>
                  <m:r>
                    <m:rPr>
                      <m:sty m:val="p"/>
                    </m:rPr>
                    <w:rPr>
                      <w:rFonts w:ascii="Cambria Math" w:hAnsi="Arial" w:cs="Arial"/>
                      <w:sz w:val="20"/>
                    </w:rPr>
                    <m:t>²</m:t>
                  </m:r>
                  <m:r>
                    <m:rPr>
                      <m:sty m:val="p"/>
                    </m:rPr>
                    <w:rPr>
                      <w:rFonts w:ascii="Cambria Math" w:hAnsi="Arial" w:cs="Arial"/>
                      <w:sz w:val="20"/>
                    </w:rPr>
                    <m:t>Y</m:t>
                  </m:r>
                  <m:r>
                    <m:rPr>
                      <m:sty m:val="p"/>
                    </m:rPr>
                    <w:rPr>
                      <w:rFonts w:ascii="Arial" w:hAnsi="Arial" w:cs="Arial"/>
                      <w:sz w:val="20"/>
                      <w:vertAlign w:val="subscript"/>
                    </w:rPr>
                    <m:t>ᵢ</m:t>
                  </m:r>
                  <m:r>
                    <m:rPr>
                      <m:sty m:val="p"/>
                    </m:rPr>
                    <w:rPr>
                      <w:rFonts w:ascii="Cambria Math" w:hAnsi="Arial" w:cs="Arial"/>
                      <w:sz w:val="20"/>
                    </w:rPr>
                    <m:t>+2a</m:t>
                  </m:r>
                  <m:r>
                    <m:rPr>
                      <m:sty m:val="p"/>
                    </m:rPr>
                    <w:rPr>
                      <w:rFonts w:ascii="Arial" w:hAnsi="Arial" w:cs="Arial"/>
                      <w:sz w:val="20"/>
                      <w:vertAlign w:val="subscript"/>
                    </w:rPr>
                    <m:t>ₒ</m:t>
                  </m:r>
                  <m:r>
                    <m:rPr>
                      <m:sty m:val="p"/>
                    </m:rPr>
                    <w:rPr>
                      <w:rFonts w:ascii="Cambria Math" w:hAnsi="Arial" w:cs="Arial"/>
                      <w:sz w:val="20"/>
                    </w:rPr>
                    <m:t xml:space="preserve">   </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=1</m:t>
                      </m:r>
                    </m:sub>
                    <m:sup>
                      <m:r>
                        <w:rPr>
                          <w:rFonts w:ascii="Cambria Math" w:eastAsia="Cambria Math" w:hAnsi="Cambria Math" w:cs="Arial"/>
                          <w:sz w:val="20"/>
                        </w:rPr>
                        <m:t>n</m:t>
                      </m:r>
                    </m:sup>
                    <m:e>
                      <m:r>
                        <m:rPr>
                          <m:sty m:val="p"/>
                        </m:rPr>
                        <w:rPr>
                          <w:rFonts w:ascii="Cambria Math" w:hAnsi="Arial" w:cs="Arial"/>
                          <w:sz w:val="20"/>
                        </w:rPr>
                        <m:t xml:space="preserve"> X</m:t>
                      </m:r>
                      <m:r>
                        <m:rPr>
                          <m:sty m:val="p"/>
                        </m:rPr>
                        <w:rPr>
                          <w:rFonts w:ascii="Arial" w:hAnsi="Arial" w:cs="Arial"/>
                          <w:sz w:val="20"/>
                          <w:vertAlign w:val="subscript"/>
                        </w:rPr>
                        <m:t>ᵢ</m:t>
                      </m:r>
                      <m:r>
                        <m:rPr>
                          <m:sty m:val="p"/>
                        </m:rPr>
                        <w:rPr>
                          <w:rFonts w:ascii="Cambria Math" w:hAnsi="Arial" w:cs="Arial"/>
                          <w:sz w:val="20"/>
                        </w:rPr>
                        <m:t>²</m:t>
                      </m:r>
                      <m:r>
                        <m:rPr>
                          <m:sty m:val="p"/>
                        </m:rPr>
                        <w:rPr>
                          <w:rFonts w:ascii="Cambria Math" w:hAnsi="Arial" w:cs="Arial"/>
                          <w:sz w:val="20"/>
                        </w:rPr>
                        <m:t>+2</m:t>
                      </m:r>
                      <m:sSup>
                        <m:sSupPr>
                          <m:ctrlPr>
                            <w:rPr>
                              <w:rFonts w:ascii="Cambria Math" w:hAnsi="Cambria Math" w:cs="Arial"/>
                              <w:sz w:val="20"/>
                            </w:rPr>
                          </m:ctrlPr>
                        </m:sSupPr>
                        <m:e>
                          <m:r>
                            <m:rPr>
                              <m:sty m:val="p"/>
                            </m:rPr>
                            <w:rPr>
                              <w:rFonts w:ascii="Cambria Math" w:hAnsi="Arial" w:cs="Arial"/>
                              <w:sz w:val="20"/>
                            </w:rPr>
                            <m:t>a</m:t>
                          </m:r>
                          <m:ctrlPr>
                            <w:rPr>
                              <w:rFonts w:ascii="Cambria Math" w:hAnsi="Arial" w:cs="Arial"/>
                              <w:sz w:val="20"/>
                            </w:rPr>
                          </m:ctrlPr>
                        </m:e>
                        <m:sup>
                          <m:r>
                            <m:rPr>
                              <m:sty m:val="p"/>
                            </m:rPr>
                            <w:rPr>
                              <w:rFonts w:ascii="Cambria Math" w:hAnsi="Cambria Math" w:cs="Arial"/>
                              <w:sz w:val="20"/>
                            </w:rPr>
                            <m:t>1</m:t>
                          </m:r>
                        </m:sup>
                      </m:sSup>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=1</m:t>
                          </m:r>
                        </m:sub>
                        <m:sup>
                          <m:r>
                            <w:rPr>
                              <w:rFonts w:ascii="Cambria Math" w:eastAsia="Cambria Math" w:hAnsi="Cambria Math" w:cs="Arial"/>
                              <w:sz w:val="20"/>
                            </w:rPr>
                            <m:t>n</m:t>
                          </m:r>
                        </m:sup>
                        <m:e>
                          <m:r>
                            <m:rPr>
                              <m:sty m:val="p"/>
                            </m:rPr>
                            <w:rPr>
                              <w:rFonts w:ascii="Cambria Math" w:hAnsi="Arial" w:cs="Arial"/>
                              <w:sz w:val="20"/>
                            </w:rPr>
                            <m:t>X</m:t>
                          </m:r>
                          <m:sSup>
                            <m:sSupPr>
                              <m:ctrlPr>
                                <w:rPr>
                                  <w:rFonts w:ascii="Cambria Math" w:hAnsi="Arial" w:cs="Arial"/>
                                  <w:sz w:val="20"/>
                                </w:rPr>
                              </m:ctrlPr>
                            </m:sSupPr>
                            <m:e>
                              <m:r>
                                <m:rPr>
                                  <m:sty m:val="p"/>
                                </m:rPr>
                                <w:rPr>
                                  <w:rFonts w:ascii="Arial" w:hAnsi="Arial" w:cs="Arial"/>
                                  <w:sz w:val="20"/>
                                  <w:vertAlign w:val="subscript"/>
                                </w:rPr>
                                <m:t>ᵢ</m:t>
                              </m:r>
                              <m:ctrlPr>
                                <w:rPr>
                                  <w:rFonts w:ascii="Cambria Math" w:hAnsi="Cambria Math" w:cs="Arial"/>
                                  <w:sz w:val="20"/>
                                  <w:vertAlign w:val="subscript"/>
                                </w:rPr>
                              </m:ctrlPr>
                            </m:e>
                            <m:sup>
                              <m:r>
                                <m:rPr>
                                  <m:sty m:val="p"/>
                                </m:rPr>
                                <w:rPr>
                                  <w:rFonts w:ascii="Cambria Math" w:hAnsi="Arial" w:cs="Arial"/>
                                  <w:sz w:val="20"/>
                                </w:rPr>
                                <m:t>2</m:t>
                              </m:r>
                            </m:sup>
                          </m:sSup>
                          <m:r>
                            <m:rPr>
                              <m:sty m:val="p"/>
                            </m:rPr>
                            <w:rPr>
                              <w:rFonts w:ascii="Cambria Math" w:hAnsi="Arial" w:cs="Arial"/>
                              <w:sz w:val="20"/>
                            </w:rPr>
                            <m:t xml:space="preserve">+ </m:t>
                          </m:r>
                        </m:e>
                      </m:nary>
                      <m:r>
                        <m:rPr>
                          <m:sty m:val="p"/>
                        </m:rPr>
                        <w:rPr>
                          <w:rFonts w:ascii="Cambria Math" w:hAnsi="Arial" w:cs="Arial"/>
                          <w:sz w:val="20"/>
                        </w:rPr>
                        <m:t>…</m:t>
                      </m:r>
                      <m:r>
                        <m:rPr>
                          <m:sty m:val="p"/>
                        </m:rPr>
                        <w:rPr>
                          <w:rFonts w:ascii="Cambria Math" w:hAnsi="Arial" w:cs="Arial"/>
                          <w:sz w:val="20"/>
                        </w:rPr>
                        <m:t>+</m:t>
                      </m:r>
                    </m:e>
                  </m:nary>
                  <m:r>
                    <m:rPr>
                      <m:sty m:val="p"/>
                    </m:rPr>
                    <w:rPr>
                      <w:rFonts w:ascii="Cambria Math" w:hAnsi="Arial" w:cs="Arial"/>
                      <w:sz w:val="20"/>
                    </w:rPr>
                    <m:t>2</m:t>
                  </m:r>
                </m:e>
              </m:nary>
              <m:r>
                <m:rPr>
                  <m:sty m:val="p"/>
                </m:rPr>
                <w:rPr>
                  <w:rFonts w:ascii="Cambria Math" w:hAnsi="Arial" w:cs="Arial"/>
                  <w:sz w:val="20"/>
                </w:rPr>
                <m:t xml:space="preserve">am  </m:t>
              </m:r>
              <m:nary>
                <m:naryPr>
                  <m:chr m:val="∑"/>
                  <m:grow m:val="on"/>
                  <m:ctrlPr>
                    <w:rPr>
                      <w:rFonts w:ascii="Cambria Math" w:hAnsi="Arial" w:cs="Arial"/>
                      <w:sz w:val="20"/>
                    </w:rPr>
                  </m:ctrlPr>
                </m:naryPr>
                <m:sub>
                  <m:r>
                    <w:rPr>
                      <w:rFonts w:ascii="Cambria Math" w:eastAsia="Cambria Math" w:hAnsi="Cambria Math" w:cs="Arial"/>
                      <w:sz w:val="20"/>
                    </w:rPr>
                    <m:t>i</m:t>
                  </m:r>
                  <m:r>
                    <w:rPr>
                      <w:rFonts w:ascii="Cambria Math" w:eastAsia="Cambria Math" w:hAnsi="Arial" w:cs="Arial"/>
                      <w:sz w:val="20"/>
                    </w:rPr>
                    <m:t>=1</m:t>
                  </m:r>
                </m:sub>
                <m:sup>
                  <m:r>
                    <w:rPr>
                      <w:rFonts w:ascii="Cambria Math" w:eastAsia="Cambria Math" w:hAnsi="Cambria Math" w:cs="Arial"/>
                      <w:sz w:val="20"/>
                    </w:rPr>
                    <m:t>n</m:t>
                  </m:r>
                </m:sup>
                <m:e>
                  <m:r>
                    <m:rPr>
                      <m:sty m:val="p"/>
                    </m:rPr>
                    <w:rPr>
                      <w:rFonts w:ascii="Cambria Math" w:hAnsi="Arial" w:cs="Arial"/>
                      <w:sz w:val="20"/>
                    </w:rPr>
                    <m:t>X</m:t>
                  </m:r>
                  <m:r>
                    <m:rPr>
                      <m:sty m:val="p"/>
                    </m:rPr>
                    <w:rPr>
                      <w:rFonts w:ascii="Arial" w:hAnsi="Arial" w:cs="Arial"/>
                      <w:sz w:val="20"/>
                      <w:vertAlign w:val="subscript"/>
                    </w:rPr>
                    <m:t>ᵢ</m:t>
                  </m:r>
                  <m:r>
                    <m:rPr>
                      <m:sty m:val="p"/>
                    </m:rPr>
                    <w:rPr>
                      <w:rFonts w:ascii="Cambria Math" w:hAnsi="Cambria Math" w:cs="Arial"/>
                      <w:sz w:val="20"/>
                      <w:vertAlign w:val="subscript"/>
                    </w:rPr>
                    <m:t>⁴</m:t>
                  </m:r>
                </m:e>
              </m:nary>
            </m:oMath>
            <w:r w:rsidRPr="00CF247A">
              <w:rPr>
                <w:rFonts w:ascii="Arial" w:eastAsiaTheme="minorEastAsia" w:hAnsi="Arial" w:cs="Arial"/>
                <w:sz w:val="20"/>
              </w:rPr>
              <w:t xml:space="preserve">    = 0   </w:t>
            </w:r>
          </w:p>
        </w:tc>
        <w:tc>
          <w:tcPr>
            <w:tcW w:w="913" w:type="pct"/>
            <w:vAlign w:val="center"/>
          </w:tcPr>
          <w:p w:rsidR="00801955" w:rsidRPr="00CF247A" w:rsidRDefault="00801955" w:rsidP="00801955">
            <w:pPr>
              <w:rPr>
                <w:rFonts w:ascii="Arial" w:hAnsi="Arial" w:cs="Arial"/>
                <w:b/>
                <w:sz w:val="20"/>
              </w:rPr>
            </w:pPr>
            <w:r w:rsidRPr="00CF247A">
              <w:rPr>
                <w:b/>
                <w:sz w:val="20"/>
              </w:rPr>
              <w:t xml:space="preserve">Equation </w:t>
            </w:r>
            <w:r w:rsidR="00C05BE5" w:rsidRPr="00CF247A">
              <w:rPr>
                <w:b/>
                <w:sz w:val="20"/>
              </w:rPr>
              <w:fldChar w:fldCharType="begin"/>
            </w:r>
            <w:r w:rsidRPr="00CF247A">
              <w:rPr>
                <w:b/>
                <w:sz w:val="20"/>
              </w:rPr>
              <w:instrText xml:space="preserve"> STYLEREF 1 \s </w:instrText>
            </w:r>
            <w:r w:rsidR="00C05BE5" w:rsidRPr="00CF247A">
              <w:rPr>
                <w:b/>
                <w:sz w:val="20"/>
              </w:rPr>
              <w:fldChar w:fldCharType="separate"/>
            </w:r>
            <w:r w:rsidR="00F658BC">
              <w:rPr>
                <w:b/>
                <w:noProof/>
                <w:sz w:val="20"/>
              </w:rPr>
              <w:t>2</w:t>
            </w:r>
            <w:r w:rsidR="00C05BE5" w:rsidRPr="00CF247A">
              <w:rPr>
                <w:b/>
                <w:sz w:val="20"/>
              </w:rPr>
              <w:fldChar w:fldCharType="end"/>
            </w:r>
            <w:r w:rsidRPr="00CF247A">
              <w:rPr>
                <w:b/>
                <w:sz w:val="20"/>
              </w:rPr>
              <w:noBreakHyphen/>
              <w:t>34</w:t>
            </w:r>
            <w:r w:rsidRPr="00CF247A">
              <w:rPr>
                <w:rFonts w:ascii="Arial" w:hAnsi="Arial" w:cs="Arial"/>
                <w:b/>
                <w:sz w:val="20"/>
              </w:rPr>
              <w:t xml:space="preserve">   </w:t>
            </w:r>
          </w:p>
        </w:tc>
      </w:tr>
    </w:tbl>
    <w:p w:rsidR="00801955" w:rsidRDefault="00801955" w:rsidP="00C92E8F">
      <w:pPr>
        <w:ind w:left="360"/>
        <w:rPr>
          <w:rFonts w:ascii="Arial" w:hAnsi="Arial" w:cs="Arial"/>
        </w:rPr>
      </w:pPr>
    </w:p>
    <w:p w:rsidR="00C92E8F" w:rsidRPr="00FF56C2" w:rsidRDefault="00C92E8F" w:rsidP="00FF56C2">
      <w:pPr>
        <w:jc w:val="both"/>
        <w:rPr>
          <w:rFonts w:ascii="Arial" w:eastAsiaTheme="minorEastAsia" w:hAnsi="Arial" w:cs="Arial"/>
          <w:sz w:val="24"/>
          <w:lang w:val="en-US"/>
        </w:rPr>
      </w:pPr>
      <w:r w:rsidRPr="00FF56C2">
        <w:rPr>
          <w:rFonts w:ascii="Arial" w:eastAsiaTheme="minorEastAsia" w:hAnsi="Arial" w:cs="Arial"/>
          <w:sz w:val="24"/>
          <w:lang w:val="en-US"/>
        </w:rPr>
        <w:t>Here in the above equation, the middle portion could be solved based on the known data and predicted data and dividing both side by 2, therefore the resulting equation will be,</w:t>
      </w:r>
    </w:p>
    <w:p w:rsidR="00C92E8F" w:rsidRPr="00920D25" w:rsidRDefault="00C92E8F" w:rsidP="00C92E8F">
      <w:pPr>
        <w:rPr>
          <w:rFonts w:ascii="Arial" w:eastAsiaTheme="minorEastAsia" w:hAnsi="Arial" w:cs="Arial"/>
        </w:rPr>
      </w:pPr>
      <w:r w:rsidRPr="00920D25">
        <w:rPr>
          <w:rFonts w:ascii="Arial" w:eastAsiaTheme="minorEastAsia" w:hAnsi="Arial" w:cs="Arial"/>
        </w:rPr>
        <w:t xml:space="preserve">naₒ + </w:t>
      </w:r>
      <m:oMath>
        <m:r>
          <w:rPr>
            <w:rFonts w:ascii="Cambria Math" w:hAnsi="Cambria Math" w:cs="Arial"/>
          </w:rPr>
          <m:t>a</m:t>
        </m:r>
        <m:r>
          <m:rPr>
            <m:sty m:val="p"/>
          </m:rPr>
          <w:rPr>
            <w:rFonts w:ascii="Cambria Math" w:hAnsi="Cambria Math" w:cs="Arial"/>
          </w:rPr>
          <m:t>₁</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 xml:space="preserve">+a2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=0</m:t>
                </m:r>
              </m:sub>
              <m:sup>
                <m:r>
                  <w:rPr>
                    <w:rFonts w:ascii="Cambria Math" w:eastAsia="Cambria Math" w:hAnsi="Cambria Math" w:cs="Arial"/>
                  </w:rPr>
                  <m:t>n</m:t>
                </m:r>
              </m:sup>
              <m:e>
                <m:r>
                  <m:rPr>
                    <m:sty m:val="p"/>
                  </m:rPr>
                  <w:rPr>
                    <w:rFonts w:ascii="Cambria Math" w:hAnsi="Arial" w:cs="Arial"/>
                  </w:rPr>
                  <m:t xml:space="preserve"> X</m:t>
                </m:r>
                <m:r>
                  <m:rPr>
                    <m:sty m:val="p"/>
                  </m:rPr>
                  <w:rPr>
                    <w:rFonts w:ascii="Arial" w:hAnsi="Arial" w:cs="Arial"/>
                  </w:rPr>
                  <m:t>ᵢ</m:t>
                </m:r>
                <m:r>
                  <m:rPr>
                    <m:sty m:val="p"/>
                  </m:rPr>
                  <w:rPr>
                    <w:rFonts w:ascii="Cambria Math" w:hAnsi="Arial" w:cs="Arial"/>
                  </w:rPr>
                  <m:t xml:space="preserve">+am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²</m:t>
                    </m:r>
                    <m:r>
                      <m:rPr>
                        <m:sty m:val="p"/>
                      </m:rPr>
                      <w:rPr>
                        <w:rFonts w:ascii="Cambria Math" w:hAnsi="Arial" w:cs="Arial"/>
                      </w:rPr>
                      <m:t xml:space="preserve"> </m:t>
                    </m:r>
                  </m:e>
                </m:nary>
                <m:r>
                  <m:rPr>
                    <m:sty m:val="p"/>
                  </m:rPr>
                  <w:rPr>
                    <w:rFonts w:ascii="Cambria Math" w:hAnsi="Arial" w:cs="Arial"/>
                  </w:rPr>
                  <m:t>=</m:t>
                </m:r>
              </m:e>
            </m:nary>
          </m:e>
        </m:nary>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Y</m:t>
            </m:r>
            <m:r>
              <m:rPr>
                <m:sty m:val="p"/>
              </m:rPr>
              <w:rPr>
                <w:rFonts w:ascii="Arial" w:hAnsi="Arial" w:cs="Arial"/>
              </w:rPr>
              <m:t>ᵢ</m:t>
            </m:r>
          </m:e>
        </m:nary>
      </m:oMath>
    </w:p>
    <w:p w:rsidR="00C92E8F" w:rsidRPr="00920D25" w:rsidRDefault="00C92E8F" w:rsidP="00C92E8F">
      <w:pPr>
        <w:rPr>
          <w:rFonts w:ascii="Arial" w:eastAsiaTheme="minorEastAsia" w:hAnsi="Arial" w:cs="Arial"/>
        </w:rPr>
      </w:pPr>
      <w:r w:rsidRPr="00920D25">
        <w:rPr>
          <w:rFonts w:ascii="Arial" w:eastAsiaTheme="minorEastAsia" w:hAnsi="Arial" w:cs="Arial"/>
        </w:rPr>
        <w:t>aₒ</w:t>
      </w:r>
      <m:oMath>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 xml:space="preserve">+a1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=0</m:t>
                </m:r>
              </m:sub>
              <m:sup>
                <m:r>
                  <w:rPr>
                    <w:rFonts w:ascii="Cambria Math" w:eastAsia="Cambria Math" w:hAnsi="Cambria Math" w:cs="Arial"/>
                  </w:rPr>
                  <m:t>n</m:t>
                </m:r>
              </m:sup>
              <m:e>
                <m:r>
                  <m:rPr>
                    <m:sty m:val="p"/>
                  </m:rPr>
                  <w:rPr>
                    <w:rFonts w:ascii="Cambria Math" w:hAnsi="Arial" w:cs="Arial"/>
                  </w:rPr>
                  <m:t xml:space="preserve"> X</m:t>
                </m:r>
                <m:r>
                  <m:rPr>
                    <m:sty m:val="p"/>
                  </m:rPr>
                  <w:rPr>
                    <w:rFonts w:ascii="Arial" w:hAnsi="Arial" w:cs="Arial"/>
                  </w:rPr>
                  <m:t>ᵢ</m:t>
                </m:r>
                <m:r>
                  <m:rPr>
                    <m:sty m:val="p"/>
                  </m:rPr>
                  <w:rPr>
                    <w:rFonts w:ascii="Cambria Math" w:hAnsi="Arial" w:cs="Arial"/>
                  </w:rPr>
                  <m:t>²</m:t>
                </m:r>
                <m:r>
                  <m:rPr>
                    <m:sty m:val="p"/>
                  </m:rPr>
                  <w:rPr>
                    <w:rFonts w:ascii="Cambria Math" w:hAnsi="Arial" w:cs="Arial"/>
                  </w:rPr>
                  <m:t xml:space="preserve">+am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³</m:t>
                    </m:r>
                    <m:r>
                      <m:rPr>
                        <m:sty m:val="p"/>
                      </m:rPr>
                      <w:rPr>
                        <w:rFonts w:ascii="Cambria Math" w:hAnsi="Arial" w:cs="Arial"/>
                      </w:rPr>
                      <m:t xml:space="preserve"> </m:t>
                    </m:r>
                  </m:e>
                </m:nary>
                <m:r>
                  <m:rPr>
                    <m:sty m:val="p"/>
                  </m:rPr>
                  <w:rPr>
                    <w:rFonts w:ascii="Cambria Math" w:hAnsi="Arial" w:cs="Arial"/>
                  </w:rPr>
                  <m:t>=</m:t>
                </m:r>
              </m:e>
            </m:nary>
          </m:e>
        </m:nary>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Y</m:t>
            </m:r>
            <m:r>
              <m:rPr>
                <m:sty m:val="p"/>
              </m:rPr>
              <w:rPr>
                <w:rFonts w:ascii="Arial" w:hAnsi="Arial" w:cs="Arial"/>
              </w:rPr>
              <m:t>ᵢ</m:t>
            </m:r>
          </m:e>
        </m:nary>
      </m:oMath>
    </w:p>
    <w:p w:rsidR="00C92E8F" w:rsidRPr="007E048D" w:rsidRDefault="00C92E8F" w:rsidP="00C92E8F">
      <w:pPr>
        <w:rPr>
          <w:rFonts w:ascii="Arial" w:eastAsiaTheme="minorEastAsia" w:hAnsi="Arial" w:cs="Arial"/>
        </w:rPr>
      </w:pPr>
      <w:r w:rsidRPr="007E048D">
        <w:rPr>
          <w:rFonts w:ascii="Arial" w:eastAsiaTheme="minorEastAsia" w:hAnsi="Arial" w:cs="Arial"/>
        </w:rPr>
        <w:t>aₒ</w:t>
      </w:r>
      <m:oMath>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²</m:t>
            </m:r>
            <m:r>
              <m:rPr>
                <m:sty m:val="p"/>
              </m:rPr>
              <w:rPr>
                <w:rFonts w:ascii="Cambria Math" w:hAnsi="Arial" w:cs="Arial"/>
              </w:rPr>
              <m:t xml:space="preserve">+a1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=0</m:t>
                </m:r>
              </m:sub>
              <m:sup>
                <m:r>
                  <w:rPr>
                    <w:rFonts w:ascii="Cambria Math" w:eastAsia="Cambria Math" w:hAnsi="Cambria Math" w:cs="Arial"/>
                  </w:rPr>
                  <m:t>n</m:t>
                </m:r>
              </m:sup>
              <m:e>
                <m:r>
                  <m:rPr>
                    <m:sty m:val="p"/>
                  </m:rPr>
                  <w:rPr>
                    <w:rFonts w:ascii="Cambria Math" w:hAnsi="Arial" w:cs="Arial"/>
                  </w:rPr>
                  <m:t xml:space="preserve"> X</m:t>
                </m:r>
                <m:r>
                  <m:rPr>
                    <m:sty m:val="p"/>
                  </m:rPr>
                  <w:rPr>
                    <w:rFonts w:ascii="Arial" w:hAnsi="Arial" w:cs="Arial"/>
                  </w:rPr>
                  <m:t>ᵢ</m:t>
                </m:r>
                <m:r>
                  <m:rPr>
                    <m:sty m:val="p"/>
                  </m:rPr>
                  <w:rPr>
                    <w:rFonts w:ascii="Cambria Math" w:hAnsi="Arial" w:cs="Arial"/>
                  </w:rPr>
                  <m:t>³</m:t>
                </m:r>
                <m:r>
                  <m:rPr>
                    <m:sty m:val="p"/>
                  </m:rPr>
                  <w:rPr>
                    <w:rFonts w:ascii="Cambria Math" w:hAnsi="Arial" w:cs="Arial"/>
                  </w:rPr>
                  <m:t xml:space="preserve">+am </m:t>
                </m:r>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 xml:space="preserve"> </m:t>
                    </m:r>
                  </m:e>
                </m:nary>
                <m:r>
                  <m:rPr>
                    <m:sty m:val="p"/>
                  </m:rPr>
                  <w:rPr>
                    <w:rFonts w:ascii="Cambria Math" w:hAnsi="Arial" w:cs="Arial"/>
                  </w:rPr>
                  <m:t>=</m:t>
                </m:r>
              </m:e>
            </m:nary>
          </m:e>
        </m:nary>
        <m:nary>
          <m:naryPr>
            <m:chr m:val="∑"/>
            <m:grow m:val="on"/>
            <m:ctrlPr>
              <w:rPr>
                <w:rFonts w:ascii="Cambria Math" w:hAnsi="Arial" w:cs="Arial"/>
              </w:rPr>
            </m:ctrlPr>
          </m:naryPr>
          <m:sub>
            <m:r>
              <w:rPr>
                <w:rFonts w:ascii="Cambria Math" w:eastAsia="Cambria Math" w:hAnsi="Cambria Math" w:cs="Arial"/>
              </w:rPr>
              <m:t>i</m:t>
            </m:r>
            <m:r>
              <w:rPr>
                <w:rFonts w:ascii="Cambria Math" w:eastAsia="Cambria Math" w:hAnsi="Arial" w:cs="Arial"/>
              </w:rPr>
              <m:t>=1</m:t>
            </m:r>
          </m:sub>
          <m:sup>
            <m:r>
              <w:rPr>
                <w:rFonts w:ascii="Cambria Math" w:eastAsia="Cambria Math" w:hAnsi="Cambria Math" w:cs="Arial"/>
              </w:rPr>
              <m:t>n</m:t>
            </m:r>
          </m:sup>
          <m:e>
            <m:r>
              <m:rPr>
                <m:sty m:val="p"/>
              </m:rPr>
              <w:rPr>
                <w:rFonts w:ascii="Cambria Math" w:hAnsi="Arial" w:cs="Arial"/>
              </w:rPr>
              <m:t>X</m:t>
            </m:r>
            <m:r>
              <m:rPr>
                <m:sty m:val="p"/>
              </m:rPr>
              <w:rPr>
                <w:rFonts w:ascii="Arial" w:hAnsi="Arial" w:cs="Arial"/>
              </w:rPr>
              <m:t>ᵢ</m:t>
            </m:r>
            <m:r>
              <m:rPr>
                <m:sty m:val="p"/>
              </m:rPr>
              <w:rPr>
                <w:rFonts w:ascii="Cambria Math" w:hAnsi="Arial" w:cs="Arial"/>
              </w:rPr>
              <m:t>Y</m:t>
            </m:r>
            <m:r>
              <m:rPr>
                <m:sty m:val="p"/>
              </m:rPr>
              <w:rPr>
                <w:rFonts w:ascii="Arial" w:hAnsi="Arial" w:cs="Arial"/>
              </w:rPr>
              <m:t>ᵢ</m:t>
            </m:r>
          </m:e>
        </m:nary>
      </m:oMath>
    </w:p>
    <w:p w:rsidR="00492C16" w:rsidRPr="00FF56C2" w:rsidRDefault="00C92E8F" w:rsidP="00C92E8F">
      <w:pPr>
        <w:rPr>
          <w:rFonts w:ascii="Arial" w:eastAsiaTheme="minorEastAsia" w:hAnsi="Arial" w:cs="Arial"/>
          <w:sz w:val="24"/>
          <w:lang w:val="en-US"/>
        </w:rPr>
      </w:pPr>
      <w:r w:rsidRPr="00FF56C2">
        <w:rPr>
          <w:rFonts w:ascii="Arial" w:eastAsiaTheme="minorEastAsia" w:hAnsi="Arial" w:cs="Arial"/>
          <w:sz w:val="24"/>
          <w:lang w:val="en-US"/>
        </w:rPr>
        <w:t xml:space="preserve">As they are simultaneously linear equation, and these equation can be written in matrix </w:t>
      </w:r>
      <w:r w:rsidR="006D13D5" w:rsidRPr="00FF56C2">
        <w:rPr>
          <w:rFonts w:ascii="Arial" w:eastAsiaTheme="minorEastAsia" w:hAnsi="Arial" w:cs="Arial"/>
          <w:sz w:val="24"/>
          <w:lang w:val="en-US"/>
        </w:rPr>
        <w:t>form that</w:t>
      </w:r>
      <w:r w:rsidRPr="00FF56C2">
        <w:rPr>
          <w:rFonts w:ascii="Arial" w:eastAsiaTheme="minorEastAsia" w:hAnsi="Arial" w:cs="Arial"/>
          <w:sz w:val="24"/>
          <w:lang w:val="en-US"/>
        </w:rPr>
        <w:t xml:space="preserve"> is written as:</w:t>
      </w:r>
    </w:p>
    <w:tbl>
      <w:tblPr>
        <w:tblStyle w:val="TableGrid"/>
        <w:tblW w:w="4951" w:type="pct"/>
        <w:jc w:val="center"/>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455"/>
        <w:gridCol w:w="1180"/>
      </w:tblGrid>
      <w:tr w:rsidR="00761A75" w:rsidRPr="005C0534" w:rsidTr="005C0534">
        <w:trPr>
          <w:trHeight w:val="1674"/>
          <w:jc w:val="center"/>
        </w:trPr>
        <w:tc>
          <w:tcPr>
            <w:tcW w:w="4317" w:type="pct"/>
            <w:vAlign w:val="center"/>
          </w:tcPr>
          <w:p w:rsidR="00761A75" w:rsidRPr="005C0534" w:rsidRDefault="00C05BE5" w:rsidP="00610882">
            <w:pPr>
              <w:jc w:val="center"/>
              <w:rPr>
                <w:rFonts w:ascii="Arial" w:hAnsi="Arial" w:cs="Arial"/>
                <w:sz w:val="24"/>
                <w:lang w:val="en-US"/>
              </w:rPr>
            </w:pPr>
            <m:oMath>
              <m:d>
                <m:dPr>
                  <m:begChr m:val="|"/>
                  <m:endChr m:val="|"/>
                  <m:ctrlPr>
                    <w:rPr>
                      <w:rFonts w:ascii="Cambria Math" w:hAnsi="Cambria Math" w:cs="Arial"/>
                      <w:i/>
                      <w:sz w:val="24"/>
                    </w:rPr>
                  </m:ctrlPr>
                </m:dPr>
                <m:e>
                  <m:m>
                    <m:mPr>
                      <m:mcs>
                        <m:mc>
                          <m:mcPr>
                            <m:count m:val="3"/>
                            <m:mcJc m:val="center"/>
                          </m:mcPr>
                        </m:mc>
                      </m:mcs>
                      <m:ctrlPr>
                        <w:rPr>
                          <w:rFonts w:ascii="Cambria Math" w:hAnsi="Cambria Math" w:cs="Arial"/>
                          <w:i/>
                          <w:sz w:val="24"/>
                        </w:rPr>
                      </m:ctrlPr>
                    </m:mPr>
                    <m:mr>
                      <m:e>
                        <m:r>
                          <w:rPr>
                            <w:rFonts w:ascii="Cambria Math" w:hAnsi="Cambria Math" w:cs="Arial"/>
                            <w:sz w:val="24"/>
                          </w:rPr>
                          <m:t>n</m:t>
                        </m:r>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²</m:t>
                        </m:r>
                      </m:e>
                    </m:mr>
                    <m:mr>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argPr>
                              <m:argSz m:val="2"/>
                            </m:argPr>
                            <m:r>
                              <w:rPr>
                                <w:rFonts w:ascii="Cambria Math" w:hAnsi="Cambria Math" w:cs="Arial"/>
                                <w:sz w:val="24"/>
                              </w:rPr>
                              <m:t>n</m:t>
                            </m:r>
                          </m:sup>
                          <m:e>
                            <m:r>
                              <w:rPr>
                                <w:rFonts w:ascii="Cambria Math" w:hAnsi="Cambria Math" w:cs="Arial"/>
                                <w:sz w:val="24"/>
                              </w:rPr>
                              <m:t>xᵢ</m:t>
                            </m:r>
                          </m:e>
                        </m:nary>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²</m:t>
                        </m:r>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³</m:t>
                        </m:r>
                      </m:e>
                    </m:mr>
                    <m:mr>
                      <m:e>
                        <m:nary>
                          <m:naryPr>
                            <m:chr m:val="∑"/>
                            <m:limLoc m:val="undOvr"/>
                            <m:subHide m:val="on"/>
                            <m:supHide m:val="on"/>
                            <m:ctrlPr>
                              <w:rPr>
                                <w:rFonts w:ascii="Cambria Math" w:hAnsi="Cambria Math" w:cs="Arial"/>
                                <w:i/>
                                <w:sz w:val="24"/>
                              </w:rPr>
                            </m:ctrlPr>
                          </m:naryPr>
                          <m:sub/>
                          <m:sup/>
                          <m:e>
                            <m:r>
                              <w:rPr>
                                <w:rFonts w:ascii="Cambria Math" w:hAnsi="Cambria Math" w:cs="Arial"/>
                                <w:sz w:val="24"/>
                              </w:rPr>
                              <m:t>xᵢ</m:t>
                            </m:r>
                            <m:r>
                              <w:rPr>
                                <w:rFonts w:ascii="Cambria Math" w:hAnsi="Cambria Math" w:cs="Arial"/>
                                <w:sz w:val="24"/>
                                <w:lang w:val="en-US"/>
                              </w:rPr>
                              <m:t>²</m:t>
                            </m:r>
                          </m:e>
                        </m:nary>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³</m:t>
                        </m:r>
                      </m:e>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⁴</m:t>
                        </m:r>
                      </m:e>
                    </m:mr>
                  </m:m>
                  <m:r>
                    <w:rPr>
                      <w:rFonts w:ascii="Cambria Math" w:hAnsi="Cambria Math" w:cs="Arial"/>
                      <w:sz w:val="24"/>
                      <w:lang w:val="en-US"/>
                    </w:rPr>
                    <m:t xml:space="preserve">    </m:t>
                  </m:r>
                  <m:r>
                    <m:rPr>
                      <m:sty m:val="p"/>
                    </m:rPr>
                    <w:rPr>
                      <w:rFonts w:ascii="Cambria Math" w:eastAsiaTheme="minorEastAsia" w:hAnsi="Cambria Math" w:cs="Arial"/>
                      <w:sz w:val="24"/>
                      <w:lang w:val="en-US"/>
                    </w:rPr>
                    <m:t xml:space="preserve"> </m:t>
                  </m:r>
                </m:e>
              </m:d>
            </m:oMath>
            <w:r w:rsidR="00761A75" w:rsidRPr="005C0534">
              <w:rPr>
                <w:rFonts w:ascii="Arial" w:eastAsiaTheme="minorEastAsia" w:hAnsi="Arial" w:cs="Arial"/>
                <w:sz w:val="24"/>
                <w:lang w:val="en-US"/>
              </w:rPr>
              <w:t xml:space="preserve">  </w:t>
            </w:r>
            <m:oMath>
              <m:d>
                <m:dPr>
                  <m:begChr m:val="|"/>
                  <m:endChr m:val="|"/>
                  <m:ctrlPr>
                    <w:rPr>
                      <w:rFonts w:ascii="Cambria Math" w:eastAsiaTheme="minorEastAsia" w:hAnsi="Cambria Math" w:cs="Arial"/>
                      <w:i/>
                      <w:sz w:val="24"/>
                    </w:rPr>
                  </m:ctrlPr>
                </m:dPr>
                <m:e>
                  <m:m>
                    <m:mPr>
                      <m:mcs>
                        <m:mc>
                          <m:mcPr>
                            <m:count m:val="1"/>
                            <m:mcJc m:val="center"/>
                          </m:mcPr>
                        </m:mc>
                      </m:mcs>
                      <m:ctrlPr>
                        <w:rPr>
                          <w:rFonts w:ascii="Cambria Math" w:eastAsiaTheme="minorEastAsia" w:hAnsi="Cambria Math" w:cs="Arial"/>
                          <w:i/>
                          <w:sz w:val="24"/>
                        </w:rPr>
                      </m:ctrlPr>
                    </m:mPr>
                    <m:mr>
                      <m:e>
                        <m:r>
                          <w:rPr>
                            <w:rFonts w:ascii="Cambria Math" w:eastAsiaTheme="minorEastAsia" w:hAnsi="Cambria Math" w:cs="Arial"/>
                            <w:sz w:val="24"/>
                          </w:rPr>
                          <m:t>a</m:t>
                        </m:r>
                        <m:r>
                          <w:rPr>
                            <w:rFonts w:ascii="Cambria Math" w:eastAsiaTheme="minorEastAsia" w:hAnsi="Cambria Math" w:cs="Arial"/>
                            <w:sz w:val="24"/>
                            <w:lang w:val="en-US"/>
                          </w:rPr>
                          <m:t>̥</m:t>
                        </m:r>
                      </m:e>
                    </m:mr>
                    <m:mr>
                      <m:e>
                        <m:r>
                          <w:rPr>
                            <w:rFonts w:ascii="Cambria Math" w:eastAsiaTheme="minorEastAsia" w:hAnsi="Cambria Math" w:cs="Arial"/>
                            <w:sz w:val="24"/>
                          </w:rPr>
                          <m:t>a</m:t>
                        </m:r>
                        <m:r>
                          <w:rPr>
                            <w:rFonts w:ascii="Cambria Math" w:eastAsiaTheme="minorEastAsia" w:hAnsi="Cambria Math" w:cs="Arial"/>
                            <w:sz w:val="24"/>
                            <w:lang w:val="en-US"/>
                          </w:rPr>
                          <m:t>₁</m:t>
                        </m:r>
                      </m:e>
                    </m:mr>
                    <m:mr>
                      <m:e>
                        <m:r>
                          <w:rPr>
                            <w:rFonts w:ascii="Cambria Math" w:eastAsiaTheme="minorEastAsia" w:hAnsi="Cambria Math" w:cs="Arial"/>
                            <w:sz w:val="24"/>
                          </w:rPr>
                          <m:t>a</m:t>
                        </m:r>
                        <m:r>
                          <w:rPr>
                            <w:rFonts w:ascii="Cambria Math" w:eastAsiaTheme="minorEastAsia" w:hAnsi="Cambria Math" w:cs="Arial"/>
                            <w:sz w:val="24"/>
                            <w:lang w:val="en-US"/>
                          </w:rPr>
                          <m:t>₂</m:t>
                        </m:r>
                      </m:e>
                    </m:mr>
                  </m:m>
                  <m:r>
                    <m:rPr>
                      <m:sty m:val="p"/>
                    </m:rPr>
                    <w:rPr>
                      <w:rFonts w:ascii="Cambria Math" w:eastAsiaTheme="minorEastAsia" w:hAnsi="Cambria Math" w:cs="Arial"/>
                      <w:sz w:val="24"/>
                      <w:lang w:val="en-US"/>
                    </w:rPr>
                    <m:t xml:space="preserve">    </m:t>
                  </m:r>
                </m:e>
              </m:d>
            </m:oMath>
            <w:r w:rsidR="00761A75" w:rsidRPr="005C0534">
              <w:rPr>
                <w:rFonts w:ascii="Arial" w:eastAsiaTheme="minorEastAsia" w:hAnsi="Arial" w:cs="Arial"/>
                <w:sz w:val="24"/>
                <w:lang w:val="en-US"/>
              </w:rPr>
              <w:t xml:space="preserve">  = </w:t>
            </w:r>
            <m:oMath>
              <m:d>
                <m:dPr>
                  <m:begChr m:val="|"/>
                  <m:endChr m:val="|"/>
                  <m:ctrlPr>
                    <w:rPr>
                      <w:rFonts w:ascii="Cambria Math" w:eastAsiaTheme="minorEastAsia" w:hAnsi="Cambria Math" w:cs="Arial"/>
                      <w:i/>
                      <w:sz w:val="24"/>
                    </w:rPr>
                  </m:ctrlPr>
                </m:dPr>
                <m:e>
                  <m:m>
                    <m:mPr>
                      <m:mcs>
                        <m:mc>
                          <m:mcPr>
                            <m:count m:val="1"/>
                            <m:mcJc m:val="center"/>
                          </m:mcPr>
                        </m:mc>
                      </m:mcs>
                      <m:ctrlPr>
                        <w:rPr>
                          <w:rFonts w:ascii="Cambria Math" w:eastAsiaTheme="minorEastAsia" w:hAnsi="Cambria Math" w:cs="Arial"/>
                          <w:i/>
                          <w:sz w:val="24"/>
                        </w:rPr>
                      </m:ctrlPr>
                    </m:mPr>
                    <m:mr>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yᵢ</m:t>
                            </m:r>
                          </m:e>
                        </m:nary>
                      </m:e>
                    </m:mr>
                    <m:mr>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rPr>
                          <m:t>yᵢ</m:t>
                        </m:r>
                      </m:e>
                    </m:mr>
                    <m:mr>
                      <m:e>
                        <m:nary>
                          <m:naryPr>
                            <m:chr m:val="∑"/>
                            <m:limLoc m:val="undOvr"/>
                            <m:ctrlPr>
                              <w:rPr>
                                <w:rFonts w:ascii="Cambria Math" w:hAnsi="Cambria Math" w:cs="Arial"/>
                                <w:i/>
                                <w:sz w:val="24"/>
                              </w:rPr>
                            </m:ctrlPr>
                          </m:naryPr>
                          <m:sub>
                            <m:r>
                              <w:rPr>
                                <w:rFonts w:ascii="Cambria Math" w:hAnsi="Cambria Math" w:cs="Arial"/>
                                <w:sz w:val="24"/>
                              </w:rPr>
                              <m:t>i</m:t>
                            </m:r>
                            <m:r>
                              <w:rPr>
                                <w:rFonts w:ascii="Cambria Math" w:hAnsi="Cambria Math" w:cs="Arial"/>
                                <w:sz w:val="24"/>
                                <w:lang w:val="en-US"/>
                              </w:rPr>
                              <m:t>=1</m:t>
                            </m:r>
                          </m:sub>
                          <m:sup>
                            <m:r>
                              <w:rPr>
                                <w:rFonts w:ascii="Cambria Math" w:hAnsi="Cambria Math" w:cs="Arial"/>
                                <w:sz w:val="24"/>
                              </w:rPr>
                              <m:t>n</m:t>
                            </m:r>
                          </m:sup>
                          <m:e>
                            <m:r>
                              <w:rPr>
                                <w:rFonts w:ascii="Cambria Math" w:hAnsi="Cambria Math" w:cs="Arial"/>
                                <w:sz w:val="24"/>
                              </w:rPr>
                              <m:t>xᵢ</m:t>
                            </m:r>
                          </m:e>
                        </m:nary>
                        <m:r>
                          <w:rPr>
                            <w:rFonts w:ascii="Cambria Math" w:hAnsi="Cambria Math" w:cs="Arial"/>
                            <w:sz w:val="24"/>
                            <w:lang w:val="en-US"/>
                          </w:rPr>
                          <m:t>²</m:t>
                        </m:r>
                        <m:r>
                          <w:rPr>
                            <w:rFonts w:ascii="Cambria Math" w:hAnsi="Cambria Math" w:cs="Arial"/>
                            <w:sz w:val="24"/>
                          </w:rPr>
                          <m:t>Yᵢ</m:t>
                        </m:r>
                      </m:e>
                    </m:mr>
                  </m:m>
                  <m:r>
                    <m:rPr>
                      <m:sty m:val="p"/>
                    </m:rPr>
                    <w:rPr>
                      <w:rFonts w:ascii="Cambria Math" w:eastAsiaTheme="minorEastAsia" w:hAnsi="Cambria Math" w:cs="Arial"/>
                      <w:sz w:val="24"/>
                      <w:lang w:val="en-US"/>
                    </w:rPr>
                    <m:t xml:space="preserve">       </m:t>
                  </m:r>
                </m:e>
              </m:d>
            </m:oMath>
            <w:r w:rsidR="00761A75" w:rsidRPr="005C0534">
              <w:rPr>
                <w:rFonts w:ascii="Arial" w:eastAsiaTheme="minorEastAsia" w:hAnsi="Arial" w:cs="Arial"/>
                <w:sz w:val="24"/>
                <w:lang w:val="en-US"/>
              </w:rPr>
              <w:t xml:space="preserve">  </w:t>
            </w:r>
          </w:p>
        </w:tc>
        <w:tc>
          <w:tcPr>
            <w:tcW w:w="683" w:type="pct"/>
            <w:vAlign w:val="center"/>
          </w:tcPr>
          <w:p w:rsidR="00761A75" w:rsidRPr="002A15B8" w:rsidRDefault="00761A75" w:rsidP="002A15B8">
            <w:pPr>
              <w:rPr>
                <w:rFonts w:ascii="Arial" w:hAnsi="Arial" w:cs="Arial"/>
                <w:b/>
                <w:sz w:val="24"/>
              </w:rPr>
            </w:pPr>
            <w:r w:rsidRPr="002A15B8">
              <w:rPr>
                <w:b/>
                <w:sz w:val="20"/>
              </w:rPr>
              <w:t xml:space="preserve">Equation </w:t>
            </w:r>
            <w:r w:rsidR="00C05BE5" w:rsidRPr="002A15B8">
              <w:rPr>
                <w:b/>
                <w:sz w:val="20"/>
              </w:rPr>
              <w:fldChar w:fldCharType="begin"/>
            </w:r>
            <w:r w:rsidRPr="002A15B8">
              <w:rPr>
                <w:b/>
                <w:sz w:val="20"/>
              </w:rPr>
              <w:instrText xml:space="preserve"> STYLEREF 1 \s </w:instrText>
            </w:r>
            <w:r w:rsidR="00C05BE5" w:rsidRPr="002A15B8">
              <w:rPr>
                <w:b/>
                <w:sz w:val="20"/>
              </w:rPr>
              <w:fldChar w:fldCharType="separate"/>
            </w:r>
            <w:r w:rsidR="00F658BC">
              <w:rPr>
                <w:b/>
                <w:noProof/>
                <w:sz w:val="20"/>
              </w:rPr>
              <w:t>2</w:t>
            </w:r>
            <w:r w:rsidR="00C05BE5" w:rsidRPr="002A15B8">
              <w:rPr>
                <w:b/>
                <w:sz w:val="20"/>
              </w:rPr>
              <w:fldChar w:fldCharType="end"/>
            </w:r>
            <w:r w:rsidRPr="002A15B8">
              <w:rPr>
                <w:b/>
                <w:sz w:val="20"/>
              </w:rPr>
              <w:noBreakHyphen/>
            </w:r>
            <w:r w:rsidR="00C05BE5" w:rsidRPr="002A15B8">
              <w:rPr>
                <w:b/>
                <w:sz w:val="20"/>
              </w:rPr>
              <w:fldChar w:fldCharType="begin"/>
            </w:r>
            <w:r w:rsidRPr="002A15B8">
              <w:rPr>
                <w:b/>
                <w:sz w:val="20"/>
              </w:rPr>
              <w:instrText xml:space="preserve"> SEQ Equation \* ARABIC \s 1 </w:instrText>
            </w:r>
            <w:r w:rsidR="00C05BE5" w:rsidRPr="002A15B8">
              <w:rPr>
                <w:b/>
                <w:sz w:val="20"/>
              </w:rPr>
              <w:fldChar w:fldCharType="separate"/>
            </w:r>
            <w:r w:rsidR="00F658BC">
              <w:rPr>
                <w:b/>
                <w:noProof/>
                <w:sz w:val="20"/>
              </w:rPr>
              <w:t>22</w:t>
            </w:r>
            <w:r w:rsidR="00C05BE5" w:rsidRPr="002A15B8">
              <w:rPr>
                <w:b/>
                <w:sz w:val="20"/>
              </w:rPr>
              <w:fldChar w:fldCharType="end"/>
            </w:r>
            <w:r w:rsidRPr="002A15B8">
              <w:rPr>
                <w:rFonts w:ascii="Arial" w:hAnsi="Arial" w:cs="Arial"/>
                <w:b/>
                <w:sz w:val="24"/>
              </w:rPr>
              <w:t xml:space="preserve">   </w:t>
            </w:r>
          </w:p>
        </w:tc>
      </w:tr>
    </w:tbl>
    <w:p w:rsidR="00C92E8F" w:rsidRPr="00FF56C2" w:rsidRDefault="00C92E8F" w:rsidP="00801955">
      <w:pPr>
        <w:jc w:val="both"/>
        <w:rPr>
          <w:rFonts w:ascii="Arial" w:eastAsiaTheme="minorEastAsia" w:hAnsi="Arial" w:cs="Arial"/>
          <w:sz w:val="24"/>
          <w:vertAlign w:val="subscript"/>
          <w:lang w:val="en-US"/>
        </w:rPr>
      </w:pPr>
      <w:r w:rsidRPr="00FF56C2">
        <w:rPr>
          <w:rFonts w:ascii="Arial" w:eastAsiaTheme="minorEastAsia" w:hAnsi="Arial" w:cs="Arial"/>
          <w:sz w:val="24"/>
          <w:lang w:val="en-US"/>
        </w:rPr>
        <w:t xml:space="preserve">In the above </w:t>
      </w:r>
      <w:r w:rsidR="00761A75" w:rsidRPr="00FF56C2">
        <w:rPr>
          <w:rFonts w:ascii="Arial" w:eastAsiaTheme="minorEastAsia" w:hAnsi="Arial" w:cs="Arial"/>
          <w:sz w:val="24"/>
          <w:lang w:val="en-US"/>
        </w:rPr>
        <w:t>equation 2-32, the matrix</w:t>
      </w:r>
      <w:r w:rsidRPr="00FF56C2">
        <w:rPr>
          <w:rFonts w:ascii="Arial" w:eastAsiaTheme="minorEastAsia" w:hAnsi="Arial" w:cs="Arial"/>
          <w:sz w:val="24"/>
          <w:lang w:val="en-US"/>
        </w:rPr>
        <w:t xml:space="preserve"> form a</w:t>
      </w:r>
      <w:r w:rsidRPr="00FF56C2">
        <w:rPr>
          <w:rFonts w:ascii="Arial" w:eastAsiaTheme="minorEastAsia" w:hAnsi="Arial" w:cs="Arial"/>
          <w:sz w:val="24"/>
          <w:vertAlign w:val="subscript"/>
          <w:lang w:val="en-US"/>
        </w:rPr>
        <w:t>0</w:t>
      </w:r>
      <w:r w:rsidRPr="00FF56C2">
        <w:rPr>
          <w:rFonts w:ascii="Arial" w:eastAsiaTheme="minorEastAsia" w:hAnsi="Arial" w:cs="Arial"/>
          <w:sz w:val="24"/>
          <w:lang w:val="en-US"/>
        </w:rPr>
        <w:t>, a</w:t>
      </w:r>
      <w:r w:rsidRPr="00FF56C2">
        <w:rPr>
          <w:rFonts w:ascii="Arial" w:eastAsiaTheme="minorEastAsia" w:hAnsi="Arial" w:cs="Arial"/>
          <w:sz w:val="24"/>
          <w:vertAlign w:val="subscript"/>
          <w:lang w:val="en-US"/>
        </w:rPr>
        <w:t>1</w:t>
      </w:r>
      <w:r w:rsidRPr="00FF56C2">
        <w:rPr>
          <w:rFonts w:ascii="Arial" w:eastAsiaTheme="minorEastAsia" w:hAnsi="Arial" w:cs="Arial"/>
          <w:sz w:val="24"/>
          <w:lang w:val="en-US"/>
        </w:rPr>
        <w:t>, a</w:t>
      </w:r>
      <w:r w:rsidRPr="00FF56C2">
        <w:rPr>
          <w:rFonts w:ascii="Arial" w:eastAsiaTheme="minorEastAsia" w:hAnsi="Arial" w:cs="Arial"/>
          <w:sz w:val="24"/>
          <w:vertAlign w:val="subscript"/>
          <w:lang w:val="en-US"/>
        </w:rPr>
        <w:t>2</w:t>
      </w:r>
      <w:r w:rsidRPr="00FF56C2">
        <w:rPr>
          <w:rFonts w:ascii="Arial" w:eastAsiaTheme="minorEastAsia" w:hAnsi="Arial" w:cs="Arial"/>
          <w:sz w:val="24"/>
          <w:lang w:val="en-US"/>
        </w:rPr>
        <w:t xml:space="preserve"> are unknown quantities and left hand side is known quantities along with the right hand side </w:t>
      </w:r>
      <w:r w:rsidR="00555E9E" w:rsidRPr="00FF56C2">
        <w:rPr>
          <w:rFonts w:ascii="Arial" w:eastAsiaTheme="minorEastAsia" w:hAnsi="Arial" w:cs="Arial"/>
          <w:sz w:val="24"/>
          <w:lang w:val="en-US"/>
        </w:rPr>
        <w:t>first</w:t>
      </w:r>
      <w:r w:rsidRPr="00FF56C2">
        <w:rPr>
          <w:rFonts w:ascii="Arial" w:eastAsiaTheme="minorEastAsia" w:hAnsi="Arial" w:cs="Arial"/>
          <w:sz w:val="24"/>
          <w:lang w:val="en-US"/>
        </w:rPr>
        <w:t xml:space="preserve"> square. So, we can use any method like Gauss-Seibel, LU decomposition method to calculate a</w:t>
      </w:r>
      <w:r w:rsidRPr="00FF56C2">
        <w:rPr>
          <w:rFonts w:ascii="Arial" w:eastAsiaTheme="minorEastAsia" w:hAnsi="Arial" w:cs="Arial"/>
          <w:sz w:val="24"/>
          <w:vertAlign w:val="subscript"/>
          <w:lang w:val="en-US"/>
        </w:rPr>
        <w:t>0</w:t>
      </w:r>
      <w:r w:rsidRPr="00FF56C2">
        <w:rPr>
          <w:rFonts w:ascii="Arial" w:eastAsiaTheme="minorEastAsia" w:hAnsi="Arial" w:cs="Arial"/>
          <w:sz w:val="24"/>
          <w:lang w:val="en-US"/>
        </w:rPr>
        <w:t>,</w:t>
      </w:r>
      <w:r w:rsidR="006D13D5" w:rsidRPr="00FF56C2">
        <w:rPr>
          <w:rFonts w:ascii="Arial" w:eastAsiaTheme="minorEastAsia" w:hAnsi="Arial" w:cs="Arial"/>
          <w:sz w:val="24"/>
          <w:lang w:val="en-US"/>
        </w:rPr>
        <w:t xml:space="preserve"> </w:t>
      </w:r>
      <w:r w:rsidRPr="00FF56C2">
        <w:rPr>
          <w:rFonts w:ascii="Arial" w:eastAsiaTheme="minorEastAsia" w:hAnsi="Arial" w:cs="Arial"/>
          <w:sz w:val="24"/>
          <w:lang w:val="en-US"/>
        </w:rPr>
        <w:t>a</w:t>
      </w:r>
      <w:r w:rsidRPr="00FF56C2">
        <w:rPr>
          <w:rFonts w:ascii="Arial" w:eastAsiaTheme="minorEastAsia" w:hAnsi="Arial" w:cs="Arial"/>
          <w:sz w:val="24"/>
          <w:vertAlign w:val="subscript"/>
          <w:lang w:val="en-US"/>
        </w:rPr>
        <w:t>1</w:t>
      </w:r>
      <w:r w:rsidRPr="00FF56C2">
        <w:rPr>
          <w:rFonts w:ascii="Arial" w:eastAsiaTheme="minorEastAsia" w:hAnsi="Arial" w:cs="Arial"/>
          <w:sz w:val="24"/>
          <w:lang w:val="en-US"/>
        </w:rPr>
        <w:t>,</w:t>
      </w:r>
      <w:r w:rsidR="006D13D5" w:rsidRPr="00FF56C2">
        <w:rPr>
          <w:rFonts w:ascii="Arial" w:eastAsiaTheme="minorEastAsia" w:hAnsi="Arial" w:cs="Arial"/>
          <w:sz w:val="24"/>
          <w:lang w:val="en-US"/>
        </w:rPr>
        <w:t xml:space="preserve"> </w:t>
      </w:r>
      <w:r w:rsidRPr="00FF56C2">
        <w:rPr>
          <w:rFonts w:ascii="Arial" w:eastAsiaTheme="minorEastAsia" w:hAnsi="Arial" w:cs="Arial"/>
          <w:sz w:val="24"/>
          <w:lang w:val="en-US"/>
        </w:rPr>
        <w:t>a</w:t>
      </w:r>
      <w:r w:rsidRPr="00FF56C2">
        <w:rPr>
          <w:rFonts w:ascii="Arial" w:eastAsiaTheme="minorEastAsia" w:hAnsi="Arial" w:cs="Arial"/>
          <w:sz w:val="24"/>
          <w:vertAlign w:val="subscript"/>
          <w:lang w:val="en-US"/>
        </w:rPr>
        <w:t>2</w:t>
      </w:r>
    </w:p>
    <w:p w:rsidR="00C92E8F" w:rsidRPr="00FF56C2" w:rsidRDefault="00C92E8F" w:rsidP="00801955">
      <w:pPr>
        <w:jc w:val="both"/>
        <w:rPr>
          <w:rFonts w:ascii="Arial" w:eastAsiaTheme="minorEastAsia" w:hAnsi="Arial" w:cs="Arial"/>
          <w:sz w:val="24"/>
          <w:lang w:val="en-US"/>
        </w:rPr>
      </w:pPr>
      <w:r w:rsidRPr="00FF56C2">
        <w:rPr>
          <w:rFonts w:ascii="Arial" w:eastAsiaTheme="minorEastAsia" w:hAnsi="Arial" w:cs="Arial"/>
          <w:sz w:val="24"/>
          <w:lang w:val="en-US"/>
        </w:rPr>
        <w:t>We should be very careful while doing polynomial regression specially fourth or fifth order regression due to its nature of well conditioned or not. So, our regression model for the polynomial regression is</w:t>
      </w:r>
    </w:p>
    <w:p w:rsidR="00C92E8F" w:rsidRPr="00920D25" w:rsidRDefault="00C92E8F" w:rsidP="00C92E8F">
      <w:pPr>
        <w:rPr>
          <w:rFonts w:ascii="Arial" w:eastAsiaTheme="minorEastAsia" w:hAnsi="Arial" w:cs="Arial"/>
          <w:lang w:val="en-US"/>
        </w:rPr>
      </w:pPr>
      <w:r w:rsidRPr="00920D25">
        <w:rPr>
          <w:rFonts w:ascii="Arial" w:eastAsiaTheme="minorEastAsia" w:hAnsi="Arial" w:cs="Arial"/>
          <w:lang w:val="en-US"/>
        </w:rPr>
        <w:lastRenderedPageBreak/>
        <w:t>Y = a</w:t>
      </w:r>
      <w:r w:rsidRPr="00920D25">
        <w:rPr>
          <w:rFonts w:ascii="Arial" w:eastAsiaTheme="minorEastAsia" w:hAnsi="Arial" w:cs="Arial"/>
          <w:vertAlign w:val="subscript"/>
          <w:lang w:val="en-US"/>
        </w:rPr>
        <w:t>0</w:t>
      </w:r>
      <w:r w:rsidRPr="00920D25">
        <w:rPr>
          <w:rFonts w:ascii="Arial" w:eastAsiaTheme="minorEastAsia" w:hAnsi="Arial" w:cs="Arial"/>
          <w:lang w:val="en-US"/>
        </w:rPr>
        <w:t xml:space="preserve"> + a</w:t>
      </w:r>
      <w:r w:rsidRPr="00920D25">
        <w:rPr>
          <w:rFonts w:ascii="Arial" w:eastAsiaTheme="minorEastAsia" w:hAnsi="Arial" w:cs="Arial"/>
          <w:vertAlign w:val="subscript"/>
          <w:lang w:val="en-US"/>
        </w:rPr>
        <w:t>1</w:t>
      </w:r>
      <w:r w:rsidRPr="00920D25">
        <w:rPr>
          <w:rFonts w:ascii="Arial" w:eastAsiaTheme="minorEastAsia" w:hAnsi="Arial" w:cs="Arial"/>
          <w:lang w:val="en-US"/>
        </w:rPr>
        <w:t xml:space="preserve"> x + a</w:t>
      </w:r>
      <w:r w:rsidRPr="00920D25">
        <w:rPr>
          <w:rFonts w:ascii="Arial" w:eastAsiaTheme="minorEastAsia" w:hAnsi="Arial" w:cs="Arial"/>
          <w:vertAlign w:val="subscript"/>
          <w:lang w:val="en-US"/>
        </w:rPr>
        <w:t>2</w:t>
      </w:r>
      <w:r w:rsidRPr="00920D25">
        <w:rPr>
          <w:rFonts w:ascii="Arial" w:eastAsiaTheme="minorEastAsia" w:hAnsi="Arial" w:cs="Arial"/>
          <w:lang w:val="en-US"/>
        </w:rPr>
        <w:t>X</w:t>
      </w:r>
      <w:r w:rsidRPr="00920D25">
        <w:rPr>
          <w:rFonts w:ascii="Arial" w:eastAsiaTheme="minorEastAsia" w:hAnsi="Arial" w:cs="Arial"/>
          <w:vertAlign w:val="superscript"/>
          <w:lang w:val="en-US"/>
        </w:rPr>
        <w:t>2</w:t>
      </w:r>
    </w:p>
    <w:p w:rsidR="00676B16" w:rsidRPr="00FF56C2" w:rsidRDefault="00C92E8F" w:rsidP="001E4053">
      <w:pPr>
        <w:jc w:val="both"/>
        <w:rPr>
          <w:rFonts w:ascii="Arial" w:eastAsiaTheme="minorEastAsia" w:hAnsi="Arial" w:cs="Arial"/>
          <w:sz w:val="24"/>
          <w:lang w:val="en-US"/>
        </w:rPr>
      </w:pPr>
      <w:r w:rsidRPr="00FF56C2">
        <w:rPr>
          <w:rFonts w:ascii="Arial" w:eastAsiaTheme="minorEastAsia" w:hAnsi="Arial" w:cs="Arial"/>
          <w:sz w:val="24"/>
          <w:lang w:val="en-US"/>
        </w:rPr>
        <w:t>The above is the equation for the polynomial regression.</w:t>
      </w:r>
      <w:r w:rsidR="001E4053" w:rsidRPr="00FF56C2">
        <w:rPr>
          <w:rFonts w:ascii="Arial" w:eastAsiaTheme="minorEastAsia" w:hAnsi="Arial" w:cs="Arial"/>
          <w:sz w:val="24"/>
          <w:lang w:val="en-US"/>
        </w:rPr>
        <w:t xml:space="preserve"> The user can see the implementation of the above equation in the verification of the result obtained from the data reduction for urban mobility analysis</w:t>
      </w:r>
      <w:r w:rsidR="00AE70EC" w:rsidRPr="00FF56C2">
        <w:rPr>
          <w:rFonts w:ascii="Arial" w:eastAsiaTheme="minorEastAsia" w:hAnsi="Arial" w:cs="Arial"/>
          <w:sz w:val="24"/>
          <w:lang w:val="en-US"/>
        </w:rPr>
        <w:t xml:space="preserve"> in chapter 5 and c</w:t>
      </w:r>
      <w:r w:rsidR="00555E9E" w:rsidRPr="00FF56C2">
        <w:rPr>
          <w:rFonts w:ascii="Arial" w:eastAsiaTheme="minorEastAsia" w:hAnsi="Arial" w:cs="Arial"/>
          <w:sz w:val="24"/>
          <w:lang w:val="en-US"/>
        </w:rPr>
        <w:t>hapter 6 consecutively</w:t>
      </w:r>
      <w:r w:rsidR="001E4053" w:rsidRPr="00FF56C2">
        <w:rPr>
          <w:rFonts w:ascii="Arial" w:eastAsiaTheme="minorEastAsia" w:hAnsi="Arial" w:cs="Arial"/>
          <w:sz w:val="24"/>
          <w:lang w:val="en-US"/>
        </w:rPr>
        <w:t>.</w:t>
      </w:r>
    </w:p>
    <w:p w:rsidR="006F7763" w:rsidRPr="00FF56C2" w:rsidRDefault="00676B16" w:rsidP="00676B16">
      <w:pPr>
        <w:jc w:val="both"/>
        <w:rPr>
          <w:rFonts w:ascii="Arial" w:eastAsiaTheme="minorEastAsia" w:hAnsi="Arial" w:cs="Arial"/>
          <w:sz w:val="24"/>
          <w:lang w:val="en-US"/>
        </w:rPr>
      </w:pPr>
      <w:r w:rsidRPr="00FF56C2">
        <w:rPr>
          <w:rFonts w:ascii="Arial" w:eastAsiaTheme="minorEastAsia" w:hAnsi="Arial" w:cs="Arial"/>
          <w:sz w:val="24"/>
          <w:lang w:val="en-US"/>
        </w:rPr>
        <w:t>Accordingly</w:t>
      </w:r>
      <w:r w:rsidR="008455A1" w:rsidRPr="00FF56C2">
        <w:rPr>
          <w:rFonts w:ascii="Arial" w:eastAsiaTheme="minorEastAsia" w:hAnsi="Arial" w:cs="Arial"/>
          <w:sz w:val="24"/>
          <w:lang w:val="en-US"/>
        </w:rPr>
        <w:t>, here</w:t>
      </w:r>
      <w:r w:rsidRPr="00FF56C2">
        <w:rPr>
          <w:rFonts w:ascii="Arial" w:eastAsiaTheme="minorEastAsia" w:hAnsi="Arial" w:cs="Arial"/>
          <w:sz w:val="24"/>
          <w:lang w:val="en-US"/>
        </w:rPr>
        <w:t xml:space="preserve"> the aurhor has compared the following techniques to find the </w:t>
      </w:r>
      <w:r w:rsidR="008455A1" w:rsidRPr="00FF56C2">
        <w:rPr>
          <w:rFonts w:ascii="Arial" w:eastAsiaTheme="minorEastAsia" w:hAnsi="Arial" w:cs="Arial"/>
          <w:sz w:val="24"/>
          <w:lang w:val="en-US"/>
        </w:rPr>
        <w:t>superior data</w:t>
      </w:r>
      <w:r w:rsidRPr="00FF56C2">
        <w:rPr>
          <w:rFonts w:ascii="Arial" w:eastAsiaTheme="minorEastAsia" w:hAnsi="Arial" w:cs="Arial"/>
          <w:sz w:val="24"/>
          <w:lang w:val="en-US"/>
        </w:rPr>
        <w:t xml:space="preserve"> reduction techniques with the different clustering methods. Therefore, the user can find the following techniques in the result comparision section of Chapter 4, Chapter 5, and Chapter 6. The brief </w:t>
      </w:r>
      <w:r w:rsidR="008455A1" w:rsidRPr="00FF56C2">
        <w:rPr>
          <w:rFonts w:ascii="Arial" w:eastAsiaTheme="minorEastAsia" w:hAnsi="Arial" w:cs="Arial"/>
          <w:sz w:val="24"/>
          <w:lang w:val="en-US"/>
        </w:rPr>
        <w:t>introductions of all those clustering techniques are</w:t>
      </w:r>
      <w:r w:rsidRPr="00FF56C2">
        <w:rPr>
          <w:rFonts w:ascii="Arial" w:eastAsiaTheme="minorEastAsia" w:hAnsi="Arial" w:cs="Arial"/>
          <w:sz w:val="24"/>
          <w:lang w:val="en-US"/>
        </w:rPr>
        <w:t xml:space="preserve"> as follows:</w:t>
      </w:r>
    </w:p>
    <w:p w:rsidR="00676B16" w:rsidRPr="00676B16" w:rsidRDefault="00676B16" w:rsidP="00676B16">
      <w:pPr>
        <w:jc w:val="both"/>
        <w:rPr>
          <w:rFonts w:ascii="Arial" w:eastAsiaTheme="minorEastAsia" w:hAnsi="Arial" w:cs="Arial"/>
          <w:b/>
          <w:lang w:val="en-US"/>
        </w:rPr>
      </w:pPr>
      <w:r w:rsidRPr="00676B16">
        <w:rPr>
          <w:rFonts w:ascii="Arial" w:eastAsiaTheme="minorEastAsia" w:hAnsi="Arial" w:cs="Arial"/>
          <w:b/>
          <w:lang w:val="en-US"/>
        </w:rPr>
        <w:t>K-Means:</w:t>
      </w:r>
    </w:p>
    <w:p w:rsidR="00676B16" w:rsidRPr="00FF56C2" w:rsidRDefault="00676B16" w:rsidP="00676B16">
      <w:pPr>
        <w:jc w:val="both"/>
        <w:rPr>
          <w:rFonts w:ascii="Arial" w:eastAsiaTheme="minorEastAsia" w:hAnsi="Arial" w:cs="Arial"/>
          <w:sz w:val="24"/>
          <w:szCs w:val="24"/>
          <w:lang w:val="en-US"/>
        </w:rPr>
      </w:pPr>
      <w:r w:rsidRPr="00FF56C2">
        <w:rPr>
          <w:rFonts w:ascii="Arial" w:eastAsiaTheme="minorEastAsia" w:hAnsi="Arial" w:cs="Arial"/>
          <w:sz w:val="24"/>
          <w:szCs w:val="24"/>
          <w:lang w:val="en-US"/>
        </w:rPr>
        <w:t>Here in this method, a partition on the database of n objects can be done taking “k” into consideration for partitions/Cluster. The cluster similarity is calculated with the mean value of the object in a cluster that can be calculated by cluster centroid or center of gravity.</w:t>
      </w:r>
      <w:sdt>
        <w:sdtPr>
          <w:rPr>
            <w:rFonts w:ascii="Arial" w:eastAsiaTheme="minorEastAsia" w:hAnsi="Arial" w:cs="Arial"/>
            <w:sz w:val="24"/>
            <w:szCs w:val="24"/>
            <w:lang w:val="en-US"/>
          </w:rPr>
          <w:id w:val="1475057775"/>
          <w:citation/>
        </w:sdtPr>
        <w:sdtContent>
          <w:r w:rsidR="00C05BE5" w:rsidRPr="00FF56C2">
            <w:rPr>
              <w:rFonts w:ascii="Arial" w:eastAsiaTheme="minorEastAsia" w:hAnsi="Arial" w:cs="Arial"/>
              <w:sz w:val="24"/>
              <w:szCs w:val="24"/>
              <w:lang w:val="en-US"/>
            </w:rPr>
            <w:fldChar w:fldCharType="begin"/>
          </w:r>
          <w:r w:rsidRPr="00FF56C2">
            <w:rPr>
              <w:rFonts w:ascii="Arial" w:eastAsiaTheme="minorEastAsia" w:hAnsi="Arial" w:cs="Arial"/>
              <w:sz w:val="24"/>
              <w:szCs w:val="24"/>
              <w:lang w:val="en-US"/>
            </w:rPr>
            <w:instrText xml:space="preserve"> CITATION MEs95 \l 2070 </w:instrText>
          </w:r>
          <w:r w:rsidR="00C05BE5" w:rsidRPr="00FF56C2">
            <w:rPr>
              <w:rFonts w:ascii="Arial" w:eastAsiaTheme="minorEastAsia" w:hAnsi="Arial" w:cs="Arial"/>
              <w:sz w:val="24"/>
              <w:szCs w:val="24"/>
              <w:lang w:val="en-US"/>
            </w:rPr>
            <w:fldChar w:fldCharType="separate"/>
          </w:r>
          <w:r w:rsidRPr="00FF56C2">
            <w:rPr>
              <w:rFonts w:ascii="Arial" w:eastAsiaTheme="minorEastAsia" w:hAnsi="Arial" w:cs="Arial"/>
              <w:noProof/>
              <w:sz w:val="24"/>
              <w:szCs w:val="24"/>
              <w:lang w:val="en-US"/>
            </w:rPr>
            <w:t xml:space="preserve"> (M. Ester, 1995)</w:t>
          </w:r>
          <w:r w:rsidR="00C05BE5" w:rsidRPr="00FF56C2">
            <w:rPr>
              <w:rFonts w:ascii="Arial" w:eastAsiaTheme="minorEastAsia" w:hAnsi="Arial" w:cs="Arial"/>
              <w:sz w:val="24"/>
              <w:szCs w:val="24"/>
              <w:lang w:val="en-US"/>
            </w:rPr>
            <w:fldChar w:fldCharType="end"/>
          </w:r>
        </w:sdtContent>
      </w:sdt>
    </w:p>
    <w:tbl>
      <w:tblPr>
        <w:tblStyle w:val="TableGrid"/>
        <w:tblW w:w="4520" w:type="pct"/>
        <w:jc w:val="center"/>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02"/>
        <w:gridCol w:w="2381"/>
      </w:tblGrid>
      <w:tr w:rsidR="00676B16" w:rsidRPr="008250E4" w:rsidTr="00676B16">
        <w:trPr>
          <w:trHeight w:val="860"/>
          <w:jc w:val="center"/>
        </w:trPr>
        <w:tc>
          <w:tcPr>
            <w:tcW w:w="3490" w:type="pct"/>
            <w:vAlign w:val="center"/>
          </w:tcPr>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E= </w:t>
            </w:r>
            <w:r w:rsidRPr="008250E4">
              <w:rPr>
                <w:rFonts w:ascii="Arial" w:eastAsiaTheme="minorEastAsia" w:hAnsi="Arial" w:cs="Arial"/>
                <w:noProof/>
                <w:sz w:val="24"/>
                <w:szCs w:val="24"/>
                <w:lang w:val="en-US"/>
              </w:rPr>
              <w:drawing>
                <wp:inline distT="0" distB="0" distL="0" distR="0">
                  <wp:extent cx="1362973" cy="260532"/>
                  <wp:effectExtent l="19050" t="0" r="8627" b="0"/>
                  <wp:docPr id="32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srcRect/>
                          <a:stretch>
                            <a:fillRect/>
                          </a:stretch>
                        </pic:blipFill>
                        <pic:spPr bwMode="auto">
                          <a:xfrm>
                            <a:off x="0" y="0"/>
                            <a:ext cx="1387545" cy="265229"/>
                          </a:xfrm>
                          <a:prstGeom prst="rect">
                            <a:avLst/>
                          </a:prstGeom>
                          <a:noFill/>
                          <a:ln w="9525">
                            <a:noFill/>
                            <a:miter lim="800000"/>
                            <a:headEnd/>
                            <a:tailEnd/>
                          </a:ln>
                          <a:effectLst/>
                        </pic:spPr>
                      </pic:pic>
                    </a:graphicData>
                  </a:graphic>
                </wp:inline>
              </w:drawing>
            </w:r>
          </w:p>
          <w:p w:rsidR="00676B16" w:rsidRPr="008250E4" w:rsidRDefault="00676B16" w:rsidP="007E048D">
            <w:pPr>
              <w:jc w:val="center"/>
              <w:rPr>
                <w:rFonts w:ascii="Arial" w:hAnsi="Arial" w:cs="Arial"/>
                <w:sz w:val="24"/>
                <w:szCs w:val="24"/>
                <w:lang w:val="en-US"/>
              </w:rPr>
            </w:pPr>
          </w:p>
        </w:tc>
        <w:tc>
          <w:tcPr>
            <w:tcW w:w="1510" w:type="pct"/>
            <w:vAlign w:val="center"/>
          </w:tcPr>
          <w:p w:rsidR="00676B16" w:rsidRPr="008250E4" w:rsidRDefault="00676B16" w:rsidP="007E048D">
            <w:pPr>
              <w:rPr>
                <w:rFonts w:ascii="Arial" w:hAnsi="Arial" w:cs="Arial"/>
                <w:b/>
                <w:sz w:val="24"/>
                <w:szCs w:val="24"/>
              </w:rPr>
            </w:pPr>
            <w:r w:rsidRPr="008455A1">
              <w:rPr>
                <w:rFonts w:ascii="Arial" w:hAnsi="Arial" w:cs="Arial"/>
                <w:b/>
                <w:sz w:val="20"/>
                <w:szCs w:val="24"/>
              </w:rPr>
              <w:t xml:space="preserve">Equation </w:t>
            </w:r>
            <w:r w:rsidR="00C05BE5" w:rsidRPr="008455A1">
              <w:rPr>
                <w:rFonts w:ascii="Arial" w:hAnsi="Arial" w:cs="Arial"/>
                <w:b/>
                <w:sz w:val="20"/>
                <w:szCs w:val="24"/>
              </w:rPr>
              <w:fldChar w:fldCharType="begin"/>
            </w:r>
            <w:r w:rsidRPr="008455A1">
              <w:rPr>
                <w:rFonts w:ascii="Arial" w:hAnsi="Arial" w:cs="Arial"/>
                <w:b/>
                <w:sz w:val="20"/>
                <w:szCs w:val="24"/>
              </w:rPr>
              <w:instrText xml:space="preserve"> STYLEREF 1 \s </w:instrText>
            </w:r>
            <w:r w:rsidR="00C05BE5" w:rsidRPr="008455A1">
              <w:rPr>
                <w:rFonts w:ascii="Arial" w:hAnsi="Arial" w:cs="Arial"/>
                <w:b/>
                <w:sz w:val="20"/>
                <w:szCs w:val="24"/>
              </w:rPr>
              <w:fldChar w:fldCharType="separate"/>
            </w:r>
            <w:r w:rsidR="00F658BC">
              <w:rPr>
                <w:rFonts w:ascii="Arial" w:hAnsi="Arial" w:cs="Arial"/>
                <w:b/>
                <w:noProof/>
                <w:sz w:val="20"/>
                <w:szCs w:val="24"/>
              </w:rPr>
              <w:t>2</w:t>
            </w:r>
            <w:r w:rsidR="00C05BE5" w:rsidRPr="008455A1">
              <w:rPr>
                <w:rFonts w:ascii="Arial" w:hAnsi="Arial" w:cs="Arial"/>
                <w:b/>
                <w:sz w:val="20"/>
                <w:szCs w:val="24"/>
              </w:rPr>
              <w:fldChar w:fldCharType="end"/>
            </w:r>
            <w:r w:rsidRPr="008455A1">
              <w:rPr>
                <w:rFonts w:ascii="Arial" w:hAnsi="Arial" w:cs="Arial"/>
                <w:b/>
                <w:sz w:val="20"/>
                <w:szCs w:val="24"/>
              </w:rPr>
              <w:noBreakHyphen/>
            </w:r>
            <w:r w:rsidR="00C05BE5" w:rsidRPr="008455A1">
              <w:rPr>
                <w:rFonts w:ascii="Arial" w:hAnsi="Arial" w:cs="Arial"/>
                <w:b/>
                <w:sz w:val="20"/>
                <w:szCs w:val="24"/>
              </w:rPr>
              <w:fldChar w:fldCharType="begin"/>
            </w:r>
            <w:r w:rsidRPr="008455A1">
              <w:rPr>
                <w:rFonts w:ascii="Arial" w:hAnsi="Arial" w:cs="Arial"/>
                <w:b/>
                <w:sz w:val="20"/>
                <w:szCs w:val="24"/>
              </w:rPr>
              <w:instrText xml:space="preserve"> SEQ Equation \* ARABIC \s 1 </w:instrText>
            </w:r>
            <w:r w:rsidR="00C05BE5" w:rsidRPr="008455A1">
              <w:rPr>
                <w:rFonts w:ascii="Arial" w:hAnsi="Arial" w:cs="Arial"/>
                <w:b/>
                <w:sz w:val="20"/>
                <w:szCs w:val="24"/>
              </w:rPr>
              <w:fldChar w:fldCharType="separate"/>
            </w:r>
            <w:r w:rsidR="00F658BC">
              <w:rPr>
                <w:rFonts w:ascii="Arial" w:hAnsi="Arial" w:cs="Arial"/>
                <w:b/>
                <w:noProof/>
                <w:sz w:val="20"/>
                <w:szCs w:val="24"/>
              </w:rPr>
              <w:t>23</w:t>
            </w:r>
            <w:r w:rsidR="00C05BE5" w:rsidRPr="008455A1">
              <w:rPr>
                <w:rFonts w:ascii="Arial" w:hAnsi="Arial" w:cs="Arial"/>
                <w:b/>
                <w:sz w:val="20"/>
                <w:szCs w:val="24"/>
              </w:rPr>
              <w:fldChar w:fldCharType="end"/>
            </w:r>
            <w:r w:rsidRPr="008455A1">
              <w:rPr>
                <w:rFonts w:ascii="Arial" w:hAnsi="Arial" w:cs="Arial"/>
                <w:b/>
                <w:sz w:val="20"/>
                <w:szCs w:val="24"/>
              </w:rPr>
              <w:t xml:space="preserve">  </w:t>
            </w:r>
            <w:r w:rsidRPr="008250E4">
              <w:rPr>
                <w:rFonts w:ascii="Arial" w:hAnsi="Arial" w:cs="Arial"/>
                <w:b/>
                <w:sz w:val="24"/>
                <w:szCs w:val="24"/>
              </w:rPr>
              <w:t xml:space="preserve"> </w:t>
            </w:r>
          </w:p>
        </w:tc>
      </w:tr>
    </w:tbl>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Construct a partition of a database D of n objects into a set of k clusters, s...t., min sum of squared distance.</w:t>
      </w:r>
    </w:p>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Here, k is less than or equal to n that summarize </w:t>
      </w:r>
      <w:sdt>
        <w:sdtPr>
          <w:rPr>
            <w:rFonts w:ascii="Arial" w:eastAsiaTheme="minorEastAsia" w:hAnsi="Arial" w:cs="Arial"/>
            <w:sz w:val="24"/>
            <w:szCs w:val="24"/>
            <w:lang w:val="en-US"/>
          </w:rPr>
          <w:id w:val="1475057776"/>
          <w:citation/>
        </w:sdtPr>
        <w:sdtContent>
          <w:r w:rsidR="00C05BE5" w:rsidRPr="008250E4">
            <w:rPr>
              <w:rFonts w:ascii="Arial" w:eastAsiaTheme="minorEastAsia" w:hAnsi="Arial" w:cs="Arial"/>
              <w:sz w:val="24"/>
              <w:szCs w:val="24"/>
              <w:lang w:val="en-US"/>
            </w:rPr>
            <w:fldChar w:fldCharType="begin"/>
          </w:r>
          <w:r w:rsidR="009931D2" w:rsidRPr="008250E4">
            <w:rPr>
              <w:rFonts w:ascii="Arial" w:eastAsiaTheme="minorEastAsia" w:hAnsi="Arial" w:cs="Arial"/>
              <w:sz w:val="24"/>
              <w:szCs w:val="24"/>
              <w:lang w:val="en-US"/>
            </w:rPr>
            <w:instrText xml:space="preserve"> CITATION DFi87 \l 2070 </w:instrText>
          </w:r>
          <w:r w:rsidR="00C05BE5" w:rsidRPr="008250E4">
            <w:rPr>
              <w:rFonts w:ascii="Arial" w:eastAsiaTheme="minorEastAsia" w:hAnsi="Arial" w:cs="Arial"/>
              <w:sz w:val="24"/>
              <w:szCs w:val="24"/>
              <w:lang w:val="en-US"/>
            </w:rPr>
            <w:fldChar w:fldCharType="separate"/>
          </w:r>
          <w:r w:rsidR="009931D2" w:rsidRPr="008250E4">
            <w:rPr>
              <w:rFonts w:ascii="Arial" w:eastAsiaTheme="minorEastAsia" w:hAnsi="Arial" w:cs="Arial"/>
              <w:noProof/>
              <w:sz w:val="24"/>
              <w:szCs w:val="24"/>
              <w:lang w:val="en-US"/>
            </w:rPr>
            <w:t>(Fisher, 1987)</w:t>
          </w:r>
          <w:r w:rsidR="00C05BE5" w:rsidRPr="008250E4">
            <w:rPr>
              <w:rFonts w:ascii="Arial" w:eastAsiaTheme="minorEastAsia" w:hAnsi="Arial" w:cs="Arial"/>
              <w:sz w:val="24"/>
              <w:szCs w:val="24"/>
              <w:lang w:val="en-US"/>
            </w:rPr>
            <w:fldChar w:fldCharType="end"/>
          </w:r>
        </w:sdtContent>
      </w:sdt>
    </w:p>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1.</w:t>
      </w:r>
      <w:r w:rsidRPr="008250E4">
        <w:rPr>
          <w:rFonts w:ascii="Arial" w:eastAsiaTheme="minorEastAsia" w:hAnsi="Arial" w:cs="Arial"/>
          <w:sz w:val="24"/>
          <w:szCs w:val="24"/>
          <w:lang w:val="en-US"/>
        </w:rPr>
        <w:tab/>
        <w:t xml:space="preserve">Each group must contain </w:t>
      </w:r>
      <w:r w:rsidR="008455A1" w:rsidRPr="008250E4">
        <w:rPr>
          <w:rFonts w:ascii="Arial" w:eastAsiaTheme="minorEastAsia" w:hAnsi="Arial" w:cs="Arial"/>
          <w:sz w:val="24"/>
          <w:szCs w:val="24"/>
          <w:lang w:val="en-US"/>
        </w:rPr>
        <w:t>at</w:t>
      </w:r>
      <w:r w:rsidR="008455A1">
        <w:rPr>
          <w:rFonts w:ascii="Arial" w:eastAsiaTheme="minorEastAsia" w:hAnsi="Arial" w:cs="Arial"/>
          <w:sz w:val="24"/>
          <w:szCs w:val="24"/>
          <w:lang w:val="en-US"/>
        </w:rPr>
        <w:t>least</w:t>
      </w:r>
      <w:r w:rsidR="008455A1" w:rsidRPr="008250E4">
        <w:rPr>
          <w:rFonts w:ascii="Arial" w:eastAsiaTheme="minorEastAsia" w:hAnsi="Arial" w:cs="Arial"/>
          <w:sz w:val="24"/>
          <w:szCs w:val="24"/>
          <w:lang w:val="en-US"/>
        </w:rPr>
        <w:t xml:space="preserve"> one</w:t>
      </w:r>
      <w:r w:rsidRPr="008250E4">
        <w:rPr>
          <w:rFonts w:ascii="Arial" w:eastAsiaTheme="minorEastAsia" w:hAnsi="Arial" w:cs="Arial"/>
          <w:sz w:val="24"/>
          <w:szCs w:val="24"/>
          <w:lang w:val="en-US"/>
        </w:rPr>
        <w:t xml:space="preserve"> object and</w:t>
      </w:r>
    </w:p>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2.</w:t>
      </w:r>
      <w:r w:rsidRPr="008250E4">
        <w:rPr>
          <w:rFonts w:ascii="Arial" w:eastAsiaTheme="minorEastAsia" w:hAnsi="Arial" w:cs="Arial"/>
          <w:sz w:val="24"/>
          <w:szCs w:val="24"/>
          <w:lang w:val="en-US"/>
        </w:rPr>
        <w:tab/>
        <w:t>Each object must belong to one group.</w:t>
      </w:r>
    </w:p>
    <w:p w:rsidR="00676B16" w:rsidRPr="008250E4" w:rsidRDefault="00676B16" w:rsidP="00676B16">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The process of the K-means algorithm is divided into four steps: </w:t>
      </w:r>
      <w:sdt>
        <w:sdtPr>
          <w:rPr>
            <w:rFonts w:ascii="Arial" w:eastAsiaTheme="minorEastAsia" w:hAnsi="Arial" w:cs="Arial"/>
            <w:sz w:val="24"/>
            <w:szCs w:val="24"/>
            <w:lang w:val="en-US"/>
          </w:rPr>
          <w:id w:val="1475057777"/>
          <w:citation/>
        </w:sdtPr>
        <w:sdtContent>
          <w:r w:rsidR="00C05BE5" w:rsidRPr="008250E4">
            <w:rPr>
              <w:rFonts w:ascii="Arial" w:eastAsiaTheme="minorEastAsia" w:hAnsi="Arial" w:cs="Arial"/>
              <w:sz w:val="24"/>
              <w:szCs w:val="24"/>
              <w:lang w:val="en-US"/>
            </w:rPr>
            <w:fldChar w:fldCharType="begin"/>
          </w:r>
          <w:r w:rsidR="009931D2" w:rsidRPr="008250E4">
            <w:rPr>
              <w:rFonts w:ascii="Arial" w:eastAsiaTheme="minorEastAsia" w:hAnsi="Arial" w:cs="Arial"/>
              <w:sz w:val="24"/>
              <w:szCs w:val="24"/>
              <w:lang w:val="en-US"/>
            </w:rPr>
            <w:instrText xml:space="preserve"> CITATION DGi98 \l 2070 </w:instrText>
          </w:r>
          <w:r w:rsidR="00C05BE5" w:rsidRPr="008250E4">
            <w:rPr>
              <w:rFonts w:ascii="Arial" w:eastAsiaTheme="minorEastAsia" w:hAnsi="Arial" w:cs="Arial"/>
              <w:sz w:val="24"/>
              <w:szCs w:val="24"/>
              <w:lang w:val="en-US"/>
            </w:rPr>
            <w:fldChar w:fldCharType="separate"/>
          </w:r>
          <w:r w:rsidR="009931D2" w:rsidRPr="008250E4">
            <w:rPr>
              <w:rFonts w:ascii="Arial" w:eastAsiaTheme="minorEastAsia" w:hAnsi="Arial" w:cs="Arial"/>
              <w:noProof/>
              <w:sz w:val="24"/>
              <w:szCs w:val="24"/>
              <w:lang w:val="en-US"/>
            </w:rPr>
            <w:t>(D. Gibson, 1998)</w:t>
          </w:r>
          <w:r w:rsidR="00C05BE5" w:rsidRPr="008250E4">
            <w:rPr>
              <w:rFonts w:ascii="Arial" w:eastAsiaTheme="minorEastAsia" w:hAnsi="Arial" w:cs="Arial"/>
              <w:sz w:val="24"/>
              <w:szCs w:val="24"/>
              <w:lang w:val="en-US"/>
            </w:rPr>
            <w:fldChar w:fldCharType="end"/>
          </w:r>
        </w:sdtContent>
      </w:sdt>
    </w:p>
    <w:p w:rsidR="00676B16" w:rsidRPr="008250E4" w:rsidRDefault="00676B16" w:rsidP="00542AFC">
      <w:pPr>
        <w:pStyle w:val="ListParagraph"/>
        <w:numPr>
          <w:ilvl w:val="1"/>
          <w:numId w:val="57"/>
        </w:numPr>
        <w:jc w:val="both"/>
        <w:rPr>
          <w:rFonts w:ascii="Arial" w:eastAsiaTheme="minorEastAsia" w:hAnsi="Arial" w:cs="Arial"/>
          <w:sz w:val="24"/>
          <w:szCs w:val="24"/>
          <w:lang w:val="en-US"/>
        </w:rPr>
      </w:pPr>
      <w:r w:rsidRPr="008250E4">
        <w:rPr>
          <w:rFonts w:ascii="Arial" w:eastAsiaTheme="minorEastAsia" w:hAnsi="Arial" w:cs="Arial"/>
          <w:sz w:val="24"/>
          <w:szCs w:val="24"/>
          <w:lang w:val="en-US"/>
        </w:rPr>
        <w:t>Partition objects into k nonempty subsets</w:t>
      </w:r>
    </w:p>
    <w:p w:rsidR="00676B16" w:rsidRPr="008250E4" w:rsidRDefault="00676B16" w:rsidP="00542AFC">
      <w:pPr>
        <w:pStyle w:val="ListParagraph"/>
        <w:numPr>
          <w:ilvl w:val="1"/>
          <w:numId w:val="57"/>
        </w:numPr>
        <w:jc w:val="both"/>
        <w:rPr>
          <w:rFonts w:ascii="Arial" w:eastAsiaTheme="minorEastAsia" w:hAnsi="Arial" w:cs="Arial"/>
          <w:sz w:val="24"/>
          <w:szCs w:val="24"/>
          <w:lang w:val="en-US"/>
        </w:rPr>
      </w:pPr>
      <w:r w:rsidRPr="008250E4">
        <w:rPr>
          <w:rFonts w:ascii="Arial" w:eastAsiaTheme="minorEastAsia" w:hAnsi="Arial" w:cs="Arial"/>
          <w:sz w:val="24"/>
          <w:szCs w:val="24"/>
          <w:lang w:val="en-US"/>
        </w:rPr>
        <w:t>Compute seed points as the centroids of the clusters of the current partition (</w:t>
      </w:r>
      <w:r w:rsidR="008455A1">
        <w:rPr>
          <w:rFonts w:ascii="Arial" w:eastAsiaTheme="minorEastAsia" w:hAnsi="Arial" w:cs="Arial"/>
          <w:sz w:val="24"/>
          <w:szCs w:val="24"/>
          <w:lang w:val="en-US"/>
        </w:rPr>
        <w:t>the centroid is the center, for example</w:t>
      </w:r>
      <w:r w:rsidRPr="008250E4">
        <w:rPr>
          <w:rFonts w:ascii="Arial" w:eastAsiaTheme="minorEastAsia" w:hAnsi="Arial" w:cs="Arial"/>
          <w:sz w:val="24"/>
          <w:szCs w:val="24"/>
          <w:lang w:val="en-US"/>
        </w:rPr>
        <w:t>, mean point, of the cluster)</w:t>
      </w:r>
    </w:p>
    <w:p w:rsidR="00676B16" w:rsidRPr="008250E4" w:rsidRDefault="00676B16" w:rsidP="00542AFC">
      <w:pPr>
        <w:pStyle w:val="ListParagraph"/>
        <w:numPr>
          <w:ilvl w:val="1"/>
          <w:numId w:val="57"/>
        </w:num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Assign each object to the cluster with the nearest seed point  </w:t>
      </w:r>
    </w:p>
    <w:p w:rsidR="009931D2" w:rsidRPr="00530B6B" w:rsidRDefault="00676B16" w:rsidP="00542AFC">
      <w:pPr>
        <w:pStyle w:val="ListParagraph"/>
        <w:numPr>
          <w:ilvl w:val="1"/>
          <w:numId w:val="57"/>
        </w:numPr>
        <w:jc w:val="both"/>
        <w:rPr>
          <w:rFonts w:ascii="Arial" w:eastAsiaTheme="minorEastAsia" w:hAnsi="Arial" w:cs="Arial"/>
          <w:lang w:val="en-US"/>
        </w:rPr>
      </w:pPr>
      <w:r w:rsidRPr="00530B6B">
        <w:rPr>
          <w:rFonts w:ascii="Arial" w:eastAsiaTheme="minorEastAsia" w:hAnsi="Arial" w:cs="Arial"/>
          <w:sz w:val="24"/>
          <w:szCs w:val="24"/>
          <w:lang w:val="en-US"/>
        </w:rPr>
        <w:t>Go back to Step 2, stop when no more new assignment</w:t>
      </w:r>
    </w:p>
    <w:p w:rsidR="007E048D" w:rsidRPr="007E048D" w:rsidRDefault="007E048D" w:rsidP="007E048D">
      <w:pPr>
        <w:jc w:val="both"/>
        <w:rPr>
          <w:rFonts w:ascii="Arial" w:hAnsi="Arial" w:cs="Arial"/>
          <w:b/>
          <w:bCs/>
          <w:sz w:val="24"/>
          <w:szCs w:val="20"/>
          <w:lang w:val="en-US"/>
        </w:rPr>
      </w:pPr>
      <w:r w:rsidRPr="007E048D">
        <w:rPr>
          <w:rFonts w:ascii="Arial" w:hAnsi="Arial" w:cs="Arial"/>
          <w:b/>
          <w:bCs/>
          <w:sz w:val="24"/>
          <w:szCs w:val="20"/>
          <w:lang w:val="en-US"/>
        </w:rPr>
        <w:t>Hierarchical methods:</w:t>
      </w:r>
    </w:p>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This method is based on the hierarchical arrangement of the datasets. This can be classified into:</w:t>
      </w:r>
    </w:p>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 xml:space="preserve"> Agglomerative or bottom-up: This method suggests to start with each object forming a separate group with successively merges the objects or groups that </w:t>
      </w:r>
      <w:r w:rsidRPr="007E048D">
        <w:rPr>
          <w:rFonts w:ascii="Arial" w:hAnsi="Arial" w:cs="Arial"/>
          <w:bCs/>
          <w:sz w:val="24"/>
          <w:szCs w:val="20"/>
          <w:lang w:val="en-US"/>
        </w:rPr>
        <w:lastRenderedPageBreak/>
        <w:t xml:space="preserve">are close to one another till all the groups are combined into one until certain termination criteria are satisfied. </w:t>
      </w:r>
      <w:sdt>
        <w:sdtPr>
          <w:rPr>
            <w:rFonts w:ascii="Arial" w:hAnsi="Arial" w:cs="Arial"/>
            <w:bCs/>
            <w:sz w:val="24"/>
            <w:szCs w:val="20"/>
            <w:lang w:val="en-US"/>
          </w:rPr>
          <w:id w:val="1475057778"/>
          <w:citation/>
        </w:sdtPr>
        <w:sdtContent>
          <w:r w:rsidR="00C05BE5">
            <w:rPr>
              <w:rFonts w:ascii="Arial" w:hAnsi="Arial" w:cs="Arial"/>
              <w:bCs/>
              <w:sz w:val="24"/>
              <w:szCs w:val="20"/>
              <w:lang w:val="en-US"/>
            </w:rPr>
            <w:fldChar w:fldCharType="begin"/>
          </w:r>
          <w:r w:rsidRPr="007E048D">
            <w:rPr>
              <w:rFonts w:ascii="Arial" w:hAnsi="Arial" w:cs="Arial"/>
              <w:bCs/>
              <w:sz w:val="24"/>
              <w:szCs w:val="20"/>
              <w:lang w:val="en-US"/>
            </w:rPr>
            <w:instrText xml:space="preserve"> CITATION DGi981 \l 2070 </w:instrText>
          </w:r>
          <w:r w:rsidR="00C05BE5">
            <w:rPr>
              <w:rFonts w:ascii="Arial" w:hAnsi="Arial" w:cs="Arial"/>
              <w:bCs/>
              <w:sz w:val="24"/>
              <w:szCs w:val="20"/>
              <w:lang w:val="en-US"/>
            </w:rPr>
            <w:fldChar w:fldCharType="separate"/>
          </w:r>
          <w:r w:rsidRPr="007E048D">
            <w:rPr>
              <w:rFonts w:ascii="Arial" w:hAnsi="Arial" w:cs="Arial"/>
              <w:noProof/>
              <w:sz w:val="24"/>
              <w:szCs w:val="20"/>
              <w:lang w:val="en-US"/>
            </w:rPr>
            <w:t>(D. Gibson J. K., 1998)</w:t>
          </w:r>
          <w:r w:rsidR="00C05BE5">
            <w:rPr>
              <w:rFonts w:ascii="Arial" w:hAnsi="Arial" w:cs="Arial"/>
              <w:bCs/>
              <w:sz w:val="24"/>
              <w:szCs w:val="20"/>
              <w:lang w:val="en-US"/>
            </w:rPr>
            <w:fldChar w:fldCharType="end"/>
          </w:r>
        </w:sdtContent>
      </w:sdt>
    </w:p>
    <w:p w:rsidR="007E048D" w:rsidRPr="007E048D" w:rsidRDefault="007E048D" w:rsidP="007E048D">
      <w:pPr>
        <w:jc w:val="both"/>
        <w:rPr>
          <w:rFonts w:ascii="Arial" w:hAnsi="Arial" w:cs="Arial"/>
          <w:bCs/>
          <w:sz w:val="24"/>
          <w:szCs w:val="20"/>
        </w:rPr>
      </w:pPr>
      <w:r w:rsidRPr="007E048D">
        <w:rPr>
          <w:rFonts w:ascii="Arial" w:hAnsi="Arial" w:cs="Arial"/>
          <w:bCs/>
          <w:sz w:val="24"/>
          <w:szCs w:val="20"/>
          <w:lang w:val="en-US"/>
        </w:rPr>
        <w:t xml:space="preserve">Divisive approach or top-down: This method suggests segregating a cluster into smaller clusters until each object is in one cluster until certain termination criteria are satisfied. </w:t>
      </w:r>
      <w:sdt>
        <w:sdtPr>
          <w:rPr>
            <w:rFonts w:ascii="Arial" w:hAnsi="Arial" w:cs="Arial"/>
            <w:bCs/>
            <w:sz w:val="24"/>
            <w:szCs w:val="20"/>
            <w:lang w:val="en-US"/>
          </w:rPr>
          <w:id w:val="1475057779"/>
          <w:citation/>
        </w:sdtPr>
        <w:sdtContent>
          <w:r w:rsidR="00C05BE5">
            <w:rPr>
              <w:rFonts w:ascii="Arial" w:hAnsi="Arial" w:cs="Arial"/>
              <w:bCs/>
              <w:sz w:val="24"/>
              <w:szCs w:val="20"/>
              <w:lang w:val="en-US"/>
            </w:rPr>
            <w:fldChar w:fldCharType="begin"/>
          </w:r>
          <w:r w:rsidRPr="007E048D">
            <w:rPr>
              <w:rFonts w:ascii="Arial" w:hAnsi="Arial" w:cs="Arial"/>
              <w:bCs/>
              <w:sz w:val="24"/>
              <w:szCs w:val="20"/>
              <w:lang w:val="en-US"/>
            </w:rPr>
            <w:instrText xml:space="preserve"> CITATION DGi981 \l 2070 </w:instrText>
          </w:r>
          <w:r w:rsidR="00C05BE5">
            <w:rPr>
              <w:rFonts w:ascii="Arial" w:hAnsi="Arial" w:cs="Arial"/>
              <w:bCs/>
              <w:sz w:val="24"/>
              <w:szCs w:val="20"/>
              <w:lang w:val="en-US"/>
            </w:rPr>
            <w:fldChar w:fldCharType="separate"/>
          </w:r>
          <w:r w:rsidRPr="007E048D">
            <w:rPr>
              <w:rFonts w:ascii="Arial" w:hAnsi="Arial" w:cs="Arial"/>
              <w:noProof/>
              <w:sz w:val="24"/>
              <w:szCs w:val="20"/>
            </w:rPr>
            <w:t>(D. Gibson J. K., 1998)</w:t>
          </w:r>
          <w:r w:rsidR="00C05BE5">
            <w:rPr>
              <w:rFonts w:ascii="Arial" w:hAnsi="Arial" w:cs="Arial"/>
              <w:bCs/>
              <w:sz w:val="24"/>
              <w:szCs w:val="20"/>
              <w:lang w:val="en-US"/>
            </w:rPr>
            <w:fldChar w:fldCharType="end"/>
          </w:r>
        </w:sdtContent>
      </w:sdt>
    </w:p>
    <w:p w:rsidR="007E048D" w:rsidRPr="00223F81" w:rsidRDefault="007E048D" w:rsidP="007E048D">
      <w:pPr>
        <w:rPr>
          <w:rFonts w:ascii="Arial" w:hAnsi="Arial" w:cs="Arial"/>
          <w:bCs/>
          <w:sz w:val="20"/>
          <w:szCs w:val="20"/>
        </w:rPr>
      </w:pPr>
    </w:p>
    <w:p w:rsidR="007E048D" w:rsidRDefault="007E048D" w:rsidP="007E048D">
      <w:pPr>
        <w:keepNext/>
        <w:jc w:val="center"/>
      </w:pPr>
      <w:r w:rsidRPr="00223F81">
        <w:rPr>
          <w:rFonts w:ascii="Arial" w:hAnsi="Arial" w:cs="Arial"/>
          <w:bCs/>
          <w:noProof/>
          <w:sz w:val="20"/>
          <w:szCs w:val="20"/>
          <w:lang w:val="en-US"/>
        </w:rPr>
        <w:drawing>
          <wp:inline distT="0" distB="0" distL="0" distR="0">
            <wp:extent cx="4459857" cy="1880558"/>
            <wp:effectExtent l="0" t="0" r="0" b="0"/>
            <wp:docPr id="327" name="Object 1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6956425" cy="3641725"/>
                      <a:chOff x="990600" y="2971800"/>
                      <a:chExt cx="6956425" cy="3641725"/>
                    </a:xfrm>
                  </a:grpSpPr>
                  <a:grpSp>
                    <a:nvGrpSpPr>
                      <a:cNvPr id="53252" name="Group 4"/>
                      <a:cNvGrpSpPr>
                        <a:grpSpLocks/>
                      </a:cNvGrpSpPr>
                    </a:nvGrpSpPr>
                    <a:grpSpPr bwMode="auto">
                      <a:xfrm>
                        <a:off x="990600" y="2971800"/>
                        <a:ext cx="6956425" cy="3641725"/>
                        <a:chOff x="1200" y="1776"/>
                        <a:chExt cx="4382" cy="2294"/>
                      </a:xfrm>
                    </a:grpSpPr>
                    <a:sp>
                      <a:nvSpPr>
                        <a:cNvPr id="53253" name="Line 5"/>
                        <a:cNvSpPr>
                          <a:spLocks noChangeShapeType="1"/>
                        </a:cNvSpPr>
                      </a:nvSpPr>
                      <a:spPr bwMode="auto">
                        <a:xfrm>
                          <a:off x="1200" y="2112"/>
                          <a:ext cx="3216" cy="0"/>
                        </a:xfrm>
                        <a:prstGeom prst="line">
                          <a:avLst/>
                        </a:prstGeom>
                        <a:noFill/>
                        <a:ln w="19050">
                          <a:solidFill>
                            <a:schemeClr val="tx1"/>
                          </a:solidFill>
                          <a:round/>
                          <a:headEnd/>
                          <a:tailEnd type="triangle" w="med" len="me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grpSp>
                      <a:nvGrpSpPr>
                        <a:cNvPr id="4" name="Group 6"/>
                        <a:cNvGrpSpPr>
                          <a:grpSpLocks/>
                        </a:cNvGrpSpPr>
                      </a:nvGrpSpPr>
                      <a:grpSpPr bwMode="auto">
                        <a:xfrm>
                          <a:off x="1440" y="1785"/>
                          <a:ext cx="480" cy="327"/>
                          <a:chOff x="1104" y="1785"/>
                          <a:chExt cx="480" cy="327"/>
                        </a:xfrm>
                      </a:grpSpPr>
                      <a:sp>
                        <a:nvSpPr>
                          <a:cNvPr id="53255" name="Line 7"/>
                          <a:cNvSpPr>
                            <a:spLocks noChangeShapeType="1"/>
                          </a:cNvSpPr>
                        </a:nvSpPr>
                        <a:spPr bwMode="auto">
                          <a:xfrm flipH="1">
                            <a:off x="1200" y="2016"/>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56" name="Text Box 8"/>
                          <a:cNvSpPr txBox="1">
                            <a:spLocks noChangeArrowheads="1"/>
                          </a:cNvSpPr>
                        </a:nvSpPr>
                        <a:spPr bwMode="auto">
                          <a:xfrm>
                            <a:off x="1104" y="1785"/>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0</a:t>
                              </a:r>
                              <a:endParaRPr lang="en-US" altLang="zh-CN" sz="2400">
                                <a:latin typeface="Times New Roman" pitchFamily="18" charset="0"/>
                                <a:ea typeface="SimSun" pitchFamily="2" charset="-122"/>
                              </a:endParaRPr>
                            </a:p>
                          </a:txBody>
                          <a:useSpRect/>
                        </a:txSp>
                      </a:sp>
                    </a:grpSp>
                    <a:grpSp>
                      <a:nvGrpSpPr>
                        <a:cNvPr id="5" name="Group 9"/>
                        <a:cNvGrpSpPr>
                          <a:grpSpLocks/>
                        </a:cNvGrpSpPr>
                      </a:nvGrpSpPr>
                      <a:grpSpPr bwMode="auto">
                        <a:xfrm>
                          <a:off x="1968" y="1776"/>
                          <a:ext cx="480" cy="327"/>
                          <a:chOff x="1104" y="1785"/>
                          <a:chExt cx="480" cy="327"/>
                        </a:xfrm>
                      </a:grpSpPr>
                      <a:sp>
                        <a:nvSpPr>
                          <a:cNvPr id="53258" name="Line 10"/>
                          <a:cNvSpPr>
                            <a:spLocks noChangeShapeType="1"/>
                          </a:cNvSpPr>
                        </a:nvSpPr>
                        <a:spPr bwMode="auto">
                          <a:xfrm flipH="1">
                            <a:off x="1200" y="2016"/>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59" name="Text Box 11"/>
                          <a:cNvSpPr txBox="1">
                            <a:spLocks noChangeArrowheads="1"/>
                          </a:cNvSpPr>
                        </a:nvSpPr>
                        <a:spPr bwMode="auto">
                          <a:xfrm>
                            <a:off x="1104" y="1785"/>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1</a:t>
                              </a:r>
                              <a:endParaRPr lang="en-US" altLang="zh-CN" sz="2400">
                                <a:latin typeface="Times New Roman" pitchFamily="18" charset="0"/>
                                <a:ea typeface="SimSun" pitchFamily="2" charset="-122"/>
                              </a:endParaRPr>
                            </a:p>
                          </a:txBody>
                          <a:useSpRect/>
                        </a:txSp>
                      </a:sp>
                    </a:grpSp>
                    <a:grpSp>
                      <a:nvGrpSpPr>
                        <a:cNvPr id="6" name="Group 12"/>
                        <a:cNvGrpSpPr>
                          <a:grpSpLocks/>
                        </a:cNvGrpSpPr>
                      </a:nvGrpSpPr>
                      <a:grpSpPr bwMode="auto">
                        <a:xfrm>
                          <a:off x="2496" y="1776"/>
                          <a:ext cx="480" cy="327"/>
                          <a:chOff x="1104" y="1785"/>
                          <a:chExt cx="480" cy="327"/>
                        </a:xfrm>
                      </a:grpSpPr>
                      <a:sp>
                        <a:nvSpPr>
                          <a:cNvPr id="53261" name="Line 13"/>
                          <a:cNvSpPr>
                            <a:spLocks noChangeShapeType="1"/>
                          </a:cNvSpPr>
                        </a:nvSpPr>
                        <a:spPr bwMode="auto">
                          <a:xfrm flipH="1">
                            <a:off x="1200" y="2016"/>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62" name="Text Box 14"/>
                          <a:cNvSpPr txBox="1">
                            <a:spLocks noChangeArrowheads="1"/>
                          </a:cNvSpPr>
                        </a:nvSpPr>
                        <a:spPr bwMode="auto">
                          <a:xfrm>
                            <a:off x="1104" y="1785"/>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2</a:t>
                              </a:r>
                              <a:endParaRPr lang="en-US" altLang="zh-CN" sz="2400">
                                <a:latin typeface="Times New Roman" pitchFamily="18" charset="0"/>
                                <a:ea typeface="SimSun" pitchFamily="2" charset="-122"/>
                              </a:endParaRPr>
                            </a:p>
                          </a:txBody>
                          <a:useSpRect/>
                        </a:txSp>
                      </a:sp>
                    </a:grpSp>
                    <a:grpSp>
                      <a:nvGrpSpPr>
                        <a:cNvPr id="7" name="Group 15"/>
                        <a:cNvGrpSpPr>
                          <a:grpSpLocks/>
                        </a:cNvGrpSpPr>
                      </a:nvGrpSpPr>
                      <a:grpSpPr bwMode="auto">
                        <a:xfrm>
                          <a:off x="2976" y="1776"/>
                          <a:ext cx="480" cy="327"/>
                          <a:chOff x="1104" y="1785"/>
                          <a:chExt cx="480" cy="327"/>
                        </a:xfrm>
                      </a:grpSpPr>
                      <a:sp>
                        <a:nvSpPr>
                          <a:cNvPr id="53264" name="Line 16"/>
                          <a:cNvSpPr>
                            <a:spLocks noChangeShapeType="1"/>
                          </a:cNvSpPr>
                        </a:nvSpPr>
                        <a:spPr bwMode="auto">
                          <a:xfrm flipH="1">
                            <a:off x="1200" y="2016"/>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65" name="Text Box 17"/>
                          <a:cNvSpPr txBox="1">
                            <a:spLocks noChangeArrowheads="1"/>
                          </a:cNvSpPr>
                        </a:nvSpPr>
                        <a:spPr bwMode="auto">
                          <a:xfrm>
                            <a:off x="1104" y="1785"/>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3</a:t>
                              </a:r>
                              <a:endParaRPr lang="en-US" altLang="zh-CN" sz="2400">
                                <a:latin typeface="Times New Roman" pitchFamily="18" charset="0"/>
                                <a:ea typeface="SimSun" pitchFamily="2" charset="-122"/>
                              </a:endParaRPr>
                            </a:p>
                          </a:txBody>
                          <a:useSpRect/>
                        </a:txSp>
                      </a:sp>
                    </a:grpSp>
                    <a:grpSp>
                      <a:nvGrpSpPr>
                        <a:cNvPr id="8" name="Group 18"/>
                        <a:cNvGrpSpPr>
                          <a:grpSpLocks/>
                        </a:cNvGrpSpPr>
                      </a:nvGrpSpPr>
                      <a:grpSpPr bwMode="auto">
                        <a:xfrm>
                          <a:off x="3456" y="1776"/>
                          <a:ext cx="480" cy="327"/>
                          <a:chOff x="1104" y="1785"/>
                          <a:chExt cx="480" cy="327"/>
                        </a:xfrm>
                      </a:grpSpPr>
                      <a:sp>
                        <a:nvSpPr>
                          <a:cNvPr id="53267" name="Line 19"/>
                          <a:cNvSpPr>
                            <a:spLocks noChangeShapeType="1"/>
                          </a:cNvSpPr>
                        </a:nvSpPr>
                        <a:spPr bwMode="auto">
                          <a:xfrm flipH="1">
                            <a:off x="1200" y="2016"/>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68" name="Text Box 20"/>
                          <a:cNvSpPr txBox="1">
                            <a:spLocks noChangeArrowheads="1"/>
                          </a:cNvSpPr>
                        </a:nvSpPr>
                        <a:spPr bwMode="auto">
                          <a:xfrm>
                            <a:off x="1104" y="1785"/>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4</a:t>
                              </a:r>
                              <a:endParaRPr lang="en-US" altLang="zh-CN" sz="2400">
                                <a:latin typeface="Times New Roman" pitchFamily="18" charset="0"/>
                                <a:ea typeface="SimSun" pitchFamily="2" charset="-122"/>
                              </a:endParaRPr>
                            </a:p>
                          </a:txBody>
                          <a:useSpRect/>
                        </a:txSp>
                      </a:sp>
                    </a:grpSp>
                    <a:sp>
                      <a:nvSpPr>
                        <a:cNvPr id="53269" name="Text Box 21"/>
                        <a:cNvSpPr txBox="1">
                          <a:spLocks noChangeArrowheads="1"/>
                        </a:cNvSpPr>
                      </a:nvSpPr>
                      <a:spPr bwMode="auto">
                        <a:xfrm>
                          <a:off x="1440" y="2508"/>
                          <a:ext cx="212"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b</a:t>
                            </a:r>
                          </a:p>
                        </a:txBody>
                        <a:useSpRect/>
                      </a:txSp>
                    </a:sp>
                    <a:sp>
                      <a:nvSpPr>
                        <a:cNvPr id="53270" name="Text Box 22"/>
                        <a:cNvSpPr txBox="1">
                          <a:spLocks noChangeArrowheads="1"/>
                        </a:cNvSpPr>
                      </a:nvSpPr>
                      <a:spPr bwMode="auto">
                        <a:xfrm>
                          <a:off x="1440" y="3108"/>
                          <a:ext cx="212"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d</a:t>
                            </a:r>
                          </a:p>
                        </a:txBody>
                        <a:useSpRect/>
                      </a:txSp>
                    </a:sp>
                    <a:sp>
                      <a:nvSpPr>
                        <a:cNvPr id="53271" name="Text Box 23"/>
                        <a:cNvSpPr txBox="1">
                          <a:spLocks noChangeArrowheads="1"/>
                        </a:cNvSpPr>
                      </a:nvSpPr>
                      <a:spPr bwMode="auto">
                        <a:xfrm>
                          <a:off x="1440" y="2808"/>
                          <a:ext cx="201"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c</a:t>
                            </a:r>
                          </a:p>
                        </a:txBody>
                        <a:useSpRect/>
                      </a:txSp>
                    </a:sp>
                    <a:sp>
                      <a:nvSpPr>
                        <a:cNvPr id="53272" name="Text Box 24"/>
                        <a:cNvSpPr txBox="1">
                          <a:spLocks noChangeArrowheads="1"/>
                        </a:cNvSpPr>
                      </a:nvSpPr>
                      <a:spPr bwMode="auto">
                        <a:xfrm>
                          <a:off x="1440" y="3408"/>
                          <a:ext cx="201"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e</a:t>
                            </a:r>
                          </a:p>
                        </a:txBody>
                        <a:useSpRect/>
                      </a:txSp>
                    </a:sp>
                    <a:sp>
                      <a:nvSpPr>
                        <a:cNvPr id="53273" name="Text Box 25"/>
                        <a:cNvSpPr txBox="1">
                          <a:spLocks noChangeArrowheads="1"/>
                        </a:cNvSpPr>
                      </a:nvSpPr>
                      <a:spPr bwMode="auto">
                        <a:xfrm>
                          <a:off x="1440" y="2208"/>
                          <a:ext cx="201"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a</a:t>
                            </a:r>
                          </a:p>
                        </a:txBody>
                        <a:useSpRect/>
                      </a:txSp>
                    </a:sp>
                    <a:sp>
                      <a:nvSpPr>
                        <a:cNvPr id="53274" name="Oval 26"/>
                        <a:cNvSpPr>
                          <a:spLocks noChangeArrowheads="1"/>
                        </a:cNvSpPr>
                      </a:nvSpPr>
                      <a:spPr bwMode="auto">
                        <a:xfrm>
                          <a:off x="1392" y="2256"/>
                          <a:ext cx="28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75" name="Oval 27"/>
                        <a:cNvSpPr>
                          <a:spLocks noChangeArrowheads="1"/>
                        </a:cNvSpPr>
                      </a:nvSpPr>
                      <a:spPr bwMode="auto">
                        <a:xfrm>
                          <a:off x="1392" y="2544"/>
                          <a:ext cx="28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76" name="Oval 28"/>
                        <a:cNvSpPr>
                          <a:spLocks noChangeArrowheads="1"/>
                        </a:cNvSpPr>
                      </a:nvSpPr>
                      <a:spPr bwMode="auto">
                        <a:xfrm>
                          <a:off x="1392" y="2832"/>
                          <a:ext cx="28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77" name="Oval 29"/>
                        <a:cNvSpPr>
                          <a:spLocks noChangeArrowheads="1"/>
                        </a:cNvSpPr>
                      </a:nvSpPr>
                      <a:spPr bwMode="auto">
                        <a:xfrm>
                          <a:off x="1392" y="3120"/>
                          <a:ext cx="28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78" name="Oval 30"/>
                        <a:cNvSpPr>
                          <a:spLocks noChangeArrowheads="1"/>
                        </a:cNvSpPr>
                      </a:nvSpPr>
                      <a:spPr bwMode="auto">
                        <a:xfrm>
                          <a:off x="1392" y="3408"/>
                          <a:ext cx="28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79" name="Text Box 31"/>
                        <a:cNvSpPr txBox="1">
                          <a:spLocks noChangeArrowheads="1"/>
                        </a:cNvSpPr>
                      </a:nvSpPr>
                      <a:spPr bwMode="auto">
                        <a:xfrm>
                          <a:off x="1968" y="2304"/>
                          <a:ext cx="345"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a b</a:t>
                            </a:r>
                          </a:p>
                        </a:txBody>
                        <a:useSpRect/>
                      </a:txSp>
                    </a:sp>
                    <a:sp>
                      <a:nvSpPr>
                        <a:cNvPr id="53280" name="Oval 32"/>
                        <a:cNvSpPr>
                          <a:spLocks noChangeArrowheads="1"/>
                        </a:cNvSpPr>
                      </a:nvSpPr>
                      <a:spPr bwMode="auto">
                        <a:xfrm>
                          <a:off x="1872" y="2352"/>
                          <a:ext cx="52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1" name="Text Box 33"/>
                        <a:cNvSpPr txBox="1">
                          <a:spLocks noChangeArrowheads="1"/>
                        </a:cNvSpPr>
                      </a:nvSpPr>
                      <a:spPr bwMode="auto">
                        <a:xfrm>
                          <a:off x="2496" y="3216"/>
                          <a:ext cx="345"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d e</a:t>
                            </a:r>
                          </a:p>
                        </a:txBody>
                        <a:useSpRect/>
                      </a:txSp>
                    </a:sp>
                    <a:sp>
                      <a:nvSpPr>
                        <a:cNvPr id="53282" name="Oval 34"/>
                        <a:cNvSpPr>
                          <a:spLocks noChangeArrowheads="1"/>
                        </a:cNvSpPr>
                      </a:nvSpPr>
                      <a:spPr bwMode="auto">
                        <a:xfrm>
                          <a:off x="2400" y="3264"/>
                          <a:ext cx="528" cy="240"/>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3" name="Text Box 35"/>
                        <a:cNvSpPr txBox="1">
                          <a:spLocks noChangeArrowheads="1"/>
                        </a:cNvSpPr>
                      </a:nvSpPr>
                      <a:spPr bwMode="auto">
                        <a:xfrm>
                          <a:off x="2880" y="2928"/>
                          <a:ext cx="478"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a:latin typeface="Times New Roman" pitchFamily="18" charset="0"/>
                                <a:ea typeface="SimSun" pitchFamily="2" charset="-122"/>
                              </a:rPr>
                              <a:t>c d e</a:t>
                            </a:r>
                          </a:p>
                        </a:txBody>
                        <a:useSpRect/>
                      </a:txSp>
                    </a:sp>
                    <a:sp>
                      <a:nvSpPr>
                        <a:cNvPr id="53284" name="Oval 36"/>
                        <a:cNvSpPr>
                          <a:spLocks noChangeArrowheads="1"/>
                        </a:cNvSpPr>
                      </a:nvSpPr>
                      <a:spPr bwMode="auto">
                        <a:xfrm>
                          <a:off x="2784" y="2928"/>
                          <a:ext cx="624" cy="288"/>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5" name="Text Box 37"/>
                        <a:cNvSpPr txBox="1">
                          <a:spLocks noChangeArrowheads="1"/>
                        </a:cNvSpPr>
                      </a:nvSpPr>
                      <a:spPr bwMode="auto">
                        <a:xfrm>
                          <a:off x="3216" y="2592"/>
                          <a:ext cx="755" cy="28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r>
                              <a:rPr lang="en-US" altLang="zh-CN" sz="2400" dirty="0">
                                <a:latin typeface="Times New Roman" pitchFamily="18" charset="0"/>
                                <a:ea typeface="SimSun" pitchFamily="2" charset="-122"/>
                              </a:rPr>
                              <a:t>a b c d e</a:t>
                            </a:r>
                          </a:p>
                        </a:txBody>
                        <a:useSpRect/>
                      </a:txSp>
                    </a:sp>
                    <a:sp>
                      <a:nvSpPr>
                        <a:cNvPr id="53286" name="Oval 38"/>
                        <a:cNvSpPr>
                          <a:spLocks noChangeArrowheads="1"/>
                        </a:cNvSpPr>
                      </a:nvSpPr>
                      <a:spPr bwMode="auto">
                        <a:xfrm>
                          <a:off x="3120" y="2592"/>
                          <a:ext cx="1008" cy="288"/>
                        </a:xfrm>
                        <a:prstGeom prst="ellips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7" name="Line 39"/>
                        <a:cNvSpPr>
                          <a:spLocks noChangeShapeType="1"/>
                        </a:cNvSpPr>
                      </a:nvSpPr>
                      <a:spPr bwMode="auto">
                        <a:xfrm>
                          <a:off x="1200" y="3753"/>
                          <a:ext cx="3216" cy="0"/>
                        </a:xfrm>
                        <a:prstGeom prst="line">
                          <a:avLst/>
                        </a:prstGeom>
                        <a:noFill/>
                        <a:ln w="19050">
                          <a:solidFill>
                            <a:schemeClr val="tx1"/>
                          </a:solidFill>
                          <a:round/>
                          <a:headEnd type="triangle" w="med" len="me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8" name="Line 40"/>
                        <a:cNvSpPr>
                          <a:spLocks noChangeShapeType="1"/>
                        </a:cNvSpPr>
                      </a:nvSpPr>
                      <a:spPr bwMode="auto">
                        <a:xfrm flipH="1">
                          <a:off x="1536" y="3753"/>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89" name="Text Box 41"/>
                        <a:cNvSpPr txBox="1">
                          <a:spLocks noChangeArrowheads="1"/>
                        </a:cNvSpPr>
                      </a:nvSpPr>
                      <a:spPr bwMode="auto">
                        <a:xfrm>
                          <a:off x="1440" y="3810"/>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4</a:t>
                            </a:r>
                            <a:endParaRPr lang="en-US" altLang="zh-CN" sz="2400">
                              <a:latin typeface="Times New Roman" pitchFamily="18" charset="0"/>
                              <a:ea typeface="SimSun" pitchFamily="2" charset="-122"/>
                            </a:endParaRPr>
                          </a:p>
                        </a:txBody>
                        <a:useSpRect/>
                      </a:txSp>
                    </a:sp>
                    <a:sp>
                      <a:nvSpPr>
                        <a:cNvPr id="53290" name="Line 42"/>
                        <a:cNvSpPr>
                          <a:spLocks noChangeShapeType="1"/>
                        </a:cNvSpPr>
                      </a:nvSpPr>
                      <a:spPr bwMode="auto">
                        <a:xfrm flipH="1">
                          <a:off x="2064" y="3744"/>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91" name="Text Box 43"/>
                        <a:cNvSpPr txBox="1">
                          <a:spLocks noChangeArrowheads="1"/>
                        </a:cNvSpPr>
                      </a:nvSpPr>
                      <a:spPr bwMode="auto">
                        <a:xfrm>
                          <a:off x="1968" y="3801"/>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3</a:t>
                            </a:r>
                            <a:endParaRPr lang="en-US" altLang="zh-CN" sz="2400">
                              <a:latin typeface="Times New Roman" pitchFamily="18" charset="0"/>
                              <a:ea typeface="SimSun" pitchFamily="2" charset="-122"/>
                            </a:endParaRPr>
                          </a:p>
                        </a:txBody>
                        <a:useSpRect/>
                      </a:txSp>
                    </a:sp>
                    <a:sp>
                      <a:nvSpPr>
                        <a:cNvPr id="53292" name="Line 44"/>
                        <a:cNvSpPr>
                          <a:spLocks noChangeShapeType="1"/>
                        </a:cNvSpPr>
                      </a:nvSpPr>
                      <a:spPr bwMode="auto">
                        <a:xfrm flipH="1">
                          <a:off x="2592" y="3744"/>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93" name="Text Box 45"/>
                        <a:cNvSpPr txBox="1">
                          <a:spLocks noChangeArrowheads="1"/>
                        </a:cNvSpPr>
                      </a:nvSpPr>
                      <a:spPr bwMode="auto">
                        <a:xfrm>
                          <a:off x="2496" y="3801"/>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2</a:t>
                            </a:r>
                            <a:endParaRPr lang="en-US" altLang="zh-CN" sz="2400">
                              <a:latin typeface="Times New Roman" pitchFamily="18" charset="0"/>
                              <a:ea typeface="SimSun" pitchFamily="2" charset="-122"/>
                            </a:endParaRPr>
                          </a:p>
                        </a:txBody>
                        <a:useSpRect/>
                      </a:txSp>
                    </a:sp>
                    <a:sp>
                      <a:nvSpPr>
                        <a:cNvPr id="53294" name="Line 46"/>
                        <a:cNvSpPr>
                          <a:spLocks noChangeShapeType="1"/>
                        </a:cNvSpPr>
                      </a:nvSpPr>
                      <a:spPr bwMode="auto">
                        <a:xfrm flipH="1">
                          <a:off x="3072" y="3744"/>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95" name="Text Box 47"/>
                        <a:cNvSpPr txBox="1">
                          <a:spLocks noChangeArrowheads="1"/>
                        </a:cNvSpPr>
                      </a:nvSpPr>
                      <a:spPr bwMode="auto">
                        <a:xfrm>
                          <a:off x="2976" y="3801"/>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1</a:t>
                            </a:r>
                            <a:endParaRPr lang="en-US" altLang="zh-CN" sz="2400">
                              <a:latin typeface="Times New Roman" pitchFamily="18" charset="0"/>
                              <a:ea typeface="SimSun" pitchFamily="2" charset="-122"/>
                            </a:endParaRPr>
                          </a:p>
                        </a:txBody>
                        <a:useSpRect/>
                      </a:txSp>
                    </a:sp>
                    <a:sp>
                      <a:nvSpPr>
                        <a:cNvPr id="53296" name="Line 48"/>
                        <a:cNvSpPr>
                          <a:spLocks noChangeShapeType="1"/>
                        </a:cNvSpPr>
                      </a:nvSpPr>
                      <a:spPr bwMode="auto">
                        <a:xfrm flipH="1">
                          <a:off x="3552" y="3744"/>
                          <a:ext cx="0"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97" name="Text Box 49"/>
                        <a:cNvSpPr txBox="1">
                          <a:spLocks noChangeArrowheads="1"/>
                        </a:cNvSpPr>
                      </a:nvSpPr>
                      <a:spPr bwMode="auto">
                        <a:xfrm>
                          <a:off x="3456" y="3801"/>
                          <a:ext cx="480" cy="231"/>
                        </a:xfrm>
                        <a:prstGeom prst="rect">
                          <a:avLst/>
                        </a:prstGeom>
                        <a:noFill/>
                        <a:ln w="9525">
                          <a:noFill/>
                          <a:miter lim="800000"/>
                          <a:headEnd/>
                          <a:tailEnd/>
                        </a:ln>
                        <a:effectLst/>
                      </a:spPr>
                      <a:txSp>
                        <a:txBody>
                          <a:bodyPr>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eaLnBrk="0" hangingPunct="0">
                              <a:spcBef>
                                <a:spcPct val="50000"/>
                              </a:spcBef>
                            </a:pPr>
                            <a:r>
                              <a:rPr lang="en-US" altLang="zh-CN">
                                <a:latin typeface="Times New Roman" pitchFamily="18" charset="0"/>
                                <a:ea typeface="SimSun" pitchFamily="2" charset="-122"/>
                              </a:rPr>
                              <a:t>Step 0</a:t>
                            </a:r>
                            <a:endParaRPr lang="en-US" altLang="zh-CN" sz="2400">
                              <a:latin typeface="Times New Roman" pitchFamily="18" charset="0"/>
                              <a:ea typeface="SimSun" pitchFamily="2" charset="-122"/>
                            </a:endParaRPr>
                          </a:p>
                        </a:txBody>
                        <a:useSpRect/>
                      </a:txSp>
                    </a:sp>
                    <a:sp>
                      <a:nvSpPr>
                        <a:cNvPr id="53298" name="Line 50"/>
                        <a:cNvSpPr>
                          <a:spLocks noChangeShapeType="1"/>
                        </a:cNvSpPr>
                      </a:nvSpPr>
                      <a:spPr bwMode="auto">
                        <a:xfrm>
                          <a:off x="1680" y="2352"/>
                          <a:ext cx="192"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299" name="Line 51"/>
                        <a:cNvSpPr>
                          <a:spLocks noChangeShapeType="1"/>
                        </a:cNvSpPr>
                      </a:nvSpPr>
                      <a:spPr bwMode="auto">
                        <a:xfrm flipV="1">
                          <a:off x="1680" y="2448"/>
                          <a:ext cx="192" cy="192"/>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0" name="Line 52"/>
                        <a:cNvSpPr>
                          <a:spLocks noChangeShapeType="1"/>
                        </a:cNvSpPr>
                      </a:nvSpPr>
                      <a:spPr bwMode="auto">
                        <a:xfrm>
                          <a:off x="1680" y="3216"/>
                          <a:ext cx="720" cy="144"/>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1" name="Line 53"/>
                        <a:cNvSpPr>
                          <a:spLocks noChangeShapeType="1"/>
                        </a:cNvSpPr>
                      </a:nvSpPr>
                      <a:spPr bwMode="auto">
                        <a:xfrm flipV="1">
                          <a:off x="1680" y="3360"/>
                          <a:ext cx="720" cy="144"/>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2" name="Line 54"/>
                        <a:cNvSpPr>
                          <a:spLocks noChangeShapeType="1"/>
                        </a:cNvSpPr>
                      </a:nvSpPr>
                      <a:spPr bwMode="auto">
                        <a:xfrm>
                          <a:off x="1680" y="2976"/>
                          <a:ext cx="1104" cy="96"/>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3" name="Line 55"/>
                        <a:cNvSpPr>
                          <a:spLocks noChangeShapeType="1"/>
                        </a:cNvSpPr>
                      </a:nvSpPr>
                      <a:spPr bwMode="auto">
                        <a:xfrm flipV="1">
                          <a:off x="2688" y="3072"/>
                          <a:ext cx="96" cy="192"/>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4" name="Line 56"/>
                        <a:cNvSpPr>
                          <a:spLocks noChangeShapeType="1"/>
                        </a:cNvSpPr>
                      </a:nvSpPr>
                      <a:spPr bwMode="auto">
                        <a:xfrm>
                          <a:off x="2400" y="2496"/>
                          <a:ext cx="720" cy="240"/>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5" name="Line 57"/>
                        <a:cNvSpPr>
                          <a:spLocks noChangeShapeType="1"/>
                        </a:cNvSpPr>
                      </a:nvSpPr>
                      <a:spPr bwMode="auto">
                        <a:xfrm flipV="1">
                          <a:off x="3072" y="2736"/>
                          <a:ext cx="48" cy="192"/>
                        </a:xfrm>
                        <a:prstGeom prst="line">
                          <a:avLst/>
                        </a:prstGeom>
                        <a:noFill/>
                        <a:ln w="9525">
                          <a:solidFill>
                            <a:schemeClr val="tx1"/>
                          </a:solidFill>
                          <a:round/>
                          <a:headEnd/>
                          <a:tailEnd/>
                        </a:ln>
                        <a:effectLst/>
                      </a:spPr>
                      <a:txSp>
                        <a:txBody>
                          <a:bodyPr wrap="none" anchor="ct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endParaRPr lang="en-US"/>
                          </a:p>
                        </a:txBody>
                        <a:useSpRect/>
                      </a:txSp>
                    </a:sp>
                    <a:sp>
                      <a:nvSpPr>
                        <a:cNvPr id="53306" name="Text Box 58"/>
                        <a:cNvSpPr txBox="1">
                          <a:spLocks noChangeArrowheads="1"/>
                        </a:cNvSpPr>
                      </a:nvSpPr>
                      <a:spPr bwMode="auto">
                        <a:xfrm>
                          <a:off x="4305" y="1824"/>
                          <a:ext cx="1277" cy="51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algn="ctr" eaLnBrk="0" hangingPunct="0"/>
                            <a:r>
                              <a:rPr lang="en-US" altLang="zh-CN" sz="2400" b="1">
                                <a:latin typeface="Times New Roman" pitchFamily="18" charset="0"/>
                                <a:ea typeface="SimSun" pitchFamily="2" charset="-122"/>
                              </a:rPr>
                              <a:t>agglomerative</a:t>
                            </a:r>
                          </a:p>
                          <a:p>
                            <a:pPr algn="ctr" eaLnBrk="0" hangingPunct="0"/>
                            <a:r>
                              <a:rPr lang="en-US" altLang="zh-CN" sz="2400" b="1">
                                <a:latin typeface="Times New Roman" pitchFamily="18" charset="0"/>
                                <a:ea typeface="SimSun" pitchFamily="2" charset="-122"/>
                              </a:rPr>
                              <a:t>(AGNES)</a:t>
                            </a:r>
                          </a:p>
                        </a:txBody>
                        <a:useSpRect/>
                      </a:txSp>
                    </a:sp>
                    <a:sp>
                      <a:nvSpPr>
                        <a:cNvPr id="53307" name="Text Box 59"/>
                        <a:cNvSpPr txBox="1">
                          <a:spLocks noChangeArrowheads="1"/>
                        </a:cNvSpPr>
                      </a:nvSpPr>
                      <a:spPr bwMode="auto">
                        <a:xfrm>
                          <a:off x="4401" y="3552"/>
                          <a:ext cx="875" cy="518"/>
                        </a:xfrm>
                        <a:prstGeom prst="rect">
                          <a:avLst/>
                        </a:prstGeom>
                        <a:noFill/>
                        <a:ln w="9525">
                          <a:noFill/>
                          <a:miter lim="800000"/>
                          <a:headEnd/>
                          <a:tailEnd/>
                        </a:ln>
                        <a:effectLst/>
                      </a:spPr>
                      <a:txSp>
                        <a:txBody>
                          <a:bodyPr wrap="none">
                            <a:spAutoFit/>
                          </a:bodyPr>
                          <a:lstStyle>
                            <a:defPPr>
                              <a:defRPr lang="en-US"/>
                            </a:defPPr>
                            <a:lvl1pPr algn="l" rtl="0" fontAlgn="base">
                              <a:spcBef>
                                <a:spcPct val="0"/>
                              </a:spcBef>
                              <a:spcAft>
                                <a:spcPct val="0"/>
                              </a:spcAft>
                              <a:defRPr kern="1200">
                                <a:solidFill>
                                  <a:schemeClr val="tx1"/>
                                </a:solidFill>
                                <a:latin typeface="Arial" pitchFamily="34" charset="0"/>
                                <a:ea typeface="+mn-ea"/>
                                <a:cs typeface="+mn-cs"/>
                              </a:defRPr>
                            </a:lvl1pPr>
                            <a:lvl2pPr marL="457200" algn="l" rtl="0" fontAlgn="base">
                              <a:spcBef>
                                <a:spcPct val="0"/>
                              </a:spcBef>
                              <a:spcAft>
                                <a:spcPct val="0"/>
                              </a:spcAft>
                              <a:defRPr kern="1200">
                                <a:solidFill>
                                  <a:schemeClr val="tx1"/>
                                </a:solidFill>
                                <a:latin typeface="Arial" pitchFamily="34" charset="0"/>
                                <a:ea typeface="+mn-ea"/>
                                <a:cs typeface="+mn-cs"/>
                              </a:defRPr>
                            </a:lvl2pPr>
                            <a:lvl3pPr marL="914400" algn="l" rtl="0" fontAlgn="base">
                              <a:spcBef>
                                <a:spcPct val="0"/>
                              </a:spcBef>
                              <a:spcAft>
                                <a:spcPct val="0"/>
                              </a:spcAft>
                              <a:defRPr kern="1200">
                                <a:solidFill>
                                  <a:schemeClr val="tx1"/>
                                </a:solidFill>
                                <a:latin typeface="Arial" pitchFamily="34" charset="0"/>
                                <a:ea typeface="+mn-ea"/>
                                <a:cs typeface="+mn-cs"/>
                              </a:defRPr>
                            </a:lvl3pPr>
                            <a:lvl4pPr marL="1371600" algn="l" rtl="0" fontAlgn="base">
                              <a:spcBef>
                                <a:spcPct val="0"/>
                              </a:spcBef>
                              <a:spcAft>
                                <a:spcPct val="0"/>
                              </a:spcAft>
                              <a:defRPr kern="1200">
                                <a:solidFill>
                                  <a:schemeClr val="tx1"/>
                                </a:solidFill>
                                <a:latin typeface="Arial" pitchFamily="34" charset="0"/>
                                <a:ea typeface="+mn-ea"/>
                                <a:cs typeface="+mn-cs"/>
                              </a:defRPr>
                            </a:lvl4pPr>
                            <a:lvl5pPr marL="1828800" algn="l" rtl="0" fontAlgn="base">
                              <a:spcBef>
                                <a:spcPct val="0"/>
                              </a:spcBef>
                              <a:spcAft>
                                <a:spcPct val="0"/>
                              </a:spcAft>
                              <a:defRPr kern="1200">
                                <a:solidFill>
                                  <a:schemeClr val="tx1"/>
                                </a:solidFill>
                                <a:latin typeface="Arial" pitchFamily="34" charset="0"/>
                                <a:ea typeface="+mn-ea"/>
                                <a:cs typeface="+mn-cs"/>
                              </a:defRPr>
                            </a:lvl5pPr>
                            <a:lvl6pPr marL="2286000" algn="l" defTabSz="914400" rtl="0" eaLnBrk="1" latinLnBrk="0" hangingPunct="1">
                              <a:defRPr kern="1200">
                                <a:solidFill>
                                  <a:schemeClr val="tx1"/>
                                </a:solidFill>
                                <a:latin typeface="Arial" pitchFamily="34" charset="0"/>
                                <a:ea typeface="+mn-ea"/>
                                <a:cs typeface="+mn-cs"/>
                              </a:defRPr>
                            </a:lvl6pPr>
                            <a:lvl7pPr marL="2743200" algn="l" defTabSz="914400" rtl="0" eaLnBrk="1" latinLnBrk="0" hangingPunct="1">
                              <a:defRPr kern="1200">
                                <a:solidFill>
                                  <a:schemeClr val="tx1"/>
                                </a:solidFill>
                                <a:latin typeface="Arial" pitchFamily="34" charset="0"/>
                                <a:ea typeface="+mn-ea"/>
                                <a:cs typeface="+mn-cs"/>
                              </a:defRPr>
                            </a:lvl7pPr>
                            <a:lvl8pPr marL="3200400" algn="l" defTabSz="914400" rtl="0" eaLnBrk="1" latinLnBrk="0" hangingPunct="1">
                              <a:defRPr kern="1200">
                                <a:solidFill>
                                  <a:schemeClr val="tx1"/>
                                </a:solidFill>
                                <a:latin typeface="Arial" pitchFamily="34" charset="0"/>
                                <a:ea typeface="+mn-ea"/>
                                <a:cs typeface="+mn-cs"/>
                              </a:defRPr>
                            </a:lvl8pPr>
                            <a:lvl9pPr marL="3657600" algn="l" defTabSz="914400" rtl="0" eaLnBrk="1" latinLnBrk="0" hangingPunct="1">
                              <a:defRPr kern="1200">
                                <a:solidFill>
                                  <a:schemeClr val="tx1"/>
                                </a:solidFill>
                                <a:latin typeface="Arial" pitchFamily="34" charset="0"/>
                                <a:ea typeface="+mn-ea"/>
                                <a:cs typeface="+mn-cs"/>
                              </a:defRPr>
                            </a:lvl9pPr>
                          </a:lstStyle>
                          <a:p>
                            <a:pPr algn="ctr" eaLnBrk="0" hangingPunct="0"/>
                            <a:r>
                              <a:rPr lang="en-US" altLang="zh-CN" sz="2400" b="1">
                                <a:latin typeface="Times New Roman" pitchFamily="18" charset="0"/>
                                <a:ea typeface="SimSun" pitchFamily="2" charset="-122"/>
                              </a:rPr>
                              <a:t>divisive</a:t>
                            </a:r>
                          </a:p>
                          <a:p>
                            <a:pPr algn="ctr" eaLnBrk="0" hangingPunct="0"/>
                            <a:r>
                              <a:rPr lang="en-US" altLang="zh-CN" sz="2400" b="1">
                                <a:latin typeface="Times New Roman" pitchFamily="18" charset="0"/>
                                <a:ea typeface="SimSun" pitchFamily="2" charset="-122"/>
                              </a:rPr>
                              <a:t>(DIANA)</a:t>
                            </a:r>
                            <a:endParaRPr lang="en-US" altLang="zh-CN" sz="2400">
                              <a:latin typeface="Times New Roman" pitchFamily="18" charset="0"/>
                              <a:ea typeface="SimSun" pitchFamily="2" charset="-122"/>
                            </a:endParaRPr>
                          </a:p>
                        </a:txBody>
                        <a:useSpRect/>
                      </a:txSp>
                    </a:sp>
                  </a:grpSp>
                </lc:lockedCanvas>
              </a:graphicData>
            </a:graphic>
          </wp:inline>
        </w:drawing>
      </w:r>
    </w:p>
    <w:p w:rsidR="007E048D" w:rsidRPr="00306CCE" w:rsidRDefault="007E048D" w:rsidP="007E048D">
      <w:pPr>
        <w:pStyle w:val="Caption"/>
        <w:jc w:val="center"/>
        <w:rPr>
          <w:rFonts w:cs="Arial"/>
          <w:bCs w:val="0"/>
          <w:color w:val="808080" w:themeColor="background1" w:themeShade="80"/>
          <w:sz w:val="20"/>
          <w:szCs w:val="20"/>
        </w:rPr>
      </w:pPr>
      <w:bookmarkStart w:id="29" w:name="_Toc384688934"/>
      <w:r w:rsidRPr="00306CCE">
        <w:rPr>
          <w:color w:val="808080" w:themeColor="background1" w:themeShade="80"/>
        </w:rPr>
        <w:t xml:space="preserve">Figure </w:t>
      </w:r>
      <w:r w:rsidR="00D2658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306CCE">
        <w:rPr>
          <w:color w:val="808080" w:themeColor="background1" w:themeShade="80"/>
        </w:rPr>
        <w:t xml:space="preserve"> diagram of AGNES (Agglomerative NESting) and DIANA (Divisive ANAlysis)</w:t>
      </w:r>
      <w:bookmarkEnd w:id="29"/>
    </w:p>
    <w:p w:rsidR="007E048D" w:rsidRPr="007E048D" w:rsidRDefault="007E048D" w:rsidP="007E048D">
      <w:pPr>
        <w:rPr>
          <w:rFonts w:ascii="Arial" w:hAnsi="Arial" w:cs="Arial"/>
          <w:bCs/>
          <w:sz w:val="20"/>
          <w:szCs w:val="20"/>
          <w:lang w:val="en-US"/>
        </w:rPr>
      </w:pPr>
    </w:p>
    <w:p w:rsidR="007E048D" w:rsidRPr="007E048D" w:rsidRDefault="007E048D" w:rsidP="007E048D">
      <w:pPr>
        <w:jc w:val="both"/>
        <w:rPr>
          <w:rFonts w:ascii="Arial" w:hAnsi="Arial" w:cs="Arial"/>
          <w:bCs/>
          <w:sz w:val="24"/>
          <w:szCs w:val="24"/>
          <w:lang w:val="en-US"/>
        </w:rPr>
      </w:pPr>
      <w:r w:rsidRPr="007E048D">
        <w:rPr>
          <w:rFonts w:ascii="Arial" w:hAnsi="Arial" w:cs="Arial"/>
          <w:bCs/>
          <w:sz w:val="24"/>
          <w:szCs w:val="24"/>
          <w:lang w:val="en-US"/>
        </w:rPr>
        <w:t>In the above diagram of AGNES (Agglomerative N</w:t>
      </w:r>
      <w:r w:rsidR="00430864">
        <w:rPr>
          <w:rFonts w:ascii="Arial" w:hAnsi="Arial" w:cs="Arial"/>
          <w:bCs/>
          <w:sz w:val="24"/>
          <w:szCs w:val="24"/>
          <w:lang w:val="en-US"/>
        </w:rPr>
        <w:t>esting) and DIANA (Divisive Anal</w:t>
      </w:r>
      <w:r w:rsidRPr="007E048D">
        <w:rPr>
          <w:rFonts w:ascii="Arial" w:hAnsi="Arial" w:cs="Arial"/>
          <w:bCs/>
          <w:sz w:val="24"/>
          <w:szCs w:val="24"/>
          <w:lang w:val="en-US"/>
        </w:rPr>
        <w:t xml:space="preserve">ysis), five objects are taken {a,b,c,d,e}. Initially, AGNES places each object into a cluster of its own. </w:t>
      </w:r>
      <w:sdt>
        <w:sdtPr>
          <w:rPr>
            <w:rFonts w:ascii="Arial" w:hAnsi="Arial" w:cs="Arial"/>
            <w:bCs/>
            <w:sz w:val="24"/>
            <w:szCs w:val="24"/>
            <w:lang w:val="en-US"/>
          </w:rPr>
          <w:id w:val="1475057786"/>
          <w:citation/>
        </w:sdtPr>
        <w:sdtContent>
          <w:r w:rsidR="00C05BE5" w:rsidRPr="007E048D">
            <w:rPr>
              <w:rFonts w:ascii="Arial" w:hAnsi="Arial" w:cs="Arial"/>
              <w:bCs/>
              <w:sz w:val="24"/>
              <w:szCs w:val="24"/>
              <w:lang w:val="en-US"/>
            </w:rPr>
            <w:fldChar w:fldCharType="begin"/>
          </w:r>
          <w:r w:rsidRPr="007E048D">
            <w:rPr>
              <w:rFonts w:ascii="Arial" w:hAnsi="Arial" w:cs="Arial"/>
              <w:bCs/>
              <w:sz w:val="24"/>
              <w:szCs w:val="24"/>
              <w:lang w:val="en-US"/>
            </w:rPr>
            <w:instrText xml:space="preserve"> CITATION DGi981 \l 2070 </w:instrText>
          </w:r>
          <w:r w:rsidR="00C05BE5" w:rsidRPr="007E048D">
            <w:rPr>
              <w:rFonts w:ascii="Arial" w:hAnsi="Arial" w:cs="Arial"/>
              <w:bCs/>
              <w:sz w:val="24"/>
              <w:szCs w:val="24"/>
              <w:lang w:val="en-US"/>
            </w:rPr>
            <w:fldChar w:fldCharType="separate"/>
          </w:r>
          <w:r w:rsidRPr="007E048D">
            <w:rPr>
              <w:rFonts w:ascii="Arial" w:hAnsi="Arial" w:cs="Arial"/>
              <w:noProof/>
              <w:sz w:val="24"/>
              <w:szCs w:val="24"/>
              <w:lang w:val="en-US"/>
            </w:rPr>
            <w:t>(D. Gibson J. K., 1998)</w:t>
          </w:r>
          <w:r w:rsidR="00C05BE5" w:rsidRPr="007E048D">
            <w:rPr>
              <w:rFonts w:ascii="Arial" w:hAnsi="Arial" w:cs="Arial"/>
              <w:bCs/>
              <w:sz w:val="24"/>
              <w:szCs w:val="24"/>
              <w:lang w:val="en-US"/>
            </w:rPr>
            <w:fldChar w:fldCharType="end"/>
          </w:r>
        </w:sdtContent>
      </w:sdt>
      <w:r w:rsidRPr="007E048D">
        <w:rPr>
          <w:rFonts w:ascii="Arial" w:hAnsi="Arial" w:cs="Arial"/>
          <w:bCs/>
          <w:sz w:val="24"/>
          <w:szCs w:val="24"/>
          <w:lang w:val="en-US"/>
        </w:rPr>
        <w:t xml:space="preserve"> The clusters are then merged step-by-step according to some criteria. Here,  object a and b are merged in step 1 resulting d and e in step 2 that leads to compile c and forming CDE in step 3 and all object in one at step 4 during AGNES process. In contrast, DIANA works in opposite direction to AGNES. The same above figure can be </w:t>
      </w:r>
      <w:r w:rsidR="008455A1">
        <w:rPr>
          <w:rFonts w:ascii="Arial" w:hAnsi="Arial" w:cs="Arial"/>
          <w:bCs/>
          <w:sz w:val="24"/>
          <w:szCs w:val="24"/>
          <w:lang w:val="en-US"/>
        </w:rPr>
        <w:t>seen</w:t>
      </w:r>
      <w:r w:rsidRPr="007E048D">
        <w:rPr>
          <w:rFonts w:ascii="Arial" w:hAnsi="Arial" w:cs="Arial"/>
          <w:bCs/>
          <w:sz w:val="24"/>
          <w:szCs w:val="24"/>
          <w:lang w:val="en-US"/>
        </w:rPr>
        <w:t xml:space="preserve"> below </w:t>
      </w:r>
    </w:p>
    <w:p w:rsidR="007E048D" w:rsidRDefault="007E048D" w:rsidP="007E048D">
      <w:pPr>
        <w:keepNext/>
        <w:jc w:val="both"/>
      </w:pPr>
      <w:r w:rsidRPr="00223F81">
        <w:rPr>
          <w:rFonts w:ascii="Arial" w:hAnsi="Arial" w:cs="Arial"/>
          <w:bCs/>
          <w:noProof/>
          <w:sz w:val="20"/>
          <w:szCs w:val="20"/>
          <w:lang w:val="en-US"/>
        </w:rPr>
        <w:drawing>
          <wp:inline distT="0" distB="0" distL="0" distR="0">
            <wp:extent cx="5391150" cy="1501140"/>
            <wp:effectExtent l="19050" t="0" r="0" b="0"/>
            <wp:docPr id="3033" name="Picture 3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3"/>
                    <pic:cNvPicPr>
                      <a:picLocks noChangeAspect="1" noChangeArrowheads="1"/>
                    </pic:cNvPicPr>
                  </pic:nvPicPr>
                  <pic:blipFill>
                    <a:blip r:embed="rId21" cstate="print"/>
                    <a:srcRect/>
                    <a:stretch>
                      <a:fillRect/>
                    </a:stretch>
                  </pic:blipFill>
                  <pic:spPr bwMode="auto">
                    <a:xfrm>
                      <a:off x="0" y="0"/>
                      <a:ext cx="5391150" cy="1501140"/>
                    </a:xfrm>
                    <a:prstGeom prst="rect">
                      <a:avLst/>
                    </a:prstGeom>
                    <a:noFill/>
                    <a:ln w="9525">
                      <a:noFill/>
                      <a:miter lim="800000"/>
                      <a:headEnd/>
                      <a:tailEnd/>
                    </a:ln>
                  </pic:spPr>
                </pic:pic>
              </a:graphicData>
            </a:graphic>
          </wp:inline>
        </w:drawing>
      </w:r>
    </w:p>
    <w:p w:rsidR="007E048D" w:rsidRPr="00D26582" w:rsidRDefault="007E048D" w:rsidP="007E048D">
      <w:pPr>
        <w:pStyle w:val="Caption"/>
        <w:jc w:val="center"/>
        <w:rPr>
          <w:rFonts w:cs="Arial"/>
          <w:bCs w:val="0"/>
          <w:color w:val="808080" w:themeColor="background1" w:themeShade="80"/>
          <w:sz w:val="20"/>
          <w:szCs w:val="20"/>
        </w:rPr>
      </w:pPr>
      <w:bookmarkStart w:id="30" w:name="_Toc384688935"/>
      <w:r w:rsidRPr="00D26582">
        <w:rPr>
          <w:color w:val="808080" w:themeColor="background1" w:themeShade="80"/>
        </w:rPr>
        <w:t>Figure</w:t>
      </w:r>
      <w:r w:rsidR="00D2658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Pr="00D26582">
        <w:rPr>
          <w:color w:val="808080" w:themeColor="background1" w:themeShade="80"/>
        </w:rPr>
        <w:t xml:space="preserve"> Process of Agnes</w:t>
      </w:r>
      <w:bookmarkEnd w:id="30"/>
    </w:p>
    <w:p w:rsidR="007E048D" w:rsidRDefault="007E048D" w:rsidP="007E048D">
      <w:pPr>
        <w:keepNext/>
      </w:pPr>
      <w:r w:rsidRPr="00223F81">
        <w:rPr>
          <w:rFonts w:ascii="Arial" w:hAnsi="Arial" w:cs="Arial"/>
          <w:bCs/>
          <w:i/>
          <w:noProof/>
          <w:sz w:val="20"/>
          <w:szCs w:val="20"/>
          <w:lang w:val="en-US"/>
        </w:rPr>
        <w:lastRenderedPageBreak/>
        <w:drawing>
          <wp:inline distT="0" distB="0" distL="0" distR="0">
            <wp:extent cx="5295900" cy="1682115"/>
            <wp:effectExtent l="19050" t="0" r="0" b="0"/>
            <wp:docPr id="3034" name="Picture 3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4"/>
                    <pic:cNvPicPr>
                      <a:picLocks noChangeAspect="1" noChangeArrowheads="1"/>
                    </pic:cNvPicPr>
                  </pic:nvPicPr>
                  <pic:blipFill>
                    <a:blip r:embed="rId22" cstate="print"/>
                    <a:srcRect/>
                    <a:stretch>
                      <a:fillRect/>
                    </a:stretch>
                  </pic:blipFill>
                  <pic:spPr bwMode="auto">
                    <a:xfrm>
                      <a:off x="0" y="0"/>
                      <a:ext cx="5295900" cy="1682115"/>
                    </a:xfrm>
                    <a:prstGeom prst="rect">
                      <a:avLst/>
                    </a:prstGeom>
                    <a:noFill/>
                    <a:ln w="9525">
                      <a:noFill/>
                      <a:miter lim="800000"/>
                      <a:headEnd/>
                      <a:tailEnd/>
                    </a:ln>
                  </pic:spPr>
                </pic:pic>
              </a:graphicData>
            </a:graphic>
          </wp:inline>
        </w:drawing>
      </w:r>
    </w:p>
    <w:p w:rsidR="007E048D" w:rsidRPr="00D26582" w:rsidRDefault="00D26582" w:rsidP="007E048D">
      <w:pPr>
        <w:pStyle w:val="Caption"/>
        <w:jc w:val="center"/>
        <w:rPr>
          <w:rFonts w:cs="Arial"/>
          <w:bCs w:val="0"/>
          <w:i/>
          <w:color w:val="808080" w:themeColor="background1" w:themeShade="80"/>
          <w:sz w:val="20"/>
          <w:szCs w:val="20"/>
        </w:rPr>
      </w:pPr>
      <w:bookmarkStart w:id="31" w:name="_Toc384688936"/>
      <w:r>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8</w:t>
      </w:r>
      <w:r w:rsidR="0023413C">
        <w:rPr>
          <w:color w:val="808080" w:themeColor="background1" w:themeShade="80"/>
        </w:rPr>
        <w:fldChar w:fldCharType="end"/>
      </w:r>
      <w:r w:rsidR="007E048D" w:rsidRPr="00D26582">
        <w:rPr>
          <w:color w:val="808080" w:themeColor="background1" w:themeShade="80"/>
        </w:rPr>
        <w:t xml:space="preserve"> Process of DIANA</w:t>
      </w:r>
      <w:bookmarkEnd w:id="31"/>
    </w:p>
    <w:p w:rsidR="007E048D" w:rsidRPr="007E048D" w:rsidRDefault="007E048D" w:rsidP="007E048D">
      <w:pPr>
        <w:rPr>
          <w:rFonts w:ascii="Arial" w:hAnsi="Arial" w:cs="Arial"/>
          <w:b/>
          <w:bCs/>
          <w:sz w:val="24"/>
          <w:szCs w:val="24"/>
          <w:lang w:val="en-US"/>
        </w:rPr>
      </w:pPr>
      <w:r w:rsidRPr="007E048D">
        <w:rPr>
          <w:rFonts w:ascii="Arial" w:hAnsi="Arial" w:cs="Arial"/>
          <w:b/>
          <w:bCs/>
          <w:sz w:val="24"/>
          <w:szCs w:val="24"/>
          <w:lang w:val="en-US"/>
        </w:rPr>
        <w:t>Density based methods:</w:t>
      </w:r>
    </w:p>
    <w:p w:rsidR="007E048D" w:rsidRPr="007E048D" w:rsidRDefault="007E048D" w:rsidP="007E048D">
      <w:pPr>
        <w:jc w:val="both"/>
        <w:rPr>
          <w:rFonts w:ascii="Arial" w:hAnsi="Arial" w:cs="Arial"/>
          <w:bCs/>
          <w:sz w:val="24"/>
          <w:szCs w:val="24"/>
          <w:lang w:val="en-US"/>
        </w:rPr>
      </w:pPr>
      <w:r w:rsidRPr="007E048D">
        <w:rPr>
          <w:rFonts w:ascii="Arial" w:hAnsi="Arial" w:cs="Arial"/>
          <w:bCs/>
          <w:sz w:val="24"/>
          <w:szCs w:val="24"/>
          <w:lang w:val="en-US"/>
        </w:rPr>
        <w:t>This method suggests that the cluster object is based on the distance between objects. These methods can find only spherical-shaped clusters and encounter difficulty at finding clusters of arbitrary shapes.</w:t>
      </w:r>
      <w:sdt>
        <w:sdtPr>
          <w:rPr>
            <w:rFonts w:ascii="Arial" w:hAnsi="Arial" w:cs="Arial"/>
            <w:bCs/>
            <w:sz w:val="24"/>
            <w:szCs w:val="24"/>
            <w:lang w:val="en-US"/>
          </w:rPr>
          <w:id w:val="1475057811"/>
          <w:citation/>
        </w:sdtPr>
        <w:sdtContent>
          <w:r w:rsidR="00C05BE5" w:rsidRPr="007E048D">
            <w:rPr>
              <w:rFonts w:ascii="Arial" w:hAnsi="Arial" w:cs="Arial"/>
              <w:bCs/>
              <w:sz w:val="24"/>
              <w:szCs w:val="24"/>
              <w:lang w:val="en-US"/>
            </w:rPr>
            <w:fldChar w:fldCharType="begin"/>
          </w:r>
          <w:r w:rsidRPr="007E048D">
            <w:rPr>
              <w:rFonts w:ascii="Arial" w:hAnsi="Arial" w:cs="Arial"/>
              <w:bCs/>
              <w:sz w:val="24"/>
              <w:szCs w:val="24"/>
              <w:lang w:val="en-US"/>
            </w:rPr>
            <w:instrText xml:space="preserve"> CITATION SGu99 \l 2070 </w:instrText>
          </w:r>
          <w:r w:rsidR="00C05BE5" w:rsidRPr="007E048D">
            <w:rPr>
              <w:rFonts w:ascii="Arial" w:hAnsi="Arial" w:cs="Arial"/>
              <w:bCs/>
              <w:sz w:val="24"/>
              <w:szCs w:val="24"/>
              <w:lang w:val="en-US"/>
            </w:rPr>
            <w:fldChar w:fldCharType="separate"/>
          </w:r>
          <w:r w:rsidRPr="007E048D">
            <w:rPr>
              <w:rFonts w:ascii="Arial" w:hAnsi="Arial" w:cs="Arial"/>
              <w:bCs/>
              <w:noProof/>
              <w:sz w:val="24"/>
              <w:szCs w:val="24"/>
              <w:lang w:val="en-US"/>
            </w:rPr>
            <w:t xml:space="preserve"> </w:t>
          </w:r>
          <w:r w:rsidRPr="007E048D">
            <w:rPr>
              <w:rFonts w:ascii="Arial" w:hAnsi="Arial" w:cs="Arial"/>
              <w:noProof/>
              <w:sz w:val="24"/>
              <w:szCs w:val="24"/>
              <w:lang w:val="en-US"/>
            </w:rPr>
            <w:t>(S. Guha, March 1999. )</w:t>
          </w:r>
          <w:r w:rsidR="00C05BE5" w:rsidRPr="007E048D">
            <w:rPr>
              <w:rFonts w:ascii="Arial" w:hAnsi="Arial" w:cs="Arial"/>
              <w:bCs/>
              <w:sz w:val="24"/>
              <w:szCs w:val="24"/>
              <w:lang w:val="en-US"/>
            </w:rPr>
            <w:fldChar w:fldCharType="end"/>
          </w:r>
        </w:sdtContent>
      </w:sdt>
      <w:r w:rsidRPr="007E048D">
        <w:rPr>
          <w:rFonts w:ascii="Arial" w:hAnsi="Arial" w:cs="Arial"/>
          <w:bCs/>
          <w:sz w:val="24"/>
          <w:szCs w:val="24"/>
          <w:lang w:val="en-US"/>
        </w:rPr>
        <w:t xml:space="preserve"> Typically, in the given cluster as long as the density for watch data point within a given cluster the neighborhood object of a given radius has to contain at least minimum number of points. These methods can be used to separate the noise and find our arbitrary shape. </w:t>
      </w:r>
    </w:p>
    <w:p w:rsidR="007E048D" w:rsidRPr="008250E4" w:rsidRDefault="007E048D" w:rsidP="007E048D">
      <w:pPr>
        <w:jc w:val="both"/>
        <w:rPr>
          <w:rFonts w:ascii="Arial" w:hAnsi="Arial" w:cs="Arial"/>
          <w:b/>
          <w:bCs/>
          <w:sz w:val="24"/>
          <w:szCs w:val="24"/>
          <w:lang w:val="en-US"/>
        </w:rPr>
      </w:pPr>
      <w:r w:rsidRPr="008250E4">
        <w:rPr>
          <w:rFonts w:ascii="Arial" w:hAnsi="Arial" w:cs="Arial"/>
          <w:b/>
          <w:bCs/>
          <w:sz w:val="24"/>
          <w:szCs w:val="24"/>
          <w:lang w:val="en-US"/>
        </w:rPr>
        <w:t>DBSCAN</w:t>
      </w:r>
    </w:p>
    <w:p w:rsidR="007E048D" w:rsidRPr="007E048D" w:rsidRDefault="007E048D" w:rsidP="007E048D">
      <w:pPr>
        <w:jc w:val="both"/>
        <w:rPr>
          <w:rFonts w:ascii="Arial" w:eastAsiaTheme="minorEastAsia" w:hAnsi="Arial" w:cs="Arial"/>
          <w:sz w:val="24"/>
          <w:szCs w:val="24"/>
          <w:lang w:val="en-US"/>
        </w:rPr>
      </w:pPr>
      <w:r w:rsidRPr="007E048D">
        <w:rPr>
          <w:rFonts w:ascii="Arial" w:hAnsi="Arial" w:cs="Arial"/>
          <w:bCs/>
          <w:sz w:val="24"/>
          <w:szCs w:val="24"/>
          <w:lang w:val="en-US"/>
        </w:rPr>
        <w:t xml:space="preserve">This is the acronym of Density-based spatial clustering of application with Noise. </w:t>
      </w:r>
      <w:sdt>
        <w:sdtPr>
          <w:rPr>
            <w:rFonts w:ascii="Arial" w:eastAsiaTheme="minorEastAsia" w:hAnsi="Arial" w:cs="Arial"/>
            <w:sz w:val="24"/>
            <w:szCs w:val="24"/>
            <w:lang w:val="en-US"/>
          </w:rPr>
          <w:id w:val="1475057812"/>
          <w:citation/>
        </w:sdtPr>
        <w:sdtContent>
          <w:r w:rsidR="00C05BE5" w:rsidRPr="007E048D">
            <w:rPr>
              <w:rFonts w:ascii="Arial" w:eastAsiaTheme="minorEastAsia" w:hAnsi="Arial" w:cs="Arial"/>
              <w:sz w:val="24"/>
              <w:szCs w:val="24"/>
              <w:lang w:val="en-US"/>
            </w:rPr>
            <w:fldChar w:fldCharType="begin"/>
          </w:r>
          <w:r w:rsidRPr="007E048D">
            <w:rPr>
              <w:rFonts w:ascii="Arial" w:eastAsiaTheme="minorEastAsia" w:hAnsi="Arial" w:cs="Arial"/>
              <w:sz w:val="24"/>
              <w:szCs w:val="24"/>
              <w:lang w:val="en-US"/>
            </w:rPr>
            <w:instrText xml:space="preserve"> CITATION KJa88 \l 2070 </w:instrText>
          </w:r>
          <w:r w:rsidR="00C05BE5" w:rsidRPr="007E048D">
            <w:rPr>
              <w:rFonts w:ascii="Arial" w:eastAsiaTheme="minorEastAsia" w:hAnsi="Arial" w:cs="Arial"/>
              <w:sz w:val="24"/>
              <w:szCs w:val="24"/>
              <w:lang w:val="en-US"/>
            </w:rPr>
            <w:fldChar w:fldCharType="separate"/>
          </w:r>
          <w:r w:rsidRPr="007E048D">
            <w:rPr>
              <w:rFonts w:ascii="Arial" w:eastAsiaTheme="minorEastAsia" w:hAnsi="Arial" w:cs="Arial"/>
              <w:noProof/>
              <w:sz w:val="24"/>
              <w:szCs w:val="24"/>
              <w:lang w:val="en-US"/>
            </w:rPr>
            <w:t>(Dubes., 1988.)</w:t>
          </w:r>
          <w:r w:rsidR="00C05BE5" w:rsidRPr="007E048D">
            <w:rPr>
              <w:rFonts w:ascii="Arial" w:eastAsiaTheme="minorEastAsia" w:hAnsi="Arial" w:cs="Arial"/>
              <w:sz w:val="24"/>
              <w:szCs w:val="24"/>
              <w:lang w:val="en-US"/>
            </w:rPr>
            <w:fldChar w:fldCharType="end"/>
          </w:r>
        </w:sdtContent>
      </w:sdt>
      <w:r w:rsidRPr="007E048D">
        <w:rPr>
          <w:rFonts w:ascii="Arial" w:hAnsi="Arial" w:cs="Arial"/>
          <w:bCs/>
          <w:sz w:val="24"/>
          <w:szCs w:val="24"/>
          <w:lang w:val="en-US"/>
        </w:rPr>
        <w:t xml:space="preserve"> This algorithm is based on the density of the given objects to find the clusters of the arbitrary shape in spatial databases with noise.</w:t>
      </w:r>
    </w:p>
    <w:p w:rsidR="007E048D" w:rsidRPr="007E048D" w:rsidRDefault="007E048D" w:rsidP="007E048D">
      <w:pPr>
        <w:jc w:val="both"/>
        <w:rPr>
          <w:rFonts w:ascii="Arial" w:eastAsiaTheme="minorEastAsia" w:hAnsi="Arial" w:cs="Arial"/>
          <w:sz w:val="24"/>
          <w:szCs w:val="24"/>
          <w:lang w:val="en-US"/>
        </w:rPr>
      </w:pPr>
      <w:r w:rsidRPr="007E048D">
        <w:rPr>
          <w:rFonts w:ascii="Arial" w:hAnsi="Arial" w:cs="Arial"/>
          <w:bCs/>
          <w:sz w:val="24"/>
          <w:szCs w:val="24"/>
          <w:lang w:val="en-US"/>
        </w:rPr>
        <w:t>The common idea of the DBSCAN can be illustrated as below:</w:t>
      </w:r>
      <w:r w:rsidRPr="007E048D">
        <w:rPr>
          <w:rFonts w:ascii="Arial" w:eastAsiaTheme="minorEastAsia" w:hAnsi="Arial" w:cs="Arial"/>
          <w:sz w:val="24"/>
          <w:szCs w:val="24"/>
          <w:lang w:val="en-US"/>
        </w:rPr>
        <w:t xml:space="preserve"> </w:t>
      </w:r>
      <w:sdt>
        <w:sdtPr>
          <w:rPr>
            <w:rFonts w:ascii="Arial" w:eastAsiaTheme="minorEastAsia" w:hAnsi="Arial" w:cs="Arial"/>
            <w:sz w:val="24"/>
            <w:szCs w:val="24"/>
            <w:lang w:val="en-US"/>
          </w:rPr>
          <w:id w:val="1475057813"/>
          <w:citation/>
        </w:sdtPr>
        <w:sdtContent>
          <w:r w:rsidR="00C05BE5" w:rsidRPr="007E048D">
            <w:rPr>
              <w:rFonts w:ascii="Arial" w:eastAsiaTheme="minorEastAsia" w:hAnsi="Arial" w:cs="Arial"/>
              <w:sz w:val="24"/>
              <w:szCs w:val="24"/>
              <w:lang w:val="en-US"/>
            </w:rPr>
            <w:fldChar w:fldCharType="begin"/>
          </w:r>
          <w:r w:rsidRPr="007E048D">
            <w:rPr>
              <w:rFonts w:ascii="Arial" w:eastAsiaTheme="minorEastAsia" w:hAnsi="Arial" w:cs="Arial"/>
              <w:sz w:val="24"/>
              <w:szCs w:val="24"/>
              <w:lang w:val="en-US"/>
            </w:rPr>
            <w:instrText xml:space="preserve"> CITATION KJa88 \l 2070 </w:instrText>
          </w:r>
          <w:r w:rsidR="00C05BE5" w:rsidRPr="007E048D">
            <w:rPr>
              <w:rFonts w:ascii="Arial" w:eastAsiaTheme="minorEastAsia" w:hAnsi="Arial" w:cs="Arial"/>
              <w:sz w:val="24"/>
              <w:szCs w:val="24"/>
              <w:lang w:val="en-US"/>
            </w:rPr>
            <w:fldChar w:fldCharType="separate"/>
          </w:r>
          <w:r w:rsidRPr="007E048D">
            <w:rPr>
              <w:rFonts w:ascii="Arial" w:eastAsiaTheme="minorEastAsia" w:hAnsi="Arial" w:cs="Arial"/>
              <w:noProof/>
              <w:sz w:val="24"/>
              <w:szCs w:val="24"/>
              <w:lang w:val="en-US"/>
            </w:rPr>
            <w:t>(Dubes., 1988.)</w:t>
          </w:r>
          <w:r w:rsidR="00C05BE5" w:rsidRPr="007E048D">
            <w:rPr>
              <w:rFonts w:ascii="Arial" w:eastAsiaTheme="minorEastAsia" w:hAnsi="Arial" w:cs="Arial"/>
              <w:sz w:val="24"/>
              <w:szCs w:val="24"/>
              <w:lang w:val="en-US"/>
            </w:rPr>
            <w:fldChar w:fldCharType="end"/>
          </w:r>
        </w:sdtContent>
      </w:sdt>
    </w:p>
    <w:p w:rsidR="007E048D" w:rsidRPr="007E048D" w:rsidRDefault="007E048D" w:rsidP="00542AFC">
      <w:pPr>
        <w:pStyle w:val="ListParagraph"/>
        <w:numPr>
          <w:ilvl w:val="0"/>
          <w:numId w:val="58"/>
        </w:numPr>
        <w:jc w:val="both"/>
        <w:rPr>
          <w:rFonts w:ascii="Arial" w:hAnsi="Arial" w:cs="Arial"/>
          <w:bCs/>
          <w:sz w:val="24"/>
          <w:szCs w:val="24"/>
          <w:lang w:val="en-US"/>
        </w:rPr>
      </w:pPr>
      <w:r w:rsidRPr="007E048D">
        <w:rPr>
          <w:rFonts w:ascii="Arial" w:hAnsi="Arial" w:cs="Arial"/>
          <w:bCs/>
          <w:sz w:val="24"/>
          <w:szCs w:val="24"/>
          <w:lang w:val="en-US"/>
        </w:rPr>
        <w:t>The E-neighborhood of the object is a neighborhood radius E of a given object.</w:t>
      </w:r>
    </w:p>
    <w:p w:rsidR="007E048D" w:rsidRPr="007E048D" w:rsidRDefault="007E048D" w:rsidP="00542AFC">
      <w:pPr>
        <w:pStyle w:val="ListParagraph"/>
        <w:numPr>
          <w:ilvl w:val="0"/>
          <w:numId w:val="58"/>
        </w:numPr>
        <w:jc w:val="both"/>
        <w:rPr>
          <w:rFonts w:ascii="Arial" w:hAnsi="Arial" w:cs="Arial"/>
          <w:bCs/>
          <w:sz w:val="24"/>
          <w:szCs w:val="24"/>
          <w:lang w:val="en-US"/>
        </w:rPr>
      </w:pPr>
      <w:r w:rsidRPr="007E048D">
        <w:rPr>
          <w:rFonts w:ascii="Arial" w:hAnsi="Arial" w:cs="Arial"/>
          <w:bCs/>
          <w:sz w:val="24"/>
          <w:szCs w:val="24"/>
          <w:lang w:val="en-US"/>
        </w:rPr>
        <w:t>If the E-neighborhood of an object contains at least a minimum number (MinPts) of objects then the object is known as a core object.</w:t>
      </w:r>
    </w:p>
    <w:p w:rsidR="007E048D" w:rsidRPr="007E048D" w:rsidRDefault="007E048D" w:rsidP="00542AFC">
      <w:pPr>
        <w:pStyle w:val="ListParagraph"/>
        <w:numPr>
          <w:ilvl w:val="0"/>
          <w:numId w:val="58"/>
        </w:numPr>
        <w:jc w:val="both"/>
        <w:rPr>
          <w:rFonts w:ascii="Arial" w:hAnsi="Arial" w:cs="Arial"/>
          <w:bCs/>
          <w:sz w:val="24"/>
          <w:szCs w:val="24"/>
          <w:lang w:val="en-US"/>
        </w:rPr>
      </w:pPr>
      <w:r w:rsidRPr="007E048D">
        <w:rPr>
          <w:rFonts w:ascii="Arial" w:hAnsi="Arial" w:cs="Arial"/>
          <w:bCs/>
          <w:sz w:val="24"/>
          <w:szCs w:val="24"/>
          <w:lang w:val="en-US"/>
        </w:rPr>
        <w:t>In a given set of objects, D, an object can be directly density-reachable from object q if p is in the E-neighborhood of q and q is a core object.</w:t>
      </w:r>
    </w:p>
    <w:p w:rsidR="007E048D" w:rsidRPr="007E048D" w:rsidRDefault="007E048D" w:rsidP="00542AFC">
      <w:pPr>
        <w:pStyle w:val="ListParagraph"/>
        <w:numPr>
          <w:ilvl w:val="0"/>
          <w:numId w:val="58"/>
        </w:numPr>
        <w:jc w:val="both"/>
        <w:rPr>
          <w:rFonts w:ascii="Arial" w:hAnsi="Arial" w:cs="Arial"/>
          <w:bCs/>
          <w:sz w:val="24"/>
          <w:szCs w:val="24"/>
          <w:lang w:val="en-US"/>
        </w:rPr>
      </w:pPr>
      <w:r w:rsidRPr="007E048D">
        <w:rPr>
          <w:rFonts w:ascii="Arial" w:hAnsi="Arial" w:cs="Arial"/>
          <w:bCs/>
          <w:sz w:val="24"/>
          <w:szCs w:val="24"/>
          <w:lang w:val="en-US"/>
        </w:rPr>
        <w:t>Let’s say object p is density-reachable to object q compare to E and MinPts in a set of objects, D, if there is chain of objects like p</w:t>
      </w:r>
      <w:r w:rsidRPr="007E048D">
        <w:rPr>
          <w:rFonts w:ascii="Arial" w:hAnsi="Arial" w:cs="Arial"/>
          <w:bCs/>
          <w:sz w:val="24"/>
          <w:szCs w:val="24"/>
          <w:vertAlign w:val="subscript"/>
          <w:lang w:val="en-US"/>
        </w:rPr>
        <w:t>1</w:t>
      </w:r>
      <w:r w:rsidRPr="007E048D">
        <w:rPr>
          <w:rFonts w:ascii="Arial" w:hAnsi="Arial" w:cs="Arial"/>
          <w:bCs/>
          <w:sz w:val="24"/>
          <w:szCs w:val="24"/>
          <w:lang w:val="en-US"/>
        </w:rPr>
        <w:t>=q and p</w:t>
      </w:r>
      <w:r w:rsidRPr="007E048D">
        <w:rPr>
          <w:rFonts w:ascii="Arial" w:hAnsi="Arial" w:cs="Arial"/>
          <w:bCs/>
          <w:sz w:val="24"/>
          <w:szCs w:val="24"/>
          <w:vertAlign w:val="subscript"/>
          <w:lang w:val="en-US"/>
        </w:rPr>
        <w:t>n</w:t>
      </w:r>
      <w:r w:rsidRPr="007E048D">
        <w:rPr>
          <w:rFonts w:ascii="Arial" w:hAnsi="Arial" w:cs="Arial"/>
          <w:bCs/>
          <w:sz w:val="24"/>
          <w:szCs w:val="24"/>
          <w:lang w:val="en-US"/>
        </w:rPr>
        <w:t>=p like pi+1 is directly density-reachable from p</w:t>
      </w:r>
      <w:r w:rsidRPr="007E048D">
        <w:rPr>
          <w:rFonts w:ascii="Arial" w:hAnsi="Arial" w:cs="Arial"/>
          <w:bCs/>
          <w:sz w:val="24"/>
          <w:szCs w:val="24"/>
          <w:vertAlign w:val="subscript"/>
          <w:lang w:val="en-US"/>
        </w:rPr>
        <w:t>i</w:t>
      </w:r>
      <w:r w:rsidRPr="007E048D">
        <w:rPr>
          <w:rFonts w:ascii="Arial" w:hAnsi="Arial" w:cs="Arial"/>
          <w:bCs/>
          <w:sz w:val="24"/>
          <w:szCs w:val="24"/>
          <w:lang w:val="en-US"/>
        </w:rPr>
        <w:t xml:space="preserve"> with respect to E.</w:t>
      </w:r>
    </w:p>
    <w:p w:rsidR="007E048D" w:rsidRDefault="007E048D" w:rsidP="00542AFC">
      <w:pPr>
        <w:pStyle w:val="ListParagraph"/>
        <w:numPr>
          <w:ilvl w:val="0"/>
          <w:numId w:val="58"/>
        </w:numPr>
        <w:jc w:val="both"/>
        <w:rPr>
          <w:rFonts w:ascii="Arial" w:hAnsi="Arial" w:cs="Arial"/>
          <w:bCs/>
          <w:sz w:val="24"/>
          <w:szCs w:val="24"/>
          <w:lang w:val="en-US"/>
        </w:rPr>
      </w:pPr>
      <w:r w:rsidRPr="007E048D">
        <w:rPr>
          <w:rFonts w:ascii="Arial" w:hAnsi="Arial" w:cs="Arial"/>
          <w:bCs/>
          <w:sz w:val="24"/>
          <w:szCs w:val="24"/>
          <w:lang w:val="en-US"/>
        </w:rPr>
        <w:t xml:space="preserve">Let’s say, object p is density-connected to object q with respect to E and MinPts in a set of objects, D, if there is an object 0 </w:t>
      </w:r>
      <w:r w:rsidRPr="007E048D">
        <w:rPr>
          <w:rFonts w:ascii="Arial" w:hAnsi="Arial" w:cs="Arial"/>
          <w:bCs/>
          <w:noProof/>
          <w:sz w:val="24"/>
          <w:szCs w:val="24"/>
          <w:lang w:val="en-US"/>
        </w:rPr>
        <w:drawing>
          <wp:inline distT="0" distB="0" distL="0" distR="0">
            <wp:extent cx="102566" cy="120770"/>
            <wp:effectExtent l="19050" t="0" r="0" b="0"/>
            <wp:docPr id="3035" name="Picture 3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5"/>
                    <pic:cNvPicPr>
                      <a:picLocks noChangeAspect="1" noChangeArrowheads="1"/>
                    </pic:cNvPicPr>
                  </pic:nvPicPr>
                  <pic:blipFill>
                    <a:blip r:embed="rId23" cstate="print"/>
                    <a:srcRect/>
                    <a:stretch>
                      <a:fillRect/>
                    </a:stretch>
                  </pic:blipFill>
                  <pic:spPr bwMode="auto">
                    <a:xfrm>
                      <a:off x="0" y="0"/>
                      <a:ext cx="102680" cy="120904"/>
                    </a:xfrm>
                    <a:prstGeom prst="rect">
                      <a:avLst/>
                    </a:prstGeom>
                    <a:noFill/>
                    <a:ln w="9525">
                      <a:noFill/>
                      <a:miter lim="800000"/>
                      <a:headEnd/>
                      <a:tailEnd/>
                    </a:ln>
                  </pic:spPr>
                </pic:pic>
              </a:graphicData>
            </a:graphic>
          </wp:inline>
        </w:drawing>
      </w:r>
      <w:r w:rsidRPr="007E048D">
        <w:rPr>
          <w:rFonts w:ascii="Arial" w:hAnsi="Arial" w:cs="Arial"/>
          <w:bCs/>
          <w:sz w:val="24"/>
          <w:szCs w:val="24"/>
          <w:lang w:val="en-US"/>
        </w:rPr>
        <w:t xml:space="preserve"> D such that both p and q are density-reachable from o in compare to E and MinPts.</w:t>
      </w:r>
    </w:p>
    <w:p w:rsidR="008250E4" w:rsidRDefault="008250E4" w:rsidP="008250E4">
      <w:pPr>
        <w:jc w:val="both"/>
        <w:rPr>
          <w:rFonts w:ascii="Arial" w:hAnsi="Arial" w:cs="Arial"/>
          <w:bCs/>
          <w:sz w:val="24"/>
          <w:szCs w:val="24"/>
          <w:lang w:val="en-US"/>
        </w:rPr>
      </w:pPr>
    </w:p>
    <w:p w:rsidR="008250E4" w:rsidRPr="008250E4" w:rsidRDefault="008250E4" w:rsidP="008250E4">
      <w:pPr>
        <w:jc w:val="both"/>
        <w:rPr>
          <w:rFonts w:ascii="Arial" w:hAnsi="Arial" w:cs="Arial"/>
          <w:bCs/>
          <w:sz w:val="24"/>
          <w:szCs w:val="24"/>
          <w:lang w:val="en-US"/>
        </w:rPr>
      </w:pPr>
    </w:p>
    <w:p w:rsidR="007E048D" w:rsidRPr="007E048D" w:rsidRDefault="007E048D" w:rsidP="007E048D">
      <w:pPr>
        <w:jc w:val="both"/>
        <w:rPr>
          <w:rFonts w:ascii="Arial" w:hAnsi="Arial" w:cs="Arial"/>
          <w:bCs/>
          <w:sz w:val="24"/>
          <w:szCs w:val="24"/>
          <w:lang w:val="en-US"/>
        </w:rPr>
      </w:pPr>
    </w:p>
    <w:p w:rsidR="007E048D" w:rsidRPr="007E048D" w:rsidRDefault="007E048D" w:rsidP="007E048D">
      <w:pPr>
        <w:jc w:val="both"/>
        <w:rPr>
          <w:rFonts w:ascii="Arial" w:hAnsi="Arial" w:cs="Arial"/>
          <w:bCs/>
          <w:sz w:val="24"/>
          <w:szCs w:val="24"/>
        </w:rPr>
      </w:pPr>
      <w:r w:rsidRPr="007E048D">
        <w:rPr>
          <w:rFonts w:ascii="Arial" w:hAnsi="Arial" w:cs="Arial"/>
          <w:bCs/>
          <w:sz w:val="24"/>
          <w:szCs w:val="24"/>
        </w:rPr>
        <w:lastRenderedPageBreak/>
        <w:t>Process of the DBSCAN</w:t>
      </w:r>
    </w:p>
    <w:p w:rsidR="007E048D" w:rsidRDefault="007E048D" w:rsidP="007E048D">
      <w:pPr>
        <w:keepNext/>
        <w:jc w:val="center"/>
      </w:pPr>
      <w:r w:rsidRPr="00223F81">
        <w:rPr>
          <w:rFonts w:ascii="Arial" w:hAnsi="Arial" w:cs="Arial"/>
          <w:bCs/>
          <w:noProof/>
          <w:sz w:val="20"/>
          <w:szCs w:val="20"/>
          <w:lang w:val="en-US"/>
        </w:rPr>
        <w:drawing>
          <wp:inline distT="0" distB="0" distL="0" distR="0">
            <wp:extent cx="3990975" cy="1805746"/>
            <wp:effectExtent l="19050" t="0" r="0" b="0"/>
            <wp:docPr id="3036" name="Picture 30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6"/>
                    <pic:cNvPicPr>
                      <a:picLocks noChangeAspect="1" noChangeArrowheads="1"/>
                    </pic:cNvPicPr>
                  </pic:nvPicPr>
                  <pic:blipFill>
                    <a:blip r:embed="rId24" cstate="print"/>
                    <a:srcRect/>
                    <a:stretch>
                      <a:fillRect/>
                    </a:stretch>
                  </pic:blipFill>
                  <pic:spPr bwMode="auto">
                    <a:xfrm>
                      <a:off x="0" y="0"/>
                      <a:ext cx="3987769" cy="1804296"/>
                    </a:xfrm>
                    <a:prstGeom prst="rect">
                      <a:avLst/>
                    </a:prstGeom>
                    <a:noFill/>
                    <a:ln w="9525">
                      <a:noFill/>
                      <a:miter lim="800000"/>
                      <a:headEnd/>
                      <a:tailEnd/>
                    </a:ln>
                  </pic:spPr>
                </pic:pic>
              </a:graphicData>
            </a:graphic>
          </wp:inline>
        </w:drawing>
      </w:r>
    </w:p>
    <w:p w:rsidR="007E048D" w:rsidRPr="00D26582" w:rsidRDefault="007E048D" w:rsidP="007E048D">
      <w:pPr>
        <w:pStyle w:val="Caption"/>
        <w:jc w:val="center"/>
        <w:rPr>
          <w:rFonts w:cs="Arial"/>
          <w:bCs w:val="0"/>
          <w:color w:val="808080" w:themeColor="background1" w:themeShade="80"/>
          <w:sz w:val="20"/>
          <w:szCs w:val="20"/>
        </w:rPr>
      </w:pPr>
      <w:bookmarkStart w:id="32" w:name="_Toc384688937"/>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9</w:t>
      </w:r>
      <w:r w:rsidR="0023413C">
        <w:rPr>
          <w:color w:val="808080" w:themeColor="background1" w:themeShade="80"/>
        </w:rPr>
        <w:fldChar w:fldCharType="end"/>
      </w:r>
      <w:r w:rsidRPr="00D26582">
        <w:rPr>
          <w:color w:val="808080" w:themeColor="background1" w:themeShade="80"/>
        </w:rPr>
        <w:t xml:space="preserve"> Process of DBSCAN Clustering</w:t>
      </w:r>
      <w:bookmarkEnd w:id="32"/>
    </w:p>
    <w:p w:rsidR="007E048D" w:rsidRPr="007E048D" w:rsidRDefault="007E048D" w:rsidP="007E048D">
      <w:pPr>
        <w:jc w:val="both"/>
        <w:rPr>
          <w:rFonts w:ascii="Arial" w:hAnsi="Arial" w:cs="Arial"/>
          <w:bCs/>
          <w:sz w:val="24"/>
          <w:szCs w:val="24"/>
          <w:lang w:val="en-US"/>
        </w:rPr>
      </w:pPr>
      <w:r w:rsidRPr="007E048D">
        <w:rPr>
          <w:rFonts w:ascii="Arial" w:hAnsi="Arial" w:cs="Arial"/>
          <w:bCs/>
          <w:sz w:val="24"/>
          <w:szCs w:val="24"/>
          <w:lang w:val="en-US"/>
        </w:rPr>
        <w:t xml:space="preserve">Here in the above figure, DBSCAN seeks for clusters by fetching the E-neighborhood of each point in the database. </w:t>
      </w:r>
      <w:sdt>
        <w:sdtPr>
          <w:rPr>
            <w:rFonts w:ascii="Arial" w:eastAsiaTheme="minorEastAsia" w:hAnsi="Arial" w:cs="Arial"/>
            <w:sz w:val="24"/>
            <w:szCs w:val="24"/>
            <w:lang w:val="en-US"/>
          </w:rPr>
          <w:id w:val="1475057826"/>
          <w:citation/>
        </w:sdtPr>
        <w:sdtContent>
          <w:r w:rsidR="00C05BE5" w:rsidRPr="007E048D">
            <w:rPr>
              <w:rFonts w:ascii="Arial" w:eastAsiaTheme="minorEastAsia" w:hAnsi="Arial" w:cs="Arial"/>
              <w:sz w:val="24"/>
              <w:szCs w:val="24"/>
              <w:lang w:val="en-US"/>
            </w:rPr>
            <w:fldChar w:fldCharType="begin"/>
          </w:r>
          <w:r w:rsidRPr="007E048D">
            <w:rPr>
              <w:rFonts w:ascii="Arial" w:eastAsiaTheme="minorEastAsia" w:hAnsi="Arial" w:cs="Arial"/>
              <w:sz w:val="24"/>
              <w:szCs w:val="24"/>
              <w:lang w:val="en-US"/>
            </w:rPr>
            <w:instrText xml:space="preserve"> CITATION KJa88 \l 2070 </w:instrText>
          </w:r>
          <w:r w:rsidR="00C05BE5" w:rsidRPr="007E048D">
            <w:rPr>
              <w:rFonts w:ascii="Arial" w:eastAsiaTheme="minorEastAsia" w:hAnsi="Arial" w:cs="Arial"/>
              <w:sz w:val="24"/>
              <w:szCs w:val="24"/>
              <w:lang w:val="en-US"/>
            </w:rPr>
            <w:fldChar w:fldCharType="separate"/>
          </w:r>
          <w:r w:rsidRPr="007E048D">
            <w:rPr>
              <w:rFonts w:ascii="Arial" w:eastAsiaTheme="minorEastAsia" w:hAnsi="Arial" w:cs="Arial"/>
              <w:noProof/>
              <w:sz w:val="24"/>
              <w:szCs w:val="24"/>
              <w:lang w:val="en-US"/>
            </w:rPr>
            <w:t>(Dubes., 1988.)</w:t>
          </w:r>
          <w:r w:rsidR="00C05BE5" w:rsidRPr="007E048D">
            <w:rPr>
              <w:rFonts w:ascii="Arial" w:eastAsiaTheme="minorEastAsia" w:hAnsi="Arial" w:cs="Arial"/>
              <w:sz w:val="24"/>
              <w:szCs w:val="24"/>
              <w:lang w:val="en-US"/>
            </w:rPr>
            <w:fldChar w:fldCharType="end"/>
          </w:r>
        </w:sdtContent>
      </w:sdt>
      <w:r w:rsidRPr="007E048D">
        <w:rPr>
          <w:rFonts w:ascii="Arial" w:hAnsi="Arial" w:cs="Arial"/>
          <w:bCs/>
          <w:sz w:val="24"/>
          <w:szCs w:val="24"/>
          <w:lang w:val="en-US"/>
        </w:rPr>
        <w:t xml:space="preserve"> The E-neighborhood of a poi</w:t>
      </w:r>
      <w:r w:rsidR="008455A1">
        <w:rPr>
          <w:rFonts w:ascii="Arial" w:hAnsi="Arial" w:cs="Arial"/>
          <w:bCs/>
          <w:sz w:val="24"/>
          <w:szCs w:val="24"/>
          <w:lang w:val="en-US"/>
        </w:rPr>
        <w:t>nt p has more than MinPts, let us</w:t>
      </w:r>
      <w:r w:rsidRPr="007E048D">
        <w:rPr>
          <w:rFonts w:ascii="Arial" w:hAnsi="Arial" w:cs="Arial"/>
          <w:bCs/>
          <w:sz w:val="24"/>
          <w:szCs w:val="24"/>
          <w:lang w:val="en-US"/>
        </w:rPr>
        <w:t xml:space="preserve"> say new cluster with p as an object. DBSCAN then continuously collects directly density-reachable objects from these core objects that start to combine of a few density-reachable clusters. This process continues until no new points are found to add.</w:t>
      </w:r>
    </w:p>
    <w:p w:rsidR="007E048D" w:rsidRPr="007E048D" w:rsidRDefault="007E048D" w:rsidP="007E048D">
      <w:pPr>
        <w:jc w:val="both"/>
        <w:rPr>
          <w:rFonts w:ascii="Arial" w:hAnsi="Arial" w:cs="Arial"/>
          <w:b/>
          <w:bCs/>
          <w:sz w:val="24"/>
          <w:szCs w:val="20"/>
          <w:lang w:val="en-US"/>
        </w:rPr>
      </w:pPr>
      <w:r w:rsidRPr="007E048D">
        <w:rPr>
          <w:rFonts w:ascii="Arial" w:hAnsi="Arial" w:cs="Arial"/>
          <w:b/>
          <w:bCs/>
          <w:sz w:val="24"/>
          <w:szCs w:val="20"/>
          <w:lang w:val="en-US"/>
        </w:rPr>
        <w:t>Expectation-Maximization Algorithm:</w:t>
      </w:r>
    </w:p>
    <w:p w:rsidR="007E048D" w:rsidRPr="003D3110" w:rsidRDefault="007E048D" w:rsidP="007E048D">
      <w:pPr>
        <w:jc w:val="both"/>
        <w:rPr>
          <w:rFonts w:ascii="Arial" w:hAnsi="Arial" w:cs="Arial"/>
          <w:bCs/>
          <w:sz w:val="24"/>
          <w:szCs w:val="20"/>
          <w:lang w:val="en-US"/>
        </w:rPr>
      </w:pPr>
      <w:r w:rsidRPr="007E048D">
        <w:rPr>
          <w:rFonts w:ascii="Arial" w:hAnsi="Arial" w:cs="Arial"/>
          <w:bCs/>
          <w:sz w:val="24"/>
          <w:szCs w:val="20"/>
          <w:lang w:val="en-US"/>
        </w:rPr>
        <w:t>This is also known an EM algorithm, used for solving parameter estimation problems. It can be used as in extension of the K-means algorithm that assigns an object to the cluster is pretty similar to the cluster mean. Here, it assigns each cluster as per the weight signifying the probability of membership.</w:t>
      </w:r>
      <w:sdt>
        <w:sdtPr>
          <w:rPr>
            <w:rFonts w:ascii="Arial" w:hAnsi="Arial" w:cs="Arial"/>
            <w:bCs/>
            <w:sz w:val="24"/>
            <w:szCs w:val="20"/>
            <w:lang w:val="en-US"/>
          </w:rPr>
          <w:id w:val="1475057829"/>
          <w:citation/>
        </w:sdtPr>
        <w:sdtContent>
          <w:r w:rsidR="00C05BE5" w:rsidRPr="007E048D">
            <w:rPr>
              <w:rFonts w:ascii="Arial" w:hAnsi="Arial" w:cs="Arial"/>
              <w:bCs/>
              <w:sz w:val="24"/>
              <w:szCs w:val="20"/>
              <w:lang w:val="en-US"/>
            </w:rPr>
            <w:fldChar w:fldCharType="begin"/>
          </w:r>
          <w:r w:rsidRPr="007E048D">
            <w:rPr>
              <w:rFonts w:ascii="Arial" w:hAnsi="Arial" w:cs="Arial"/>
              <w:bCs/>
              <w:sz w:val="24"/>
              <w:szCs w:val="20"/>
              <w:lang w:val="en-US"/>
            </w:rPr>
            <w:instrText xml:space="preserve"> CITATION LPa04 \l 2070 </w:instrText>
          </w:r>
          <w:r w:rsidR="00C05BE5" w:rsidRPr="007E048D">
            <w:rPr>
              <w:rFonts w:ascii="Arial" w:hAnsi="Arial" w:cs="Arial"/>
              <w:bCs/>
              <w:sz w:val="24"/>
              <w:szCs w:val="20"/>
              <w:lang w:val="en-US"/>
            </w:rPr>
            <w:fldChar w:fldCharType="separate"/>
          </w:r>
          <w:r w:rsidRPr="007E048D">
            <w:rPr>
              <w:rFonts w:ascii="Arial" w:hAnsi="Arial" w:cs="Arial"/>
              <w:bCs/>
              <w:noProof/>
              <w:sz w:val="24"/>
              <w:szCs w:val="20"/>
              <w:lang w:val="en-US"/>
            </w:rPr>
            <w:t xml:space="preserve"> </w:t>
          </w:r>
          <w:r w:rsidRPr="003D3110">
            <w:rPr>
              <w:rFonts w:ascii="Arial" w:hAnsi="Arial" w:cs="Arial"/>
              <w:noProof/>
              <w:sz w:val="24"/>
              <w:szCs w:val="20"/>
              <w:lang w:val="en-US"/>
            </w:rPr>
            <w:t>(L. Parsons, 2004)</w:t>
          </w:r>
          <w:r w:rsidR="00C05BE5" w:rsidRPr="007E048D">
            <w:rPr>
              <w:rFonts w:ascii="Arial" w:hAnsi="Arial" w:cs="Arial"/>
              <w:bCs/>
              <w:sz w:val="24"/>
              <w:szCs w:val="20"/>
              <w:lang w:val="en-US"/>
            </w:rPr>
            <w:fldChar w:fldCharType="end"/>
          </w:r>
        </w:sdtContent>
      </w:sdt>
      <w:r w:rsidRPr="007E048D">
        <w:rPr>
          <w:rFonts w:ascii="Arial" w:hAnsi="Arial" w:cs="Arial"/>
          <w:bCs/>
          <w:sz w:val="24"/>
          <w:szCs w:val="20"/>
          <w:lang w:val="en-US"/>
        </w:rPr>
        <w:t xml:space="preserve"> </w:t>
      </w:r>
    </w:p>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This algorithm starts with estimation of the parameters of the mixture models. That iteratively associates the object to the collection density created by the parameter vector.</w:t>
      </w:r>
      <w:sdt>
        <w:sdtPr>
          <w:rPr>
            <w:rFonts w:ascii="Arial" w:hAnsi="Arial" w:cs="Arial"/>
            <w:bCs/>
            <w:sz w:val="24"/>
            <w:szCs w:val="20"/>
            <w:lang w:val="en-US"/>
          </w:rPr>
          <w:id w:val="1475057830"/>
          <w:citation/>
        </w:sdtPr>
        <w:sdtContent>
          <w:r w:rsidR="00C05BE5" w:rsidRPr="007E048D">
            <w:rPr>
              <w:rFonts w:ascii="Arial" w:hAnsi="Arial" w:cs="Arial"/>
              <w:bCs/>
              <w:sz w:val="24"/>
              <w:szCs w:val="20"/>
              <w:lang w:val="en-US"/>
            </w:rPr>
            <w:fldChar w:fldCharType="begin"/>
          </w:r>
          <w:r w:rsidRPr="007E048D">
            <w:rPr>
              <w:rFonts w:ascii="Arial" w:hAnsi="Arial" w:cs="Arial"/>
              <w:bCs/>
              <w:sz w:val="24"/>
              <w:szCs w:val="20"/>
              <w:lang w:val="en-US"/>
            </w:rPr>
            <w:instrText xml:space="preserve"> CITATION ESc \l 2070 </w:instrText>
          </w:r>
          <w:r w:rsidR="00C05BE5" w:rsidRPr="007E048D">
            <w:rPr>
              <w:rFonts w:ascii="Arial" w:hAnsi="Arial" w:cs="Arial"/>
              <w:bCs/>
              <w:sz w:val="24"/>
              <w:szCs w:val="20"/>
              <w:lang w:val="en-US"/>
            </w:rPr>
            <w:fldChar w:fldCharType="separate"/>
          </w:r>
          <w:r w:rsidRPr="007E048D">
            <w:rPr>
              <w:rFonts w:ascii="Arial" w:hAnsi="Arial" w:cs="Arial"/>
              <w:bCs/>
              <w:noProof/>
              <w:sz w:val="24"/>
              <w:szCs w:val="20"/>
              <w:lang w:val="en-US"/>
            </w:rPr>
            <w:t xml:space="preserve"> </w:t>
          </w:r>
          <w:r w:rsidRPr="007E048D">
            <w:rPr>
              <w:rFonts w:ascii="Arial" w:hAnsi="Arial" w:cs="Arial"/>
              <w:noProof/>
              <w:sz w:val="24"/>
              <w:szCs w:val="20"/>
              <w:lang w:val="en-US"/>
            </w:rPr>
            <w:t>(Schikuta.)</w:t>
          </w:r>
          <w:r w:rsidR="00C05BE5" w:rsidRPr="007E048D">
            <w:rPr>
              <w:rFonts w:ascii="Arial" w:hAnsi="Arial" w:cs="Arial"/>
              <w:bCs/>
              <w:sz w:val="24"/>
              <w:szCs w:val="20"/>
              <w:lang w:val="en-US"/>
            </w:rPr>
            <w:fldChar w:fldCharType="end"/>
          </w:r>
        </w:sdtContent>
      </w:sdt>
      <w:r w:rsidRPr="007E048D">
        <w:rPr>
          <w:rFonts w:ascii="Arial" w:hAnsi="Arial" w:cs="Arial"/>
          <w:bCs/>
          <w:sz w:val="24"/>
          <w:szCs w:val="20"/>
          <w:lang w:val="en-US"/>
        </w:rPr>
        <w:t xml:space="preserve"> That objects are used to update the parameter estimates. The detailed process can be describes as: </w:t>
      </w:r>
      <w:sdt>
        <w:sdtPr>
          <w:rPr>
            <w:rFonts w:ascii="Arial" w:hAnsi="Arial" w:cs="Arial"/>
            <w:bCs/>
            <w:sz w:val="24"/>
            <w:szCs w:val="20"/>
            <w:lang w:val="en-US"/>
          </w:rPr>
          <w:id w:val="1475057831"/>
          <w:citation/>
        </w:sdtPr>
        <w:sdtContent>
          <w:r w:rsidR="00C05BE5" w:rsidRPr="007E048D">
            <w:rPr>
              <w:rFonts w:ascii="Arial" w:hAnsi="Arial" w:cs="Arial"/>
              <w:bCs/>
              <w:sz w:val="24"/>
              <w:szCs w:val="20"/>
              <w:lang w:val="en-US"/>
            </w:rPr>
            <w:fldChar w:fldCharType="begin"/>
          </w:r>
          <w:r w:rsidRPr="007E048D">
            <w:rPr>
              <w:rFonts w:ascii="Arial" w:hAnsi="Arial" w:cs="Arial"/>
              <w:bCs/>
              <w:sz w:val="24"/>
              <w:szCs w:val="20"/>
              <w:lang w:val="en-US"/>
            </w:rPr>
            <w:instrText xml:space="preserve"> CITATION LPa04 \l 2070 </w:instrText>
          </w:r>
          <w:r w:rsidR="00C05BE5" w:rsidRPr="007E048D">
            <w:rPr>
              <w:rFonts w:ascii="Arial" w:hAnsi="Arial" w:cs="Arial"/>
              <w:bCs/>
              <w:sz w:val="24"/>
              <w:szCs w:val="20"/>
              <w:lang w:val="en-US"/>
            </w:rPr>
            <w:fldChar w:fldCharType="separate"/>
          </w:r>
          <w:r w:rsidRPr="007E048D">
            <w:rPr>
              <w:rFonts w:ascii="Arial" w:hAnsi="Arial" w:cs="Arial"/>
              <w:bCs/>
              <w:noProof/>
              <w:sz w:val="24"/>
              <w:szCs w:val="20"/>
              <w:lang w:val="en-US"/>
            </w:rPr>
            <w:t xml:space="preserve"> </w:t>
          </w:r>
          <w:r w:rsidRPr="003D3110">
            <w:rPr>
              <w:rFonts w:ascii="Arial" w:hAnsi="Arial" w:cs="Arial"/>
              <w:noProof/>
              <w:sz w:val="24"/>
              <w:szCs w:val="20"/>
              <w:lang w:val="en-US"/>
            </w:rPr>
            <w:t>(L. Parsons, 2004)</w:t>
          </w:r>
          <w:r w:rsidR="00C05BE5" w:rsidRPr="007E048D">
            <w:rPr>
              <w:rFonts w:ascii="Arial" w:hAnsi="Arial" w:cs="Arial"/>
              <w:bCs/>
              <w:sz w:val="24"/>
              <w:szCs w:val="20"/>
              <w:lang w:val="en-US"/>
            </w:rPr>
            <w:fldChar w:fldCharType="end"/>
          </w:r>
        </w:sdtContent>
      </w:sdt>
    </w:p>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1. Estimate the parameter vector. Let’s say k objects.</w:t>
      </w:r>
    </w:p>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2. Refine the estimated parameters using two steps like:</w:t>
      </w:r>
    </w:p>
    <w:p w:rsidR="007E048D" w:rsidRDefault="007E048D" w:rsidP="007E048D">
      <w:pPr>
        <w:jc w:val="both"/>
        <w:rPr>
          <w:rFonts w:ascii="Arial" w:hAnsi="Arial" w:cs="Arial"/>
          <w:bCs/>
          <w:sz w:val="20"/>
          <w:szCs w:val="20"/>
          <w:lang w:val="en-US"/>
        </w:rPr>
      </w:pPr>
      <w:r w:rsidRPr="007E048D">
        <w:rPr>
          <w:rFonts w:ascii="Arial" w:hAnsi="Arial" w:cs="Arial"/>
          <w:bCs/>
          <w:sz w:val="24"/>
          <w:szCs w:val="20"/>
          <w:lang w:val="en-US"/>
        </w:rPr>
        <w:t xml:space="preserve">  a) Assign each object x</w:t>
      </w:r>
      <w:r w:rsidRPr="007E048D">
        <w:rPr>
          <w:rFonts w:ascii="Arial" w:hAnsi="Arial" w:cs="Arial"/>
          <w:bCs/>
          <w:sz w:val="24"/>
          <w:szCs w:val="20"/>
          <w:vertAlign w:val="subscript"/>
          <w:lang w:val="en-US"/>
        </w:rPr>
        <w:t>i</w:t>
      </w:r>
      <w:r w:rsidRPr="007E048D">
        <w:rPr>
          <w:rFonts w:ascii="Arial" w:hAnsi="Arial" w:cs="Arial"/>
          <w:bCs/>
          <w:sz w:val="24"/>
          <w:szCs w:val="20"/>
          <w:lang w:val="en-US"/>
        </w:rPr>
        <w:t xml:space="preserve"> to cluster C</w:t>
      </w:r>
      <w:r w:rsidRPr="007E048D">
        <w:rPr>
          <w:rFonts w:ascii="Arial" w:hAnsi="Arial" w:cs="Arial"/>
          <w:bCs/>
          <w:sz w:val="24"/>
          <w:szCs w:val="20"/>
          <w:vertAlign w:val="subscript"/>
          <w:lang w:val="en-US"/>
        </w:rPr>
        <w:t>k</w:t>
      </w:r>
      <w:r w:rsidRPr="007E048D">
        <w:rPr>
          <w:rFonts w:ascii="Arial" w:hAnsi="Arial" w:cs="Arial"/>
          <w:bCs/>
          <w:sz w:val="24"/>
          <w:szCs w:val="20"/>
          <w:lang w:val="en-US"/>
        </w:rPr>
        <w:t xml:space="preserve"> with the probability</w:t>
      </w:r>
    </w:p>
    <w:tbl>
      <w:tblPr>
        <w:tblStyle w:val="TableGrid"/>
        <w:tblW w:w="4520" w:type="pct"/>
        <w:jc w:val="center"/>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02"/>
        <w:gridCol w:w="2381"/>
      </w:tblGrid>
      <w:tr w:rsidR="007E048D" w:rsidRPr="005C0534" w:rsidTr="007E048D">
        <w:trPr>
          <w:trHeight w:val="860"/>
          <w:jc w:val="center"/>
        </w:trPr>
        <w:tc>
          <w:tcPr>
            <w:tcW w:w="3490" w:type="pct"/>
            <w:vAlign w:val="center"/>
          </w:tcPr>
          <w:p w:rsidR="007E048D" w:rsidRDefault="007E048D" w:rsidP="007E048D">
            <w:pPr>
              <w:jc w:val="both"/>
              <w:rPr>
                <w:rFonts w:ascii="Arial" w:eastAsiaTheme="minorEastAsia" w:hAnsi="Arial" w:cs="Arial"/>
                <w:lang w:val="en-US"/>
              </w:rPr>
            </w:pPr>
            <w:r w:rsidRPr="007E048D">
              <w:rPr>
                <w:rFonts w:ascii="Arial" w:eastAsiaTheme="minorEastAsia" w:hAnsi="Arial" w:cs="Arial"/>
                <w:noProof/>
                <w:lang w:val="en-US"/>
              </w:rPr>
              <w:drawing>
                <wp:inline distT="0" distB="0" distL="0" distR="0">
                  <wp:extent cx="2344588" cy="467618"/>
                  <wp:effectExtent l="19050" t="0" r="0" b="0"/>
                  <wp:docPr id="332"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a:stretch>
                            <a:fillRect/>
                          </a:stretch>
                        </pic:blipFill>
                        <pic:spPr bwMode="auto">
                          <a:xfrm>
                            <a:off x="0" y="0"/>
                            <a:ext cx="2344098" cy="467520"/>
                          </a:xfrm>
                          <a:prstGeom prst="rect">
                            <a:avLst/>
                          </a:prstGeom>
                          <a:noFill/>
                          <a:ln w="9525">
                            <a:noFill/>
                            <a:miter lim="800000"/>
                            <a:headEnd/>
                            <a:tailEnd/>
                          </a:ln>
                        </pic:spPr>
                      </pic:pic>
                    </a:graphicData>
                  </a:graphic>
                </wp:inline>
              </w:drawing>
            </w:r>
          </w:p>
          <w:p w:rsidR="007E048D" w:rsidRPr="005C0534" w:rsidRDefault="007E048D" w:rsidP="007E048D">
            <w:pPr>
              <w:jc w:val="center"/>
              <w:rPr>
                <w:rFonts w:ascii="Arial" w:hAnsi="Arial" w:cs="Arial"/>
                <w:sz w:val="24"/>
                <w:lang w:val="en-US"/>
              </w:rPr>
            </w:pPr>
          </w:p>
        </w:tc>
        <w:tc>
          <w:tcPr>
            <w:tcW w:w="1510" w:type="pct"/>
            <w:vAlign w:val="center"/>
          </w:tcPr>
          <w:p w:rsidR="007E048D" w:rsidRPr="002A15B8" w:rsidRDefault="007E048D" w:rsidP="007E048D">
            <w:pPr>
              <w:rPr>
                <w:rFonts w:ascii="Arial" w:hAnsi="Arial" w:cs="Arial"/>
                <w:b/>
                <w:sz w:val="24"/>
              </w:rPr>
            </w:pPr>
            <w:r w:rsidRPr="002A15B8">
              <w:rPr>
                <w:b/>
                <w:sz w:val="20"/>
              </w:rPr>
              <w:t xml:space="preserve">Equation </w:t>
            </w:r>
            <w:r w:rsidR="00C05BE5" w:rsidRPr="002A15B8">
              <w:rPr>
                <w:b/>
                <w:sz w:val="20"/>
              </w:rPr>
              <w:fldChar w:fldCharType="begin"/>
            </w:r>
            <w:r w:rsidRPr="002A15B8">
              <w:rPr>
                <w:b/>
                <w:sz w:val="20"/>
              </w:rPr>
              <w:instrText xml:space="preserve"> STYLEREF 1 \s </w:instrText>
            </w:r>
            <w:r w:rsidR="00C05BE5" w:rsidRPr="002A15B8">
              <w:rPr>
                <w:b/>
                <w:sz w:val="20"/>
              </w:rPr>
              <w:fldChar w:fldCharType="separate"/>
            </w:r>
            <w:r w:rsidR="00F658BC">
              <w:rPr>
                <w:b/>
                <w:noProof/>
                <w:sz w:val="20"/>
              </w:rPr>
              <w:t>2</w:t>
            </w:r>
            <w:r w:rsidR="00C05BE5" w:rsidRPr="002A15B8">
              <w:rPr>
                <w:b/>
                <w:sz w:val="20"/>
              </w:rPr>
              <w:fldChar w:fldCharType="end"/>
            </w:r>
            <w:r w:rsidRPr="002A15B8">
              <w:rPr>
                <w:b/>
                <w:sz w:val="20"/>
              </w:rPr>
              <w:noBreakHyphen/>
            </w:r>
            <w:r w:rsidR="00C05BE5" w:rsidRPr="002A15B8">
              <w:rPr>
                <w:b/>
                <w:sz w:val="20"/>
              </w:rPr>
              <w:fldChar w:fldCharType="begin"/>
            </w:r>
            <w:r w:rsidRPr="002A15B8">
              <w:rPr>
                <w:b/>
                <w:sz w:val="20"/>
              </w:rPr>
              <w:instrText xml:space="preserve"> SEQ Equation \* ARABIC \s 1 </w:instrText>
            </w:r>
            <w:r w:rsidR="00C05BE5" w:rsidRPr="002A15B8">
              <w:rPr>
                <w:b/>
                <w:sz w:val="20"/>
              </w:rPr>
              <w:fldChar w:fldCharType="separate"/>
            </w:r>
            <w:r w:rsidR="00F658BC">
              <w:rPr>
                <w:b/>
                <w:noProof/>
                <w:sz w:val="20"/>
              </w:rPr>
              <w:t>24</w:t>
            </w:r>
            <w:r w:rsidR="00C05BE5" w:rsidRPr="002A15B8">
              <w:rPr>
                <w:b/>
                <w:sz w:val="20"/>
              </w:rPr>
              <w:fldChar w:fldCharType="end"/>
            </w:r>
            <w:r w:rsidRPr="002A15B8">
              <w:rPr>
                <w:rFonts w:ascii="Arial" w:hAnsi="Arial" w:cs="Arial"/>
                <w:b/>
                <w:sz w:val="24"/>
              </w:rPr>
              <w:t xml:space="preserve">   </w:t>
            </w:r>
          </w:p>
        </w:tc>
      </w:tr>
    </w:tbl>
    <w:p w:rsidR="007E048D" w:rsidRP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In the formula above, it computes the probability of the cluster membership of object x</w:t>
      </w:r>
      <w:r w:rsidRPr="007E048D">
        <w:rPr>
          <w:rFonts w:ascii="Arial" w:hAnsi="Arial" w:cs="Arial"/>
          <w:bCs/>
          <w:sz w:val="24"/>
          <w:szCs w:val="20"/>
          <w:vertAlign w:val="subscript"/>
          <w:lang w:val="en-US"/>
        </w:rPr>
        <w:t>i</w:t>
      </w:r>
      <w:r w:rsidRPr="007E048D">
        <w:rPr>
          <w:rFonts w:ascii="Arial" w:hAnsi="Arial" w:cs="Arial"/>
          <w:bCs/>
          <w:sz w:val="24"/>
          <w:szCs w:val="20"/>
          <w:lang w:val="en-US"/>
        </w:rPr>
        <w:t xml:space="preserve"> for individual clusters.</w:t>
      </w:r>
    </w:p>
    <w:p w:rsidR="007E048D" w:rsidRDefault="007E048D" w:rsidP="007E048D">
      <w:pPr>
        <w:jc w:val="both"/>
        <w:rPr>
          <w:rFonts w:ascii="Arial" w:hAnsi="Arial" w:cs="Arial"/>
          <w:bCs/>
          <w:sz w:val="24"/>
          <w:szCs w:val="20"/>
          <w:lang w:val="en-US"/>
        </w:rPr>
      </w:pPr>
      <w:r w:rsidRPr="007E048D">
        <w:rPr>
          <w:rFonts w:ascii="Arial" w:hAnsi="Arial" w:cs="Arial"/>
          <w:bCs/>
          <w:sz w:val="24"/>
          <w:szCs w:val="20"/>
          <w:lang w:val="en-US"/>
        </w:rPr>
        <w:t>b) The probability from above is being used to re-estimates the model parameter by following formula.</w:t>
      </w:r>
    </w:p>
    <w:tbl>
      <w:tblPr>
        <w:tblStyle w:val="TableGrid"/>
        <w:tblW w:w="4529" w:type="pct"/>
        <w:jc w:val="center"/>
        <w:tblInd w:w="-1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503"/>
        <w:gridCol w:w="9"/>
        <w:gridCol w:w="2387"/>
      </w:tblGrid>
      <w:tr w:rsidR="007E048D" w:rsidRPr="005C0534" w:rsidTr="007E048D">
        <w:trPr>
          <w:trHeight w:val="376"/>
          <w:jc w:val="center"/>
        </w:trPr>
        <w:tc>
          <w:tcPr>
            <w:tcW w:w="3489" w:type="pct"/>
            <w:gridSpan w:val="2"/>
            <w:vAlign w:val="center"/>
          </w:tcPr>
          <w:p w:rsidR="007E048D" w:rsidRDefault="007E048D" w:rsidP="007E048D">
            <w:pPr>
              <w:jc w:val="both"/>
              <w:rPr>
                <w:rFonts w:ascii="Arial" w:eastAsiaTheme="minorEastAsia" w:hAnsi="Arial" w:cs="Arial"/>
                <w:lang w:val="en-US"/>
              </w:rPr>
            </w:pPr>
            <w:r w:rsidRPr="007E048D">
              <w:rPr>
                <w:rFonts w:ascii="Arial" w:eastAsiaTheme="minorEastAsia" w:hAnsi="Arial" w:cs="Arial"/>
                <w:noProof/>
                <w:lang w:val="en-US"/>
              </w:rPr>
              <w:lastRenderedPageBreak/>
              <w:drawing>
                <wp:inline distT="0" distB="0" distL="0" distR="0">
                  <wp:extent cx="2066925" cy="647700"/>
                  <wp:effectExtent l="19050" t="0" r="9525" b="0"/>
                  <wp:docPr id="33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srcRect/>
                          <a:stretch>
                            <a:fillRect/>
                          </a:stretch>
                        </pic:blipFill>
                        <pic:spPr bwMode="auto">
                          <a:xfrm>
                            <a:off x="0" y="0"/>
                            <a:ext cx="2066925" cy="647700"/>
                          </a:xfrm>
                          <a:prstGeom prst="rect">
                            <a:avLst/>
                          </a:prstGeom>
                          <a:noFill/>
                          <a:ln w="9525">
                            <a:noFill/>
                            <a:miter lim="800000"/>
                            <a:headEnd/>
                            <a:tailEnd/>
                          </a:ln>
                        </pic:spPr>
                      </pic:pic>
                    </a:graphicData>
                  </a:graphic>
                </wp:inline>
              </w:drawing>
            </w:r>
          </w:p>
          <w:p w:rsidR="007E048D" w:rsidRPr="005C0534" w:rsidRDefault="007E048D" w:rsidP="007E048D">
            <w:pPr>
              <w:jc w:val="center"/>
              <w:rPr>
                <w:rFonts w:ascii="Arial" w:hAnsi="Arial" w:cs="Arial"/>
                <w:sz w:val="24"/>
                <w:lang w:val="en-US"/>
              </w:rPr>
            </w:pPr>
          </w:p>
        </w:tc>
        <w:tc>
          <w:tcPr>
            <w:tcW w:w="1511" w:type="pct"/>
            <w:vAlign w:val="center"/>
          </w:tcPr>
          <w:p w:rsidR="007E048D" w:rsidRPr="002A15B8" w:rsidRDefault="007E048D" w:rsidP="007E048D">
            <w:pPr>
              <w:rPr>
                <w:rFonts w:ascii="Arial" w:hAnsi="Arial" w:cs="Arial"/>
                <w:b/>
                <w:sz w:val="24"/>
              </w:rPr>
            </w:pPr>
            <w:r w:rsidRPr="002A15B8">
              <w:rPr>
                <w:b/>
                <w:sz w:val="20"/>
              </w:rPr>
              <w:t xml:space="preserve">Equation </w:t>
            </w:r>
            <w:r w:rsidR="00C05BE5" w:rsidRPr="002A15B8">
              <w:rPr>
                <w:b/>
                <w:sz w:val="20"/>
              </w:rPr>
              <w:fldChar w:fldCharType="begin"/>
            </w:r>
            <w:r w:rsidRPr="002A15B8">
              <w:rPr>
                <w:b/>
                <w:sz w:val="20"/>
              </w:rPr>
              <w:instrText xml:space="preserve"> STYLEREF 1 \s </w:instrText>
            </w:r>
            <w:r w:rsidR="00C05BE5" w:rsidRPr="002A15B8">
              <w:rPr>
                <w:b/>
                <w:sz w:val="20"/>
              </w:rPr>
              <w:fldChar w:fldCharType="separate"/>
            </w:r>
            <w:r w:rsidR="00F658BC">
              <w:rPr>
                <w:b/>
                <w:noProof/>
                <w:sz w:val="20"/>
              </w:rPr>
              <w:t>2</w:t>
            </w:r>
            <w:r w:rsidR="00C05BE5" w:rsidRPr="002A15B8">
              <w:rPr>
                <w:b/>
                <w:sz w:val="20"/>
              </w:rPr>
              <w:fldChar w:fldCharType="end"/>
            </w:r>
            <w:r w:rsidRPr="002A15B8">
              <w:rPr>
                <w:b/>
                <w:sz w:val="20"/>
              </w:rPr>
              <w:noBreakHyphen/>
            </w:r>
            <w:r w:rsidR="00C05BE5" w:rsidRPr="002A15B8">
              <w:rPr>
                <w:b/>
                <w:sz w:val="20"/>
              </w:rPr>
              <w:fldChar w:fldCharType="begin"/>
            </w:r>
            <w:r w:rsidRPr="002A15B8">
              <w:rPr>
                <w:b/>
                <w:sz w:val="20"/>
              </w:rPr>
              <w:instrText xml:space="preserve"> SEQ Equation \* ARABIC \s 1 </w:instrText>
            </w:r>
            <w:r w:rsidR="00C05BE5" w:rsidRPr="002A15B8">
              <w:rPr>
                <w:b/>
                <w:sz w:val="20"/>
              </w:rPr>
              <w:fldChar w:fldCharType="separate"/>
            </w:r>
            <w:r w:rsidR="00F658BC">
              <w:rPr>
                <w:b/>
                <w:noProof/>
                <w:sz w:val="20"/>
              </w:rPr>
              <w:t>25</w:t>
            </w:r>
            <w:r w:rsidR="00C05BE5" w:rsidRPr="002A15B8">
              <w:rPr>
                <w:b/>
                <w:sz w:val="20"/>
              </w:rPr>
              <w:fldChar w:fldCharType="end"/>
            </w:r>
            <w:r w:rsidRPr="002A15B8">
              <w:rPr>
                <w:rFonts w:ascii="Arial" w:hAnsi="Arial" w:cs="Arial"/>
                <w:b/>
                <w:sz w:val="24"/>
              </w:rPr>
              <w:t xml:space="preserve">   </w:t>
            </w:r>
          </w:p>
        </w:tc>
      </w:tr>
      <w:tr w:rsidR="007E048D" w:rsidRPr="00D743FC" w:rsidTr="007E048D">
        <w:trPr>
          <w:gridAfter w:val="2"/>
          <w:wAfter w:w="1517" w:type="pct"/>
          <w:trHeight w:val="860"/>
          <w:jc w:val="center"/>
        </w:trPr>
        <w:tc>
          <w:tcPr>
            <w:tcW w:w="3483" w:type="pct"/>
            <w:vAlign w:val="center"/>
          </w:tcPr>
          <w:p w:rsidR="007E048D" w:rsidRPr="007E048D" w:rsidRDefault="007E048D" w:rsidP="007E048D">
            <w:pPr>
              <w:jc w:val="both"/>
              <w:rPr>
                <w:rFonts w:ascii="Arial" w:eastAsiaTheme="minorEastAsia" w:hAnsi="Arial" w:cs="Arial"/>
                <w:lang w:val="en-US"/>
              </w:rPr>
            </w:pPr>
            <w:r w:rsidRPr="007E048D">
              <w:rPr>
                <w:rFonts w:ascii="Arial" w:eastAsiaTheme="minorEastAsia" w:hAnsi="Arial" w:cs="Arial"/>
                <w:sz w:val="24"/>
                <w:lang w:val="en-US"/>
              </w:rPr>
              <w:t>The user can find the basic flow below:</w:t>
            </w:r>
          </w:p>
        </w:tc>
      </w:tr>
    </w:tbl>
    <w:p w:rsidR="007E048D" w:rsidRPr="007E048D" w:rsidRDefault="007E048D" w:rsidP="007E048D">
      <w:pPr>
        <w:rPr>
          <w:rFonts w:ascii="Arial" w:hAnsi="Arial" w:cs="Arial"/>
          <w:bCs/>
          <w:sz w:val="20"/>
          <w:szCs w:val="20"/>
          <w:lang w:val="en-US"/>
        </w:rPr>
      </w:pPr>
    </w:p>
    <w:p w:rsidR="007E048D" w:rsidRDefault="007E048D" w:rsidP="007E048D">
      <w:pPr>
        <w:keepNext/>
        <w:jc w:val="center"/>
      </w:pPr>
      <w:r w:rsidRPr="00223F81">
        <w:rPr>
          <w:rFonts w:ascii="Arial" w:hAnsi="Arial" w:cs="Arial"/>
          <w:bCs/>
          <w:noProof/>
          <w:sz w:val="20"/>
          <w:szCs w:val="20"/>
          <w:lang w:val="en-US"/>
        </w:rPr>
        <w:drawing>
          <wp:inline distT="0" distB="0" distL="0" distR="0">
            <wp:extent cx="2349260" cy="1483743"/>
            <wp:effectExtent l="19050" t="0" r="0" b="0"/>
            <wp:docPr id="33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srcRect/>
                    <a:stretch>
                      <a:fillRect/>
                    </a:stretch>
                  </pic:blipFill>
                  <pic:spPr bwMode="auto">
                    <a:xfrm>
                      <a:off x="0" y="0"/>
                      <a:ext cx="2351035" cy="1484864"/>
                    </a:xfrm>
                    <a:prstGeom prst="rect">
                      <a:avLst/>
                    </a:prstGeom>
                    <a:noFill/>
                    <a:ln w="9525">
                      <a:noFill/>
                      <a:miter lim="800000"/>
                      <a:headEnd/>
                      <a:tailEnd/>
                    </a:ln>
                  </pic:spPr>
                </pic:pic>
              </a:graphicData>
            </a:graphic>
          </wp:inline>
        </w:drawing>
      </w:r>
    </w:p>
    <w:p w:rsidR="007E048D" w:rsidRPr="00D26582" w:rsidRDefault="007E048D" w:rsidP="007E048D">
      <w:pPr>
        <w:pStyle w:val="Caption"/>
        <w:jc w:val="center"/>
        <w:rPr>
          <w:rFonts w:cs="Arial"/>
          <w:bCs w:val="0"/>
          <w:color w:val="808080" w:themeColor="background1" w:themeShade="80"/>
          <w:sz w:val="20"/>
          <w:szCs w:val="20"/>
        </w:rPr>
      </w:pPr>
      <w:bookmarkStart w:id="33" w:name="_Toc384688938"/>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D26582">
        <w:rPr>
          <w:color w:val="808080" w:themeColor="background1" w:themeShade="80"/>
        </w:rPr>
        <w:t xml:space="preserve"> Process of the algorithms</w:t>
      </w:r>
      <w:bookmarkEnd w:id="33"/>
    </w:p>
    <w:p w:rsidR="007E048D" w:rsidRPr="007E048D" w:rsidRDefault="007E048D" w:rsidP="007E048D">
      <w:pPr>
        <w:autoSpaceDE w:val="0"/>
        <w:autoSpaceDN w:val="0"/>
        <w:adjustRightInd w:val="0"/>
        <w:spacing w:after="0" w:line="240" w:lineRule="auto"/>
        <w:jc w:val="both"/>
        <w:rPr>
          <w:rFonts w:ascii="Arial" w:hAnsi="Arial" w:cs="Arial"/>
          <w:sz w:val="24"/>
          <w:szCs w:val="20"/>
          <w:lang w:val="en-US"/>
        </w:rPr>
      </w:pPr>
      <w:r w:rsidRPr="007E048D">
        <w:rPr>
          <w:rFonts w:ascii="Arial" w:hAnsi="Arial" w:cs="Arial"/>
          <w:sz w:val="24"/>
          <w:szCs w:val="20"/>
          <w:lang w:val="en-US"/>
        </w:rPr>
        <w:t>In the figure above, each cluster shows the probability distribution, a mean, and standard deviation on th</w:t>
      </w:r>
      <w:r w:rsidR="007227AA">
        <w:rPr>
          <w:rFonts w:ascii="Arial" w:hAnsi="Arial" w:cs="Arial"/>
          <w:sz w:val="24"/>
          <w:szCs w:val="20"/>
          <w:lang w:val="en-US"/>
        </w:rPr>
        <w:t>e</w:t>
      </w:r>
      <w:r w:rsidRPr="007E048D">
        <w:rPr>
          <w:rFonts w:ascii="Arial" w:hAnsi="Arial" w:cs="Arial"/>
          <w:sz w:val="24"/>
          <w:szCs w:val="20"/>
          <w:lang w:val="en-US"/>
        </w:rPr>
        <w:t xml:space="preserve"> two clusters  as </w:t>
      </w:r>
      <w:r w:rsidRPr="007E048D">
        <w:rPr>
          <w:rFonts w:ascii="Arial" w:hAnsi="Arial" w:cs="Arial"/>
          <w:i/>
          <w:iCs/>
          <w:sz w:val="24"/>
          <w:szCs w:val="20"/>
          <w:lang w:val="en-US"/>
        </w:rPr>
        <w:t>g</w:t>
      </w:r>
      <w:r w:rsidRPr="007E048D">
        <w:rPr>
          <w:rFonts w:ascii="Arial" w:hAnsi="Arial" w:cs="Arial"/>
          <w:sz w:val="24"/>
          <w:szCs w:val="20"/>
          <w:lang w:val="en-US"/>
        </w:rPr>
        <w:t>(</w:t>
      </w:r>
      <w:r w:rsidRPr="007E048D">
        <w:rPr>
          <w:rFonts w:ascii="Arial" w:hAnsi="Arial" w:cs="Arial"/>
          <w:i/>
          <w:iCs/>
          <w:sz w:val="24"/>
          <w:szCs w:val="20"/>
          <w:lang w:val="en-US"/>
        </w:rPr>
        <w:t>m</w:t>
      </w:r>
      <w:r w:rsidRPr="007E048D">
        <w:rPr>
          <w:rFonts w:ascii="Arial" w:hAnsi="Arial" w:cs="Arial"/>
          <w:sz w:val="24"/>
          <w:szCs w:val="20"/>
          <w:lang w:val="en-US"/>
        </w:rPr>
        <w:t xml:space="preserve">1, 1) and </w:t>
      </w:r>
      <w:r w:rsidRPr="007E048D">
        <w:rPr>
          <w:rFonts w:ascii="Arial" w:hAnsi="Arial" w:cs="Arial"/>
          <w:i/>
          <w:iCs/>
          <w:sz w:val="24"/>
          <w:szCs w:val="20"/>
          <w:lang w:val="en-US"/>
        </w:rPr>
        <w:t>g</w:t>
      </w:r>
      <w:r w:rsidRPr="007E048D">
        <w:rPr>
          <w:rFonts w:ascii="Arial" w:hAnsi="Arial" w:cs="Arial"/>
          <w:sz w:val="24"/>
          <w:szCs w:val="20"/>
          <w:lang w:val="en-US"/>
        </w:rPr>
        <w:t>(</w:t>
      </w:r>
      <w:r w:rsidRPr="007E048D">
        <w:rPr>
          <w:rFonts w:ascii="Arial" w:hAnsi="Arial" w:cs="Arial"/>
          <w:i/>
          <w:iCs/>
          <w:sz w:val="24"/>
          <w:szCs w:val="20"/>
          <w:lang w:val="en-US"/>
        </w:rPr>
        <w:t>m</w:t>
      </w:r>
      <w:r w:rsidRPr="007E048D">
        <w:rPr>
          <w:rFonts w:ascii="Arial" w:hAnsi="Arial" w:cs="Arial"/>
          <w:sz w:val="24"/>
          <w:szCs w:val="20"/>
          <w:lang w:val="en-US"/>
        </w:rPr>
        <w:t>2, 2), respectively and the dashed circles represent the first standard deviation of the distributions.</w:t>
      </w:r>
    </w:p>
    <w:p w:rsidR="007E048D" w:rsidRPr="007E048D" w:rsidRDefault="007E048D" w:rsidP="007E048D">
      <w:pPr>
        <w:autoSpaceDE w:val="0"/>
        <w:autoSpaceDN w:val="0"/>
        <w:adjustRightInd w:val="0"/>
        <w:spacing w:after="0" w:line="240" w:lineRule="auto"/>
        <w:jc w:val="both"/>
        <w:rPr>
          <w:rFonts w:ascii="Arial" w:hAnsi="Arial" w:cs="Arial"/>
          <w:bCs/>
          <w:sz w:val="24"/>
          <w:szCs w:val="20"/>
          <w:lang w:val="en-US"/>
        </w:rPr>
      </w:pPr>
    </w:p>
    <w:p w:rsidR="008250E4" w:rsidRDefault="007E048D" w:rsidP="008250E4">
      <w:pPr>
        <w:jc w:val="both"/>
        <w:rPr>
          <w:rFonts w:ascii="Arial" w:hAnsi="Arial" w:cs="Arial"/>
          <w:bCs/>
          <w:sz w:val="24"/>
          <w:szCs w:val="20"/>
          <w:lang w:val="en-US"/>
        </w:rPr>
      </w:pPr>
      <w:r w:rsidRPr="007E048D">
        <w:rPr>
          <w:rFonts w:ascii="Arial" w:hAnsi="Arial" w:cs="Arial"/>
          <w:bCs/>
          <w:sz w:val="24"/>
          <w:szCs w:val="20"/>
          <w:lang w:val="en-US"/>
        </w:rPr>
        <w:t>That shows the simplicity and easiness on implementing this algorithm in practice</w:t>
      </w:r>
      <w:r w:rsidR="007227AA">
        <w:rPr>
          <w:rFonts w:ascii="Arial" w:hAnsi="Arial" w:cs="Arial"/>
          <w:bCs/>
          <w:sz w:val="24"/>
          <w:szCs w:val="20"/>
          <w:lang w:val="en-US"/>
        </w:rPr>
        <w:t xml:space="preserve"> in Chapter 4 and Chapter 5</w:t>
      </w:r>
      <w:r w:rsidRPr="007E048D">
        <w:rPr>
          <w:rFonts w:ascii="Arial" w:hAnsi="Arial" w:cs="Arial"/>
          <w:bCs/>
          <w:sz w:val="24"/>
          <w:szCs w:val="20"/>
          <w:lang w:val="en-US"/>
        </w:rPr>
        <w:t>.</w:t>
      </w: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rFonts w:ascii="Arial" w:hAnsi="Arial" w:cs="Arial"/>
          <w:bCs/>
          <w:sz w:val="24"/>
          <w:szCs w:val="20"/>
          <w:lang w:val="en-US"/>
        </w:rPr>
      </w:pPr>
    </w:p>
    <w:p w:rsidR="008250E4" w:rsidRDefault="008250E4" w:rsidP="008250E4">
      <w:pPr>
        <w:jc w:val="both"/>
        <w:rPr>
          <w:lang w:val="en-US"/>
        </w:rPr>
      </w:pPr>
      <w:r>
        <w:rPr>
          <w:lang w:val="en-US"/>
        </w:rPr>
        <w:t xml:space="preserve"> </w:t>
      </w:r>
    </w:p>
    <w:p w:rsidR="008250E4" w:rsidRPr="008250E4" w:rsidRDefault="008250E4" w:rsidP="008250E4">
      <w:pPr>
        <w:rPr>
          <w:lang w:val="en-US"/>
        </w:rPr>
      </w:pPr>
    </w:p>
    <w:p w:rsidR="00681C72" w:rsidRPr="00D26582" w:rsidRDefault="00681C72" w:rsidP="004A7A0F">
      <w:pPr>
        <w:pStyle w:val="Heading1"/>
        <w:numPr>
          <w:ilvl w:val="0"/>
          <w:numId w:val="0"/>
        </w:numPr>
        <w:pBdr>
          <w:bottom w:val="single" w:sz="6" w:space="1" w:color="auto"/>
        </w:pBdr>
        <w:rPr>
          <w:color w:val="808080" w:themeColor="background1" w:themeShade="80"/>
          <w:lang w:val="en-US"/>
        </w:rPr>
      </w:pPr>
      <w:bookmarkStart w:id="34" w:name="_Toc384748064"/>
      <w:r w:rsidRPr="00D26582">
        <w:rPr>
          <w:color w:val="808080" w:themeColor="background1" w:themeShade="80"/>
          <w:lang w:val="en-US"/>
        </w:rPr>
        <w:lastRenderedPageBreak/>
        <w:t>Chapter 3</w:t>
      </w:r>
      <w:bookmarkEnd w:id="34"/>
    </w:p>
    <w:p w:rsidR="00681C72" w:rsidRPr="00D26582" w:rsidRDefault="00681C72" w:rsidP="00681C72">
      <w:pPr>
        <w:rPr>
          <w:color w:val="808080" w:themeColor="background1" w:themeShade="80"/>
          <w:lang w:val="en-US"/>
        </w:rPr>
      </w:pPr>
    </w:p>
    <w:p w:rsidR="001F369D" w:rsidRPr="00D26582" w:rsidRDefault="001F369D" w:rsidP="001F369D">
      <w:pPr>
        <w:pStyle w:val="Heading1"/>
        <w:rPr>
          <w:color w:val="808080" w:themeColor="background1" w:themeShade="80"/>
          <w:lang w:val="en-US"/>
        </w:rPr>
      </w:pPr>
      <w:bookmarkStart w:id="35" w:name="_Toc384748065"/>
      <w:r w:rsidRPr="00D26582">
        <w:rPr>
          <w:color w:val="808080" w:themeColor="background1" w:themeShade="80"/>
          <w:lang w:val="en-US"/>
        </w:rPr>
        <w:t>Experiments using R and Matlab</w:t>
      </w:r>
      <w:bookmarkEnd w:id="35"/>
      <w:r w:rsidRPr="00D26582">
        <w:rPr>
          <w:color w:val="808080" w:themeColor="background1" w:themeShade="80"/>
          <w:lang w:val="en-US"/>
        </w:rPr>
        <w:tab/>
      </w:r>
    </w:p>
    <w:p w:rsidR="006F7763" w:rsidRDefault="006F7763" w:rsidP="006F7763">
      <w:pPr>
        <w:rPr>
          <w:lang w:val="en-US"/>
        </w:rPr>
      </w:pPr>
    </w:p>
    <w:p w:rsidR="00B82A75" w:rsidRPr="008250E4" w:rsidRDefault="00AE70EC" w:rsidP="00B82A75">
      <w:pPr>
        <w:jc w:val="both"/>
        <w:rPr>
          <w:rFonts w:ascii="Arial" w:hAnsi="Arial" w:cs="Arial"/>
          <w:sz w:val="24"/>
          <w:lang w:val="en-US"/>
        </w:rPr>
      </w:pPr>
      <w:r w:rsidRPr="008250E4">
        <w:rPr>
          <w:rFonts w:ascii="Arial" w:hAnsi="Arial" w:cs="Arial"/>
          <w:sz w:val="24"/>
          <w:lang w:val="en-US"/>
        </w:rPr>
        <w:t>In c</w:t>
      </w:r>
      <w:r w:rsidR="00C40BE7" w:rsidRPr="008250E4">
        <w:rPr>
          <w:rFonts w:ascii="Arial" w:hAnsi="Arial" w:cs="Arial"/>
          <w:sz w:val="24"/>
          <w:lang w:val="en-US"/>
        </w:rPr>
        <w:t xml:space="preserve">hapter 2, the author discussed different techniques identified for the effective data reduction for the GPS data for the </w:t>
      </w:r>
      <w:r w:rsidR="00170B44" w:rsidRPr="008250E4">
        <w:rPr>
          <w:rFonts w:ascii="Arial" w:hAnsi="Arial" w:cs="Arial"/>
          <w:sz w:val="24"/>
          <w:lang w:val="en-US"/>
        </w:rPr>
        <w:t>urban</w:t>
      </w:r>
      <w:r w:rsidR="00C40BE7" w:rsidRPr="008250E4">
        <w:rPr>
          <w:rFonts w:ascii="Arial" w:hAnsi="Arial" w:cs="Arial"/>
          <w:sz w:val="24"/>
          <w:lang w:val="en-US"/>
        </w:rPr>
        <w:t xml:space="preserve"> mobility analysis. I</w:t>
      </w:r>
      <w:r w:rsidR="00B82A75" w:rsidRPr="008250E4">
        <w:rPr>
          <w:rFonts w:ascii="Arial" w:hAnsi="Arial" w:cs="Arial"/>
          <w:sz w:val="24"/>
          <w:lang w:val="en-US"/>
        </w:rPr>
        <w:t>n this</w:t>
      </w:r>
      <w:r w:rsidRPr="008250E4">
        <w:rPr>
          <w:rFonts w:ascii="Arial" w:hAnsi="Arial" w:cs="Arial"/>
          <w:sz w:val="24"/>
          <w:lang w:val="en-US"/>
        </w:rPr>
        <w:t xml:space="preserve"> c</w:t>
      </w:r>
      <w:r w:rsidR="00C40BE7" w:rsidRPr="008250E4">
        <w:rPr>
          <w:rFonts w:ascii="Arial" w:hAnsi="Arial" w:cs="Arial"/>
          <w:sz w:val="24"/>
          <w:lang w:val="en-US"/>
        </w:rPr>
        <w:t>hapter the author</w:t>
      </w:r>
      <w:r w:rsidR="00B82A75" w:rsidRPr="008250E4">
        <w:rPr>
          <w:rFonts w:ascii="Arial" w:hAnsi="Arial" w:cs="Arial"/>
          <w:sz w:val="24"/>
          <w:lang w:val="en-US"/>
        </w:rPr>
        <w:t xml:space="preserve"> further elaborated to testify the above men</w:t>
      </w:r>
      <w:r w:rsidR="0031685B" w:rsidRPr="008250E4">
        <w:rPr>
          <w:rFonts w:ascii="Arial" w:hAnsi="Arial" w:cs="Arial"/>
          <w:sz w:val="24"/>
          <w:lang w:val="en-US"/>
        </w:rPr>
        <w:t>tioned techniques into practice</w:t>
      </w:r>
      <w:r w:rsidR="00B82A75" w:rsidRPr="008250E4">
        <w:rPr>
          <w:rFonts w:ascii="Arial" w:hAnsi="Arial" w:cs="Arial"/>
          <w:sz w:val="24"/>
          <w:lang w:val="en-US"/>
        </w:rPr>
        <w:t xml:space="preserve">. Basically to verify all those techniques </w:t>
      </w:r>
      <w:r w:rsidR="00170B44" w:rsidRPr="008250E4">
        <w:rPr>
          <w:rFonts w:ascii="Arial" w:hAnsi="Arial" w:cs="Arial"/>
          <w:sz w:val="24"/>
          <w:lang w:val="en-US"/>
        </w:rPr>
        <w:t>several methods</w:t>
      </w:r>
      <w:r w:rsidR="00B82A75" w:rsidRPr="008250E4">
        <w:rPr>
          <w:rFonts w:ascii="Arial" w:hAnsi="Arial" w:cs="Arial"/>
          <w:sz w:val="24"/>
          <w:lang w:val="en-US"/>
        </w:rPr>
        <w:t xml:space="preserve"> like Pre-evaluation,</w:t>
      </w:r>
      <w:r w:rsidR="0021551F" w:rsidRPr="008250E4">
        <w:rPr>
          <w:rFonts w:ascii="Arial" w:hAnsi="Arial" w:cs="Arial"/>
          <w:sz w:val="24"/>
          <w:lang w:val="en-US"/>
        </w:rPr>
        <w:t xml:space="preserve"> Evaluation</w:t>
      </w:r>
      <w:r w:rsidR="00170B44" w:rsidRPr="008250E4">
        <w:rPr>
          <w:rFonts w:ascii="Arial" w:hAnsi="Arial" w:cs="Arial"/>
          <w:sz w:val="24"/>
          <w:lang w:val="en-US"/>
        </w:rPr>
        <w:t>, Post</w:t>
      </w:r>
      <w:r w:rsidR="00B82A75" w:rsidRPr="008250E4">
        <w:rPr>
          <w:rFonts w:ascii="Arial" w:hAnsi="Arial" w:cs="Arial"/>
          <w:sz w:val="24"/>
          <w:lang w:val="en-US"/>
        </w:rPr>
        <w:t xml:space="preserve">-Evaluation, Validation, </w:t>
      </w:r>
      <w:r w:rsidR="0031685B" w:rsidRPr="008250E4">
        <w:rPr>
          <w:rFonts w:ascii="Arial" w:hAnsi="Arial" w:cs="Arial"/>
          <w:sz w:val="24"/>
          <w:lang w:val="en-US"/>
        </w:rPr>
        <w:t>and Measures</w:t>
      </w:r>
      <w:r w:rsidR="00B82A75" w:rsidRPr="008250E4">
        <w:rPr>
          <w:rFonts w:ascii="Arial" w:hAnsi="Arial" w:cs="Arial"/>
          <w:sz w:val="24"/>
          <w:lang w:val="en-US"/>
        </w:rPr>
        <w:t xml:space="preserve"> of </w:t>
      </w:r>
      <w:r w:rsidR="00170B44" w:rsidRPr="008250E4">
        <w:rPr>
          <w:rFonts w:ascii="Arial" w:hAnsi="Arial" w:cs="Arial"/>
          <w:sz w:val="24"/>
          <w:lang w:val="en-US"/>
        </w:rPr>
        <w:t>quality</w:t>
      </w:r>
      <w:r w:rsidR="00B82A75" w:rsidRPr="008250E4">
        <w:rPr>
          <w:rFonts w:ascii="Arial" w:hAnsi="Arial" w:cs="Arial"/>
          <w:sz w:val="24"/>
          <w:lang w:val="en-US"/>
        </w:rPr>
        <w:t xml:space="preserve"> and Probability plot are </w:t>
      </w:r>
      <w:r w:rsidR="00882C46">
        <w:rPr>
          <w:rFonts w:ascii="Arial" w:hAnsi="Arial" w:cs="Arial"/>
          <w:sz w:val="24"/>
          <w:lang w:val="en-US"/>
        </w:rPr>
        <w:t>taken into consideration</w:t>
      </w:r>
      <w:r w:rsidR="00B82A75" w:rsidRPr="008250E4">
        <w:rPr>
          <w:rFonts w:ascii="Arial" w:hAnsi="Arial" w:cs="Arial"/>
          <w:sz w:val="24"/>
          <w:lang w:val="en-US"/>
        </w:rPr>
        <w:t>.</w:t>
      </w:r>
    </w:p>
    <w:p w:rsidR="00A56BD9" w:rsidRPr="00B82A75" w:rsidRDefault="00B82A75" w:rsidP="00B82A75">
      <w:pPr>
        <w:jc w:val="both"/>
        <w:rPr>
          <w:rFonts w:ascii="Arial" w:hAnsi="Arial" w:cs="Arial"/>
          <w:lang w:val="en-US"/>
        </w:rPr>
      </w:pPr>
      <w:r w:rsidRPr="008250E4">
        <w:rPr>
          <w:rFonts w:ascii="Arial" w:hAnsi="Arial" w:cs="Arial"/>
          <w:sz w:val="24"/>
          <w:lang w:val="en-US"/>
        </w:rPr>
        <w:t>All this above identified techniques have been tested with more than 100</w:t>
      </w:r>
      <w:r w:rsidR="001E4053" w:rsidRPr="008250E4">
        <w:rPr>
          <w:rFonts w:ascii="Arial" w:hAnsi="Arial" w:cs="Arial"/>
          <w:sz w:val="24"/>
          <w:lang w:val="en-US"/>
        </w:rPr>
        <w:t>0</w:t>
      </w:r>
      <w:r w:rsidRPr="008250E4">
        <w:rPr>
          <w:rFonts w:ascii="Arial" w:hAnsi="Arial" w:cs="Arial"/>
          <w:sz w:val="24"/>
          <w:lang w:val="en-US"/>
        </w:rPr>
        <w:t xml:space="preserve"> datasets of GPS traces for the Urban Mobility analysis. The user can find all the details below.</w:t>
      </w:r>
    </w:p>
    <w:p w:rsidR="00801955" w:rsidRPr="00D26582" w:rsidRDefault="00317463" w:rsidP="00801955">
      <w:pPr>
        <w:pStyle w:val="Heading2"/>
        <w:rPr>
          <w:color w:val="808080" w:themeColor="background1" w:themeShade="80"/>
          <w:lang w:val="en-US"/>
        </w:rPr>
      </w:pPr>
      <w:bookmarkStart w:id="36" w:name="_Toc384748066"/>
      <w:r w:rsidRPr="00D26582">
        <w:rPr>
          <w:color w:val="808080" w:themeColor="background1" w:themeShade="80"/>
          <w:lang w:val="en-US"/>
        </w:rPr>
        <w:t>Evaluation</w:t>
      </w:r>
      <w:r w:rsidR="00976726" w:rsidRPr="00D26582">
        <w:rPr>
          <w:color w:val="808080" w:themeColor="background1" w:themeShade="80"/>
          <w:lang w:val="en-US"/>
        </w:rPr>
        <w:t xml:space="preserve"> Preparation</w:t>
      </w:r>
      <w:bookmarkEnd w:id="36"/>
      <w:r w:rsidRPr="00D26582">
        <w:rPr>
          <w:color w:val="808080" w:themeColor="background1" w:themeShade="80"/>
          <w:lang w:val="en-US"/>
        </w:rPr>
        <w:tab/>
      </w:r>
    </w:p>
    <w:p w:rsidR="0031685B" w:rsidRPr="0031685B" w:rsidRDefault="0031685B" w:rsidP="0031685B">
      <w:pPr>
        <w:rPr>
          <w:lang w:val="en-US"/>
        </w:rPr>
      </w:pPr>
    </w:p>
    <w:p w:rsidR="00801955" w:rsidRPr="008250E4" w:rsidRDefault="00B82A75" w:rsidP="00801955">
      <w:pPr>
        <w:pStyle w:val="NoSpacing"/>
        <w:jc w:val="both"/>
        <w:rPr>
          <w:rFonts w:ascii="Arial" w:hAnsi="Arial" w:cs="Arial"/>
          <w:sz w:val="28"/>
        </w:rPr>
      </w:pPr>
      <w:r w:rsidRPr="008250E4">
        <w:rPr>
          <w:rFonts w:ascii="Arial" w:hAnsi="Arial" w:cs="Arial"/>
          <w:sz w:val="24"/>
        </w:rPr>
        <w:t>At first, t</w:t>
      </w:r>
      <w:r w:rsidR="00801955" w:rsidRPr="008250E4">
        <w:rPr>
          <w:rFonts w:ascii="Arial" w:hAnsi="Arial" w:cs="Arial"/>
          <w:sz w:val="24"/>
        </w:rPr>
        <w:t>o understand the real success of the project, the project was evaluated with a set of experiments. The whole evaluation process can be divided into three distinct phases namely pre-evaluation, evaluation and post-evaluation. The following figure demonstrates the process:</w:t>
      </w:r>
    </w:p>
    <w:p w:rsidR="00801955" w:rsidRDefault="00801955" w:rsidP="00801955">
      <w:pPr>
        <w:pStyle w:val="NoSpacing"/>
        <w:jc w:val="both"/>
        <w:rPr>
          <w:rFonts w:ascii="Arial" w:hAnsi="Arial" w:cs="Arial"/>
          <w:sz w:val="24"/>
        </w:rPr>
      </w:pPr>
    </w:p>
    <w:p w:rsidR="009D21B0" w:rsidRDefault="0021551F" w:rsidP="009D21B0">
      <w:pPr>
        <w:pStyle w:val="NoSpacing"/>
        <w:keepNext/>
        <w:jc w:val="both"/>
      </w:pPr>
      <w:r>
        <w:rPr>
          <w:noProof/>
        </w:rPr>
        <w:drawing>
          <wp:inline distT="0" distB="0" distL="0" distR="0">
            <wp:extent cx="5295900" cy="2571750"/>
            <wp:effectExtent l="171450" t="133350" r="361950" b="304800"/>
            <wp:docPr id="305" name="Picture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28" cstate="print"/>
                    <a:srcRect/>
                    <a:stretch>
                      <a:fillRect/>
                    </a:stretch>
                  </pic:blipFill>
                  <pic:spPr bwMode="auto">
                    <a:xfrm>
                      <a:off x="0" y="0"/>
                      <a:ext cx="5295900" cy="2571750"/>
                    </a:xfrm>
                    <a:prstGeom prst="rect">
                      <a:avLst/>
                    </a:prstGeom>
                    <a:ln>
                      <a:noFill/>
                    </a:ln>
                    <a:effectLst>
                      <a:outerShdw blurRad="292100" dist="139700" dir="2700000" algn="tl" rotWithShape="0">
                        <a:srgbClr val="333333">
                          <a:alpha val="65000"/>
                        </a:srgbClr>
                      </a:outerShdw>
                    </a:effectLst>
                  </pic:spPr>
                </pic:pic>
              </a:graphicData>
            </a:graphic>
          </wp:inline>
        </w:drawing>
      </w:r>
    </w:p>
    <w:p w:rsidR="00FE5EDD" w:rsidRPr="00D26582" w:rsidRDefault="009D21B0" w:rsidP="005C0534">
      <w:pPr>
        <w:pStyle w:val="Caption"/>
        <w:jc w:val="center"/>
        <w:rPr>
          <w:color w:val="808080" w:themeColor="background1" w:themeShade="80"/>
        </w:rPr>
      </w:pPr>
      <w:bookmarkStart w:id="37" w:name="_Toc384688939"/>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D26582">
        <w:rPr>
          <w:color w:val="808080" w:themeColor="background1" w:themeShade="80"/>
        </w:rPr>
        <w:t xml:space="preserve"> Evaluation Process</w:t>
      </w:r>
      <w:bookmarkEnd w:id="37"/>
    </w:p>
    <w:p w:rsidR="00976726" w:rsidRDefault="00976726" w:rsidP="00FE5EDD">
      <w:pPr>
        <w:pStyle w:val="NoSpacing"/>
        <w:keepNext/>
        <w:jc w:val="both"/>
      </w:pPr>
    </w:p>
    <w:p w:rsidR="00801955" w:rsidRDefault="00801955" w:rsidP="00801955">
      <w:pPr>
        <w:rPr>
          <w:lang w:val="en-US"/>
        </w:rPr>
      </w:pPr>
    </w:p>
    <w:p w:rsidR="00976726" w:rsidRDefault="00976726" w:rsidP="00801955">
      <w:pPr>
        <w:rPr>
          <w:lang w:val="en-US"/>
        </w:rPr>
      </w:pPr>
    </w:p>
    <w:p w:rsidR="006921BF" w:rsidRDefault="006921BF" w:rsidP="00801955">
      <w:pPr>
        <w:rPr>
          <w:lang w:val="en-US"/>
        </w:rPr>
      </w:pPr>
    </w:p>
    <w:p w:rsidR="00976726" w:rsidRPr="00801955" w:rsidRDefault="00976726" w:rsidP="00801955">
      <w:pPr>
        <w:rPr>
          <w:lang w:val="en-US"/>
        </w:rPr>
      </w:pPr>
    </w:p>
    <w:p w:rsidR="00317463" w:rsidRPr="00D26582" w:rsidRDefault="00317463" w:rsidP="00317463">
      <w:pPr>
        <w:pStyle w:val="Heading2"/>
        <w:rPr>
          <w:color w:val="808080" w:themeColor="background1" w:themeShade="80"/>
          <w:lang w:val="en-US"/>
        </w:rPr>
      </w:pPr>
      <w:bookmarkStart w:id="38" w:name="_Toc384748067"/>
      <w:r w:rsidRPr="00D26582">
        <w:rPr>
          <w:color w:val="808080" w:themeColor="background1" w:themeShade="80"/>
          <w:lang w:val="en-US"/>
        </w:rPr>
        <w:t>Pre-evaluation</w:t>
      </w:r>
      <w:bookmarkEnd w:id="38"/>
      <w:r w:rsidRPr="00D26582">
        <w:rPr>
          <w:color w:val="808080" w:themeColor="background1" w:themeShade="80"/>
          <w:lang w:val="en-US"/>
        </w:rPr>
        <w:tab/>
      </w:r>
    </w:p>
    <w:p w:rsidR="00801955" w:rsidRDefault="00801955" w:rsidP="00801955">
      <w:pPr>
        <w:rPr>
          <w:lang w:val="en-US"/>
        </w:rPr>
      </w:pPr>
    </w:p>
    <w:p w:rsidR="00801955" w:rsidRPr="008250E4" w:rsidRDefault="00801955" w:rsidP="00801955">
      <w:pPr>
        <w:jc w:val="both"/>
        <w:rPr>
          <w:rFonts w:ascii="Arial" w:hAnsi="Arial" w:cs="Arial"/>
          <w:sz w:val="24"/>
          <w:lang w:val="en-US"/>
        </w:rPr>
      </w:pPr>
      <w:r w:rsidRPr="008250E4">
        <w:rPr>
          <w:rFonts w:ascii="Arial" w:hAnsi="Arial" w:cs="Arial"/>
          <w:sz w:val="24"/>
          <w:lang w:val="en-US"/>
        </w:rPr>
        <w:t xml:space="preserve">As mentioned above, the “Data </w:t>
      </w:r>
      <w:r w:rsidR="001E4053" w:rsidRPr="008250E4">
        <w:rPr>
          <w:rFonts w:ascii="Arial" w:hAnsi="Arial" w:cs="Arial"/>
          <w:sz w:val="24"/>
          <w:lang w:val="en-US"/>
        </w:rPr>
        <w:t>Reduction</w:t>
      </w:r>
      <w:r w:rsidRPr="008250E4">
        <w:rPr>
          <w:rFonts w:ascii="Arial" w:hAnsi="Arial" w:cs="Arial"/>
          <w:sz w:val="24"/>
          <w:lang w:val="en-US"/>
        </w:rPr>
        <w:t xml:space="preserve">” application </w:t>
      </w:r>
      <w:r w:rsidR="001E4053" w:rsidRPr="008250E4">
        <w:rPr>
          <w:rFonts w:ascii="Arial" w:hAnsi="Arial" w:cs="Arial"/>
          <w:sz w:val="24"/>
          <w:lang w:val="en-US"/>
        </w:rPr>
        <w:t>was</w:t>
      </w:r>
      <w:r w:rsidRPr="008250E4">
        <w:rPr>
          <w:rFonts w:ascii="Arial" w:hAnsi="Arial" w:cs="Arial"/>
          <w:sz w:val="24"/>
          <w:lang w:val="en-US"/>
        </w:rPr>
        <w:t xml:space="preserve"> developed based on the solution to the problem statement illustrated </w:t>
      </w:r>
      <w:r w:rsidR="00890DE3" w:rsidRPr="008250E4">
        <w:rPr>
          <w:rFonts w:ascii="Arial" w:hAnsi="Arial" w:cs="Arial"/>
          <w:sz w:val="24"/>
          <w:lang w:val="en-US"/>
        </w:rPr>
        <w:t>i</w:t>
      </w:r>
      <w:r w:rsidR="00AE70EC" w:rsidRPr="008250E4">
        <w:rPr>
          <w:rFonts w:ascii="Arial" w:hAnsi="Arial" w:cs="Arial"/>
          <w:sz w:val="24"/>
          <w:lang w:val="en-US"/>
        </w:rPr>
        <w:t>n c</w:t>
      </w:r>
      <w:r w:rsidR="00890DE3" w:rsidRPr="008250E4">
        <w:rPr>
          <w:rFonts w:ascii="Arial" w:hAnsi="Arial" w:cs="Arial"/>
          <w:sz w:val="24"/>
          <w:lang w:val="en-US"/>
        </w:rPr>
        <w:t>hapter 1</w:t>
      </w:r>
      <w:r w:rsidR="00882C46">
        <w:rPr>
          <w:rFonts w:ascii="Arial" w:hAnsi="Arial" w:cs="Arial"/>
          <w:sz w:val="24"/>
          <w:lang w:val="en-US"/>
        </w:rPr>
        <w:t xml:space="preserve"> then</w:t>
      </w:r>
      <w:r w:rsidRPr="008250E4">
        <w:rPr>
          <w:rFonts w:ascii="Arial" w:hAnsi="Arial" w:cs="Arial"/>
          <w:sz w:val="24"/>
          <w:lang w:val="en-US"/>
        </w:rPr>
        <w:t xml:space="preserve"> the pre-evaluation process was carried out. It dealt with the search for the appropriate software that is professionally used in the market. </w:t>
      </w:r>
      <w:r w:rsidR="00093E26" w:rsidRPr="008250E4">
        <w:rPr>
          <w:rFonts w:ascii="Arial" w:hAnsi="Arial" w:cs="Arial"/>
          <w:sz w:val="24"/>
          <w:lang w:val="en-US"/>
        </w:rPr>
        <w:t xml:space="preserve">Those </w:t>
      </w:r>
      <w:r w:rsidRPr="008250E4">
        <w:rPr>
          <w:rFonts w:ascii="Arial" w:hAnsi="Arial" w:cs="Arial"/>
          <w:sz w:val="24"/>
          <w:lang w:val="en-US"/>
        </w:rPr>
        <w:t xml:space="preserve">selected </w:t>
      </w:r>
      <w:r w:rsidR="00882C46">
        <w:rPr>
          <w:rFonts w:ascii="Arial" w:hAnsi="Arial" w:cs="Arial"/>
          <w:sz w:val="24"/>
          <w:lang w:val="en-US"/>
        </w:rPr>
        <w:t>softwares</w:t>
      </w:r>
      <w:r w:rsidRPr="008250E4">
        <w:rPr>
          <w:rFonts w:ascii="Arial" w:hAnsi="Arial" w:cs="Arial"/>
          <w:sz w:val="24"/>
          <w:lang w:val="en-US"/>
        </w:rPr>
        <w:t xml:space="preserve"> </w:t>
      </w:r>
      <w:r w:rsidR="00F40E06" w:rsidRPr="008250E4">
        <w:rPr>
          <w:rFonts w:ascii="Arial" w:hAnsi="Arial" w:cs="Arial"/>
          <w:sz w:val="24"/>
          <w:lang w:val="en-US"/>
        </w:rPr>
        <w:t>were</w:t>
      </w:r>
      <w:r w:rsidRPr="008250E4">
        <w:rPr>
          <w:rFonts w:ascii="Arial" w:hAnsi="Arial" w:cs="Arial"/>
          <w:sz w:val="24"/>
          <w:lang w:val="en-US"/>
        </w:rPr>
        <w:t xml:space="preserve"> Weka, SPSS, Knime,</w:t>
      </w:r>
      <w:r w:rsidR="00D36E4D" w:rsidRPr="008250E4">
        <w:rPr>
          <w:rFonts w:ascii="Arial" w:hAnsi="Arial" w:cs="Arial"/>
          <w:sz w:val="24"/>
          <w:lang w:val="en-US"/>
        </w:rPr>
        <w:t xml:space="preserve"> Weka, Rapid Miner,</w:t>
      </w:r>
      <w:r w:rsidRPr="008250E4">
        <w:rPr>
          <w:rFonts w:ascii="Arial" w:hAnsi="Arial" w:cs="Arial"/>
          <w:sz w:val="24"/>
          <w:lang w:val="en-US"/>
        </w:rPr>
        <w:t xml:space="preserve"> xlstd, Matlab</w:t>
      </w:r>
      <w:r w:rsidR="00D36E4D" w:rsidRPr="008250E4">
        <w:rPr>
          <w:rFonts w:ascii="Arial" w:hAnsi="Arial" w:cs="Arial"/>
          <w:sz w:val="24"/>
          <w:lang w:val="en-US"/>
        </w:rPr>
        <w:t>, and</w:t>
      </w:r>
      <w:r w:rsidRPr="008250E4">
        <w:rPr>
          <w:rFonts w:ascii="Arial" w:hAnsi="Arial" w:cs="Arial"/>
          <w:sz w:val="24"/>
          <w:lang w:val="en-US"/>
        </w:rPr>
        <w:t xml:space="preserve"> </w:t>
      </w:r>
      <w:r w:rsidR="004456FA" w:rsidRPr="008250E4">
        <w:rPr>
          <w:rFonts w:ascii="Arial" w:hAnsi="Arial" w:cs="Arial"/>
          <w:sz w:val="24"/>
          <w:lang w:val="en-US"/>
        </w:rPr>
        <w:t xml:space="preserve">R and the reasons for selecting these applications are to test the data reduction techniques and </w:t>
      </w:r>
      <w:r w:rsidR="00882C46">
        <w:rPr>
          <w:rFonts w:ascii="Arial" w:hAnsi="Arial" w:cs="Arial"/>
          <w:sz w:val="24"/>
          <w:lang w:val="en-US"/>
        </w:rPr>
        <w:t xml:space="preserve">to </w:t>
      </w:r>
      <w:r w:rsidR="004456FA" w:rsidRPr="008250E4">
        <w:rPr>
          <w:rFonts w:ascii="Arial" w:hAnsi="Arial" w:cs="Arial"/>
          <w:sz w:val="24"/>
          <w:lang w:val="en-US"/>
        </w:rPr>
        <w:t>find the appropriate solution before commencing the software development process. Following that,</w:t>
      </w:r>
      <w:r w:rsidR="00D36E4D" w:rsidRPr="008250E4">
        <w:rPr>
          <w:rFonts w:ascii="Arial" w:hAnsi="Arial" w:cs="Arial"/>
          <w:sz w:val="24"/>
          <w:lang w:val="en-US"/>
        </w:rPr>
        <w:t xml:space="preserve"> </w:t>
      </w:r>
      <w:r w:rsidR="004456FA" w:rsidRPr="008250E4">
        <w:rPr>
          <w:rFonts w:ascii="Arial" w:hAnsi="Arial" w:cs="Arial"/>
          <w:sz w:val="24"/>
          <w:lang w:val="en-US"/>
        </w:rPr>
        <w:t>d</w:t>
      </w:r>
      <w:r w:rsidRPr="008250E4">
        <w:rPr>
          <w:rFonts w:ascii="Arial" w:hAnsi="Arial" w:cs="Arial"/>
          <w:sz w:val="24"/>
          <w:lang w:val="en-US"/>
        </w:rPr>
        <w:t xml:space="preserve">ifferent experiments were selected to gather results from various ways and to determine the acceptance and applicability of the product in the data analysis field. </w:t>
      </w:r>
      <w:r w:rsidR="00882C46">
        <w:rPr>
          <w:rFonts w:ascii="Arial" w:hAnsi="Arial" w:cs="Arial"/>
          <w:sz w:val="24"/>
          <w:lang w:val="en-US"/>
        </w:rPr>
        <w:t>For that m</w:t>
      </w:r>
      <w:r w:rsidRPr="008250E4">
        <w:rPr>
          <w:rFonts w:ascii="Arial" w:hAnsi="Arial" w:cs="Arial"/>
          <w:sz w:val="24"/>
          <w:lang w:val="en-US"/>
        </w:rPr>
        <w:t>or</w:t>
      </w:r>
      <w:r w:rsidR="0031685B" w:rsidRPr="008250E4">
        <w:rPr>
          <w:rFonts w:ascii="Arial" w:hAnsi="Arial" w:cs="Arial"/>
          <w:sz w:val="24"/>
          <w:lang w:val="en-US"/>
        </w:rPr>
        <w:t>e than 1000 datasets were tested</w:t>
      </w:r>
      <w:r w:rsidRPr="008250E4">
        <w:rPr>
          <w:rFonts w:ascii="Arial" w:hAnsi="Arial" w:cs="Arial"/>
          <w:sz w:val="24"/>
          <w:lang w:val="en-US"/>
        </w:rPr>
        <w:t xml:space="preserve"> using the different</w:t>
      </w:r>
      <w:r w:rsidR="00882C46">
        <w:rPr>
          <w:rFonts w:ascii="Arial" w:hAnsi="Arial" w:cs="Arial"/>
          <w:sz w:val="24"/>
          <w:lang w:val="en-US"/>
        </w:rPr>
        <w:t xml:space="preserve"> experiments</w:t>
      </w:r>
      <w:r w:rsidRPr="008250E4">
        <w:rPr>
          <w:rFonts w:ascii="Arial" w:hAnsi="Arial" w:cs="Arial"/>
          <w:sz w:val="24"/>
          <w:lang w:val="en-US"/>
        </w:rPr>
        <w:t xml:space="preserve">. </w:t>
      </w:r>
    </w:p>
    <w:p w:rsidR="00801955" w:rsidRPr="008250E4" w:rsidRDefault="00093E26" w:rsidP="00801955">
      <w:pPr>
        <w:jc w:val="both"/>
        <w:rPr>
          <w:rFonts w:ascii="Arial" w:hAnsi="Arial" w:cs="Arial"/>
          <w:sz w:val="28"/>
          <w:lang w:val="en-US"/>
        </w:rPr>
      </w:pPr>
      <w:r w:rsidRPr="008250E4">
        <w:rPr>
          <w:rFonts w:ascii="Arial" w:hAnsi="Arial" w:cs="Arial"/>
          <w:sz w:val="24"/>
          <w:lang w:val="en-US"/>
        </w:rPr>
        <w:t>T</w:t>
      </w:r>
      <w:r w:rsidR="00801955" w:rsidRPr="008250E4">
        <w:rPr>
          <w:rFonts w:ascii="Arial" w:hAnsi="Arial" w:cs="Arial"/>
          <w:sz w:val="24"/>
          <w:lang w:val="en-US"/>
        </w:rPr>
        <w:t xml:space="preserve">hose experiments </w:t>
      </w:r>
      <w:r w:rsidRPr="008250E4">
        <w:rPr>
          <w:rFonts w:ascii="Arial" w:hAnsi="Arial" w:cs="Arial"/>
          <w:sz w:val="24"/>
          <w:lang w:val="en-US"/>
        </w:rPr>
        <w:t xml:space="preserve">were </w:t>
      </w:r>
      <w:r w:rsidR="00801955" w:rsidRPr="008250E4">
        <w:rPr>
          <w:rFonts w:ascii="Arial" w:hAnsi="Arial" w:cs="Arial"/>
          <w:sz w:val="24"/>
          <w:lang w:val="en-US"/>
        </w:rPr>
        <w:t xml:space="preserve">conducted on several products, the output of R and matlab are found to be similar. And other tools like Weka, SPSS, Knime, Xlstd also </w:t>
      </w:r>
      <w:r w:rsidR="00890DE3" w:rsidRPr="008250E4">
        <w:rPr>
          <w:rFonts w:ascii="Arial" w:hAnsi="Arial" w:cs="Arial"/>
          <w:sz w:val="24"/>
          <w:lang w:val="en-US"/>
        </w:rPr>
        <w:t>have the similar result</w:t>
      </w:r>
      <w:r w:rsidR="00801955" w:rsidRPr="008250E4">
        <w:rPr>
          <w:rFonts w:ascii="Arial" w:hAnsi="Arial" w:cs="Arial"/>
          <w:sz w:val="24"/>
          <w:lang w:val="en-US"/>
        </w:rPr>
        <w:t>.</w:t>
      </w:r>
      <w:r w:rsidR="00890DE3" w:rsidRPr="008250E4">
        <w:rPr>
          <w:rFonts w:ascii="Arial" w:hAnsi="Arial" w:cs="Arial"/>
          <w:sz w:val="24"/>
          <w:lang w:val="en-US"/>
        </w:rPr>
        <w:t xml:space="preserve"> The table below describes the total number of files tested in </w:t>
      </w:r>
      <w:r w:rsidR="004B4ADA" w:rsidRPr="008250E4">
        <w:rPr>
          <w:rFonts w:ascii="Arial" w:hAnsi="Arial" w:cs="Arial"/>
          <w:sz w:val="24"/>
          <w:lang w:val="en-US"/>
        </w:rPr>
        <w:t>these experiments</w:t>
      </w:r>
      <w:r w:rsidR="00890DE3" w:rsidRPr="008250E4">
        <w:rPr>
          <w:rFonts w:ascii="Arial" w:hAnsi="Arial" w:cs="Arial"/>
          <w:sz w:val="24"/>
          <w:lang w:val="en-US"/>
        </w:rPr>
        <w:t>.</w:t>
      </w:r>
      <w:r w:rsidR="00801955" w:rsidRPr="008250E4">
        <w:rPr>
          <w:rFonts w:ascii="Arial" w:hAnsi="Arial" w:cs="Arial"/>
          <w:sz w:val="24"/>
          <w:lang w:val="en-US"/>
        </w:rPr>
        <w:t xml:space="preserve">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21"/>
        <w:gridCol w:w="2433"/>
      </w:tblGrid>
      <w:tr w:rsidR="00801955" w:rsidRPr="004456FA" w:rsidTr="00AC65D0">
        <w:trPr>
          <w:jc w:val="center"/>
        </w:trPr>
        <w:tc>
          <w:tcPr>
            <w:tcW w:w="4621" w:type="dxa"/>
            <w:shd w:val="clear" w:color="auto" w:fill="000000" w:themeFill="text1"/>
          </w:tcPr>
          <w:p w:rsidR="00801955" w:rsidRPr="004456FA" w:rsidRDefault="00801955" w:rsidP="00801955">
            <w:pPr>
              <w:rPr>
                <w:b/>
                <w:sz w:val="18"/>
              </w:rPr>
            </w:pPr>
            <w:r w:rsidRPr="004456FA">
              <w:rPr>
                <w:b/>
                <w:sz w:val="18"/>
              </w:rPr>
              <w:t>Description</w:t>
            </w:r>
          </w:p>
        </w:tc>
        <w:tc>
          <w:tcPr>
            <w:tcW w:w="2433" w:type="dxa"/>
            <w:shd w:val="clear" w:color="auto" w:fill="000000" w:themeFill="text1"/>
          </w:tcPr>
          <w:p w:rsidR="00801955" w:rsidRPr="004456FA" w:rsidRDefault="00801955" w:rsidP="00801955">
            <w:pPr>
              <w:jc w:val="center"/>
              <w:rPr>
                <w:b/>
                <w:sz w:val="18"/>
              </w:rPr>
            </w:pPr>
            <w:r w:rsidRPr="004456FA">
              <w:rPr>
                <w:b/>
                <w:sz w:val="18"/>
              </w:rPr>
              <w:t>No. of files</w:t>
            </w:r>
          </w:p>
        </w:tc>
      </w:tr>
      <w:tr w:rsidR="00801955" w:rsidRPr="004456FA" w:rsidTr="00AC65D0">
        <w:trPr>
          <w:jc w:val="center"/>
        </w:trPr>
        <w:tc>
          <w:tcPr>
            <w:tcW w:w="4621" w:type="dxa"/>
          </w:tcPr>
          <w:p w:rsidR="00801955" w:rsidRPr="004456FA" w:rsidRDefault="00801955" w:rsidP="00801955">
            <w:pPr>
              <w:rPr>
                <w:b/>
                <w:sz w:val="18"/>
              </w:rPr>
            </w:pPr>
            <w:r w:rsidRPr="004456FA">
              <w:rPr>
                <w:b/>
                <w:sz w:val="18"/>
              </w:rPr>
              <w:t>Matlab</w:t>
            </w:r>
          </w:p>
        </w:tc>
        <w:tc>
          <w:tcPr>
            <w:tcW w:w="2433" w:type="dxa"/>
          </w:tcPr>
          <w:p w:rsidR="00801955" w:rsidRPr="004456FA" w:rsidRDefault="00801955" w:rsidP="00801955">
            <w:pPr>
              <w:jc w:val="center"/>
              <w:rPr>
                <w:b/>
                <w:sz w:val="18"/>
              </w:rPr>
            </w:pPr>
            <w:r w:rsidRPr="004456FA">
              <w:rPr>
                <w:b/>
                <w:sz w:val="18"/>
              </w:rPr>
              <w:t>1005</w:t>
            </w:r>
          </w:p>
        </w:tc>
      </w:tr>
      <w:tr w:rsidR="00801955" w:rsidRPr="004456FA" w:rsidTr="00AC65D0">
        <w:trPr>
          <w:jc w:val="center"/>
        </w:trPr>
        <w:tc>
          <w:tcPr>
            <w:tcW w:w="4621" w:type="dxa"/>
          </w:tcPr>
          <w:p w:rsidR="00801955" w:rsidRPr="004456FA" w:rsidRDefault="00801955" w:rsidP="00801955">
            <w:pPr>
              <w:rPr>
                <w:b/>
                <w:sz w:val="18"/>
              </w:rPr>
            </w:pPr>
            <w:r w:rsidRPr="004456FA">
              <w:rPr>
                <w:b/>
                <w:sz w:val="18"/>
              </w:rPr>
              <w:t>R</w:t>
            </w:r>
          </w:p>
        </w:tc>
        <w:tc>
          <w:tcPr>
            <w:tcW w:w="2433" w:type="dxa"/>
          </w:tcPr>
          <w:p w:rsidR="00801955" w:rsidRPr="004456FA" w:rsidRDefault="00801955" w:rsidP="00801955">
            <w:pPr>
              <w:jc w:val="center"/>
              <w:rPr>
                <w:b/>
                <w:sz w:val="18"/>
              </w:rPr>
            </w:pPr>
            <w:r w:rsidRPr="004456FA">
              <w:rPr>
                <w:b/>
                <w:sz w:val="18"/>
              </w:rPr>
              <w:t>1005</w:t>
            </w:r>
          </w:p>
        </w:tc>
      </w:tr>
      <w:tr w:rsidR="00801955" w:rsidRPr="004456FA" w:rsidTr="00AC65D0">
        <w:trPr>
          <w:jc w:val="center"/>
        </w:trPr>
        <w:tc>
          <w:tcPr>
            <w:tcW w:w="4621" w:type="dxa"/>
          </w:tcPr>
          <w:p w:rsidR="00801955" w:rsidRPr="004456FA" w:rsidRDefault="00801955" w:rsidP="00801955">
            <w:pPr>
              <w:rPr>
                <w:b/>
                <w:sz w:val="18"/>
              </w:rPr>
            </w:pPr>
            <w:r w:rsidRPr="004456FA">
              <w:rPr>
                <w:b/>
                <w:sz w:val="18"/>
              </w:rPr>
              <w:t>SPSS</w:t>
            </w:r>
          </w:p>
        </w:tc>
        <w:tc>
          <w:tcPr>
            <w:tcW w:w="2433" w:type="dxa"/>
          </w:tcPr>
          <w:p w:rsidR="00801955" w:rsidRPr="004456FA" w:rsidRDefault="00F40E06" w:rsidP="00801955">
            <w:pPr>
              <w:keepNext/>
              <w:jc w:val="center"/>
              <w:rPr>
                <w:b/>
                <w:sz w:val="18"/>
              </w:rPr>
            </w:pPr>
            <w:r w:rsidRPr="004456FA">
              <w:rPr>
                <w:b/>
                <w:sz w:val="18"/>
              </w:rPr>
              <w:t>1005</w:t>
            </w:r>
          </w:p>
        </w:tc>
      </w:tr>
      <w:tr w:rsidR="00801955" w:rsidRPr="004456FA" w:rsidTr="00AC65D0">
        <w:trPr>
          <w:jc w:val="center"/>
        </w:trPr>
        <w:tc>
          <w:tcPr>
            <w:tcW w:w="4621" w:type="dxa"/>
          </w:tcPr>
          <w:p w:rsidR="00801955" w:rsidRPr="004456FA" w:rsidRDefault="00801955" w:rsidP="00801955">
            <w:pPr>
              <w:rPr>
                <w:b/>
                <w:sz w:val="18"/>
              </w:rPr>
            </w:pPr>
            <w:r w:rsidRPr="004456FA">
              <w:rPr>
                <w:b/>
                <w:sz w:val="18"/>
              </w:rPr>
              <w:t>Knime</w:t>
            </w:r>
          </w:p>
        </w:tc>
        <w:tc>
          <w:tcPr>
            <w:tcW w:w="2433" w:type="dxa"/>
          </w:tcPr>
          <w:p w:rsidR="00801955" w:rsidRPr="004456FA" w:rsidRDefault="00F40E06" w:rsidP="00801955">
            <w:pPr>
              <w:keepNext/>
              <w:jc w:val="center"/>
              <w:rPr>
                <w:b/>
                <w:sz w:val="18"/>
              </w:rPr>
            </w:pPr>
            <w:r w:rsidRPr="004456FA">
              <w:rPr>
                <w:b/>
                <w:sz w:val="18"/>
              </w:rPr>
              <w:t>1005</w:t>
            </w:r>
          </w:p>
        </w:tc>
      </w:tr>
      <w:tr w:rsidR="00801955" w:rsidRPr="004456FA" w:rsidTr="00AC65D0">
        <w:trPr>
          <w:jc w:val="center"/>
        </w:trPr>
        <w:tc>
          <w:tcPr>
            <w:tcW w:w="4621" w:type="dxa"/>
          </w:tcPr>
          <w:p w:rsidR="00801955" w:rsidRPr="004456FA" w:rsidRDefault="00801955" w:rsidP="00801955">
            <w:pPr>
              <w:rPr>
                <w:b/>
                <w:sz w:val="18"/>
              </w:rPr>
            </w:pPr>
            <w:r w:rsidRPr="004456FA">
              <w:rPr>
                <w:b/>
                <w:sz w:val="18"/>
              </w:rPr>
              <w:t>Weka</w:t>
            </w:r>
          </w:p>
        </w:tc>
        <w:tc>
          <w:tcPr>
            <w:tcW w:w="2433" w:type="dxa"/>
          </w:tcPr>
          <w:p w:rsidR="00801955" w:rsidRPr="004456FA" w:rsidRDefault="00F40E06" w:rsidP="009D21B0">
            <w:pPr>
              <w:keepNext/>
              <w:jc w:val="center"/>
              <w:rPr>
                <w:b/>
                <w:sz w:val="18"/>
              </w:rPr>
            </w:pPr>
            <w:r w:rsidRPr="004456FA">
              <w:rPr>
                <w:b/>
                <w:sz w:val="18"/>
              </w:rPr>
              <w:t>1005</w:t>
            </w:r>
          </w:p>
        </w:tc>
      </w:tr>
    </w:tbl>
    <w:p w:rsidR="009D21B0" w:rsidRDefault="009D21B0" w:rsidP="009D21B0">
      <w:pPr>
        <w:pStyle w:val="Caption"/>
        <w:jc w:val="center"/>
      </w:pPr>
      <w:bookmarkStart w:id="39" w:name="_Toc367981190"/>
    </w:p>
    <w:p w:rsidR="00FE5EDD" w:rsidRPr="00D26582" w:rsidRDefault="009D21B0" w:rsidP="009D21B0">
      <w:pPr>
        <w:pStyle w:val="Caption"/>
        <w:jc w:val="center"/>
        <w:rPr>
          <w:color w:val="808080" w:themeColor="background1" w:themeShade="80"/>
        </w:rPr>
      </w:pPr>
      <w:bookmarkStart w:id="40" w:name="_Toc384688833"/>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D26582">
        <w:rPr>
          <w:color w:val="808080" w:themeColor="background1" w:themeShade="80"/>
        </w:rPr>
        <w:t xml:space="preserve"> Datasets used for the pre-evaluation</w:t>
      </w:r>
      <w:bookmarkEnd w:id="40"/>
    </w:p>
    <w:bookmarkEnd w:id="39"/>
    <w:p w:rsidR="007D47A3" w:rsidRPr="008250E4" w:rsidRDefault="00093E26" w:rsidP="00093E26">
      <w:pPr>
        <w:jc w:val="both"/>
        <w:rPr>
          <w:rFonts w:ascii="Arial" w:eastAsiaTheme="minorEastAsia" w:hAnsi="Arial" w:cs="Arial"/>
          <w:sz w:val="24"/>
          <w:lang w:val="en-US"/>
        </w:rPr>
      </w:pPr>
      <w:r w:rsidRPr="008250E4">
        <w:rPr>
          <w:rFonts w:ascii="Arial" w:eastAsiaTheme="minorEastAsia" w:hAnsi="Arial" w:cs="Arial"/>
          <w:sz w:val="24"/>
          <w:lang w:val="en-US"/>
        </w:rPr>
        <w:t>The above table 3-1 has list of files use</w:t>
      </w:r>
      <w:r w:rsidR="0031685B" w:rsidRPr="008250E4">
        <w:rPr>
          <w:rFonts w:ascii="Arial" w:eastAsiaTheme="minorEastAsia" w:hAnsi="Arial" w:cs="Arial"/>
          <w:sz w:val="24"/>
          <w:lang w:val="en-US"/>
        </w:rPr>
        <w:t>d</w:t>
      </w:r>
      <w:r w:rsidRPr="008250E4">
        <w:rPr>
          <w:rFonts w:ascii="Arial" w:eastAsiaTheme="minorEastAsia" w:hAnsi="Arial" w:cs="Arial"/>
          <w:sz w:val="24"/>
          <w:lang w:val="en-US"/>
        </w:rPr>
        <w:t xml:space="preserve"> for this experiment. Those files description are as follows:</w:t>
      </w:r>
    </w:p>
    <w:p w:rsidR="007D47A3" w:rsidRPr="008250E4" w:rsidRDefault="007D47A3" w:rsidP="007D47A3">
      <w:pPr>
        <w:rPr>
          <w:rFonts w:ascii="Arial" w:eastAsiaTheme="minorEastAsia" w:hAnsi="Arial" w:cs="Arial"/>
          <w:sz w:val="24"/>
          <w:lang w:val="en-US"/>
        </w:rPr>
      </w:pPr>
      <w:r w:rsidRPr="008250E4">
        <w:rPr>
          <w:rFonts w:ascii="Arial" w:eastAsiaTheme="minorEastAsia" w:hAnsi="Arial" w:cs="Arial"/>
          <w:sz w:val="24"/>
          <w:lang w:val="en-US"/>
        </w:rPr>
        <w:t>T-Drive Taxi Trajectories:</w:t>
      </w:r>
    </w:p>
    <w:p w:rsidR="007D47A3" w:rsidRPr="008250E4" w:rsidRDefault="007D47A3" w:rsidP="007D47A3">
      <w:pPr>
        <w:jc w:val="both"/>
        <w:rPr>
          <w:rFonts w:ascii="Arial" w:eastAsiaTheme="minorEastAsia" w:hAnsi="Arial" w:cs="Arial"/>
          <w:sz w:val="24"/>
          <w:lang w:val="en-US"/>
        </w:rPr>
      </w:pPr>
      <w:r w:rsidRPr="008250E4">
        <w:rPr>
          <w:rFonts w:ascii="Arial" w:eastAsiaTheme="minorEastAsia" w:hAnsi="Arial" w:cs="Arial"/>
          <w:sz w:val="24"/>
          <w:lang w:val="en-US"/>
        </w:rPr>
        <w:t>This contains the GPS trajectories of 10,357 taxis during the period of February 2 2008 to February 8, 2008 within Beijing, China</w:t>
      </w:r>
      <w:r w:rsidR="00C425B0" w:rsidRPr="008250E4">
        <w:rPr>
          <w:rFonts w:ascii="Arial" w:eastAsiaTheme="minorEastAsia" w:hAnsi="Arial" w:cs="Arial"/>
          <w:sz w:val="24"/>
          <w:lang w:val="en-US"/>
        </w:rPr>
        <w:t xml:space="preserve"> </w:t>
      </w:r>
      <w:sdt>
        <w:sdtPr>
          <w:rPr>
            <w:rFonts w:ascii="Arial" w:eastAsiaTheme="minorEastAsia" w:hAnsi="Arial" w:cs="Arial"/>
            <w:sz w:val="24"/>
            <w:lang w:val="en-US"/>
          </w:rPr>
          <w:id w:val="155662661"/>
          <w:citation/>
        </w:sdtPr>
        <w:sdtContent>
          <w:r w:rsidR="00C05BE5" w:rsidRPr="008250E4">
            <w:rPr>
              <w:rFonts w:ascii="Arial" w:eastAsiaTheme="minorEastAsia" w:hAnsi="Arial" w:cs="Arial"/>
              <w:sz w:val="24"/>
              <w:lang w:val="en-US"/>
            </w:rPr>
            <w:fldChar w:fldCharType="begin"/>
          </w:r>
          <w:r w:rsidR="00C425B0" w:rsidRPr="008250E4">
            <w:rPr>
              <w:rFonts w:ascii="Arial" w:eastAsiaTheme="minorEastAsia" w:hAnsi="Arial" w:cs="Arial"/>
              <w:sz w:val="24"/>
              <w:lang w:val="en-US"/>
            </w:rPr>
            <w:instrText xml:space="preserve"> CITATION YuZ111 \l 2070 </w:instrText>
          </w:r>
          <w:r w:rsidR="00C05BE5" w:rsidRPr="008250E4">
            <w:rPr>
              <w:rFonts w:ascii="Arial" w:eastAsiaTheme="minorEastAsia" w:hAnsi="Arial" w:cs="Arial"/>
              <w:sz w:val="24"/>
              <w:lang w:val="en-US"/>
            </w:rPr>
            <w:fldChar w:fldCharType="separate"/>
          </w:r>
          <w:r w:rsidR="00C425B0" w:rsidRPr="008250E4">
            <w:rPr>
              <w:rFonts w:ascii="Arial" w:eastAsiaTheme="minorEastAsia" w:hAnsi="Arial" w:cs="Arial"/>
              <w:noProof/>
              <w:sz w:val="24"/>
              <w:lang w:val="en-US"/>
            </w:rPr>
            <w:t>(Zheng, User Guide of T-Drive Data, August 16, 2011)</w:t>
          </w:r>
          <w:r w:rsidR="00C05BE5" w:rsidRPr="008250E4">
            <w:rPr>
              <w:rFonts w:ascii="Arial" w:eastAsiaTheme="minorEastAsia" w:hAnsi="Arial" w:cs="Arial"/>
              <w:sz w:val="24"/>
              <w:lang w:val="en-US"/>
            </w:rPr>
            <w:fldChar w:fldCharType="end"/>
          </w:r>
        </w:sdtContent>
      </w:sdt>
      <w:r w:rsidRPr="008250E4">
        <w:rPr>
          <w:rFonts w:ascii="Arial" w:eastAsiaTheme="minorEastAsia" w:hAnsi="Arial" w:cs="Arial"/>
          <w:sz w:val="24"/>
          <w:lang w:val="en-US"/>
        </w:rPr>
        <w:t xml:space="preserve"> with total number of around 15 millions points in this dataset and the total distance of the trajectories reaches to 9 million kilometers. The average sampling interval is about 177 seconds with a distance of about 623 meters.</w:t>
      </w:r>
      <w:r w:rsidR="00C425B0" w:rsidRPr="008250E4">
        <w:rPr>
          <w:rFonts w:ascii="Arial" w:eastAsiaTheme="minorEastAsia" w:hAnsi="Arial" w:cs="Arial"/>
          <w:sz w:val="24"/>
          <w:lang w:val="en-US"/>
        </w:rPr>
        <w:t xml:space="preserve"> </w:t>
      </w:r>
      <w:sdt>
        <w:sdtPr>
          <w:rPr>
            <w:rFonts w:ascii="Arial" w:eastAsiaTheme="minorEastAsia" w:hAnsi="Arial" w:cs="Arial"/>
            <w:sz w:val="24"/>
            <w:lang w:val="en-US"/>
          </w:rPr>
          <w:id w:val="155662660"/>
          <w:citation/>
        </w:sdtPr>
        <w:sdtContent>
          <w:r w:rsidR="00C05BE5" w:rsidRPr="008250E4">
            <w:rPr>
              <w:rFonts w:ascii="Arial" w:eastAsiaTheme="minorEastAsia" w:hAnsi="Arial" w:cs="Arial"/>
              <w:sz w:val="24"/>
              <w:lang w:val="en-US"/>
            </w:rPr>
            <w:fldChar w:fldCharType="begin"/>
          </w:r>
          <w:r w:rsidR="00C425B0" w:rsidRPr="008250E4">
            <w:rPr>
              <w:rFonts w:ascii="Arial" w:eastAsiaTheme="minorEastAsia" w:hAnsi="Arial" w:cs="Arial"/>
              <w:sz w:val="24"/>
              <w:lang w:val="en-US"/>
            </w:rPr>
            <w:instrText xml:space="preserve"> CITATION YuZ111 \l 2070 </w:instrText>
          </w:r>
          <w:r w:rsidR="00C05BE5" w:rsidRPr="008250E4">
            <w:rPr>
              <w:rFonts w:ascii="Arial" w:eastAsiaTheme="minorEastAsia" w:hAnsi="Arial" w:cs="Arial"/>
              <w:sz w:val="24"/>
              <w:lang w:val="en-US"/>
            </w:rPr>
            <w:fldChar w:fldCharType="separate"/>
          </w:r>
          <w:r w:rsidR="00C425B0" w:rsidRPr="008250E4">
            <w:rPr>
              <w:rFonts w:ascii="Arial" w:eastAsiaTheme="minorEastAsia" w:hAnsi="Arial" w:cs="Arial"/>
              <w:noProof/>
              <w:sz w:val="24"/>
              <w:lang w:val="en-US"/>
            </w:rPr>
            <w:t>(Zheng, User Guide of T-Drive Data, August 16, 2011)</w:t>
          </w:r>
          <w:r w:rsidR="00C05BE5" w:rsidRPr="008250E4">
            <w:rPr>
              <w:rFonts w:ascii="Arial" w:eastAsiaTheme="minorEastAsia" w:hAnsi="Arial" w:cs="Arial"/>
              <w:sz w:val="24"/>
              <w:lang w:val="en-US"/>
            </w:rPr>
            <w:fldChar w:fldCharType="end"/>
          </w:r>
        </w:sdtContent>
      </w:sdt>
      <w:r w:rsidRPr="008250E4">
        <w:rPr>
          <w:rFonts w:ascii="Arial" w:eastAsiaTheme="minorEastAsia" w:hAnsi="Arial" w:cs="Arial"/>
          <w:sz w:val="24"/>
          <w:lang w:val="en-US"/>
        </w:rPr>
        <w:t xml:space="preserve"> Each file of this dataset, which is named by the taxi ID, contains the trajectories of </w:t>
      </w:r>
      <w:r w:rsidR="00F827E1" w:rsidRPr="008250E4">
        <w:rPr>
          <w:rFonts w:ascii="Arial" w:eastAsiaTheme="minorEastAsia" w:hAnsi="Arial" w:cs="Arial"/>
          <w:sz w:val="24"/>
          <w:lang w:val="en-US"/>
        </w:rPr>
        <w:t>different</w:t>
      </w:r>
      <w:r w:rsidRPr="008250E4">
        <w:rPr>
          <w:rFonts w:ascii="Arial" w:eastAsiaTheme="minorEastAsia" w:hAnsi="Arial" w:cs="Arial"/>
          <w:sz w:val="24"/>
          <w:lang w:val="en-US"/>
        </w:rPr>
        <w:t xml:space="preserve"> taxi.</w:t>
      </w:r>
    </w:p>
    <w:p w:rsidR="00F92DE3" w:rsidRPr="008250E4" w:rsidRDefault="00F92DE3" w:rsidP="007D47A3">
      <w:pPr>
        <w:jc w:val="both"/>
        <w:rPr>
          <w:rFonts w:ascii="Arial" w:eastAsiaTheme="minorEastAsia" w:hAnsi="Arial" w:cs="Arial"/>
          <w:sz w:val="24"/>
          <w:lang w:val="en-US"/>
        </w:rPr>
      </w:pPr>
      <w:r w:rsidRPr="008250E4">
        <w:rPr>
          <w:rFonts w:ascii="Arial" w:eastAsiaTheme="minorEastAsia" w:hAnsi="Arial" w:cs="Arial"/>
          <w:sz w:val="24"/>
          <w:lang w:val="en-US"/>
        </w:rPr>
        <w:t>The above illustrated datasets is experimented and verified</w:t>
      </w:r>
      <w:r w:rsidR="00882C46">
        <w:rPr>
          <w:rFonts w:ascii="Arial" w:eastAsiaTheme="minorEastAsia" w:hAnsi="Arial" w:cs="Arial"/>
          <w:sz w:val="24"/>
          <w:lang w:val="en-US"/>
        </w:rPr>
        <w:t xml:space="preserve"> for</w:t>
      </w:r>
      <w:r w:rsidRPr="008250E4">
        <w:rPr>
          <w:rFonts w:ascii="Arial" w:eastAsiaTheme="minorEastAsia" w:hAnsi="Arial" w:cs="Arial"/>
          <w:sz w:val="24"/>
          <w:lang w:val="en-US"/>
        </w:rPr>
        <w:t xml:space="preserve"> the information loss using three different data patterns. They are:</w:t>
      </w:r>
    </w:p>
    <w:p w:rsidR="00F92DE3" w:rsidRPr="008250E4" w:rsidRDefault="00F92DE3" w:rsidP="00542AFC">
      <w:pPr>
        <w:pStyle w:val="ListParagraph"/>
        <w:numPr>
          <w:ilvl w:val="0"/>
          <w:numId w:val="39"/>
        </w:numPr>
        <w:jc w:val="both"/>
        <w:rPr>
          <w:rFonts w:ascii="Arial" w:eastAsiaTheme="minorEastAsia" w:hAnsi="Arial" w:cs="Arial"/>
          <w:sz w:val="24"/>
          <w:lang w:val="en-US"/>
        </w:rPr>
      </w:pPr>
      <w:r w:rsidRPr="008250E4">
        <w:rPr>
          <w:rFonts w:ascii="Arial" w:eastAsiaTheme="minorEastAsia" w:hAnsi="Arial" w:cs="Arial"/>
          <w:sz w:val="24"/>
          <w:lang w:val="en-US"/>
        </w:rPr>
        <w:lastRenderedPageBreak/>
        <w:t>With time</w:t>
      </w:r>
    </w:p>
    <w:p w:rsidR="00F92DE3" w:rsidRPr="008250E4" w:rsidRDefault="00F92DE3" w:rsidP="00542AFC">
      <w:pPr>
        <w:pStyle w:val="ListParagraph"/>
        <w:numPr>
          <w:ilvl w:val="0"/>
          <w:numId w:val="39"/>
        </w:numPr>
        <w:jc w:val="both"/>
        <w:rPr>
          <w:rFonts w:ascii="Arial" w:eastAsiaTheme="minorEastAsia" w:hAnsi="Arial" w:cs="Arial"/>
          <w:sz w:val="24"/>
          <w:lang w:val="en-US"/>
        </w:rPr>
      </w:pPr>
      <w:r w:rsidRPr="008250E4">
        <w:rPr>
          <w:rFonts w:ascii="Arial" w:eastAsiaTheme="minorEastAsia" w:hAnsi="Arial" w:cs="Arial"/>
          <w:sz w:val="24"/>
          <w:lang w:val="en-US"/>
        </w:rPr>
        <w:t>Without time and location</w:t>
      </w:r>
    </w:p>
    <w:p w:rsidR="00F92DE3" w:rsidRPr="008250E4" w:rsidRDefault="00F92DE3" w:rsidP="00542AFC">
      <w:pPr>
        <w:pStyle w:val="ListParagraph"/>
        <w:numPr>
          <w:ilvl w:val="0"/>
          <w:numId w:val="39"/>
        </w:numPr>
        <w:jc w:val="both"/>
        <w:rPr>
          <w:rFonts w:ascii="Arial" w:eastAsiaTheme="minorEastAsia" w:hAnsi="Arial" w:cs="Arial"/>
          <w:sz w:val="24"/>
          <w:lang w:val="en-US"/>
        </w:rPr>
      </w:pPr>
      <w:r w:rsidRPr="008250E4">
        <w:rPr>
          <w:rFonts w:ascii="Arial" w:eastAsiaTheme="minorEastAsia" w:hAnsi="Arial" w:cs="Arial"/>
          <w:sz w:val="24"/>
          <w:lang w:val="en-US"/>
        </w:rPr>
        <w:t>Segregating time and combining location(Latitude, Longitude)</w:t>
      </w:r>
    </w:p>
    <w:p w:rsidR="009D21B0" w:rsidRDefault="009077A1" w:rsidP="00C17B45">
      <w:pPr>
        <w:keepNext/>
      </w:pPr>
      <w:r>
        <w:rPr>
          <w:rFonts w:ascii="Arial" w:eastAsiaTheme="minorEastAsia" w:hAnsi="Arial" w:cs="Arial"/>
          <w:b/>
          <w:noProof/>
          <w:sz w:val="24"/>
          <w:lang w:eastAsia="pt-PT"/>
        </w:rPr>
        <w:t xml:space="preserve">DataSet 1 - </w:t>
      </w:r>
      <w:r w:rsidR="00F92DE3" w:rsidRPr="00F92DE3">
        <w:rPr>
          <w:rFonts w:ascii="Arial" w:eastAsiaTheme="minorEastAsia" w:hAnsi="Arial" w:cs="Arial"/>
          <w:b/>
          <w:noProof/>
          <w:sz w:val="24"/>
          <w:lang w:eastAsia="pt-PT"/>
        </w:rPr>
        <w:t>With time: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09"/>
        <w:gridCol w:w="1843"/>
        <w:gridCol w:w="962"/>
        <w:gridCol w:w="1053"/>
      </w:tblGrid>
      <w:tr w:rsidR="00C17B45" w:rsidRPr="004456FA" w:rsidTr="00C17B45">
        <w:trPr>
          <w:trHeight w:val="300"/>
          <w:jc w:val="center"/>
        </w:trPr>
        <w:tc>
          <w:tcPr>
            <w:tcW w:w="1809" w:type="dxa"/>
            <w:shd w:val="solid" w:color="auto" w:fill="auto"/>
            <w:noWrap/>
            <w:hideMark/>
          </w:tcPr>
          <w:p w:rsidR="00C17B45" w:rsidRPr="004456FA" w:rsidRDefault="00C17B45" w:rsidP="00C17B45">
            <w:pPr>
              <w:pStyle w:val="ListParagraph"/>
              <w:keepNext/>
              <w:ind w:left="0"/>
              <w:jc w:val="center"/>
              <w:rPr>
                <w:b/>
                <w:sz w:val="18"/>
              </w:rPr>
            </w:pPr>
            <w:r w:rsidRPr="004456FA">
              <w:rPr>
                <w:b/>
                <w:sz w:val="18"/>
              </w:rPr>
              <w:t>Taxi Number</w:t>
            </w:r>
          </w:p>
        </w:tc>
        <w:tc>
          <w:tcPr>
            <w:tcW w:w="1843" w:type="dxa"/>
            <w:shd w:val="solid" w:color="auto" w:fill="auto"/>
            <w:noWrap/>
            <w:hideMark/>
          </w:tcPr>
          <w:p w:rsidR="00C17B45" w:rsidRPr="004456FA" w:rsidRDefault="00C17B45" w:rsidP="00C17B45">
            <w:pPr>
              <w:pStyle w:val="ListParagraph"/>
              <w:keepNext/>
              <w:ind w:left="0"/>
              <w:jc w:val="center"/>
              <w:rPr>
                <w:b/>
                <w:sz w:val="18"/>
              </w:rPr>
            </w:pPr>
            <w:r w:rsidRPr="004456FA">
              <w:rPr>
                <w:b/>
                <w:sz w:val="18"/>
              </w:rPr>
              <w:t>Dateandtime</w:t>
            </w:r>
          </w:p>
        </w:tc>
        <w:tc>
          <w:tcPr>
            <w:tcW w:w="652" w:type="dxa"/>
            <w:shd w:val="solid" w:color="auto" w:fill="auto"/>
            <w:noWrap/>
            <w:hideMark/>
          </w:tcPr>
          <w:p w:rsidR="00C17B45" w:rsidRPr="004456FA" w:rsidRDefault="00C17B45" w:rsidP="00C17B45">
            <w:pPr>
              <w:pStyle w:val="ListParagraph"/>
              <w:keepNext/>
              <w:ind w:left="0"/>
              <w:jc w:val="center"/>
              <w:rPr>
                <w:b/>
                <w:sz w:val="18"/>
              </w:rPr>
            </w:pPr>
            <w:r w:rsidRPr="004456FA">
              <w:rPr>
                <w:b/>
                <w:sz w:val="18"/>
              </w:rPr>
              <w:t>Longitude</w:t>
            </w:r>
          </w:p>
        </w:tc>
        <w:tc>
          <w:tcPr>
            <w:tcW w:w="1053" w:type="dxa"/>
            <w:shd w:val="solid" w:color="auto" w:fill="auto"/>
            <w:noWrap/>
            <w:hideMark/>
          </w:tcPr>
          <w:p w:rsidR="00C17B45" w:rsidRPr="004456FA" w:rsidRDefault="00C17B45" w:rsidP="00C17B45">
            <w:pPr>
              <w:pStyle w:val="ListParagraph"/>
              <w:keepNext/>
              <w:ind w:left="0"/>
              <w:jc w:val="center"/>
              <w:rPr>
                <w:b/>
                <w:sz w:val="18"/>
              </w:rPr>
            </w:pPr>
            <w:r w:rsidRPr="004456FA">
              <w:rPr>
                <w:b/>
                <w:sz w:val="18"/>
              </w:rPr>
              <w:t>Latitude</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13:30</w:t>
            </w:r>
          </w:p>
        </w:tc>
        <w:tc>
          <w:tcPr>
            <w:tcW w:w="652" w:type="dxa"/>
            <w:noWrap/>
            <w:hideMark/>
          </w:tcPr>
          <w:p w:rsidR="00C17B45" w:rsidRPr="004456FA" w:rsidRDefault="00C17B45" w:rsidP="00C17B45">
            <w:pPr>
              <w:pStyle w:val="NoSpacing"/>
              <w:rPr>
                <w:b/>
                <w:sz w:val="18"/>
              </w:rPr>
            </w:pPr>
            <w:r w:rsidRPr="004456FA">
              <w:rPr>
                <w:b/>
                <w:sz w:val="18"/>
              </w:rPr>
              <w:t>116.3947</w:t>
            </w:r>
          </w:p>
        </w:tc>
        <w:tc>
          <w:tcPr>
            <w:tcW w:w="1053" w:type="dxa"/>
            <w:noWrap/>
            <w:hideMark/>
          </w:tcPr>
          <w:p w:rsidR="00C17B45" w:rsidRPr="004456FA" w:rsidRDefault="00C17B45" w:rsidP="00C17B45">
            <w:pPr>
              <w:pStyle w:val="NoSpacing"/>
              <w:rPr>
                <w:b/>
                <w:sz w:val="18"/>
              </w:rPr>
            </w:pPr>
            <w:r w:rsidRPr="004456FA">
              <w:rPr>
                <w:b/>
                <w:sz w:val="18"/>
              </w:rPr>
              <w:t>39.84351</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13:30</w:t>
            </w:r>
          </w:p>
        </w:tc>
        <w:tc>
          <w:tcPr>
            <w:tcW w:w="652" w:type="dxa"/>
            <w:noWrap/>
            <w:hideMark/>
          </w:tcPr>
          <w:p w:rsidR="00C17B45" w:rsidRPr="004456FA" w:rsidRDefault="00C17B45" w:rsidP="00C17B45">
            <w:pPr>
              <w:pStyle w:val="NoSpacing"/>
              <w:rPr>
                <w:b/>
                <w:sz w:val="18"/>
              </w:rPr>
            </w:pPr>
            <w:r w:rsidRPr="004456FA">
              <w:rPr>
                <w:b/>
                <w:sz w:val="18"/>
              </w:rPr>
              <w:t>116.3944</w:t>
            </w:r>
          </w:p>
        </w:tc>
        <w:tc>
          <w:tcPr>
            <w:tcW w:w="1053" w:type="dxa"/>
            <w:noWrap/>
            <w:hideMark/>
          </w:tcPr>
          <w:p w:rsidR="00C17B45" w:rsidRPr="004456FA" w:rsidRDefault="00C17B45" w:rsidP="00C17B45">
            <w:pPr>
              <w:pStyle w:val="NoSpacing"/>
              <w:rPr>
                <w:b/>
                <w:sz w:val="18"/>
              </w:rPr>
            </w:pPr>
            <w:r w:rsidRPr="004456FA">
              <w:rPr>
                <w:b/>
                <w:sz w:val="18"/>
              </w:rPr>
              <w:t>39.84353</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13:30</w:t>
            </w:r>
          </w:p>
        </w:tc>
        <w:tc>
          <w:tcPr>
            <w:tcW w:w="652" w:type="dxa"/>
            <w:noWrap/>
            <w:hideMark/>
          </w:tcPr>
          <w:p w:rsidR="00C17B45" w:rsidRPr="004456FA" w:rsidRDefault="00C17B45" w:rsidP="00C17B45">
            <w:pPr>
              <w:pStyle w:val="NoSpacing"/>
              <w:rPr>
                <w:b/>
                <w:sz w:val="18"/>
              </w:rPr>
            </w:pPr>
            <w:r w:rsidRPr="004456FA">
              <w:rPr>
                <w:b/>
                <w:sz w:val="18"/>
              </w:rPr>
              <w:t>116.3944</w:t>
            </w:r>
          </w:p>
        </w:tc>
        <w:tc>
          <w:tcPr>
            <w:tcW w:w="1053" w:type="dxa"/>
            <w:noWrap/>
            <w:hideMark/>
          </w:tcPr>
          <w:p w:rsidR="00C17B45" w:rsidRPr="004456FA" w:rsidRDefault="00C17B45" w:rsidP="00C17B45">
            <w:pPr>
              <w:pStyle w:val="NoSpacing"/>
              <w:rPr>
                <w:b/>
                <w:sz w:val="18"/>
              </w:rPr>
            </w:pPr>
            <w:r w:rsidRPr="004456FA">
              <w:rPr>
                <w:b/>
                <w:sz w:val="18"/>
              </w:rPr>
              <w:t>39.84353</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13:31</w:t>
            </w:r>
          </w:p>
        </w:tc>
        <w:tc>
          <w:tcPr>
            <w:tcW w:w="652" w:type="dxa"/>
            <w:noWrap/>
            <w:hideMark/>
          </w:tcPr>
          <w:p w:rsidR="00C17B45" w:rsidRPr="004456FA" w:rsidRDefault="00C17B45" w:rsidP="00C17B45">
            <w:pPr>
              <w:pStyle w:val="NoSpacing"/>
              <w:rPr>
                <w:b/>
                <w:sz w:val="18"/>
              </w:rPr>
            </w:pPr>
            <w:r w:rsidRPr="004456FA">
              <w:rPr>
                <w:b/>
                <w:sz w:val="18"/>
              </w:rPr>
              <w:t>116.3945</w:t>
            </w:r>
          </w:p>
        </w:tc>
        <w:tc>
          <w:tcPr>
            <w:tcW w:w="1053" w:type="dxa"/>
            <w:noWrap/>
            <w:hideMark/>
          </w:tcPr>
          <w:p w:rsidR="00C17B45" w:rsidRPr="004456FA" w:rsidRDefault="00C17B45" w:rsidP="00C17B45">
            <w:pPr>
              <w:pStyle w:val="NoSpacing"/>
              <w:rPr>
                <w:b/>
                <w:sz w:val="18"/>
              </w:rPr>
            </w:pPr>
            <w:r w:rsidRPr="004456FA">
              <w:rPr>
                <w:b/>
                <w:sz w:val="18"/>
              </w:rPr>
              <w:t>39.84386</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13:31</w:t>
            </w:r>
          </w:p>
        </w:tc>
        <w:tc>
          <w:tcPr>
            <w:tcW w:w="652" w:type="dxa"/>
            <w:noWrap/>
            <w:hideMark/>
          </w:tcPr>
          <w:p w:rsidR="00C17B45" w:rsidRPr="004456FA" w:rsidRDefault="00C17B45" w:rsidP="00C17B45">
            <w:pPr>
              <w:pStyle w:val="NoSpacing"/>
              <w:rPr>
                <w:b/>
                <w:sz w:val="18"/>
              </w:rPr>
            </w:pPr>
            <w:r w:rsidRPr="004456FA">
              <w:rPr>
                <w:b/>
                <w:sz w:val="18"/>
              </w:rPr>
              <w:t>116.3946</w:t>
            </w:r>
          </w:p>
        </w:tc>
        <w:tc>
          <w:tcPr>
            <w:tcW w:w="1053" w:type="dxa"/>
            <w:noWrap/>
            <w:hideMark/>
          </w:tcPr>
          <w:p w:rsidR="00C17B45" w:rsidRPr="004456FA" w:rsidRDefault="00C17B45" w:rsidP="00C17B45">
            <w:pPr>
              <w:pStyle w:val="NoSpacing"/>
              <w:rPr>
                <w:b/>
                <w:sz w:val="18"/>
              </w:rPr>
            </w:pPr>
            <w:r w:rsidRPr="004456FA">
              <w:rPr>
                <w:b/>
                <w:sz w:val="18"/>
              </w:rPr>
              <w:t>39.84423</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13:31</w:t>
            </w:r>
          </w:p>
        </w:tc>
        <w:tc>
          <w:tcPr>
            <w:tcW w:w="652" w:type="dxa"/>
            <w:noWrap/>
            <w:hideMark/>
          </w:tcPr>
          <w:p w:rsidR="00C17B45" w:rsidRPr="004456FA" w:rsidRDefault="00C17B45" w:rsidP="00C17B45">
            <w:pPr>
              <w:pStyle w:val="NoSpacing"/>
              <w:rPr>
                <w:b/>
                <w:sz w:val="18"/>
              </w:rPr>
            </w:pPr>
            <w:r w:rsidRPr="004456FA">
              <w:rPr>
                <w:b/>
                <w:sz w:val="18"/>
              </w:rPr>
              <w:t>116.3945</w:t>
            </w:r>
          </w:p>
        </w:tc>
        <w:tc>
          <w:tcPr>
            <w:tcW w:w="1053" w:type="dxa"/>
            <w:noWrap/>
            <w:hideMark/>
          </w:tcPr>
          <w:p w:rsidR="00C17B45" w:rsidRPr="004456FA" w:rsidRDefault="00C17B45" w:rsidP="00C17B45">
            <w:pPr>
              <w:pStyle w:val="NoSpacing"/>
              <w:rPr>
                <w:b/>
                <w:sz w:val="18"/>
              </w:rPr>
            </w:pPr>
            <w:r w:rsidRPr="004456FA">
              <w:rPr>
                <w:b/>
                <w:sz w:val="18"/>
              </w:rPr>
              <w:t>39.84501</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13:31</w:t>
            </w:r>
          </w:p>
        </w:tc>
        <w:tc>
          <w:tcPr>
            <w:tcW w:w="652" w:type="dxa"/>
            <w:noWrap/>
            <w:hideMark/>
          </w:tcPr>
          <w:p w:rsidR="00C17B45" w:rsidRPr="004456FA" w:rsidRDefault="00C17B45" w:rsidP="00C17B45">
            <w:pPr>
              <w:pStyle w:val="NoSpacing"/>
              <w:rPr>
                <w:b/>
                <w:sz w:val="18"/>
              </w:rPr>
            </w:pPr>
            <w:r w:rsidRPr="004456FA">
              <w:rPr>
                <w:b/>
                <w:sz w:val="18"/>
              </w:rPr>
              <w:t>116.3945</w:t>
            </w:r>
          </w:p>
        </w:tc>
        <w:tc>
          <w:tcPr>
            <w:tcW w:w="1053" w:type="dxa"/>
            <w:noWrap/>
            <w:hideMark/>
          </w:tcPr>
          <w:p w:rsidR="00C17B45" w:rsidRPr="004456FA" w:rsidRDefault="00C17B45" w:rsidP="00C17B45">
            <w:pPr>
              <w:pStyle w:val="NoSpacing"/>
              <w:rPr>
                <w:b/>
                <w:sz w:val="18"/>
              </w:rPr>
            </w:pPr>
            <w:r w:rsidRPr="004456FA">
              <w:rPr>
                <w:b/>
                <w:sz w:val="18"/>
              </w:rPr>
              <w:t>39.84555</w:t>
            </w:r>
          </w:p>
        </w:tc>
      </w:tr>
      <w:tr w:rsidR="00C17B45" w:rsidRPr="004456FA" w:rsidTr="00C17B45">
        <w:trPr>
          <w:trHeight w:val="300"/>
          <w:jc w:val="center"/>
        </w:trPr>
        <w:tc>
          <w:tcPr>
            <w:tcW w:w="1809" w:type="dxa"/>
            <w:noWrap/>
            <w:hideMark/>
          </w:tcPr>
          <w:p w:rsidR="00C17B45" w:rsidRPr="004456FA" w:rsidRDefault="00C17B45" w:rsidP="00C17B45">
            <w:pPr>
              <w:pStyle w:val="NoSpacing"/>
              <w:rPr>
                <w:b/>
                <w:sz w:val="18"/>
              </w:rPr>
            </w:pPr>
            <w:r w:rsidRPr="004456FA">
              <w:rPr>
                <w:b/>
                <w:sz w:val="18"/>
              </w:rPr>
              <w:t>8717</w:t>
            </w:r>
          </w:p>
        </w:tc>
        <w:tc>
          <w:tcPr>
            <w:tcW w:w="1843" w:type="dxa"/>
            <w:noWrap/>
            <w:hideMark/>
          </w:tcPr>
          <w:p w:rsidR="00C17B45" w:rsidRPr="004456FA" w:rsidRDefault="00C17B45" w:rsidP="00C17B45">
            <w:pPr>
              <w:pStyle w:val="NoSpacing"/>
              <w:rPr>
                <w:b/>
                <w:sz w:val="18"/>
              </w:rPr>
            </w:pPr>
            <w:r w:rsidRPr="004456FA">
              <w:rPr>
                <w:b/>
                <w:sz w:val="18"/>
              </w:rPr>
              <w:t>2/2/2008 13:31</w:t>
            </w:r>
          </w:p>
        </w:tc>
        <w:tc>
          <w:tcPr>
            <w:tcW w:w="652" w:type="dxa"/>
            <w:noWrap/>
            <w:hideMark/>
          </w:tcPr>
          <w:p w:rsidR="00C17B45" w:rsidRPr="004456FA" w:rsidRDefault="00C17B45" w:rsidP="00C17B45">
            <w:pPr>
              <w:pStyle w:val="NoSpacing"/>
              <w:rPr>
                <w:b/>
                <w:sz w:val="18"/>
              </w:rPr>
            </w:pPr>
            <w:r w:rsidRPr="004456FA">
              <w:rPr>
                <w:b/>
                <w:sz w:val="18"/>
              </w:rPr>
              <w:t>116.3945</w:t>
            </w:r>
          </w:p>
        </w:tc>
        <w:tc>
          <w:tcPr>
            <w:tcW w:w="1053" w:type="dxa"/>
            <w:noWrap/>
            <w:hideMark/>
          </w:tcPr>
          <w:p w:rsidR="00C17B45" w:rsidRPr="004456FA" w:rsidRDefault="00C17B45" w:rsidP="003C5C59">
            <w:pPr>
              <w:pStyle w:val="NoSpacing"/>
              <w:keepNext/>
              <w:rPr>
                <w:b/>
                <w:sz w:val="18"/>
              </w:rPr>
            </w:pPr>
            <w:r w:rsidRPr="004456FA">
              <w:rPr>
                <w:b/>
                <w:sz w:val="18"/>
              </w:rPr>
              <w:t>39.8467</w:t>
            </w:r>
          </w:p>
        </w:tc>
      </w:tr>
    </w:tbl>
    <w:p w:rsidR="003C5C59" w:rsidRDefault="003C5C59" w:rsidP="003C5C59">
      <w:pPr>
        <w:pStyle w:val="Caption"/>
      </w:pPr>
    </w:p>
    <w:p w:rsidR="00C17B45" w:rsidRPr="00D26582" w:rsidRDefault="003C5C59" w:rsidP="003C5C59">
      <w:pPr>
        <w:pStyle w:val="Caption"/>
        <w:jc w:val="center"/>
        <w:rPr>
          <w:color w:val="808080" w:themeColor="background1" w:themeShade="80"/>
        </w:rPr>
      </w:pPr>
      <w:bookmarkStart w:id="41" w:name="_Toc384688834"/>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Pr="00D26582">
        <w:rPr>
          <w:color w:val="808080" w:themeColor="background1" w:themeShade="80"/>
        </w:rPr>
        <w:t xml:space="preserve"> T-Drive Trajectories dataset example</w:t>
      </w:r>
      <w:bookmarkEnd w:id="41"/>
    </w:p>
    <w:p w:rsidR="00093E26" w:rsidRPr="008250E4" w:rsidRDefault="007D47A3" w:rsidP="00093E26">
      <w:pPr>
        <w:jc w:val="both"/>
        <w:rPr>
          <w:rFonts w:ascii="Arial" w:eastAsiaTheme="minorEastAsia" w:hAnsi="Arial" w:cs="Arial"/>
          <w:sz w:val="24"/>
          <w:lang w:val="en-US"/>
        </w:rPr>
      </w:pPr>
      <w:r w:rsidRPr="008250E4">
        <w:rPr>
          <w:rFonts w:ascii="Arial" w:eastAsiaTheme="minorEastAsia" w:hAnsi="Arial" w:cs="Arial"/>
          <w:sz w:val="24"/>
          <w:lang w:val="en-US"/>
        </w:rPr>
        <w:t>Here, in the above tables, f</w:t>
      </w:r>
      <w:r w:rsidR="00995FCE" w:rsidRPr="008250E4">
        <w:rPr>
          <w:rFonts w:ascii="Arial" w:eastAsiaTheme="minorEastAsia" w:hAnsi="Arial" w:cs="Arial"/>
          <w:sz w:val="24"/>
          <w:lang w:val="en-US"/>
        </w:rPr>
        <w:t>irst column specifies the Taxi N</w:t>
      </w:r>
      <w:r w:rsidRPr="008250E4">
        <w:rPr>
          <w:rFonts w:ascii="Arial" w:eastAsiaTheme="minorEastAsia" w:hAnsi="Arial" w:cs="Arial"/>
          <w:sz w:val="24"/>
          <w:lang w:val="en-US"/>
        </w:rPr>
        <w:t xml:space="preserve">umber, second column for </w:t>
      </w:r>
      <w:r w:rsidR="00681AE7" w:rsidRPr="008250E4">
        <w:rPr>
          <w:rFonts w:ascii="Arial" w:eastAsiaTheme="minorEastAsia" w:hAnsi="Arial" w:cs="Arial"/>
          <w:sz w:val="24"/>
          <w:lang w:val="en-US"/>
        </w:rPr>
        <w:t>Dateandtime</w:t>
      </w:r>
      <w:r w:rsidRPr="008250E4">
        <w:rPr>
          <w:rFonts w:ascii="Arial" w:eastAsiaTheme="minorEastAsia" w:hAnsi="Arial" w:cs="Arial"/>
          <w:sz w:val="24"/>
          <w:lang w:val="en-US"/>
        </w:rPr>
        <w:t xml:space="preserve">, </w:t>
      </w:r>
      <w:r w:rsidR="00093E26" w:rsidRPr="008250E4">
        <w:rPr>
          <w:rFonts w:ascii="Arial" w:eastAsiaTheme="minorEastAsia" w:hAnsi="Arial" w:cs="Arial"/>
          <w:sz w:val="24"/>
          <w:lang w:val="en-US"/>
        </w:rPr>
        <w:t>third</w:t>
      </w:r>
      <w:r w:rsidRPr="008250E4">
        <w:rPr>
          <w:rFonts w:ascii="Arial" w:eastAsiaTheme="minorEastAsia" w:hAnsi="Arial" w:cs="Arial"/>
          <w:sz w:val="24"/>
          <w:lang w:val="en-US"/>
        </w:rPr>
        <w:t xml:space="preserve"> for the Longitude and </w:t>
      </w:r>
      <w:r w:rsidR="00093E26" w:rsidRPr="008250E4">
        <w:rPr>
          <w:rFonts w:ascii="Arial" w:eastAsiaTheme="minorEastAsia" w:hAnsi="Arial" w:cs="Arial"/>
          <w:sz w:val="24"/>
          <w:lang w:val="en-US"/>
        </w:rPr>
        <w:t>fourth</w:t>
      </w:r>
      <w:r w:rsidR="00681AE7" w:rsidRPr="008250E4">
        <w:rPr>
          <w:rFonts w:ascii="Arial" w:eastAsiaTheme="minorEastAsia" w:hAnsi="Arial" w:cs="Arial"/>
          <w:sz w:val="24"/>
          <w:lang w:val="en-US"/>
        </w:rPr>
        <w:t xml:space="preserve"> for the L</w:t>
      </w:r>
      <w:r w:rsidRPr="008250E4">
        <w:rPr>
          <w:rFonts w:ascii="Arial" w:eastAsiaTheme="minorEastAsia" w:hAnsi="Arial" w:cs="Arial"/>
          <w:sz w:val="24"/>
          <w:lang w:val="en-US"/>
        </w:rPr>
        <w:t>atitude respectively</w:t>
      </w:r>
      <w:r w:rsidR="00882C46">
        <w:rPr>
          <w:rFonts w:ascii="Arial" w:eastAsiaTheme="minorEastAsia" w:hAnsi="Arial" w:cs="Arial"/>
          <w:sz w:val="24"/>
          <w:lang w:val="en-US"/>
        </w:rPr>
        <w:t xml:space="preserve"> of the T-drive taxi trajectories</w:t>
      </w:r>
      <w:r w:rsidRPr="008250E4">
        <w:rPr>
          <w:rFonts w:ascii="Arial" w:eastAsiaTheme="minorEastAsia" w:hAnsi="Arial" w:cs="Arial"/>
          <w:sz w:val="24"/>
          <w:lang w:val="en-US"/>
        </w:rPr>
        <w:t>.</w:t>
      </w:r>
    </w:p>
    <w:p w:rsidR="00AE70EC" w:rsidRDefault="009077A1" w:rsidP="00F92DE3">
      <w:pPr>
        <w:jc w:val="both"/>
        <w:rPr>
          <w:rFonts w:ascii="Arial" w:eastAsiaTheme="minorEastAsia" w:hAnsi="Arial" w:cs="Arial"/>
          <w:b/>
          <w:lang w:val="en-US"/>
        </w:rPr>
      </w:pPr>
      <w:r>
        <w:rPr>
          <w:rFonts w:ascii="Arial" w:eastAsiaTheme="minorEastAsia" w:hAnsi="Arial" w:cs="Arial"/>
          <w:b/>
          <w:lang w:val="en-US"/>
        </w:rPr>
        <w:t xml:space="preserve">DataSet 2 - </w:t>
      </w:r>
      <w:r w:rsidR="00F92DE3" w:rsidRPr="00F92DE3">
        <w:rPr>
          <w:rFonts w:ascii="Arial" w:eastAsiaTheme="minorEastAsia" w:hAnsi="Arial" w:cs="Arial"/>
          <w:b/>
          <w:lang w:val="en-US"/>
        </w:rPr>
        <w:t xml:space="preserve">Without </w:t>
      </w:r>
      <w:r w:rsidR="00F92DE3">
        <w:rPr>
          <w:rFonts w:ascii="Arial" w:eastAsiaTheme="minorEastAsia" w:hAnsi="Arial" w:cs="Arial"/>
          <w:b/>
          <w:lang w:val="en-US"/>
        </w:rPr>
        <w:t>minutes</w:t>
      </w:r>
      <w:r w:rsidR="00F92DE3" w:rsidRPr="00F92DE3">
        <w:rPr>
          <w:rFonts w:ascii="Arial" w:eastAsiaTheme="minorEastAsia" w:hAnsi="Arial" w:cs="Arial"/>
          <w:b/>
          <w:lang w:val="en-US"/>
        </w:rPr>
        <w:t xml:space="preserve"> </w:t>
      </w:r>
    </w:p>
    <w:tbl>
      <w:tblPr>
        <w:tblW w:w="8662" w:type="dxa"/>
        <w:jc w:val="center"/>
        <w:tblInd w:w="55" w:type="dxa"/>
        <w:tblCellMar>
          <w:left w:w="70" w:type="dxa"/>
          <w:right w:w="70" w:type="dxa"/>
        </w:tblCellMar>
        <w:tblLook w:val="04A0"/>
      </w:tblPr>
      <w:tblGrid>
        <w:gridCol w:w="1340"/>
        <w:gridCol w:w="979"/>
        <w:gridCol w:w="960"/>
        <w:gridCol w:w="977"/>
        <w:gridCol w:w="1033"/>
        <w:gridCol w:w="3373"/>
      </w:tblGrid>
      <w:tr w:rsidR="00F92DE3" w:rsidRPr="004456FA" w:rsidTr="00C17B45">
        <w:trPr>
          <w:trHeight w:val="300"/>
          <w:jc w:val="center"/>
        </w:trPr>
        <w:tc>
          <w:tcPr>
            <w:tcW w:w="1340"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Taxi Number</w:t>
            </w:r>
          </w:p>
        </w:tc>
        <w:tc>
          <w:tcPr>
            <w:tcW w:w="979"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Year</w:t>
            </w:r>
          </w:p>
        </w:tc>
        <w:tc>
          <w:tcPr>
            <w:tcW w:w="960"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Time</w:t>
            </w:r>
          </w:p>
        </w:tc>
        <w:tc>
          <w:tcPr>
            <w:tcW w:w="977"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Latitude</w:t>
            </w:r>
          </w:p>
        </w:tc>
        <w:tc>
          <w:tcPr>
            <w:tcW w:w="1033"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Longitude</w:t>
            </w:r>
          </w:p>
        </w:tc>
        <w:tc>
          <w:tcPr>
            <w:tcW w:w="3373" w:type="dxa"/>
            <w:shd w:val="solid" w:color="auto" w:fill="auto"/>
            <w:noWrap/>
            <w:vAlign w:val="bottom"/>
            <w:hideMark/>
          </w:tcPr>
          <w:p w:rsidR="00F92DE3" w:rsidRPr="004456FA" w:rsidRDefault="00F92DE3" w:rsidP="00A56BD9">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Location</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7146</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116.3294</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39.9751</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116.32939 , 39.9751</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116.3057</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40.03564</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116.30572 , 40.03564</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39.89004</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116.31995 , 39.89004</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116.3541</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39.86716</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116.35408 , 39.86716</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9754</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17</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116.682</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39.82631</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116.68201 , 39.82631</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366</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116.4535</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39.90732</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116.45353 , 39.90732</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1131</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39.86973</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116.45804 , 39.86973</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1277</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116.3141</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39.89454</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116.31412 , 39.89454</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2237</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116.3037</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39.97505</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116.30368 , 39.97505</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2560</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116.4716</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39.89802</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116.47157 , 39.89802</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2669</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116.4508</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39.98665</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116.4508 , 39.98665</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3015</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116.4101</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39.89176</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116.41009 , 39.89176</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3557</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116.1682</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39.94461</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116.16817 , 39.94461</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3579</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116.4005</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39.90341</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116.40049 , 39.90341</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3781</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15</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116.3705</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39.9604</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116.37053 , 39.9604</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4798</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116.3503</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39.89919</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116.35029 , 39.89919</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5075</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116.2935</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w:t>
            </w:r>
          </w:p>
        </w:tc>
        <w:tc>
          <w:tcPr>
            <w:tcW w:w="3373"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116.29346 , 39.98698</w:t>
            </w:r>
          </w:p>
        </w:tc>
      </w:tr>
      <w:tr w:rsidR="00F92DE3" w:rsidRPr="004456FA" w:rsidTr="00C17B45">
        <w:trPr>
          <w:trHeight w:val="300"/>
          <w:jc w:val="center"/>
        </w:trPr>
        <w:tc>
          <w:tcPr>
            <w:tcW w:w="134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5099</w:t>
            </w:r>
          </w:p>
        </w:tc>
        <w:tc>
          <w:tcPr>
            <w:tcW w:w="9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977"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116.3026</w:t>
            </w:r>
          </w:p>
        </w:tc>
        <w:tc>
          <w:tcPr>
            <w:tcW w:w="1033"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39.94262</w:t>
            </w:r>
          </w:p>
        </w:tc>
        <w:tc>
          <w:tcPr>
            <w:tcW w:w="3373" w:type="dxa"/>
            <w:shd w:val="clear" w:color="auto" w:fill="auto"/>
            <w:noWrap/>
            <w:vAlign w:val="bottom"/>
            <w:hideMark/>
          </w:tcPr>
          <w:p w:rsidR="00F92DE3" w:rsidRPr="004456FA" w:rsidRDefault="00F92DE3" w:rsidP="002A15B8">
            <w:pPr>
              <w:keepNext/>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116.30259 , 39.94262</w:t>
            </w:r>
          </w:p>
        </w:tc>
      </w:tr>
    </w:tbl>
    <w:p w:rsidR="002F1B0F" w:rsidRDefault="002F1B0F" w:rsidP="009D21B0">
      <w:pPr>
        <w:pStyle w:val="Caption"/>
        <w:jc w:val="center"/>
      </w:pPr>
    </w:p>
    <w:p w:rsidR="00474101" w:rsidRPr="00D26582" w:rsidRDefault="009D21B0" w:rsidP="009D21B0">
      <w:pPr>
        <w:pStyle w:val="Caption"/>
        <w:jc w:val="center"/>
        <w:rPr>
          <w:rFonts w:eastAsiaTheme="minorEastAsia" w:cs="Arial"/>
          <w:b w:val="0"/>
          <w:color w:val="808080" w:themeColor="background1" w:themeShade="80"/>
          <w:lang w:val="en-US"/>
        </w:rPr>
      </w:pPr>
      <w:bookmarkStart w:id="42" w:name="_Toc384688835"/>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D26582">
        <w:rPr>
          <w:color w:val="808080" w:themeColor="background1" w:themeShade="80"/>
        </w:rPr>
        <w:t xml:space="preserve"> T-Drive trajectories dataset example without minutes</w:t>
      </w:r>
      <w:bookmarkEnd w:id="42"/>
    </w:p>
    <w:p w:rsidR="00F92DE3" w:rsidRPr="008250E4" w:rsidRDefault="00882C46" w:rsidP="00F92DE3">
      <w:pPr>
        <w:jc w:val="both"/>
        <w:rPr>
          <w:rFonts w:ascii="Arial" w:hAnsi="Arial" w:cs="Arial"/>
          <w:sz w:val="24"/>
          <w:lang w:val="en-US"/>
        </w:rPr>
      </w:pPr>
      <w:r>
        <w:rPr>
          <w:rFonts w:ascii="Arial" w:hAnsi="Arial" w:cs="Arial"/>
          <w:sz w:val="24"/>
          <w:lang w:val="en-US"/>
        </w:rPr>
        <w:lastRenderedPageBreak/>
        <w:t>As per the</w:t>
      </w:r>
      <w:r w:rsidR="00F92DE3" w:rsidRPr="008250E4">
        <w:rPr>
          <w:rFonts w:ascii="Arial" w:hAnsi="Arial" w:cs="Arial"/>
          <w:sz w:val="24"/>
          <w:lang w:val="en-US"/>
        </w:rPr>
        <w:t xml:space="preserve"> sampling techn</w:t>
      </w:r>
      <w:r w:rsidR="00AE70EC" w:rsidRPr="008250E4">
        <w:rPr>
          <w:rFonts w:ascii="Arial" w:hAnsi="Arial" w:cs="Arial"/>
          <w:sz w:val="24"/>
          <w:lang w:val="en-US"/>
        </w:rPr>
        <w:t>iques mentioned in c</w:t>
      </w:r>
      <w:r w:rsidR="00F92DE3" w:rsidRPr="008250E4">
        <w:rPr>
          <w:rFonts w:ascii="Arial" w:hAnsi="Arial" w:cs="Arial"/>
          <w:sz w:val="24"/>
          <w:lang w:val="en-US"/>
        </w:rPr>
        <w:t>hapter 3, the above datasets sample has been used for the testing experiments in several ways. Here, in the above datasets the user can see the following columns: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Taxi Number:</w:t>
      </w:r>
      <w:r w:rsidRPr="008250E4">
        <w:rPr>
          <w:rFonts w:ascii="Arial" w:hAnsi="Arial" w:cs="Arial"/>
          <w:sz w:val="24"/>
          <w:lang w:val="en-US"/>
        </w:rPr>
        <w:t xml:space="preserve"> Number of taxi used in the trajectories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Year:</w:t>
      </w:r>
      <w:r w:rsidRPr="008250E4">
        <w:rPr>
          <w:rFonts w:ascii="Arial" w:hAnsi="Arial" w:cs="Arial"/>
          <w:sz w:val="24"/>
          <w:lang w:val="en-US"/>
        </w:rPr>
        <w:t xml:space="preserve"> Year of the sample generation to taxis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Time:</w:t>
      </w:r>
      <w:r w:rsidRPr="008250E4">
        <w:rPr>
          <w:rFonts w:ascii="Arial" w:hAnsi="Arial" w:cs="Arial"/>
          <w:sz w:val="24"/>
          <w:lang w:val="en-US"/>
        </w:rPr>
        <w:t xml:space="preserve"> Time of the sample generation in respect to taxis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Latitude:</w:t>
      </w:r>
      <w:r w:rsidRPr="008250E4">
        <w:rPr>
          <w:rFonts w:ascii="Arial" w:hAnsi="Arial" w:cs="Arial"/>
          <w:sz w:val="24"/>
          <w:lang w:val="en-US"/>
        </w:rPr>
        <w:t xml:space="preserve">  Latitude of the sample generation in respect to taxis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Longitude:</w:t>
      </w:r>
      <w:r w:rsidRPr="008250E4">
        <w:rPr>
          <w:rFonts w:ascii="Arial" w:hAnsi="Arial" w:cs="Arial"/>
          <w:sz w:val="24"/>
          <w:lang w:val="en-US"/>
        </w:rPr>
        <w:t xml:space="preserve"> Longitude of the sample generation in respect to taxis</w:t>
      </w:r>
    </w:p>
    <w:p w:rsidR="00F92DE3" w:rsidRPr="008250E4" w:rsidRDefault="00F92DE3" w:rsidP="00542AFC">
      <w:pPr>
        <w:pStyle w:val="ListParagraph"/>
        <w:numPr>
          <w:ilvl w:val="0"/>
          <w:numId w:val="40"/>
        </w:numPr>
        <w:rPr>
          <w:rFonts w:ascii="Arial" w:hAnsi="Arial" w:cs="Arial"/>
          <w:sz w:val="24"/>
          <w:lang w:val="en-US"/>
        </w:rPr>
      </w:pPr>
      <w:r w:rsidRPr="008250E4">
        <w:rPr>
          <w:rFonts w:ascii="Arial" w:hAnsi="Arial" w:cs="Arial"/>
          <w:b/>
          <w:sz w:val="24"/>
          <w:lang w:val="en-US"/>
        </w:rPr>
        <w:t>Location*:</w:t>
      </w:r>
      <w:r w:rsidRPr="008250E4">
        <w:rPr>
          <w:rFonts w:ascii="Arial" w:hAnsi="Arial" w:cs="Arial"/>
          <w:sz w:val="24"/>
          <w:lang w:val="en-US"/>
        </w:rPr>
        <w:t xml:space="preserve">  combination of the latitude and longitude.</w:t>
      </w:r>
    </w:p>
    <w:p w:rsidR="00F92DE3" w:rsidRPr="008250E4" w:rsidRDefault="00F92DE3" w:rsidP="00F92DE3">
      <w:pPr>
        <w:jc w:val="both"/>
        <w:rPr>
          <w:rFonts w:ascii="Arial" w:hAnsi="Arial" w:cs="Arial"/>
          <w:sz w:val="24"/>
          <w:lang w:val="en-US"/>
        </w:rPr>
      </w:pPr>
      <w:r w:rsidRPr="008250E4">
        <w:rPr>
          <w:rFonts w:ascii="Arial" w:hAnsi="Arial" w:cs="Arial"/>
          <w:sz w:val="24"/>
          <w:lang w:val="en-US"/>
        </w:rPr>
        <w:t xml:space="preserve">Note: The * denotes that the column was used only for the verification of the result for the GIS application and several experiments illustrated below. Moreover, this column is the concatenation of the latitude and longitude and used </w:t>
      </w:r>
      <w:r w:rsidR="00882C46">
        <w:rPr>
          <w:rFonts w:ascii="Arial" w:hAnsi="Arial" w:cs="Arial"/>
          <w:sz w:val="24"/>
          <w:lang w:val="en-US"/>
        </w:rPr>
        <w:t>for</w:t>
      </w:r>
      <w:r w:rsidRPr="008250E4">
        <w:rPr>
          <w:rFonts w:ascii="Arial" w:hAnsi="Arial" w:cs="Arial"/>
          <w:sz w:val="24"/>
          <w:lang w:val="en-US"/>
        </w:rPr>
        <w:t xml:space="preserve"> the verification only.</w:t>
      </w:r>
    </w:p>
    <w:p w:rsidR="00F92DE3" w:rsidRPr="008250E4" w:rsidRDefault="00F92DE3" w:rsidP="00F92DE3">
      <w:pPr>
        <w:jc w:val="both"/>
        <w:rPr>
          <w:rFonts w:ascii="Arial" w:hAnsi="Arial" w:cs="Arial"/>
          <w:sz w:val="24"/>
          <w:lang w:val="en-US"/>
        </w:rPr>
      </w:pPr>
      <w:r w:rsidRPr="008250E4">
        <w:rPr>
          <w:rFonts w:ascii="Arial" w:hAnsi="Arial" w:cs="Arial"/>
          <w:sz w:val="24"/>
          <w:lang w:val="en-US"/>
        </w:rPr>
        <w:t>With the above datasets of more than 3 months data and 10% of the total datasets available for the T-Drive trajectories, results</w:t>
      </w:r>
      <w:r w:rsidR="00A34DC7" w:rsidRPr="008250E4">
        <w:rPr>
          <w:rFonts w:ascii="Arial" w:hAnsi="Arial" w:cs="Arial"/>
          <w:sz w:val="24"/>
          <w:lang w:val="en-US"/>
        </w:rPr>
        <w:t xml:space="preserve"> as in c</w:t>
      </w:r>
      <w:r w:rsidRPr="008250E4">
        <w:rPr>
          <w:rFonts w:ascii="Arial" w:hAnsi="Arial" w:cs="Arial"/>
          <w:sz w:val="24"/>
          <w:lang w:val="en-US"/>
        </w:rPr>
        <w:t>hapter 6 have been obtained on Matlab, R and Data Reduction Application.</w:t>
      </w:r>
    </w:p>
    <w:p w:rsidR="00F92DE3" w:rsidRPr="008250E4" w:rsidRDefault="009077A1" w:rsidP="00F92DE3">
      <w:pPr>
        <w:jc w:val="both"/>
        <w:rPr>
          <w:rFonts w:ascii="Arial" w:eastAsiaTheme="minorEastAsia" w:hAnsi="Arial" w:cs="Arial"/>
          <w:b/>
          <w:sz w:val="24"/>
          <w:lang w:val="en-US"/>
        </w:rPr>
      </w:pPr>
      <w:r w:rsidRPr="008250E4">
        <w:rPr>
          <w:rFonts w:ascii="Arial" w:eastAsiaTheme="minorEastAsia" w:hAnsi="Arial" w:cs="Arial"/>
          <w:b/>
          <w:sz w:val="24"/>
          <w:lang w:val="en-US"/>
        </w:rPr>
        <w:t xml:space="preserve">DataSet 3 - </w:t>
      </w:r>
      <w:r w:rsidR="00F92DE3" w:rsidRPr="008250E4">
        <w:rPr>
          <w:rFonts w:ascii="Arial" w:eastAsiaTheme="minorEastAsia" w:hAnsi="Arial" w:cs="Arial"/>
          <w:b/>
          <w:sz w:val="24"/>
          <w:lang w:val="en-US"/>
        </w:rPr>
        <w:t>Segregating time and combining location (Latitude, Longitude)</w:t>
      </w:r>
    </w:p>
    <w:p w:rsidR="00F92DE3" w:rsidRPr="008250E4" w:rsidRDefault="009D21B0" w:rsidP="00F92DE3">
      <w:pPr>
        <w:jc w:val="both"/>
        <w:rPr>
          <w:rFonts w:ascii="Arial" w:hAnsi="Arial" w:cs="Arial"/>
          <w:sz w:val="24"/>
          <w:lang w:val="en-US"/>
        </w:rPr>
      </w:pPr>
      <w:r w:rsidRPr="008250E4">
        <w:rPr>
          <w:rFonts w:ascii="Arial" w:hAnsi="Arial" w:cs="Arial"/>
          <w:sz w:val="24"/>
          <w:lang w:val="en-US"/>
        </w:rPr>
        <w:t xml:space="preserve">The </w:t>
      </w:r>
      <w:r w:rsidR="00A34DC7" w:rsidRPr="008250E4">
        <w:rPr>
          <w:rFonts w:ascii="Arial" w:hAnsi="Arial" w:cs="Arial"/>
          <w:sz w:val="24"/>
          <w:lang w:val="en-US"/>
        </w:rPr>
        <w:t xml:space="preserve">same datasets as </w:t>
      </w:r>
      <w:r w:rsidR="003C5C59" w:rsidRPr="008250E4">
        <w:rPr>
          <w:rFonts w:ascii="Arial" w:hAnsi="Arial" w:cs="Arial"/>
          <w:sz w:val="24"/>
          <w:lang w:val="en-US"/>
        </w:rPr>
        <w:t>table</w:t>
      </w:r>
      <w:r w:rsidRPr="008250E4">
        <w:rPr>
          <w:rFonts w:ascii="Arial" w:hAnsi="Arial" w:cs="Arial"/>
          <w:sz w:val="24"/>
          <w:lang w:val="en-US"/>
        </w:rPr>
        <w:t xml:space="preserve"> 3-2</w:t>
      </w:r>
      <w:r w:rsidR="00F92DE3" w:rsidRPr="008250E4">
        <w:rPr>
          <w:rFonts w:ascii="Arial" w:hAnsi="Arial" w:cs="Arial"/>
          <w:sz w:val="24"/>
          <w:lang w:val="en-US"/>
        </w:rPr>
        <w:t>, have been modified into the following to test the experiments,</w:t>
      </w:r>
    </w:p>
    <w:tbl>
      <w:tblPr>
        <w:tblW w:w="6961" w:type="dxa"/>
        <w:jc w:val="center"/>
        <w:tblInd w:w="55" w:type="dxa"/>
        <w:tblCellMar>
          <w:left w:w="70" w:type="dxa"/>
          <w:right w:w="70" w:type="dxa"/>
        </w:tblCellMar>
        <w:tblLook w:val="04A0"/>
      </w:tblPr>
      <w:tblGrid>
        <w:gridCol w:w="1058"/>
        <w:gridCol w:w="960"/>
        <w:gridCol w:w="960"/>
        <w:gridCol w:w="679"/>
        <w:gridCol w:w="511"/>
        <w:gridCol w:w="2977"/>
      </w:tblGrid>
      <w:tr w:rsidR="00F92DE3" w:rsidRPr="004456FA" w:rsidTr="00BE659A">
        <w:trPr>
          <w:trHeight w:val="300"/>
          <w:jc w:val="center"/>
        </w:trPr>
        <w:tc>
          <w:tcPr>
            <w:tcW w:w="960"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TaxiNumber</w:t>
            </w:r>
          </w:p>
        </w:tc>
        <w:tc>
          <w:tcPr>
            <w:tcW w:w="960"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Year</w:t>
            </w:r>
          </w:p>
        </w:tc>
        <w:tc>
          <w:tcPr>
            <w:tcW w:w="960"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Month</w:t>
            </w:r>
          </w:p>
        </w:tc>
        <w:tc>
          <w:tcPr>
            <w:tcW w:w="679"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Day</w:t>
            </w:r>
          </w:p>
        </w:tc>
        <w:tc>
          <w:tcPr>
            <w:tcW w:w="425"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Hour</w:t>
            </w:r>
          </w:p>
        </w:tc>
        <w:tc>
          <w:tcPr>
            <w:tcW w:w="2977" w:type="dxa"/>
            <w:shd w:val="solid" w:color="auto" w:fill="auto"/>
            <w:noWrap/>
            <w:vAlign w:val="bottom"/>
            <w:hideMark/>
          </w:tcPr>
          <w:p w:rsidR="00F92DE3" w:rsidRPr="004456FA" w:rsidRDefault="00F92DE3" w:rsidP="00474101">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Location</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7146</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116.33179, 39.975</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116.33184, 39.97477</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116.33184, 39.9746</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116.33183, 39.97448</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9754</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116.33182, 39.97412</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366</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116.33187, 39.97391</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1131</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116.3321, 39.97216</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1277</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116.33213, 39.97183</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2237</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116.33218, 39.97139</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2560</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116.33223, 39.97101</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2669</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116.3323, 39.97068</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3015</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116.33241, 39.97028</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3557</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116.3325, 39.96994</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3579</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116.33253, 39.96976</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3781</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116.33255, 39.96971</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4798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116.33254, 39.96965</w:t>
            </w:r>
          </w:p>
        </w:tc>
      </w:tr>
      <w:tr w:rsidR="00F92DE3" w:rsidRPr="004456FA" w:rsidTr="00BE659A">
        <w:trPr>
          <w:trHeight w:val="300"/>
          <w:jc w:val="center"/>
        </w:trPr>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5075</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960"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679"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425" w:type="dxa"/>
            <w:shd w:val="clear" w:color="auto" w:fill="auto"/>
            <w:noWrap/>
            <w:vAlign w:val="bottom"/>
            <w:hideMark/>
          </w:tcPr>
          <w:p w:rsidR="00F92DE3" w:rsidRPr="004456FA" w:rsidRDefault="00F92DE3" w:rsidP="00474101">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13</w:t>
            </w:r>
          </w:p>
        </w:tc>
        <w:tc>
          <w:tcPr>
            <w:tcW w:w="2977" w:type="dxa"/>
            <w:shd w:val="clear" w:color="auto" w:fill="auto"/>
            <w:noWrap/>
            <w:vAlign w:val="bottom"/>
            <w:hideMark/>
          </w:tcPr>
          <w:p w:rsidR="00F92DE3" w:rsidRPr="004456FA" w:rsidRDefault="00F92DE3" w:rsidP="002A15B8">
            <w:pPr>
              <w:keepNext/>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116.33251, 39.96966</w:t>
            </w:r>
          </w:p>
        </w:tc>
      </w:tr>
    </w:tbl>
    <w:p w:rsidR="009D21B0" w:rsidRDefault="009D21B0" w:rsidP="009D21B0">
      <w:pPr>
        <w:pStyle w:val="Caption"/>
      </w:pPr>
    </w:p>
    <w:p w:rsidR="00474101" w:rsidRPr="00D26582" w:rsidRDefault="009D21B0" w:rsidP="009D21B0">
      <w:pPr>
        <w:pStyle w:val="Caption"/>
        <w:jc w:val="center"/>
        <w:rPr>
          <w:rFonts w:ascii="Segoe UI" w:eastAsia="Times New Roman" w:hAnsi="Segoe UI" w:cs="Segoe UI"/>
          <w:color w:val="808080" w:themeColor="background1" w:themeShade="80"/>
          <w:sz w:val="20"/>
          <w:szCs w:val="20"/>
          <w:lang w:val="en-US" w:eastAsia="pt-PT"/>
        </w:rPr>
      </w:pPr>
      <w:bookmarkStart w:id="43" w:name="_Toc384688836"/>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Pr="00D26582">
        <w:rPr>
          <w:color w:val="808080" w:themeColor="background1" w:themeShade="80"/>
        </w:rPr>
        <w:t xml:space="preserve"> Segregating time and combining location (Latitude, Longitude)</w:t>
      </w:r>
      <w:bookmarkEnd w:id="43"/>
    </w:p>
    <w:p w:rsidR="00F92DE3" w:rsidRDefault="00F92DE3" w:rsidP="00F92DE3">
      <w:pPr>
        <w:shd w:val="clear" w:color="auto" w:fill="FFFFFF"/>
        <w:spacing w:after="0" w:line="240" w:lineRule="auto"/>
        <w:rPr>
          <w:rFonts w:ascii="Segoe UI" w:eastAsia="Times New Roman" w:hAnsi="Segoe UI" w:cs="Segoe UI"/>
          <w:color w:val="000000"/>
          <w:sz w:val="20"/>
          <w:szCs w:val="20"/>
          <w:lang w:val="en-US" w:eastAsia="pt-PT"/>
        </w:rPr>
      </w:pPr>
    </w:p>
    <w:p w:rsidR="00F92DE3" w:rsidRPr="008250E4" w:rsidRDefault="00F92DE3" w:rsidP="00F92DE3">
      <w:pPr>
        <w:jc w:val="both"/>
        <w:rPr>
          <w:rFonts w:ascii="Arial" w:hAnsi="Arial" w:cs="Arial"/>
          <w:sz w:val="24"/>
          <w:lang w:val="en-US"/>
        </w:rPr>
      </w:pPr>
      <w:r w:rsidRPr="008250E4">
        <w:rPr>
          <w:rFonts w:ascii="Arial" w:hAnsi="Arial" w:cs="Arial"/>
          <w:sz w:val="24"/>
          <w:lang w:val="en-US"/>
        </w:rPr>
        <w:t>Here, in the above datasets the user can see the following columns: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lastRenderedPageBreak/>
        <w:t>Taxi Number:</w:t>
      </w:r>
      <w:r w:rsidRPr="008250E4">
        <w:rPr>
          <w:rFonts w:ascii="Arial" w:hAnsi="Arial" w:cs="Arial"/>
          <w:sz w:val="24"/>
          <w:lang w:val="en-US"/>
        </w:rPr>
        <w:t xml:space="preserve"> Number of taxi used in the trajectories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t>Year:</w:t>
      </w:r>
      <w:r w:rsidRPr="008250E4">
        <w:rPr>
          <w:rFonts w:ascii="Arial" w:hAnsi="Arial" w:cs="Arial"/>
          <w:sz w:val="24"/>
          <w:lang w:val="en-US"/>
        </w:rPr>
        <w:t xml:space="preserve"> Year of the sample generation to taxis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t>Month:</w:t>
      </w:r>
      <w:r w:rsidRPr="008250E4">
        <w:rPr>
          <w:rFonts w:ascii="Arial" w:hAnsi="Arial" w:cs="Arial"/>
          <w:sz w:val="24"/>
          <w:lang w:val="en-US"/>
        </w:rPr>
        <w:t xml:space="preserve"> Time of the sample generation in respect to taxis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t>Day:</w:t>
      </w:r>
      <w:r w:rsidRPr="008250E4">
        <w:rPr>
          <w:rFonts w:ascii="Arial" w:hAnsi="Arial" w:cs="Arial"/>
          <w:sz w:val="24"/>
          <w:lang w:val="en-US"/>
        </w:rPr>
        <w:t xml:space="preserve">  </w:t>
      </w:r>
      <w:r w:rsidR="00A34DC7" w:rsidRPr="008250E4">
        <w:rPr>
          <w:rFonts w:ascii="Arial" w:hAnsi="Arial" w:cs="Arial"/>
          <w:sz w:val="24"/>
          <w:lang w:val="en-US"/>
        </w:rPr>
        <w:t>D</w:t>
      </w:r>
      <w:r w:rsidRPr="008250E4">
        <w:rPr>
          <w:rFonts w:ascii="Arial" w:hAnsi="Arial" w:cs="Arial"/>
          <w:sz w:val="24"/>
          <w:lang w:val="en-US"/>
        </w:rPr>
        <w:t>ay of the sample generation in respect to taxis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t>Hour:</w:t>
      </w:r>
      <w:r w:rsidRPr="008250E4">
        <w:rPr>
          <w:rFonts w:ascii="Arial" w:hAnsi="Arial" w:cs="Arial"/>
          <w:sz w:val="24"/>
          <w:lang w:val="en-US"/>
        </w:rPr>
        <w:t xml:space="preserve"> </w:t>
      </w:r>
      <w:r w:rsidR="00A34DC7" w:rsidRPr="008250E4">
        <w:rPr>
          <w:rFonts w:ascii="Arial" w:hAnsi="Arial" w:cs="Arial"/>
          <w:sz w:val="24"/>
          <w:lang w:val="en-US"/>
        </w:rPr>
        <w:t>H</w:t>
      </w:r>
      <w:r w:rsidRPr="008250E4">
        <w:rPr>
          <w:rFonts w:ascii="Arial" w:hAnsi="Arial" w:cs="Arial"/>
          <w:sz w:val="24"/>
          <w:lang w:val="en-US"/>
        </w:rPr>
        <w:t>our of the sample generation in respect to taxis</w:t>
      </w:r>
    </w:p>
    <w:p w:rsidR="00F92DE3" w:rsidRPr="008250E4" w:rsidRDefault="00F92DE3" w:rsidP="00542AFC">
      <w:pPr>
        <w:pStyle w:val="ListParagraph"/>
        <w:numPr>
          <w:ilvl w:val="0"/>
          <w:numId w:val="41"/>
        </w:numPr>
        <w:rPr>
          <w:rFonts w:ascii="Arial" w:hAnsi="Arial" w:cs="Arial"/>
          <w:sz w:val="24"/>
          <w:lang w:val="en-US"/>
        </w:rPr>
      </w:pPr>
      <w:r w:rsidRPr="008250E4">
        <w:rPr>
          <w:rFonts w:ascii="Arial" w:hAnsi="Arial" w:cs="Arial"/>
          <w:b/>
          <w:sz w:val="24"/>
          <w:lang w:val="en-US"/>
        </w:rPr>
        <w:t>Location:</w:t>
      </w:r>
      <w:r w:rsidR="00A34DC7" w:rsidRPr="008250E4">
        <w:rPr>
          <w:rFonts w:ascii="Arial" w:hAnsi="Arial" w:cs="Arial"/>
          <w:sz w:val="24"/>
          <w:lang w:val="en-US"/>
        </w:rPr>
        <w:t xml:space="preserve">  C</w:t>
      </w:r>
      <w:r w:rsidRPr="008250E4">
        <w:rPr>
          <w:rFonts w:ascii="Arial" w:hAnsi="Arial" w:cs="Arial"/>
          <w:sz w:val="24"/>
          <w:lang w:val="en-US"/>
        </w:rPr>
        <w:t>ombination of the latitude and longitude.</w:t>
      </w:r>
    </w:p>
    <w:p w:rsidR="00F92DE3" w:rsidRPr="008250E4" w:rsidRDefault="00D95373" w:rsidP="00F92DE3">
      <w:pPr>
        <w:shd w:val="clear" w:color="auto" w:fill="FFFFFF"/>
        <w:spacing w:after="0" w:line="240" w:lineRule="auto"/>
        <w:jc w:val="both"/>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t>Basical</w:t>
      </w:r>
      <w:r w:rsidR="009D21B0" w:rsidRPr="008250E4">
        <w:rPr>
          <w:rFonts w:ascii="Arial" w:eastAsia="Times New Roman" w:hAnsi="Arial" w:cs="Arial"/>
          <w:color w:val="000000"/>
          <w:sz w:val="24"/>
          <w:szCs w:val="20"/>
          <w:lang w:val="en-US" w:eastAsia="pt-PT"/>
        </w:rPr>
        <w:t>ly, the above datasets table 3-</w:t>
      </w:r>
      <w:r w:rsidR="003C5C59" w:rsidRPr="008250E4">
        <w:rPr>
          <w:rFonts w:ascii="Arial" w:eastAsia="Times New Roman" w:hAnsi="Arial" w:cs="Arial"/>
          <w:color w:val="000000"/>
          <w:sz w:val="24"/>
          <w:szCs w:val="20"/>
          <w:lang w:val="en-US" w:eastAsia="pt-PT"/>
        </w:rPr>
        <w:t>4</w:t>
      </w:r>
      <w:r w:rsidR="00681AE7" w:rsidRPr="008250E4">
        <w:rPr>
          <w:rFonts w:ascii="Arial" w:eastAsia="Times New Roman" w:hAnsi="Arial" w:cs="Arial"/>
          <w:color w:val="000000"/>
          <w:sz w:val="24"/>
          <w:szCs w:val="20"/>
          <w:lang w:val="en-US" w:eastAsia="pt-PT"/>
        </w:rPr>
        <w:t xml:space="preserve"> </w:t>
      </w:r>
      <w:r w:rsidR="00882C46">
        <w:rPr>
          <w:rFonts w:ascii="Arial" w:eastAsia="Times New Roman" w:hAnsi="Arial" w:cs="Arial"/>
          <w:color w:val="000000"/>
          <w:sz w:val="24"/>
          <w:szCs w:val="20"/>
          <w:lang w:val="en-US" w:eastAsia="pt-PT"/>
        </w:rPr>
        <w:t>is particularly use</w:t>
      </w:r>
      <w:r w:rsidRPr="008250E4">
        <w:rPr>
          <w:rFonts w:ascii="Arial" w:eastAsia="Times New Roman" w:hAnsi="Arial" w:cs="Arial"/>
          <w:color w:val="000000"/>
          <w:sz w:val="24"/>
          <w:szCs w:val="20"/>
          <w:lang w:val="en-US" w:eastAsia="pt-PT"/>
        </w:rPr>
        <w:t xml:space="preserve"> for the cross validation of the result obtained from several experiment</w:t>
      </w:r>
      <w:r w:rsidR="00B105E5" w:rsidRPr="008250E4">
        <w:rPr>
          <w:rFonts w:ascii="Arial" w:eastAsia="Times New Roman" w:hAnsi="Arial" w:cs="Arial"/>
          <w:color w:val="000000"/>
          <w:sz w:val="24"/>
          <w:szCs w:val="20"/>
          <w:lang w:val="en-US" w:eastAsia="pt-PT"/>
        </w:rPr>
        <w:t>s in the chapter 5</w:t>
      </w:r>
      <w:r w:rsidR="0018045A" w:rsidRPr="008250E4">
        <w:rPr>
          <w:rFonts w:ascii="Arial" w:eastAsia="Times New Roman" w:hAnsi="Arial" w:cs="Arial"/>
          <w:color w:val="000000"/>
          <w:sz w:val="24"/>
          <w:szCs w:val="20"/>
          <w:lang w:val="en-US" w:eastAsia="pt-PT"/>
        </w:rPr>
        <w:t xml:space="preserve"> under</w:t>
      </w:r>
      <w:r w:rsidRPr="008250E4">
        <w:rPr>
          <w:rFonts w:ascii="Arial" w:eastAsia="Times New Roman" w:hAnsi="Arial" w:cs="Arial"/>
          <w:color w:val="000000"/>
          <w:sz w:val="24"/>
          <w:szCs w:val="20"/>
          <w:lang w:val="en-US" w:eastAsia="pt-PT"/>
        </w:rPr>
        <w:t xml:space="preserve"> Result</w:t>
      </w:r>
      <w:r w:rsidR="0018045A" w:rsidRPr="008250E4">
        <w:rPr>
          <w:rFonts w:ascii="Arial" w:eastAsia="Times New Roman" w:hAnsi="Arial" w:cs="Arial"/>
          <w:color w:val="000000"/>
          <w:sz w:val="24"/>
          <w:szCs w:val="20"/>
          <w:lang w:val="en-US" w:eastAsia="pt-PT"/>
        </w:rPr>
        <w:t xml:space="preserve"> section</w:t>
      </w:r>
      <w:r w:rsidRPr="008250E4">
        <w:rPr>
          <w:rFonts w:ascii="Arial" w:eastAsia="Times New Roman" w:hAnsi="Arial" w:cs="Arial"/>
          <w:color w:val="000000"/>
          <w:sz w:val="24"/>
          <w:szCs w:val="20"/>
          <w:lang w:val="en-US" w:eastAsia="pt-PT"/>
        </w:rPr>
        <w:t>. Eventually, t</w:t>
      </w:r>
      <w:r w:rsidR="00F92DE3" w:rsidRPr="008250E4">
        <w:rPr>
          <w:rFonts w:ascii="Arial" w:eastAsia="Times New Roman" w:hAnsi="Arial" w:cs="Arial"/>
          <w:color w:val="000000"/>
          <w:sz w:val="24"/>
          <w:szCs w:val="20"/>
          <w:lang w:val="en-US" w:eastAsia="pt-PT"/>
        </w:rPr>
        <w:t>he pickup time in the above data sets is 13 and 14 hours in February 2008 for different taxis. They are calculated by the GIS application</w:t>
      </w:r>
      <w:r w:rsidR="000B13CB" w:rsidRPr="008250E4">
        <w:rPr>
          <w:rFonts w:ascii="Arial" w:eastAsia="Times New Roman" w:hAnsi="Arial" w:cs="Arial"/>
          <w:color w:val="000000"/>
          <w:sz w:val="24"/>
          <w:szCs w:val="20"/>
          <w:lang w:val="en-US" w:eastAsia="pt-PT"/>
        </w:rPr>
        <w:t xml:space="preserve"> as in </w:t>
      </w:r>
      <w:r w:rsidR="008A19CB" w:rsidRPr="008250E4">
        <w:rPr>
          <w:rFonts w:ascii="Arial" w:eastAsia="Times New Roman" w:hAnsi="Arial" w:cs="Arial"/>
          <w:color w:val="000000"/>
          <w:sz w:val="24"/>
          <w:szCs w:val="20"/>
          <w:lang w:val="en-US" w:eastAsia="pt-PT"/>
        </w:rPr>
        <w:t>c</w:t>
      </w:r>
      <w:r w:rsidR="000B13CB" w:rsidRPr="008250E4">
        <w:rPr>
          <w:rFonts w:ascii="Arial" w:eastAsia="Times New Roman" w:hAnsi="Arial" w:cs="Arial"/>
          <w:color w:val="000000"/>
          <w:sz w:val="24"/>
          <w:szCs w:val="20"/>
          <w:lang w:val="en-US" w:eastAsia="pt-PT"/>
        </w:rPr>
        <w:t xml:space="preserve">hapter </w:t>
      </w:r>
      <w:r w:rsidR="008A19CB" w:rsidRPr="008250E4">
        <w:rPr>
          <w:rFonts w:ascii="Arial" w:eastAsia="Times New Roman" w:hAnsi="Arial" w:cs="Arial"/>
          <w:color w:val="000000"/>
          <w:sz w:val="24"/>
          <w:szCs w:val="20"/>
          <w:lang w:val="en-US" w:eastAsia="pt-PT"/>
        </w:rPr>
        <w:t>5</w:t>
      </w:r>
      <w:r w:rsidR="008F2F25" w:rsidRPr="008250E4">
        <w:rPr>
          <w:rFonts w:ascii="Arial" w:eastAsia="Times New Roman" w:hAnsi="Arial" w:cs="Arial"/>
          <w:color w:val="000000"/>
          <w:sz w:val="24"/>
          <w:szCs w:val="20"/>
          <w:lang w:val="en-US" w:eastAsia="pt-PT"/>
        </w:rPr>
        <w:t>. First, the datasets are</w:t>
      </w:r>
      <w:r w:rsidR="00F92DE3" w:rsidRPr="008250E4">
        <w:rPr>
          <w:rFonts w:ascii="Arial" w:eastAsia="Times New Roman" w:hAnsi="Arial" w:cs="Arial"/>
          <w:color w:val="000000"/>
          <w:sz w:val="24"/>
          <w:szCs w:val="20"/>
          <w:lang w:val="en-US" w:eastAsia="pt-PT"/>
        </w:rPr>
        <w:t xml:space="preserve"> passed into the application and the focal points have been examined.</w:t>
      </w:r>
    </w:p>
    <w:p w:rsidR="00972091" w:rsidRPr="008250E4" w:rsidRDefault="00972091" w:rsidP="00F92DE3">
      <w:pPr>
        <w:shd w:val="clear" w:color="auto" w:fill="FFFFFF"/>
        <w:spacing w:after="0" w:line="240" w:lineRule="auto"/>
        <w:jc w:val="both"/>
        <w:rPr>
          <w:rFonts w:ascii="Arial" w:eastAsia="Times New Roman" w:hAnsi="Arial" w:cs="Arial"/>
          <w:color w:val="000000"/>
          <w:sz w:val="24"/>
          <w:szCs w:val="20"/>
          <w:lang w:val="en-US" w:eastAsia="pt-PT"/>
        </w:rPr>
      </w:pPr>
    </w:p>
    <w:p w:rsidR="007D47A3" w:rsidRPr="008250E4" w:rsidRDefault="007D47A3" w:rsidP="007D47A3">
      <w:pPr>
        <w:rPr>
          <w:rFonts w:ascii="Arial" w:eastAsiaTheme="minorEastAsia" w:hAnsi="Arial" w:cs="Arial"/>
          <w:sz w:val="24"/>
          <w:lang w:val="en-US"/>
        </w:rPr>
      </w:pPr>
      <w:r w:rsidRPr="008250E4">
        <w:rPr>
          <w:rFonts w:ascii="Arial" w:eastAsiaTheme="minorEastAsia" w:hAnsi="Arial" w:cs="Arial"/>
          <w:sz w:val="24"/>
          <w:lang w:val="en-US"/>
        </w:rPr>
        <w:t xml:space="preserve"> </w:t>
      </w:r>
      <w:r w:rsidR="00093E26" w:rsidRPr="008250E4">
        <w:rPr>
          <w:rFonts w:ascii="Arial" w:eastAsiaTheme="minorEastAsia" w:hAnsi="Arial" w:cs="Arial"/>
          <w:sz w:val="24"/>
          <w:lang w:val="en-US"/>
        </w:rPr>
        <w:t xml:space="preserve">At this instance, the user </w:t>
      </w:r>
      <w:r w:rsidR="00875B00" w:rsidRPr="008250E4">
        <w:rPr>
          <w:rFonts w:ascii="Arial" w:eastAsiaTheme="minorEastAsia" w:hAnsi="Arial" w:cs="Arial"/>
          <w:sz w:val="24"/>
          <w:lang w:val="en-US"/>
        </w:rPr>
        <w:t>should</w:t>
      </w:r>
      <w:r w:rsidR="00093E26" w:rsidRPr="008250E4">
        <w:rPr>
          <w:rFonts w:ascii="Arial" w:eastAsiaTheme="minorEastAsia" w:hAnsi="Arial" w:cs="Arial"/>
          <w:sz w:val="24"/>
          <w:lang w:val="en-US"/>
        </w:rPr>
        <w:t xml:space="preserve"> be wondering. How was the sampling size </w:t>
      </w:r>
      <w:r w:rsidR="0077458B" w:rsidRPr="008250E4">
        <w:rPr>
          <w:rFonts w:ascii="Arial" w:eastAsiaTheme="minorEastAsia" w:hAnsi="Arial" w:cs="Arial"/>
          <w:sz w:val="24"/>
          <w:lang w:val="en-US"/>
        </w:rPr>
        <w:t>chosen</w:t>
      </w:r>
      <w:r w:rsidR="00093E26" w:rsidRPr="008250E4">
        <w:rPr>
          <w:rFonts w:ascii="Arial" w:eastAsiaTheme="minorEastAsia" w:hAnsi="Arial" w:cs="Arial"/>
          <w:sz w:val="24"/>
          <w:lang w:val="en-US"/>
        </w:rPr>
        <w:t xml:space="preserve">? </w:t>
      </w:r>
    </w:p>
    <w:p w:rsidR="00AA3C2C" w:rsidRPr="008250E4" w:rsidRDefault="00AA3C2C" w:rsidP="007D47A3">
      <w:pPr>
        <w:rPr>
          <w:rFonts w:ascii="Arial" w:eastAsiaTheme="minorEastAsia" w:hAnsi="Arial" w:cs="Arial"/>
          <w:sz w:val="24"/>
          <w:lang w:val="en-US"/>
        </w:rPr>
      </w:pPr>
      <w:r w:rsidRPr="008250E4">
        <w:rPr>
          <w:rFonts w:ascii="Arial" w:eastAsiaTheme="minorEastAsia" w:hAnsi="Arial" w:cs="Arial"/>
          <w:sz w:val="24"/>
          <w:lang w:val="en-US"/>
        </w:rPr>
        <w:t>Therefore, th</w:t>
      </w:r>
      <w:r w:rsidR="009D21B0" w:rsidRPr="008250E4">
        <w:rPr>
          <w:rFonts w:ascii="Arial" w:eastAsiaTheme="minorEastAsia" w:hAnsi="Arial" w:cs="Arial"/>
          <w:sz w:val="24"/>
          <w:lang w:val="en-US"/>
        </w:rPr>
        <w:t xml:space="preserve">e sample </w:t>
      </w:r>
      <w:r w:rsidR="00882C46" w:rsidRPr="008250E4">
        <w:rPr>
          <w:rFonts w:ascii="Arial" w:eastAsiaTheme="minorEastAsia" w:hAnsi="Arial" w:cs="Arial"/>
          <w:sz w:val="24"/>
          <w:lang w:val="en-US"/>
        </w:rPr>
        <w:t>sizes of above datasets have</w:t>
      </w:r>
      <w:r w:rsidRPr="008250E4">
        <w:rPr>
          <w:rFonts w:ascii="Arial" w:eastAsiaTheme="minorEastAsia" w:hAnsi="Arial" w:cs="Arial"/>
          <w:sz w:val="24"/>
          <w:lang w:val="en-US"/>
        </w:rPr>
        <w:t xml:space="preserve"> been </w:t>
      </w:r>
      <w:r w:rsidR="0077458B" w:rsidRPr="008250E4">
        <w:rPr>
          <w:rFonts w:ascii="Arial" w:eastAsiaTheme="minorEastAsia" w:hAnsi="Arial" w:cs="Arial"/>
          <w:sz w:val="24"/>
          <w:lang w:val="en-US"/>
        </w:rPr>
        <w:t>chosen</w:t>
      </w:r>
      <w:r w:rsidRPr="008250E4">
        <w:rPr>
          <w:rFonts w:ascii="Arial" w:eastAsiaTheme="minorEastAsia" w:hAnsi="Arial" w:cs="Arial"/>
          <w:sz w:val="24"/>
          <w:lang w:val="en-US"/>
        </w:rPr>
        <w:t xml:space="preserve"> through following process:</w:t>
      </w:r>
    </w:p>
    <w:p w:rsidR="001354F2" w:rsidRPr="008250E4" w:rsidRDefault="00720202" w:rsidP="00542AFC">
      <w:pPr>
        <w:pStyle w:val="ListParagraph"/>
        <w:numPr>
          <w:ilvl w:val="0"/>
          <w:numId w:val="37"/>
        </w:numPr>
        <w:jc w:val="both"/>
        <w:rPr>
          <w:rFonts w:ascii="Arial" w:eastAsiaTheme="minorEastAsia" w:hAnsi="Arial" w:cs="Arial"/>
          <w:b/>
          <w:sz w:val="24"/>
          <w:lang w:val="en-US"/>
        </w:rPr>
      </w:pPr>
      <w:r w:rsidRPr="008250E4">
        <w:rPr>
          <w:rFonts w:ascii="Arial" w:eastAsiaTheme="minorEastAsia" w:hAnsi="Arial" w:cs="Arial"/>
          <w:b/>
          <w:sz w:val="24"/>
          <w:lang w:val="en-US"/>
        </w:rPr>
        <w:t xml:space="preserve">Defining the Population of Interest: </w:t>
      </w:r>
    </w:p>
    <w:p w:rsidR="00720202" w:rsidRPr="008250E4" w:rsidRDefault="00AA3C2C" w:rsidP="00AA3C2C">
      <w:pPr>
        <w:ind w:left="720"/>
        <w:jc w:val="both"/>
        <w:rPr>
          <w:rFonts w:ascii="Arial" w:eastAsiaTheme="minorEastAsia" w:hAnsi="Arial" w:cs="Arial"/>
          <w:sz w:val="24"/>
          <w:lang w:val="en-US"/>
        </w:rPr>
      </w:pPr>
      <w:r w:rsidRPr="008250E4">
        <w:rPr>
          <w:rFonts w:ascii="Arial" w:eastAsiaTheme="minorEastAsia" w:hAnsi="Arial" w:cs="Arial"/>
          <w:sz w:val="24"/>
          <w:lang w:val="en-US"/>
        </w:rPr>
        <w:t>This project will reduce the datasets stored in the</w:t>
      </w:r>
      <w:r w:rsidR="00720202" w:rsidRPr="008250E4">
        <w:rPr>
          <w:rFonts w:ascii="Arial" w:eastAsiaTheme="minorEastAsia" w:hAnsi="Arial" w:cs="Arial"/>
          <w:sz w:val="24"/>
          <w:lang w:val="en-US"/>
        </w:rPr>
        <w:t xml:space="preserve"> </w:t>
      </w:r>
      <w:r w:rsidRPr="008250E4">
        <w:rPr>
          <w:rFonts w:ascii="Arial" w:eastAsiaTheme="minorEastAsia" w:hAnsi="Arial" w:cs="Arial"/>
          <w:sz w:val="24"/>
          <w:lang w:val="en-US"/>
        </w:rPr>
        <w:t xml:space="preserve">GPS trajectories </w:t>
      </w:r>
      <w:r w:rsidR="00720202" w:rsidRPr="008250E4">
        <w:rPr>
          <w:rFonts w:ascii="Arial" w:eastAsiaTheme="minorEastAsia" w:hAnsi="Arial" w:cs="Arial"/>
          <w:sz w:val="24"/>
          <w:lang w:val="en-US"/>
        </w:rPr>
        <w:t>of 1</w:t>
      </w:r>
      <w:r w:rsidRPr="008250E4">
        <w:rPr>
          <w:rFonts w:ascii="Arial" w:eastAsiaTheme="minorEastAsia" w:hAnsi="Arial" w:cs="Arial"/>
          <w:sz w:val="24"/>
          <w:lang w:val="en-US"/>
        </w:rPr>
        <w:t>1</w:t>
      </w:r>
      <w:r w:rsidR="00720202" w:rsidRPr="008250E4">
        <w:rPr>
          <w:rFonts w:ascii="Arial" w:eastAsiaTheme="minorEastAsia" w:hAnsi="Arial" w:cs="Arial"/>
          <w:sz w:val="24"/>
          <w:lang w:val="en-US"/>
        </w:rPr>
        <w:t xml:space="preserve">0,357 taxis during the period of February 2 2008 to February 8, 2008 </w:t>
      </w:r>
      <w:sdt>
        <w:sdtPr>
          <w:rPr>
            <w:rFonts w:ascii="Arial" w:eastAsiaTheme="minorEastAsia" w:hAnsi="Arial" w:cs="Arial"/>
            <w:sz w:val="24"/>
            <w:lang w:val="en-US"/>
          </w:rPr>
          <w:id w:val="155662658"/>
          <w:citation/>
        </w:sdtPr>
        <w:sdtContent>
          <w:r w:rsidR="00C05BE5" w:rsidRPr="008250E4">
            <w:rPr>
              <w:rFonts w:ascii="Arial" w:eastAsiaTheme="minorEastAsia" w:hAnsi="Arial" w:cs="Arial"/>
              <w:sz w:val="24"/>
              <w:lang w:val="en-US"/>
            </w:rPr>
            <w:fldChar w:fldCharType="begin"/>
          </w:r>
          <w:r w:rsidR="00C425B0" w:rsidRPr="008250E4">
            <w:rPr>
              <w:rFonts w:ascii="Arial" w:eastAsiaTheme="minorEastAsia" w:hAnsi="Arial" w:cs="Arial"/>
              <w:sz w:val="24"/>
              <w:lang w:val="en-US"/>
            </w:rPr>
            <w:instrText xml:space="preserve"> CITATION YuZ111 \l 2070 </w:instrText>
          </w:r>
          <w:r w:rsidR="00C05BE5" w:rsidRPr="008250E4">
            <w:rPr>
              <w:rFonts w:ascii="Arial" w:eastAsiaTheme="minorEastAsia" w:hAnsi="Arial" w:cs="Arial"/>
              <w:sz w:val="24"/>
              <w:lang w:val="en-US"/>
            </w:rPr>
            <w:fldChar w:fldCharType="separate"/>
          </w:r>
          <w:r w:rsidR="00C425B0" w:rsidRPr="008250E4">
            <w:rPr>
              <w:rFonts w:ascii="Arial" w:eastAsiaTheme="minorEastAsia" w:hAnsi="Arial" w:cs="Arial"/>
              <w:noProof/>
              <w:sz w:val="24"/>
              <w:lang w:val="en-US"/>
            </w:rPr>
            <w:t>(Zheng, User Guide of T-Drive Data, August 16, 2011)</w:t>
          </w:r>
          <w:r w:rsidR="00C05BE5" w:rsidRPr="008250E4">
            <w:rPr>
              <w:rFonts w:ascii="Arial" w:eastAsiaTheme="minorEastAsia" w:hAnsi="Arial" w:cs="Arial"/>
              <w:sz w:val="24"/>
              <w:lang w:val="en-US"/>
            </w:rPr>
            <w:fldChar w:fldCharType="end"/>
          </w:r>
        </w:sdtContent>
      </w:sdt>
      <w:r w:rsidRPr="008250E4">
        <w:rPr>
          <w:rFonts w:ascii="Arial" w:eastAsiaTheme="minorEastAsia" w:hAnsi="Arial" w:cs="Arial"/>
          <w:sz w:val="24"/>
          <w:lang w:val="en-US"/>
        </w:rPr>
        <w:t>.</w:t>
      </w:r>
    </w:p>
    <w:p w:rsidR="001354F2" w:rsidRPr="00AA3C2C" w:rsidRDefault="00720202" w:rsidP="00542AFC">
      <w:pPr>
        <w:pStyle w:val="ListParagraph"/>
        <w:numPr>
          <w:ilvl w:val="0"/>
          <w:numId w:val="37"/>
        </w:numPr>
        <w:jc w:val="both"/>
        <w:rPr>
          <w:rFonts w:ascii="Arial" w:eastAsiaTheme="minorEastAsia" w:hAnsi="Arial" w:cs="Arial"/>
          <w:lang w:val="en-US"/>
        </w:rPr>
      </w:pPr>
      <w:r w:rsidRPr="00AA3C2C">
        <w:rPr>
          <w:rFonts w:ascii="Arial" w:eastAsiaTheme="minorEastAsia" w:hAnsi="Arial" w:cs="Arial"/>
          <w:b/>
          <w:lang w:val="en-US"/>
        </w:rPr>
        <w:t xml:space="preserve">Choose Data Collection </w:t>
      </w:r>
      <w:r w:rsidR="001354F2" w:rsidRPr="00AA3C2C">
        <w:rPr>
          <w:rFonts w:ascii="Arial" w:eastAsiaTheme="minorEastAsia" w:hAnsi="Arial" w:cs="Arial"/>
          <w:b/>
          <w:lang w:val="en-US"/>
        </w:rPr>
        <w:t>Method:</w:t>
      </w:r>
      <w:r w:rsidRPr="00AA3C2C">
        <w:rPr>
          <w:rFonts w:ascii="Arial" w:eastAsiaTheme="minorEastAsia" w:hAnsi="Arial" w:cs="Arial"/>
          <w:lang w:val="en-US"/>
        </w:rPr>
        <w:t xml:space="preserve"> </w:t>
      </w:r>
    </w:p>
    <w:p w:rsidR="001354F2" w:rsidRPr="008250E4" w:rsidRDefault="00720202" w:rsidP="00AA3C2C">
      <w:pPr>
        <w:ind w:left="708"/>
        <w:jc w:val="both"/>
        <w:rPr>
          <w:rFonts w:ascii="Arial" w:eastAsiaTheme="minorEastAsia" w:hAnsi="Arial" w:cs="Arial"/>
          <w:sz w:val="24"/>
          <w:lang w:val="en-US"/>
        </w:rPr>
      </w:pPr>
      <w:r w:rsidRPr="008250E4">
        <w:rPr>
          <w:rFonts w:ascii="Arial" w:eastAsiaTheme="minorEastAsia" w:hAnsi="Arial" w:cs="Arial"/>
          <w:sz w:val="24"/>
          <w:lang w:val="en-US"/>
        </w:rPr>
        <w:t>Based on the information provided in the GPS data repositories for the GPS trajectories that has the average sampling interval is about 177 seconds with a distance of about 623 meters.</w:t>
      </w:r>
      <w:r w:rsidR="00C425B0" w:rsidRPr="008250E4">
        <w:rPr>
          <w:rFonts w:ascii="Arial" w:eastAsiaTheme="minorEastAsia" w:hAnsi="Arial" w:cs="Arial"/>
          <w:sz w:val="24"/>
          <w:lang w:val="en-US"/>
        </w:rPr>
        <w:t xml:space="preserve"> </w:t>
      </w:r>
      <w:sdt>
        <w:sdtPr>
          <w:rPr>
            <w:rFonts w:ascii="Arial" w:eastAsiaTheme="minorEastAsia" w:hAnsi="Arial" w:cs="Arial"/>
            <w:sz w:val="24"/>
            <w:lang w:val="en-US"/>
          </w:rPr>
          <w:id w:val="155662659"/>
          <w:citation/>
        </w:sdtPr>
        <w:sdtContent>
          <w:r w:rsidR="00C05BE5" w:rsidRPr="008250E4">
            <w:rPr>
              <w:rFonts w:ascii="Arial" w:eastAsiaTheme="minorEastAsia" w:hAnsi="Arial" w:cs="Arial"/>
              <w:sz w:val="24"/>
              <w:lang w:val="en-US"/>
            </w:rPr>
            <w:fldChar w:fldCharType="begin"/>
          </w:r>
          <w:r w:rsidR="00C425B0" w:rsidRPr="008250E4">
            <w:rPr>
              <w:rFonts w:ascii="Arial" w:eastAsiaTheme="minorEastAsia" w:hAnsi="Arial" w:cs="Arial"/>
              <w:sz w:val="24"/>
              <w:lang w:val="en-US"/>
            </w:rPr>
            <w:instrText xml:space="preserve"> CITATION YuZ111 \l 2070 </w:instrText>
          </w:r>
          <w:r w:rsidR="00C05BE5" w:rsidRPr="008250E4">
            <w:rPr>
              <w:rFonts w:ascii="Arial" w:eastAsiaTheme="minorEastAsia" w:hAnsi="Arial" w:cs="Arial"/>
              <w:sz w:val="24"/>
              <w:lang w:val="en-US"/>
            </w:rPr>
            <w:fldChar w:fldCharType="separate"/>
          </w:r>
          <w:r w:rsidR="00C425B0" w:rsidRPr="008250E4">
            <w:rPr>
              <w:rFonts w:ascii="Arial" w:eastAsiaTheme="minorEastAsia" w:hAnsi="Arial" w:cs="Arial"/>
              <w:noProof/>
              <w:sz w:val="24"/>
              <w:lang w:val="en-US"/>
            </w:rPr>
            <w:t>(Zheng, User Guide of T-Drive Data, August 16, 2011)</w:t>
          </w:r>
          <w:r w:rsidR="00C05BE5" w:rsidRPr="008250E4">
            <w:rPr>
              <w:rFonts w:ascii="Arial" w:eastAsiaTheme="minorEastAsia" w:hAnsi="Arial" w:cs="Arial"/>
              <w:sz w:val="24"/>
              <w:lang w:val="en-US"/>
            </w:rPr>
            <w:fldChar w:fldCharType="end"/>
          </w:r>
        </w:sdtContent>
      </w:sdt>
      <w:r w:rsidRPr="008250E4">
        <w:rPr>
          <w:rFonts w:ascii="Arial" w:eastAsiaTheme="minorEastAsia" w:hAnsi="Arial" w:cs="Arial"/>
          <w:sz w:val="24"/>
          <w:lang w:val="en-US"/>
        </w:rPr>
        <w:t xml:space="preserve"> Each file of this dataset, which is named by the taxi ID, contains the trajectories of one taxi. So, the author would be using Probability sampling.</w:t>
      </w:r>
      <w:r w:rsidR="001354F2" w:rsidRPr="008250E4">
        <w:rPr>
          <w:rFonts w:ascii="Arial" w:eastAsiaTheme="minorEastAsia" w:hAnsi="Arial" w:cs="Arial"/>
          <w:sz w:val="24"/>
          <w:lang w:val="en-US"/>
        </w:rPr>
        <w:t xml:space="preserve"> This was </w:t>
      </w:r>
      <w:r w:rsidR="0077458B" w:rsidRPr="008250E4">
        <w:rPr>
          <w:rFonts w:ascii="Arial" w:eastAsiaTheme="minorEastAsia" w:hAnsi="Arial" w:cs="Arial"/>
          <w:sz w:val="24"/>
          <w:lang w:val="en-US"/>
        </w:rPr>
        <w:t>chosen</w:t>
      </w:r>
      <w:r w:rsidR="001354F2" w:rsidRPr="008250E4">
        <w:rPr>
          <w:rFonts w:ascii="Arial" w:eastAsiaTheme="minorEastAsia" w:hAnsi="Arial" w:cs="Arial"/>
          <w:sz w:val="24"/>
          <w:lang w:val="en-US"/>
        </w:rPr>
        <w:t xml:space="preserve"> based on the following </w:t>
      </w:r>
    </w:p>
    <w:p w:rsidR="001354F2" w:rsidRPr="008250E4" w:rsidRDefault="001354F2" w:rsidP="00542AFC">
      <w:pPr>
        <w:pStyle w:val="ListParagraph"/>
        <w:numPr>
          <w:ilvl w:val="0"/>
          <w:numId w:val="38"/>
        </w:numPr>
        <w:jc w:val="both"/>
        <w:rPr>
          <w:rFonts w:ascii="Arial" w:eastAsiaTheme="minorEastAsia" w:hAnsi="Arial" w:cs="Arial"/>
          <w:sz w:val="24"/>
          <w:lang w:val="en-US"/>
        </w:rPr>
      </w:pPr>
      <w:r w:rsidRPr="008250E4">
        <w:rPr>
          <w:rFonts w:ascii="Arial" w:eastAsiaTheme="minorEastAsia" w:hAnsi="Arial" w:cs="Arial"/>
          <w:sz w:val="24"/>
          <w:lang w:val="en-US"/>
        </w:rPr>
        <w:t>The objectives of the study</w:t>
      </w:r>
    </w:p>
    <w:p w:rsidR="001354F2" w:rsidRPr="008250E4" w:rsidRDefault="001354F2" w:rsidP="00542AFC">
      <w:pPr>
        <w:pStyle w:val="ListParagraph"/>
        <w:numPr>
          <w:ilvl w:val="0"/>
          <w:numId w:val="38"/>
        </w:numPr>
        <w:jc w:val="both"/>
        <w:rPr>
          <w:rFonts w:ascii="Arial" w:eastAsiaTheme="minorEastAsia" w:hAnsi="Arial" w:cs="Arial"/>
          <w:sz w:val="24"/>
          <w:lang w:val="en-US"/>
        </w:rPr>
      </w:pPr>
      <w:r w:rsidRPr="008250E4">
        <w:rPr>
          <w:rFonts w:ascii="Arial" w:eastAsiaTheme="minorEastAsia" w:hAnsi="Arial" w:cs="Arial"/>
          <w:sz w:val="24"/>
          <w:lang w:val="en-US"/>
        </w:rPr>
        <w:t>Time limitations</w:t>
      </w:r>
    </w:p>
    <w:p w:rsidR="001354F2" w:rsidRPr="008250E4" w:rsidRDefault="001354F2" w:rsidP="00542AFC">
      <w:pPr>
        <w:pStyle w:val="ListParagraph"/>
        <w:numPr>
          <w:ilvl w:val="0"/>
          <w:numId w:val="38"/>
        </w:numPr>
        <w:jc w:val="both"/>
        <w:rPr>
          <w:rFonts w:ascii="Arial" w:eastAsiaTheme="minorEastAsia" w:hAnsi="Arial" w:cs="Arial"/>
          <w:sz w:val="24"/>
          <w:lang w:val="en-US"/>
        </w:rPr>
      </w:pPr>
      <w:r w:rsidRPr="008250E4">
        <w:rPr>
          <w:rFonts w:ascii="Arial" w:eastAsiaTheme="minorEastAsia" w:hAnsi="Arial" w:cs="Arial"/>
          <w:sz w:val="24"/>
          <w:lang w:val="en-US"/>
        </w:rPr>
        <w:t>The nature of the problem statement in Chapter 1.</w:t>
      </w:r>
    </w:p>
    <w:p w:rsidR="007A6DD2" w:rsidRPr="008250E4" w:rsidRDefault="007A6DD2" w:rsidP="00AA3C2C">
      <w:pPr>
        <w:pStyle w:val="NoSpacing"/>
        <w:ind w:firstLine="708"/>
        <w:rPr>
          <w:rFonts w:ascii="Arial" w:hAnsi="Arial" w:cs="Arial"/>
          <w:sz w:val="24"/>
        </w:rPr>
      </w:pPr>
      <w:r w:rsidRPr="008250E4">
        <w:rPr>
          <w:rFonts w:ascii="Arial" w:hAnsi="Arial" w:cs="Arial"/>
          <w:sz w:val="24"/>
        </w:rPr>
        <w:t>The probability sampling is calculated by,</w:t>
      </w:r>
    </w:p>
    <w:p w:rsidR="007A6DD2" w:rsidRPr="008250E4" w:rsidRDefault="007A6DD2" w:rsidP="007A6DD2">
      <w:pPr>
        <w:pStyle w:val="NoSpacing"/>
        <w:rPr>
          <w:rFonts w:ascii="Arial" w:hAnsi="Arial" w:cs="Arial"/>
          <w:b/>
          <w:sz w:val="24"/>
        </w:rPr>
      </w:pPr>
    </w:p>
    <w:p w:rsidR="007A6DD2" w:rsidRDefault="007A6DD2" w:rsidP="008250E4">
      <w:pPr>
        <w:pStyle w:val="NoSpacing"/>
        <w:ind w:left="720" w:firstLine="696"/>
        <w:rPr>
          <w:rFonts w:ascii="Arial" w:eastAsiaTheme="minorEastAsia" w:hAnsi="Arial" w:cs="Arial"/>
        </w:rPr>
      </w:pPr>
      <w:r w:rsidRPr="008250E4">
        <w:rPr>
          <w:rFonts w:ascii="Arial" w:hAnsi="Arial" w:cs="Arial"/>
          <w:sz w:val="24"/>
        </w:rPr>
        <w:t>Skip Interval =</w:t>
      </w:r>
      <w:r w:rsidRPr="008250E4">
        <w:rPr>
          <w:rFonts w:ascii="Arial" w:hAnsi="Arial" w:cs="Arial"/>
          <w:b/>
          <w:sz w:val="24"/>
        </w:rPr>
        <w:t xml:space="preserve"> </w:t>
      </w:r>
      <m:oMath>
        <m:f>
          <m:fPr>
            <m:ctrlPr>
              <w:rPr>
                <w:rFonts w:ascii="Cambria Math" w:hAnsi="Arial" w:cs="Arial"/>
                <w:b/>
                <w:i/>
                <w:sz w:val="24"/>
              </w:rPr>
            </m:ctrlPr>
          </m:fPr>
          <m:num>
            <m:r>
              <m:rPr>
                <m:sty m:val="bi"/>
              </m:rPr>
              <w:rPr>
                <w:rFonts w:ascii="Cambria Math" w:hAnsi="Cambria Math" w:cs="Arial"/>
                <w:sz w:val="24"/>
              </w:rPr>
              <m:t>Population</m:t>
            </m:r>
            <m:r>
              <m:rPr>
                <m:sty m:val="bi"/>
              </m:rPr>
              <w:rPr>
                <w:rFonts w:ascii="Cambria Math" w:hAnsi="Arial" w:cs="Arial"/>
                <w:sz w:val="24"/>
              </w:rPr>
              <m:t xml:space="preserve"> </m:t>
            </m:r>
            <m:r>
              <m:rPr>
                <m:sty m:val="bi"/>
              </m:rPr>
              <w:rPr>
                <w:rFonts w:ascii="Cambria Math" w:hAnsi="Cambria Math" w:cs="Arial"/>
                <w:sz w:val="24"/>
              </w:rPr>
              <m:t>List</m:t>
            </m:r>
            <m:r>
              <m:rPr>
                <m:sty m:val="bi"/>
              </m:rPr>
              <w:rPr>
                <w:rFonts w:ascii="Cambria Math" w:hAnsi="Arial" w:cs="Arial"/>
                <w:sz w:val="24"/>
              </w:rPr>
              <m:t xml:space="preserve"> </m:t>
            </m:r>
            <m:r>
              <m:rPr>
                <m:sty m:val="bi"/>
              </m:rPr>
              <w:rPr>
                <w:rFonts w:ascii="Cambria Math" w:hAnsi="Cambria Math" w:cs="Arial"/>
                <w:sz w:val="24"/>
              </w:rPr>
              <m:t>Size</m:t>
            </m:r>
          </m:num>
          <m:den>
            <m:r>
              <m:rPr>
                <m:sty m:val="bi"/>
              </m:rPr>
              <w:rPr>
                <w:rFonts w:ascii="Cambria Math" w:hAnsi="Cambria Math" w:cs="Arial"/>
                <w:sz w:val="24"/>
              </w:rPr>
              <m:t>sample</m:t>
            </m:r>
            <m:r>
              <m:rPr>
                <m:sty m:val="bi"/>
              </m:rPr>
              <w:rPr>
                <w:rFonts w:ascii="Cambria Math" w:hAnsi="Arial" w:cs="Arial"/>
                <w:sz w:val="24"/>
              </w:rPr>
              <m:t xml:space="preserve"> </m:t>
            </m:r>
            <m:r>
              <m:rPr>
                <m:sty m:val="bi"/>
              </m:rPr>
              <w:rPr>
                <w:rFonts w:ascii="Cambria Math" w:hAnsi="Cambria Math" w:cs="Arial"/>
                <w:sz w:val="24"/>
              </w:rPr>
              <m:t>size</m:t>
            </m:r>
          </m:den>
        </m:f>
      </m:oMath>
    </w:p>
    <w:p w:rsidR="00882C46" w:rsidRDefault="00882C46" w:rsidP="00AA3C2C">
      <w:pPr>
        <w:ind w:firstLine="708"/>
        <w:jc w:val="both"/>
        <w:rPr>
          <w:rFonts w:ascii="Arial" w:eastAsiaTheme="minorEastAsia" w:hAnsi="Arial" w:cs="Arial"/>
          <w:b/>
          <w:lang w:val="en-US"/>
        </w:rPr>
      </w:pPr>
    </w:p>
    <w:p w:rsidR="00720202" w:rsidRPr="007A6DD2" w:rsidRDefault="00720202" w:rsidP="00AA3C2C">
      <w:pPr>
        <w:ind w:firstLine="708"/>
        <w:jc w:val="both"/>
        <w:rPr>
          <w:rFonts w:ascii="Arial" w:eastAsiaTheme="minorEastAsia" w:hAnsi="Arial" w:cs="Arial"/>
          <w:b/>
          <w:lang w:val="en-US"/>
        </w:rPr>
      </w:pPr>
      <w:r w:rsidRPr="007A6DD2">
        <w:rPr>
          <w:rFonts w:ascii="Arial" w:eastAsiaTheme="minorEastAsia" w:hAnsi="Arial" w:cs="Arial"/>
          <w:b/>
          <w:lang w:val="en-US"/>
        </w:rPr>
        <w:t>Determine Sample Size</w:t>
      </w:r>
    </w:p>
    <w:p w:rsidR="001354F2" w:rsidRPr="008250E4" w:rsidRDefault="007A6DD2" w:rsidP="00AA3C2C">
      <w:pPr>
        <w:ind w:left="708"/>
        <w:jc w:val="both"/>
        <w:rPr>
          <w:rFonts w:ascii="Arial" w:eastAsiaTheme="minorEastAsia" w:hAnsi="Arial" w:cs="Arial"/>
          <w:sz w:val="24"/>
          <w:lang w:val="en-US"/>
        </w:rPr>
      </w:pPr>
      <w:r w:rsidRPr="008250E4">
        <w:rPr>
          <w:rFonts w:ascii="Arial" w:eastAsiaTheme="minorEastAsia" w:hAnsi="Arial" w:cs="Arial"/>
          <w:sz w:val="24"/>
          <w:lang w:val="en-US"/>
        </w:rPr>
        <w:t xml:space="preserve">Taking consideration of </w:t>
      </w:r>
      <w:r w:rsidR="0077458B" w:rsidRPr="008250E4">
        <w:rPr>
          <w:rFonts w:ascii="Arial" w:eastAsiaTheme="minorEastAsia" w:hAnsi="Arial" w:cs="Arial"/>
          <w:sz w:val="24"/>
          <w:lang w:val="en-US"/>
        </w:rPr>
        <w:t>confidence</w:t>
      </w:r>
      <w:r w:rsidRPr="008250E4">
        <w:rPr>
          <w:rFonts w:ascii="Arial" w:eastAsiaTheme="minorEastAsia" w:hAnsi="Arial" w:cs="Arial"/>
          <w:sz w:val="24"/>
          <w:lang w:val="en-US"/>
        </w:rPr>
        <w:t xml:space="preserve"> </w:t>
      </w:r>
      <w:r w:rsidR="0077458B" w:rsidRPr="008250E4">
        <w:rPr>
          <w:rFonts w:ascii="Arial" w:eastAsiaTheme="minorEastAsia" w:hAnsi="Arial" w:cs="Arial"/>
          <w:sz w:val="24"/>
          <w:lang w:val="en-US"/>
        </w:rPr>
        <w:t>level</w:t>
      </w:r>
      <w:r w:rsidRPr="008250E4">
        <w:rPr>
          <w:rFonts w:ascii="Arial" w:eastAsiaTheme="minorEastAsia" w:hAnsi="Arial" w:cs="Arial"/>
          <w:sz w:val="24"/>
          <w:lang w:val="en-US"/>
        </w:rPr>
        <w:t xml:space="preserve"> of 95%, the</w:t>
      </w:r>
      <w:r w:rsidR="001354F2" w:rsidRPr="008250E4">
        <w:rPr>
          <w:rFonts w:ascii="Arial" w:eastAsiaTheme="minorEastAsia" w:hAnsi="Arial" w:cs="Arial"/>
          <w:sz w:val="24"/>
          <w:lang w:val="en-US"/>
        </w:rPr>
        <w:t xml:space="preserve"> sample size was determined based on the </w:t>
      </w:r>
      <w:r w:rsidRPr="008250E4">
        <w:rPr>
          <w:rFonts w:ascii="Arial" w:eastAsiaTheme="minorEastAsia" w:hAnsi="Arial" w:cs="Arial"/>
          <w:sz w:val="24"/>
          <w:lang w:val="en-US"/>
        </w:rPr>
        <w:t xml:space="preserve">average sampling interval is </w:t>
      </w:r>
      <w:sdt>
        <w:sdtPr>
          <w:rPr>
            <w:rFonts w:ascii="Arial" w:eastAsiaTheme="minorEastAsia" w:hAnsi="Arial" w:cs="Arial"/>
            <w:sz w:val="24"/>
            <w:lang w:val="en-US"/>
          </w:rPr>
          <w:id w:val="155662657"/>
          <w:citation/>
        </w:sdtPr>
        <w:sdtContent>
          <w:r w:rsidR="00C05BE5" w:rsidRPr="008250E4">
            <w:rPr>
              <w:rFonts w:ascii="Arial" w:eastAsiaTheme="minorEastAsia" w:hAnsi="Arial" w:cs="Arial"/>
              <w:sz w:val="24"/>
              <w:lang w:val="en-US"/>
            </w:rPr>
            <w:fldChar w:fldCharType="begin"/>
          </w:r>
          <w:r w:rsidRPr="008250E4">
            <w:rPr>
              <w:rFonts w:ascii="Arial" w:eastAsiaTheme="minorEastAsia" w:hAnsi="Arial" w:cs="Arial"/>
              <w:sz w:val="24"/>
              <w:lang w:val="en-US"/>
            </w:rPr>
            <w:instrText xml:space="preserve"> CITATION YuZ111 \l 2070 </w:instrText>
          </w:r>
          <w:r w:rsidR="00C05BE5" w:rsidRPr="008250E4">
            <w:rPr>
              <w:rFonts w:ascii="Arial" w:eastAsiaTheme="minorEastAsia" w:hAnsi="Arial" w:cs="Arial"/>
              <w:sz w:val="24"/>
              <w:lang w:val="en-US"/>
            </w:rPr>
            <w:fldChar w:fldCharType="separate"/>
          </w:r>
          <w:r w:rsidRPr="008250E4">
            <w:rPr>
              <w:rFonts w:ascii="Arial" w:eastAsiaTheme="minorEastAsia" w:hAnsi="Arial" w:cs="Arial"/>
              <w:noProof/>
              <w:sz w:val="24"/>
              <w:lang w:val="en-US"/>
            </w:rPr>
            <w:t xml:space="preserve">(Zheng, User </w:t>
          </w:r>
          <w:r w:rsidRPr="008250E4">
            <w:rPr>
              <w:rFonts w:ascii="Arial" w:eastAsiaTheme="minorEastAsia" w:hAnsi="Arial" w:cs="Arial"/>
              <w:noProof/>
              <w:sz w:val="24"/>
              <w:lang w:val="en-US"/>
            </w:rPr>
            <w:lastRenderedPageBreak/>
            <w:t>Guide of T-Drive Data, August 16, 2011)</w:t>
          </w:r>
          <w:r w:rsidR="00C05BE5" w:rsidRPr="008250E4">
            <w:rPr>
              <w:rFonts w:ascii="Arial" w:eastAsiaTheme="minorEastAsia" w:hAnsi="Arial" w:cs="Arial"/>
              <w:sz w:val="24"/>
              <w:lang w:val="en-US"/>
            </w:rPr>
            <w:fldChar w:fldCharType="end"/>
          </w:r>
        </w:sdtContent>
      </w:sdt>
      <w:r w:rsidR="00C425B0" w:rsidRPr="008250E4">
        <w:rPr>
          <w:rFonts w:ascii="Arial" w:eastAsiaTheme="minorEastAsia" w:hAnsi="Arial" w:cs="Arial"/>
          <w:sz w:val="24"/>
          <w:lang w:val="en-US"/>
        </w:rPr>
        <w:t xml:space="preserve"> </w:t>
      </w:r>
      <w:r w:rsidRPr="008250E4">
        <w:rPr>
          <w:rFonts w:ascii="Arial" w:eastAsiaTheme="minorEastAsia" w:hAnsi="Arial" w:cs="Arial"/>
          <w:sz w:val="24"/>
          <w:lang w:val="en-US"/>
        </w:rPr>
        <w:t xml:space="preserve">177 seconds with a distance of about 623 meters, total population size of 10357. The average 9.65% </w:t>
      </w:r>
      <m:oMath>
        <m:r>
          <w:rPr>
            <w:rFonts w:ascii="Cambria Math" w:eastAsiaTheme="minorEastAsia" w:hAnsi="Arial" w:cs="Arial"/>
            <w:sz w:val="24"/>
            <w:lang w:val="en-US"/>
          </w:rPr>
          <m:t>~</m:t>
        </m:r>
      </m:oMath>
      <w:r w:rsidRPr="008250E4">
        <w:rPr>
          <w:rFonts w:ascii="Arial" w:eastAsiaTheme="minorEastAsia" w:hAnsi="Arial" w:cs="Arial"/>
          <w:sz w:val="24"/>
          <w:lang w:val="en-US"/>
        </w:rPr>
        <w:t xml:space="preserve"> 10 % samples were chosen as in table 3.2. That is equal to 1000 files from the GPS trajectories.</w:t>
      </w:r>
    </w:p>
    <w:p w:rsidR="00AD629E" w:rsidRPr="007A6DD2" w:rsidRDefault="00AD5937" w:rsidP="00AD5937">
      <w:pPr>
        <w:ind w:left="709"/>
        <w:jc w:val="both"/>
        <w:rPr>
          <w:rFonts w:ascii="Arial" w:hAnsi="Arial" w:cs="Arial"/>
          <w:lang w:val="en-US"/>
        </w:rPr>
      </w:pPr>
      <w:r w:rsidRPr="008250E4">
        <w:rPr>
          <w:rFonts w:ascii="Arial" w:hAnsi="Arial" w:cs="Arial"/>
          <w:sz w:val="24"/>
          <w:lang w:val="en-US"/>
        </w:rPr>
        <w:t xml:space="preserve"> </w:t>
      </w:r>
      <w:r w:rsidR="00093E26" w:rsidRPr="008250E4">
        <w:rPr>
          <w:rFonts w:ascii="Arial" w:hAnsi="Arial" w:cs="Arial"/>
          <w:sz w:val="24"/>
          <w:lang w:val="en-US"/>
        </w:rPr>
        <w:t>Based on the above sampling techniques</w:t>
      </w:r>
      <w:r w:rsidR="00236906" w:rsidRPr="008250E4">
        <w:rPr>
          <w:rFonts w:ascii="Arial" w:hAnsi="Arial" w:cs="Arial"/>
          <w:sz w:val="24"/>
          <w:lang w:val="en-US"/>
        </w:rPr>
        <w:t>,</w:t>
      </w:r>
      <w:r w:rsidR="003C5C59" w:rsidRPr="008250E4">
        <w:rPr>
          <w:rFonts w:ascii="Arial" w:hAnsi="Arial" w:cs="Arial"/>
          <w:sz w:val="24"/>
          <w:lang w:val="en-US"/>
        </w:rPr>
        <w:t xml:space="preserve"> the table 3-2</w:t>
      </w:r>
      <w:r w:rsidR="00093E26" w:rsidRPr="008250E4">
        <w:rPr>
          <w:rFonts w:ascii="Arial" w:hAnsi="Arial" w:cs="Arial"/>
          <w:sz w:val="24"/>
          <w:lang w:val="en-US"/>
        </w:rPr>
        <w:t xml:space="preserve"> dataset</w:t>
      </w:r>
      <w:r w:rsidR="0031685B" w:rsidRPr="008250E4">
        <w:rPr>
          <w:rFonts w:ascii="Arial" w:hAnsi="Arial" w:cs="Arial"/>
          <w:sz w:val="24"/>
          <w:lang w:val="en-US"/>
        </w:rPr>
        <w:t>s</w:t>
      </w:r>
      <w:r w:rsidR="00093E26" w:rsidRPr="008250E4">
        <w:rPr>
          <w:rFonts w:ascii="Arial" w:hAnsi="Arial" w:cs="Arial"/>
          <w:sz w:val="24"/>
          <w:lang w:val="en-US"/>
        </w:rPr>
        <w:t xml:space="preserve"> </w:t>
      </w:r>
      <w:r w:rsidR="007A6DD2" w:rsidRPr="008250E4">
        <w:rPr>
          <w:rFonts w:ascii="Arial" w:hAnsi="Arial" w:cs="Arial"/>
          <w:sz w:val="24"/>
          <w:lang w:val="en-US"/>
        </w:rPr>
        <w:t xml:space="preserve">are </w:t>
      </w:r>
      <w:r w:rsidR="00093E26" w:rsidRPr="008250E4">
        <w:rPr>
          <w:rFonts w:ascii="Arial" w:hAnsi="Arial" w:cs="Arial"/>
          <w:sz w:val="24"/>
          <w:lang w:val="en-US"/>
        </w:rPr>
        <w:t xml:space="preserve">used in </w:t>
      </w:r>
      <w:r w:rsidR="00AA3C2C" w:rsidRPr="008250E4">
        <w:rPr>
          <w:rFonts w:ascii="Arial" w:hAnsi="Arial" w:cs="Arial"/>
          <w:sz w:val="24"/>
          <w:lang w:val="en-US"/>
        </w:rPr>
        <w:t xml:space="preserve">  </w:t>
      </w:r>
      <w:r w:rsidR="00093E26" w:rsidRPr="008250E4">
        <w:rPr>
          <w:rFonts w:ascii="Arial" w:hAnsi="Arial" w:cs="Arial"/>
          <w:sz w:val="24"/>
          <w:lang w:val="en-US"/>
        </w:rPr>
        <w:t xml:space="preserve">experiments. </w:t>
      </w:r>
    </w:p>
    <w:p w:rsidR="008A458C" w:rsidRPr="00D26582" w:rsidRDefault="00317463" w:rsidP="008A458C">
      <w:pPr>
        <w:pStyle w:val="Heading2"/>
        <w:rPr>
          <w:color w:val="808080" w:themeColor="background1" w:themeShade="80"/>
          <w:lang w:val="en-US"/>
        </w:rPr>
      </w:pPr>
      <w:bookmarkStart w:id="44" w:name="_Toc384748068"/>
      <w:r w:rsidRPr="00D26582">
        <w:rPr>
          <w:color w:val="808080" w:themeColor="background1" w:themeShade="80"/>
          <w:lang w:val="en-US"/>
        </w:rPr>
        <w:t>Evaluation</w:t>
      </w:r>
      <w:bookmarkEnd w:id="44"/>
      <w:r w:rsidRPr="00D26582">
        <w:rPr>
          <w:color w:val="808080" w:themeColor="background1" w:themeShade="80"/>
          <w:lang w:val="en-US"/>
        </w:rPr>
        <w:tab/>
      </w:r>
    </w:p>
    <w:p w:rsidR="00474101" w:rsidRPr="008250E4" w:rsidRDefault="00882C46" w:rsidP="008A458C">
      <w:pPr>
        <w:jc w:val="both"/>
        <w:rPr>
          <w:rFonts w:ascii="Arial" w:hAnsi="Arial" w:cs="Arial"/>
          <w:sz w:val="24"/>
          <w:szCs w:val="18"/>
          <w:lang w:val="en-US"/>
        </w:rPr>
      </w:pPr>
      <w:r>
        <w:rPr>
          <w:rFonts w:ascii="Arial" w:hAnsi="Arial" w:cs="Arial"/>
          <w:sz w:val="24"/>
          <w:lang w:val="en-US"/>
        </w:rPr>
        <w:t>While</w:t>
      </w:r>
      <w:r w:rsidR="00890DE3" w:rsidRPr="008250E4">
        <w:rPr>
          <w:rFonts w:ascii="Arial" w:hAnsi="Arial" w:cs="Arial"/>
          <w:sz w:val="24"/>
          <w:lang w:val="en-US"/>
        </w:rPr>
        <w:t xml:space="preserve"> finding</w:t>
      </w:r>
      <w:r w:rsidR="008A458C" w:rsidRPr="008250E4">
        <w:rPr>
          <w:rFonts w:ascii="Arial" w:hAnsi="Arial" w:cs="Arial"/>
          <w:sz w:val="24"/>
          <w:lang w:val="en-US"/>
        </w:rPr>
        <w:t xml:space="preserve"> proper solution for the problem illustrated </w:t>
      </w:r>
      <w:r w:rsidR="00681AE7" w:rsidRPr="008250E4">
        <w:rPr>
          <w:rFonts w:ascii="Arial" w:hAnsi="Arial" w:cs="Arial"/>
          <w:sz w:val="24"/>
          <w:lang w:val="en-US"/>
        </w:rPr>
        <w:t>in c</w:t>
      </w:r>
      <w:r w:rsidR="00890DE3" w:rsidRPr="008250E4">
        <w:rPr>
          <w:rFonts w:ascii="Arial" w:hAnsi="Arial" w:cs="Arial"/>
          <w:sz w:val="24"/>
          <w:lang w:val="en-US"/>
        </w:rPr>
        <w:t>hapter 1</w:t>
      </w:r>
      <w:r w:rsidR="008A458C" w:rsidRPr="008250E4">
        <w:rPr>
          <w:rFonts w:ascii="Arial" w:hAnsi="Arial" w:cs="Arial"/>
          <w:sz w:val="24"/>
          <w:lang w:val="en-US"/>
        </w:rPr>
        <w:t>.</w:t>
      </w:r>
      <w:r w:rsidR="008A458C" w:rsidRPr="008250E4">
        <w:rPr>
          <w:rFonts w:ascii="Arial" w:hAnsi="Arial" w:cs="Arial"/>
          <w:sz w:val="24"/>
          <w:szCs w:val="18"/>
          <w:lang w:val="en-US"/>
        </w:rPr>
        <w:t xml:space="preserve"> Several experiments were conducted with PCA and Data cleaning techniques. And the comparison </w:t>
      </w:r>
      <w:r w:rsidR="00236906" w:rsidRPr="008250E4">
        <w:rPr>
          <w:rFonts w:ascii="Arial" w:hAnsi="Arial" w:cs="Arial"/>
          <w:sz w:val="24"/>
          <w:szCs w:val="18"/>
          <w:lang w:val="en-US"/>
        </w:rPr>
        <w:t>was</w:t>
      </w:r>
      <w:r w:rsidR="008A458C" w:rsidRPr="008250E4">
        <w:rPr>
          <w:rFonts w:ascii="Arial" w:hAnsi="Arial" w:cs="Arial"/>
          <w:sz w:val="24"/>
          <w:szCs w:val="18"/>
          <w:lang w:val="en-US"/>
        </w:rPr>
        <w:t xml:space="preserve"> done based on the result obtained as in table </w:t>
      </w:r>
      <w:r w:rsidR="00501E42" w:rsidRPr="008250E4">
        <w:rPr>
          <w:rFonts w:ascii="Arial" w:hAnsi="Arial" w:cs="Arial"/>
          <w:sz w:val="24"/>
          <w:szCs w:val="18"/>
          <w:lang w:val="en-US"/>
        </w:rPr>
        <w:t>3-5</w:t>
      </w:r>
      <w:r w:rsidR="008A458C" w:rsidRPr="008250E4">
        <w:rPr>
          <w:rFonts w:ascii="Arial" w:hAnsi="Arial" w:cs="Arial"/>
          <w:sz w:val="24"/>
          <w:szCs w:val="18"/>
          <w:lang w:val="en-US"/>
        </w:rPr>
        <w:t>. Basically the experiment was done with the PCA, Data cleaning techniques on</w:t>
      </w:r>
      <w:r w:rsidR="008D6464">
        <w:rPr>
          <w:rFonts w:ascii="Arial" w:hAnsi="Arial" w:cs="Arial"/>
          <w:sz w:val="24"/>
          <w:szCs w:val="18"/>
          <w:lang w:val="en-US"/>
        </w:rPr>
        <w:t xml:space="preserve"> Matlab and R</w:t>
      </w:r>
      <w:r w:rsidR="008A458C" w:rsidRPr="008250E4">
        <w:rPr>
          <w:rFonts w:ascii="Arial" w:hAnsi="Arial" w:cs="Arial"/>
          <w:sz w:val="24"/>
          <w:szCs w:val="18"/>
          <w:lang w:val="en-US"/>
        </w:rPr>
        <w:t xml:space="preserve">. And the </w:t>
      </w:r>
      <w:r w:rsidR="004B4ADA" w:rsidRPr="008250E4">
        <w:rPr>
          <w:rFonts w:ascii="Arial" w:hAnsi="Arial" w:cs="Arial"/>
          <w:sz w:val="24"/>
          <w:szCs w:val="18"/>
          <w:lang w:val="en-US"/>
        </w:rPr>
        <w:t xml:space="preserve">results of </w:t>
      </w:r>
      <w:r w:rsidR="001E4053" w:rsidRPr="008250E4">
        <w:rPr>
          <w:rFonts w:ascii="Arial" w:hAnsi="Arial" w:cs="Arial"/>
          <w:sz w:val="24"/>
          <w:szCs w:val="18"/>
          <w:lang w:val="en-US"/>
        </w:rPr>
        <w:t>Matlab, R and Data Reduction application</w:t>
      </w:r>
      <w:r w:rsidR="004B4ADA" w:rsidRPr="008250E4">
        <w:rPr>
          <w:rFonts w:ascii="Arial" w:hAnsi="Arial" w:cs="Arial"/>
          <w:sz w:val="24"/>
          <w:szCs w:val="18"/>
          <w:lang w:val="en-US"/>
        </w:rPr>
        <w:t xml:space="preserve"> are</w:t>
      </w:r>
      <w:r w:rsidR="00890DE3" w:rsidRPr="008250E4">
        <w:rPr>
          <w:rFonts w:ascii="Arial" w:hAnsi="Arial" w:cs="Arial"/>
          <w:sz w:val="24"/>
          <w:szCs w:val="18"/>
          <w:lang w:val="en-US"/>
        </w:rPr>
        <w:t xml:space="preserve"> shown below.</w:t>
      </w:r>
    </w:p>
    <w:p w:rsidR="00BE659A" w:rsidRPr="008250E4" w:rsidRDefault="00474101" w:rsidP="008A458C">
      <w:pPr>
        <w:jc w:val="both"/>
        <w:rPr>
          <w:rFonts w:ascii="Arial" w:hAnsi="Arial" w:cs="Arial"/>
          <w:sz w:val="24"/>
          <w:szCs w:val="18"/>
          <w:lang w:val="en-US"/>
        </w:rPr>
      </w:pPr>
      <w:r w:rsidRPr="008250E4">
        <w:rPr>
          <w:rFonts w:ascii="Arial" w:hAnsi="Arial" w:cs="Arial"/>
          <w:sz w:val="24"/>
          <w:szCs w:val="18"/>
          <w:lang w:val="en-US"/>
        </w:rPr>
        <w:t xml:space="preserve">For the </w:t>
      </w:r>
      <w:r w:rsidR="009077A1" w:rsidRPr="008250E4">
        <w:rPr>
          <w:rFonts w:ascii="Arial" w:hAnsi="Arial" w:cs="Arial"/>
          <w:b/>
          <w:sz w:val="24"/>
          <w:szCs w:val="18"/>
          <w:lang w:val="en-US"/>
        </w:rPr>
        <w:t>dataset 1 -</w:t>
      </w:r>
      <w:r w:rsidR="009077A1" w:rsidRPr="008250E4">
        <w:rPr>
          <w:rFonts w:ascii="Arial" w:hAnsi="Arial" w:cs="Arial"/>
          <w:sz w:val="24"/>
          <w:szCs w:val="18"/>
          <w:lang w:val="en-US"/>
        </w:rPr>
        <w:t xml:space="preserve"> </w:t>
      </w:r>
      <w:r w:rsidR="000B13CB" w:rsidRPr="008250E4">
        <w:rPr>
          <w:rFonts w:ascii="Arial" w:hAnsi="Arial" w:cs="Arial"/>
          <w:b/>
          <w:sz w:val="24"/>
          <w:szCs w:val="18"/>
          <w:lang w:val="en-US"/>
        </w:rPr>
        <w:t>w</w:t>
      </w:r>
      <w:r w:rsidRPr="008250E4">
        <w:rPr>
          <w:rFonts w:ascii="Arial" w:hAnsi="Arial" w:cs="Arial"/>
          <w:b/>
          <w:sz w:val="24"/>
          <w:szCs w:val="18"/>
          <w:lang w:val="en-US"/>
        </w:rPr>
        <w:t>ith time</w:t>
      </w:r>
      <w:r w:rsidR="000B13CB" w:rsidRPr="008250E4">
        <w:rPr>
          <w:rFonts w:ascii="Arial" w:hAnsi="Arial" w:cs="Arial"/>
          <w:b/>
          <w:sz w:val="24"/>
          <w:szCs w:val="18"/>
          <w:lang w:val="en-US"/>
        </w:rPr>
        <w:t xml:space="preserve"> data</w:t>
      </w:r>
      <w:r w:rsidRPr="008250E4">
        <w:rPr>
          <w:rFonts w:ascii="Arial" w:hAnsi="Arial" w:cs="Arial"/>
          <w:b/>
          <w:sz w:val="24"/>
          <w:szCs w:val="18"/>
          <w:lang w:val="en-US"/>
        </w:rPr>
        <w:t>sets</w:t>
      </w:r>
      <w:r w:rsidRPr="008250E4">
        <w:rPr>
          <w:rFonts w:ascii="Arial" w:hAnsi="Arial" w:cs="Arial"/>
          <w:sz w:val="24"/>
          <w:szCs w:val="18"/>
          <w:lang w:val="en-US"/>
        </w:rPr>
        <w:t xml:space="preserve"> as in </w:t>
      </w:r>
      <w:r w:rsidR="003C5C59" w:rsidRPr="008250E4">
        <w:rPr>
          <w:rFonts w:ascii="Arial" w:hAnsi="Arial" w:cs="Arial"/>
          <w:sz w:val="24"/>
          <w:szCs w:val="18"/>
          <w:lang w:val="en-US"/>
        </w:rPr>
        <w:t>table</w:t>
      </w:r>
      <w:r w:rsidR="00501E42" w:rsidRPr="008250E4">
        <w:rPr>
          <w:rFonts w:ascii="Arial" w:hAnsi="Arial" w:cs="Arial"/>
          <w:sz w:val="24"/>
          <w:szCs w:val="18"/>
          <w:lang w:val="en-US"/>
        </w:rPr>
        <w:t xml:space="preserve"> 3-2</w:t>
      </w:r>
      <w:r w:rsidRPr="008250E4">
        <w:rPr>
          <w:rFonts w:ascii="Arial" w:hAnsi="Arial" w:cs="Arial"/>
          <w:sz w:val="24"/>
          <w:szCs w:val="18"/>
          <w:lang w:val="en-US"/>
        </w:rPr>
        <w:t xml:space="preserve"> </w:t>
      </w:r>
      <w:r w:rsidR="00501E42" w:rsidRPr="008250E4">
        <w:rPr>
          <w:rFonts w:ascii="Arial" w:hAnsi="Arial" w:cs="Arial"/>
          <w:sz w:val="24"/>
          <w:szCs w:val="18"/>
          <w:lang w:val="en-US"/>
        </w:rPr>
        <w:t xml:space="preserve">- </w:t>
      </w:r>
      <w:r w:rsidRPr="008250E4">
        <w:rPr>
          <w:rFonts w:ascii="Arial" w:hAnsi="Arial" w:cs="Arial"/>
          <w:sz w:val="24"/>
          <w:szCs w:val="18"/>
          <w:lang w:val="en-US"/>
        </w:rPr>
        <w:t>T-Drive Trajectories dataset example. Following is obtained:</w:t>
      </w:r>
    </w:p>
    <w:tbl>
      <w:tblPr>
        <w:tblStyle w:val="TableGrid"/>
        <w:tblW w:w="818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85"/>
        <w:gridCol w:w="1614"/>
        <w:gridCol w:w="1745"/>
        <w:gridCol w:w="1560"/>
        <w:gridCol w:w="425"/>
        <w:gridCol w:w="850"/>
        <w:gridCol w:w="709"/>
      </w:tblGrid>
      <w:tr w:rsidR="00890DE3" w:rsidRPr="004456FA" w:rsidTr="002A15B8">
        <w:trPr>
          <w:trHeight w:val="180"/>
          <w:jc w:val="center"/>
        </w:trPr>
        <w:tc>
          <w:tcPr>
            <w:tcW w:w="1285"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614"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745"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60"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75" w:type="dxa"/>
            <w:gridSpan w:val="2"/>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709" w:type="dxa"/>
            <w:shd w:val="clear" w:color="auto" w:fill="000000" w:themeFill="text1"/>
          </w:tcPr>
          <w:p w:rsidR="00890DE3" w:rsidRPr="004456FA" w:rsidRDefault="002A15B8"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w:t>
            </w:r>
          </w:p>
        </w:tc>
      </w:tr>
      <w:tr w:rsidR="00890DE3" w:rsidRPr="004456FA" w:rsidTr="002A15B8">
        <w:trPr>
          <w:trHeight w:val="279"/>
          <w:jc w:val="center"/>
        </w:trPr>
        <w:tc>
          <w:tcPr>
            <w:tcW w:w="1285"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p w:rsidR="00890DE3" w:rsidRPr="004456FA" w:rsidRDefault="00890DE3" w:rsidP="00890DE3">
            <w:pPr>
              <w:pStyle w:val="NormalWeb"/>
              <w:spacing w:after="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PCA</w:t>
            </w:r>
          </w:p>
        </w:tc>
        <w:tc>
          <w:tcPr>
            <w:tcW w:w="161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8117.CSV</w:t>
            </w: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9000</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6840</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2160</w:t>
            </w:r>
          </w:p>
        </w:tc>
        <w:tc>
          <w:tcPr>
            <w:tcW w:w="709" w:type="dxa"/>
          </w:tcPr>
          <w:p w:rsidR="00890DE3" w:rsidRPr="004456FA" w:rsidRDefault="002A15B8"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24</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7006.CSV</w:t>
            </w: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99.723</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vMerge/>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vMerge/>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2641.89</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0.11</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.0045</w:t>
            </w:r>
          </w:p>
        </w:tc>
      </w:tr>
      <w:tr w:rsidR="00890DE3" w:rsidRPr="004456FA" w:rsidTr="002A15B8">
        <w:trPr>
          <w:trHeight w:val="295"/>
          <w:jc w:val="center"/>
        </w:trPr>
        <w:tc>
          <w:tcPr>
            <w:tcW w:w="1285"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Data    Cleaning</w:t>
            </w:r>
          </w:p>
        </w:tc>
        <w:tc>
          <w:tcPr>
            <w:tcW w:w="161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890DE3" w:rsidRPr="004456FA" w:rsidTr="002A15B8">
        <w:trPr>
          <w:trHeight w:val="157"/>
          <w:jc w:val="center"/>
        </w:trPr>
        <w:tc>
          <w:tcPr>
            <w:tcW w:w="1285"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614"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45"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985" w:type="dxa"/>
            <w:gridSpan w:val="2"/>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850"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709"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bl>
    <w:p w:rsidR="00501E42" w:rsidRPr="00BE659A" w:rsidRDefault="00501E42" w:rsidP="00501E42">
      <w:pPr>
        <w:pStyle w:val="Caption"/>
        <w:rPr>
          <w:b w:val="0"/>
        </w:rPr>
      </w:pPr>
      <w:bookmarkStart w:id="45" w:name="_Toc367981191"/>
    </w:p>
    <w:p w:rsidR="00A56BD9" w:rsidRPr="00D26582" w:rsidRDefault="00A56BD9" w:rsidP="00501E42">
      <w:pPr>
        <w:pStyle w:val="Caption"/>
        <w:jc w:val="center"/>
        <w:rPr>
          <w:color w:val="808080" w:themeColor="background1" w:themeShade="80"/>
        </w:rPr>
      </w:pPr>
      <w:r w:rsidRPr="00D26582">
        <w:rPr>
          <w:color w:val="808080" w:themeColor="background1" w:themeShade="80"/>
        </w:rPr>
        <w:t>(Details of above data can be found in the appendix)</w:t>
      </w:r>
    </w:p>
    <w:p w:rsidR="00AA3C2C" w:rsidRPr="00D26582" w:rsidRDefault="00501E42" w:rsidP="00501E42">
      <w:pPr>
        <w:pStyle w:val="Caption"/>
        <w:jc w:val="center"/>
        <w:rPr>
          <w:color w:val="808080" w:themeColor="background1" w:themeShade="80"/>
        </w:rPr>
      </w:pPr>
      <w:bookmarkStart w:id="46" w:name="_Toc384688837"/>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Pr="00D26582">
        <w:rPr>
          <w:color w:val="808080" w:themeColor="background1" w:themeShade="80"/>
        </w:rPr>
        <w:t xml:space="preserve"> </w:t>
      </w:r>
      <w:r w:rsidR="00BE659A" w:rsidRPr="00D26582">
        <w:rPr>
          <w:color w:val="808080" w:themeColor="background1" w:themeShade="80"/>
        </w:rPr>
        <w:t>Result of Data Reduction Using Matlab</w:t>
      </w:r>
      <w:bookmarkEnd w:id="46"/>
    </w:p>
    <w:p w:rsidR="008D6464" w:rsidRDefault="008D6464" w:rsidP="00890DE3">
      <w:pPr>
        <w:pStyle w:val="NormalWeb"/>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In the above figure 3-5, the user can find the result obtained from the testing done on the Matlab for the PCA, Empty rows, duplicate and invalid records. The above result was obtained from the computation done in the Matlab. And the above table shows that the result from the PCA is effective in compare to the data cleaning techniques. Similarly, table 3-6 is the result obtained from the R application.</w:t>
      </w:r>
    </w:p>
    <w:tbl>
      <w:tblPr>
        <w:tblStyle w:val="TableGrid"/>
        <w:tblW w:w="878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22"/>
        <w:gridCol w:w="1797"/>
        <w:gridCol w:w="1701"/>
        <w:gridCol w:w="1701"/>
        <w:gridCol w:w="1134"/>
        <w:gridCol w:w="1134"/>
      </w:tblGrid>
      <w:tr w:rsidR="00890DE3" w:rsidRPr="004456FA" w:rsidTr="002A15B8">
        <w:tc>
          <w:tcPr>
            <w:tcW w:w="1322"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797"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701"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701"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34" w:type="dxa"/>
            <w:shd w:val="clear" w:color="auto" w:fill="000000" w:themeFill="text1"/>
          </w:tcPr>
          <w:p w:rsidR="00890DE3" w:rsidRPr="004456FA" w:rsidRDefault="00890DE3"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134" w:type="dxa"/>
            <w:shd w:val="clear" w:color="auto" w:fill="000000" w:themeFill="text1"/>
          </w:tcPr>
          <w:p w:rsidR="00890DE3" w:rsidRPr="004456FA" w:rsidRDefault="002A15B8" w:rsidP="00890DE3">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 xml:space="preserve"> </w:t>
            </w:r>
            <w:r w:rsidR="00890DE3" w:rsidRPr="004456FA">
              <w:rPr>
                <w:rFonts w:asciiTheme="minorHAnsi" w:hAnsiTheme="minorHAnsi" w:cs="Segoe UI"/>
                <w:b/>
                <w:color w:val="FFFFFF" w:themeColor="background1"/>
                <w:sz w:val="18"/>
                <w:szCs w:val="18"/>
              </w:rPr>
              <w:t>(%)</w:t>
            </w:r>
          </w:p>
        </w:tc>
      </w:tr>
      <w:tr w:rsidR="00890DE3" w:rsidRPr="004456FA" w:rsidTr="002A15B8">
        <w:tc>
          <w:tcPr>
            <w:tcW w:w="1322"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p w:rsidR="00890DE3" w:rsidRPr="004456FA" w:rsidRDefault="00890DE3" w:rsidP="00A56BD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PCA</w:t>
            </w:r>
          </w:p>
        </w:tc>
        <w:tc>
          <w:tcPr>
            <w:tcW w:w="1797"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8117.csv</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85637</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78686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6861</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7006.CSV</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98</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2616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01</w:t>
            </w:r>
          </w:p>
        </w:tc>
      </w:tr>
      <w:tr w:rsidR="00890DE3" w:rsidRPr="004456FA" w:rsidTr="002A15B8">
        <w:tc>
          <w:tcPr>
            <w:tcW w:w="1322"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1797"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890DE3" w:rsidRPr="004456FA" w:rsidTr="002A15B8">
        <w:tc>
          <w:tcPr>
            <w:tcW w:w="1322"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701"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134" w:type="dxa"/>
          </w:tcPr>
          <w:p w:rsidR="00890DE3" w:rsidRPr="004456FA" w:rsidRDefault="00890DE3" w:rsidP="00890DE3">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A56BD9" w:rsidRPr="004456FA" w:rsidTr="002A15B8">
        <w:trPr>
          <w:gridAfter w:val="5"/>
          <w:wAfter w:w="7467" w:type="dxa"/>
          <w:trHeight w:val="266"/>
        </w:trPr>
        <w:tc>
          <w:tcPr>
            <w:tcW w:w="1322" w:type="dxa"/>
            <w:vMerge/>
          </w:tcPr>
          <w:p w:rsidR="00A56BD9" w:rsidRPr="004456FA" w:rsidRDefault="00A56BD9" w:rsidP="00890DE3">
            <w:pPr>
              <w:pStyle w:val="NormalWeb"/>
              <w:spacing w:before="0" w:beforeAutospacing="0" w:after="0" w:afterAutospacing="0"/>
              <w:jc w:val="both"/>
              <w:rPr>
                <w:rFonts w:asciiTheme="minorHAnsi" w:hAnsiTheme="minorHAnsi" w:cs="Segoe UI"/>
                <w:b/>
                <w:color w:val="000000"/>
                <w:sz w:val="18"/>
                <w:szCs w:val="18"/>
              </w:rPr>
            </w:pPr>
          </w:p>
        </w:tc>
      </w:tr>
    </w:tbl>
    <w:p w:rsidR="008A19CB" w:rsidRPr="00D26582" w:rsidRDefault="008A19CB" w:rsidP="008A19CB">
      <w:pPr>
        <w:pStyle w:val="Caption"/>
        <w:jc w:val="center"/>
        <w:rPr>
          <w:color w:val="808080" w:themeColor="background1" w:themeShade="80"/>
        </w:rPr>
      </w:pPr>
      <w:r w:rsidRPr="00D26582">
        <w:rPr>
          <w:color w:val="808080" w:themeColor="background1" w:themeShade="80"/>
        </w:rPr>
        <w:t>(Details of above data can be found in the appendix)</w:t>
      </w:r>
    </w:p>
    <w:p w:rsidR="00D00AF4" w:rsidRPr="00D26582" w:rsidRDefault="00501E42" w:rsidP="004E2107">
      <w:pPr>
        <w:pStyle w:val="Caption"/>
        <w:jc w:val="center"/>
        <w:rPr>
          <w:color w:val="808080" w:themeColor="background1" w:themeShade="80"/>
          <w:lang w:val="en-US"/>
        </w:rPr>
      </w:pPr>
      <w:bookmarkStart w:id="47" w:name="_Toc384688838"/>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D26582">
        <w:rPr>
          <w:color w:val="808080" w:themeColor="background1" w:themeShade="80"/>
        </w:rPr>
        <w:t xml:space="preserve"> Experiment result from the R application</w:t>
      </w:r>
      <w:bookmarkEnd w:id="47"/>
    </w:p>
    <w:p w:rsidR="00890DE3" w:rsidRPr="008250E4" w:rsidRDefault="008D6464" w:rsidP="00BE659A">
      <w:pPr>
        <w:jc w:val="both"/>
        <w:rPr>
          <w:sz w:val="24"/>
          <w:lang w:val="en-US"/>
        </w:rPr>
      </w:pPr>
      <w:r>
        <w:rPr>
          <w:rFonts w:ascii="Arial" w:hAnsi="Arial" w:cs="Arial"/>
          <w:sz w:val="24"/>
          <w:lang w:val="en-GB"/>
        </w:rPr>
        <w:lastRenderedPageBreak/>
        <w:t>Following that, h</w:t>
      </w:r>
      <w:r w:rsidR="00236906" w:rsidRPr="008250E4">
        <w:rPr>
          <w:rFonts w:ascii="Arial" w:hAnsi="Arial" w:cs="Arial"/>
          <w:sz w:val="24"/>
          <w:lang w:val="en-GB"/>
        </w:rPr>
        <w:t xml:space="preserve">ere </w:t>
      </w:r>
      <w:r w:rsidR="003C5C59" w:rsidRPr="008250E4">
        <w:rPr>
          <w:rFonts w:ascii="Arial" w:hAnsi="Arial" w:cs="Arial"/>
          <w:sz w:val="24"/>
          <w:lang w:val="en-GB"/>
        </w:rPr>
        <w:t>in table 3-7</w:t>
      </w:r>
      <w:r w:rsidR="00236906" w:rsidRPr="008250E4">
        <w:rPr>
          <w:rFonts w:ascii="Arial" w:hAnsi="Arial" w:cs="Arial"/>
          <w:sz w:val="24"/>
          <w:lang w:val="en-GB"/>
        </w:rPr>
        <w:t>, the user can see the result obtained from the data reduction application. In this table the experiment was conducted on all the files t</w:t>
      </w:r>
      <w:r w:rsidR="003C5C59" w:rsidRPr="008250E4">
        <w:rPr>
          <w:rFonts w:ascii="Arial" w:hAnsi="Arial" w:cs="Arial"/>
          <w:sz w:val="24"/>
          <w:lang w:val="en-GB"/>
        </w:rPr>
        <w:t>hat was illustrated in table 3-2</w:t>
      </w:r>
      <w:r w:rsidR="00236906" w:rsidRPr="008250E4">
        <w:rPr>
          <w:rFonts w:ascii="Arial" w:hAnsi="Arial" w:cs="Arial"/>
          <w:sz w:val="24"/>
          <w:lang w:val="en-GB"/>
        </w:rPr>
        <w:t>, however the summary is</w:t>
      </w:r>
      <w:r>
        <w:rPr>
          <w:rFonts w:ascii="Arial" w:hAnsi="Arial" w:cs="Arial"/>
          <w:sz w:val="24"/>
          <w:lang w:val="en-GB"/>
        </w:rPr>
        <w:t xml:space="preserve"> only</w:t>
      </w:r>
      <w:r w:rsidR="00236906" w:rsidRPr="008250E4">
        <w:rPr>
          <w:rFonts w:ascii="Arial" w:hAnsi="Arial" w:cs="Arial"/>
          <w:sz w:val="24"/>
          <w:lang w:val="en-GB"/>
        </w:rPr>
        <w:t xml:space="preserve"> mentioned here. And the result is similar to that </w:t>
      </w:r>
      <w:r w:rsidR="008F2F25" w:rsidRPr="008250E4">
        <w:rPr>
          <w:rFonts w:ascii="Arial" w:hAnsi="Arial" w:cs="Arial"/>
          <w:sz w:val="24"/>
          <w:lang w:val="en-GB"/>
        </w:rPr>
        <w:t>of above table 3-</w:t>
      </w:r>
      <w:r w:rsidR="003C5C59" w:rsidRPr="008250E4">
        <w:rPr>
          <w:rFonts w:ascii="Arial" w:hAnsi="Arial" w:cs="Arial"/>
          <w:sz w:val="24"/>
          <w:lang w:val="en-GB"/>
        </w:rPr>
        <w:t>5</w:t>
      </w:r>
      <w:r w:rsidR="008F2F25" w:rsidRPr="008250E4">
        <w:rPr>
          <w:rFonts w:ascii="Arial" w:hAnsi="Arial" w:cs="Arial"/>
          <w:sz w:val="24"/>
          <w:lang w:val="en-GB"/>
        </w:rPr>
        <w:t xml:space="preserve"> and table 3-</w:t>
      </w:r>
      <w:r w:rsidR="003C5C59" w:rsidRPr="008250E4">
        <w:rPr>
          <w:rFonts w:ascii="Arial" w:hAnsi="Arial" w:cs="Arial"/>
          <w:sz w:val="24"/>
          <w:lang w:val="en-GB"/>
        </w:rPr>
        <w:t>6</w:t>
      </w:r>
      <w:r w:rsidR="00236906" w:rsidRPr="008250E4">
        <w:rPr>
          <w:rFonts w:ascii="Arial" w:hAnsi="Arial" w:cs="Arial"/>
          <w:sz w:val="24"/>
          <w:lang w:val="en-GB"/>
        </w:rPr>
        <w:t>. That suggest</w:t>
      </w:r>
      <w:r w:rsidR="00932041" w:rsidRPr="008250E4">
        <w:rPr>
          <w:rFonts w:ascii="Arial" w:hAnsi="Arial" w:cs="Arial"/>
          <w:sz w:val="24"/>
          <w:lang w:val="en-GB"/>
        </w:rPr>
        <w:t>s</w:t>
      </w:r>
      <w:r w:rsidR="00236906" w:rsidRPr="008250E4">
        <w:rPr>
          <w:rFonts w:ascii="Arial" w:hAnsi="Arial" w:cs="Arial"/>
          <w:sz w:val="24"/>
          <w:lang w:val="en-GB"/>
        </w:rPr>
        <w:t xml:space="preserve"> the PCA is the reliable techniques for the data reduction for the GPS data reduction for the urban mobility analysis. Nevertheless, the verification and reasons for choosing the PCA can be found </w:t>
      </w:r>
      <w:r w:rsidR="00932041" w:rsidRPr="008250E4">
        <w:rPr>
          <w:rFonts w:ascii="Arial" w:hAnsi="Arial" w:cs="Arial"/>
          <w:sz w:val="24"/>
          <w:lang w:val="en-GB"/>
        </w:rPr>
        <w:t>c</w:t>
      </w:r>
      <w:r w:rsidR="00236906" w:rsidRPr="008250E4">
        <w:rPr>
          <w:rFonts w:ascii="Arial" w:hAnsi="Arial" w:cs="Arial"/>
          <w:sz w:val="24"/>
          <w:lang w:val="en-GB"/>
        </w:rPr>
        <w:t>hapter 5.</w:t>
      </w:r>
    </w:p>
    <w:tbl>
      <w:tblPr>
        <w:tblStyle w:val="TableGrid"/>
        <w:tblW w:w="854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76"/>
        <w:gridCol w:w="1566"/>
        <w:gridCol w:w="1555"/>
        <w:gridCol w:w="1555"/>
        <w:gridCol w:w="1278"/>
        <w:gridCol w:w="1314"/>
      </w:tblGrid>
      <w:tr w:rsidR="00D00AF4" w:rsidRPr="004456FA" w:rsidTr="002A15B8">
        <w:trPr>
          <w:trHeight w:val="98"/>
        </w:trPr>
        <w:tc>
          <w:tcPr>
            <w:tcW w:w="1276" w:type="dxa"/>
            <w:shd w:val="clear" w:color="auto" w:fill="000000" w:themeFill="text1"/>
          </w:tcPr>
          <w:p w:rsidR="00D00AF4" w:rsidRPr="004456FA" w:rsidRDefault="00D00AF4"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566" w:type="dxa"/>
            <w:shd w:val="clear" w:color="auto" w:fill="000000" w:themeFill="text1"/>
          </w:tcPr>
          <w:p w:rsidR="00D00AF4" w:rsidRPr="004456FA" w:rsidRDefault="00D00AF4"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555" w:type="dxa"/>
            <w:shd w:val="clear" w:color="auto" w:fill="000000" w:themeFill="text1"/>
          </w:tcPr>
          <w:p w:rsidR="00D00AF4" w:rsidRPr="004456FA" w:rsidRDefault="00D00AF4"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55" w:type="dxa"/>
            <w:shd w:val="clear" w:color="auto" w:fill="000000" w:themeFill="text1"/>
          </w:tcPr>
          <w:p w:rsidR="00D00AF4" w:rsidRPr="004456FA" w:rsidRDefault="00D00AF4"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78" w:type="dxa"/>
            <w:shd w:val="clear" w:color="auto" w:fill="000000" w:themeFill="text1"/>
          </w:tcPr>
          <w:p w:rsidR="00D00AF4" w:rsidRPr="004456FA" w:rsidRDefault="00D00AF4"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314" w:type="dxa"/>
            <w:shd w:val="clear" w:color="auto" w:fill="000000" w:themeFill="text1"/>
          </w:tcPr>
          <w:p w:rsidR="00D00AF4" w:rsidRPr="004456FA" w:rsidRDefault="003D19FD" w:rsidP="004023C9">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 xml:space="preserve"> </w:t>
            </w:r>
            <w:r w:rsidR="00D00AF4" w:rsidRPr="004456FA">
              <w:rPr>
                <w:rFonts w:asciiTheme="minorHAnsi" w:hAnsiTheme="minorHAnsi" w:cs="Segoe UI"/>
                <w:b/>
                <w:color w:val="FFFFFF" w:themeColor="background1"/>
                <w:sz w:val="18"/>
                <w:szCs w:val="18"/>
              </w:rPr>
              <w:t>(%)</w:t>
            </w:r>
          </w:p>
        </w:tc>
      </w:tr>
      <w:tr w:rsidR="00D00AF4" w:rsidRPr="004456FA" w:rsidTr="005F09E6">
        <w:trPr>
          <w:trHeight w:val="278"/>
        </w:trPr>
        <w:tc>
          <w:tcPr>
            <w:tcW w:w="1276" w:type="dxa"/>
            <w:vMerge w:val="restart"/>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7006.xls</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val="restart"/>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107</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2535</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95.969</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1641.8295</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.1705</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.06455</w:t>
            </w:r>
          </w:p>
        </w:tc>
      </w:tr>
      <w:tr w:rsidR="00D00AF4" w:rsidRPr="004456FA" w:rsidTr="005F09E6">
        <w:trPr>
          <w:trHeight w:val="278"/>
        </w:trPr>
        <w:tc>
          <w:tcPr>
            <w:tcW w:w="1276" w:type="dxa"/>
            <w:vMerge w:val="restart"/>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1566"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7006.xls</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val="restart"/>
          </w:tcPr>
          <w:p w:rsidR="00D00AF4" w:rsidRPr="004456FA" w:rsidRDefault="00D00AF4" w:rsidP="004023C9">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D00AF4" w:rsidRPr="004456FA" w:rsidRDefault="00D00AF4" w:rsidP="004023C9">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Duplicate Records</w:t>
            </w:r>
          </w:p>
          <w:p w:rsidR="00D00AF4" w:rsidRPr="004456FA" w:rsidRDefault="00D00AF4" w:rsidP="004023C9">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Invalid Records</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2488</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154</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5.8289</w:t>
            </w:r>
          </w:p>
        </w:tc>
      </w:tr>
      <w:tr w:rsidR="00D00AF4" w:rsidRPr="004456FA" w:rsidTr="005F09E6">
        <w:trPr>
          <w:trHeight w:val="148"/>
        </w:trPr>
        <w:tc>
          <w:tcPr>
            <w:tcW w:w="127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66" w:type="dxa"/>
            <w:vMerge/>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55"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2640</w:t>
            </w:r>
          </w:p>
        </w:tc>
        <w:tc>
          <w:tcPr>
            <w:tcW w:w="1278"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w:t>
            </w:r>
          </w:p>
        </w:tc>
        <w:tc>
          <w:tcPr>
            <w:tcW w:w="1314" w:type="dxa"/>
          </w:tcPr>
          <w:p w:rsidR="00D00AF4" w:rsidRPr="004456FA" w:rsidRDefault="00D00AF4" w:rsidP="004023C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.0757</w:t>
            </w:r>
          </w:p>
        </w:tc>
      </w:tr>
    </w:tbl>
    <w:p w:rsidR="00501E42" w:rsidRDefault="00501E42" w:rsidP="00501E42">
      <w:pPr>
        <w:pStyle w:val="Caption"/>
      </w:pPr>
    </w:p>
    <w:p w:rsidR="008A19CB" w:rsidRPr="00D26582" w:rsidRDefault="008A19CB" w:rsidP="008A19CB">
      <w:pPr>
        <w:pStyle w:val="Caption"/>
        <w:jc w:val="center"/>
        <w:rPr>
          <w:color w:val="808080" w:themeColor="background1" w:themeShade="80"/>
        </w:rPr>
      </w:pPr>
      <w:r w:rsidRPr="00D26582">
        <w:rPr>
          <w:color w:val="808080" w:themeColor="background1" w:themeShade="80"/>
        </w:rPr>
        <w:t>(Details of above data can be found in the appendix)</w:t>
      </w:r>
    </w:p>
    <w:p w:rsidR="00D00AF4" w:rsidRPr="00D26582" w:rsidRDefault="00501E42" w:rsidP="00501E42">
      <w:pPr>
        <w:pStyle w:val="Caption"/>
        <w:jc w:val="center"/>
        <w:rPr>
          <w:color w:val="808080" w:themeColor="background1" w:themeShade="80"/>
        </w:rPr>
      </w:pPr>
      <w:bookmarkStart w:id="48" w:name="_Toc384688839"/>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Pr="00D26582">
        <w:rPr>
          <w:color w:val="808080" w:themeColor="background1" w:themeShade="80"/>
        </w:rPr>
        <w:t xml:space="preserve"> Experiment conducted using Data reduction application</w:t>
      </w:r>
      <w:bookmarkEnd w:id="48"/>
    </w:p>
    <w:bookmarkEnd w:id="45"/>
    <w:p w:rsidR="008A458C" w:rsidRPr="00D64337" w:rsidRDefault="008A458C" w:rsidP="008A458C">
      <w:pPr>
        <w:pStyle w:val="NormalWeb"/>
        <w:shd w:val="clear" w:color="auto" w:fill="FFFFFF"/>
        <w:spacing w:before="0" w:beforeAutospacing="0" w:after="0" w:afterAutospacing="0"/>
        <w:jc w:val="both"/>
        <w:rPr>
          <w:rFonts w:ascii="Helvetica" w:hAnsi="Helvetica" w:cs="Helvetica"/>
          <w:b/>
        </w:rPr>
      </w:pPr>
      <w:r w:rsidRPr="00D64337">
        <w:rPr>
          <w:rFonts w:ascii="Helvetica" w:hAnsi="Helvetica" w:cs="Helvetica"/>
          <w:b/>
        </w:rPr>
        <w:t>Discussions:</w:t>
      </w:r>
    </w:p>
    <w:p w:rsidR="008A458C" w:rsidRPr="00726699" w:rsidRDefault="008A458C" w:rsidP="008A458C">
      <w:pPr>
        <w:pStyle w:val="NormalWeb"/>
        <w:shd w:val="clear" w:color="auto" w:fill="FFFFFF"/>
        <w:spacing w:before="0" w:beforeAutospacing="0" w:after="0" w:afterAutospacing="0"/>
        <w:jc w:val="both"/>
        <w:rPr>
          <w:rFonts w:ascii="Helvetica" w:hAnsi="Helvetica" w:cs="Helvetica"/>
        </w:rPr>
      </w:pPr>
    </w:p>
    <w:p w:rsidR="00D00AF4"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In the above table</w:t>
      </w:r>
      <w:r w:rsidR="003C5C59" w:rsidRPr="008250E4">
        <w:rPr>
          <w:rFonts w:ascii="Arial" w:hAnsi="Arial" w:cs="Arial"/>
        </w:rPr>
        <w:t xml:space="preserve"> 3-5, table 3-6 and table 3-7</w:t>
      </w:r>
      <w:r w:rsidRPr="008250E4">
        <w:rPr>
          <w:rFonts w:ascii="Arial" w:hAnsi="Arial" w:cs="Arial"/>
        </w:rPr>
        <w:t xml:space="preserve">, there is variation in the reduced percentage on PCA using Matlab and R. This is due to the number of the rows involved in the datasets. Further details on </w:t>
      </w:r>
      <w:r w:rsidR="00AE70EC" w:rsidRPr="008250E4">
        <w:rPr>
          <w:rFonts w:ascii="Arial" w:hAnsi="Arial" w:cs="Arial"/>
        </w:rPr>
        <w:t>the same could be found in the c</w:t>
      </w:r>
      <w:r w:rsidRPr="008250E4">
        <w:rPr>
          <w:rFonts w:ascii="Arial" w:hAnsi="Arial" w:cs="Arial"/>
        </w:rPr>
        <w:t xml:space="preserve">hapter </w:t>
      </w:r>
      <w:r w:rsidR="008A19CB" w:rsidRPr="008250E4">
        <w:rPr>
          <w:rFonts w:ascii="Arial" w:hAnsi="Arial" w:cs="Arial"/>
        </w:rPr>
        <w:t>5</w:t>
      </w:r>
      <w:r w:rsidRPr="008250E4">
        <w:rPr>
          <w:rFonts w:ascii="Arial" w:hAnsi="Arial" w:cs="Arial"/>
        </w:rPr>
        <w:t xml:space="preserve"> under result section. Accordingly, the above table also gives us the statistics of the outliers under the reduced number. The </w:t>
      </w:r>
      <w:r w:rsidR="008D6464" w:rsidRPr="008250E4">
        <w:rPr>
          <w:rFonts w:ascii="Arial" w:hAnsi="Arial" w:cs="Arial"/>
        </w:rPr>
        <w:t>importances of those outliers are</w:t>
      </w:r>
      <w:r w:rsidRPr="008250E4">
        <w:rPr>
          <w:rFonts w:ascii="Arial" w:hAnsi="Arial" w:cs="Arial"/>
        </w:rPr>
        <w:t>:</w:t>
      </w:r>
    </w:p>
    <w:p w:rsidR="008A458C" w:rsidRPr="008250E4" w:rsidRDefault="00976726" w:rsidP="00542AFC">
      <w:pPr>
        <w:pStyle w:val="NormalWeb"/>
        <w:numPr>
          <w:ilvl w:val="0"/>
          <w:numId w:val="17"/>
        </w:numPr>
        <w:shd w:val="clear" w:color="auto" w:fill="FFFFFF"/>
        <w:spacing w:before="0" w:beforeAutospacing="0" w:after="0" w:afterAutospacing="0"/>
        <w:jc w:val="both"/>
        <w:rPr>
          <w:rFonts w:ascii="Arial" w:hAnsi="Arial" w:cs="Arial"/>
        </w:rPr>
      </w:pPr>
      <w:r w:rsidRPr="008250E4">
        <w:rPr>
          <w:rFonts w:ascii="Arial" w:hAnsi="Arial" w:cs="Arial"/>
        </w:rPr>
        <w:t xml:space="preserve">The user can </w:t>
      </w:r>
      <w:r w:rsidR="008A458C" w:rsidRPr="008250E4">
        <w:rPr>
          <w:rFonts w:ascii="Arial" w:hAnsi="Arial" w:cs="Arial"/>
        </w:rPr>
        <w:t>find the least variances variable of the datasets.</w:t>
      </w:r>
    </w:p>
    <w:p w:rsidR="008A458C" w:rsidRPr="008250E4" w:rsidRDefault="00976726" w:rsidP="00542AFC">
      <w:pPr>
        <w:pStyle w:val="NormalWeb"/>
        <w:numPr>
          <w:ilvl w:val="0"/>
          <w:numId w:val="17"/>
        </w:numPr>
        <w:shd w:val="clear" w:color="auto" w:fill="FFFFFF"/>
        <w:spacing w:before="0" w:beforeAutospacing="0" w:after="0" w:afterAutospacing="0"/>
        <w:jc w:val="both"/>
        <w:rPr>
          <w:rFonts w:ascii="Arial" w:hAnsi="Arial" w:cs="Arial"/>
        </w:rPr>
      </w:pPr>
      <w:r w:rsidRPr="008250E4">
        <w:rPr>
          <w:rFonts w:ascii="Arial" w:hAnsi="Arial" w:cs="Arial"/>
        </w:rPr>
        <w:t xml:space="preserve">The user can get </w:t>
      </w:r>
      <w:r w:rsidR="008A458C" w:rsidRPr="008250E4">
        <w:rPr>
          <w:rFonts w:ascii="Arial" w:hAnsi="Arial" w:cs="Arial"/>
        </w:rPr>
        <w:t xml:space="preserve">the information of those traces </w:t>
      </w:r>
      <w:r w:rsidR="00932041" w:rsidRPr="008250E4">
        <w:rPr>
          <w:rFonts w:ascii="Arial" w:hAnsi="Arial" w:cs="Arial"/>
        </w:rPr>
        <w:t>those</w:t>
      </w:r>
      <w:r w:rsidR="008A458C" w:rsidRPr="008250E4">
        <w:rPr>
          <w:rFonts w:ascii="Arial" w:hAnsi="Arial" w:cs="Arial"/>
        </w:rPr>
        <w:t xml:space="preserve"> are away from the center data or principal components.</w:t>
      </w:r>
    </w:p>
    <w:p w:rsidR="008A458C" w:rsidRPr="008250E4" w:rsidRDefault="008A458C" w:rsidP="00542AFC">
      <w:pPr>
        <w:pStyle w:val="NormalWeb"/>
        <w:numPr>
          <w:ilvl w:val="0"/>
          <w:numId w:val="17"/>
        </w:numPr>
        <w:shd w:val="clear" w:color="auto" w:fill="FFFFFF"/>
        <w:spacing w:before="0" w:beforeAutospacing="0" w:after="0" w:afterAutospacing="0"/>
        <w:jc w:val="both"/>
        <w:rPr>
          <w:rFonts w:ascii="Arial" w:hAnsi="Arial" w:cs="Arial"/>
        </w:rPr>
      </w:pPr>
      <w:r w:rsidRPr="008250E4">
        <w:rPr>
          <w:rFonts w:ascii="Arial" w:hAnsi="Arial" w:cs="Arial"/>
        </w:rPr>
        <w:t>In data wareho</w:t>
      </w:r>
      <w:r w:rsidR="00932041" w:rsidRPr="008250E4">
        <w:rPr>
          <w:rFonts w:ascii="Arial" w:hAnsi="Arial" w:cs="Arial"/>
        </w:rPr>
        <w:t xml:space="preserve">use, </w:t>
      </w:r>
      <w:r w:rsidR="008D6464" w:rsidRPr="008250E4">
        <w:rPr>
          <w:rFonts w:ascii="Arial" w:hAnsi="Arial" w:cs="Arial"/>
        </w:rPr>
        <w:t>this type of outliers plays</w:t>
      </w:r>
      <w:r w:rsidRPr="008250E4">
        <w:rPr>
          <w:rFonts w:ascii="Arial" w:hAnsi="Arial" w:cs="Arial"/>
        </w:rPr>
        <w:t xml:space="preserve"> a major role in finding the different pattern of GPS traces.</w:t>
      </w:r>
    </w:p>
    <w:p w:rsidR="008A458C" w:rsidRPr="008250E4" w:rsidRDefault="00302DEF" w:rsidP="00542AFC">
      <w:pPr>
        <w:pStyle w:val="NormalWeb"/>
        <w:numPr>
          <w:ilvl w:val="0"/>
          <w:numId w:val="17"/>
        </w:numPr>
        <w:shd w:val="clear" w:color="auto" w:fill="FFFFFF"/>
        <w:spacing w:before="0" w:beforeAutospacing="0" w:after="0" w:afterAutospacing="0"/>
        <w:jc w:val="both"/>
        <w:rPr>
          <w:rFonts w:ascii="Arial" w:hAnsi="Arial" w:cs="Arial"/>
        </w:rPr>
      </w:pPr>
      <w:r w:rsidRPr="008250E4">
        <w:rPr>
          <w:rFonts w:ascii="Arial" w:hAnsi="Arial" w:cs="Arial"/>
        </w:rPr>
        <w:t>In case of behavior studies, tho</w:t>
      </w:r>
      <w:r w:rsidR="008A458C" w:rsidRPr="008250E4">
        <w:rPr>
          <w:rFonts w:ascii="Arial" w:hAnsi="Arial" w:cs="Arial"/>
        </w:rPr>
        <w:t>se outliers tend to compute the distinct behavior of the individuals or periphery.</w:t>
      </w:r>
    </w:p>
    <w:p w:rsidR="00457621" w:rsidRPr="008250E4" w:rsidRDefault="00457621" w:rsidP="00457621">
      <w:pPr>
        <w:pStyle w:val="NormalWeb"/>
        <w:shd w:val="clear" w:color="auto" w:fill="FFFFFF"/>
        <w:spacing w:before="0" w:beforeAutospacing="0" w:after="0" w:afterAutospacing="0"/>
        <w:ind w:left="720"/>
        <w:jc w:val="both"/>
        <w:rPr>
          <w:rFonts w:ascii="Arial" w:hAnsi="Arial" w:cs="Arial"/>
        </w:rPr>
      </w:pPr>
    </w:p>
    <w:p w:rsidR="00457621" w:rsidRPr="008250E4" w:rsidRDefault="00302DEF" w:rsidP="002A15B8">
      <w:pPr>
        <w:pStyle w:val="NormalWeb"/>
        <w:shd w:val="clear" w:color="auto" w:fill="FFFFFF"/>
        <w:spacing w:before="0" w:beforeAutospacing="0" w:after="0" w:afterAutospacing="0"/>
        <w:jc w:val="both"/>
        <w:rPr>
          <w:rFonts w:ascii="Arial" w:hAnsi="Arial" w:cs="Arial"/>
        </w:rPr>
      </w:pPr>
      <w:r w:rsidRPr="008250E4">
        <w:rPr>
          <w:rFonts w:ascii="Arial" w:hAnsi="Arial" w:cs="Arial"/>
        </w:rPr>
        <w:t>Following all the experiments ill</w:t>
      </w:r>
      <w:r w:rsidR="00501E42" w:rsidRPr="008250E4">
        <w:rPr>
          <w:rFonts w:ascii="Arial" w:hAnsi="Arial" w:cs="Arial"/>
        </w:rPr>
        <w:t>ustrated in table 3-4, table 3-5, and table 3-6</w:t>
      </w:r>
      <w:r w:rsidR="005F09E6" w:rsidRPr="008250E4">
        <w:rPr>
          <w:rFonts w:ascii="Arial" w:hAnsi="Arial" w:cs="Arial"/>
        </w:rPr>
        <w:t>,</w:t>
      </w:r>
      <w:r w:rsidRPr="008250E4">
        <w:rPr>
          <w:rFonts w:ascii="Arial" w:hAnsi="Arial" w:cs="Arial"/>
        </w:rPr>
        <w:t xml:space="preserve"> now the user can see the </w:t>
      </w:r>
      <w:r w:rsidR="00501E42" w:rsidRPr="008250E4">
        <w:rPr>
          <w:rFonts w:ascii="Arial" w:hAnsi="Arial" w:cs="Arial"/>
        </w:rPr>
        <w:t>comparison</w:t>
      </w:r>
      <w:r w:rsidRPr="008250E4">
        <w:rPr>
          <w:rFonts w:ascii="Arial" w:hAnsi="Arial" w:cs="Arial"/>
        </w:rPr>
        <w:t xml:space="preserve"> of the results</w:t>
      </w:r>
      <w:r w:rsidR="008F2F25" w:rsidRPr="008250E4">
        <w:rPr>
          <w:rFonts w:ascii="Arial" w:hAnsi="Arial" w:cs="Arial"/>
        </w:rPr>
        <w:t xml:space="preserve"> obt</w:t>
      </w:r>
      <w:r w:rsidR="00501E42" w:rsidRPr="008250E4">
        <w:rPr>
          <w:rFonts w:ascii="Arial" w:hAnsi="Arial" w:cs="Arial"/>
        </w:rPr>
        <w:t>ained from them in table 3-7</w:t>
      </w:r>
      <w:r w:rsidRPr="008250E4">
        <w:rPr>
          <w:rFonts w:ascii="Arial" w:hAnsi="Arial" w:cs="Arial"/>
        </w:rPr>
        <w:t>.</w:t>
      </w:r>
    </w:p>
    <w:p w:rsidR="00457621" w:rsidRDefault="00457621" w:rsidP="00457621">
      <w:pPr>
        <w:pStyle w:val="NormalWeb"/>
        <w:shd w:val="clear" w:color="auto" w:fill="FFFFFF"/>
        <w:spacing w:before="0" w:beforeAutospacing="0" w:after="0" w:afterAutospacing="0"/>
        <w:ind w:left="720"/>
        <w:jc w:val="both"/>
        <w:rPr>
          <w:rFonts w:ascii="Arial" w:hAnsi="Arial" w:cs="Arial"/>
          <w:sz w:val="22"/>
        </w:rPr>
      </w:pPr>
    </w:p>
    <w:tbl>
      <w:tblPr>
        <w:tblStyle w:val="TableGrid"/>
        <w:tblW w:w="8682" w:type="dxa"/>
        <w:jc w:val="center"/>
        <w:tblInd w:w="-12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82"/>
        <w:gridCol w:w="1347"/>
        <w:gridCol w:w="1417"/>
        <w:gridCol w:w="1276"/>
        <w:gridCol w:w="1276"/>
        <w:gridCol w:w="1241"/>
        <w:gridCol w:w="743"/>
      </w:tblGrid>
      <w:tr w:rsidR="003D19FD" w:rsidRPr="004456FA" w:rsidTr="003D19FD">
        <w:trPr>
          <w:trHeight w:val="525"/>
          <w:jc w:val="center"/>
        </w:trPr>
        <w:tc>
          <w:tcPr>
            <w:tcW w:w="1382"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347"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Application</w:t>
            </w:r>
          </w:p>
        </w:tc>
        <w:tc>
          <w:tcPr>
            <w:tcW w:w="1417"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276"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276"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41" w:type="dxa"/>
            <w:shd w:val="clear" w:color="auto" w:fill="000000" w:themeFill="text1"/>
          </w:tcPr>
          <w:p w:rsidR="00457621" w:rsidRPr="004456FA" w:rsidRDefault="00457621"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743" w:type="dxa"/>
            <w:shd w:val="clear" w:color="auto" w:fill="000000" w:themeFill="text1"/>
          </w:tcPr>
          <w:p w:rsidR="00457621" w:rsidRPr="004456FA" w:rsidRDefault="003D19FD" w:rsidP="002601E4">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w:t>
            </w:r>
          </w:p>
        </w:tc>
      </w:tr>
      <w:tr w:rsidR="003D19FD" w:rsidRPr="004456FA" w:rsidTr="003D19FD">
        <w:trPr>
          <w:trHeight w:val="270"/>
          <w:jc w:val="center"/>
        </w:trPr>
        <w:tc>
          <w:tcPr>
            <w:tcW w:w="1382" w:type="dxa"/>
            <w:vMerge w:val="restart"/>
          </w:tcPr>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1347"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MATLAB</w:t>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2570</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73</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2.67</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4001.6</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14</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.0364</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3992.2</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9.8</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.3547</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val="restart"/>
          </w:tcPr>
          <w:p w:rsidR="00457621" w:rsidRPr="004456FA" w:rsidRDefault="00457621" w:rsidP="002601E4">
            <w:pPr>
              <w:pStyle w:val="NormalWeb"/>
              <w:tabs>
                <w:tab w:val="left" w:pos="810"/>
              </w:tabs>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tabs>
                <w:tab w:val="left" w:pos="810"/>
              </w:tabs>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R</w:t>
            </w:r>
            <w:r w:rsidRPr="004456FA">
              <w:rPr>
                <w:rFonts w:asciiTheme="minorHAnsi" w:hAnsiTheme="minorHAnsi" w:cs="Segoe UI"/>
                <w:b/>
                <w:color w:val="000000"/>
                <w:sz w:val="18"/>
                <w:szCs w:val="18"/>
              </w:rPr>
              <w:tab/>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2141</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502</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19</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3883</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720</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tabs>
                <w:tab w:val="left" w:pos="810"/>
              </w:tabs>
              <w:spacing w:before="0" w:beforeAutospacing="0" w:after="0" w:afterAutospacing="0"/>
              <w:jc w:val="center"/>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2769</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14</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5.90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456FA" w:rsidRPr="004456FA" w:rsidRDefault="004456FA"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Reduction</w:t>
            </w: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Application</w:t>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lastRenderedPageBreak/>
              <w:t>7006.xls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441</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3427</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576</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14.38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2495</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288</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10.36</w:t>
            </w:r>
          </w:p>
        </w:tc>
      </w:tr>
      <w:tr w:rsidR="003D19FD" w:rsidRPr="004456FA" w:rsidTr="003D19FD">
        <w:trPr>
          <w:trHeight w:val="270"/>
          <w:jc w:val="center"/>
        </w:trPr>
        <w:tc>
          <w:tcPr>
            <w:tcW w:w="1382"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Data cleaning </w:t>
            </w:r>
          </w:p>
        </w:tc>
        <w:tc>
          <w:tcPr>
            <w:tcW w:w="1347"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Matlab</w:t>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3427</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575</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14.3678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center"/>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1904</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878</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31.5600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R</w:t>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3427</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575</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14.3678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8018.txt</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1904</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878</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31.5600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val="restart"/>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p w:rsidR="004456FA" w:rsidRPr="004456FA" w:rsidRDefault="004456FA"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Reduction</w:t>
            </w:r>
          </w:p>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Application</w:t>
            </w: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441</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7834.xls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4003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3427</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576</w:t>
            </w:r>
          </w:p>
        </w:tc>
        <w:tc>
          <w:tcPr>
            <w:tcW w:w="743"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14.38</w:t>
            </w:r>
          </w:p>
        </w:tc>
      </w:tr>
      <w:tr w:rsidR="003D19FD" w:rsidRPr="004456FA" w:rsidTr="003D19FD">
        <w:trPr>
          <w:trHeight w:val="144"/>
          <w:jc w:val="center"/>
        </w:trPr>
        <w:tc>
          <w:tcPr>
            <w:tcW w:w="1382"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347" w:type="dxa"/>
            <w:vMerge/>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p>
        </w:tc>
        <w:tc>
          <w:tcPr>
            <w:tcW w:w="1417"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8018.xls</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2783</w:t>
            </w:r>
          </w:p>
        </w:tc>
        <w:tc>
          <w:tcPr>
            <w:tcW w:w="1276"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1905</w:t>
            </w:r>
          </w:p>
        </w:tc>
        <w:tc>
          <w:tcPr>
            <w:tcW w:w="1241" w:type="dxa"/>
          </w:tcPr>
          <w:p w:rsidR="00457621" w:rsidRPr="004456FA" w:rsidRDefault="00457621" w:rsidP="002601E4">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878</w:t>
            </w:r>
          </w:p>
        </w:tc>
        <w:tc>
          <w:tcPr>
            <w:tcW w:w="743" w:type="dxa"/>
          </w:tcPr>
          <w:p w:rsidR="00457621" w:rsidRPr="004456FA" w:rsidRDefault="00457621" w:rsidP="00501E42">
            <w:pPr>
              <w:pStyle w:val="NormalWeb"/>
              <w:keepNext/>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31.56</w:t>
            </w:r>
          </w:p>
        </w:tc>
      </w:tr>
    </w:tbl>
    <w:p w:rsidR="00501E42" w:rsidRDefault="00501E42" w:rsidP="00501E42">
      <w:pPr>
        <w:pStyle w:val="Caption"/>
      </w:pPr>
    </w:p>
    <w:p w:rsidR="008A19CB" w:rsidRPr="00D26582" w:rsidRDefault="008A19CB" w:rsidP="008A19CB">
      <w:pPr>
        <w:pStyle w:val="Caption"/>
        <w:jc w:val="center"/>
        <w:rPr>
          <w:color w:val="808080" w:themeColor="background1" w:themeShade="80"/>
        </w:rPr>
      </w:pPr>
      <w:r w:rsidRPr="00D26582">
        <w:rPr>
          <w:color w:val="808080" w:themeColor="background1" w:themeShade="80"/>
        </w:rPr>
        <w:t>(Details of above data can be found in the appendix)</w:t>
      </w:r>
    </w:p>
    <w:p w:rsidR="00457621" w:rsidRPr="00D26582" w:rsidRDefault="00501E42" w:rsidP="00501E42">
      <w:pPr>
        <w:pStyle w:val="Caption"/>
        <w:jc w:val="center"/>
        <w:rPr>
          <w:color w:val="808080" w:themeColor="background1" w:themeShade="80"/>
        </w:rPr>
      </w:pPr>
      <w:bookmarkStart w:id="49" w:name="_Toc384688840"/>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8</w:t>
      </w:r>
      <w:r w:rsidR="0023413C">
        <w:rPr>
          <w:color w:val="808080" w:themeColor="background1" w:themeShade="80"/>
        </w:rPr>
        <w:fldChar w:fldCharType="end"/>
      </w:r>
      <w:r w:rsidRPr="00D26582">
        <w:rPr>
          <w:color w:val="808080" w:themeColor="background1" w:themeShade="80"/>
        </w:rPr>
        <w:t xml:space="preserve"> The result comparison between other application and </w:t>
      </w:r>
      <w:r w:rsidR="00BE659A" w:rsidRPr="00D26582">
        <w:rPr>
          <w:color w:val="808080" w:themeColor="background1" w:themeShade="80"/>
        </w:rPr>
        <w:t>data reduction</w:t>
      </w:r>
      <w:r w:rsidRPr="00D26582">
        <w:rPr>
          <w:color w:val="808080" w:themeColor="background1" w:themeShade="80"/>
        </w:rPr>
        <w:t xml:space="preserve"> application.</w:t>
      </w:r>
      <w:bookmarkEnd w:id="49"/>
    </w:p>
    <w:p w:rsidR="00651A5C" w:rsidRPr="008250E4" w:rsidRDefault="004456FA"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In the above figure 3-8, data reduction application means the application created in this project.</w:t>
      </w:r>
      <w:r w:rsidR="008D6464">
        <w:rPr>
          <w:rFonts w:ascii="Arial" w:hAnsi="Arial" w:cs="Arial"/>
        </w:rPr>
        <w:t xml:space="preserve"> </w:t>
      </w:r>
      <w:r w:rsidR="008A458C" w:rsidRPr="008250E4">
        <w:rPr>
          <w:rFonts w:ascii="Arial" w:hAnsi="Arial" w:cs="Arial"/>
        </w:rPr>
        <w:t xml:space="preserve">Similarly, </w:t>
      </w:r>
      <w:r w:rsidR="00302DEF" w:rsidRPr="008250E4">
        <w:rPr>
          <w:rFonts w:ascii="Arial" w:hAnsi="Arial" w:cs="Arial"/>
        </w:rPr>
        <w:t>the user can</w:t>
      </w:r>
      <w:r w:rsidR="008A458C" w:rsidRPr="008250E4">
        <w:rPr>
          <w:rFonts w:ascii="Arial" w:hAnsi="Arial" w:cs="Arial"/>
        </w:rPr>
        <w:t xml:space="preserve"> compare</w:t>
      </w:r>
      <w:r w:rsidR="00302DEF" w:rsidRPr="008250E4">
        <w:rPr>
          <w:rFonts w:ascii="Arial" w:hAnsi="Arial" w:cs="Arial"/>
        </w:rPr>
        <w:t xml:space="preserve"> using t</w:t>
      </w:r>
      <w:r w:rsidR="003C5C59" w:rsidRPr="008250E4">
        <w:rPr>
          <w:rFonts w:ascii="Arial" w:hAnsi="Arial" w:cs="Arial"/>
        </w:rPr>
        <w:t>able 3-8</w:t>
      </w:r>
      <w:r w:rsidR="00457621" w:rsidRPr="008250E4">
        <w:rPr>
          <w:rFonts w:ascii="Arial" w:hAnsi="Arial" w:cs="Arial"/>
        </w:rPr>
        <w:t>,</w:t>
      </w:r>
      <w:r w:rsidR="008A458C" w:rsidRPr="008250E4">
        <w:rPr>
          <w:rFonts w:ascii="Arial" w:hAnsi="Arial" w:cs="Arial"/>
        </w:rPr>
        <w:t xml:space="preserve"> the result between the outputs generated by the Matlab, R and Data cleaning</w:t>
      </w:r>
      <w:r w:rsidR="00932041" w:rsidRPr="008250E4">
        <w:rPr>
          <w:rFonts w:ascii="Arial" w:hAnsi="Arial" w:cs="Arial"/>
        </w:rPr>
        <w:t xml:space="preserve"> show</w:t>
      </w:r>
      <w:r w:rsidR="00651A5C" w:rsidRPr="008250E4">
        <w:rPr>
          <w:rFonts w:ascii="Arial" w:hAnsi="Arial" w:cs="Arial"/>
        </w:rPr>
        <w:t xml:space="preserve"> that PCA is superior to other techniques, however, several other techniques and validation </w:t>
      </w:r>
      <w:r w:rsidR="00AE70EC" w:rsidRPr="008250E4">
        <w:rPr>
          <w:rFonts w:ascii="Arial" w:hAnsi="Arial" w:cs="Arial"/>
        </w:rPr>
        <w:t>of the above tests are done in c</w:t>
      </w:r>
      <w:r w:rsidR="008A19CB" w:rsidRPr="008250E4">
        <w:rPr>
          <w:rFonts w:ascii="Arial" w:hAnsi="Arial" w:cs="Arial"/>
        </w:rPr>
        <w:t>hapter 5</w:t>
      </w:r>
      <w:r w:rsidR="00651A5C" w:rsidRPr="008250E4">
        <w:rPr>
          <w:rFonts w:ascii="Arial" w:hAnsi="Arial" w:cs="Arial"/>
        </w:rPr>
        <w:t xml:space="preserve"> for further verification</w:t>
      </w:r>
      <w:r w:rsidR="008A458C" w:rsidRPr="008250E4">
        <w:rPr>
          <w:rFonts w:ascii="Arial" w:hAnsi="Arial" w:cs="Arial"/>
        </w:rPr>
        <w:t xml:space="preserve">. In fact our main motto of conducting these experiments is to reduced datasets without losing information. </w:t>
      </w:r>
    </w:p>
    <w:p w:rsidR="00457621" w:rsidRPr="008250E4" w:rsidRDefault="00457621" w:rsidP="008A458C">
      <w:pPr>
        <w:pStyle w:val="NormalWeb"/>
        <w:shd w:val="clear" w:color="auto" w:fill="FFFFFF"/>
        <w:spacing w:before="0" w:beforeAutospacing="0" w:after="0" w:afterAutospacing="0"/>
        <w:jc w:val="both"/>
        <w:rPr>
          <w:rFonts w:ascii="Arial" w:hAnsi="Arial" w:cs="Arial"/>
        </w:rPr>
      </w:pPr>
    </w:p>
    <w:p w:rsidR="008A458C" w:rsidRPr="008250E4" w:rsidRDefault="00976726"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In the other hand the user can find </w:t>
      </w:r>
      <w:r w:rsidR="00651A5C" w:rsidRPr="008250E4">
        <w:rPr>
          <w:rFonts w:ascii="Arial" w:hAnsi="Arial" w:cs="Arial"/>
        </w:rPr>
        <w:t xml:space="preserve">other </w:t>
      </w:r>
      <w:r w:rsidR="008A458C" w:rsidRPr="008250E4">
        <w:rPr>
          <w:rFonts w:ascii="Arial" w:hAnsi="Arial" w:cs="Arial"/>
        </w:rPr>
        <w:t>data cleaning</w:t>
      </w:r>
      <w:r w:rsidR="008D6464">
        <w:rPr>
          <w:rFonts w:ascii="Arial" w:hAnsi="Arial" w:cs="Arial"/>
        </w:rPr>
        <w:t xml:space="preserve"> techniques</w:t>
      </w:r>
      <w:r w:rsidRPr="008250E4">
        <w:rPr>
          <w:rFonts w:ascii="Arial" w:hAnsi="Arial" w:cs="Arial"/>
        </w:rPr>
        <w:t xml:space="preserve"> in th</w:t>
      </w:r>
      <w:r w:rsidR="00651A5C" w:rsidRPr="008250E4">
        <w:rPr>
          <w:rFonts w:ascii="Arial" w:hAnsi="Arial" w:cs="Arial"/>
        </w:rPr>
        <w:t xml:space="preserve">ese </w:t>
      </w:r>
      <w:r w:rsidRPr="008250E4">
        <w:rPr>
          <w:rFonts w:ascii="Arial" w:hAnsi="Arial" w:cs="Arial"/>
        </w:rPr>
        <w:t>experiments</w:t>
      </w:r>
      <w:r w:rsidR="00651A5C" w:rsidRPr="008250E4">
        <w:rPr>
          <w:rFonts w:ascii="Arial" w:hAnsi="Arial" w:cs="Arial"/>
        </w:rPr>
        <w:t>. B</w:t>
      </w:r>
      <w:r w:rsidR="008A458C" w:rsidRPr="008250E4">
        <w:rPr>
          <w:rFonts w:ascii="Arial" w:hAnsi="Arial" w:cs="Arial"/>
        </w:rPr>
        <w:t xml:space="preserve">asically, </w:t>
      </w:r>
      <w:r w:rsidR="00F03064" w:rsidRPr="008250E4">
        <w:rPr>
          <w:rFonts w:ascii="Arial" w:hAnsi="Arial" w:cs="Arial"/>
        </w:rPr>
        <w:t>that</w:t>
      </w:r>
      <w:r w:rsidR="008A458C" w:rsidRPr="008250E4">
        <w:rPr>
          <w:rFonts w:ascii="Arial" w:hAnsi="Arial" w:cs="Arial"/>
        </w:rPr>
        <w:t xml:space="preserve"> is a data trimming techniques alternatively people termed as data cleaning or data cleansing techniques </w:t>
      </w:r>
      <w:r w:rsidR="002968B2">
        <w:rPr>
          <w:rFonts w:ascii="Arial" w:hAnsi="Arial" w:cs="Arial"/>
        </w:rPr>
        <w:t>also</w:t>
      </w:r>
      <w:r w:rsidR="008A458C" w:rsidRPr="008250E4">
        <w:rPr>
          <w:rFonts w:ascii="Arial" w:hAnsi="Arial" w:cs="Arial"/>
        </w:rPr>
        <w:t xml:space="preserve">. </w:t>
      </w:r>
      <w:r w:rsidR="002968B2">
        <w:rPr>
          <w:rFonts w:ascii="Arial" w:hAnsi="Arial" w:cs="Arial"/>
        </w:rPr>
        <w:t>But</w:t>
      </w:r>
      <w:r w:rsidR="008A458C" w:rsidRPr="008250E4">
        <w:rPr>
          <w:rFonts w:ascii="Arial" w:hAnsi="Arial" w:cs="Arial"/>
        </w:rPr>
        <w:t xml:space="preserve">, in our experiment, there are lots of duplicate data in latitude, longitude, </w:t>
      </w:r>
      <w:r w:rsidR="005F09E6" w:rsidRPr="008250E4">
        <w:rPr>
          <w:rFonts w:ascii="Arial" w:hAnsi="Arial" w:cs="Arial"/>
        </w:rPr>
        <w:t>DateandTime</w:t>
      </w:r>
      <w:r w:rsidR="008A458C" w:rsidRPr="008250E4">
        <w:rPr>
          <w:rFonts w:ascii="Arial" w:hAnsi="Arial" w:cs="Arial"/>
        </w:rPr>
        <w:t xml:space="preserve"> in several datasets under the T-Taxidrive trajectories. So, based on the algorithm illustrated under data cleaning techniques </w:t>
      </w:r>
      <w:r w:rsidR="005F09E6" w:rsidRPr="008250E4">
        <w:rPr>
          <w:rFonts w:ascii="Arial" w:hAnsi="Arial" w:cs="Arial"/>
        </w:rPr>
        <w:t>the user can</w:t>
      </w:r>
      <w:r w:rsidR="008A458C" w:rsidRPr="008250E4">
        <w:rPr>
          <w:rFonts w:ascii="Arial" w:hAnsi="Arial" w:cs="Arial"/>
        </w:rPr>
        <w:t xml:space="preserve"> see 65.28% reduction</w:t>
      </w:r>
      <w:r w:rsidRPr="008250E4">
        <w:rPr>
          <w:rFonts w:ascii="Arial" w:hAnsi="Arial" w:cs="Arial"/>
        </w:rPr>
        <w:t xml:space="preserve"> (in average if treated individually)</w:t>
      </w:r>
      <w:r w:rsidR="008A458C" w:rsidRPr="008250E4">
        <w:rPr>
          <w:rFonts w:ascii="Arial" w:hAnsi="Arial" w:cs="Arial"/>
        </w:rPr>
        <w:t>.</w:t>
      </w:r>
      <w:r w:rsidRPr="008250E4">
        <w:rPr>
          <w:rFonts w:ascii="Arial" w:hAnsi="Arial" w:cs="Arial"/>
        </w:rPr>
        <w:t xml:space="preserve"> The user may find all the details of this</w:t>
      </w:r>
      <w:r w:rsidR="00D00AF4" w:rsidRPr="008250E4">
        <w:rPr>
          <w:rFonts w:ascii="Arial" w:hAnsi="Arial" w:cs="Arial"/>
        </w:rPr>
        <w:t xml:space="preserve"> computation in the table 3-</w:t>
      </w:r>
      <w:r w:rsidR="003C5C59" w:rsidRPr="008250E4">
        <w:rPr>
          <w:rFonts w:ascii="Arial" w:hAnsi="Arial" w:cs="Arial"/>
        </w:rPr>
        <w:t>5, table 3-6 and table 3-7</w:t>
      </w:r>
      <w:r w:rsidR="00D00AF4" w:rsidRPr="008250E4">
        <w:rPr>
          <w:rFonts w:ascii="Arial" w:hAnsi="Arial" w:cs="Arial"/>
        </w:rPr>
        <w:t>.</w:t>
      </w:r>
      <w:r w:rsidR="008A458C" w:rsidRPr="008250E4">
        <w:rPr>
          <w:rFonts w:ascii="Arial" w:hAnsi="Arial" w:cs="Arial"/>
        </w:rPr>
        <w:t xml:space="preserve"> </w:t>
      </w:r>
    </w:p>
    <w:p w:rsidR="008A458C" w:rsidRPr="008250E4" w:rsidRDefault="008A458C" w:rsidP="008A458C">
      <w:pPr>
        <w:pStyle w:val="NormalWeb"/>
        <w:shd w:val="clear" w:color="auto" w:fill="FFFFFF"/>
        <w:spacing w:before="0" w:beforeAutospacing="0" w:after="0" w:afterAutospacing="0"/>
        <w:jc w:val="both"/>
        <w:rPr>
          <w:rFonts w:ascii="Arial" w:hAnsi="Arial" w:cs="Arial"/>
        </w:rPr>
      </w:pPr>
    </w:p>
    <w:p w:rsidR="008A458C"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Moreover,</w:t>
      </w:r>
      <w:r w:rsidR="00873CAC" w:rsidRPr="008250E4">
        <w:rPr>
          <w:rFonts w:ascii="Arial" w:hAnsi="Arial" w:cs="Arial"/>
        </w:rPr>
        <w:t xml:space="preserve"> from the above experiment of the </w:t>
      </w:r>
      <w:r w:rsidR="005F09E6" w:rsidRPr="008250E4">
        <w:rPr>
          <w:rFonts w:ascii="Arial" w:hAnsi="Arial" w:cs="Arial"/>
        </w:rPr>
        <w:t>with time data</w:t>
      </w:r>
      <w:r w:rsidR="00BA2E8C" w:rsidRPr="008250E4">
        <w:rPr>
          <w:rFonts w:ascii="Arial" w:hAnsi="Arial" w:cs="Arial"/>
        </w:rPr>
        <w:t>sets</w:t>
      </w:r>
      <w:r w:rsidRPr="008250E4">
        <w:rPr>
          <w:rFonts w:ascii="Arial" w:hAnsi="Arial" w:cs="Arial"/>
        </w:rPr>
        <w:t xml:space="preserve"> the data that was reduced using the above techniques, information will be lost but only 8% using R</w:t>
      </w:r>
      <w:r w:rsidR="004B4ADA" w:rsidRPr="008250E4">
        <w:rPr>
          <w:rFonts w:ascii="Arial" w:hAnsi="Arial" w:cs="Arial"/>
        </w:rPr>
        <w:t xml:space="preserve"> </w:t>
      </w:r>
      <w:r w:rsidR="00651A5C" w:rsidRPr="008250E4">
        <w:rPr>
          <w:rFonts w:ascii="Arial" w:hAnsi="Arial" w:cs="Arial"/>
        </w:rPr>
        <w:t xml:space="preserve"> using</w:t>
      </w:r>
      <w:r w:rsidRPr="008250E4">
        <w:rPr>
          <w:rFonts w:ascii="Arial" w:hAnsi="Arial" w:cs="Arial"/>
        </w:rPr>
        <w:t xml:space="preserve"> </w:t>
      </w:r>
      <w:r w:rsidR="00651A5C" w:rsidRPr="008250E4">
        <w:rPr>
          <w:rFonts w:ascii="Arial" w:hAnsi="Arial" w:cs="Arial"/>
        </w:rPr>
        <w:t>Data reduction</w:t>
      </w:r>
      <w:r w:rsidRPr="008250E4">
        <w:rPr>
          <w:rFonts w:ascii="Arial" w:hAnsi="Arial" w:cs="Arial"/>
        </w:rPr>
        <w:t xml:space="preserve"> application. While 65.28% using data cleaning application because the data cleaning uses its own principal to </w:t>
      </w:r>
      <w:r w:rsidR="008A19CB" w:rsidRPr="008250E4">
        <w:rPr>
          <w:rFonts w:ascii="Arial" w:hAnsi="Arial" w:cs="Arial"/>
        </w:rPr>
        <w:t>clean the data as described in c</w:t>
      </w:r>
      <w:r w:rsidRPr="008250E4">
        <w:rPr>
          <w:rFonts w:ascii="Arial" w:hAnsi="Arial" w:cs="Arial"/>
        </w:rPr>
        <w:t>hapter 2. The entire summary about the outliers and data before and after reduction in datasets can be seen in above table</w:t>
      </w:r>
      <w:r w:rsidR="00651A5C" w:rsidRPr="008250E4">
        <w:rPr>
          <w:rFonts w:ascii="Arial" w:hAnsi="Arial" w:cs="Arial"/>
        </w:rPr>
        <w:t>s</w:t>
      </w:r>
      <w:r w:rsidR="004B4ADA" w:rsidRPr="008250E4">
        <w:rPr>
          <w:rFonts w:ascii="Arial" w:hAnsi="Arial" w:cs="Arial"/>
        </w:rPr>
        <w:t xml:space="preserve"> and the validation of those can be found in </w:t>
      </w:r>
      <w:r w:rsidR="008A19CB" w:rsidRPr="008250E4">
        <w:rPr>
          <w:rFonts w:ascii="Arial" w:hAnsi="Arial" w:cs="Arial"/>
        </w:rPr>
        <w:t>c</w:t>
      </w:r>
      <w:r w:rsidR="00302DEF" w:rsidRPr="008250E4">
        <w:rPr>
          <w:rFonts w:ascii="Arial" w:hAnsi="Arial" w:cs="Arial"/>
        </w:rPr>
        <w:t>hapter 5</w:t>
      </w:r>
      <w:r w:rsidRPr="008250E4">
        <w:rPr>
          <w:rFonts w:ascii="Arial" w:hAnsi="Arial" w:cs="Arial"/>
        </w:rPr>
        <w:t>.</w:t>
      </w:r>
      <w:r w:rsidR="004B4ADA" w:rsidRPr="008250E4">
        <w:rPr>
          <w:rFonts w:ascii="Arial" w:hAnsi="Arial" w:cs="Arial"/>
        </w:rPr>
        <w:t xml:space="preserve"> </w:t>
      </w:r>
      <w:r w:rsidRPr="008250E4">
        <w:rPr>
          <w:rFonts w:ascii="Arial" w:hAnsi="Arial" w:cs="Arial"/>
        </w:rPr>
        <w:t xml:space="preserve"> </w:t>
      </w:r>
    </w:p>
    <w:p w:rsidR="00BA2E8C" w:rsidRPr="008250E4" w:rsidRDefault="00BA2E8C" w:rsidP="008A458C">
      <w:pPr>
        <w:pStyle w:val="NormalWeb"/>
        <w:shd w:val="clear" w:color="auto" w:fill="FFFFFF"/>
        <w:spacing w:before="0" w:beforeAutospacing="0" w:after="0" w:afterAutospacing="0"/>
        <w:jc w:val="both"/>
        <w:rPr>
          <w:rFonts w:ascii="Arial" w:hAnsi="Arial" w:cs="Arial"/>
        </w:rPr>
      </w:pPr>
    </w:p>
    <w:p w:rsidR="002A15B8" w:rsidRDefault="000B13CB" w:rsidP="002A15B8">
      <w:pPr>
        <w:pStyle w:val="NormalWeb"/>
        <w:shd w:val="clear" w:color="auto" w:fill="FFFFFF"/>
        <w:spacing w:before="0" w:beforeAutospacing="0" w:after="0" w:afterAutospacing="0"/>
        <w:jc w:val="both"/>
        <w:rPr>
          <w:rFonts w:ascii="Arial" w:hAnsi="Arial" w:cs="Arial"/>
        </w:rPr>
      </w:pPr>
      <w:r w:rsidRPr="008250E4">
        <w:rPr>
          <w:rFonts w:ascii="Arial" w:hAnsi="Arial" w:cs="Arial"/>
        </w:rPr>
        <w:t>Similarly</w:t>
      </w:r>
      <w:r w:rsidR="00BA2E8C" w:rsidRPr="008250E4">
        <w:rPr>
          <w:rFonts w:ascii="Arial" w:hAnsi="Arial" w:cs="Arial"/>
        </w:rPr>
        <w:t xml:space="preserve">, </w:t>
      </w:r>
      <w:r w:rsidRPr="008250E4">
        <w:rPr>
          <w:rFonts w:ascii="Arial" w:hAnsi="Arial" w:cs="Arial"/>
        </w:rPr>
        <w:t xml:space="preserve">for the </w:t>
      </w:r>
      <w:r w:rsidRPr="008250E4">
        <w:rPr>
          <w:rFonts w:ascii="Arial" w:hAnsi="Arial" w:cs="Arial"/>
          <w:b/>
        </w:rPr>
        <w:t>dataset</w:t>
      </w:r>
      <w:r w:rsidR="009077A1" w:rsidRPr="008250E4">
        <w:rPr>
          <w:rFonts w:ascii="Arial" w:hAnsi="Arial" w:cs="Arial"/>
          <w:b/>
        </w:rPr>
        <w:t xml:space="preserve"> 2 -</w:t>
      </w:r>
      <w:r w:rsidRPr="008250E4">
        <w:rPr>
          <w:rFonts w:ascii="Arial" w:hAnsi="Arial" w:cs="Arial"/>
        </w:rPr>
        <w:t xml:space="preserve"> </w:t>
      </w:r>
      <w:r w:rsidRPr="008250E4">
        <w:rPr>
          <w:rFonts w:ascii="Arial" w:hAnsi="Arial" w:cs="Arial"/>
          <w:b/>
        </w:rPr>
        <w:t>without minutes</w:t>
      </w:r>
      <w:r w:rsidR="00CC5957" w:rsidRPr="008250E4">
        <w:rPr>
          <w:rFonts w:ascii="Arial" w:hAnsi="Arial" w:cs="Arial"/>
          <w:b/>
        </w:rPr>
        <w:t xml:space="preserve"> </w:t>
      </w:r>
      <w:r w:rsidR="003C5C59" w:rsidRPr="008250E4">
        <w:rPr>
          <w:rFonts w:ascii="Arial" w:hAnsi="Arial" w:cs="Arial"/>
        </w:rPr>
        <w:t>as table 3-3</w:t>
      </w:r>
      <w:r w:rsidRPr="008250E4">
        <w:rPr>
          <w:rFonts w:ascii="Arial" w:hAnsi="Arial" w:cs="Arial"/>
        </w:rPr>
        <w:t>, following results are obtained:</w:t>
      </w:r>
      <w:r w:rsidR="002A15B8" w:rsidRPr="008250E4">
        <w:rPr>
          <w:rFonts w:ascii="Arial" w:hAnsi="Arial" w:cs="Arial"/>
        </w:rPr>
        <w:t xml:space="preserve"> </w:t>
      </w:r>
    </w:p>
    <w:p w:rsidR="00171586" w:rsidRPr="008250E4" w:rsidRDefault="00171586" w:rsidP="002A15B8">
      <w:pPr>
        <w:pStyle w:val="NormalWeb"/>
        <w:shd w:val="clear" w:color="auto" w:fill="FFFFFF"/>
        <w:spacing w:before="0" w:beforeAutospacing="0" w:after="0" w:afterAutospacing="0"/>
        <w:jc w:val="both"/>
        <w:rPr>
          <w:rFonts w:ascii="Arial" w:hAnsi="Arial" w:cs="Arial"/>
        </w:rPr>
      </w:pPr>
    </w:p>
    <w:p w:rsidR="000B13CB" w:rsidRPr="008250E4" w:rsidRDefault="000B13CB" w:rsidP="002A15B8">
      <w:pPr>
        <w:pStyle w:val="NormalWeb"/>
        <w:shd w:val="clear" w:color="auto" w:fill="FFFFFF"/>
        <w:spacing w:before="0" w:beforeAutospacing="0" w:after="0" w:afterAutospacing="0"/>
        <w:jc w:val="both"/>
        <w:rPr>
          <w:rFonts w:ascii="Arial" w:hAnsi="Arial" w:cs="Arial"/>
        </w:rPr>
      </w:pPr>
      <w:r w:rsidRPr="008250E4">
        <w:rPr>
          <w:rFonts w:ascii="Arial" w:hAnsi="Arial" w:cs="Arial"/>
        </w:rPr>
        <w:lastRenderedPageBreak/>
        <w:t>With the above datasets</w:t>
      </w:r>
      <w:r w:rsidR="00CC5957" w:rsidRPr="008250E4">
        <w:rPr>
          <w:rFonts w:ascii="Arial" w:hAnsi="Arial" w:cs="Arial"/>
        </w:rPr>
        <w:t xml:space="preserve"> </w:t>
      </w:r>
      <w:r w:rsidR="003C5C59" w:rsidRPr="008250E4">
        <w:rPr>
          <w:rFonts w:ascii="Arial" w:hAnsi="Arial" w:cs="Arial"/>
        </w:rPr>
        <w:t>as table 3-3</w:t>
      </w:r>
      <w:r w:rsidRPr="008250E4">
        <w:rPr>
          <w:rFonts w:ascii="Arial" w:hAnsi="Arial" w:cs="Arial"/>
        </w:rPr>
        <w:t xml:space="preserve"> of more than 3 months data and 10% of the total datasets available for the T-Drive trajectories, following results have been obtained on Matlab, R and Data Reduction Application.</w:t>
      </w:r>
    </w:p>
    <w:p w:rsidR="002A15B8" w:rsidRDefault="002A15B8" w:rsidP="002A15B8">
      <w:pPr>
        <w:pStyle w:val="NormalWeb"/>
        <w:shd w:val="clear" w:color="auto" w:fill="FFFFFF"/>
        <w:spacing w:before="0" w:beforeAutospacing="0" w:after="0" w:afterAutospacing="0"/>
        <w:jc w:val="both"/>
      </w:pPr>
    </w:p>
    <w:tbl>
      <w:tblPr>
        <w:tblStyle w:val="TableGrid"/>
        <w:tblW w:w="8647"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35"/>
        <w:gridCol w:w="2409"/>
        <w:gridCol w:w="1418"/>
        <w:gridCol w:w="1701"/>
        <w:gridCol w:w="1276"/>
        <w:gridCol w:w="708"/>
      </w:tblGrid>
      <w:tr w:rsidR="000B13CB" w:rsidRPr="004456FA" w:rsidTr="003D19FD">
        <w:tc>
          <w:tcPr>
            <w:tcW w:w="1135"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2409"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418"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701"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76"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708" w:type="dxa"/>
            <w:shd w:val="clear" w:color="auto" w:fill="000000" w:themeFill="text1"/>
          </w:tcPr>
          <w:p w:rsidR="000B13CB" w:rsidRPr="004456FA" w:rsidRDefault="003D19FD"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 xml:space="preserve"> </w:t>
            </w:r>
            <w:r w:rsidR="000B13CB" w:rsidRPr="004456FA">
              <w:rPr>
                <w:rFonts w:asciiTheme="minorHAnsi" w:hAnsiTheme="minorHAnsi" w:cs="Segoe UI"/>
                <w:b/>
                <w:color w:val="FFFFFF" w:themeColor="background1"/>
                <w:sz w:val="18"/>
                <w:szCs w:val="18"/>
              </w:rPr>
              <w:t>(%)</w:t>
            </w:r>
          </w:p>
        </w:tc>
      </w:tr>
      <w:tr w:rsidR="000B13CB" w:rsidRPr="004456FA" w:rsidTr="003D19FD">
        <w:tc>
          <w:tcPr>
            <w:tcW w:w="1135" w:type="dxa"/>
            <w:vMerge w:val="restart"/>
          </w:tcPr>
          <w:p w:rsidR="000B13CB" w:rsidRPr="004456FA" w:rsidRDefault="000B13CB" w:rsidP="00E74889">
            <w:pPr>
              <w:pStyle w:val="NormalWeb"/>
              <w:spacing w:before="0" w:beforeAutospacing="0" w:after="0" w:afterAutospacing="0"/>
              <w:jc w:val="center"/>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p w:rsidR="000B13CB" w:rsidRPr="004456FA" w:rsidRDefault="000B13CB" w:rsidP="00E74889">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2409"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TaxiDriveTrajectories.csv</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92587</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2413</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3%</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PCA1</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94050</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99%</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PCA2</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49400</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45600</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48%</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PCA3</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73150</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21850</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23%</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tcPr>
          <w:p w:rsidR="000B13CB" w:rsidRPr="004456FA" w:rsidRDefault="000B13CB" w:rsidP="005F09E6">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PCA4</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82650</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12350</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13%</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tcPr>
          <w:p w:rsidR="000B13CB" w:rsidRPr="004456FA" w:rsidRDefault="000B13CB" w:rsidP="005F09E6">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PCA5</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92587</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2413</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3%</w:t>
            </w:r>
          </w:p>
        </w:tc>
      </w:tr>
      <w:tr w:rsidR="000B13CB" w:rsidRPr="004456FA" w:rsidTr="003D19FD">
        <w:tc>
          <w:tcPr>
            <w:tcW w:w="1135"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Data    Cleaning</w:t>
            </w:r>
          </w:p>
        </w:tc>
        <w:tc>
          <w:tcPr>
            <w:tcW w:w="2409"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TaxiDriveTrajectories.csv</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89395</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5605</w:t>
            </w:r>
          </w:p>
        </w:tc>
        <w:tc>
          <w:tcPr>
            <w:tcW w:w="708"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6%</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w:t>
            </w:r>
          </w:p>
        </w:tc>
      </w:tr>
      <w:tr w:rsidR="000B13CB" w:rsidRPr="004456FA" w:rsidTr="003D19FD">
        <w:tc>
          <w:tcPr>
            <w:tcW w:w="113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09"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4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70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89395</w:t>
            </w:r>
          </w:p>
        </w:tc>
        <w:tc>
          <w:tcPr>
            <w:tcW w:w="127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5605</w:t>
            </w:r>
          </w:p>
        </w:tc>
        <w:tc>
          <w:tcPr>
            <w:tcW w:w="70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6%</w:t>
            </w:r>
          </w:p>
        </w:tc>
      </w:tr>
    </w:tbl>
    <w:p w:rsidR="00043564" w:rsidRDefault="00043564" w:rsidP="008A19CB">
      <w:pPr>
        <w:pStyle w:val="Caption"/>
        <w:jc w:val="center"/>
      </w:pPr>
    </w:p>
    <w:p w:rsidR="008A19CB" w:rsidRPr="00D26582" w:rsidRDefault="008A19CB" w:rsidP="008A19CB">
      <w:pPr>
        <w:pStyle w:val="Caption"/>
        <w:jc w:val="center"/>
        <w:rPr>
          <w:color w:val="808080" w:themeColor="background1" w:themeShade="80"/>
        </w:rPr>
      </w:pPr>
      <w:r w:rsidRPr="00D26582">
        <w:rPr>
          <w:color w:val="808080" w:themeColor="background1" w:themeShade="80"/>
        </w:rPr>
        <w:t>(Details of above data can be found in the appendix)</w:t>
      </w:r>
    </w:p>
    <w:p w:rsidR="00B019E5" w:rsidRPr="00D26582" w:rsidRDefault="006B457D" w:rsidP="00171586">
      <w:pPr>
        <w:pStyle w:val="Caption"/>
        <w:jc w:val="center"/>
        <w:rPr>
          <w:rFonts w:eastAsia="Times New Roman" w:cs="Arial"/>
          <w:color w:val="808080" w:themeColor="background1" w:themeShade="80"/>
          <w:sz w:val="24"/>
          <w:szCs w:val="20"/>
          <w:lang w:val="en-US" w:eastAsia="pt-PT"/>
        </w:rPr>
      </w:pPr>
      <w:bookmarkStart w:id="50" w:name="_Toc384688841"/>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9</w:t>
      </w:r>
      <w:r w:rsidR="0023413C">
        <w:rPr>
          <w:color w:val="808080" w:themeColor="background1" w:themeShade="80"/>
        </w:rPr>
        <w:fldChar w:fldCharType="end"/>
      </w:r>
      <w:r w:rsidRPr="00D26582">
        <w:rPr>
          <w:color w:val="808080" w:themeColor="background1" w:themeShade="80"/>
        </w:rPr>
        <w:t xml:space="preserve"> Result of Data Reduction Using Matlab for without minutes</w:t>
      </w:r>
      <w:bookmarkEnd w:id="50"/>
    </w:p>
    <w:p w:rsidR="00A63815" w:rsidRDefault="008F2F25" w:rsidP="000B13CB">
      <w:pPr>
        <w:shd w:val="clear" w:color="auto" w:fill="FFFFFF"/>
        <w:spacing w:after="0" w:line="240" w:lineRule="auto"/>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t>Similarly the result obtained from the R application is:</w:t>
      </w:r>
    </w:p>
    <w:p w:rsidR="00A63815" w:rsidRDefault="00A63815" w:rsidP="000B13CB">
      <w:pPr>
        <w:shd w:val="clear" w:color="auto" w:fill="FFFFFF"/>
        <w:spacing w:after="0" w:line="240" w:lineRule="auto"/>
        <w:rPr>
          <w:rFonts w:ascii="Segoe UI" w:eastAsia="Times New Roman" w:hAnsi="Segoe UI" w:cs="Segoe UI"/>
          <w:i/>
          <w:color w:val="000000"/>
          <w:sz w:val="18"/>
          <w:szCs w:val="20"/>
          <w:lang w:val="en-US" w:eastAsia="pt-PT"/>
        </w:rPr>
      </w:pPr>
    </w:p>
    <w:p w:rsidR="00B019E5" w:rsidRDefault="00B019E5" w:rsidP="000B13CB">
      <w:pPr>
        <w:shd w:val="clear" w:color="auto" w:fill="FFFFFF"/>
        <w:spacing w:after="0" w:line="240" w:lineRule="auto"/>
        <w:rPr>
          <w:rFonts w:ascii="Segoe UI" w:eastAsia="Times New Roman" w:hAnsi="Segoe UI" w:cs="Segoe UI"/>
          <w:i/>
          <w:color w:val="000000"/>
          <w:sz w:val="18"/>
          <w:szCs w:val="20"/>
          <w:lang w:val="en-US" w:eastAsia="pt-PT"/>
        </w:rPr>
      </w:pPr>
    </w:p>
    <w:tbl>
      <w:tblPr>
        <w:tblStyle w:val="TableGrid"/>
        <w:tblW w:w="9228" w:type="dxa"/>
        <w:jc w:val="center"/>
        <w:tblInd w:w="-5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190"/>
        <w:gridCol w:w="2424"/>
        <w:gridCol w:w="1616"/>
        <w:gridCol w:w="1616"/>
        <w:gridCol w:w="1212"/>
        <w:gridCol w:w="1170"/>
      </w:tblGrid>
      <w:tr w:rsidR="000B13CB" w:rsidRPr="004456FA" w:rsidTr="002828C9">
        <w:trPr>
          <w:trHeight w:val="570"/>
          <w:jc w:val="center"/>
        </w:trPr>
        <w:tc>
          <w:tcPr>
            <w:tcW w:w="1190"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2424"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616"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616"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12"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170" w:type="dxa"/>
            <w:shd w:val="clear" w:color="auto" w:fill="000000" w:themeFill="text1"/>
          </w:tcPr>
          <w:p w:rsidR="000B13CB" w:rsidRPr="004456FA" w:rsidRDefault="003D19FD"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 xml:space="preserve"> </w:t>
            </w:r>
            <w:r w:rsidR="000B13CB" w:rsidRPr="004456FA">
              <w:rPr>
                <w:rFonts w:asciiTheme="minorHAnsi" w:hAnsiTheme="minorHAnsi" w:cs="Segoe UI"/>
                <w:b/>
                <w:color w:val="FFFFFF" w:themeColor="background1"/>
                <w:sz w:val="18"/>
                <w:szCs w:val="18"/>
              </w:rPr>
              <w:t>(%)</w:t>
            </w:r>
          </w:p>
        </w:tc>
      </w:tr>
      <w:tr w:rsidR="000B13CB" w:rsidRPr="004456FA" w:rsidTr="002828C9">
        <w:trPr>
          <w:trHeight w:val="285"/>
          <w:jc w:val="center"/>
        </w:trPr>
        <w:tc>
          <w:tcPr>
            <w:tcW w:w="1190"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p w:rsidR="000B13CB" w:rsidRPr="004456FA" w:rsidRDefault="000B13CB" w:rsidP="000B13CB">
            <w:pPr>
              <w:pStyle w:val="NormalWeb"/>
              <w:spacing w:after="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2424"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TaxiDriveTrajectories.csv</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93537</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1463</w:t>
            </w:r>
          </w:p>
        </w:tc>
        <w:tc>
          <w:tcPr>
            <w:tcW w:w="1170" w:type="dxa"/>
          </w:tcPr>
          <w:p w:rsidR="000B13CB" w:rsidRPr="004456FA" w:rsidRDefault="00EC497A" w:rsidP="000B13CB">
            <w:pPr>
              <w:jc w:val="both"/>
              <w:rPr>
                <w:rFonts w:cs="Segoe UI"/>
                <w:b/>
                <w:color w:val="000000"/>
                <w:sz w:val="18"/>
                <w:szCs w:val="18"/>
              </w:rPr>
            </w:pPr>
            <w:r w:rsidRPr="004456FA">
              <w:rPr>
                <w:rFonts w:cs="Segoe UI"/>
                <w:b/>
                <w:color w:val="000000"/>
                <w:sz w:val="18"/>
                <w:szCs w:val="18"/>
              </w:rPr>
              <w:t>3</w:t>
            </w:r>
            <w:r w:rsidR="000B13CB" w:rsidRPr="004456FA">
              <w:rPr>
                <w:rFonts w:cs="Segoe UI"/>
                <w:b/>
                <w:color w:val="000000"/>
                <w:sz w:val="18"/>
                <w:szCs w:val="18"/>
              </w:rPr>
              <w:t>%</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PCA1</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1900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93100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98%</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PCA2</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51300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43700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46%</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PCA3</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76000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19000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20%</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tcPr>
          <w:p w:rsidR="000B13CB" w:rsidRPr="004456FA" w:rsidRDefault="005F09E6" w:rsidP="005F09E6">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w:t>
            </w:r>
            <w:r w:rsidR="000B13CB" w:rsidRPr="004456FA">
              <w:rPr>
                <w:rFonts w:asciiTheme="minorHAnsi" w:hAnsiTheme="minorHAnsi" w:cs="Segoe UI"/>
                <w:b/>
                <w:sz w:val="18"/>
                <w:szCs w:val="18"/>
              </w:rPr>
              <w:t>CA4</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83600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11400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12%</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PCA5</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93537</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1463</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w:t>
            </w:r>
          </w:p>
        </w:tc>
      </w:tr>
      <w:tr w:rsidR="000B13CB" w:rsidRPr="004456FA" w:rsidTr="002828C9">
        <w:trPr>
          <w:trHeight w:val="285"/>
          <w:jc w:val="center"/>
        </w:trPr>
        <w:tc>
          <w:tcPr>
            <w:tcW w:w="1190"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2424"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TaxiDriveTrajectories.csv</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66500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28500</w:t>
            </w:r>
          </w:p>
        </w:tc>
        <w:tc>
          <w:tcPr>
            <w:tcW w:w="1170"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30%</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190000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200%</w:t>
            </w:r>
          </w:p>
        </w:tc>
      </w:tr>
      <w:tr w:rsidR="000B13CB" w:rsidRPr="004456FA" w:rsidTr="002828C9">
        <w:trPr>
          <w:trHeight w:val="152"/>
          <w:jc w:val="center"/>
        </w:trPr>
        <w:tc>
          <w:tcPr>
            <w:tcW w:w="119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424"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616"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68400</w:t>
            </w:r>
          </w:p>
        </w:tc>
        <w:tc>
          <w:tcPr>
            <w:tcW w:w="1212"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26600</w:t>
            </w:r>
          </w:p>
        </w:tc>
        <w:tc>
          <w:tcPr>
            <w:tcW w:w="1170"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28%</w:t>
            </w:r>
          </w:p>
        </w:tc>
      </w:tr>
    </w:tbl>
    <w:p w:rsidR="00043564" w:rsidRDefault="00043564" w:rsidP="008A19CB">
      <w:pPr>
        <w:pStyle w:val="Caption"/>
        <w:jc w:val="center"/>
      </w:pPr>
    </w:p>
    <w:p w:rsidR="006B457D" w:rsidRPr="00D26582" w:rsidRDefault="008A19CB" w:rsidP="008A19CB">
      <w:pPr>
        <w:pStyle w:val="Caption"/>
        <w:jc w:val="center"/>
        <w:rPr>
          <w:color w:val="808080" w:themeColor="background1" w:themeShade="80"/>
        </w:rPr>
      </w:pPr>
      <w:r w:rsidRPr="00D26582">
        <w:rPr>
          <w:color w:val="808080" w:themeColor="background1" w:themeShade="80"/>
        </w:rPr>
        <w:t>(Details of above data can be found in the appendix)</w:t>
      </w:r>
    </w:p>
    <w:p w:rsidR="000B13CB" w:rsidRPr="00D26582" w:rsidRDefault="006B457D" w:rsidP="006B457D">
      <w:pPr>
        <w:pStyle w:val="Caption"/>
        <w:jc w:val="center"/>
        <w:rPr>
          <w:rFonts w:ascii="Segoe UI" w:eastAsia="Times New Roman" w:hAnsi="Segoe UI" w:cs="Segoe UI"/>
          <w:i/>
          <w:color w:val="808080" w:themeColor="background1" w:themeShade="80"/>
          <w:szCs w:val="20"/>
          <w:lang w:val="en-US" w:eastAsia="pt-PT"/>
        </w:rPr>
      </w:pPr>
      <w:bookmarkStart w:id="51" w:name="_Toc384688842"/>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D26582">
        <w:rPr>
          <w:color w:val="808080" w:themeColor="background1" w:themeShade="80"/>
        </w:rPr>
        <w:t xml:space="preserve"> Result of Data Reduction Using R without Minutes</w:t>
      </w:r>
      <w:bookmarkEnd w:id="51"/>
    </w:p>
    <w:p w:rsidR="008F2F25" w:rsidRPr="008250E4" w:rsidRDefault="008F2F25" w:rsidP="000B13CB">
      <w:pPr>
        <w:shd w:val="clear" w:color="auto" w:fill="FFFFFF"/>
        <w:spacing w:after="0" w:line="240" w:lineRule="auto"/>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t>Similarly, result obtained from the data reduction application is:</w:t>
      </w:r>
    </w:p>
    <w:p w:rsidR="000B13CB" w:rsidRDefault="000B13CB" w:rsidP="000B13CB">
      <w:pPr>
        <w:shd w:val="clear" w:color="auto" w:fill="FFFFFF"/>
        <w:spacing w:after="0" w:line="240" w:lineRule="auto"/>
        <w:rPr>
          <w:rFonts w:ascii="Segoe UI" w:eastAsia="Times New Roman" w:hAnsi="Segoe UI" w:cs="Segoe UI"/>
          <w:i/>
          <w:color w:val="000000"/>
          <w:sz w:val="18"/>
          <w:szCs w:val="20"/>
          <w:lang w:val="en-US" w:eastAsia="pt-PT"/>
        </w:rPr>
      </w:pPr>
    </w:p>
    <w:tbl>
      <w:tblPr>
        <w:tblStyle w:val="TableGrid"/>
        <w:tblW w:w="9108" w:type="dxa"/>
        <w:jc w:val="center"/>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65"/>
        <w:gridCol w:w="2581"/>
        <w:gridCol w:w="1215"/>
        <w:gridCol w:w="1518"/>
        <w:gridCol w:w="1138"/>
        <w:gridCol w:w="1391"/>
      </w:tblGrid>
      <w:tr w:rsidR="000B13CB" w:rsidRPr="004456FA" w:rsidTr="005F09E6">
        <w:trPr>
          <w:trHeight w:val="576"/>
          <w:jc w:val="center"/>
        </w:trPr>
        <w:tc>
          <w:tcPr>
            <w:tcW w:w="1265"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2581"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215"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18"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38"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391"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Proportion</w:t>
            </w:r>
          </w:p>
        </w:tc>
      </w:tr>
      <w:tr w:rsidR="000B13CB" w:rsidRPr="004456FA" w:rsidTr="005F09E6">
        <w:trPr>
          <w:trHeight w:val="288"/>
          <w:jc w:val="center"/>
        </w:trPr>
        <w:tc>
          <w:tcPr>
            <w:tcW w:w="1265"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0B13CB" w:rsidRPr="004456FA" w:rsidRDefault="000B13CB" w:rsidP="000B13CB">
            <w:pPr>
              <w:pStyle w:val="NormalWeb"/>
              <w:spacing w:after="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2581"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TaxiDriveTrajectories.csv</w:t>
            </w:r>
          </w:p>
        </w:tc>
        <w:tc>
          <w:tcPr>
            <w:tcW w:w="1215"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518"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94994.87</w:t>
            </w:r>
          </w:p>
        </w:tc>
        <w:tc>
          <w:tcPr>
            <w:tcW w:w="1138"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5.13</w:t>
            </w:r>
          </w:p>
        </w:tc>
        <w:tc>
          <w:tcPr>
            <w:tcW w:w="1391"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0.000054</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PCA1</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1900</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93100</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0.980000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PCA2</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90725</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4275</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0.045000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tcPr>
          <w:p w:rsidR="000B13CB" w:rsidRPr="004456FA" w:rsidRDefault="000B13CB" w:rsidP="000B13CB">
            <w:pPr>
              <w:pStyle w:val="NormalWeb"/>
              <w:spacing w:before="0" w:beforeAutospacing="0" w:after="0" w:afterAutospacing="0"/>
              <w:jc w:val="right"/>
              <w:rPr>
                <w:rFonts w:asciiTheme="minorHAnsi" w:hAnsiTheme="minorHAnsi" w:cs="Segoe UI"/>
                <w:b/>
                <w:sz w:val="18"/>
                <w:szCs w:val="18"/>
              </w:rPr>
            </w:pPr>
            <w:r w:rsidRPr="004456FA">
              <w:rPr>
                <w:rFonts w:asciiTheme="minorHAnsi" w:hAnsiTheme="minorHAnsi" w:cs="Segoe UI"/>
                <w:b/>
                <w:sz w:val="18"/>
                <w:szCs w:val="18"/>
              </w:rPr>
              <w:t>PCA3</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92910</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2090</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0.022000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PCA4</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94853.7</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146.3</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0.001540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tcPr>
          <w:p w:rsidR="000B13CB" w:rsidRPr="004456FA" w:rsidRDefault="000B13CB" w:rsidP="000B13CB">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PCA5</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94994.87</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5.13</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0.000054</w:t>
            </w:r>
          </w:p>
        </w:tc>
      </w:tr>
      <w:tr w:rsidR="000B13CB" w:rsidRPr="004456FA" w:rsidTr="005F09E6">
        <w:trPr>
          <w:trHeight w:val="272"/>
          <w:jc w:val="center"/>
        </w:trPr>
        <w:tc>
          <w:tcPr>
            <w:tcW w:w="1265"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2581"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TaxiDriveTrajectories.csv</w:t>
            </w:r>
          </w:p>
        </w:tc>
        <w:tc>
          <w:tcPr>
            <w:tcW w:w="1215"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518"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66500</w:t>
            </w:r>
          </w:p>
        </w:tc>
        <w:tc>
          <w:tcPr>
            <w:tcW w:w="1138"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28500</w:t>
            </w:r>
          </w:p>
        </w:tc>
        <w:tc>
          <w:tcPr>
            <w:tcW w:w="1391"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0.30000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93100</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1900</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0.02000</w:t>
            </w:r>
          </w:p>
        </w:tc>
      </w:tr>
      <w:tr w:rsidR="000B13CB" w:rsidRPr="004456FA" w:rsidTr="005F09E6">
        <w:trPr>
          <w:trHeight w:val="154"/>
          <w:jc w:val="center"/>
        </w:trPr>
        <w:tc>
          <w:tcPr>
            <w:tcW w:w="1265"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2581"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215"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95000</w:t>
            </w:r>
          </w:p>
        </w:tc>
        <w:tc>
          <w:tcPr>
            <w:tcW w:w="151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68400</w:t>
            </w:r>
          </w:p>
        </w:tc>
        <w:tc>
          <w:tcPr>
            <w:tcW w:w="1138"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26600</w:t>
            </w:r>
          </w:p>
        </w:tc>
        <w:tc>
          <w:tcPr>
            <w:tcW w:w="139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0.28000</w:t>
            </w:r>
          </w:p>
        </w:tc>
      </w:tr>
    </w:tbl>
    <w:p w:rsidR="00043564" w:rsidRDefault="00043564" w:rsidP="002828C9">
      <w:pPr>
        <w:pStyle w:val="Caption"/>
        <w:jc w:val="center"/>
      </w:pPr>
    </w:p>
    <w:p w:rsidR="008A19CB" w:rsidRPr="00D26582" w:rsidRDefault="008A19CB" w:rsidP="002828C9">
      <w:pPr>
        <w:pStyle w:val="Caption"/>
        <w:jc w:val="center"/>
        <w:rPr>
          <w:color w:val="808080" w:themeColor="background1" w:themeShade="80"/>
        </w:rPr>
      </w:pPr>
      <w:r w:rsidRPr="00D26582">
        <w:rPr>
          <w:color w:val="808080" w:themeColor="background1" w:themeShade="80"/>
        </w:rPr>
        <w:t>(Details of above data can be found in the appendix)</w:t>
      </w:r>
    </w:p>
    <w:p w:rsidR="000B13CB" w:rsidRPr="00D26582" w:rsidRDefault="006B457D" w:rsidP="006B457D">
      <w:pPr>
        <w:pStyle w:val="Caption"/>
        <w:jc w:val="center"/>
        <w:rPr>
          <w:color w:val="808080" w:themeColor="background1" w:themeShade="80"/>
        </w:rPr>
      </w:pPr>
      <w:bookmarkStart w:id="52" w:name="_Toc384688843"/>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11</w:t>
      </w:r>
      <w:r w:rsidR="0023413C">
        <w:rPr>
          <w:color w:val="808080" w:themeColor="background1" w:themeShade="80"/>
        </w:rPr>
        <w:fldChar w:fldCharType="end"/>
      </w:r>
      <w:r w:rsidRPr="00D26582">
        <w:rPr>
          <w:color w:val="808080" w:themeColor="background1" w:themeShade="80"/>
        </w:rPr>
        <w:t xml:space="preserve"> Result of Data Reduction Using Data Reduction Application for without minutes</w:t>
      </w:r>
      <w:bookmarkEnd w:id="52"/>
    </w:p>
    <w:p w:rsidR="000B13CB" w:rsidRPr="008250E4" w:rsidRDefault="000B13CB" w:rsidP="000B13CB">
      <w:pPr>
        <w:shd w:val="clear" w:color="auto" w:fill="FFFFFF"/>
        <w:spacing w:after="0" w:line="240" w:lineRule="auto"/>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lastRenderedPageBreak/>
        <w:t>In addition to compare the above result following comparison has been made:</w:t>
      </w:r>
    </w:p>
    <w:p w:rsidR="005F09E6" w:rsidRDefault="005F09E6" w:rsidP="000B13CB">
      <w:pPr>
        <w:shd w:val="clear" w:color="auto" w:fill="FFFFFF"/>
        <w:spacing w:after="0" w:line="240" w:lineRule="auto"/>
        <w:rPr>
          <w:rFonts w:ascii="Segoe UI" w:eastAsia="Times New Roman" w:hAnsi="Segoe UI" w:cs="Segoe UI"/>
          <w:color w:val="000000"/>
          <w:sz w:val="18"/>
          <w:szCs w:val="20"/>
          <w:lang w:val="en-US" w:eastAsia="pt-PT"/>
        </w:rPr>
      </w:pPr>
    </w:p>
    <w:tbl>
      <w:tblPr>
        <w:tblStyle w:val="TableGrid"/>
        <w:tblW w:w="9156"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00"/>
        <w:gridCol w:w="1222"/>
        <w:gridCol w:w="2211"/>
        <w:gridCol w:w="1103"/>
        <w:gridCol w:w="1103"/>
        <w:gridCol w:w="1123"/>
        <w:gridCol w:w="1194"/>
      </w:tblGrid>
      <w:tr w:rsidR="004456FA" w:rsidRPr="004456FA" w:rsidTr="002828C9">
        <w:trPr>
          <w:trHeight w:val="543"/>
          <w:jc w:val="center"/>
        </w:trPr>
        <w:tc>
          <w:tcPr>
            <w:tcW w:w="1200"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222"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Application</w:t>
            </w:r>
          </w:p>
        </w:tc>
        <w:tc>
          <w:tcPr>
            <w:tcW w:w="2211"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103"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103"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23"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194" w:type="dxa"/>
            <w:shd w:val="clear" w:color="auto" w:fill="000000" w:themeFill="text1"/>
          </w:tcPr>
          <w:p w:rsidR="000B13CB" w:rsidRPr="004456FA" w:rsidRDefault="000B13CB" w:rsidP="000B13CB">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Percentage</w:t>
            </w:r>
          </w:p>
        </w:tc>
      </w:tr>
      <w:tr w:rsidR="004456FA" w:rsidRPr="004456FA" w:rsidTr="002828C9">
        <w:trPr>
          <w:trHeight w:val="264"/>
          <w:jc w:val="center"/>
        </w:trPr>
        <w:tc>
          <w:tcPr>
            <w:tcW w:w="1200" w:type="dxa"/>
            <w:vMerge w:val="restart"/>
          </w:tcPr>
          <w:p w:rsidR="000B13CB" w:rsidRPr="004456FA" w:rsidRDefault="000B13CB" w:rsidP="000B13CB">
            <w:pPr>
              <w:pStyle w:val="NormalWeb"/>
              <w:spacing w:before="0" w:beforeAutospacing="0" w:after="0" w:afterAutospacing="0"/>
              <w:jc w:val="center"/>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center"/>
              <w:rPr>
                <w:rFonts w:asciiTheme="minorHAnsi" w:hAnsiTheme="minorHAnsi" w:cs="Segoe UI"/>
                <w:b/>
                <w:color w:val="000000"/>
                <w:sz w:val="18"/>
                <w:szCs w:val="18"/>
              </w:rPr>
            </w:pPr>
          </w:p>
          <w:p w:rsidR="000B13CB" w:rsidRPr="004456FA" w:rsidRDefault="000B13CB" w:rsidP="000B13CB">
            <w:pPr>
              <w:pStyle w:val="NormalWeb"/>
              <w:spacing w:before="0" w:beforeAutospacing="0" w:after="0" w:afterAutospacing="0"/>
              <w:jc w:val="center"/>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1222"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MATLAB</w:t>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92587</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2413</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3%</w:t>
            </w:r>
          </w:p>
        </w:tc>
      </w:tr>
      <w:tr w:rsidR="004456FA" w:rsidRPr="004456FA" w:rsidTr="002828C9">
        <w:trPr>
          <w:trHeight w:val="149"/>
          <w:jc w:val="center"/>
        </w:trPr>
        <w:tc>
          <w:tcPr>
            <w:tcW w:w="120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222" w:type="dxa"/>
          </w:tcPr>
          <w:p w:rsidR="000B13CB" w:rsidRPr="004456FA" w:rsidRDefault="000B13CB" w:rsidP="000B13CB">
            <w:pPr>
              <w:pStyle w:val="NormalWeb"/>
              <w:tabs>
                <w:tab w:val="left" w:pos="810"/>
              </w:tabs>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R</w:t>
            </w:r>
            <w:r w:rsidRPr="004456FA">
              <w:rPr>
                <w:rFonts w:asciiTheme="minorHAnsi" w:hAnsiTheme="minorHAnsi" w:cs="Segoe UI"/>
                <w:b/>
                <w:color w:val="000000"/>
                <w:sz w:val="18"/>
                <w:szCs w:val="18"/>
              </w:rPr>
              <w:tab/>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93537</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1463</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2%</w:t>
            </w:r>
          </w:p>
        </w:tc>
      </w:tr>
      <w:tr w:rsidR="004456FA" w:rsidRPr="004456FA" w:rsidTr="002828C9">
        <w:trPr>
          <w:trHeight w:val="149"/>
          <w:jc w:val="center"/>
        </w:trPr>
        <w:tc>
          <w:tcPr>
            <w:tcW w:w="120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222" w:type="dxa"/>
          </w:tcPr>
          <w:p w:rsidR="004456FA" w:rsidRPr="004456FA" w:rsidRDefault="004456FA"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reduction</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Application</w:t>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94994.87</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5.13</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0.000054</w:t>
            </w:r>
          </w:p>
        </w:tc>
      </w:tr>
      <w:tr w:rsidR="004456FA" w:rsidRPr="004456FA" w:rsidTr="002828C9">
        <w:trPr>
          <w:trHeight w:val="279"/>
          <w:jc w:val="center"/>
        </w:trPr>
        <w:tc>
          <w:tcPr>
            <w:tcW w:w="1200" w:type="dxa"/>
            <w:vMerge w:val="restart"/>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Data cleaning </w:t>
            </w:r>
          </w:p>
        </w:tc>
        <w:tc>
          <w:tcPr>
            <w:tcW w:w="1222"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Matlab</w:t>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89395</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5605</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6%</w:t>
            </w:r>
          </w:p>
        </w:tc>
      </w:tr>
      <w:tr w:rsidR="004456FA" w:rsidRPr="004456FA" w:rsidTr="002828C9">
        <w:trPr>
          <w:trHeight w:val="149"/>
          <w:jc w:val="center"/>
        </w:trPr>
        <w:tc>
          <w:tcPr>
            <w:tcW w:w="120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222" w:type="dxa"/>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R</w:t>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66500</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28500</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30%</w:t>
            </w:r>
          </w:p>
        </w:tc>
      </w:tr>
      <w:tr w:rsidR="004456FA" w:rsidRPr="004456FA" w:rsidTr="002828C9">
        <w:trPr>
          <w:trHeight w:val="149"/>
          <w:jc w:val="center"/>
        </w:trPr>
        <w:tc>
          <w:tcPr>
            <w:tcW w:w="1200" w:type="dxa"/>
            <w:vMerge/>
          </w:tcPr>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p>
        </w:tc>
        <w:tc>
          <w:tcPr>
            <w:tcW w:w="1222" w:type="dxa"/>
          </w:tcPr>
          <w:p w:rsidR="004456FA" w:rsidRPr="004456FA" w:rsidRDefault="004456FA"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reduction</w:t>
            </w:r>
          </w:p>
          <w:p w:rsidR="000B13CB" w:rsidRPr="004456FA" w:rsidRDefault="000B13CB" w:rsidP="000B13CB">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Application</w:t>
            </w:r>
          </w:p>
        </w:tc>
        <w:tc>
          <w:tcPr>
            <w:tcW w:w="2211" w:type="dxa"/>
          </w:tcPr>
          <w:p w:rsidR="000B13CB" w:rsidRPr="004456FA" w:rsidRDefault="000B13CB" w:rsidP="000B13CB">
            <w:pPr>
              <w:jc w:val="both"/>
              <w:rPr>
                <w:rFonts w:cs="Segoe UI"/>
                <w:b/>
                <w:color w:val="000000"/>
                <w:sz w:val="18"/>
                <w:szCs w:val="18"/>
              </w:rPr>
            </w:pPr>
            <w:r w:rsidRPr="004456FA">
              <w:rPr>
                <w:rFonts w:cs="Segoe UI"/>
                <w:b/>
                <w:color w:val="000000"/>
                <w:sz w:val="18"/>
                <w:szCs w:val="18"/>
              </w:rPr>
              <w:t>TaxiDriveTrajectories.csv</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95000</w:t>
            </w:r>
          </w:p>
        </w:tc>
        <w:tc>
          <w:tcPr>
            <w:tcW w:w="110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66500</w:t>
            </w:r>
          </w:p>
        </w:tc>
        <w:tc>
          <w:tcPr>
            <w:tcW w:w="1123"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28500</w:t>
            </w:r>
          </w:p>
        </w:tc>
        <w:tc>
          <w:tcPr>
            <w:tcW w:w="1194" w:type="dxa"/>
          </w:tcPr>
          <w:p w:rsidR="000B13CB" w:rsidRPr="004456FA" w:rsidRDefault="000B13CB" w:rsidP="000B13CB">
            <w:pPr>
              <w:jc w:val="both"/>
              <w:rPr>
                <w:rFonts w:cs="Segoe UI"/>
                <w:b/>
                <w:bCs/>
                <w:color w:val="000000"/>
                <w:sz w:val="18"/>
                <w:szCs w:val="18"/>
              </w:rPr>
            </w:pPr>
            <w:r w:rsidRPr="004456FA">
              <w:rPr>
                <w:rFonts w:cs="Segoe UI"/>
                <w:b/>
                <w:bCs/>
                <w:color w:val="000000"/>
                <w:sz w:val="18"/>
                <w:szCs w:val="18"/>
              </w:rPr>
              <w:t>0.3</w:t>
            </w:r>
          </w:p>
        </w:tc>
      </w:tr>
    </w:tbl>
    <w:p w:rsidR="006B457D" w:rsidRDefault="006B457D" w:rsidP="006B457D">
      <w:pPr>
        <w:pStyle w:val="Caption"/>
      </w:pPr>
    </w:p>
    <w:p w:rsidR="008A63B7" w:rsidRPr="00D26582" w:rsidRDefault="008A63B7" w:rsidP="008A63B7">
      <w:pPr>
        <w:pStyle w:val="Caption"/>
        <w:jc w:val="center"/>
        <w:rPr>
          <w:color w:val="808080" w:themeColor="background1" w:themeShade="80"/>
        </w:rPr>
      </w:pPr>
      <w:r w:rsidRPr="00D26582">
        <w:rPr>
          <w:color w:val="808080" w:themeColor="background1" w:themeShade="80"/>
        </w:rPr>
        <w:t>(Details of above data can be found in the appendix)</w:t>
      </w:r>
    </w:p>
    <w:p w:rsidR="000B13CB" w:rsidRPr="00D26582" w:rsidRDefault="006B457D" w:rsidP="006B457D">
      <w:pPr>
        <w:pStyle w:val="Caption"/>
        <w:jc w:val="center"/>
        <w:rPr>
          <w:rFonts w:ascii="Segoe UI" w:eastAsia="Times New Roman" w:hAnsi="Segoe UI" w:cs="Segoe UI"/>
          <w:color w:val="808080" w:themeColor="background1" w:themeShade="80"/>
          <w:szCs w:val="20"/>
          <w:lang w:val="en-US" w:eastAsia="pt-PT"/>
        </w:rPr>
      </w:pPr>
      <w:bookmarkStart w:id="53" w:name="_Toc384688844"/>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12</w:t>
      </w:r>
      <w:r w:rsidR="0023413C">
        <w:rPr>
          <w:color w:val="808080" w:themeColor="background1" w:themeShade="80"/>
        </w:rPr>
        <w:fldChar w:fldCharType="end"/>
      </w:r>
      <w:r w:rsidRPr="00D26582">
        <w:rPr>
          <w:color w:val="808080" w:themeColor="background1" w:themeShade="80"/>
        </w:rPr>
        <w:t xml:space="preserve"> Result comparison between the different techniques for without minutes</w:t>
      </w:r>
      <w:bookmarkEnd w:id="53"/>
    </w:p>
    <w:p w:rsidR="005F09E6" w:rsidRDefault="004456FA" w:rsidP="003609AE">
      <w:pPr>
        <w:jc w:val="both"/>
        <w:rPr>
          <w:rFonts w:ascii="Arial" w:hAnsi="Arial" w:cs="Arial"/>
          <w:sz w:val="24"/>
          <w:lang w:val="en-US"/>
        </w:rPr>
      </w:pPr>
      <w:r w:rsidRPr="008250E4">
        <w:rPr>
          <w:rFonts w:ascii="Arial" w:hAnsi="Arial" w:cs="Arial"/>
          <w:sz w:val="24"/>
          <w:lang w:val="en-US"/>
        </w:rPr>
        <w:t>In the above figure, data reduction application is the one created in this project. Similarly, t</w:t>
      </w:r>
      <w:r w:rsidR="003609AE" w:rsidRPr="008250E4">
        <w:rPr>
          <w:rFonts w:ascii="Arial" w:hAnsi="Arial" w:cs="Arial"/>
          <w:sz w:val="24"/>
          <w:lang w:val="en-US"/>
        </w:rPr>
        <w:t>he author presented the experiment on the d</w:t>
      </w:r>
      <w:r w:rsidR="00AE70EC" w:rsidRPr="008250E4">
        <w:rPr>
          <w:rFonts w:ascii="Arial" w:hAnsi="Arial" w:cs="Arial"/>
          <w:sz w:val="24"/>
          <w:lang w:val="en-US"/>
        </w:rPr>
        <w:t xml:space="preserve">ifferent datasets presented in </w:t>
      </w:r>
      <w:r w:rsidR="003C5C59" w:rsidRPr="008250E4">
        <w:rPr>
          <w:rFonts w:ascii="Arial" w:hAnsi="Arial" w:cs="Arial"/>
          <w:sz w:val="24"/>
          <w:lang w:val="en-US"/>
        </w:rPr>
        <w:t>table 3-2, table 3-3</w:t>
      </w:r>
      <w:r w:rsidR="00AE70EC" w:rsidRPr="008250E4">
        <w:rPr>
          <w:rFonts w:ascii="Arial" w:hAnsi="Arial" w:cs="Arial"/>
          <w:sz w:val="24"/>
          <w:lang w:val="en-US"/>
        </w:rPr>
        <w:t xml:space="preserve">, </w:t>
      </w:r>
      <w:r w:rsidR="002968B2" w:rsidRPr="008250E4">
        <w:rPr>
          <w:rFonts w:ascii="Arial" w:hAnsi="Arial" w:cs="Arial"/>
          <w:sz w:val="24"/>
          <w:lang w:val="en-US"/>
        </w:rPr>
        <w:t>and table</w:t>
      </w:r>
      <w:r w:rsidR="003C5C59" w:rsidRPr="008250E4">
        <w:rPr>
          <w:rFonts w:ascii="Arial" w:hAnsi="Arial" w:cs="Arial"/>
          <w:sz w:val="24"/>
          <w:lang w:val="en-US"/>
        </w:rPr>
        <w:t xml:space="preserve"> 3-4</w:t>
      </w:r>
      <w:r w:rsidR="003609AE" w:rsidRPr="008250E4">
        <w:rPr>
          <w:rFonts w:ascii="Arial" w:hAnsi="Arial" w:cs="Arial"/>
          <w:sz w:val="24"/>
          <w:lang w:val="en-US"/>
        </w:rPr>
        <w:t xml:space="preserve"> using R, Matlab and Data Application. Now, the user can find the post-evaluation below.</w:t>
      </w:r>
    </w:p>
    <w:p w:rsidR="00A63815" w:rsidRPr="003609AE" w:rsidRDefault="00A63815" w:rsidP="003609AE">
      <w:pPr>
        <w:jc w:val="both"/>
        <w:rPr>
          <w:rFonts w:ascii="Arial" w:hAnsi="Arial" w:cs="Arial"/>
          <w:lang w:val="en-US"/>
        </w:rPr>
      </w:pPr>
    </w:p>
    <w:p w:rsidR="00D00AF4" w:rsidRPr="00D26582" w:rsidRDefault="00317463" w:rsidP="00D00AF4">
      <w:pPr>
        <w:pStyle w:val="Heading2"/>
        <w:rPr>
          <w:color w:val="808080" w:themeColor="background1" w:themeShade="80"/>
          <w:lang w:val="en-US"/>
        </w:rPr>
      </w:pPr>
      <w:bookmarkStart w:id="54" w:name="_Toc384748069"/>
      <w:r w:rsidRPr="00D26582">
        <w:rPr>
          <w:color w:val="808080" w:themeColor="background1" w:themeShade="80"/>
          <w:lang w:val="en-US"/>
        </w:rPr>
        <w:t>Post-Evaluation</w:t>
      </w:r>
      <w:bookmarkEnd w:id="54"/>
    </w:p>
    <w:p w:rsidR="00FF56C2" w:rsidRDefault="00FF56C2" w:rsidP="00D00AF4">
      <w:pPr>
        <w:jc w:val="both"/>
        <w:rPr>
          <w:lang w:val="en-US"/>
        </w:rPr>
      </w:pPr>
    </w:p>
    <w:p w:rsidR="00317463" w:rsidRPr="008250E4" w:rsidRDefault="006B457D" w:rsidP="00D00AF4">
      <w:pPr>
        <w:jc w:val="both"/>
        <w:rPr>
          <w:rFonts w:ascii="Arial" w:hAnsi="Arial" w:cs="Arial"/>
          <w:sz w:val="24"/>
          <w:lang w:val="en-US"/>
        </w:rPr>
      </w:pPr>
      <w:r w:rsidRPr="008250E4">
        <w:rPr>
          <w:rFonts w:ascii="Arial" w:hAnsi="Arial" w:cs="Arial"/>
          <w:sz w:val="24"/>
          <w:lang w:val="en-US"/>
        </w:rPr>
        <w:t>Here,</w:t>
      </w:r>
      <w:r w:rsidR="00D00AF4" w:rsidRPr="008250E4">
        <w:rPr>
          <w:rFonts w:ascii="Arial" w:hAnsi="Arial" w:cs="Arial"/>
          <w:sz w:val="24"/>
          <w:lang w:val="en-US"/>
        </w:rPr>
        <w:t xml:space="preserve"> after the evaluation experiment for </w:t>
      </w:r>
      <w:r w:rsidR="004B4ADA" w:rsidRPr="008250E4">
        <w:rPr>
          <w:rFonts w:ascii="Arial" w:hAnsi="Arial" w:cs="Arial"/>
          <w:sz w:val="24"/>
          <w:lang w:val="en-US"/>
        </w:rPr>
        <w:t>the GPS</w:t>
      </w:r>
      <w:r w:rsidR="00D00AF4" w:rsidRPr="008250E4">
        <w:rPr>
          <w:rFonts w:ascii="Arial" w:hAnsi="Arial" w:cs="Arial"/>
          <w:sz w:val="24"/>
          <w:lang w:val="en-US"/>
        </w:rPr>
        <w:t xml:space="preserve"> data reduction for the urban mobility analysis to reso</w:t>
      </w:r>
      <w:r w:rsidR="008A63B7" w:rsidRPr="008250E4">
        <w:rPr>
          <w:rFonts w:ascii="Arial" w:hAnsi="Arial" w:cs="Arial"/>
          <w:sz w:val="24"/>
          <w:lang w:val="en-US"/>
        </w:rPr>
        <w:t>lve the problem illustrated in c</w:t>
      </w:r>
      <w:r w:rsidR="00D00AF4" w:rsidRPr="008250E4">
        <w:rPr>
          <w:rFonts w:ascii="Arial" w:hAnsi="Arial" w:cs="Arial"/>
          <w:sz w:val="24"/>
          <w:lang w:val="en-US"/>
        </w:rPr>
        <w:t>hapter 1. The user can find the details on post evaluation of those tests. For that the author has focused on the several techniques. They are illustrated in this section of post</w:t>
      </w:r>
      <w:r w:rsidR="005F09E6" w:rsidRPr="008250E4">
        <w:rPr>
          <w:rFonts w:ascii="Arial" w:hAnsi="Arial" w:cs="Arial"/>
          <w:sz w:val="24"/>
          <w:lang w:val="en-US"/>
        </w:rPr>
        <w:t xml:space="preserve"> </w:t>
      </w:r>
      <w:r w:rsidR="00D00AF4" w:rsidRPr="008250E4">
        <w:rPr>
          <w:rFonts w:ascii="Arial" w:hAnsi="Arial" w:cs="Arial"/>
          <w:sz w:val="24"/>
          <w:lang w:val="en-US"/>
        </w:rPr>
        <w:t xml:space="preserve">evaluation. </w:t>
      </w:r>
      <w:r w:rsidR="008725C2" w:rsidRPr="008250E4">
        <w:rPr>
          <w:rFonts w:ascii="Arial" w:hAnsi="Arial" w:cs="Arial"/>
          <w:sz w:val="24"/>
          <w:lang w:val="en-US"/>
        </w:rPr>
        <w:t>A</w:t>
      </w:r>
      <w:r w:rsidR="00932041" w:rsidRPr="008250E4">
        <w:rPr>
          <w:rFonts w:ascii="Arial" w:hAnsi="Arial" w:cs="Arial"/>
          <w:sz w:val="24"/>
          <w:lang w:val="en-US"/>
        </w:rPr>
        <w:t xml:space="preserve">nd </w:t>
      </w:r>
      <w:r w:rsidR="005F09E6" w:rsidRPr="008250E4">
        <w:rPr>
          <w:rFonts w:ascii="Arial" w:hAnsi="Arial" w:cs="Arial"/>
          <w:sz w:val="24"/>
          <w:lang w:val="en-US"/>
        </w:rPr>
        <w:t xml:space="preserve">that </w:t>
      </w:r>
      <w:r w:rsidR="00302DEF" w:rsidRPr="008250E4">
        <w:rPr>
          <w:rFonts w:ascii="Arial" w:hAnsi="Arial" w:cs="Arial"/>
          <w:sz w:val="24"/>
          <w:lang w:val="en-US"/>
        </w:rPr>
        <w:t>first technique</w:t>
      </w:r>
      <w:r w:rsidR="008725C2" w:rsidRPr="008250E4">
        <w:rPr>
          <w:rFonts w:ascii="Arial" w:hAnsi="Arial" w:cs="Arial"/>
          <w:sz w:val="24"/>
          <w:lang w:val="en-US"/>
        </w:rPr>
        <w:t xml:space="preserve"> is</w:t>
      </w:r>
      <w:r w:rsidR="00D00AF4" w:rsidRPr="008250E4">
        <w:rPr>
          <w:rFonts w:ascii="Arial" w:hAnsi="Arial" w:cs="Arial"/>
          <w:sz w:val="24"/>
          <w:lang w:val="en-US"/>
        </w:rPr>
        <w:t xml:space="preserve"> Z-scores.</w:t>
      </w:r>
    </w:p>
    <w:p w:rsidR="008A458C" w:rsidRPr="008250E4" w:rsidRDefault="008A458C" w:rsidP="008A458C">
      <w:pPr>
        <w:pStyle w:val="NormalWeb"/>
        <w:shd w:val="clear" w:color="auto" w:fill="FFFFFF"/>
        <w:spacing w:before="0" w:beforeAutospacing="0" w:after="0" w:afterAutospacing="0"/>
        <w:jc w:val="both"/>
        <w:rPr>
          <w:rStyle w:val="apple-converted-space"/>
          <w:rFonts w:ascii="Arial" w:eastAsiaTheme="majorEastAsia" w:hAnsi="Arial" w:cs="Arial"/>
          <w:color w:val="000000"/>
        </w:rPr>
      </w:pPr>
      <w:r w:rsidRPr="008250E4">
        <w:rPr>
          <w:rStyle w:val="apple-converted-space"/>
          <w:rFonts w:ascii="Arial" w:eastAsiaTheme="majorEastAsia" w:hAnsi="Arial" w:cs="Arial"/>
          <w:color w:val="000000"/>
        </w:rPr>
        <w:t>Actually, in statistics the Z-scores is commonly referred as the standard score that allows us to calculate the probability of a score occurring within normal distribution and that enables user to compare two scores that are from different normal distributions</w:t>
      </w:r>
      <w:r w:rsidR="008725C2" w:rsidRPr="008250E4">
        <w:rPr>
          <w:rStyle w:val="apple-converted-space"/>
          <w:rFonts w:ascii="Arial" w:eastAsiaTheme="majorEastAsia" w:hAnsi="Arial" w:cs="Arial"/>
          <w:color w:val="000000"/>
        </w:rPr>
        <w:t>. Alternatively, tho</w:t>
      </w:r>
      <w:r w:rsidRPr="008250E4">
        <w:rPr>
          <w:rStyle w:val="apple-converted-space"/>
          <w:rFonts w:ascii="Arial" w:eastAsiaTheme="majorEastAsia" w:hAnsi="Arial" w:cs="Arial"/>
          <w:color w:val="000000"/>
        </w:rPr>
        <w:t>se scores are also use to plot in the normal distribution curve</w:t>
      </w:r>
      <w:r w:rsidR="00D00AF4" w:rsidRPr="008250E4">
        <w:rPr>
          <w:rStyle w:val="apple-converted-space"/>
          <w:rFonts w:ascii="Arial" w:eastAsiaTheme="majorEastAsia" w:hAnsi="Arial" w:cs="Arial"/>
          <w:color w:val="000000"/>
        </w:rPr>
        <w:t xml:space="preserve"> a</w:t>
      </w:r>
      <w:r w:rsidR="008A63B7" w:rsidRPr="008250E4">
        <w:rPr>
          <w:rStyle w:val="apple-converted-space"/>
          <w:rFonts w:ascii="Arial" w:eastAsiaTheme="majorEastAsia" w:hAnsi="Arial" w:cs="Arial"/>
          <w:color w:val="000000"/>
        </w:rPr>
        <w:t>s mentioned in c</w:t>
      </w:r>
      <w:r w:rsidR="00C60183" w:rsidRPr="008250E4">
        <w:rPr>
          <w:rStyle w:val="apple-converted-space"/>
          <w:rFonts w:ascii="Arial" w:eastAsiaTheme="majorEastAsia" w:hAnsi="Arial" w:cs="Arial"/>
          <w:color w:val="000000"/>
        </w:rPr>
        <w:t>hapter 2 under o</w:t>
      </w:r>
      <w:r w:rsidR="00D00AF4" w:rsidRPr="008250E4">
        <w:rPr>
          <w:rStyle w:val="apple-converted-space"/>
          <w:rFonts w:ascii="Arial" w:eastAsiaTheme="majorEastAsia" w:hAnsi="Arial" w:cs="Arial"/>
          <w:color w:val="000000"/>
        </w:rPr>
        <w:t>utliers detection</w:t>
      </w:r>
      <w:r w:rsidRPr="008250E4">
        <w:rPr>
          <w:rStyle w:val="apple-converted-space"/>
          <w:rFonts w:ascii="Arial" w:eastAsiaTheme="majorEastAsia" w:hAnsi="Arial" w:cs="Arial"/>
          <w:color w:val="000000"/>
        </w:rPr>
        <w:t xml:space="preserve"> that helps to segregate the outliers from the average data. </w:t>
      </w:r>
    </w:p>
    <w:p w:rsidR="008A458C" w:rsidRPr="008250E4" w:rsidRDefault="008A458C" w:rsidP="008A458C">
      <w:pPr>
        <w:pStyle w:val="NormalWeb"/>
        <w:shd w:val="clear" w:color="auto" w:fill="FFFFFF"/>
        <w:spacing w:before="0" w:beforeAutospacing="0" w:after="0" w:afterAutospacing="0"/>
        <w:rPr>
          <w:rStyle w:val="apple-converted-space"/>
          <w:rFonts w:ascii="Arial" w:eastAsiaTheme="majorEastAsia" w:hAnsi="Arial" w:cs="Arial"/>
          <w:color w:val="000000"/>
        </w:rPr>
      </w:pPr>
    </w:p>
    <w:p w:rsidR="008A458C" w:rsidRPr="008250E4" w:rsidRDefault="008A458C" w:rsidP="008A458C">
      <w:pPr>
        <w:pStyle w:val="NormalWeb"/>
        <w:shd w:val="clear" w:color="auto" w:fill="FFFFFF"/>
        <w:spacing w:before="0" w:beforeAutospacing="0" w:after="0" w:afterAutospacing="0"/>
        <w:jc w:val="both"/>
        <w:rPr>
          <w:rStyle w:val="apple-converted-space"/>
          <w:rFonts w:ascii="Arial" w:eastAsiaTheme="majorEastAsia" w:hAnsi="Arial" w:cs="Arial"/>
          <w:color w:val="000000"/>
        </w:rPr>
      </w:pPr>
      <w:r w:rsidRPr="008250E4">
        <w:rPr>
          <w:rStyle w:val="apple-converted-space"/>
          <w:rFonts w:ascii="Arial" w:eastAsiaTheme="majorEastAsia" w:hAnsi="Arial" w:cs="Arial"/>
          <w:color w:val="000000"/>
        </w:rPr>
        <w:t>The use of z-scores in this particular project is due to the unknown sample size that is bigger than 30 in numbers. Usually, researchers choose either P-scores or Z-scores based on the sample size of the datasets. If, the sample size is less than 30 then statistician use P-scores. Nevertheless, in this project the sample or input data to the application is unknown and can be varied drastically. So, putting the assumption of the sample scores more than 30 the author ha</w:t>
      </w:r>
      <w:r w:rsidR="008725C2" w:rsidRPr="008250E4">
        <w:rPr>
          <w:rStyle w:val="apple-converted-space"/>
          <w:rFonts w:ascii="Arial" w:eastAsiaTheme="majorEastAsia" w:hAnsi="Arial" w:cs="Arial"/>
          <w:color w:val="000000"/>
        </w:rPr>
        <w:t>s</w:t>
      </w:r>
      <w:r w:rsidRPr="008250E4">
        <w:rPr>
          <w:rStyle w:val="apple-converted-space"/>
          <w:rFonts w:ascii="Arial" w:eastAsiaTheme="majorEastAsia" w:hAnsi="Arial" w:cs="Arial"/>
          <w:color w:val="000000"/>
        </w:rPr>
        <w:t xml:space="preserve"> used Z-scores for the computation and testing of the project.</w:t>
      </w:r>
    </w:p>
    <w:p w:rsidR="008A458C" w:rsidRPr="008250E4" w:rsidRDefault="008A458C" w:rsidP="008A458C">
      <w:pPr>
        <w:pStyle w:val="NormalWeb"/>
        <w:shd w:val="clear" w:color="auto" w:fill="FFFFFF"/>
        <w:spacing w:before="0" w:beforeAutospacing="0" w:after="0" w:afterAutospacing="0"/>
        <w:rPr>
          <w:rStyle w:val="apple-converted-space"/>
          <w:rFonts w:ascii="Arial" w:eastAsiaTheme="majorEastAsia" w:hAnsi="Arial" w:cs="Arial"/>
          <w:color w:val="000000"/>
        </w:rPr>
      </w:pPr>
    </w:p>
    <w:p w:rsidR="008A458C" w:rsidRPr="008250E4" w:rsidRDefault="008A458C" w:rsidP="008A458C">
      <w:pPr>
        <w:pStyle w:val="NormalWeb"/>
        <w:shd w:val="clear" w:color="auto" w:fill="FFFFFF"/>
        <w:spacing w:before="0" w:beforeAutospacing="0" w:after="0" w:afterAutospacing="0"/>
        <w:jc w:val="both"/>
        <w:rPr>
          <w:rStyle w:val="apple-converted-space"/>
          <w:rFonts w:ascii="Arial" w:eastAsiaTheme="majorEastAsia" w:hAnsi="Arial" w:cs="Arial"/>
          <w:color w:val="000000"/>
        </w:rPr>
      </w:pPr>
      <w:r w:rsidRPr="008250E4">
        <w:rPr>
          <w:rStyle w:val="apple-converted-space"/>
          <w:rFonts w:ascii="Arial" w:eastAsiaTheme="majorEastAsia" w:hAnsi="Arial" w:cs="Arial"/>
          <w:color w:val="000000"/>
        </w:rPr>
        <w:t>In this project – the author used Z-scores for following two reasons:</w:t>
      </w:r>
    </w:p>
    <w:p w:rsidR="008A458C" w:rsidRPr="001F1B76" w:rsidRDefault="008A458C" w:rsidP="008A458C">
      <w:pPr>
        <w:pStyle w:val="NormalWeb"/>
        <w:shd w:val="clear" w:color="auto" w:fill="FFFFFF"/>
        <w:spacing w:before="0" w:beforeAutospacing="0" w:after="0" w:afterAutospacing="0"/>
        <w:jc w:val="both"/>
        <w:rPr>
          <w:rStyle w:val="apple-converted-space"/>
          <w:rFonts w:ascii="Arial" w:eastAsiaTheme="majorEastAsia" w:hAnsi="Arial" w:cs="Arial"/>
          <w:color w:val="000000"/>
          <w:sz w:val="22"/>
        </w:rPr>
      </w:pPr>
    </w:p>
    <w:p w:rsidR="008A458C" w:rsidRPr="008250E4" w:rsidRDefault="008A458C" w:rsidP="00542AFC">
      <w:pPr>
        <w:pStyle w:val="NormalWeb"/>
        <w:numPr>
          <w:ilvl w:val="0"/>
          <w:numId w:val="18"/>
        </w:numPr>
        <w:shd w:val="clear" w:color="auto" w:fill="FFFFFF"/>
        <w:spacing w:before="0" w:beforeAutospacing="0" w:after="0" w:afterAutospacing="0"/>
        <w:jc w:val="both"/>
        <w:rPr>
          <w:rStyle w:val="apple-converted-space"/>
          <w:rFonts w:ascii="Arial" w:eastAsiaTheme="majorEastAsia" w:hAnsi="Arial" w:cs="Arial"/>
          <w:color w:val="000000"/>
        </w:rPr>
      </w:pPr>
      <w:r w:rsidRPr="008250E4">
        <w:rPr>
          <w:rStyle w:val="apple-converted-space"/>
          <w:rFonts w:ascii="Arial" w:eastAsiaTheme="majorEastAsia" w:hAnsi="Arial" w:cs="Arial"/>
          <w:color w:val="000000"/>
        </w:rPr>
        <w:lastRenderedPageBreak/>
        <w:t xml:space="preserve">This score is used to test the hypothesis </w:t>
      </w:r>
      <w:r w:rsidR="00D00AF4" w:rsidRPr="008250E4">
        <w:rPr>
          <w:rStyle w:val="apple-converted-space"/>
          <w:rFonts w:ascii="Arial" w:eastAsiaTheme="majorEastAsia" w:hAnsi="Arial" w:cs="Arial"/>
          <w:color w:val="000000"/>
        </w:rPr>
        <w:t>based on the</w:t>
      </w:r>
      <w:r w:rsidRPr="008250E4">
        <w:rPr>
          <w:rStyle w:val="apple-converted-space"/>
          <w:rFonts w:ascii="Arial" w:eastAsiaTheme="majorEastAsia" w:hAnsi="Arial" w:cs="Arial"/>
          <w:color w:val="000000"/>
        </w:rPr>
        <w:t xml:space="preserve"> result from previous experiments</w:t>
      </w:r>
      <w:r w:rsidR="00D00AF4" w:rsidRPr="008250E4">
        <w:rPr>
          <w:rStyle w:val="apple-converted-space"/>
          <w:rFonts w:ascii="Arial" w:eastAsiaTheme="majorEastAsia" w:hAnsi="Arial" w:cs="Arial"/>
          <w:color w:val="000000"/>
        </w:rPr>
        <w:t xml:space="preserve"> in evaluat</w:t>
      </w:r>
      <w:r w:rsidR="002C5545" w:rsidRPr="008250E4">
        <w:rPr>
          <w:rStyle w:val="apple-converted-space"/>
          <w:rFonts w:ascii="Arial" w:eastAsiaTheme="majorEastAsia" w:hAnsi="Arial" w:cs="Arial"/>
          <w:color w:val="000000"/>
        </w:rPr>
        <w:t>ion calculation under chapter 3</w:t>
      </w:r>
      <w:r w:rsidRPr="008250E4">
        <w:rPr>
          <w:rStyle w:val="apple-converted-space"/>
          <w:rFonts w:ascii="Arial" w:eastAsiaTheme="majorEastAsia" w:hAnsi="Arial" w:cs="Arial"/>
          <w:color w:val="000000"/>
        </w:rPr>
        <w:t xml:space="preserve">. For example, here </w:t>
      </w:r>
      <w:r w:rsidR="008725C2" w:rsidRPr="008250E4">
        <w:rPr>
          <w:rStyle w:val="apple-converted-space"/>
          <w:rFonts w:ascii="Arial" w:eastAsiaTheme="majorEastAsia" w:hAnsi="Arial" w:cs="Arial"/>
          <w:color w:val="000000"/>
        </w:rPr>
        <w:t xml:space="preserve">the user can see </w:t>
      </w:r>
      <w:r w:rsidRPr="008250E4">
        <w:rPr>
          <w:rStyle w:val="apple-converted-space"/>
          <w:rFonts w:ascii="Arial" w:eastAsiaTheme="majorEastAsia" w:hAnsi="Arial" w:cs="Arial"/>
          <w:color w:val="000000"/>
        </w:rPr>
        <w:t xml:space="preserve">from the several experiments of the PCA, Data Cleaning </w:t>
      </w:r>
      <w:r w:rsidR="004D4F61">
        <w:rPr>
          <w:rStyle w:val="apple-converted-space"/>
          <w:rFonts w:ascii="Arial" w:eastAsiaTheme="majorEastAsia" w:hAnsi="Arial" w:cs="Arial"/>
          <w:color w:val="000000"/>
        </w:rPr>
        <w:t xml:space="preserve">and </w:t>
      </w:r>
      <w:r w:rsidRPr="008250E4">
        <w:rPr>
          <w:rStyle w:val="apple-converted-space"/>
          <w:rFonts w:ascii="Arial" w:eastAsiaTheme="majorEastAsia" w:hAnsi="Arial" w:cs="Arial"/>
          <w:color w:val="000000"/>
        </w:rPr>
        <w:t xml:space="preserve">the data reduction rate was calculated as 8% </w:t>
      </w:r>
      <w:r w:rsidR="003C5C59" w:rsidRPr="008250E4">
        <w:rPr>
          <w:rStyle w:val="apple-converted-space"/>
          <w:rFonts w:ascii="Arial" w:eastAsiaTheme="majorEastAsia" w:hAnsi="Arial" w:cs="Arial"/>
          <w:color w:val="000000"/>
        </w:rPr>
        <w:t>from table 3-10</w:t>
      </w:r>
      <w:r w:rsidR="008E4C69" w:rsidRPr="008250E4">
        <w:rPr>
          <w:rStyle w:val="apple-converted-space"/>
          <w:rFonts w:ascii="Arial" w:eastAsiaTheme="majorEastAsia" w:hAnsi="Arial" w:cs="Arial"/>
          <w:color w:val="000000"/>
        </w:rPr>
        <w:t xml:space="preserve"> for 8117.csv</w:t>
      </w:r>
      <w:r w:rsidRPr="008250E4">
        <w:rPr>
          <w:rStyle w:val="apple-converted-space"/>
          <w:rFonts w:ascii="Arial" w:eastAsiaTheme="majorEastAsia" w:hAnsi="Arial" w:cs="Arial"/>
          <w:color w:val="000000"/>
        </w:rPr>
        <w:t>. Means the user can extract the 8% of the data present in the datasets presented. Therefore, based on the hypothesis testing following two equation can be extracted.</w:t>
      </w:r>
    </w:p>
    <w:p w:rsidR="008A458C" w:rsidRPr="008250E4" w:rsidRDefault="008A458C" w:rsidP="008A458C">
      <w:pPr>
        <w:pStyle w:val="NormalWeb"/>
        <w:shd w:val="clear" w:color="auto" w:fill="FFFFFF"/>
        <w:spacing w:before="0" w:beforeAutospacing="0" w:after="0" w:afterAutospacing="0"/>
        <w:jc w:val="both"/>
        <w:rPr>
          <w:rStyle w:val="apple-converted-space"/>
          <w:rFonts w:ascii="Arial" w:eastAsiaTheme="majorEastAsia" w:hAnsi="Arial" w:cs="Arial"/>
          <w:color w:val="000000"/>
        </w:rPr>
      </w:pPr>
    </w:p>
    <w:p w:rsidR="002A2A7C" w:rsidRPr="008250E4" w:rsidRDefault="002A2A7C" w:rsidP="008A458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For dataset 1</w:t>
      </w:r>
      <w:r w:rsidR="002C5545" w:rsidRPr="008250E4">
        <w:rPr>
          <w:rStyle w:val="apple-converted-space"/>
          <w:rFonts w:ascii="Arial" w:hAnsi="Arial" w:cs="Arial"/>
          <w:color w:val="000000"/>
          <w:sz w:val="24"/>
          <w:szCs w:val="24"/>
        </w:rPr>
        <w:t xml:space="preserve"> - with minutes</w:t>
      </w:r>
      <w:r w:rsidRPr="008250E4">
        <w:rPr>
          <w:rStyle w:val="apple-converted-space"/>
          <w:rFonts w:ascii="Arial" w:hAnsi="Arial" w:cs="Arial"/>
          <w:color w:val="000000"/>
          <w:sz w:val="24"/>
          <w:szCs w:val="24"/>
        </w:rPr>
        <w:t>:</w:t>
      </w:r>
    </w:p>
    <w:p w:rsidR="002A2A7C" w:rsidRPr="008250E4" w:rsidRDefault="002A2A7C" w:rsidP="008A458C">
      <w:pPr>
        <w:pStyle w:val="NoSpacing"/>
        <w:ind w:left="708"/>
        <w:rPr>
          <w:rStyle w:val="apple-converted-space"/>
          <w:rFonts w:ascii="Arial" w:hAnsi="Arial" w:cs="Arial"/>
          <w:color w:val="000000"/>
          <w:sz w:val="24"/>
          <w:szCs w:val="24"/>
        </w:rPr>
      </w:pPr>
    </w:p>
    <w:p w:rsidR="008A458C" w:rsidRPr="008250E4" w:rsidRDefault="008A458C" w:rsidP="008A458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H</w:t>
      </w:r>
      <w:r w:rsidRPr="008250E4">
        <w:rPr>
          <w:rStyle w:val="apple-converted-space"/>
          <w:rFonts w:ascii="Arial" w:hAnsi="Arial" w:cs="Arial"/>
          <w:color w:val="000000"/>
          <w:sz w:val="24"/>
          <w:szCs w:val="24"/>
          <w:vertAlign w:val="subscript"/>
        </w:rPr>
        <w:t>0</w:t>
      </w:r>
      <w:r w:rsidRPr="008250E4">
        <w:rPr>
          <w:rStyle w:val="apple-converted-space"/>
          <w:rFonts w:ascii="Arial" w:hAnsi="Arial" w:cs="Arial"/>
          <w:color w:val="000000"/>
          <w:sz w:val="24"/>
          <w:szCs w:val="24"/>
        </w:rPr>
        <w:t xml:space="preserve">  : μ = .08</w:t>
      </w:r>
    </w:p>
    <w:p w:rsidR="008A458C" w:rsidRPr="008250E4" w:rsidRDefault="008A458C" w:rsidP="008A458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H</w:t>
      </w:r>
      <w:r w:rsidRPr="008250E4">
        <w:rPr>
          <w:rStyle w:val="apple-converted-space"/>
          <w:rFonts w:ascii="Arial" w:hAnsi="Arial" w:cs="Arial"/>
          <w:color w:val="000000"/>
          <w:sz w:val="24"/>
          <w:szCs w:val="24"/>
          <w:vertAlign w:val="subscript"/>
        </w:rPr>
        <w:t xml:space="preserve">A </w:t>
      </w:r>
      <w:r w:rsidRPr="008250E4">
        <w:rPr>
          <w:rStyle w:val="apple-converted-space"/>
          <w:rFonts w:ascii="Arial" w:hAnsi="Arial" w:cs="Arial"/>
          <w:color w:val="000000"/>
          <w:sz w:val="24"/>
          <w:szCs w:val="24"/>
        </w:rPr>
        <w:t xml:space="preserve"> : μ ≠ .08</w:t>
      </w:r>
    </w:p>
    <w:p w:rsidR="008A458C" w:rsidRPr="008250E4" w:rsidRDefault="008A458C" w:rsidP="008A458C">
      <w:pPr>
        <w:pStyle w:val="NormalWeb"/>
        <w:shd w:val="clear" w:color="auto" w:fill="FFFFFF"/>
        <w:spacing w:before="0" w:beforeAutospacing="0" w:after="0" w:afterAutospacing="0"/>
        <w:ind w:left="708"/>
        <w:jc w:val="both"/>
        <w:rPr>
          <w:rFonts w:ascii="Arial" w:hAnsi="Arial" w:cs="Arial"/>
          <w:color w:val="000000"/>
        </w:rPr>
      </w:pPr>
    </w:p>
    <w:p w:rsidR="002A2A7C" w:rsidRPr="008250E4" w:rsidRDefault="002A2A7C" w:rsidP="002A2A7C">
      <w:pPr>
        <w:pStyle w:val="NormalWeb"/>
        <w:shd w:val="clear" w:color="auto" w:fill="FFFFFF"/>
        <w:spacing w:before="0" w:beforeAutospacing="0" w:after="0" w:afterAutospacing="0"/>
        <w:ind w:left="708"/>
        <w:jc w:val="both"/>
        <w:rPr>
          <w:rFonts w:ascii="Arial" w:hAnsi="Arial" w:cs="Arial"/>
        </w:rPr>
      </w:pPr>
    </w:p>
    <w:p w:rsidR="002A2A7C" w:rsidRPr="008250E4" w:rsidRDefault="002A2A7C" w:rsidP="008A458C">
      <w:pPr>
        <w:pStyle w:val="NormalWeb"/>
        <w:shd w:val="clear" w:color="auto" w:fill="FFFFFF"/>
        <w:spacing w:before="0" w:beforeAutospacing="0" w:after="0" w:afterAutospacing="0"/>
        <w:ind w:left="708"/>
        <w:jc w:val="both"/>
        <w:rPr>
          <w:rFonts w:ascii="Arial" w:hAnsi="Arial" w:cs="Arial"/>
        </w:rPr>
      </w:pPr>
      <w:r w:rsidRPr="008250E4">
        <w:rPr>
          <w:rFonts w:ascii="Arial" w:hAnsi="Arial" w:cs="Arial"/>
        </w:rPr>
        <w:t>Here in the above, the first one is considered as the null hypothesis. That says the outliers are 8%. Consequently, the alternative hypothesis says outliers are more or less than 8%. So, to rectify that the author has used the Z-scores.</w:t>
      </w:r>
    </w:p>
    <w:p w:rsidR="002A2A7C" w:rsidRPr="008250E4" w:rsidRDefault="002A2A7C" w:rsidP="008A458C">
      <w:pPr>
        <w:pStyle w:val="NormalWeb"/>
        <w:shd w:val="clear" w:color="auto" w:fill="FFFFFF"/>
        <w:spacing w:before="0" w:beforeAutospacing="0" w:after="0" w:afterAutospacing="0"/>
        <w:ind w:left="708"/>
        <w:jc w:val="both"/>
        <w:rPr>
          <w:rFonts w:ascii="Arial" w:hAnsi="Arial" w:cs="Arial"/>
        </w:rPr>
      </w:pPr>
    </w:p>
    <w:p w:rsidR="002A2A7C" w:rsidRPr="008250E4" w:rsidRDefault="002A2A7C" w:rsidP="002A2A7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For dataset 2</w:t>
      </w:r>
      <w:r w:rsidR="002C5545" w:rsidRPr="008250E4">
        <w:rPr>
          <w:rStyle w:val="apple-converted-space"/>
          <w:rFonts w:ascii="Arial" w:hAnsi="Arial" w:cs="Arial"/>
          <w:color w:val="000000"/>
          <w:sz w:val="24"/>
          <w:szCs w:val="24"/>
        </w:rPr>
        <w:t xml:space="preserve"> – without minutes</w:t>
      </w:r>
      <w:r w:rsidRPr="008250E4">
        <w:rPr>
          <w:rStyle w:val="apple-converted-space"/>
          <w:rFonts w:ascii="Arial" w:hAnsi="Arial" w:cs="Arial"/>
          <w:color w:val="000000"/>
          <w:sz w:val="24"/>
          <w:szCs w:val="24"/>
        </w:rPr>
        <w:t>:</w:t>
      </w:r>
    </w:p>
    <w:p w:rsidR="002A2A7C" w:rsidRPr="008250E4" w:rsidRDefault="002A2A7C" w:rsidP="002A2A7C">
      <w:pPr>
        <w:pStyle w:val="NoSpacing"/>
        <w:ind w:left="708"/>
        <w:rPr>
          <w:rStyle w:val="apple-converted-space"/>
          <w:rFonts w:ascii="Arial" w:hAnsi="Arial" w:cs="Arial"/>
          <w:color w:val="000000"/>
          <w:sz w:val="24"/>
          <w:szCs w:val="24"/>
        </w:rPr>
      </w:pPr>
    </w:p>
    <w:p w:rsidR="002A2A7C" w:rsidRPr="008250E4" w:rsidRDefault="002A2A7C" w:rsidP="002A2A7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H</w:t>
      </w:r>
      <w:r w:rsidRPr="008250E4">
        <w:rPr>
          <w:rStyle w:val="apple-converted-space"/>
          <w:rFonts w:ascii="Arial" w:hAnsi="Arial" w:cs="Arial"/>
          <w:color w:val="000000"/>
          <w:sz w:val="24"/>
          <w:szCs w:val="24"/>
          <w:vertAlign w:val="subscript"/>
        </w:rPr>
        <w:t>0</w:t>
      </w:r>
      <w:r w:rsidRPr="008250E4">
        <w:rPr>
          <w:rStyle w:val="apple-converted-space"/>
          <w:rFonts w:ascii="Arial" w:hAnsi="Arial" w:cs="Arial"/>
          <w:color w:val="000000"/>
          <w:sz w:val="24"/>
          <w:szCs w:val="24"/>
        </w:rPr>
        <w:t xml:space="preserve">  : μ = .03</w:t>
      </w:r>
    </w:p>
    <w:p w:rsidR="002A2A7C" w:rsidRPr="008250E4" w:rsidRDefault="002A2A7C" w:rsidP="002A2A7C">
      <w:pPr>
        <w:pStyle w:val="NoSpacing"/>
        <w:ind w:left="708"/>
        <w:rPr>
          <w:rStyle w:val="apple-converted-space"/>
          <w:rFonts w:ascii="Arial" w:hAnsi="Arial" w:cs="Arial"/>
          <w:color w:val="000000"/>
          <w:sz w:val="24"/>
          <w:szCs w:val="24"/>
        </w:rPr>
      </w:pPr>
      <w:r w:rsidRPr="008250E4">
        <w:rPr>
          <w:rStyle w:val="apple-converted-space"/>
          <w:rFonts w:ascii="Arial" w:hAnsi="Arial" w:cs="Arial"/>
          <w:color w:val="000000"/>
          <w:sz w:val="24"/>
          <w:szCs w:val="24"/>
        </w:rPr>
        <w:t>H</w:t>
      </w:r>
      <w:r w:rsidRPr="008250E4">
        <w:rPr>
          <w:rStyle w:val="apple-converted-space"/>
          <w:rFonts w:ascii="Arial" w:hAnsi="Arial" w:cs="Arial"/>
          <w:color w:val="000000"/>
          <w:sz w:val="24"/>
          <w:szCs w:val="24"/>
          <w:vertAlign w:val="subscript"/>
        </w:rPr>
        <w:t xml:space="preserve">A </w:t>
      </w:r>
      <w:r w:rsidRPr="008250E4">
        <w:rPr>
          <w:rStyle w:val="apple-converted-space"/>
          <w:rFonts w:ascii="Arial" w:hAnsi="Arial" w:cs="Arial"/>
          <w:color w:val="000000"/>
          <w:sz w:val="24"/>
          <w:szCs w:val="24"/>
        </w:rPr>
        <w:t xml:space="preserve"> : μ ≠ .03</w:t>
      </w:r>
    </w:p>
    <w:p w:rsidR="002A2A7C" w:rsidRPr="008250E4" w:rsidRDefault="002A2A7C" w:rsidP="008A458C">
      <w:pPr>
        <w:pStyle w:val="NormalWeb"/>
        <w:shd w:val="clear" w:color="auto" w:fill="FFFFFF"/>
        <w:spacing w:before="0" w:beforeAutospacing="0" w:after="0" w:afterAutospacing="0"/>
        <w:ind w:left="708"/>
        <w:jc w:val="both"/>
        <w:rPr>
          <w:rFonts w:ascii="Arial" w:hAnsi="Arial" w:cs="Arial"/>
        </w:rPr>
      </w:pPr>
    </w:p>
    <w:p w:rsidR="008A458C" w:rsidRPr="008250E4" w:rsidRDefault="008A458C" w:rsidP="008A458C">
      <w:pPr>
        <w:pStyle w:val="NormalWeb"/>
        <w:shd w:val="clear" w:color="auto" w:fill="FFFFFF"/>
        <w:spacing w:before="0" w:beforeAutospacing="0" w:after="0" w:afterAutospacing="0"/>
        <w:ind w:left="708"/>
        <w:jc w:val="both"/>
        <w:rPr>
          <w:rFonts w:ascii="Arial" w:hAnsi="Arial" w:cs="Arial"/>
        </w:rPr>
      </w:pPr>
      <w:r w:rsidRPr="008250E4">
        <w:rPr>
          <w:rFonts w:ascii="Arial" w:hAnsi="Arial" w:cs="Arial"/>
        </w:rPr>
        <w:t>Here in the above, the first one is considered as the null hypothes</w:t>
      </w:r>
      <w:r w:rsidR="002A2A7C" w:rsidRPr="008250E4">
        <w:rPr>
          <w:rFonts w:ascii="Arial" w:hAnsi="Arial" w:cs="Arial"/>
        </w:rPr>
        <w:t>is. That says the outliers are 3</w:t>
      </w:r>
      <w:r w:rsidRPr="008250E4">
        <w:rPr>
          <w:rFonts w:ascii="Arial" w:hAnsi="Arial" w:cs="Arial"/>
        </w:rPr>
        <w:t xml:space="preserve">%. </w:t>
      </w:r>
      <w:r w:rsidR="00932041" w:rsidRPr="008250E4">
        <w:rPr>
          <w:rFonts w:ascii="Arial" w:hAnsi="Arial" w:cs="Arial"/>
        </w:rPr>
        <w:t>And</w:t>
      </w:r>
      <w:r w:rsidRPr="008250E4">
        <w:rPr>
          <w:rFonts w:ascii="Arial" w:hAnsi="Arial" w:cs="Arial"/>
        </w:rPr>
        <w:t xml:space="preserve"> the alternative hypothesis says outliers are </w:t>
      </w:r>
      <w:r w:rsidR="00932041" w:rsidRPr="008250E4">
        <w:rPr>
          <w:rFonts w:ascii="Arial" w:hAnsi="Arial" w:cs="Arial"/>
        </w:rPr>
        <w:t>not equal to</w:t>
      </w:r>
      <w:r w:rsidR="002A2A7C" w:rsidRPr="008250E4">
        <w:rPr>
          <w:rFonts w:ascii="Arial" w:hAnsi="Arial" w:cs="Arial"/>
        </w:rPr>
        <w:t xml:space="preserve"> 3</w:t>
      </w:r>
      <w:r w:rsidRPr="008250E4">
        <w:rPr>
          <w:rFonts w:ascii="Arial" w:hAnsi="Arial" w:cs="Arial"/>
        </w:rPr>
        <w:t>%. So, to rectify that the author has used the Z-scores.</w:t>
      </w:r>
    </w:p>
    <w:p w:rsidR="008A458C" w:rsidRPr="008250E4" w:rsidRDefault="008A458C" w:rsidP="008A458C">
      <w:pPr>
        <w:pStyle w:val="NormalWeb"/>
        <w:shd w:val="clear" w:color="auto" w:fill="FFFFFF"/>
        <w:spacing w:before="0" w:beforeAutospacing="0" w:after="0" w:afterAutospacing="0"/>
        <w:ind w:left="708"/>
        <w:jc w:val="both"/>
        <w:rPr>
          <w:rFonts w:ascii="Arial" w:hAnsi="Arial" w:cs="Arial"/>
        </w:rPr>
      </w:pPr>
    </w:p>
    <w:p w:rsidR="008A458C" w:rsidRPr="008250E4" w:rsidRDefault="008A458C" w:rsidP="00542AFC">
      <w:pPr>
        <w:numPr>
          <w:ilvl w:val="0"/>
          <w:numId w:val="19"/>
        </w:numPr>
        <w:shd w:val="clear" w:color="auto" w:fill="FFFFFF"/>
        <w:spacing w:after="0" w:line="288" w:lineRule="atLeast"/>
        <w:jc w:val="both"/>
        <w:rPr>
          <w:rFonts w:ascii="Arial" w:hAnsi="Arial" w:cs="Arial"/>
          <w:sz w:val="24"/>
          <w:szCs w:val="24"/>
          <w:lang w:val="en-US"/>
        </w:rPr>
      </w:pPr>
      <w:r w:rsidRPr="008250E4">
        <w:rPr>
          <w:rFonts w:ascii="Arial" w:hAnsi="Arial" w:cs="Arial"/>
          <w:sz w:val="24"/>
          <w:szCs w:val="24"/>
          <w:lang w:val="en-US"/>
        </w:rPr>
        <w:t xml:space="preserve">Alternatively, in the </w:t>
      </w:r>
      <w:r w:rsidR="008043EC" w:rsidRPr="008250E4">
        <w:rPr>
          <w:rFonts w:ascii="Arial" w:hAnsi="Arial" w:cs="Arial"/>
          <w:sz w:val="24"/>
          <w:szCs w:val="24"/>
          <w:lang w:val="en-US"/>
        </w:rPr>
        <w:t xml:space="preserve">data reduction </w:t>
      </w:r>
      <w:r w:rsidRPr="008250E4">
        <w:rPr>
          <w:rFonts w:ascii="Arial" w:hAnsi="Arial" w:cs="Arial"/>
          <w:sz w:val="24"/>
          <w:szCs w:val="24"/>
          <w:lang w:val="en-US"/>
        </w:rPr>
        <w:t>application the user can see the Z-scores of the values from the computation of the Principal Components Analysis. That has pivotal role in the determining the validation of the data reduction</w:t>
      </w:r>
      <w:r w:rsidR="008725C2" w:rsidRPr="008250E4">
        <w:rPr>
          <w:rFonts w:ascii="Arial" w:hAnsi="Arial" w:cs="Arial"/>
          <w:sz w:val="24"/>
          <w:szCs w:val="24"/>
          <w:lang w:val="en-US"/>
        </w:rPr>
        <w:t xml:space="preserve"> for the GPS data fo</w:t>
      </w:r>
      <w:r w:rsidR="000710F7" w:rsidRPr="008250E4">
        <w:rPr>
          <w:rFonts w:ascii="Arial" w:hAnsi="Arial" w:cs="Arial"/>
          <w:sz w:val="24"/>
          <w:szCs w:val="24"/>
          <w:lang w:val="en-US"/>
        </w:rPr>
        <w:t>r</w:t>
      </w:r>
      <w:r w:rsidR="008725C2" w:rsidRPr="008250E4">
        <w:rPr>
          <w:rFonts w:ascii="Arial" w:hAnsi="Arial" w:cs="Arial"/>
          <w:sz w:val="24"/>
          <w:szCs w:val="24"/>
          <w:lang w:val="en-US"/>
        </w:rPr>
        <w:t xml:space="preserve"> the Urban Mobility Analysis</w:t>
      </w:r>
      <w:r w:rsidRPr="008250E4">
        <w:rPr>
          <w:rFonts w:ascii="Arial" w:hAnsi="Arial" w:cs="Arial"/>
          <w:sz w:val="24"/>
          <w:szCs w:val="24"/>
          <w:lang w:val="en-US"/>
        </w:rPr>
        <w:t>. That is computed by the standard deviation vectors from the square root of each element with the main diagonal of the diagonalized covariance matrix. And that Z-score is plotted in the normal distribution curve that separates the outliers from the standard data.</w:t>
      </w:r>
    </w:p>
    <w:p w:rsidR="008A458C" w:rsidRPr="008250E4" w:rsidRDefault="008A458C" w:rsidP="008A458C">
      <w:pPr>
        <w:shd w:val="clear" w:color="auto" w:fill="FFFFFF"/>
        <w:spacing w:after="0" w:line="288" w:lineRule="atLeast"/>
        <w:jc w:val="both"/>
        <w:rPr>
          <w:rFonts w:ascii="Arial" w:hAnsi="Arial" w:cs="Arial"/>
          <w:sz w:val="24"/>
          <w:szCs w:val="24"/>
          <w:lang w:val="en-US"/>
        </w:rPr>
      </w:pPr>
    </w:p>
    <w:p w:rsidR="008A458C" w:rsidRPr="008250E4" w:rsidRDefault="000710F7" w:rsidP="008A458C">
      <w:pPr>
        <w:shd w:val="clear" w:color="auto" w:fill="FFFFFF"/>
        <w:spacing w:after="0" w:line="288" w:lineRule="atLeast"/>
        <w:jc w:val="both"/>
        <w:rPr>
          <w:rFonts w:ascii="Arial" w:hAnsi="Arial" w:cs="Arial"/>
          <w:sz w:val="24"/>
          <w:szCs w:val="24"/>
          <w:lang w:val="en-US"/>
        </w:rPr>
      </w:pPr>
      <w:r w:rsidRPr="008250E4">
        <w:rPr>
          <w:rFonts w:ascii="Arial" w:hAnsi="Arial" w:cs="Arial"/>
          <w:sz w:val="24"/>
          <w:szCs w:val="24"/>
          <w:lang w:val="en-US"/>
        </w:rPr>
        <w:t>In addition</w:t>
      </w:r>
      <w:r w:rsidR="008A458C" w:rsidRPr="008250E4">
        <w:rPr>
          <w:rFonts w:ascii="Arial" w:hAnsi="Arial" w:cs="Arial"/>
          <w:sz w:val="24"/>
          <w:szCs w:val="24"/>
          <w:lang w:val="en-US"/>
        </w:rPr>
        <w:t>, the author has used Z-scores to prove the following:</w:t>
      </w:r>
    </w:p>
    <w:p w:rsidR="008A458C" w:rsidRPr="008250E4" w:rsidRDefault="008A458C" w:rsidP="008A458C">
      <w:pPr>
        <w:shd w:val="clear" w:color="auto" w:fill="FFFFFF"/>
        <w:spacing w:after="0" w:line="288" w:lineRule="atLeast"/>
        <w:jc w:val="both"/>
        <w:rPr>
          <w:rFonts w:ascii="Arial" w:hAnsi="Arial" w:cs="Arial"/>
          <w:sz w:val="24"/>
          <w:szCs w:val="24"/>
          <w:lang w:val="en-US"/>
        </w:rPr>
      </w:pPr>
    </w:p>
    <w:p w:rsidR="008A458C" w:rsidRPr="008250E4" w:rsidRDefault="008A458C" w:rsidP="00542AFC">
      <w:pPr>
        <w:pStyle w:val="ListParagraph"/>
        <w:numPr>
          <w:ilvl w:val="0"/>
          <w:numId w:val="20"/>
        </w:numPr>
        <w:shd w:val="clear" w:color="auto" w:fill="FFFFFF"/>
        <w:spacing w:after="0" w:line="288" w:lineRule="atLeast"/>
        <w:jc w:val="both"/>
        <w:rPr>
          <w:rFonts w:ascii="Arial" w:hAnsi="Arial" w:cs="Arial"/>
          <w:sz w:val="24"/>
          <w:szCs w:val="24"/>
          <w:lang w:val="en-US"/>
        </w:rPr>
      </w:pPr>
      <w:r w:rsidRPr="008250E4">
        <w:rPr>
          <w:rFonts w:ascii="Arial" w:hAnsi="Arial" w:cs="Arial"/>
          <w:sz w:val="24"/>
          <w:szCs w:val="24"/>
          <w:lang w:val="en-US"/>
        </w:rPr>
        <w:t>The hypothesis testing from the data reduction application reduced data result.</w:t>
      </w:r>
    </w:p>
    <w:p w:rsidR="008A458C" w:rsidRPr="008250E4" w:rsidRDefault="008A458C" w:rsidP="00542AFC">
      <w:pPr>
        <w:pStyle w:val="ListParagraph"/>
        <w:numPr>
          <w:ilvl w:val="0"/>
          <w:numId w:val="20"/>
        </w:numPr>
        <w:shd w:val="clear" w:color="auto" w:fill="FFFFFF"/>
        <w:spacing w:after="0" w:line="288" w:lineRule="atLeast"/>
        <w:jc w:val="both"/>
        <w:rPr>
          <w:rFonts w:ascii="Arial" w:hAnsi="Arial" w:cs="Arial"/>
          <w:sz w:val="24"/>
          <w:szCs w:val="24"/>
          <w:lang w:val="en-US"/>
        </w:rPr>
      </w:pPr>
      <w:r w:rsidRPr="008250E4">
        <w:rPr>
          <w:rFonts w:ascii="Arial" w:hAnsi="Arial" w:cs="Arial"/>
          <w:sz w:val="24"/>
          <w:szCs w:val="24"/>
          <w:lang w:val="en-US"/>
        </w:rPr>
        <w:t>To compute the Z-scores in the principal components that is done using the standard deviation vectors from the square root of each element with the main diagonal of the covariance matrix.</w:t>
      </w:r>
    </w:p>
    <w:p w:rsidR="008043EC" w:rsidRPr="008250E4" w:rsidRDefault="008043EC" w:rsidP="008043EC">
      <w:pPr>
        <w:shd w:val="clear" w:color="auto" w:fill="FFFFFF"/>
        <w:spacing w:after="0" w:line="288" w:lineRule="atLeast"/>
        <w:jc w:val="both"/>
        <w:rPr>
          <w:rFonts w:ascii="Arial" w:hAnsi="Arial" w:cs="Arial"/>
          <w:sz w:val="24"/>
          <w:szCs w:val="24"/>
          <w:lang w:val="en-US"/>
        </w:rPr>
      </w:pPr>
    </w:p>
    <w:p w:rsidR="008A458C" w:rsidRPr="008250E4" w:rsidRDefault="008043EC" w:rsidP="008043EC">
      <w:pPr>
        <w:shd w:val="clear" w:color="auto" w:fill="FFFFFF"/>
        <w:spacing w:after="0" w:line="288" w:lineRule="atLeast"/>
        <w:jc w:val="both"/>
        <w:rPr>
          <w:rFonts w:ascii="Arial" w:hAnsi="Arial" w:cs="Arial"/>
          <w:sz w:val="24"/>
          <w:szCs w:val="24"/>
          <w:lang w:val="en-US"/>
        </w:rPr>
      </w:pPr>
      <w:r w:rsidRPr="008250E4">
        <w:rPr>
          <w:rFonts w:ascii="Arial" w:hAnsi="Arial" w:cs="Arial"/>
          <w:sz w:val="24"/>
          <w:szCs w:val="24"/>
          <w:lang w:val="en-US"/>
        </w:rPr>
        <w:t>Therefore, let us see the value of the Z-scores</w:t>
      </w:r>
      <w:r w:rsidR="000710F7" w:rsidRPr="008250E4">
        <w:rPr>
          <w:rFonts w:ascii="Arial" w:hAnsi="Arial" w:cs="Arial"/>
          <w:sz w:val="24"/>
          <w:szCs w:val="24"/>
          <w:lang w:val="en-US"/>
        </w:rPr>
        <w:t xml:space="preserve"> for one data file</w:t>
      </w:r>
      <w:r w:rsidR="003C5C59" w:rsidRPr="008250E4">
        <w:rPr>
          <w:rFonts w:ascii="Arial" w:hAnsi="Arial" w:cs="Arial"/>
          <w:sz w:val="24"/>
          <w:szCs w:val="24"/>
          <w:lang w:val="en-US"/>
        </w:rPr>
        <w:t xml:space="preserve"> (8117.csv) from table 3-6</w:t>
      </w:r>
      <w:r w:rsidR="00302DEF" w:rsidRPr="008250E4">
        <w:rPr>
          <w:rFonts w:ascii="Arial" w:hAnsi="Arial" w:cs="Arial"/>
          <w:sz w:val="24"/>
          <w:szCs w:val="24"/>
          <w:lang w:val="en-US"/>
        </w:rPr>
        <w:t xml:space="preserve"> and </w:t>
      </w:r>
      <w:r w:rsidR="0077458B" w:rsidRPr="008250E4">
        <w:rPr>
          <w:rFonts w:ascii="Arial" w:hAnsi="Arial" w:cs="Arial"/>
          <w:sz w:val="24"/>
          <w:szCs w:val="24"/>
          <w:lang w:val="en-US"/>
        </w:rPr>
        <w:t>this technique</w:t>
      </w:r>
      <w:r w:rsidR="00302DEF" w:rsidRPr="008250E4">
        <w:rPr>
          <w:rFonts w:ascii="Arial" w:hAnsi="Arial" w:cs="Arial"/>
          <w:sz w:val="24"/>
          <w:szCs w:val="24"/>
          <w:lang w:val="en-US"/>
        </w:rPr>
        <w:t xml:space="preserve"> is same for all the dat</w:t>
      </w:r>
      <w:r w:rsidR="008E4C69" w:rsidRPr="008250E4">
        <w:rPr>
          <w:rFonts w:ascii="Arial" w:hAnsi="Arial" w:cs="Arial"/>
          <w:sz w:val="24"/>
          <w:szCs w:val="24"/>
          <w:lang w:val="en-US"/>
        </w:rPr>
        <w:t>a</w:t>
      </w:r>
      <w:r w:rsidR="006B457D" w:rsidRPr="008250E4">
        <w:rPr>
          <w:rFonts w:ascii="Arial" w:hAnsi="Arial" w:cs="Arial"/>
          <w:sz w:val="24"/>
          <w:szCs w:val="24"/>
          <w:lang w:val="en-US"/>
        </w:rPr>
        <w:t xml:space="preserve"> </w:t>
      </w:r>
      <w:r w:rsidR="003C5C59" w:rsidRPr="008250E4">
        <w:rPr>
          <w:rFonts w:ascii="Arial" w:hAnsi="Arial" w:cs="Arial"/>
          <w:sz w:val="24"/>
          <w:szCs w:val="24"/>
          <w:lang w:val="en-US"/>
        </w:rPr>
        <w:t>files as mentioned in table 3-7</w:t>
      </w:r>
      <w:r w:rsidRPr="008250E4">
        <w:rPr>
          <w:rFonts w:ascii="Arial" w:hAnsi="Arial" w:cs="Arial"/>
          <w:sz w:val="24"/>
          <w:szCs w:val="24"/>
          <w:lang w:val="en-US"/>
        </w:rPr>
        <w:t>. For that a</w:t>
      </w:r>
      <w:r w:rsidR="008A458C" w:rsidRPr="008250E4">
        <w:rPr>
          <w:rFonts w:ascii="Arial" w:hAnsi="Arial" w:cs="Arial"/>
          <w:sz w:val="24"/>
          <w:szCs w:val="24"/>
          <w:lang w:val="en-US"/>
        </w:rPr>
        <w:t>ccording to the above experiment</w:t>
      </w:r>
      <w:r w:rsidR="003C5C59" w:rsidRPr="008250E4">
        <w:rPr>
          <w:rFonts w:ascii="Arial" w:hAnsi="Arial" w:cs="Arial"/>
          <w:sz w:val="24"/>
          <w:szCs w:val="24"/>
          <w:lang w:val="en-US"/>
        </w:rPr>
        <w:t xml:space="preserve"> from table 3-4</w:t>
      </w:r>
      <w:r w:rsidR="000710F7" w:rsidRPr="008250E4">
        <w:rPr>
          <w:rFonts w:ascii="Arial" w:hAnsi="Arial" w:cs="Arial"/>
          <w:sz w:val="24"/>
          <w:szCs w:val="24"/>
          <w:lang w:val="en-US"/>
        </w:rPr>
        <w:t>, w</w:t>
      </w:r>
      <w:r w:rsidR="008A458C" w:rsidRPr="008250E4">
        <w:rPr>
          <w:rFonts w:ascii="Arial" w:hAnsi="Arial" w:cs="Arial"/>
          <w:sz w:val="24"/>
          <w:szCs w:val="24"/>
          <w:lang w:val="en-US"/>
        </w:rPr>
        <w:t xml:space="preserve">e have </w:t>
      </w:r>
      <w:r w:rsidR="000C1048" w:rsidRPr="008250E4">
        <w:rPr>
          <w:rFonts w:ascii="Arial" w:hAnsi="Arial" w:cs="Arial"/>
          <w:sz w:val="24"/>
          <w:szCs w:val="24"/>
          <w:lang w:val="en-US"/>
        </w:rPr>
        <w:t>Ẋ</w:t>
      </w:r>
      <w:r w:rsidR="008A458C" w:rsidRPr="008250E4">
        <w:rPr>
          <w:rFonts w:ascii="Arial" w:hAnsi="Arial" w:cs="Arial"/>
          <w:sz w:val="24"/>
          <w:szCs w:val="24"/>
          <w:lang w:val="en-US"/>
        </w:rPr>
        <w:t xml:space="preserve"> </w:t>
      </w:r>
      <w:r w:rsidR="008A458C" w:rsidRPr="008250E4">
        <w:rPr>
          <w:rFonts w:ascii="Arial" w:hAnsi="Arial" w:cs="Arial"/>
          <w:sz w:val="24"/>
          <w:szCs w:val="24"/>
          <w:lang w:val="en-US"/>
        </w:rPr>
        <w:lastRenderedPageBreak/>
        <w:t>=</w:t>
      </w:r>
      <w:r w:rsidR="00B6181C" w:rsidRPr="008250E4">
        <w:rPr>
          <w:rFonts w:ascii="Arial" w:hAnsi="Arial" w:cs="Arial"/>
          <w:sz w:val="24"/>
          <w:szCs w:val="24"/>
          <w:lang w:val="en-US"/>
        </w:rPr>
        <w:t>7.0753e-08</w:t>
      </w:r>
      <w:r w:rsidR="008A458C" w:rsidRPr="008250E4">
        <w:rPr>
          <w:rFonts w:ascii="Arial" w:hAnsi="Arial" w:cs="Arial"/>
          <w:sz w:val="24"/>
          <w:szCs w:val="24"/>
          <w:lang w:val="en-US"/>
        </w:rPr>
        <w:t>, mean (</w:t>
      </w:r>
      <w:r w:rsidR="000C1048" w:rsidRPr="008250E4">
        <w:rPr>
          <w:rFonts w:ascii="Arial" w:hAnsi="Arial" w:cs="Arial"/>
          <w:sz w:val="24"/>
          <w:szCs w:val="24"/>
        </w:rPr>
        <w:t>μ</w:t>
      </w:r>
      <w:r w:rsidR="008A458C" w:rsidRPr="008250E4">
        <w:rPr>
          <w:rFonts w:ascii="Arial" w:hAnsi="Arial" w:cs="Arial"/>
          <w:sz w:val="24"/>
          <w:szCs w:val="24"/>
          <w:lang w:val="en-US"/>
        </w:rPr>
        <w:t>) =</w:t>
      </w:r>
      <w:r w:rsidR="00B6181C" w:rsidRPr="008250E4">
        <w:rPr>
          <w:rFonts w:ascii="Arial" w:hAnsi="Arial" w:cs="Arial"/>
          <w:sz w:val="24"/>
          <w:szCs w:val="24"/>
          <w:lang w:val="en-US"/>
        </w:rPr>
        <w:t>.08,</w:t>
      </w:r>
      <w:r w:rsidR="008A458C" w:rsidRPr="008250E4">
        <w:rPr>
          <w:rFonts w:ascii="Arial" w:hAnsi="Arial" w:cs="Arial"/>
          <w:sz w:val="24"/>
          <w:szCs w:val="24"/>
          <w:lang w:val="en-US"/>
        </w:rPr>
        <w:t xml:space="preserve"> significance level (</w:t>
      </w:r>
      <w:r w:rsidR="008A458C" w:rsidRPr="008250E4">
        <w:rPr>
          <w:rFonts w:ascii="Arial" w:hAnsi="Arial" w:cs="Arial"/>
          <w:sz w:val="24"/>
          <w:szCs w:val="24"/>
        </w:rPr>
        <w:t>α</w:t>
      </w:r>
      <w:r w:rsidR="008A458C" w:rsidRPr="008250E4">
        <w:rPr>
          <w:rFonts w:ascii="Arial" w:hAnsi="Arial" w:cs="Arial"/>
          <w:sz w:val="24"/>
          <w:szCs w:val="24"/>
          <w:lang w:val="en-US"/>
        </w:rPr>
        <w:t xml:space="preserve">)= 95% or .95 means .05 in computation, sigma( </w:t>
      </w:r>
      <w:r w:rsidR="008A458C" w:rsidRPr="008250E4">
        <w:rPr>
          <w:rFonts w:ascii="Arial" w:hAnsi="Arial" w:cs="Arial"/>
          <w:sz w:val="24"/>
          <w:szCs w:val="24"/>
        </w:rPr>
        <w:t>б</w:t>
      </w:r>
      <w:r w:rsidR="008A458C" w:rsidRPr="008250E4">
        <w:rPr>
          <w:rFonts w:ascii="Arial" w:hAnsi="Arial" w:cs="Arial"/>
          <w:sz w:val="24"/>
          <w:szCs w:val="24"/>
          <w:lang w:val="en-US"/>
        </w:rPr>
        <w:t>) = 0.1361 and n = 85,637</w:t>
      </w:r>
      <w:r w:rsidR="000C1048" w:rsidRPr="008250E4">
        <w:rPr>
          <w:rFonts w:ascii="Arial" w:hAnsi="Arial" w:cs="Arial"/>
          <w:sz w:val="24"/>
          <w:szCs w:val="24"/>
          <w:lang w:val="en-US"/>
        </w:rPr>
        <w:t>.</w:t>
      </w:r>
    </w:p>
    <w:p w:rsidR="008A458C" w:rsidRPr="008250E4" w:rsidRDefault="008A458C" w:rsidP="008A458C">
      <w:pPr>
        <w:pStyle w:val="NormalWeb"/>
        <w:shd w:val="clear" w:color="auto" w:fill="FFFFFF"/>
        <w:spacing w:before="0" w:beforeAutospacing="0" w:after="0" w:afterAutospacing="0"/>
        <w:jc w:val="both"/>
        <w:rPr>
          <w:rFonts w:ascii="Arial" w:hAnsi="Arial" w:cs="Arial"/>
        </w:rPr>
      </w:pPr>
    </w:p>
    <w:p w:rsidR="008A458C"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Because we have sigma known, we are going to conduct the Z test for hypothesis testing, therefore the corresponding formulae for that is:</w:t>
      </w:r>
    </w:p>
    <w:p w:rsidR="008A458C" w:rsidRPr="008250E4" w:rsidRDefault="008A458C" w:rsidP="008A458C">
      <w:pPr>
        <w:pStyle w:val="NormalWeb"/>
        <w:shd w:val="clear" w:color="auto" w:fill="FFFFFF"/>
        <w:spacing w:before="0" w:beforeAutospacing="0" w:after="0" w:afterAutospacing="0"/>
        <w:jc w:val="both"/>
        <w:rPr>
          <w:rFonts w:ascii="Arial" w:hAnsi="Arial" w:cs="Arial"/>
        </w:rPr>
      </w:pPr>
    </w:p>
    <w:p w:rsidR="006C4A46" w:rsidRPr="008250E4" w:rsidRDefault="006C4A46"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For dataset 1,</w:t>
      </w:r>
    </w:p>
    <w:p w:rsidR="006C4A46" w:rsidRPr="008250E4" w:rsidRDefault="006C4A46" w:rsidP="008A458C">
      <w:pPr>
        <w:pStyle w:val="NormalWeb"/>
        <w:shd w:val="clear" w:color="auto" w:fill="FFFFFF"/>
        <w:spacing w:before="0" w:beforeAutospacing="0" w:after="0" w:afterAutospacing="0"/>
        <w:jc w:val="both"/>
        <w:rPr>
          <w:rFonts w:ascii="Arial" w:hAnsi="Arial" w:cs="Arial"/>
        </w:rPr>
      </w:pPr>
    </w:p>
    <w:p w:rsidR="006C4A46"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Ƶ = </w:t>
      </w:r>
      <m:oMath>
        <m:f>
          <m:fPr>
            <m:ctrlPr>
              <w:rPr>
                <w:rFonts w:ascii="Arial" w:hAnsi="Arial" w:cs="Arial"/>
                <w:i/>
              </w:rPr>
            </m:ctrlPr>
          </m:fPr>
          <m:num>
            <m:r>
              <m:rPr>
                <m:sty m:val="p"/>
              </m:rPr>
              <w:rPr>
                <w:rFonts w:ascii="Arial" w:hAnsi="Arial" w:cs="Arial"/>
              </w:rPr>
              <m:t>Ẋ - μ</m:t>
            </m:r>
          </m:num>
          <m:den>
            <m:r>
              <m:rPr>
                <m:sty m:val="p"/>
              </m:rPr>
              <w:rPr>
                <w:rFonts w:ascii="Arial" w:hAnsi="Arial" w:cs="Arial"/>
              </w:rPr>
              <m:t>б/√n</m:t>
            </m:r>
          </m:den>
        </m:f>
      </m:oMath>
      <w:r w:rsidRPr="008250E4">
        <w:rPr>
          <w:rFonts w:ascii="Arial" w:hAnsi="Arial" w:cs="Arial"/>
        </w:rPr>
        <w:t xml:space="preserve"> </w:t>
      </w:r>
      <w:r w:rsidR="0079507F" w:rsidRPr="008250E4">
        <w:rPr>
          <w:rFonts w:ascii="Arial" w:hAnsi="Arial" w:cs="Arial"/>
        </w:rPr>
        <w:t xml:space="preserve">, </w:t>
      </w:r>
      <w:r w:rsidRPr="008250E4">
        <w:rPr>
          <w:rFonts w:ascii="Arial" w:hAnsi="Arial" w:cs="Arial"/>
        </w:rPr>
        <w:t xml:space="preserve">Ƶ = </w:t>
      </w:r>
      <m:oMath>
        <m:f>
          <m:fPr>
            <m:ctrlPr>
              <w:rPr>
                <w:rFonts w:ascii="Arial" w:hAnsi="Arial" w:cs="Arial"/>
                <w:i/>
              </w:rPr>
            </m:ctrlPr>
          </m:fPr>
          <m:num>
            <m:r>
              <m:rPr>
                <m:sty m:val="p"/>
              </m:rPr>
              <w:rPr>
                <w:rFonts w:ascii="Arial" w:hAnsi="Arial" w:cs="Arial"/>
              </w:rPr>
              <m:t xml:space="preserve"> 7.0753e-08-.08 </m:t>
            </m:r>
          </m:num>
          <m:den>
            <m:r>
              <m:rPr>
                <m:sty m:val="p"/>
              </m:rPr>
              <w:rPr>
                <w:rFonts w:ascii="Arial" w:hAnsi="Arial" w:cs="Arial"/>
              </w:rPr>
              <m:t>0.1361/√</m:t>
            </m:r>
            <m:r>
              <m:rPr>
                <m:sty m:val="p"/>
              </m:rPr>
              <w:rPr>
                <w:rFonts w:ascii="Arial" w:eastAsiaTheme="minorHAnsi" w:hAnsi="Arial" w:cs="Arial"/>
              </w:rPr>
              <m:t>85,637</m:t>
            </m:r>
          </m:den>
        </m:f>
      </m:oMath>
      <w:r w:rsidRPr="008250E4">
        <w:rPr>
          <w:rFonts w:ascii="Arial" w:hAnsi="Arial" w:cs="Arial"/>
        </w:rPr>
        <w:t xml:space="preserve"> </w:t>
      </w:r>
      <w:r w:rsidR="0079507F" w:rsidRPr="008250E4">
        <w:rPr>
          <w:rFonts w:ascii="Arial" w:hAnsi="Arial" w:cs="Arial"/>
        </w:rPr>
        <w:t xml:space="preserve">, </w:t>
      </w:r>
      <w:r w:rsidRPr="008250E4">
        <w:rPr>
          <w:rFonts w:ascii="Arial" w:hAnsi="Arial" w:cs="Arial"/>
        </w:rPr>
        <w:t xml:space="preserve">Ƶ = </w:t>
      </w:r>
      <m:oMath>
        <m:f>
          <m:fPr>
            <m:ctrlPr>
              <w:rPr>
                <w:rFonts w:ascii="Arial" w:hAnsi="Arial" w:cs="Arial"/>
                <w:i/>
              </w:rPr>
            </m:ctrlPr>
          </m:fPr>
          <m:num>
            <m:r>
              <m:rPr>
                <m:sty m:val="p"/>
              </m:rPr>
              <w:rPr>
                <w:rFonts w:ascii="Arial" w:hAnsi="Arial" w:cs="Arial"/>
              </w:rPr>
              <m:t>0.079999929247</m:t>
            </m:r>
          </m:num>
          <m:den>
            <m:r>
              <m:rPr>
                <m:sty m:val="p"/>
              </m:rPr>
              <w:rPr>
                <w:rFonts w:ascii="Arial" w:hAnsi="Arial" w:cs="Arial"/>
              </w:rPr>
              <m:t>0.1361/292.638</m:t>
            </m:r>
          </m:den>
        </m:f>
      </m:oMath>
      <w:r w:rsidRPr="008250E4">
        <w:rPr>
          <w:rFonts w:ascii="Arial" w:hAnsi="Arial" w:cs="Arial"/>
        </w:rPr>
        <w:t xml:space="preserve"> </w:t>
      </w:r>
      <w:r w:rsidR="000C1048" w:rsidRPr="008250E4">
        <w:rPr>
          <w:rFonts w:ascii="Arial" w:hAnsi="Arial" w:cs="Arial"/>
        </w:rPr>
        <w:t>,</w:t>
      </w:r>
      <w:r w:rsidR="008725C2" w:rsidRPr="008250E4">
        <w:rPr>
          <w:rFonts w:ascii="Arial" w:hAnsi="Arial" w:cs="Arial"/>
        </w:rPr>
        <w:t xml:space="preserve"> </w:t>
      </w:r>
      <w:r w:rsidR="000C1048" w:rsidRPr="008250E4">
        <w:rPr>
          <w:rFonts w:ascii="Arial" w:hAnsi="Arial" w:cs="Arial"/>
        </w:rPr>
        <w:t xml:space="preserve">Ƶ = </w:t>
      </w:r>
      <w:r w:rsidR="00B6181C" w:rsidRPr="008250E4">
        <w:rPr>
          <w:rFonts w:ascii="Arial" w:hAnsi="Arial" w:cs="Arial"/>
        </w:rPr>
        <w:t>-</w:t>
      </w:r>
      <w:r w:rsidRPr="008250E4">
        <w:rPr>
          <w:rFonts w:ascii="Arial" w:hAnsi="Arial" w:cs="Arial"/>
        </w:rPr>
        <w:t>172.017</w:t>
      </w:r>
    </w:p>
    <w:p w:rsidR="006A7802" w:rsidRPr="008250E4" w:rsidRDefault="006A7802" w:rsidP="006A7802">
      <w:pPr>
        <w:pStyle w:val="NormalWeb"/>
        <w:shd w:val="clear" w:color="auto" w:fill="FFFFFF"/>
        <w:spacing w:before="0" w:beforeAutospacing="0" w:after="0" w:afterAutospacing="0"/>
        <w:jc w:val="both"/>
        <w:rPr>
          <w:rFonts w:ascii="Arial" w:hAnsi="Arial" w:cs="Arial"/>
        </w:rPr>
      </w:pPr>
    </w:p>
    <w:p w:rsidR="006A7802" w:rsidRPr="008250E4" w:rsidRDefault="006A7802" w:rsidP="006A7802">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Therefore, from the above testing the value of Ƶ is </w:t>
      </w:r>
      <w:r w:rsidR="00B6181C" w:rsidRPr="008250E4">
        <w:rPr>
          <w:rFonts w:ascii="Arial" w:hAnsi="Arial" w:cs="Arial"/>
        </w:rPr>
        <w:t>-</w:t>
      </w:r>
      <w:r w:rsidRPr="008250E4">
        <w:rPr>
          <w:rFonts w:ascii="Arial" w:hAnsi="Arial" w:cs="Arial"/>
        </w:rPr>
        <w:t>172.017.</w:t>
      </w:r>
    </w:p>
    <w:p w:rsidR="006A7802" w:rsidRPr="008250E4" w:rsidRDefault="006A7802" w:rsidP="008A458C">
      <w:pPr>
        <w:pStyle w:val="NormalWeb"/>
        <w:shd w:val="clear" w:color="auto" w:fill="FFFFFF"/>
        <w:spacing w:before="0" w:beforeAutospacing="0" w:after="0" w:afterAutospacing="0"/>
        <w:jc w:val="both"/>
        <w:rPr>
          <w:rFonts w:ascii="Arial" w:hAnsi="Arial" w:cs="Arial"/>
        </w:rPr>
      </w:pPr>
    </w:p>
    <w:p w:rsidR="006A7802" w:rsidRPr="008250E4" w:rsidRDefault="006A7802" w:rsidP="008A458C">
      <w:pPr>
        <w:pStyle w:val="NormalWeb"/>
        <w:shd w:val="clear" w:color="auto" w:fill="FFFFFF"/>
        <w:spacing w:before="0" w:beforeAutospacing="0" w:after="0" w:afterAutospacing="0"/>
        <w:jc w:val="both"/>
        <w:rPr>
          <w:rFonts w:ascii="Arial" w:hAnsi="Arial" w:cs="Arial"/>
        </w:rPr>
      </w:pPr>
    </w:p>
    <w:p w:rsidR="006C4A46" w:rsidRPr="008250E4" w:rsidRDefault="006C4A46"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For dataset 2,</w:t>
      </w:r>
    </w:p>
    <w:p w:rsidR="00EC497A" w:rsidRPr="008250E4" w:rsidRDefault="00EC497A" w:rsidP="008A458C">
      <w:pPr>
        <w:pStyle w:val="NormalWeb"/>
        <w:shd w:val="clear" w:color="auto" w:fill="FFFFFF"/>
        <w:spacing w:before="0" w:beforeAutospacing="0" w:after="0" w:afterAutospacing="0"/>
        <w:jc w:val="both"/>
        <w:rPr>
          <w:rFonts w:ascii="Arial" w:hAnsi="Arial" w:cs="Arial"/>
        </w:rPr>
      </w:pPr>
    </w:p>
    <w:p w:rsidR="00EC497A" w:rsidRPr="008250E4" w:rsidRDefault="00EC497A"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Let us see the value of the Z-scores for dataset 2</w:t>
      </w:r>
      <w:r w:rsidR="003C5C59" w:rsidRPr="008250E4">
        <w:rPr>
          <w:rFonts w:ascii="Arial" w:hAnsi="Arial" w:cs="Arial"/>
        </w:rPr>
        <w:t xml:space="preserve"> based on table 3-12</w:t>
      </w:r>
      <w:r w:rsidRPr="008250E4">
        <w:rPr>
          <w:rFonts w:ascii="Arial" w:hAnsi="Arial" w:cs="Arial"/>
        </w:rPr>
        <w:t xml:space="preserve"> and this technique is same for all the data</w:t>
      </w:r>
      <w:r w:rsidR="00B6181C" w:rsidRPr="008250E4">
        <w:rPr>
          <w:rFonts w:ascii="Arial" w:hAnsi="Arial" w:cs="Arial"/>
        </w:rPr>
        <w:t xml:space="preserve"> </w:t>
      </w:r>
      <w:r w:rsidRPr="008250E4">
        <w:rPr>
          <w:rFonts w:ascii="Arial" w:hAnsi="Arial" w:cs="Arial"/>
        </w:rPr>
        <w:t>files as mentioned in table 3-</w:t>
      </w:r>
      <w:r w:rsidR="003C5C59" w:rsidRPr="008250E4">
        <w:rPr>
          <w:rFonts w:ascii="Arial" w:hAnsi="Arial" w:cs="Arial"/>
        </w:rPr>
        <w:t>4</w:t>
      </w:r>
      <w:r w:rsidRPr="008250E4">
        <w:rPr>
          <w:rFonts w:ascii="Arial" w:hAnsi="Arial" w:cs="Arial"/>
        </w:rPr>
        <w:t>. For that according to the above experiment from tab</w:t>
      </w:r>
      <w:r w:rsidR="003C5C59" w:rsidRPr="008250E4">
        <w:rPr>
          <w:rFonts w:ascii="Arial" w:hAnsi="Arial" w:cs="Arial"/>
        </w:rPr>
        <w:t>le 3.5</w:t>
      </w:r>
      <w:r w:rsidRPr="008250E4">
        <w:rPr>
          <w:rFonts w:ascii="Arial" w:hAnsi="Arial" w:cs="Arial"/>
        </w:rPr>
        <w:t>, we have Ẋ =.03, mean (μ) = 116.2885376, significance level (α)= 95% or .95 means .05 in computation, sigma( б) = 3.220435246 and n = 95000.</w:t>
      </w:r>
    </w:p>
    <w:p w:rsidR="006C4A46" w:rsidRPr="008250E4" w:rsidRDefault="006C4A46" w:rsidP="008A458C">
      <w:pPr>
        <w:pStyle w:val="NormalWeb"/>
        <w:shd w:val="clear" w:color="auto" w:fill="FFFFFF"/>
        <w:spacing w:before="0" w:beforeAutospacing="0" w:after="0" w:afterAutospacing="0"/>
        <w:jc w:val="both"/>
        <w:rPr>
          <w:rFonts w:ascii="Arial" w:hAnsi="Arial" w:cs="Arial"/>
        </w:rPr>
      </w:pPr>
    </w:p>
    <w:p w:rsidR="00EC497A" w:rsidRPr="008250E4" w:rsidRDefault="00EC497A" w:rsidP="00EC497A">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Ƶ = </w:t>
      </w:r>
      <m:oMath>
        <m:f>
          <m:fPr>
            <m:ctrlPr>
              <w:rPr>
                <w:rFonts w:ascii="Arial" w:hAnsi="Arial" w:cs="Arial"/>
                <w:i/>
              </w:rPr>
            </m:ctrlPr>
          </m:fPr>
          <m:num>
            <m:r>
              <m:rPr>
                <m:sty m:val="p"/>
              </m:rPr>
              <w:rPr>
                <w:rFonts w:ascii="Arial" w:hAnsi="Arial" w:cs="Arial"/>
              </w:rPr>
              <m:t>Ẋ - μ</m:t>
            </m:r>
          </m:num>
          <m:den>
            <m:r>
              <m:rPr>
                <m:sty m:val="p"/>
              </m:rPr>
              <w:rPr>
                <w:rFonts w:ascii="Arial" w:hAnsi="Arial" w:cs="Arial"/>
              </w:rPr>
              <m:t>б/√n</m:t>
            </m:r>
          </m:den>
        </m:f>
      </m:oMath>
      <w:r w:rsidRPr="008250E4">
        <w:rPr>
          <w:rFonts w:ascii="Arial" w:hAnsi="Arial" w:cs="Arial"/>
        </w:rPr>
        <w:t xml:space="preserve"> , Ƶ = </w:t>
      </w:r>
      <m:oMath>
        <m:f>
          <m:fPr>
            <m:ctrlPr>
              <w:rPr>
                <w:rFonts w:ascii="Arial" w:hAnsi="Arial" w:cs="Arial"/>
                <w:i/>
              </w:rPr>
            </m:ctrlPr>
          </m:fPr>
          <m:num>
            <m:r>
              <m:rPr>
                <m:sty m:val="p"/>
              </m:rPr>
              <w:rPr>
                <w:rFonts w:ascii="Arial" w:hAnsi="Arial" w:cs="Arial"/>
              </w:rPr>
              <m:t xml:space="preserve"> .03-116.2885376 </m:t>
            </m:r>
          </m:num>
          <m:den>
            <m:r>
              <m:rPr>
                <m:sty m:val="p"/>
              </m:rPr>
              <w:rPr>
                <w:rFonts w:ascii="Arial" w:hAnsi="Arial" w:cs="Arial"/>
              </w:rPr>
              <m:t>3.220435246 /√</m:t>
            </m:r>
            <m:r>
              <m:rPr>
                <m:sty m:val="p"/>
              </m:rPr>
              <w:rPr>
                <w:rFonts w:ascii="Arial" w:eastAsiaTheme="minorHAnsi" w:hAnsi="Arial" w:cs="Arial"/>
              </w:rPr>
              <m:t>95000</m:t>
            </m:r>
          </m:den>
        </m:f>
      </m:oMath>
      <w:r w:rsidRPr="008250E4">
        <w:rPr>
          <w:rFonts w:ascii="Arial" w:hAnsi="Arial" w:cs="Arial"/>
        </w:rPr>
        <w:t xml:space="preserve"> , Ƶ = </w:t>
      </w:r>
      <m:oMath>
        <m:f>
          <m:fPr>
            <m:ctrlPr>
              <w:rPr>
                <w:rFonts w:ascii="Arial" w:hAnsi="Arial" w:cs="Arial"/>
                <w:i/>
              </w:rPr>
            </m:ctrlPr>
          </m:fPr>
          <m:num>
            <m:r>
              <m:rPr>
                <m:sty m:val="p"/>
              </m:rPr>
              <w:rPr>
                <w:rFonts w:ascii="Arial" w:hAnsi="Arial" w:cs="Arial"/>
              </w:rPr>
              <m:t>-116.2585376</m:t>
            </m:r>
          </m:num>
          <m:den>
            <m:r>
              <m:rPr>
                <m:sty m:val="p"/>
              </m:rPr>
              <w:rPr>
                <w:rFonts w:ascii="Arial" w:hAnsi="Arial" w:cs="Arial"/>
              </w:rPr>
              <m:t>3.220435246/308.22</m:t>
            </m:r>
          </m:den>
        </m:f>
      </m:oMath>
      <w:r w:rsidRPr="008250E4">
        <w:rPr>
          <w:rFonts w:ascii="Arial" w:hAnsi="Arial" w:cs="Arial"/>
        </w:rPr>
        <w:t xml:space="preserve"> , Ƶ = </w:t>
      </w:r>
      <w:r w:rsidR="006A7802" w:rsidRPr="008250E4">
        <w:rPr>
          <w:rFonts w:ascii="Arial" w:hAnsi="Arial" w:cs="Arial"/>
        </w:rPr>
        <w:t>-11126.8209</w:t>
      </w:r>
    </w:p>
    <w:p w:rsidR="006A7802" w:rsidRPr="008250E4" w:rsidRDefault="006A7802" w:rsidP="00EC497A">
      <w:pPr>
        <w:pStyle w:val="NormalWeb"/>
        <w:shd w:val="clear" w:color="auto" w:fill="FFFFFF"/>
        <w:spacing w:before="0" w:beforeAutospacing="0" w:after="0" w:afterAutospacing="0"/>
        <w:jc w:val="both"/>
        <w:rPr>
          <w:rFonts w:ascii="Arial" w:hAnsi="Arial" w:cs="Arial"/>
        </w:rPr>
      </w:pPr>
    </w:p>
    <w:p w:rsidR="003E34BB" w:rsidRPr="008250E4" w:rsidRDefault="003E34BB" w:rsidP="003E34BB">
      <w:pPr>
        <w:pStyle w:val="NormalWeb"/>
        <w:shd w:val="clear" w:color="auto" w:fill="FFFFFF"/>
        <w:spacing w:before="0" w:beforeAutospacing="0" w:after="0" w:afterAutospacing="0"/>
        <w:jc w:val="both"/>
        <w:rPr>
          <w:rFonts w:ascii="Arial" w:hAnsi="Arial" w:cs="Arial"/>
        </w:rPr>
      </w:pPr>
      <w:r w:rsidRPr="008250E4">
        <w:rPr>
          <w:rFonts w:ascii="Arial" w:hAnsi="Arial" w:cs="Arial"/>
        </w:rPr>
        <w:t>Therefore, from the above testing the value of Ƶ is -11126.8209.</w:t>
      </w:r>
    </w:p>
    <w:p w:rsidR="006A7802" w:rsidRPr="008250E4" w:rsidRDefault="006A7802" w:rsidP="00EC497A">
      <w:pPr>
        <w:pStyle w:val="NormalWeb"/>
        <w:shd w:val="clear" w:color="auto" w:fill="FFFFFF"/>
        <w:spacing w:before="0" w:beforeAutospacing="0" w:after="0" w:afterAutospacing="0"/>
        <w:jc w:val="both"/>
        <w:rPr>
          <w:rFonts w:ascii="Arial" w:hAnsi="Arial" w:cs="Arial"/>
        </w:rPr>
      </w:pPr>
    </w:p>
    <w:p w:rsidR="006C4A46" w:rsidRPr="008250E4" w:rsidRDefault="002A2A7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N</w:t>
      </w:r>
      <w:r w:rsidR="00343F4F" w:rsidRPr="008250E4">
        <w:rPr>
          <w:rFonts w:ascii="Arial" w:hAnsi="Arial" w:cs="Arial"/>
        </w:rPr>
        <w:t>ormal distribution curve for dataset 1:</w:t>
      </w:r>
    </w:p>
    <w:p w:rsidR="00F37B1B" w:rsidRDefault="00F37B1B" w:rsidP="008A458C">
      <w:pPr>
        <w:pStyle w:val="NormalWeb"/>
        <w:shd w:val="clear" w:color="auto" w:fill="FFFFFF"/>
        <w:spacing w:before="0" w:beforeAutospacing="0" w:after="0" w:afterAutospacing="0"/>
        <w:jc w:val="both"/>
        <w:rPr>
          <w:rFonts w:ascii="Arial" w:hAnsi="Arial" w:cs="Arial"/>
          <w:szCs w:val="18"/>
        </w:rPr>
      </w:pPr>
    </w:p>
    <w:p w:rsidR="00B6181C" w:rsidRDefault="00F736B7" w:rsidP="00B6181C">
      <w:pPr>
        <w:pStyle w:val="NormalWeb"/>
        <w:keepNext/>
        <w:shd w:val="clear" w:color="auto" w:fill="FFFFFF"/>
        <w:spacing w:before="0" w:beforeAutospacing="0" w:after="0" w:afterAutospacing="0"/>
        <w:jc w:val="center"/>
      </w:pPr>
      <w:r>
        <w:rPr>
          <w:noProof/>
        </w:rPr>
        <w:drawing>
          <wp:inline distT="0" distB="0" distL="0" distR="0">
            <wp:extent cx="3038475" cy="2362200"/>
            <wp:effectExtent l="19050" t="0" r="9525" b="0"/>
            <wp:docPr id="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3038475" cy="2362200"/>
                    </a:xfrm>
                    <a:prstGeom prst="rect">
                      <a:avLst/>
                    </a:prstGeom>
                    <a:noFill/>
                    <a:ln w="9525">
                      <a:noFill/>
                      <a:miter lim="800000"/>
                      <a:headEnd/>
                      <a:tailEnd/>
                    </a:ln>
                  </pic:spPr>
                </pic:pic>
              </a:graphicData>
            </a:graphic>
          </wp:inline>
        </w:drawing>
      </w:r>
    </w:p>
    <w:p w:rsidR="00B6181C" w:rsidRDefault="00B6181C" w:rsidP="00B6181C">
      <w:pPr>
        <w:pStyle w:val="Caption"/>
        <w:jc w:val="center"/>
      </w:pPr>
    </w:p>
    <w:p w:rsidR="00FE5EDD" w:rsidRPr="00D26582" w:rsidRDefault="00B6181C" w:rsidP="00B6181C">
      <w:pPr>
        <w:pStyle w:val="Caption"/>
        <w:jc w:val="center"/>
        <w:rPr>
          <w:color w:val="808080" w:themeColor="background1" w:themeShade="80"/>
        </w:rPr>
      </w:pPr>
      <w:bookmarkStart w:id="55" w:name="_Toc384688940"/>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Pr="00D26582">
        <w:rPr>
          <w:color w:val="808080" w:themeColor="background1" w:themeShade="80"/>
        </w:rPr>
        <w:t xml:space="preserve"> Plotting the z scores in Normal distribution curve</w:t>
      </w:r>
      <w:bookmarkEnd w:id="55"/>
    </w:p>
    <w:p w:rsidR="00FE5EDD" w:rsidRPr="008250E4" w:rsidRDefault="00B243E9" w:rsidP="00B243E9">
      <w:pPr>
        <w:pStyle w:val="Caption"/>
        <w:rPr>
          <w:b w:val="0"/>
          <w:color w:val="auto"/>
          <w:sz w:val="24"/>
        </w:rPr>
      </w:pPr>
      <w:r w:rsidRPr="008250E4">
        <w:rPr>
          <w:b w:val="0"/>
          <w:color w:val="auto"/>
          <w:sz w:val="24"/>
        </w:rPr>
        <w:t>Here</w:t>
      </w:r>
      <w:r w:rsidR="003C5C59" w:rsidRPr="008250E4">
        <w:rPr>
          <w:b w:val="0"/>
          <w:color w:val="auto"/>
          <w:sz w:val="24"/>
        </w:rPr>
        <w:t xml:space="preserve"> in the above figure 3-4</w:t>
      </w:r>
      <w:r w:rsidRPr="008250E4">
        <w:rPr>
          <w:b w:val="0"/>
          <w:color w:val="auto"/>
          <w:sz w:val="24"/>
        </w:rPr>
        <w:t xml:space="preserve">, the user can find the information with the graph of </w:t>
      </w:r>
      <w:r w:rsidR="00F736B7" w:rsidRPr="008250E4">
        <w:rPr>
          <w:b w:val="0"/>
          <w:color w:val="auto"/>
          <w:sz w:val="24"/>
        </w:rPr>
        <w:t>interval</w:t>
      </w:r>
      <w:r w:rsidRPr="008250E4">
        <w:rPr>
          <w:b w:val="0"/>
          <w:color w:val="auto"/>
          <w:sz w:val="24"/>
        </w:rPr>
        <w:t xml:space="preserve"> in x-axis and </w:t>
      </w:r>
      <w:r w:rsidR="00F736B7" w:rsidRPr="008250E4">
        <w:rPr>
          <w:b w:val="0"/>
          <w:color w:val="auto"/>
          <w:sz w:val="24"/>
        </w:rPr>
        <w:t>probabilities</w:t>
      </w:r>
      <w:r w:rsidRPr="008250E4">
        <w:rPr>
          <w:b w:val="0"/>
          <w:color w:val="auto"/>
          <w:sz w:val="24"/>
        </w:rPr>
        <w:t xml:space="preserve"> in the y-axis. That shows the mean of .08 and standard deviation of 0.1361 for the 85,637 number of records.</w:t>
      </w:r>
    </w:p>
    <w:p w:rsidR="00B6181C" w:rsidRPr="008250E4" w:rsidRDefault="00B6181C" w:rsidP="00B6181C">
      <w:pPr>
        <w:pStyle w:val="NormalWeb"/>
        <w:shd w:val="clear" w:color="auto" w:fill="FFFFFF"/>
        <w:spacing w:before="0" w:beforeAutospacing="0" w:after="0" w:afterAutospacing="0"/>
        <w:jc w:val="both"/>
        <w:rPr>
          <w:rFonts w:ascii="Arial" w:hAnsi="Arial" w:cs="Arial"/>
        </w:rPr>
      </w:pPr>
      <w:r w:rsidRPr="008250E4">
        <w:rPr>
          <w:rFonts w:ascii="Arial" w:hAnsi="Arial" w:cs="Arial"/>
        </w:rPr>
        <w:t>Normal Distribution for dataset 2:</w:t>
      </w:r>
    </w:p>
    <w:p w:rsidR="00B6181C" w:rsidRDefault="00B6181C" w:rsidP="00B6181C">
      <w:pPr>
        <w:pStyle w:val="NormalWeb"/>
        <w:shd w:val="clear" w:color="auto" w:fill="FFFFFF"/>
        <w:spacing w:before="0" w:beforeAutospacing="0" w:after="0" w:afterAutospacing="0"/>
        <w:jc w:val="both"/>
        <w:rPr>
          <w:rFonts w:ascii="Arial" w:hAnsi="Arial" w:cs="Arial"/>
          <w:sz w:val="22"/>
        </w:rPr>
      </w:pPr>
    </w:p>
    <w:p w:rsidR="00B6181C" w:rsidRDefault="00A33486" w:rsidP="00B6181C">
      <w:pPr>
        <w:pStyle w:val="NormalWeb"/>
        <w:keepNext/>
        <w:shd w:val="clear" w:color="auto" w:fill="FFFFFF"/>
        <w:spacing w:before="0" w:beforeAutospacing="0" w:after="0" w:afterAutospacing="0"/>
        <w:jc w:val="center"/>
      </w:pPr>
      <w:r>
        <w:rPr>
          <w:noProof/>
        </w:rPr>
        <w:lastRenderedPageBreak/>
        <w:drawing>
          <wp:inline distT="0" distB="0" distL="0" distR="0">
            <wp:extent cx="3638550" cy="3057525"/>
            <wp:effectExtent l="19050" t="0" r="0" b="0"/>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srcRect/>
                    <a:stretch>
                      <a:fillRect/>
                    </a:stretch>
                  </pic:blipFill>
                  <pic:spPr bwMode="auto">
                    <a:xfrm>
                      <a:off x="0" y="0"/>
                      <a:ext cx="3638550" cy="3057525"/>
                    </a:xfrm>
                    <a:prstGeom prst="rect">
                      <a:avLst/>
                    </a:prstGeom>
                    <a:noFill/>
                    <a:ln w="9525">
                      <a:noFill/>
                      <a:miter lim="800000"/>
                      <a:headEnd/>
                      <a:tailEnd/>
                    </a:ln>
                  </pic:spPr>
                </pic:pic>
              </a:graphicData>
            </a:graphic>
          </wp:inline>
        </w:drawing>
      </w:r>
    </w:p>
    <w:p w:rsidR="00B6181C" w:rsidRDefault="00B6181C" w:rsidP="00B6181C">
      <w:pPr>
        <w:pStyle w:val="Caption"/>
        <w:jc w:val="center"/>
      </w:pPr>
    </w:p>
    <w:p w:rsidR="00B6181C" w:rsidRPr="00D26582" w:rsidRDefault="00B6181C" w:rsidP="00B6181C">
      <w:pPr>
        <w:pStyle w:val="Caption"/>
        <w:jc w:val="center"/>
        <w:rPr>
          <w:color w:val="808080" w:themeColor="background1" w:themeShade="80"/>
        </w:rPr>
      </w:pPr>
      <w:bookmarkStart w:id="56" w:name="_Toc384688941"/>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D26582">
        <w:rPr>
          <w:color w:val="808080" w:themeColor="background1" w:themeShade="80"/>
        </w:rPr>
        <w:t xml:space="preserve"> Normal Distribution diagram for dataset without minutes</w:t>
      </w:r>
      <w:bookmarkEnd w:id="56"/>
    </w:p>
    <w:p w:rsidR="008A458C" w:rsidRPr="008250E4" w:rsidRDefault="008A458C" w:rsidP="008A458C">
      <w:pPr>
        <w:pStyle w:val="NormalWeb"/>
        <w:shd w:val="clear" w:color="auto" w:fill="FFFFFF"/>
        <w:spacing w:before="0" w:beforeAutospacing="0" w:after="0" w:afterAutospacing="0"/>
        <w:jc w:val="center"/>
        <w:rPr>
          <w:rFonts w:ascii="Arial" w:hAnsi="Arial" w:cs="Arial"/>
          <w:szCs w:val="18"/>
          <w:lang w:val="en-GB"/>
        </w:rPr>
      </w:pPr>
    </w:p>
    <w:p w:rsidR="00B243E9" w:rsidRPr="008250E4" w:rsidRDefault="00B243E9" w:rsidP="00B243E9">
      <w:pPr>
        <w:pStyle w:val="Caption"/>
        <w:rPr>
          <w:b w:val="0"/>
          <w:color w:val="auto"/>
          <w:sz w:val="24"/>
        </w:rPr>
      </w:pPr>
      <w:r w:rsidRPr="008250E4">
        <w:rPr>
          <w:b w:val="0"/>
          <w:color w:val="auto"/>
          <w:sz w:val="24"/>
        </w:rPr>
        <w:t>Here</w:t>
      </w:r>
      <w:r w:rsidR="003C5C59" w:rsidRPr="008250E4">
        <w:rPr>
          <w:b w:val="0"/>
          <w:color w:val="auto"/>
          <w:sz w:val="24"/>
        </w:rPr>
        <w:t xml:space="preserve"> in the above figure 3-5</w:t>
      </w:r>
      <w:r w:rsidRPr="008250E4">
        <w:rPr>
          <w:b w:val="0"/>
          <w:color w:val="auto"/>
          <w:sz w:val="24"/>
        </w:rPr>
        <w:t xml:space="preserve">, the user can find the information with the graph of </w:t>
      </w:r>
      <w:r w:rsidR="00F736B7" w:rsidRPr="008250E4">
        <w:rPr>
          <w:b w:val="0"/>
          <w:color w:val="auto"/>
          <w:sz w:val="24"/>
        </w:rPr>
        <w:t>interval</w:t>
      </w:r>
      <w:r w:rsidRPr="008250E4">
        <w:rPr>
          <w:b w:val="0"/>
          <w:color w:val="auto"/>
          <w:sz w:val="24"/>
        </w:rPr>
        <w:t xml:space="preserve"> in x-axis and </w:t>
      </w:r>
      <w:r w:rsidR="00F736B7" w:rsidRPr="008250E4">
        <w:rPr>
          <w:b w:val="0"/>
          <w:color w:val="auto"/>
          <w:sz w:val="24"/>
        </w:rPr>
        <w:t>probabilities</w:t>
      </w:r>
      <w:r w:rsidRPr="008250E4">
        <w:rPr>
          <w:b w:val="0"/>
          <w:color w:val="auto"/>
          <w:sz w:val="24"/>
        </w:rPr>
        <w:t xml:space="preserve"> in the y-axis. That shows the mean of 116.2885376 and standard deviation of 3.220435246 for the 95000 number of records.</w:t>
      </w:r>
    </w:p>
    <w:p w:rsidR="008A458C"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b/>
        </w:rPr>
        <w:t>Discussions</w:t>
      </w:r>
      <w:r w:rsidRPr="008250E4">
        <w:rPr>
          <w:rFonts w:ascii="Arial" w:hAnsi="Arial" w:cs="Arial"/>
        </w:rPr>
        <w:t>:</w:t>
      </w:r>
    </w:p>
    <w:p w:rsidR="00AD629E" w:rsidRPr="008250E4" w:rsidRDefault="00AD629E" w:rsidP="008A458C">
      <w:pPr>
        <w:pStyle w:val="NormalWeb"/>
        <w:shd w:val="clear" w:color="auto" w:fill="FFFFFF"/>
        <w:spacing w:before="0" w:beforeAutospacing="0" w:after="0" w:afterAutospacing="0"/>
        <w:jc w:val="both"/>
        <w:rPr>
          <w:rFonts w:ascii="Arial" w:hAnsi="Arial" w:cs="Arial"/>
          <w:sz w:val="28"/>
        </w:rPr>
      </w:pPr>
    </w:p>
    <w:p w:rsidR="008A458C" w:rsidRPr="008250E4" w:rsidRDefault="008A458C" w:rsidP="008A458C">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Based on the computed z values we could say that the null hypothesis is not true and thus rejected. However, the alternative hypothesis is true because z values are not equals to the .08 or 8%. It is </w:t>
      </w:r>
      <w:r w:rsidR="008725C2" w:rsidRPr="008250E4">
        <w:rPr>
          <w:rFonts w:ascii="Arial" w:hAnsi="Arial" w:cs="Arial"/>
        </w:rPr>
        <w:t>less or more</w:t>
      </w:r>
      <w:r w:rsidRPr="008250E4">
        <w:rPr>
          <w:rFonts w:ascii="Arial" w:hAnsi="Arial" w:cs="Arial"/>
        </w:rPr>
        <w:t xml:space="preserve"> than the 8% in the gathered sample of the 85687 records. The reasons for the Z values not equal to the 8% or rejects null hypothesis because:</w:t>
      </w:r>
    </w:p>
    <w:p w:rsidR="008725C2" w:rsidRPr="008250E4" w:rsidRDefault="008725C2" w:rsidP="008A458C">
      <w:pPr>
        <w:pStyle w:val="NormalWeb"/>
        <w:shd w:val="clear" w:color="auto" w:fill="FFFFFF"/>
        <w:spacing w:before="0" w:beforeAutospacing="0" w:after="0" w:afterAutospacing="0"/>
        <w:jc w:val="both"/>
        <w:rPr>
          <w:rFonts w:ascii="Arial" w:hAnsi="Arial" w:cs="Arial"/>
        </w:rPr>
      </w:pPr>
    </w:p>
    <w:p w:rsidR="008A458C" w:rsidRPr="008250E4" w:rsidRDefault="008A458C" w:rsidP="00542AFC">
      <w:pPr>
        <w:pStyle w:val="NormalWeb"/>
        <w:numPr>
          <w:ilvl w:val="0"/>
          <w:numId w:val="21"/>
        </w:numPr>
        <w:shd w:val="clear" w:color="auto" w:fill="FFFFFF"/>
        <w:spacing w:before="0" w:beforeAutospacing="0" w:after="0" w:afterAutospacing="0"/>
        <w:jc w:val="both"/>
        <w:rPr>
          <w:rFonts w:ascii="Arial" w:hAnsi="Arial" w:cs="Arial"/>
        </w:rPr>
      </w:pPr>
      <w:r w:rsidRPr="008250E4">
        <w:rPr>
          <w:rFonts w:ascii="Arial" w:hAnsi="Arial" w:cs="Arial"/>
        </w:rPr>
        <w:t>The number of the observation is very large around 85637 records.</w:t>
      </w:r>
    </w:p>
    <w:p w:rsidR="008A458C" w:rsidRPr="008250E4" w:rsidRDefault="008A458C" w:rsidP="00542AFC">
      <w:pPr>
        <w:pStyle w:val="NormalWeb"/>
        <w:numPr>
          <w:ilvl w:val="0"/>
          <w:numId w:val="21"/>
        </w:numPr>
        <w:shd w:val="clear" w:color="auto" w:fill="FFFFFF"/>
        <w:spacing w:before="0" w:beforeAutospacing="0" w:after="0" w:afterAutospacing="0"/>
        <w:jc w:val="both"/>
        <w:rPr>
          <w:rFonts w:ascii="Arial" w:hAnsi="Arial" w:cs="Arial"/>
        </w:rPr>
      </w:pPr>
      <w:r w:rsidRPr="008250E4">
        <w:rPr>
          <w:rFonts w:ascii="Arial" w:hAnsi="Arial" w:cs="Arial"/>
        </w:rPr>
        <w:t xml:space="preserve">According to the hypothesis theory, the hypothesis is carried out with the </w:t>
      </w:r>
      <w:r w:rsidR="008725C2" w:rsidRPr="008250E4">
        <w:rPr>
          <w:rFonts w:ascii="Arial" w:hAnsi="Arial" w:cs="Arial"/>
        </w:rPr>
        <w:t>number</w:t>
      </w:r>
      <w:r w:rsidRPr="008250E4">
        <w:rPr>
          <w:rFonts w:ascii="Arial" w:hAnsi="Arial" w:cs="Arial"/>
        </w:rPr>
        <w:t xml:space="preserve"> </w:t>
      </w:r>
      <m:oMath>
        <m:r>
          <m:rPr>
            <m:sty m:val="p"/>
          </m:rPr>
          <w:rPr>
            <w:rFonts w:ascii="Cambria Math" w:hAnsi="Arial" w:cs="Arial"/>
          </w:rPr>
          <m:t>μ</m:t>
        </m:r>
        <m:r>
          <m:rPr>
            <m:sty m:val="p"/>
          </m:rPr>
          <w:rPr>
            <w:rFonts w:ascii="Cambria Math" w:hAnsi="Arial" w:cs="Arial"/>
          </w:rPr>
          <m:t xml:space="preserve"> </m:t>
        </m:r>
      </m:oMath>
      <w:r w:rsidRPr="008250E4">
        <w:rPr>
          <w:rFonts w:ascii="Arial" w:hAnsi="Arial" w:cs="Arial"/>
        </w:rPr>
        <w:t xml:space="preserve">subtracted to the mean of the data sets to the variances of the datasets. That variance is calculated by the standard deviation to the </w:t>
      </w:r>
      <w:r w:rsidR="008725C2" w:rsidRPr="008250E4">
        <w:rPr>
          <w:rFonts w:ascii="Arial" w:hAnsi="Arial" w:cs="Arial"/>
        </w:rPr>
        <w:t>number</w:t>
      </w:r>
      <w:r w:rsidRPr="008250E4">
        <w:rPr>
          <w:rFonts w:ascii="Arial" w:hAnsi="Arial" w:cs="Arial"/>
        </w:rPr>
        <w:t xml:space="preserve"> of samples. And if the </w:t>
      </w:r>
      <w:r w:rsidR="008725C2" w:rsidRPr="008250E4">
        <w:rPr>
          <w:rFonts w:ascii="Arial" w:hAnsi="Arial" w:cs="Arial"/>
        </w:rPr>
        <w:t>number</w:t>
      </w:r>
      <w:r w:rsidRPr="008250E4">
        <w:rPr>
          <w:rFonts w:ascii="Arial" w:hAnsi="Arial" w:cs="Arial"/>
        </w:rPr>
        <w:t xml:space="preserve"> of samples is too high then the Z scores will be higher or lower than the n</w:t>
      </w:r>
      <w:r w:rsidR="008043EC" w:rsidRPr="008250E4">
        <w:rPr>
          <w:rFonts w:ascii="Arial" w:hAnsi="Arial" w:cs="Arial"/>
        </w:rPr>
        <w:t>ull hypothesis. The same happened</w:t>
      </w:r>
      <w:r w:rsidRPr="008250E4">
        <w:rPr>
          <w:rFonts w:ascii="Arial" w:hAnsi="Arial" w:cs="Arial"/>
        </w:rPr>
        <w:t xml:space="preserve"> in th</w:t>
      </w:r>
      <w:r w:rsidR="004D4F61">
        <w:rPr>
          <w:rFonts w:ascii="Arial" w:hAnsi="Arial" w:cs="Arial"/>
        </w:rPr>
        <w:t>is situation</w:t>
      </w:r>
      <w:r w:rsidRPr="008250E4">
        <w:rPr>
          <w:rFonts w:ascii="Arial" w:hAnsi="Arial" w:cs="Arial"/>
        </w:rPr>
        <w:t>.</w:t>
      </w:r>
    </w:p>
    <w:p w:rsidR="008A458C" w:rsidRPr="008250E4" w:rsidRDefault="008A458C" w:rsidP="00542AFC">
      <w:pPr>
        <w:pStyle w:val="NormalWeb"/>
        <w:numPr>
          <w:ilvl w:val="0"/>
          <w:numId w:val="21"/>
        </w:numPr>
        <w:shd w:val="clear" w:color="auto" w:fill="FFFFFF"/>
        <w:spacing w:before="0" w:beforeAutospacing="0" w:after="0" w:afterAutospacing="0"/>
        <w:jc w:val="both"/>
        <w:rPr>
          <w:rFonts w:ascii="Arial" w:hAnsi="Arial" w:cs="Arial"/>
        </w:rPr>
      </w:pPr>
      <w:r w:rsidRPr="008250E4">
        <w:rPr>
          <w:rFonts w:ascii="Arial" w:hAnsi="Arial" w:cs="Arial"/>
        </w:rPr>
        <w:t xml:space="preserve">In addition, the sample and the hypothesis testing is done in the </w:t>
      </w:r>
      <w:r w:rsidR="004D4F61">
        <w:rPr>
          <w:rFonts w:ascii="Arial" w:hAnsi="Arial" w:cs="Arial"/>
        </w:rPr>
        <w:t>PCA of the attributes. So, the standard deviation and m</w:t>
      </w:r>
      <w:r w:rsidRPr="008250E4">
        <w:rPr>
          <w:rFonts w:ascii="Arial" w:hAnsi="Arial" w:cs="Arial"/>
        </w:rPr>
        <w:t>ean is less. Eventually, dividing the small value by the big value of the number of observations results the small Z values.</w:t>
      </w:r>
    </w:p>
    <w:p w:rsidR="004A7A0F" w:rsidRPr="008250E4" w:rsidRDefault="004A7A0F" w:rsidP="004A7A0F">
      <w:pPr>
        <w:pStyle w:val="NormalWeb"/>
        <w:shd w:val="clear" w:color="auto" w:fill="FFFFFF"/>
        <w:spacing w:before="0" w:beforeAutospacing="0" w:after="0" w:afterAutospacing="0"/>
        <w:jc w:val="both"/>
        <w:rPr>
          <w:rFonts w:ascii="Arial" w:hAnsi="Arial" w:cs="Arial"/>
        </w:rPr>
      </w:pPr>
    </w:p>
    <w:p w:rsidR="002C3910" w:rsidRPr="008250E4" w:rsidRDefault="008043EC" w:rsidP="002C3910">
      <w:pPr>
        <w:pStyle w:val="NormalWeb"/>
        <w:shd w:val="clear" w:color="auto" w:fill="FFFFFF"/>
        <w:spacing w:before="0" w:beforeAutospacing="0" w:after="0" w:afterAutospacing="0"/>
        <w:jc w:val="both"/>
        <w:rPr>
          <w:rFonts w:ascii="Arial" w:hAnsi="Arial" w:cs="Arial"/>
        </w:rPr>
      </w:pPr>
      <w:r w:rsidRPr="008250E4">
        <w:rPr>
          <w:rFonts w:ascii="Arial" w:hAnsi="Arial" w:cs="Arial"/>
        </w:rPr>
        <w:t xml:space="preserve">After getting the Z value, the author has computed the evaluation of the data based on the information loss. For that author has used Polynomial Regression. That has been illustrated in the result section of Chapter 5. </w:t>
      </w:r>
    </w:p>
    <w:p w:rsidR="00B6181C" w:rsidRDefault="00B6181C" w:rsidP="002C3910">
      <w:pPr>
        <w:pStyle w:val="NormalWeb"/>
        <w:shd w:val="clear" w:color="auto" w:fill="FFFFFF"/>
        <w:spacing w:before="0" w:beforeAutospacing="0" w:after="0" w:afterAutospacing="0"/>
        <w:jc w:val="both"/>
        <w:rPr>
          <w:rFonts w:ascii="Arial" w:hAnsi="Arial" w:cs="Arial"/>
          <w:sz w:val="22"/>
        </w:rPr>
      </w:pPr>
    </w:p>
    <w:p w:rsidR="00B6181C" w:rsidRDefault="00B6181C" w:rsidP="002C3910">
      <w:pPr>
        <w:pStyle w:val="NormalWeb"/>
        <w:shd w:val="clear" w:color="auto" w:fill="FFFFFF"/>
        <w:spacing w:before="0" w:beforeAutospacing="0" w:after="0" w:afterAutospacing="0"/>
        <w:jc w:val="both"/>
        <w:rPr>
          <w:rFonts w:ascii="Arial" w:hAnsi="Arial" w:cs="Arial"/>
          <w:sz w:val="22"/>
        </w:rPr>
      </w:pPr>
    </w:p>
    <w:p w:rsidR="004E50FC" w:rsidRPr="00D26582" w:rsidRDefault="00317463" w:rsidP="004E50FC">
      <w:pPr>
        <w:pStyle w:val="Heading2"/>
        <w:rPr>
          <w:color w:val="808080" w:themeColor="background1" w:themeShade="80"/>
          <w:lang w:val="en-US"/>
        </w:rPr>
      </w:pPr>
      <w:bookmarkStart w:id="57" w:name="_Toc384748070"/>
      <w:r w:rsidRPr="00D26582">
        <w:rPr>
          <w:color w:val="808080" w:themeColor="background1" w:themeShade="80"/>
          <w:lang w:val="en-US"/>
        </w:rPr>
        <w:t>Validation</w:t>
      </w:r>
      <w:bookmarkEnd w:id="57"/>
      <w:r w:rsidRPr="00D26582">
        <w:rPr>
          <w:color w:val="808080" w:themeColor="background1" w:themeShade="80"/>
          <w:lang w:val="en-US"/>
        </w:rPr>
        <w:tab/>
      </w:r>
    </w:p>
    <w:p w:rsidR="00F03064" w:rsidRPr="00F03064" w:rsidRDefault="00F03064" w:rsidP="00F03064">
      <w:pPr>
        <w:rPr>
          <w:lang w:val="en-US"/>
        </w:rPr>
      </w:pPr>
    </w:p>
    <w:p w:rsidR="001253B6" w:rsidRDefault="002C3910" w:rsidP="00875B00">
      <w:pPr>
        <w:jc w:val="both"/>
        <w:rPr>
          <w:rFonts w:ascii="Arial" w:hAnsi="Arial" w:cs="Arial"/>
          <w:color w:val="000000"/>
          <w:sz w:val="24"/>
          <w:lang w:val="en-US"/>
        </w:rPr>
      </w:pPr>
      <w:r w:rsidRPr="008250E4">
        <w:rPr>
          <w:rFonts w:ascii="Arial" w:hAnsi="Arial" w:cs="Arial"/>
          <w:sz w:val="24"/>
          <w:lang w:val="en-US"/>
        </w:rPr>
        <w:t>Till now the author has shown the several experiments and the process</w:t>
      </w:r>
      <w:r w:rsidR="004833B3" w:rsidRPr="008250E4">
        <w:rPr>
          <w:rFonts w:ascii="Arial" w:hAnsi="Arial" w:cs="Arial"/>
          <w:sz w:val="24"/>
          <w:lang w:val="en-US"/>
        </w:rPr>
        <w:t>es</w:t>
      </w:r>
      <w:r w:rsidRPr="008250E4">
        <w:rPr>
          <w:rFonts w:ascii="Arial" w:hAnsi="Arial" w:cs="Arial"/>
          <w:sz w:val="24"/>
          <w:lang w:val="en-US"/>
        </w:rPr>
        <w:t xml:space="preserve"> of different experiment in above chapters and sections. However, the user </w:t>
      </w:r>
      <w:r w:rsidR="000710F7" w:rsidRPr="008250E4">
        <w:rPr>
          <w:rFonts w:ascii="Arial" w:hAnsi="Arial" w:cs="Arial"/>
          <w:sz w:val="24"/>
          <w:lang w:val="en-US"/>
        </w:rPr>
        <w:t>shall</w:t>
      </w:r>
      <w:r w:rsidRPr="008250E4">
        <w:rPr>
          <w:rFonts w:ascii="Arial" w:hAnsi="Arial" w:cs="Arial"/>
          <w:sz w:val="24"/>
          <w:lang w:val="en-US"/>
        </w:rPr>
        <w:t xml:space="preserve"> be wondering </w:t>
      </w:r>
      <w:r w:rsidR="00FA33B6">
        <w:rPr>
          <w:rFonts w:ascii="Arial" w:hAnsi="Arial" w:cs="Arial"/>
          <w:sz w:val="24"/>
          <w:lang w:val="en-US"/>
        </w:rPr>
        <w:t xml:space="preserve">on </w:t>
      </w:r>
      <w:r w:rsidRPr="008250E4">
        <w:rPr>
          <w:rFonts w:ascii="Arial" w:hAnsi="Arial" w:cs="Arial"/>
          <w:sz w:val="24"/>
          <w:lang w:val="en-US"/>
        </w:rPr>
        <w:t xml:space="preserve">how those data reduced are assured of information loss? How </w:t>
      </w:r>
      <w:r w:rsidR="00457621" w:rsidRPr="008250E4">
        <w:rPr>
          <w:rFonts w:ascii="Arial" w:hAnsi="Arial" w:cs="Arial"/>
          <w:sz w:val="24"/>
          <w:lang w:val="en-US"/>
        </w:rPr>
        <w:t>one</w:t>
      </w:r>
      <w:r w:rsidR="00FA33B6">
        <w:rPr>
          <w:rFonts w:ascii="Arial" w:hAnsi="Arial" w:cs="Arial"/>
          <w:sz w:val="24"/>
          <w:lang w:val="en-US"/>
        </w:rPr>
        <w:t xml:space="preserve"> can</w:t>
      </w:r>
      <w:r w:rsidR="00457621" w:rsidRPr="008250E4">
        <w:rPr>
          <w:rFonts w:ascii="Arial" w:hAnsi="Arial" w:cs="Arial"/>
          <w:sz w:val="24"/>
          <w:lang w:val="en-US"/>
        </w:rPr>
        <w:t xml:space="preserve"> trust the experiment </w:t>
      </w:r>
      <w:r w:rsidRPr="008250E4">
        <w:rPr>
          <w:rFonts w:ascii="Arial" w:hAnsi="Arial" w:cs="Arial"/>
          <w:sz w:val="24"/>
          <w:lang w:val="en-US"/>
        </w:rPr>
        <w:t xml:space="preserve">is true? To </w:t>
      </w:r>
      <w:r w:rsidR="004E50FC" w:rsidRPr="008250E4">
        <w:rPr>
          <w:rFonts w:ascii="Arial" w:hAnsi="Arial" w:cs="Arial"/>
          <w:sz w:val="24"/>
          <w:lang w:val="en-US"/>
        </w:rPr>
        <w:t>answer those questions</w:t>
      </w:r>
      <w:r w:rsidRPr="008250E4">
        <w:rPr>
          <w:rFonts w:ascii="Arial" w:hAnsi="Arial" w:cs="Arial"/>
          <w:sz w:val="24"/>
          <w:lang w:val="en-US"/>
        </w:rPr>
        <w:t>, the author has focused on Polynomial Regression</w:t>
      </w:r>
      <w:r w:rsidR="00FA33B6">
        <w:rPr>
          <w:rFonts w:ascii="Arial" w:hAnsi="Arial" w:cs="Arial"/>
          <w:sz w:val="24"/>
          <w:lang w:val="en-US"/>
        </w:rPr>
        <w:t>,</w:t>
      </w:r>
      <w:r w:rsidR="002C5545" w:rsidRPr="008250E4">
        <w:rPr>
          <w:rFonts w:ascii="Arial" w:hAnsi="Arial" w:cs="Arial"/>
          <w:sz w:val="24"/>
          <w:lang w:val="en-US"/>
        </w:rPr>
        <w:t xml:space="preserve"> Naïve bayes classifier</w:t>
      </w:r>
      <w:r w:rsidR="00FA33B6">
        <w:rPr>
          <w:rFonts w:ascii="Arial" w:hAnsi="Arial" w:cs="Arial"/>
          <w:sz w:val="24"/>
          <w:lang w:val="en-US"/>
        </w:rPr>
        <w:t xml:space="preserve"> and Quantum GIS application</w:t>
      </w:r>
      <w:r w:rsidRPr="008250E4">
        <w:rPr>
          <w:rFonts w:ascii="Arial" w:hAnsi="Arial" w:cs="Arial"/>
          <w:sz w:val="24"/>
          <w:lang w:val="en-US"/>
        </w:rPr>
        <w:t>. The detail theoretical background has already been presented in chapter 2 under Polynomial regression.</w:t>
      </w:r>
      <w:r w:rsidR="00875B00" w:rsidRPr="008250E4">
        <w:rPr>
          <w:rFonts w:ascii="Arial" w:hAnsi="Arial" w:cs="Arial"/>
          <w:sz w:val="24"/>
          <w:lang w:val="en-US"/>
        </w:rPr>
        <w:t xml:space="preserve"> </w:t>
      </w:r>
      <w:r w:rsidRPr="008250E4">
        <w:rPr>
          <w:rFonts w:ascii="Arial" w:hAnsi="Arial" w:cs="Arial"/>
          <w:color w:val="000000"/>
          <w:sz w:val="24"/>
          <w:lang w:val="en-US"/>
        </w:rPr>
        <w:t>Now, let us see the validation of those experiments. Basically, the v</w:t>
      </w:r>
      <w:r w:rsidR="008A458C" w:rsidRPr="008250E4">
        <w:rPr>
          <w:rFonts w:ascii="Arial" w:hAnsi="Arial" w:cs="Arial"/>
          <w:color w:val="000000"/>
          <w:sz w:val="24"/>
          <w:lang w:val="en-US"/>
        </w:rPr>
        <w:t xml:space="preserve">alidation of the result and the prediction of the data are done using following </w:t>
      </w:r>
      <w:r w:rsidR="001253B6">
        <w:rPr>
          <w:rFonts w:ascii="Arial" w:hAnsi="Arial" w:cs="Arial"/>
          <w:color w:val="000000"/>
          <w:sz w:val="24"/>
          <w:lang w:val="en-US"/>
        </w:rPr>
        <w:t>processes</w:t>
      </w:r>
      <w:r w:rsidR="008A458C" w:rsidRPr="008250E4">
        <w:rPr>
          <w:rFonts w:ascii="Arial" w:hAnsi="Arial" w:cs="Arial"/>
          <w:color w:val="000000"/>
          <w:sz w:val="24"/>
          <w:lang w:val="en-US"/>
        </w:rPr>
        <w:t>.</w:t>
      </w:r>
    </w:p>
    <w:p w:rsidR="001253B6" w:rsidRPr="001253B6" w:rsidRDefault="001253B6" w:rsidP="001253B6">
      <w:pPr>
        <w:pStyle w:val="ListParagraph"/>
        <w:numPr>
          <w:ilvl w:val="1"/>
          <w:numId w:val="19"/>
        </w:numPr>
        <w:jc w:val="both"/>
        <w:rPr>
          <w:rFonts w:ascii="Arial" w:hAnsi="Arial" w:cs="Arial"/>
          <w:sz w:val="24"/>
          <w:lang w:val="en-US"/>
        </w:rPr>
      </w:pPr>
      <w:r>
        <w:rPr>
          <w:rFonts w:ascii="Arial" w:hAnsi="Arial" w:cs="Arial"/>
          <w:color w:val="000000"/>
          <w:sz w:val="24"/>
          <w:lang w:val="en-US"/>
        </w:rPr>
        <w:t>Get the datasets and apply the data reduction techniques on each of them.</w:t>
      </w:r>
    </w:p>
    <w:p w:rsidR="001253B6" w:rsidRPr="001253B6" w:rsidRDefault="001253B6" w:rsidP="001253B6">
      <w:pPr>
        <w:pStyle w:val="ListParagraph"/>
        <w:numPr>
          <w:ilvl w:val="1"/>
          <w:numId w:val="19"/>
        </w:numPr>
        <w:jc w:val="both"/>
        <w:rPr>
          <w:rFonts w:ascii="Arial" w:hAnsi="Arial" w:cs="Arial"/>
          <w:sz w:val="24"/>
          <w:lang w:val="en-US"/>
        </w:rPr>
      </w:pPr>
      <w:r>
        <w:rPr>
          <w:rFonts w:ascii="Arial" w:hAnsi="Arial" w:cs="Arial"/>
          <w:color w:val="000000"/>
          <w:sz w:val="24"/>
          <w:lang w:val="en-US"/>
        </w:rPr>
        <w:t>Check the result before and after reduction on Weka, R, Matlab, K-Nime, SPSS and the detail results are in appendix.</w:t>
      </w:r>
    </w:p>
    <w:p w:rsidR="008A458C" w:rsidRPr="001253B6" w:rsidRDefault="001253B6" w:rsidP="001253B6">
      <w:pPr>
        <w:pStyle w:val="ListParagraph"/>
        <w:numPr>
          <w:ilvl w:val="1"/>
          <w:numId w:val="19"/>
        </w:numPr>
        <w:jc w:val="both"/>
        <w:rPr>
          <w:rFonts w:ascii="Arial" w:hAnsi="Arial" w:cs="Arial"/>
          <w:sz w:val="24"/>
          <w:lang w:val="en-US"/>
        </w:rPr>
      </w:pPr>
      <w:r>
        <w:rPr>
          <w:rFonts w:ascii="Arial" w:hAnsi="Arial" w:cs="Arial"/>
          <w:color w:val="000000"/>
          <w:sz w:val="24"/>
          <w:lang w:val="en-US"/>
        </w:rPr>
        <w:t>Apply Polynomial-regression and Naïve Bayes classifier for checking accuracy of data reduction.</w:t>
      </w:r>
    </w:p>
    <w:p w:rsidR="001253B6" w:rsidRPr="001253B6" w:rsidRDefault="001253B6" w:rsidP="001253B6">
      <w:pPr>
        <w:pStyle w:val="ListParagraph"/>
        <w:numPr>
          <w:ilvl w:val="1"/>
          <w:numId w:val="19"/>
        </w:numPr>
        <w:jc w:val="both"/>
        <w:rPr>
          <w:rFonts w:ascii="Arial" w:hAnsi="Arial" w:cs="Arial"/>
          <w:sz w:val="24"/>
          <w:lang w:val="en-US"/>
        </w:rPr>
      </w:pPr>
      <w:r>
        <w:rPr>
          <w:rFonts w:ascii="Arial" w:hAnsi="Arial" w:cs="Arial"/>
          <w:color w:val="000000"/>
          <w:sz w:val="24"/>
          <w:lang w:val="en-US"/>
        </w:rPr>
        <w:t>Apply quality measures techniques and show the different graphs before and after reduction.</w:t>
      </w:r>
    </w:p>
    <w:p w:rsidR="001253B6" w:rsidRPr="001253B6" w:rsidRDefault="001253B6" w:rsidP="001253B6">
      <w:pPr>
        <w:pStyle w:val="ListParagraph"/>
        <w:numPr>
          <w:ilvl w:val="1"/>
          <w:numId w:val="19"/>
        </w:numPr>
        <w:jc w:val="both"/>
        <w:rPr>
          <w:rFonts w:ascii="Arial" w:hAnsi="Arial" w:cs="Arial"/>
          <w:sz w:val="24"/>
          <w:lang w:val="en-US"/>
        </w:rPr>
      </w:pPr>
      <w:r>
        <w:rPr>
          <w:rFonts w:ascii="Arial" w:hAnsi="Arial" w:cs="Arial"/>
          <w:color w:val="000000"/>
          <w:sz w:val="24"/>
          <w:lang w:val="en-US"/>
        </w:rPr>
        <w:t xml:space="preserve">Use Quantum GIS application to plot those datasets in the open layer and vefiry using different grid size of 50 meters, 500 meters, </w:t>
      </w:r>
      <w:r w:rsidR="00BB08B0">
        <w:rPr>
          <w:rFonts w:ascii="Arial" w:hAnsi="Arial" w:cs="Arial"/>
          <w:color w:val="000000"/>
          <w:sz w:val="24"/>
          <w:lang w:val="en-US"/>
        </w:rPr>
        <w:t>and 1000</w:t>
      </w:r>
      <w:r>
        <w:rPr>
          <w:rFonts w:ascii="Arial" w:hAnsi="Arial" w:cs="Arial"/>
          <w:color w:val="000000"/>
          <w:sz w:val="24"/>
          <w:lang w:val="en-US"/>
        </w:rPr>
        <w:t xml:space="preserve"> meters grids.</w:t>
      </w:r>
    </w:p>
    <w:p w:rsidR="000710F7" w:rsidRPr="001253B6" w:rsidRDefault="001253B6" w:rsidP="008A458C">
      <w:pPr>
        <w:pStyle w:val="NormalWeb"/>
        <w:shd w:val="clear" w:color="auto" w:fill="FFFFFF"/>
        <w:spacing w:before="0" w:beforeAutospacing="0" w:after="0" w:afterAutospacing="0"/>
        <w:jc w:val="both"/>
        <w:rPr>
          <w:rFonts w:ascii="Arial" w:hAnsi="Arial" w:cs="Arial"/>
          <w:color w:val="000000"/>
          <w:szCs w:val="22"/>
        </w:rPr>
      </w:pPr>
      <w:r w:rsidRPr="001253B6">
        <w:rPr>
          <w:rFonts w:ascii="Arial" w:hAnsi="Arial" w:cs="Arial"/>
          <w:color w:val="000000"/>
          <w:szCs w:val="22"/>
        </w:rPr>
        <w:t xml:space="preserve">The above described </w:t>
      </w:r>
      <w:r w:rsidR="00BB08B0" w:rsidRPr="001253B6">
        <w:rPr>
          <w:rFonts w:ascii="Arial" w:hAnsi="Arial" w:cs="Arial"/>
          <w:color w:val="000000"/>
          <w:szCs w:val="22"/>
        </w:rPr>
        <w:t>process is</w:t>
      </w:r>
      <w:r w:rsidRPr="001253B6">
        <w:rPr>
          <w:rFonts w:ascii="Arial" w:hAnsi="Arial" w:cs="Arial"/>
          <w:color w:val="000000"/>
          <w:szCs w:val="22"/>
        </w:rPr>
        <w:t xml:space="preserve"> illustrated practically below.</w:t>
      </w:r>
    </w:p>
    <w:p w:rsidR="001253B6" w:rsidRPr="008A458C" w:rsidRDefault="001253B6" w:rsidP="008A458C">
      <w:pPr>
        <w:pStyle w:val="NormalWeb"/>
        <w:shd w:val="clear" w:color="auto" w:fill="FFFFFF"/>
        <w:spacing w:before="0" w:beforeAutospacing="0" w:after="0" w:afterAutospacing="0"/>
        <w:jc w:val="both"/>
        <w:rPr>
          <w:rFonts w:ascii="Arial" w:hAnsi="Arial" w:cs="Arial"/>
          <w:b/>
          <w:color w:val="000000"/>
          <w:sz w:val="22"/>
          <w:szCs w:val="22"/>
        </w:rPr>
      </w:pPr>
    </w:p>
    <w:p w:rsidR="008A458C" w:rsidRPr="002C3910" w:rsidRDefault="008A458C" w:rsidP="002C3910">
      <w:pPr>
        <w:pStyle w:val="NormalWeb"/>
        <w:shd w:val="clear" w:color="auto" w:fill="FFFFFF"/>
        <w:spacing w:before="0" w:beforeAutospacing="0" w:after="0" w:afterAutospacing="0"/>
        <w:jc w:val="both"/>
        <w:rPr>
          <w:rFonts w:ascii="Arial" w:hAnsi="Arial" w:cs="Arial"/>
          <w:b/>
          <w:color w:val="000000"/>
          <w:sz w:val="22"/>
          <w:szCs w:val="22"/>
        </w:rPr>
      </w:pPr>
      <w:r w:rsidRPr="002C3910">
        <w:rPr>
          <w:rFonts w:ascii="Arial" w:hAnsi="Arial" w:cs="Arial"/>
          <w:b/>
          <w:color w:val="000000"/>
          <w:sz w:val="22"/>
          <w:szCs w:val="22"/>
        </w:rPr>
        <w:t>Polynomial regression</w:t>
      </w:r>
    </w:p>
    <w:p w:rsidR="002C3910" w:rsidRPr="008A458C" w:rsidRDefault="002C3910" w:rsidP="002C3910">
      <w:pPr>
        <w:pStyle w:val="NormalWeb"/>
        <w:shd w:val="clear" w:color="auto" w:fill="FFFFFF"/>
        <w:spacing w:before="0" w:beforeAutospacing="0" w:after="0" w:afterAutospacing="0"/>
        <w:ind w:left="720"/>
        <w:jc w:val="both"/>
        <w:rPr>
          <w:rFonts w:ascii="Arial" w:hAnsi="Arial" w:cs="Arial"/>
          <w:color w:val="000000"/>
          <w:sz w:val="22"/>
          <w:szCs w:val="22"/>
        </w:rPr>
      </w:pPr>
    </w:p>
    <w:p w:rsidR="00875B00" w:rsidRPr="008250E4" w:rsidRDefault="008A458C" w:rsidP="00875B00">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color w:val="000000"/>
          <w:szCs w:val="22"/>
        </w:rPr>
        <w:t>Here the author has used Polynomial regression for the validation of the result obtained from the above experiment. Basically, the theory of the polynomial regression has already mentioned in the chapter 2. But to co-relate</w:t>
      </w:r>
      <w:r w:rsidR="005F62EE" w:rsidRPr="008250E4">
        <w:rPr>
          <w:rFonts w:ascii="Arial" w:hAnsi="Arial" w:cs="Arial"/>
          <w:color w:val="000000"/>
          <w:szCs w:val="22"/>
        </w:rPr>
        <w:t>,</w:t>
      </w:r>
      <w:r w:rsidRPr="008250E4">
        <w:rPr>
          <w:rFonts w:ascii="Arial" w:hAnsi="Arial" w:cs="Arial"/>
          <w:color w:val="000000"/>
          <w:szCs w:val="22"/>
        </w:rPr>
        <w:t xml:space="preserve"> the following equation</w:t>
      </w:r>
      <w:r w:rsidR="000710F7" w:rsidRPr="008250E4">
        <w:rPr>
          <w:rFonts w:ascii="Arial" w:hAnsi="Arial" w:cs="Arial"/>
          <w:color w:val="000000"/>
          <w:szCs w:val="22"/>
        </w:rPr>
        <w:t xml:space="preserve"> is</w:t>
      </w:r>
      <w:r w:rsidRPr="008250E4">
        <w:rPr>
          <w:rFonts w:ascii="Arial" w:hAnsi="Arial" w:cs="Arial"/>
          <w:color w:val="000000"/>
          <w:szCs w:val="22"/>
        </w:rPr>
        <w:t xml:space="preserve"> </w:t>
      </w:r>
      <w:r w:rsidR="00107CDA" w:rsidRPr="008250E4">
        <w:rPr>
          <w:rFonts w:ascii="Arial" w:hAnsi="Arial" w:cs="Arial"/>
          <w:color w:val="000000"/>
          <w:szCs w:val="22"/>
        </w:rPr>
        <w:t>illustrated again</w:t>
      </w:r>
      <w:r w:rsidRPr="008250E4">
        <w:rPr>
          <w:rFonts w:ascii="Arial" w:hAnsi="Arial" w:cs="Arial"/>
          <w:color w:val="000000"/>
          <w:szCs w:val="22"/>
        </w:rPr>
        <w:t>.</w:t>
      </w:r>
      <w:r w:rsidR="00875B00" w:rsidRPr="008250E4">
        <w:rPr>
          <w:rFonts w:ascii="Arial" w:hAnsi="Arial" w:cs="Arial"/>
          <w:color w:val="000000"/>
          <w:szCs w:val="22"/>
        </w:rPr>
        <w:t xml:space="preserve">   </w:t>
      </w:r>
    </w:p>
    <w:p w:rsidR="00875B00" w:rsidRPr="008250E4" w:rsidRDefault="00875B00" w:rsidP="00875B00">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75B00">
      <w:pPr>
        <w:pStyle w:val="NormalWeb"/>
        <w:shd w:val="clear" w:color="auto" w:fill="FFFFFF"/>
        <w:spacing w:before="0" w:beforeAutospacing="0" w:after="0" w:afterAutospacing="0"/>
        <w:jc w:val="both"/>
        <w:rPr>
          <w:rFonts w:ascii="Arial" w:hAnsi="Arial" w:cs="Arial"/>
          <w:b/>
          <w:color w:val="000000"/>
          <w:szCs w:val="22"/>
        </w:rPr>
      </w:pPr>
      <w:r w:rsidRPr="008250E4">
        <w:rPr>
          <w:rFonts w:ascii="Arial" w:hAnsi="Arial" w:cs="Arial"/>
          <w:b/>
          <w:color w:val="000000"/>
          <w:szCs w:val="22"/>
        </w:rPr>
        <w:t>Y = a0 + a1 x + a2X2</w:t>
      </w:r>
    </w:p>
    <w:p w:rsidR="005F62EE" w:rsidRPr="008250E4" w:rsidRDefault="005F62EE" w:rsidP="00875B00">
      <w:pPr>
        <w:pStyle w:val="NormalWeb"/>
        <w:shd w:val="clear" w:color="auto" w:fill="FFFFFF"/>
        <w:spacing w:before="0" w:beforeAutospacing="0" w:after="0" w:afterAutospacing="0"/>
        <w:jc w:val="both"/>
        <w:rPr>
          <w:rFonts w:ascii="Arial" w:hAnsi="Arial" w:cs="Arial"/>
          <w:b/>
          <w:color w:val="000000"/>
          <w:szCs w:val="22"/>
        </w:rPr>
      </w:pPr>
    </w:p>
    <w:p w:rsidR="0086033A" w:rsidRDefault="008A458C" w:rsidP="00875B00">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color w:val="000000"/>
          <w:szCs w:val="22"/>
        </w:rPr>
        <w:t>Based on the assumption and theory provided in chapter 2, following conclusion can be withdrawn</w:t>
      </w:r>
      <w:r w:rsidR="00D95373" w:rsidRPr="008250E4">
        <w:rPr>
          <w:rFonts w:ascii="Arial" w:hAnsi="Arial" w:cs="Arial"/>
          <w:color w:val="000000"/>
          <w:szCs w:val="22"/>
        </w:rPr>
        <w:t xml:space="preserve"> for the datasets with minutes as in </w:t>
      </w:r>
      <w:r w:rsidR="003C5C59" w:rsidRPr="008250E4">
        <w:rPr>
          <w:rFonts w:ascii="Arial" w:hAnsi="Arial" w:cs="Arial"/>
          <w:color w:val="000000"/>
          <w:szCs w:val="22"/>
        </w:rPr>
        <w:t>table 3-3</w:t>
      </w:r>
      <w:r w:rsidRPr="008250E4">
        <w:rPr>
          <w:rFonts w:ascii="Arial" w:hAnsi="Arial" w:cs="Arial"/>
          <w:color w:val="000000"/>
          <w:szCs w:val="22"/>
        </w:rPr>
        <w:t xml:space="preserve">. In fact, the experiment was conducted in the data analysis tool called Rapid Miner. The </w:t>
      </w:r>
      <w:r w:rsidR="004E50FC" w:rsidRPr="008250E4">
        <w:rPr>
          <w:rFonts w:ascii="Arial" w:hAnsi="Arial" w:cs="Arial"/>
          <w:color w:val="000000"/>
          <w:szCs w:val="22"/>
        </w:rPr>
        <w:t>results are</w:t>
      </w:r>
      <w:r w:rsidRPr="008250E4">
        <w:rPr>
          <w:rFonts w:ascii="Arial" w:hAnsi="Arial" w:cs="Arial"/>
          <w:color w:val="000000"/>
          <w:szCs w:val="22"/>
        </w:rPr>
        <w:t xml:space="preserve"> as follows:</w:t>
      </w:r>
    </w:p>
    <w:p w:rsidR="001253B6" w:rsidRDefault="001253B6" w:rsidP="00875B00">
      <w:pPr>
        <w:pStyle w:val="NormalWeb"/>
        <w:shd w:val="clear" w:color="auto" w:fill="FFFFFF"/>
        <w:spacing w:before="0" w:beforeAutospacing="0" w:after="0" w:afterAutospacing="0"/>
        <w:jc w:val="both"/>
        <w:rPr>
          <w:rFonts w:ascii="Arial" w:hAnsi="Arial" w:cs="Arial"/>
          <w:color w:val="000000"/>
          <w:szCs w:val="22"/>
        </w:rPr>
      </w:pPr>
    </w:p>
    <w:p w:rsidR="001253B6" w:rsidRDefault="001253B6" w:rsidP="00875B00">
      <w:pPr>
        <w:pStyle w:val="NormalWeb"/>
        <w:shd w:val="clear" w:color="auto" w:fill="FFFFFF"/>
        <w:spacing w:before="0" w:beforeAutospacing="0" w:after="0" w:afterAutospacing="0"/>
        <w:jc w:val="both"/>
        <w:rPr>
          <w:rFonts w:ascii="Arial" w:hAnsi="Arial" w:cs="Arial"/>
          <w:color w:val="000000"/>
          <w:szCs w:val="22"/>
        </w:rPr>
      </w:pPr>
    </w:p>
    <w:p w:rsidR="001253B6" w:rsidRDefault="001253B6" w:rsidP="00875B00">
      <w:pPr>
        <w:pStyle w:val="NormalWeb"/>
        <w:shd w:val="clear" w:color="auto" w:fill="FFFFFF"/>
        <w:spacing w:before="0" w:beforeAutospacing="0" w:after="0" w:afterAutospacing="0"/>
        <w:jc w:val="both"/>
        <w:rPr>
          <w:rFonts w:ascii="Arial" w:hAnsi="Arial" w:cs="Arial"/>
          <w:color w:val="000000"/>
          <w:szCs w:val="22"/>
        </w:rPr>
      </w:pPr>
    </w:p>
    <w:p w:rsidR="001253B6" w:rsidRPr="008250E4" w:rsidRDefault="001253B6" w:rsidP="00875B00">
      <w:pPr>
        <w:pStyle w:val="NormalWeb"/>
        <w:shd w:val="clear" w:color="auto" w:fill="FFFFFF"/>
        <w:spacing w:before="0" w:beforeAutospacing="0" w:after="0" w:afterAutospacing="0"/>
        <w:jc w:val="both"/>
        <w:rPr>
          <w:rFonts w:ascii="Arial" w:hAnsi="Arial" w:cs="Arial"/>
          <w:color w:val="000000"/>
          <w:szCs w:val="22"/>
        </w:rPr>
      </w:pPr>
    </w:p>
    <w:p w:rsidR="00DF06A1" w:rsidRPr="0086033A" w:rsidRDefault="00DF06A1" w:rsidP="00875B00">
      <w:pPr>
        <w:pStyle w:val="NormalWeb"/>
        <w:shd w:val="clear" w:color="auto" w:fill="FFFFFF"/>
        <w:spacing w:before="0" w:beforeAutospacing="0" w:after="0" w:afterAutospacing="0"/>
        <w:jc w:val="both"/>
      </w:pPr>
    </w:p>
    <w:tbl>
      <w:tblPr>
        <w:tblStyle w:val="TableGrid"/>
        <w:tblW w:w="8635"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2"/>
        <w:gridCol w:w="1306"/>
        <w:gridCol w:w="1299"/>
        <w:gridCol w:w="1329"/>
        <w:gridCol w:w="1329"/>
        <w:gridCol w:w="2000"/>
      </w:tblGrid>
      <w:tr w:rsidR="008A458C" w:rsidRPr="004456FA" w:rsidTr="002A15B8">
        <w:trPr>
          <w:trHeight w:val="558"/>
          <w:jc w:val="center"/>
        </w:trPr>
        <w:tc>
          <w:tcPr>
            <w:tcW w:w="1372"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lastRenderedPageBreak/>
              <w:t>Tools</w:t>
            </w:r>
          </w:p>
        </w:tc>
        <w:tc>
          <w:tcPr>
            <w:tcW w:w="1306"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Techniques</w:t>
            </w:r>
          </w:p>
        </w:tc>
        <w:tc>
          <w:tcPr>
            <w:tcW w:w="1299"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Data Sets</w:t>
            </w:r>
          </w:p>
        </w:tc>
        <w:tc>
          <w:tcPr>
            <w:tcW w:w="1329"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Before Reduction</w:t>
            </w:r>
          </w:p>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1329"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After Reduction</w:t>
            </w:r>
          </w:p>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2000" w:type="dxa"/>
            <w:shd w:val="clear" w:color="auto" w:fill="000000" w:themeFill="text1"/>
          </w:tcPr>
          <w:p w:rsidR="008A458C" w:rsidRPr="004456FA" w:rsidRDefault="008A458C" w:rsidP="00E519B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Generated Equation</w:t>
            </w:r>
          </w:p>
        </w:tc>
      </w:tr>
      <w:tr w:rsidR="008A458C" w:rsidRPr="004456FA" w:rsidTr="002A15B8">
        <w:trPr>
          <w:trHeight w:val="1288"/>
          <w:jc w:val="center"/>
        </w:trPr>
        <w:tc>
          <w:tcPr>
            <w:tcW w:w="1372" w:type="dxa"/>
          </w:tcPr>
          <w:p w:rsidR="008A458C" w:rsidRPr="004456FA" w:rsidRDefault="008A458C" w:rsidP="00E519B8">
            <w:pPr>
              <w:pStyle w:val="NormalWeb"/>
              <w:spacing w:before="0" w:beforeAutospacing="0" w:after="0" w:afterAutospacing="0"/>
              <w:jc w:val="center"/>
              <w:rPr>
                <w:rFonts w:asciiTheme="minorHAnsi" w:hAnsiTheme="minorHAnsi" w:cs="Segoe UI"/>
                <w:b/>
                <w:color w:val="000000"/>
                <w:sz w:val="18"/>
                <w:szCs w:val="20"/>
              </w:rPr>
            </w:pPr>
          </w:p>
          <w:p w:rsidR="008A458C" w:rsidRPr="004456FA" w:rsidRDefault="008A458C" w:rsidP="00473D47">
            <w:pPr>
              <w:pStyle w:val="NormalWeb"/>
              <w:spacing w:before="0" w:beforeAutospacing="0" w:after="0" w:afterAutospacing="0"/>
              <w:rPr>
                <w:rFonts w:asciiTheme="minorHAnsi" w:hAnsiTheme="minorHAnsi" w:cs="Segoe UI"/>
                <w:b/>
                <w:color w:val="000000"/>
                <w:sz w:val="18"/>
                <w:szCs w:val="20"/>
              </w:rPr>
            </w:pPr>
            <w:r w:rsidRPr="004456FA">
              <w:rPr>
                <w:rFonts w:asciiTheme="minorHAnsi" w:hAnsiTheme="minorHAnsi" w:cs="Segoe UI"/>
                <w:b/>
                <w:color w:val="000000"/>
                <w:sz w:val="18"/>
                <w:szCs w:val="20"/>
              </w:rPr>
              <w:t>Rapid Miner</w:t>
            </w:r>
          </w:p>
        </w:tc>
        <w:tc>
          <w:tcPr>
            <w:tcW w:w="1306" w:type="dxa"/>
          </w:tcPr>
          <w:p w:rsidR="008A458C" w:rsidRPr="004456FA" w:rsidRDefault="008A458C" w:rsidP="00E519B8">
            <w:pPr>
              <w:pStyle w:val="NormalWeb"/>
              <w:spacing w:before="0" w:beforeAutospacing="0" w:after="0" w:afterAutospacing="0"/>
              <w:jc w:val="both"/>
              <w:rPr>
                <w:rFonts w:asciiTheme="minorHAnsi" w:hAnsiTheme="minorHAnsi" w:cs="Segoe UI"/>
                <w:b/>
                <w:color w:val="000000"/>
                <w:sz w:val="18"/>
                <w:szCs w:val="20"/>
              </w:rPr>
            </w:pPr>
          </w:p>
          <w:p w:rsidR="008A458C" w:rsidRPr="004456FA" w:rsidRDefault="008A458C" w:rsidP="00E519B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Polynomial Regression</w:t>
            </w:r>
          </w:p>
        </w:tc>
        <w:tc>
          <w:tcPr>
            <w:tcW w:w="1299" w:type="dxa"/>
          </w:tcPr>
          <w:p w:rsidR="008A458C" w:rsidRPr="004456FA" w:rsidRDefault="008A458C" w:rsidP="00E519B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7006.csv</w:t>
            </w:r>
          </w:p>
        </w:tc>
        <w:tc>
          <w:tcPr>
            <w:tcW w:w="1329" w:type="dxa"/>
          </w:tcPr>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2/8/2008</w:t>
            </w:r>
          </w:p>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17:38, 116.1587,</w:t>
            </w:r>
          </w:p>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39.81083</w:t>
            </w:r>
          </w:p>
        </w:tc>
        <w:tc>
          <w:tcPr>
            <w:tcW w:w="1329" w:type="dxa"/>
          </w:tcPr>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2/8/2008 17:36,</w:t>
            </w:r>
          </w:p>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116.159,</w:t>
            </w:r>
          </w:p>
          <w:p w:rsidR="008A458C" w:rsidRPr="004456FA" w:rsidRDefault="008A458C" w:rsidP="00E519B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39.8108</w:t>
            </w:r>
          </w:p>
        </w:tc>
        <w:tc>
          <w:tcPr>
            <w:tcW w:w="2000" w:type="dxa"/>
          </w:tcPr>
          <w:p w:rsidR="008A458C" w:rsidRPr="004456FA" w:rsidRDefault="008A458C" w:rsidP="00E519B8">
            <w:pPr>
              <w:pStyle w:val="NoSpacing"/>
              <w:rPr>
                <w:rFonts w:cs="Segoe UI"/>
                <w:b/>
                <w:sz w:val="18"/>
              </w:rPr>
            </w:pPr>
            <w:r w:rsidRPr="004456FA">
              <w:rPr>
                <w:rFonts w:cs="Segoe UI"/>
                <w:b/>
                <w:sz w:val="18"/>
              </w:rPr>
              <w:t>- 0.001 * COLUMN 2 ^ 1.000 + 9.705 * COLUMN 3 ^ 4.000</w:t>
            </w:r>
          </w:p>
          <w:p w:rsidR="008A458C" w:rsidRPr="004456FA" w:rsidRDefault="008A458C" w:rsidP="00E519B8">
            <w:pPr>
              <w:pStyle w:val="NoSpacing"/>
              <w:rPr>
                <w:rFonts w:cs="Segoe UI"/>
                <w:b/>
                <w:sz w:val="18"/>
              </w:rPr>
            </w:pPr>
            <w:r w:rsidRPr="004456FA">
              <w:rPr>
                <w:rFonts w:cs="Segoe UI"/>
                <w:b/>
                <w:sz w:val="18"/>
              </w:rPr>
              <w:t>- 49.768 * COLUMN 4 ^ 4.000 - 67.108</w:t>
            </w:r>
          </w:p>
        </w:tc>
      </w:tr>
    </w:tbl>
    <w:p w:rsidR="005F62EE" w:rsidRPr="00D26582" w:rsidRDefault="005F62EE" w:rsidP="002A15B8">
      <w:pPr>
        <w:pStyle w:val="Caption"/>
        <w:jc w:val="center"/>
        <w:rPr>
          <w:color w:val="808080" w:themeColor="background1" w:themeShade="80"/>
        </w:rPr>
      </w:pPr>
      <w:r w:rsidRPr="00D26582">
        <w:rPr>
          <w:color w:val="808080" w:themeColor="background1" w:themeShade="80"/>
        </w:rPr>
        <w:t>(Details of above data can be found in the appendix)</w:t>
      </w:r>
    </w:p>
    <w:p w:rsidR="008A458C" w:rsidRPr="00D26582" w:rsidRDefault="0075363A" w:rsidP="0075363A">
      <w:pPr>
        <w:pStyle w:val="Caption"/>
        <w:jc w:val="center"/>
        <w:rPr>
          <w:rFonts w:ascii="Segoe UI" w:hAnsi="Segoe UI" w:cs="Segoe UI"/>
          <w:color w:val="808080" w:themeColor="background1" w:themeShade="80"/>
          <w:sz w:val="20"/>
          <w:szCs w:val="20"/>
        </w:rPr>
      </w:pPr>
      <w:bookmarkStart w:id="58" w:name="_Toc384688845"/>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13</w:t>
      </w:r>
      <w:r w:rsidR="0023413C">
        <w:rPr>
          <w:color w:val="808080" w:themeColor="background1" w:themeShade="80"/>
        </w:rPr>
        <w:fldChar w:fldCharType="end"/>
      </w:r>
      <w:r w:rsidRPr="00D26582">
        <w:rPr>
          <w:color w:val="808080" w:themeColor="background1" w:themeShade="80"/>
        </w:rPr>
        <w:t xml:space="preserve"> Polynomial Regression Prediction for Validation with minutes</w:t>
      </w:r>
      <w:bookmarkEnd w:id="58"/>
    </w:p>
    <w:p w:rsidR="008A458C" w:rsidRPr="008250E4" w:rsidRDefault="008A458C" w:rsidP="008A458C">
      <w:pPr>
        <w:pStyle w:val="NormalWeb"/>
        <w:shd w:val="clear" w:color="auto" w:fill="FFFFFF"/>
        <w:spacing w:before="0" w:beforeAutospacing="0" w:after="0" w:afterAutospacing="0"/>
        <w:rPr>
          <w:rFonts w:ascii="Arial" w:hAnsi="Arial" w:cs="Arial"/>
          <w:color w:val="000000"/>
          <w:szCs w:val="22"/>
        </w:rPr>
      </w:pPr>
      <w:r w:rsidRPr="008250E4">
        <w:rPr>
          <w:rFonts w:ascii="Arial" w:hAnsi="Arial" w:cs="Arial"/>
          <w:color w:val="000000"/>
          <w:szCs w:val="22"/>
        </w:rPr>
        <w:t>In the above prediction table, we have following description of each column</w:t>
      </w:r>
    </w:p>
    <w:p w:rsidR="008A458C" w:rsidRPr="008250E4" w:rsidRDefault="008A458C" w:rsidP="008A458C">
      <w:pPr>
        <w:pStyle w:val="NormalWeb"/>
        <w:shd w:val="clear" w:color="auto" w:fill="FFFFFF"/>
        <w:spacing w:before="0" w:beforeAutospacing="0" w:after="0" w:afterAutospacing="0"/>
        <w:rPr>
          <w:rFonts w:ascii="Arial" w:hAnsi="Arial" w:cs="Arial"/>
          <w:color w:val="000000"/>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Tools</w:t>
      </w:r>
      <w:r w:rsidRPr="008250E4">
        <w:rPr>
          <w:rFonts w:ascii="Arial" w:hAnsi="Arial" w:cs="Arial"/>
          <w:color w:val="000000"/>
          <w:szCs w:val="22"/>
        </w:rPr>
        <w:t xml:space="preserve">: The tools used to compute the above </w:t>
      </w:r>
      <w:r w:rsidR="004E50FC" w:rsidRPr="008250E4">
        <w:rPr>
          <w:rFonts w:ascii="Arial" w:hAnsi="Arial" w:cs="Arial"/>
          <w:color w:val="000000"/>
          <w:szCs w:val="22"/>
        </w:rPr>
        <w:t>details are</w:t>
      </w:r>
      <w:r w:rsidRPr="008250E4">
        <w:rPr>
          <w:rFonts w:ascii="Arial" w:hAnsi="Arial" w:cs="Arial"/>
          <w:color w:val="000000"/>
          <w:szCs w:val="22"/>
        </w:rPr>
        <w:t xml:space="preserve"> from the RapidMiner 5.3.03.</w:t>
      </w: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Techniques</w:t>
      </w:r>
      <w:r w:rsidRPr="008250E4">
        <w:rPr>
          <w:rFonts w:ascii="Arial" w:hAnsi="Arial" w:cs="Arial"/>
          <w:color w:val="000000"/>
          <w:szCs w:val="22"/>
        </w:rPr>
        <w:t xml:space="preserve">: The </w:t>
      </w:r>
      <w:r w:rsidR="004E50FC" w:rsidRPr="008250E4">
        <w:rPr>
          <w:rFonts w:ascii="Arial" w:hAnsi="Arial" w:cs="Arial"/>
          <w:color w:val="000000"/>
          <w:szCs w:val="22"/>
        </w:rPr>
        <w:t>techniques use for this above prediction and computation is</w:t>
      </w:r>
      <w:r w:rsidRPr="008250E4">
        <w:rPr>
          <w:rFonts w:ascii="Arial" w:hAnsi="Arial" w:cs="Arial"/>
          <w:color w:val="000000"/>
          <w:szCs w:val="22"/>
        </w:rPr>
        <w:t xml:space="preserve"> Polynomial Regression. The further details about Polynomial Regression can be seen in the chapter 2.</w:t>
      </w: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Datasets</w:t>
      </w:r>
      <w:r w:rsidRPr="008250E4">
        <w:rPr>
          <w:rFonts w:ascii="Arial" w:hAnsi="Arial" w:cs="Arial"/>
          <w:color w:val="000000"/>
          <w:szCs w:val="22"/>
        </w:rPr>
        <w:t xml:space="preserve">: This column is </w:t>
      </w:r>
      <w:r w:rsidR="00FA33B6">
        <w:rPr>
          <w:rFonts w:ascii="Arial" w:hAnsi="Arial" w:cs="Arial"/>
          <w:color w:val="000000"/>
          <w:szCs w:val="22"/>
        </w:rPr>
        <w:t>for</w:t>
      </w:r>
      <w:r w:rsidRPr="008250E4">
        <w:rPr>
          <w:rFonts w:ascii="Arial" w:hAnsi="Arial" w:cs="Arial"/>
          <w:color w:val="000000"/>
          <w:szCs w:val="22"/>
        </w:rPr>
        <w:t xml:space="preserve"> the name of the datasets file that </w:t>
      </w:r>
      <w:r w:rsidR="004E50FC" w:rsidRPr="008250E4">
        <w:rPr>
          <w:rFonts w:ascii="Arial" w:hAnsi="Arial" w:cs="Arial"/>
          <w:color w:val="000000"/>
          <w:szCs w:val="22"/>
        </w:rPr>
        <w:t xml:space="preserve">is </w:t>
      </w:r>
      <w:r w:rsidR="0077458B" w:rsidRPr="008250E4">
        <w:rPr>
          <w:rFonts w:ascii="Arial" w:hAnsi="Arial" w:cs="Arial"/>
          <w:color w:val="000000"/>
          <w:szCs w:val="22"/>
        </w:rPr>
        <w:t>used</w:t>
      </w:r>
      <w:r w:rsidRPr="008250E4">
        <w:rPr>
          <w:rFonts w:ascii="Arial" w:hAnsi="Arial" w:cs="Arial"/>
          <w:color w:val="000000"/>
          <w:szCs w:val="22"/>
        </w:rPr>
        <w:t xml:space="preserve"> </w:t>
      </w:r>
      <w:r w:rsidR="004E50FC" w:rsidRPr="008250E4">
        <w:rPr>
          <w:rFonts w:ascii="Arial" w:hAnsi="Arial" w:cs="Arial"/>
          <w:color w:val="000000"/>
          <w:szCs w:val="22"/>
        </w:rPr>
        <w:t>for</w:t>
      </w:r>
      <w:r w:rsidRPr="008250E4">
        <w:rPr>
          <w:rFonts w:ascii="Arial" w:hAnsi="Arial" w:cs="Arial"/>
          <w:color w:val="000000"/>
          <w:szCs w:val="22"/>
        </w:rPr>
        <w:t xml:space="preserve"> computation.</w:t>
      </w: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Before Reduction Coordinates</w:t>
      </w:r>
      <w:r w:rsidR="00FA33B6">
        <w:rPr>
          <w:rFonts w:ascii="Arial" w:hAnsi="Arial" w:cs="Arial"/>
          <w:color w:val="000000"/>
          <w:szCs w:val="22"/>
        </w:rPr>
        <w:t>: This column shows</w:t>
      </w:r>
      <w:r w:rsidRPr="008250E4">
        <w:rPr>
          <w:rFonts w:ascii="Arial" w:hAnsi="Arial" w:cs="Arial"/>
          <w:color w:val="000000"/>
          <w:szCs w:val="22"/>
        </w:rPr>
        <w:t xml:space="preserve"> the </w:t>
      </w:r>
      <w:r w:rsidR="004E50FC" w:rsidRPr="008250E4">
        <w:rPr>
          <w:rFonts w:ascii="Arial" w:hAnsi="Arial" w:cs="Arial"/>
          <w:color w:val="000000"/>
          <w:szCs w:val="22"/>
        </w:rPr>
        <w:t>point</w:t>
      </w:r>
      <w:r w:rsidR="00FA33B6">
        <w:rPr>
          <w:rFonts w:ascii="Arial" w:hAnsi="Arial" w:cs="Arial"/>
          <w:color w:val="000000"/>
          <w:szCs w:val="22"/>
        </w:rPr>
        <w:t>s</w:t>
      </w:r>
      <w:r w:rsidR="004E50FC" w:rsidRPr="008250E4">
        <w:rPr>
          <w:rFonts w:ascii="Arial" w:hAnsi="Arial" w:cs="Arial"/>
          <w:color w:val="000000"/>
          <w:szCs w:val="22"/>
        </w:rPr>
        <w:t xml:space="preserve"> </w:t>
      </w:r>
      <w:r w:rsidRPr="008250E4">
        <w:rPr>
          <w:rFonts w:ascii="Arial" w:hAnsi="Arial" w:cs="Arial"/>
          <w:color w:val="000000"/>
          <w:szCs w:val="22"/>
        </w:rPr>
        <w:t>before the data reduction.</w:t>
      </w: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After Reduction Coordinates</w:t>
      </w:r>
      <w:r w:rsidR="00FA33B6">
        <w:rPr>
          <w:rFonts w:ascii="Arial" w:hAnsi="Arial" w:cs="Arial"/>
          <w:color w:val="000000"/>
          <w:szCs w:val="22"/>
        </w:rPr>
        <w:t>: This column shows</w:t>
      </w:r>
      <w:r w:rsidRPr="008250E4">
        <w:rPr>
          <w:rFonts w:ascii="Arial" w:hAnsi="Arial" w:cs="Arial"/>
          <w:color w:val="000000"/>
          <w:szCs w:val="22"/>
        </w:rPr>
        <w:t xml:space="preserve"> the </w:t>
      </w:r>
      <w:r w:rsidR="004E50FC" w:rsidRPr="008250E4">
        <w:rPr>
          <w:rFonts w:ascii="Arial" w:hAnsi="Arial" w:cs="Arial"/>
          <w:color w:val="000000"/>
          <w:szCs w:val="22"/>
        </w:rPr>
        <w:t>point</w:t>
      </w:r>
      <w:r w:rsidR="00FA33B6">
        <w:rPr>
          <w:rFonts w:ascii="Arial" w:hAnsi="Arial" w:cs="Arial"/>
          <w:color w:val="000000"/>
          <w:szCs w:val="22"/>
        </w:rPr>
        <w:t>s</w:t>
      </w:r>
      <w:r w:rsidR="004E50FC" w:rsidRPr="008250E4">
        <w:rPr>
          <w:rFonts w:ascii="Arial" w:hAnsi="Arial" w:cs="Arial"/>
          <w:color w:val="000000"/>
          <w:szCs w:val="22"/>
        </w:rPr>
        <w:t xml:space="preserve"> </w:t>
      </w:r>
      <w:r w:rsidRPr="008250E4">
        <w:rPr>
          <w:rFonts w:ascii="Arial" w:hAnsi="Arial" w:cs="Arial"/>
          <w:color w:val="000000"/>
          <w:szCs w:val="22"/>
        </w:rPr>
        <w:t>aft</w:t>
      </w:r>
      <w:r w:rsidR="004E50FC" w:rsidRPr="008250E4">
        <w:rPr>
          <w:rFonts w:ascii="Arial" w:hAnsi="Arial" w:cs="Arial"/>
          <w:color w:val="000000"/>
          <w:szCs w:val="22"/>
        </w:rPr>
        <w:t>er the data reduction</w:t>
      </w:r>
      <w:r w:rsidRPr="008250E4">
        <w:rPr>
          <w:rFonts w:ascii="Arial" w:hAnsi="Arial" w:cs="Arial"/>
          <w:color w:val="000000"/>
          <w:szCs w:val="22"/>
        </w:rPr>
        <w:t>.</w:t>
      </w:r>
    </w:p>
    <w:p w:rsidR="008A458C" w:rsidRPr="008A458C" w:rsidRDefault="008A458C" w:rsidP="008A458C">
      <w:pPr>
        <w:pStyle w:val="NormalWeb"/>
        <w:shd w:val="clear" w:color="auto" w:fill="FFFFFF"/>
        <w:spacing w:before="0" w:beforeAutospacing="0" w:after="0" w:afterAutospacing="0"/>
        <w:jc w:val="both"/>
        <w:rPr>
          <w:rFonts w:ascii="Arial" w:hAnsi="Arial" w:cs="Arial"/>
          <w:color w:val="000000"/>
          <w:sz w:val="22"/>
          <w:szCs w:val="22"/>
        </w:rPr>
      </w:pP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b/>
          <w:color w:val="000000"/>
          <w:szCs w:val="22"/>
        </w:rPr>
        <w:t>Generated Equation</w:t>
      </w:r>
      <w:r w:rsidRPr="008250E4">
        <w:rPr>
          <w:rFonts w:ascii="Arial" w:hAnsi="Arial" w:cs="Arial"/>
          <w:color w:val="000000"/>
          <w:szCs w:val="22"/>
        </w:rPr>
        <w:t xml:space="preserve">: This column is the main driver of the whole procedure to predict the value for </w:t>
      </w:r>
      <w:r w:rsidR="00FA33B6">
        <w:rPr>
          <w:rFonts w:ascii="Arial" w:hAnsi="Arial" w:cs="Arial"/>
          <w:color w:val="000000"/>
          <w:szCs w:val="22"/>
        </w:rPr>
        <w:t>table 3-13</w:t>
      </w:r>
      <w:r w:rsidRPr="008250E4">
        <w:rPr>
          <w:rFonts w:ascii="Arial" w:hAnsi="Arial" w:cs="Arial"/>
          <w:color w:val="000000"/>
          <w:szCs w:val="22"/>
        </w:rPr>
        <w:t xml:space="preserve">. Basically, the equation will be computed by the </w:t>
      </w:r>
      <w:r w:rsidR="004E50FC" w:rsidRPr="008250E4">
        <w:rPr>
          <w:rFonts w:ascii="Arial" w:hAnsi="Arial" w:cs="Arial"/>
          <w:color w:val="000000"/>
          <w:szCs w:val="22"/>
        </w:rPr>
        <w:t>Rapid Miner</w:t>
      </w:r>
      <w:r w:rsidRPr="008250E4">
        <w:rPr>
          <w:rFonts w:ascii="Arial" w:hAnsi="Arial" w:cs="Arial"/>
          <w:color w:val="000000"/>
          <w:szCs w:val="22"/>
        </w:rPr>
        <w:t xml:space="preserve"> automatically after feeding the datasets. Here, the individual column in the datasets will be multiplied by the value as computed by the polynomial reg</w:t>
      </w:r>
      <w:r w:rsidR="004E50FC" w:rsidRPr="008250E4">
        <w:rPr>
          <w:rFonts w:ascii="Arial" w:hAnsi="Arial" w:cs="Arial"/>
          <w:color w:val="000000"/>
          <w:szCs w:val="22"/>
        </w:rPr>
        <w:t>ression. Then</w:t>
      </w:r>
      <w:r w:rsidR="00FA33B6">
        <w:rPr>
          <w:rFonts w:ascii="Arial" w:hAnsi="Arial" w:cs="Arial"/>
          <w:color w:val="000000"/>
          <w:szCs w:val="22"/>
        </w:rPr>
        <w:t>,</w:t>
      </w:r>
      <w:r w:rsidR="004E50FC" w:rsidRPr="008250E4">
        <w:rPr>
          <w:rFonts w:ascii="Arial" w:hAnsi="Arial" w:cs="Arial"/>
          <w:color w:val="000000"/>
          <w:szCs w:val="22"/>
        </w:rPr>
        <w:t xml:space="preserve"> that value is use</w:t>
      </w:r>
      <w:r w:rsidR="00FA33B6">
        <w:rPr>
          <w:rFonts w:ascii="Arial" w:hAnsi="Arial" w:cs="Arial"/>
          <w:color w:val="000000"/>
          <w:szCs w:val="22"/>
        </w:rPr>
        <w:t>d</w:t>
      </w:r>
      <w:r w:rsidRPr="008250E4">
        <w:rPr>
          <w:rFonts w:ascii="Arial" w:hAnsi="Arial" w:cs="Arial"/>
          <w:color w:val="000000"/>
          <w:szCs w:val="22"/>
        </w:rPr>
        <w:t xml:space="preserve"> </w:t>
      </w:r>
      <w:r w:rsidR="004E50FC" w:rsidRPr="008250E4">
        <w:rPr>
          <w:rFonts w:ascii="Arial" w:hAnsi="Arial" w:cs="Arial"/>
          <w:color w:val="000000"/>
          <w:szCs w:val="22"/>
        </w:rPr>
        <w:t>for</w:t>
      </w:r>
      <w:r w:rsidRPr="008250E4">
        <w:rPr>
          <w:rFonts w:ascii="Arial" w:hAnsi="Arial" w:cs="Arial"/>
          <w:color w:val="000000"/>
          <w:szCs w:val="22"/>
        </w:rPr>
        <w:t xml:space="preserve"> comput</w:t>
      </w:r>
      <w:r w:rsidR="004E50FC" w:rsidRPr="008250E4">
        <w:rPr>
          <w:rFonts w:ascii="Arial" w:hAnsi="Arial" w:cs="Arial"/>
          <w:color w:val="000000"/>
          <w:szCs w:val="22"/>
        </w:rPr>
        <w:t>ing</w:t>
      </w:r>
      <w:r w:rsidRPr="008250E4">
        <w:rPr>
          <w:rFonts w:ascii="Arial" w:hAnsi="Arial" w:cs="Arial"/>
          <w:color w:val="000000"/>
          <w:szCs w:val="22"/>
        </w:rPr>
        <w:t xml:space="preserve"> the future coordinates as in the after</w:t>
      </w:r>
      <w:r w:rsidR="00FA33B6">
        <w:rPr>
          <w:rFonts w:ascii="Arial" w:hAnsi="Arial" w:cs="Arial"/>
          <w:color w:val="000000"/>
          <w:szCs w:val="22"/>
        </w:rPr>
        <w:t xml:space="preserve"> reduction</w:t>
      </w:r>
      <w:r w:rsidRPr="008250E4">
        <w:rPr>
          <w:rFonts w:ascii="Arial" w:hAnsi="Arial" w:cs="Arial"/>
          <w:color w:val="000000"/>
          <w:szCs w:val="22"/>
        </w:rPr>
        <w:t xml:space="preserve"> coordinates column.</w:t>
      </w:r>
    </w:p>
    <w:p w:rsidR="00107CDA" w:rsidRPr="008250E4" w:rsidRDefault="00107CDA" w:rsidP="008A458C">
      <w:pPr>
        <w:pStyle w:val="NormalWeb"/>
        <w:shd w:val="clear" w:color="auto" w:fill="FFFFFF"/>
        <w:spacing w:before="0" w:beforeAutospacing="0" w:after="0" w:afterAutospacing="0"/>
        <w:jc w:val="both"/>
        <w:rPr>
          <w:rFonts w:ascii="Arial" w:hAnsi="Arial" w:cs="Arial"/>
          <w:color w:val="000000"/>
          <w:szCs w:val="22"/>
        </w:rPr>
      </w:pPr>
    </w:p>
    <w:p w:rsidR="00D95373" w:rsidRPr="008250E4" w:rsidRDefault="00107CDA" w:rsidP="00107CDA">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color w:val="000000"/>
          <w:szCs w:val="22"/>
        </w:rPr>
        <w:t>From the abov</w:t>
      </w:r>
      <w:r w:rsidR="00FA33B6">
        <w:rPr>
          <w:rFonts w:ascii="Arial" w:hAnsi="Arial" w:cs="Arial"/>
          <w:color w:val="000000"/>
          <w:szCs w:val="22"/>
        </w:rPr>
        <w:t>e table 3-13</w:t>
      </w:r>
      <w:r w:rsidRPr="008250E4">
        <w:rPr>
          <w:rFonts w:ascii="Arial" w:hAnsi="Arial" w:cs="Arial"/>
          <w:color w:val="000000"/>
          <w:szCs w:val="22"/>
        </w:rPr>
        <w:t xml:space="preserve">, it </w:t>
      </w:r>
      <w:r w:rsidR="00FA33B6">
        <w:rPr>
          <w:rFonts w:ascii="Arial" w:hAnsi="Arial" w:cs="Arial"/>
          <w:color w:val="000000"/>
          <w:szCs w:val="22"/>
        </w:rPr>
        <w:t>shows</w:t>
      </w:r>
      <w:r w:rsidRPr="008250E4">
        <w:rPr>
          <w:rFonts w:ascii="Arial" w:hAnsi="Arial" w:cs="Arial"/>
          <w:color w:val="000000"/>
          <w:szCs w:val="22"/>
        </w:rPr>
        <w:t xml:space="preserve"> that the data reduction techniques experiment used in this project are </w:t>
      </w:r>
      <w:r w:rsidR="004E50FC" w:rsidRPr="008250E4">
        <w:rPr>
          <w:rFonts w:ascii="Arial" w:hAnsi="Arial" w:cs="Arial"/>
          <w:color w:val="000000"/>
          <w:szCs w:val="22"/>
        </w:rPr>
        <w:t>validated</w:t>
      </w:r>
      <w:r w:rsidRPr="008250E4">
        <w:rPr>
          <w:rFonts w:ascii="Arial" w:hAnsi="Arial" w:cs="Arial"/>
          <w:color w:val="000000"/>
          <w:szCs w:val="22"/>
        </w:rPr>
        <w:t xml:space="preserve"> because the points in the files before and after reduction are similar. That makes us to say that there is less information loss using the Principal Component Analysis.</w:t>
      </w:r>
      <w:r w:rsidR="00995FCE" w:rsidRPr="008250E4">
        <w:rPr>
          <w:rFonts w:ascii="Arial" w:hAnsi="Arial" w:cs="Arial"/>
          <w:color w:val="000000"/>
          <w:szCs w:val="22"/>
        </w:rPr>
        <w:t xml:space="preserve"> </w:t>
      </w:r>
      <w:r w:rsidRPr="008250E4">
        <w:rPr>
          <w:rFonts w:ascii="Arial" w:hAnsi="Arial" w:cs="Arial"/>
          <w:color w:val="000000"/>
          <w:szCs w:val="22"/>
        </w:rPr>
        <w:t xml:space="preserve">Alternatively, the author </w:t>
      </w:r>
      <w:r w:rsidR="000710F7" w:rsidRPr="008250E4">
        <w:rPr>
          <w:rFonts w:ascii="Arial" w:hAnsi="Arial" w:cs="Arial"/>
          <w:color w:val="000000"/>
          <w:szCs w:val="22"/>
        </w:rPr>
        <w:t>has provided</w:t>
      </w:r>
      <w:r w:rsidRPr="008250E4">
        <w:rPr>
          <w:rFonts w:ascii="Arial" w:hAnsi="Arial" w:cs="Arial"/>
          <w:color w:val="000000"/>
          <w:szCs w:val="22"/>
        </w:rPr>
        <w:t xml:space="preserve"> more evidence on the </w:t>
      </w:r>
      <w:r w:rsidR="0077458B" w:rsidRPr="008250E4">
        <w:rPr>
          <w:rFonts w:ascii="Arial" w:hAnsi="Arial" w:cs="Arial"/>
          <w:color w:val="000000"/>
          <w:szCs w:val="22"/>
        </w:rPr>
        <w:t>valida</w:t>
      </w:r>
      <w:r w:rsidR="004E50FC" w:rsidRPr="008250E4">
        <w:rPr>
          <w:rFonts w:ascii="Arial" w:hAnsi="Arial" w:cs="Arial"/>
          <w:color w:val="000000"/>
          <w:szCs w:val="22"/>
        </w:rPr>
        <w:t>tion</w:t>
      </w:r>
      <w:r w:rsidRPr="008250E4">
        <w:rPr>
          <w:rFonts w:ascii="Arial" w:hAnsi="Arial" w:cs="Arial"/>
          <w:color w:val="000000"/>
          <w:szCs w:val="22"/>
        </w:rPr>
        <w:t xml:space="preserve"> of the experiment conducted in this thesis.</w:t>
      </w:r>
      <w:r w:rsidR="004E50FC" w:rsidRPr="008250E4">
        <w:rPr>
          <w:rFonts w:ascii="Arial" w:hAnsi="Arial" w:cs="Arial"/>
          <w:color w:val="000000"/>
          <w:szCs w:val="22"/>
        </w:rPr>
        <w:t xml:space="preserve"> So, the accuracy of above illustrated and other techniques can be seen in </w:t>
      </w:r>
      <w:r w:rsidR="00EB2D78" w:rsidRPr="008250E4">
        <w:rPr>
          <w:rFonts w:ascii="Arial" w:hAnsi="Arial" w:cs="Arial"/>
          <w:color w:val="000000"/>
          <w:szCs w:val="22"/>
        </w:rPr>
        <w:t>c</w:t>
      </w:r>
      <w:r w:rsidR="000710F7" w:rsidRPr="008250E4">
        <w:rPr>
          <w:rFonts w:ascii="Arial" w:hAnsi="Arial" w:cs="Arial"/>
          <w:color w:val="000000"/>
          <w:szCs w:val="22"/>
        </w:rPr>
        <w:t>hapter 6</w:t>
      </w:r>
      <w:r w:rsidR="004E50FC" w:rsidRPr="008250E4">
        <w:rPr>
          <w:rFonts w:ascii="Arial" w:hAnsi="Arial" w:cs="Arial"/>
          <w:color w:val="000000"/>
          <w:szCs w:val="22"/>
        </w:rPr>
        <w:t xml:space="preserve">. </w:t>
      </w:r>
    </w:p>
    <w:p w:rsidR="002A15B8" w:rsidRPr="008250E4" w:rsidRDefault="002A15B8" w:rsidP="00107CDA">
      <w:pPr>
        <w:pStyle w:val="NormalWeb"/>
        <w:shd w:val="clear" w:color="auto" w:fill="FFFFFF"/>
        <w:spacing w:before="0" w:beforeAutospacing="0" w:after="0" w:afterAutospacing="0"/>
        <w:jc w:val="both"/>
        <w:rPr>
          <w:rFonts w:ascii="Arial" w:hAnsi="Arial" w:cs="Arial"/>
          <w:color w:val="000000"/>
          <w:szCs w:val="22"/>
        </w:rPr>
      </w:pPr>
    </w:p>
    <w:p w:rsidR="00D95373" w:rsidRDefault="00D95373" w:rsidP="00107CDA">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color w:val="000000"/>
          <w:szCs w:val="22"/>
        </w:rPr>
        <w:t>Similarly for datasets 2, following is obtained:</w:t>
      </w:r>
    </w:p>
    <w:p w:rsidR="008250E4" w:rsidRDefault="008250E4" w:rsidP="00107CDA">
      <w:pPr>
        <w:pStyle w:val="NormalWeb"/>
        <w:shd w:val="clear" w:color="auto" w:fill="FFFFFF"/>
        <w:spacing w:before="0" w:beforeAutospacing="0" w:after="0" w:afterAutospacing="0"/>
        <w:jc w:val="both"/>
        <w:rPr>
          <w:rFonts w:ascii="Arial" w:hAnsi="Arial" w:cs="Arial"/>
          <w:color w:val="000000"/>
          <w:szCs w:val="22"/>
        </w:rPr>
      </w:pPr>
    </w:p>
    <w:p w:rsidR="001253B6" w:rsidRDefault="001253B6" w:rsidP="00107CDA">
      <w:pPr>
        <w:pStyle w:val="NormalWeb"/>
        <w:shd w:val="clear" w:color="auto" w:fill="FFFFFF"/>
        <w:spacing w:before="0" w:beforeAutospacing="0" w:after="0" w:afterAutospacing="0"/>
        <w:jc w:val="both"/>
        <w:rPr>
          <w:rFonts w:ascii="Arial" w:hAnsi="Arial" w:cs="Arial"/>
          <w:color w:val="000000"/>
          <w:szCs w:val="22"/>
        </w:rPr>
      </w:pPr>
    </w:p>
    <w:p w:rsidR="001253B6" w:rsidRPr="008250E4" w:rsidRDefault="001253B6" w:rsidP="00107CDA">
      <w:pPr>
        <w:pStyle w:val="NormalWeb"/>
        <w:shd w:val="clear" w:color="auto" w:fill="FFFFFF"/>
        <w:spacing w:before="0" w:beforeAutospacing="0" w:after="0" w:afterAutospacing="0"/>
        <w:jc w:val="both"/>
        <w:rPr>
          <w:rFonts w:ascii="Arial" w:hAnsi="Arial" w:cs="Arial"/>
          <w:color w:val="000000"/>
          <w:szCs w:val="22"/>
        </w:rPr>
      </w:pPr>
    </w:p>
    <w:p w:rsidR="002A15B8" w:rsidRDefault="002A15B8" w:rsidP="00107CDA">
      <w:pPr>
        <w:pStyle w:val="NormalWeb"/>
        <w:shd w:val="clear" w:color="auto" w:fill="FFFFFF"/>
        <w:spacing w:before="0" w:beforeAutospacing="0" w:after="0" w:afterAutospacing="0"/>
        <w:jc w:val="both"/>
        <w:rPr>
          <w:rFonts w:ascii="Arial" w:hAnsi="Arial" w:cs="Arial"/>
          <w:color w:val="000000"/>
          <w:sz w:val="22"/>
          <w:szCs w:val="22"/>
        </w:rPr>
      </w:pPr>
    </w:p>
    <w:tbl>
      <w:tblPr>
        <w:tblStyle w:val="TableGrid"/>
        <w:tblW w:w="9030"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1"/>
        <w:gridCol w:w="1171"/>
        <w:gridCol w:w="2139"/>
        <w:gridCol w:w="1236"/>
        <w:gridCol w:w="1236"/>
        <w:gridCol w:w="2337"/>
      </w:tblGrid>
      <w:tr w:rsidR="00D95373" w:rsidRPr="004456FA" w:rsidTr="00AF2787">
        <w:trPr>
          <w:trHeight w:val="1079"/>
          <w:jc w:val="center"/>
        </w:trPr>
        <w:tc>
          <w:tcPr>
            <w:tcW w:w="911"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Tools</w:t>
            </w:r>
          </w:p>
        </w:tc>
        <w:tc>
          <w:tcPr>
            <w:tcW w:w="1171"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Techniques</w:t>
            </w:r>
          </w:p>
        </w:tc>
        <w:tc>
          <w:tcPr>
            <w:tcW w:w="2139"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Data Sets</w:t>
            </w:r>
          </w:p>
        </w:tc>
        <w:tc>
          <w:tcPr>
            <w:tcW w:w="1236"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Before Reduction</w:t>
            </w: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1236"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After Reduction</w:t>
            </w: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2337" w:type="dxa"/>
            <w:shd w:val="clear" w:color="auto" w:fill="000000" w:themeFill="text1"/>
          </w:tcPr>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3D19FD" w:rsidRPr="004456FA" w:rsidRDefault="003D19FD" w:rsidP="00243648">
            <w:pPr>
              <w:pStyle w:val="NormalWeb"/>
              <w:spacing w:before="0" w:beforeAutospacing="0" w:after="0" w:afterAutospacing="0"/>
              <w:jc w:val="both"/>
              <w:rPr>
                <w:rFonts w:asciiTheme="minorHAnsi" w:hAnsiTheme="minorHAnsi" w:cs="Segoe UI"/>
                <w:b/>
                <w:color w:val="FFFFFF" w:themeColor="background1"/>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Generated Equation</w:t>
            </w:r>
          </w:p>
        </w:tc>
      </w:tr>
      <w:tr w:rsidR="00D95373" w:rsidRPr="00D743FC" w:rsidTr="00AF2787">
        <w:trPr>
          <w:trHeight w:val="1438"/>
          <w:jc w:val="center"/>
        </w:trPr>
        <w:tc>
          <w:tcPr>
            <w:tcW w:w="911" w:type="dxa"/>
          </w:tcPr>
          <w:p w:rsidR="00D95373" w:rsidRPr="004456FA" w:rsidRDefault="00D95373" w:rsidP="00243648">
            <w:pPr>
              <w:pStyle w:val="NormalWeb"/>
              <w:spacing w:before="0" w:beforeAutospacing="0" w:after="0" w:afterAutospacing="0"/>
              <w:jc w:val="center"/>
              <w:rPr>
                <w:rFonts w:asciiTheme="minorHAnsi" w:hAnsiTheme="minorHAnsi" w:cs="Segoe UI"/>
                <w:b/>
                <w:color w:val="000000"/>
                <w:sz w:val="18"/>
                <w:szCs w:val="20"/>
              </w:rPr>
            </w:pPr>
          </w:p>
          <w:p w:rsidR="00D95373" w:rsidRPr="004456FA" w:rsidRDefault="00D95373" w:rsidP="00473D47">
            <w:pPr>
              <w:pStyle w:val="NormalWeb"/>
              <w:spacing w:before="0" w:beforeAutospacing="0" w:after="0" w:afterAutospacing="0"/>
              <w:rPr>
                <w:rFonts w:asciiTheme="minorHAnsi" w:hAnsiTheme="minorHAnsi" w:cs="Segoe UI"/>
                <w:b/>
                <w:color w:val="000000"/>
                <w:sz w:val="18"/>
                <w:szCs w:val="20"/>
              </w:rPr>
            </w:pPr>
            <w:r w:rsidRPr="004456FA">
              <w:rPr>
                <w:rFonts w:asciiTheme="minorHAnsi" w:hAnsiTheme="minorHAnsi" w:cs="Segoe UI"/>
                <w:b/>
                <w:color w:val="000000"/>
                <w:sz w:val="18"/>
                <w:szCs w:val="20"/>
              </w:rPr>
              <w:t>Rapid Miner</w:t>
            </w:r>
          </w:p>
        </w:tc>
        <w:tc>
          <w:tcPr>
            <w:tcW w:w="1171" w:type="dxa"/>
          </w:tcPr>
          <w:p w:rsidR="00473D47" w:rsidRPr="004456FA" w:rsidRDefault="00473D47" w:rsidP="00243648">
            <w:pPr>
              <w:pStyle w:val="NormalWeb"/>
              <w:spacing w:before="0" w:beforeAutospacing="0" w:after="0" w:afterAutospacing="0"/>
              <w:jc w:val="both"/>
              <w:rPr>
                <w:rFonts w:asciiTheme="minorHAnsi" w:hAnsiTheme="minorHAnsi" w:cs="Segoe UI"/>
                <w:b/>
                <w:color w:val="000000"/>
                <w:sz w:val="18"/>
                <w:szCs w:val="20"/>
              </w:rPr>
            </w:pPr>
          </w:p>
          <w:p w:rsidR="00D95373" w:rsidRPr="004456FA" w:rsidRDefault="00D95373"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Polynomial Regression</w:t>
            </w:r>
          </w:p>
        </w:tc>
        <w:tc>
          <w:tcPr>
            <w:tcW w:w="2139" w:type="dxa"/>
          </w:tcPr>
          <w:p w:rsidR="00D95373" w:rsidRPr="004456FA" w:rsidRDefault="00D95373"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TaxiDriveTrajectories.csv</w:t>
            </w:r>
          </w:p>
        </w:tc>
        <w:tc>
          <w:tcPr>
            <w:tcW w:w="1236" w:type="dxa"/>
          </w:tcPr>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116.31692,</w:t>
            </w:r>
          </w:p>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40.03934</w:t>
            </w:r>
          </w:p>
        </w:tc>
        <w:tc>
          <w:tcPr>
            <w:tcW w:w="1236" w:type="dxa"/>
          </w:tcPr>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116.30999,</w:t>
            </w:r>
          </w:p>
          <w:p w:rsidR="00D95373" w:rsidRPr="004456FA" w:rsidRDefault="00D95373"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40.03834</w:t>
            </w:r>
          </w:p>
        </w:tc>
        <w:tc>
          <w:tcPr>
            <w:tcW w:w="2337" w:type="dxa"/>
          </w:tcPr>
          <w:p w:rsidR="00D95373" w:rsidRPr="004456FA" w:rsidRDefault="00E00A0B" w:rsidP="00E00A0B">
            <w:pPr>
              <w:pStyle w:val="NoSpacing"/>
              <w:rPr>
                <w:rFonts w:cs="Segoe UI"/>
                <w:b/>
                <w:sz w:val="18"/>
              </w:rPr>
            </w:pPr>
            <w:r w:rsidRPr="004456FA">
              <w:rPr>
                <w:rFonts w:cs="Segoe UI"/>
                <w:b/>
                <w:sz w:val="18"/>
              </w:rPr>
              <w:t>- 9.557 * TaxiNumber ^ 1.000 + 1 * year ^ 1.000 - + 9.507 * time ^ 4.000 - 46.768 * latitude ^ 4.000 - 49.776 * longitude ^ 4.000 - 67.108</w:t>
            </w:r>
          </w:p>
        </w:tc>
      </w:tr>
    </w:tbl>
    <w:p w:rsidR="005F62EE" w:rsidRPr="00D26582" w:rsidRDefault="005F62EE" w:rsidP="00AF2787">
      <w:pPr>
        <w:pStyle w:val="Caption"/>
        <w:jc w:val="center"/>
        <w:rPr>
          <w:color w:val="808080" w:themeColor="background1" w:themeShade="80"/>
        </w:rPr>
      </w:pPr>
      <w:r w:rsidRPr="00D26582">
        <w:rPr>
          <w:color w:val="808080" w:themeColor="background1" w:themeShade="80"/>
        </w:rPr>
        <w:t>(Details of above data can be found in the appendix)</w:t>
      </w:r>
    </w:p>
    <w:p w:rsidR="00E90F86" w:rsidRPr="00D26582" w:rsidRDefault="0075363A" w:rsidP="00030392">
      <w:pPr>
        <w:pStyle w:val="Caption"/>
        <w:jc w:val="center"/>
        <w:rPr>
          <w:color w:val="808080" w:themeColor="background1" w:themeShade="80"/>
        </w:rPr>
      </w:pPr>
      <w:bookmarkStart w:id="59" w:name="_Toc384688846"/>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14</w:t>
      </w:r>
      <w:r w:rsidR="0023413C">
        <w:rPr>
          <w:color w:val="808080" w:themeColor="background1" w:themeShade="80"/>
        </w:rPr>
        <w:fldChar w:fldCharType="end"/>
      </w:r>
      <w:r w:rsidRPr="00D26582">
        <w:rPr>
          <w:color w:val="808080" w:themeColor="background1" w:themeShade="80"/>
        </w:rPr>
        <w:t xml:space="preserve"> Polynomial Regression Prediction for Validation</w:t>
      </w:r>
      <w:r w:rsidRPr="00D26582">
        <w:rPr>
          <w:noProof/>
          <w:color w:val="808080" w:themeColor="background1" w:themeShade="80"/>
        </w:rPr>
        <w:t xml:space="preserve"> without minutes</w:t>
      </w:r>
      <w:bookmarkEnd w:id="59"/>
    </w:p>
    <w:p w:rsidR="00E90F86" w:rsidRPr="008250E4" w:rsidRDefault="00E90F86" w:rsidP="00E90F86">
      <w:pPr>
        <w:jc w:val="both"/>
        <w:rPr>
          <w:rFonts w:ascii="Arial" w:hAnsi="Arial" w:cs="Arial"/>
          <w:sz w:val="24"/>
          <w:lang w:val="en-GB"/>
        </w:rPr>
      </w:pPr>
      <w:r w:rsidRPr="008250E4">
        <w:rPr>
          <w:rFonts w:ascii="Arial" w:hAnsi="Arial" w:cs="Arial"/>
          <w:sz w:val="24"/>
          <w:lang w:val="en-GB"/>
        </w:rPr>
        <w:t>As the author presented the prediction points in the dataset 2 wit</w:t>
      </w:r>
      <w:r w:rsidR="003C5C59" w:rsidRPr="008250E4">
        <w:rPr>
          <w:rFonts w:ascii="Arial" w:hAnsi="Arial" w:cs="Arial"/>
          <w:sz w:val="24"/>
          <w:lang w:val="en-GB"/>
        </w:rPr>
        <w:t>hout minutes above in table 3-14</w:t>
      </w:r>
      <w:r w:rsidRPr="008250E4">
        <w:rPr>
          <w:rFonts w:ascii="Arial" w:hAnsi="Arial" w:cs="Arial"/>
          <w:sz w:val="24"/>
          <w:lang w:val="en-GB"/>
        </w:rPr>
        <w:t>, now the  user can find the accurac</w:t>
      </w:r>
      <w:r w:rsidR="002C5545" w:rsidRPr="008250E4">
        <w:rPr>
          <w:rFonts w:ascii="Arial" w:hAnsi="Arial" w:cs="Arial"/>
          <w:sz w:val="24"/>
          <w:lang w:val="en-GB"/>
        </w:rPr>
        <w:t>y</w:t>
      </w:r>
      <w:r w:rsidRPr="008250E4">
        <w:rPr>
          <w:rFonts w:ascii="Arial" w:hAnsi="Arial" w:cs="Arial"/>
          <w:sz w:val="24"/>
          <w:lang w:val="en-GB"/>
        </w:rPr>
        <w:t xml:space="preserve"> for each taxi number present in that dataset below:</w:t>
      </w:r>
    </w:p>
    <w:tbl>
      <w:tblPr>
        <w:tblW w:w="8604" w:type="dxa"/>
        <w:jc w:val="center"/>
        <w:tblInd w:w="2787" w:type="dxa"/>
        <w:tblCellMar>
          <w:left w:w="70" w:type="dxa"/>
          <w:right w:w="70" w:type="dxa"/>
        </w:tblCellMar>
        <w:tblLook w:val="04A0"/>
      </w:tblPr>
      <w:tblGrid>
        <w:gridCol w:w="593"/>
        <w:gridCol w:w="989"/>
        <w:gridCol w:w="1058"/>
        <w:gridCol w:w="1044"/>
        <w:gridCol w:w="1044"/>
        <w:gridCol w:w="2998"/>
        <w:gridCol w:w="940"/>
      </w:tblGrid>
      <w:tr w:rsidR="00030392" w:rsidRPr="004456FA" w:rsidTr="00030392">
        <w:trPr>
          <w:trHeight w:val="300"/>
          <w:jc w:val="center"/>
        </w:trPr>
        <w:tc>
          <w:tcPr>
            <w:tcW w:w="734" w:type="dxa"/>
            <w:shd w:val="solid" w:color="auto" w:fill="auto"/>
          </w:tcPr>
          <w:p w:rsidR="003D4CC3" w:rsidRPr="004456FA" w:rsidRDefault="003D4CC3" w:rsidP="00E90F86">
            <w:pPr>
              <w:spacing w:after="0" w:line="240" w:lineRule="auto"/>
              <w:jc w:val="center"/>
              <w:rPr>
                <w:rFonts w:eastAsia="Times New Roman" w:cs="Times New Roman"/>
                <w:b/>
                <w:sz w:val="18"/>
                <w:szCs w:val="18"/>
                <w:lang w:val="en-US" w:eastAsia="pt-PT"/>
              </w:rPr>
            </w:pPr>
          </w:p>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Tools</w:t>
            </w:r>
          </w:p>
        </w:tc>
        <w:tc>
          <w:tcPr>
            <w:tcW w:w="986" w:type="dxa"/>
            <w:shd w:val="solid" w:color="auto" w:fill="auto"/>
          </w:tcPr>
          <w:p w:rsidR="003D4CC3" w:rsidRPr="004456FA" w:rsidRDefault="003D4CC3" w:rsidP="00E90F86">
            <w:pPr>
              <w:spacing w:after="0" w:line="240" w:lineRule="auto"/>
              <w:jc w:val="center"/>
              <w:rPr>
                <w:rFonts w:eastAsia="Times New Roman" w:cs="Times New Roman"/>
                <w:b/>
                <w:sz w:val="18"/>
                <w:szCs w:val="18"/>
                <w:lang w:eastAsia="pt-PT"/>
              </w:rPr>
            </w:pPr>
          </w:p>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Techniques</w:t>
            </w:r>
          </w:p>
        </w:tc>
        <w:tc>
          <w:tcPr>
            <w:tcW w:w="956" w:type="dxa"/>
            <w:shd w:val="solid" w:color="auto" w:fill="auto"/>
            <w:noWrap/>
            <w:vAlign w:val="bottom"/>
            <w:hideMark/>
          </w:tcPr>
          <w:p w:rsidR="00E90F86" w:rsidRPr="004456FA" w:rsidRDefault="00E90F86" w:rsidP="003D4CC3">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TaxiNumber</w:t>
            </w:r>
          </w:p>
        </w:tc>
        <w:tc>
          <w:tcPr>
            <w:tcW w:w="992" w:type="dxa"/>
            <w:shd w:val="solid" w:color="auto" w:fill="auto"/>
            <w:noWrap/>
            <w:vAlign w:val="bottom"/>
            <w:hideMark/>
          </w:tcPr>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998" w:type="dxa"/>
            <w:shd w:val="solid" w:color="auto" w:fill="auto"/>
            <w:noWrap/>
            <w:vAlign w:val="bottom"/>
            <w:hideMark/>
          </w:tcPr>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Predicted</w:t>
            </w:r>
          </w:p>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2998" w:type="dxa"/>
            <w:shd w:val="solid" w:color="auto" w:fill="auto"/>
            <w:noWrap/>
            <w:vAlign w:val="bottom"/>
            <w:hideMark/>
          </w:tcPr>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Generated Equation</w:t>
            </w:r>
          </w:p>
        </w:tc>
        <w:tc>
          <w:tcPr>
            <w:tcW w:w="940" w:type="dxa"/>
            <w:shd w:val="solid" w:color="auto" w:fill="auto"/>
            <w:noWrap/>
            <w:vAlign w:val="bottom"/>
            <w:hideMark/>
          </w:tcPr>
          <w:p w:rsidR="00E90F86" w:rsidRPr="004456FA" w:rsidRDefault="00E90F86" w:rsidP="00E90F86">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Accuracies</w:t>
            </w:r>
          </w:p>
        </w:tc>
      </w:tr>
      <w:tr w:rsidR="00030392" w:rsidRPr="004456FA" w:rsidTr="00030392">
        <w:trPr>
          <w:trHeight w:val="300"/>
          <w:jc w:val="center"/>
        </w:trPr>
        <w:tc>
          <w:tcPr>
            <w:tcW w:w="734" w:type="dxa"/>
            <w:vMerge w:val="restart"/>
          </w:tcPr>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cs="Segoe UI"/>
                <w:b/>
                <w:color w:val="000000"/>
                <w:sz w:val="18"/>
                <w:szCs w:val="18"/>
              </w:rPr>
              <w:t>Rapid Miner</w:t>
            </w:r>
          </w:p>
        </w:tc>
        <w:tc>
          <w:tcPr>
            <w:tcW w:w="986" w:type="dxa"/>
            <w:vMerge w:val="restart"/>
          </w:tcPr>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cs="Segoe UI"/>
                <w:b/>
                <w:color w:val="000000"/>
                <w:sz w:val="18"/>
                <w:szCs w:val="18"/>
              </w:rPr>
            </w:pPr>
          </w:p>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cs="Segoe UI"/>
                <w:b/>
                <w:color w:val="000000"/>
                <w:sz w:val="18"/>
                <w:szCs w:val="18"/>
              </w:rPr>
              <w:t>Polynomial Regression</w:t>
            </w:r>
          </w:p>
        </w:tc>
        <w:tc>
          <w:tcPr>
            <w:tcW w:w="956"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7146</w:t>
            </w:r>
          </w:p>
        </w:tc>
        <w:tc>
          <w:tcPr>
            <w:tcW w:w="992"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116.33088 , 39.97506</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998"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116.33088 , 39.97506</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2998" w:type="dxa"/>
            <w:shd w:val="clear" w:color="auto" w:fill="auto"/>
            <w:noWrap/>
            <w:vAlign w:val="bottom"/>
            <w:hideMark/>
          </w:tcPr>
          <w:p w:rsidR="00E90F86" w:rsidRPr="004456FA" w:rsidRDefault="00814F6F" w:rsidP="00E90F86">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- 9.507 * TaxiNumber ^ 1.000 + 1 * year ^ 1.000 - + 9.507 * time ^ 4.000 - 46.768 * latitude ^ 4.000 - 49.776 * longitude ^ 4.000 - 67.108</w:t>
            </w:r>
          </w:p>
        </w:tc>
        <w:tc>
          <w:tcPr>
            <w:tcW w:w="940"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98%</w:t>
            </w:r>
          </w:p>
        </w:tc>
      </w:tr>
      <w:tr w:rsidR="00030392" w:rsidRPr="004456FA" w:rsidTr="00030392">
        <w:trPr>
          <w:trHeight w:val="300"/>
          <w:jc w:val="center"/>
        </w:trPr>
        <w:tc>
          <w:tcPr>
            <w:tcW w:w="734"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86"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56"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992"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116.30572 , 40.03564</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998"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116.30672 , 40.03564</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2998" w:type="dxa"/>
            <w:shd w:val="clear" w:color="auto" w:fill="auto"/>
            <w:noWrap/>
            <w:vAlign w:val="bottom"/>
            <w:hideMark/>
          </w:tcPr>
          <w:p w:rsidR="00E90F86" w:rsidRPr="004456FA" w:rsidRDefault="00814F6F" w:rsidP="00E90F86">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- 9.506 * TaxiNumber ^ 1.000 + 1 * year ^ 1.000 - + 9.506 * time ^ 4.000 - 46.786 * latitude ^ 4.000 - 49.777 * longitude ^ 4.000 - 67.108</w:t>
            </w:r>
          </w:p>
        </w:tc>
        <w:tc>
          <w:tcPr>
            <w:tcW w:w="940"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90%</w:t>
            </w:r>
          </w:p>
        </w:tc>
      </w:tr>
      <w:tr w:rsidR="00030392" w:rsidRPr="004456FA" w:rsidTr="00030392">
        <w:trPr>
          <w:trHeight w:val="300"/>
          <w:jc w:val="center"/>
        </w:trPr>
        <w:tc>
          <w:tcPr>
            <w:tcW w:w="734"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86"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56"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992"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116.31995 , 39.89004</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998"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116.31996 , 39.89003</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2998" w:type="dxa"/>
            <w:shd w:val="clear" w:color="auto" w:fill="auto"/>
            <w:noWrap/>
            <w:vAlign w:val="bottom"/>
            <w:hideMark/>
          </w:tcPr>
          <w:p w:rsidR="00E90F86" w:rsidRPr="004456FA" w:rsidRDefault="00814F6F" w:rsidP="00E90F86">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- 9.505 * TaxiNumber ^ 1.000 + 1 * year ^ 1.000 - + 9.505 * time ^ 4.000 - 46.767 * latitude ^ 4.000 - 49.775 * longitude ^ 4.000 - 67.108</w:t>
            </w:r>
          </w:p>
        </w:tc>
        <w:tc>
          <w:tcPr>
            <w:tcW w:w="940"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80%</w:t>
            </w:r>
          </w:p>
        </w:tc>
      </w:tr>
      <w:tr w:rsidR="00030392" w:rsidRPr="004456FA" w:rsidTr="00030392">
        <w:trPr>
          <w:trHeight w:val="300"/>
          <w:jc w:val="center"/>
        </w:trPr>
        <w:tc>
          <w:tcPr>
            <w:tcW w:w="734"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86" w:type="dxa"/>
            <w:vMerge/>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p>
        </w:tc>
        <w:tc>
          <w:tcPr>
            <w:tcW w:w="956"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992"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116.35408 , 39.86716</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998" w:type="dxa"/>
            <w:shd w:val="clear" w:color="auto" w:fill="auto"/>
            <w:noWrap/>
            <w:vAlign w:val="bottom"/>
            <w:hideMark/>
          </w:tcPr>
          <w:p w:rsidR="00E90F86" w:rsidRPr="004456FA" w:rsidRDefault="00E90F86" w:rsidP="00E90F86">
            <w:pPr>
              <w:jc w:val="right"/>
              <w:rPr>
                <w:b/>
                <w:color w:val="000000"/>
                <w:sz w:val="18"/>
                <w:szCs w:val="18"/>
              </w:rPr>
            </w:pPr>
            <w:r w:rsidRPr="004456FA">
              <w:rPr>
                <w:b/>
                <w:color w:val="000000"/>
                <w:sz w:val="18"/>
                <w:szCs w:val="18"/>
              </w:rPr>
              <w:t>116.35408 , 39.86716</w:t>
            </w:r>
          </w:p>
          <w:p w:rsidR="00E90F86" w:rsidRPr="004456FA" w:rsidRDefault="00E90F86" w:rsidP="00E90F86">
            <w:pPr>
              <w:spacing w:after="0" w:line="240" w:lineRule="auto"/>
              <w:jc w:val="right"/>
              <w:rPr>
                <w:rFonts w:eastAsia="Times New Roman" w:cs="Times New Roman"/>
                <w:b/>
                <w:color w:val="000000"/>
                <w:sz w:val="18"/>
                <w:szCs w:val="18"/>
                <w:lang w:eastAsia="pt-PT"/>
              </w:rPr>
            </w:pPr>
          </w:p>
        </w:tc>
        <w:tc>
          <w:tcPr>
            <w:tcW w:w="2998" w:type="dxa"/>
            <w:shd w:val="clear" w:color="auto" w:fill="auto"/>
            <w:noWrap/>
            <w:vAlign w:val="bottom"/>
            <w:hideMark/>
          </w:tcPr>
          <w:p w:rsidR="00E90F86" w:rsidRPr="004456FA" w:rsidRDefault="00814F6F" w:rsidP="00E90F86">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- 9.504 * TaxiNumber ^ 1.000 + 1 * year ^ 1.000 - + 9.507 * time ^ 4.000 - 46.768 * latitude ^ 4.000 - 49.776 * longitude ^ 4.000 - 67.108</w:t>
            </w:r>
          </w:p>
        </w:tc>
        <w:tc>
          <w:tcPr>
            <w:tcW w:w="940" w:type="dxa"/>
            <w:shd w:val="clear" w:color="auto" w:fill="auto"/>
            <w:noWrap/>
            <w:vAlign w:val="bottom"/>
            <w:hideMark/>
          </w:tcPr>
          <w:p w:rsidR="00E90F86" w:rsidRPr="004456FA" w:rsidRDefault="00E90F86" w:rsidP="00E90F8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98%</w:t>
            </w:r>
          </w:p>
        </w:tc>
      </w:tr>
    </w:tbl>
    <w:p w:rsidR="00420483" w:rsidRDefault="00420483" w:rsidP="00420483">
      <w:pPr>
        <w:pStyle w:val="Caption"/>
        <w:ind w:firstLine="708"/>
      </w:pPr>
    </w:p>
    <w:p w:rsidR="005F62EE" w:rsidRPr="00D26582" w:rsidRDefault="00EB2D78" w:rsidP="00EB2D78">
      <w:pPr>
        <w:pStyle w:val="Caption"/>
        <w:jc w:val="center"/>
        <w:rPr>
          <w:color w:val="808080" w:themeColor="background1" w:themeShade="80"/>
        </w:rPr>
      </w:pPr>
      <w:r w:rsidRPr="00D26582">
        <w:rPr>
          <w:color w:val="808080" w:themeColor="background1" w:themeShade="80"/>
        </w:rPr>
        <w:t xml:space="preserve">           </w:t>
      </w:r>
      <w:r w:rsidR="005F62EE" w:rsidRPr="00D26582">
        <w:rPr>
          <w:color w:val="808080" w:themeColor="background1" w:themeShade="80"/>
        </w:rPr>
        <w:t>(Details of above data can be found in the appendix)</w:t>
      </w:r>
    </w:p>
    <w:p w:rsidR="00E90F86" w:rsidRPr="00D26582" w:rsidRDefault="00420483" w:rsidP="00EB2D78">
      <w:pPr>
        <w:pStyle w:val="Caption"/>
        <w:ind w:firstLine="708"/>
        <w:jc w:val="center"/>
        <w:rPr>
          <w:rFonts w:cs="Arial"/>
          <w:color w:val="808080" w:themeColor="background1" w:themeShade="80"/>
        </w:rPr>
      </w:pPr>
      <w:bookmarkStart w:id="60" w:name="_Toc384688847"/>
      <w:r w:rsidRPr="00D2658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15</w:t>
      </w:r>
      <w:r w:rsidR="0023413C">
        <w:rPr>
          <w:color w:val="808080" w:themeColor="background1" w:themeShade="80"/>
        </w:rPr>
        <w:fldChar w:fldCharType="end"/>
      </w:r>
      <w:r w:rsidR="005F62EE" w:rsidRPr="00D26582">
        <w:rPr>
          <w:color w:val="808080" w:themeColor="background1" w:themeShade="80"/>
        </w:rPr>
        <w:t xml:space="preserve"> P</w:t>
      </w:r>
      <w:r w:rsidRPr="00D26582">
        <w:rPr>
          <w:color w:val="808080" w:themeColor="background1" w:themeShade="80"/>
        </w:rPr>
        <w:t>rediction points in the dataset 2 without minutes</w:t>
      </w:r>
      <w:bookmarkEnd w:id="60"/>
    </w:p>
    <w:p w:rsidR="00D95373" w:rsidRDefault="00D95373" w:rsidP="00107CDA">
      <w:pPr>
        <w:pStyle w:val="NormalWeb"/>
        <w:shd w:val="clear" w:color="auto" w:fill="FFFFFF"/>
        <w:spacing w:before="0" w:beforeAutospacing="0" w:after="0" w:afterAutospacing="0"/>
        <w:jc w:val="both"/>
        <w:rPr>
          <w:rFonts w:ascii="Arial" w:hAnsi="Arial" w:cs="Arial"/>
          <w:color w:val="000000"/>
          <w:sz w:val="22"/>
          <w:szCs w:val="22"/>
        </w:rPr>
      </w:pPr>
      <w:r>
        <w:rPr>
          <w:rFonts w:ascii="Arial" w:hAnsi="Arial" w:cs="Arial"/>
          <w:color w:val="000000"/>
          <w:sz w:val="22"/>
          <w:szCs w:val="22"/>
        </w:rPr>
        <w:t>Similarly for datasets 3, following is obtained</w:t>
      </w:r>
    </w:p>
    <w:p w:rsidR="00FA33B6" w:rsidRDefault="00FA33B6" w:rsidP="00107CDA">
      <w:pPr>
        <w:pStyle w:val="NormalWeb"/>
        <w:shd w:val="clear" w:color="auto" w:fill="FFFFFF"/>
        <w:spacing w:before="0" w:beforeAutospacing="0" w:after="0" w:afterAutospacing="0"/>
        <w:jc w:val="both"/>
        <w:rPr>
          <w:rFonts w:ascii="Arial" w:hAnsi="Arial" w:cs="Arial"/>
          <w:color w:val="000000"/>
          <w:sz w:val="22"/>
          <w:szCs w:val="22"/>
        </w:rPr>
      </w:pPr>
    </w:p>
    <w:tbl>
      <w:tblPr>
        <w:tblW w:w="9158" w:type="dxa"/>
        <w:jc w:val="center"/>
        <w:tblInd w:w="2181" w:type="dxa"/>
        <w:tblCellMar>
          <w:left w:w="70" w:type="dxa"/>
          <w:right w:w="70" w:type="dxa"/>
        </w:tblCellMar>
        <w:tblLook w:val="04A0"/>
      </w:tblPr>
      <w:tblGrid>
        <w:gridCol w:w="593"/>
        <w:gridCol w:w="989"/>
        <w:gridCol w:w="1058"/>
        <w:gridCol w:w="1182"/>
        <w:gridCol w:w="1044"/>
        <w:gridCol w:w="3360"/>
        <w:gridCol w:w="932"/>
      </w:tblGrid>
      <w:tr w:rsidR="00D95373" w:rsidRPr="004456FA" w:rsidTr="001253B6">
        <w:trPr>
          <w:trHeight w:val="300"/>
          <w:jc w:val="center"/>
        </w:trPr>
        <w:tc>
          <w:tcPr>
            <w:tcW w:w="593" w:type="dxa"/>
            <w:shd w:val="solid" w:color="auto" w:fill="auto"/>
          </w:tcPr>
          <w:p w:rsidR="003D4CC3" w:rsidRPr="004456FA" w:rsidRDefault="003D4CC3" w:rsidP="00243648">
            <w:pPr>
              <w:spacing w:after="0" w:line="240" w:lineRule="auto"/>
              <w:jc w:val="center"/>
              <w:rPr>
                <w:rFonts w:eastAsia="Times New Roman" w:cs="Times New Roman"/>
                <w:b/>
                <w:sz w:val="18"/>
                <w:szCs w:val="18"/>
                <w:lang w:val="en-US" w:eastAsia="pt-PT"/>
              </w:rPr>
            </w:pPr>
          </w:p>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Tools</w:t>
            </w:r>
          </w:p>
        </w:tc>
        <w:tc>
          <w:tcPr>
            <w:tcW w:w="989" w:type="dxa"/>
            <w:shd w:val="solid" w:color="auto" w:fill="auto"/>
          </w:tcPr>
          <w:p w:rsidR="003D4CC3" w:rsidRPr="004456FA" w:rsidRDefault="003D4CC3" w:rsidP="00243648">
            <w:pPr>
              <w:spacing w:after="0" w:line="240" w:lineRule="auto"/>
              <w:jc w:val="center"/>
              <w:rPr>
                <w:rFonts w:eastAsia="Times New Roman" w:cs="Times New Roman"/>
                <w:b/>
                <w:sz w:val="18"/>
                <w:szCs w:val="18"/>
                <w:lang w:eastAsia="pt-PT"/>
              </w:rPr>
            </w:pPr>
          </w:p>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Techniques</w:t>
            </w:r>
          </w:p>
        </w:tc>
        <w:tc>
          <w:tcPr>
            <w:tcW w:w="1058" w:type="dxa"/>
            <w:shd w:val="solid" w:color="auto" w:fill="auto"/>
            <w:noWrap/>
            <w:vAlign w:val="bottom"/>
            <w:hideMark/>
          </w:tcPr>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TaxiNumber</w:t>
            </w:r>
          </w:p>
        </w:tc>
        <w:tc>
          <w:tcPr>
            <w:tcW w:w="1182" w:type="dxa"/>
            <w:shd w:val="solid" w:color="auto" w:fill="auto"/>
            <w:noWrap/>
            <w:vAlign w:val="bottom"/>
            <w:hideMark/>
          </w:tcPr>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1044" w:type="dxa"/>
            <w:shd w:val="solid" w:color="auto" w:fill="auto"/>
            <w:noWrap/>
            <w:vAlign w:val="bottom"/>
            <w:hideMark/>
          </w:tcPr>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Predicted</w:t>
            </w:r>
          </w:p>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3360" w:type="dxa"/>
            <w:shd w:val="solid" w:color="auto" w:fill="auto"/>
            <w:noWrap/>
            <w:vAlign w:val="bottom"/>
            <w:hideMark/>
          </w:tcPr>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Generated Equation</w:t>
            </w:r>
          </w:p>
        </w:tc>
        <w:tc>
          <w:tcPr>
            <w:tcW w:w="932" w:type="dxa"/>
            <w:shd w:val="solid" w:color="auto" w:fill="auto"/>
            <w:noWrap/>
            <w:vAlign w:val="bottom"/>
            <w:hideMark/>
          </w:tcPr>
          <w:p w:rsidR="00D95373" w:rsidRPr="004456FA" w:rsidRDefault="00D95373" w:rsidP="00243648">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Accuracies</w:t>
            </w:r>
          </w:p>
        </w:tc>
      </w:tr>
      <w:tr w:rsidR="00D95373" w:rsidRPr="004456FA" w:rsidTr="001253B6">
        <w:trPr>
          <w:trHeight w:val="300"/>
          <w:jc w:val="center"/>
        </w:trPr>
        <w:tc>
          <w:tcPr>
            <w:tcW w:w="593" w:type="dxa"/>
            <w:vMerge w:val="restart"/>
          </w:tcPr>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eastAsia="Times New Roman" w:cs="Times New Roman"/>
                <w:b/>
                <w:color w:val="000000"/>
                <w:sz w:val="18"/>
                <w:szCs w:val="18"/>
                <w:lang w:eastAsia="pt-PT"/>
              </w:rPr>
            </w:pPr>
            <w:r w:rsidRPr="004456FA">
              <w:rPr>
                <w:rFonts w:cs="Segoe UI"/>
                <w:b/>
                <w:color w:val="000000"/>
                <w:sz w:val="18"/>
                <w:szCs w:val="18"/>
              </w:rPr>
              <w:t>Rapid Miner</w:t>
            </w:r>
          </w:p>
        </w:tc>
        <w:tc>
          <w:tcPr>
            <w:tcW w:w="989" w:type="dxa"/>
            <w:vMerge w:val="restart"/>
          </w:tcPr>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cs="Segoe UI"/>
                <w:b/>
                <w:color w:val="000000"/>
                <w:sz w:val="18"/>
                <w:szCs w:val="18"/>
              </w:rPr>
            </w:pPr>
          </w:p>
          <w:p w:rsidR="00D95373" w:rsidRPr="004456FA" w:rsidRDefault="00D95373" w:rsidP="00243648">
            <w:pPr>
              <w:spacing w:after="0" w:line="240" w:lineRule="auto"/>
              <w:jc w:val="right"/>
              <w:rPr>
                <w:rFonts w:eastAsia="Times New Roman" w:cs="Times New Roman"/>
                <w:b/>
                <w:color w:val="000000"/>
                <w:sz w:val="18"/>
                <w:szCs w:val="18"/>
                <w:lang w:eastAsia="pt-PT"/>
              </w:rPr>
            </w:pPr>
            <w:r w:rsidRPr="004456FA">
              <w:rPr>
                <w:rFonts w:cs="Segoe UI"/>
                <w:b/>
                <w:color w:val="000000"/>
                <w:sz w:val="18"/>
                <w:szCs w:val="18"/>
              </w:rPr>
              <w:t>Polynomial Regression</w:t>
            </w:r>
          </w:p>
        </w:tc>
        <w:tc>
          <w:tcPr>
            <w:tcW w:w="1058" w:type="dxa"/>
            <w:shd w:val="clear" w:color="auto" w:fill="auto"/>
            <w:noWrap/>
            <w:vAlign w:val="bottom"/>
            <w:hideMark/>
          </w:tcPr>
          <w:p w:rsidR="00D95373" w:rsidRPr="004456FA" w:rsidRDefault="00D95373" w:rsidP="00243648">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7146</w:t>
            </w:r>
          </w:p>
        </w:tc>
        <w:tc>
          <w:tcPr>
            <w:tcW w:w="1182" w:type="dxa"/>
            <w:shd w:val="clear" w:color="auto" w:fill="auto"/>
            <w:noWrap/>
            <w:vAlign w:val="bottom"/>
            <w:hideMark/>
          </w:tcPr>
          <w:p w:rsidR="00D95373" w:rsidRPr="004456FA" w:rsidRDefault="00D95373" w:rsidP="00243648">
            <w:pPr>
              <w:jc w:val="right"/>
              <w:rPr>
                <w:b/>
                <w:color w:val="000000"/>
                <w:sz w:val="18"/>
                <w:szCs w:val="18"/>
              </w:rPr>
            </w:pPr>
            <w:r w:rsidRPr="004456FA">
              <w:rPr>
                <w:b/>
                <w:color w:val="000000"/>
                <w:sz w:val="18"/>
                <w:szCs w:val="18"/>
              </w:rPr>
              <w:t>116.33088 , 39.97506</w:t>
            </w:r>
          </w:p>
          <w:p w:rsidR="00D95373" w:rsidRPr="004456FA" w:rsidRDefault="00D95373" w:rsidP="00243648">
            <w:pPr>
              <w:spacing w:after="0" w:line="240" w:lineRule="auto"/>
              <w:jc w:val="right"/>
              <w:rPr>
                <w:rFonts w:eastAsia="Times New Roman" w:cs="Times New Roman"/>
                <w:b/>
                <w:color w:val="000000"/>
                <w:sz w:val="18"/>
                <w:szCs w:val="18"/>
                <w:lang w:eastAsia="pt-PT"/>
              </w:rPr>
            </w:pPr>
          </w:p>
        </w:tc>
        <w:tc>
          <w:tcPr>
            <w:tcW w:w="1044" w:type="dxa"/>
            <w:shd w:val="clear" w:color="auto" w:fill="auto"/>
            <w:noWrap/>
            <w:vAlign w:val="bottom"/>
            <w:hideMark/>
          </w:tcPr>
          <w:p w:rsidR="00D95373" w:rsidRPr="004456FA" w:rsidRDefault="00D95373" w:rsidP="00243648">
            <w:pPr>
              <w:jc w:val="right"/>
              <w:rPr>
                <w:b/>
                <w:color w:val="000000"/>
                <w:sz w:val="18"/>
                <w:szCs w:val="18"/>
              </w:rPr>
            </w:pPr>
            <w:r w:rsidRPr="004456FA">
              <w:rPr>
                <w:b/>
                <w:color w:val="000000"/>
                <w:sz w:val="18"/>
                <w:szCs w:val="18"/>
              </w:rPr>
              <w:t>116.33088 , 39.97506</w:t>
            </w:r>
          </w:p>
          <w:p w:rsidR="00D95373" w:rsidRPr="004456FA" w:rsidRDefault="00D95373" w:rsidP="00243648">
            <w:pPr>
              <w:spacing w:after="0" w:line="240" w:lineRule="auto"/>
              <w:jc w:val="right"/>
              <w:rPr>
                <w:rFonts w:eastAsia="Times New Roman" w:cs="Times New Roman"/>
                <w:b/>
                <w:color w:val="000000"/>
                <w:sz w:val="18"/>
                <w:szCs w:val="18"/>
                <w:lang w:eastAsia="pt-PT"/>
              </w:rPr>
            </w:pPr>
          </w:p>
        </w:tc>
        <w:tc>
          <w:tcPr>
            <w:tcW w:w="3360" w:type="dxa"/>
            <w:shd w:val="clear" w:color="auto" w:fill="auto"/>
            <w:noWrap/>
            <w:vAlign w:val="bottom"/>
            <w:hideMark/>
          </w:tcPr>
          <w:p w:rsidR="00D95373" w:rsidRPr="004456FA" w:rsidRDefault="00D95373" w:rsidP="00243648">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D95373" w:rsidRPr="004456FA" w:rsidRDefault="00D95373" w:rsidP="00243648">
            <w:pPr>
              <w:spacing w:after="0" w:line="240" w:lineRule="auto"/>
              <w:jc w:val="right"/>
              <w:rPr>
                <w:rFonts w:cs="Segoe UI"/>
                <w:b/>
                <w:sz w:val="18"/>
                <w:szCs w:val="18"/>
                <w:lang w:val="en-US"/>
              </w:rPr>
            </w:pPr>
            <w:r w:rsidRPr="004456FA">
              <w:rPr>
                <w:rFonts w:cs="Segoe UI"/>
                <w:b/>
                <w:sz w:val="18"/>
                <w:szCs w:val="18"/>
                <w:lang w:val="en-US"/>
              </w:rPr>
              <w:t>hour ^6.000 - 24.568 -</w:t>
            </w:r>
          </w:p>
          <w:p w:rsidR="00D95373" w:rsidRPr="004456FA" w:rsidRDefault="00D95373" w:rsidP="00243648">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932" w:type="dxa"/>
            <w:shd w:val="clear" w:color="auto" w:fill="auto"/>
            <w:noWrap/>
            <w:vAlign w:val="bottom"/>
            <w:hideMark/>
          </w:tcPr>
          <w:p w:rsidR="00D95373" w:rsidRPr="004456FA" w:rsidRDefault="00D95373" w:rsidP="00243648">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98%</w:t>
            </w:r>
          </w:p>
        </w:tc>
      </w:tr>
      <w:tr w:rsidR="00D95373" w:rsidRPr="004456FA" w:rsidTr="001253B6">
        <w:trPr>
          <w:trHeight w:val="300"/>
          <w:jc w:val="center"/>
        </w:trPr>
        <w:tc>
          <w:tcPr>
            <w:tcW w:w="593" w:type="dxa"/>
            <w:vMerge/>
          </w:tcPr>
          <w:p w:rsidR="00D95373" w:rsidRPr="004456FA" w:rsidRDefault="00D95373" w:rsidP="00243648">
            <w:pPr>
              <w:spacing w:after="0" w:line="240" w:lineRule="auto"/>
              <w:jc w:val="right"/>
              <w:rPr>
                <w:rFonts w:eastAsia="Times New Roman" w:cs="Times New Roman"/>
                <w:b/>
                <w:color w:val="000000"/>
                <w:sz w:val="18"/>
                <w:szCs w:val="18"/>
                <w:lang w:val="en-US" w:eastAsia="pt-PT"/>
              </w:rPr>
            </w:pPr>
          </w:p>
        </w:tc>
        <w:tc>
          <w:tcPr>
            <w:tcW w:w="989" w:type="dxa"/>
            <w:vMerge/>
          </w:tcPr>
          <w:p w:rsidR="00D95373" w:rsidRPr="004456FA" w:rsidRDefault="00D95373" w:rsidP="00243648">
            <w:pPr>
              <w:spacing w:after="0" w:line="240" w:lineRule="auto"/>
              <w:jc w:val="right"/>
              <w:rPr>
                <w:rFonts w:eastAsia="Times New Roman" w:cs="Times New Roman"/>
                <w:b/>
                <w:color w:val="000000"/>
                <w:sz w:val="18"/>
                <w:szCs w:val="18"/>
                <w:lang w:val="en-US" w:eastAsia="pt-PT"/>
              </w:rPr>
            </w:pPr>
          </w:p>
        </w:tc>
        <w:tc>
          <w:tcPr>
            <w:tcW w:w="1058" w:type="dxa"/>
            <w:shd w:val="clear" w:color="auto" w:fill="auto"/>
            <w:noWrap/>
            <w:vAlign w:val="bottom"/>
            <w:hideMark/>
          </w:tcPr>
          <w:p w:rsidR="00D95373" w:rsidRPr="004456FA" w:rsidRDefault="00D95373" w:rsidP="00243648">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1182" w:type="dxa"/>
            <w:shd w:val="clear" w:color="auto" w:fill="auto"/>
            <w:noWrap/>
            <w:vAlign w:val="bottom"/>
            <w:hideMark/>
          </w:tcPr>
          <w:p w:rsidR="00D95373" w:rsidRPr="004456FA" w:rsidRDefault="00D95373" w:rsidP="00243648">
            <w:pPr>
              <w:jc w:val="right"/>
              <w:rPr>
                <w:b/>
                <w:color w:val="000000"/>
                <w:sz w:val="18"/>
                <w:szCs w:val="18"/>
              </w:rPr>
            </w:pPr>
            <w:r w:rsidRPr="004456FA">
              <w:rPr>
                <w:b/>
                <w:color w:val="000000"/>
                <w:sz w:val="18"/>
                <w:szCs w:val="18"/>
              </w:rPr>
              <w:t>116.30572 , 40.03564</w:t>
            </w:r>
          </w:p>
          <w:p w:rsidR="00D95373" w:rsidRPr="004456FA" w:rsidRDefault="00D95373" w:rsidP="00243648">
            <w:pPr>
              <w:spacing w:after="0" w:line="240" w:lineRule="auto"/>
              <w:jc w:val="right"/>
              <w:rPr>
                <w:rFonts w:eastAsia="Times New Roman" w:cs="Times New Roman"/>
                <w:b/>
                <w:color w:val="000000"/>
                <w:sz w:val="18"/>
                <w:szCs w:val="18"/>
                <w:lang w:eastAsia="pt-PT"/>
              </w:rPr>
            </w:pPr>
          </w:p>
        </w:tc>
        <w:tc>
          <w:tcPr>
            <w:tcW w:w="1044" w:type="dxa"/>
            <w:shd w:val="clear" w:color="auto" w:fill="auto"/>
            <w:noWrap/>
            <w:vAlign w:val="bottom"/>
            <w:hideMark/>
          </w:tcPr>
          <w:p w:rsidR="00D95373" w:rsidRPr="004456FA" w:rsidRDefault="00D95373" w:rsidP="00243648">
            <w:pPr>
              <w:jc w:val="right"/>
              <w:rPr>
                <w:b/>
                <w:color w:val="000000"/>
                <w:sz w:val="18"/>
                <w:szCs w:val="18"/>
              </w:rPr>
            </w:pPr>
            <w:r w:rsidRPr="004456FA">
              <w:rPr>
                <w:b/>
                <w:color w:val="000000"/>
                <w:sz w:val="18"/>
                <w:szCs w:val="18"/>
              </w:rPr>
              <w:t>116.30672 , 40.03564</w:t>
            </w:r>
          </w:p>
          <w:p w:rsidR="00D95373" w:rsidRPr="004456FA" w:rsidRDefault="00D95373" w:rsidP="00243648">
            <w:pPr>
              <w:spacing w:after="0" w:line="240" w:lineRule="auto"/>
              <w:jc w:val="right"/>
              <w:rPr>
                <w:rFonts w:eastAsia="Times New Roman" w:cs="Times New Roman"/>
                <w:b/>
                <w:color w:val="000000"/>
                <w:sz w:val="18"/>
                <w:szCs w:val="18"/>
                <w:lang w:eastAsia="pt-PT"/>
              </w:rPr>
            </w:pPr>
          </w:p>
        </w:tc>
        <w:tc>
          <w:tcPr>
            <w:tcW w:w="3360" w:type="dxa"/>
            <w:shd w:val="clear" w:color="auto" w:fill="auto"/>
            <w:noWrap/>
            <w:vAlign w:val="bottom"/>
            <w:hideMark/>
          </w:tcPr>
          <w:p w:rsidR="00D95373" w:rsidRPr="004456FA" w:rsidRDefault="00D95373" w:rsidP="00243648">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D95373" w:rsidRPr="004456FA" w:rsidRDefault="00D95373" w:rsidP="00243648">
            <w:pPr>
              <w:spacing w:after="0" w:line="240" w:lineRule="auto"/>
              <w:jc w:val="right"/>
              <w:rPr>
                <w:rFonts w:cs="Segoe UI"/>
                <w:b/>
                <w:sz w:val="18"/>
                <w:szCs w:val="18"/>
                <w:lang w:val="en-US"/>
              </w:rPr>
            </w:pPr>
            <w:r w:rsidRPr="004456FA">
              <w:rPr>
                <w:rFonts w:cs="Segoe UI"/>
                <w:b/>
                <w:sz w:val="18"/>
                <w:szCs w:val="18"/>
                <w:lang w:val="en-US"/>
              </w:rPr>
              <w:t>hour ^6.000 - 24.568 -</w:t>
            </w:r>
          </w:p>
          <w:p w:rsidR="00D95373" w:rsidRPr="004456FA" w:rsidRDefault="00D95373" w:rsidP="00243648">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932" w:type="dxa"/>
            <w:shd w:val="clear" w:color="auto" w:fill="auto"/>
            <w:noWrap/>
            <w:vAlign w:val="bottom"/>
            <w:hideMark/>
          </w:tcPr>
          <w:p w:rsidR="00D95373" w:rsidRPr="004456FA" w:rsidRDefault="00D95373" w:rsidP="00243648">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90%</w:t>
            </w:r>
          </w:p>
        </w:tc>
      </w:tr>
    </w:tbl>
    <w:p w:rsidR="005F62EE" w:rsidRPr="00D26582" w:rsidRDefault="005F62EE" w:rsidP="005F62EE">
      <w:pPr>
        <w:pStyle w:val="Caption"/>
        <w:jc w:val="center"/>
        <w:rPr>
          <w:color w:val="808080" w:themeColor="background1" w:themeShade="80"/>
        </w:rPr>
      </w:pPr>
      <w:r w:rsidRPr="00D26582">
        <w:rPr>
          <w:color w:val="808080" w:themeColor="background1" w:themeShade="80"/>
        </w:rPr>
        <w:t>(Details of above data can be found in the appendix)</w:t>
      </w:r>
    </w:p>
    <w:p w:rsidR="00D95373" w:rsidRPr="00D26582" w:rsidRDefault="002837A3" w:rsidP="003D4CC3">
      <w:pPr>
        <w:pStyle w:val="Caption"/>
        <w:jc w:val="center"/>
        <w:rPr>
          <w:rFonts w:ascii="Segoe UI" w:eastAsia="Times New Roman" w:hAnsi="Segoe UI" w:cs="Segoe UI"/>
          <w:color w:val="808080" w:themeColor="background1" w:themeShade="80"/>
          <w:sz w:val="20"/>
          <w:szCs w:val="20"/>
          <w:lang w:val="en-US" w:eastAsia="pt-PT"/>
        </w:rPr>
      </w:pPr>
      <w:bookmarkStart w:id="61" w:name="_Toc384688848"/>
      <w:r w:rsidRPr="00D26582">
        <w:rPr>
          <w:rFonts w:ascii="Segoe UI" w:eastAsia="Times New Roman" w:hAnsi="Segoe UI" w:cs="Segoe UI"/>
          <w:color w:val="808080" w:themeColor="background1" w:themeShade="80"/>
          <w:szCs w:val="20"/>
          <w:lang w:val="en-US" w:eastAsia="pt-PT"/>
        </w:rPr>
        <w:t xml:space="preserve">Table </w:t>
      </w:r>
      <w:r w:rsidR="0023413C">
        <w:rPr>
          <w:rFonts w:ascii="Segoe UI" w:eastAsia="Times New Roman" w:hAnsi="Segoe UI" w:cs="Segoe UI"/>
          <w:color w:val="808080" w:themeColor="background1" w:themeShade="80"/>
          <w:szCs w:val="20"/>
          <w:lang w:val="en-US" w:eastAsia="pt-PT"/>
        </w:rPr>
        <w:fldChar w:fldCharType="begin"/>
      </w:r>
      <w:r w:rsidR="0023413C">
        <w:rPr>
          <w:rFonts w:ascii="Segoe UI" w:eastAsia="Times New Roman" w:hAnsi="Segoe UI" w:cs="Segoe UI"/>
          <w:color w:val="808080" w:themeColor="background1" w:themeShade="80"/>
          <w:szCs w:val="20"/>
          <w:lang w:val="en-US" w:eastAsia="pt-PT"/>
        </w:rPr>
        <w:instrText xml:space="preserve"> STYLEREF 1 \s </w:instrText>
      </w:r>
      <w:r w:rsidR="0023413C">
        <w:rPr>
          <w:rFonts w:ascii="Segoe UI" w:eastAsia="Times New Roman" w:hAnsi="Segoe UI" w:cs="Segoe UI"/>
          <w:color w:val="808080" w:themeColor="background1" w:themeShade="80"/>
          <w:szCs w:val="20"/>
          <w:lang w:val="en-US" w:eastAsia="pt-PT"/>
        </w:rPr>
        <w:fldChar w:fldCharType="separate"/>
      </w:r>
      <w:r w:rsidR="00F658BC">
        <w:rPr>
          <w:rFonts w:ascii="Segoe UI" w:eastAsia="Times New Roman" w:hAnsi="Segoe UI" w:cs="Segoe UI"/>
          <w:noProof/>
          <w:color w:val="808080" w:themeColor="background1" w:themeShade="80"/>
          <w:szCs w:val="20"/>
          <w:lang w:val="en-US" w:eastAsia="pt-PT"/>
        </w:rPr>
        <w:t>3</w:t>
      </w:r>
      <w:r w:rsidR="0023413C">
        <w:rPr>
          <w:rFonts w:ascii="Segoe UI" w:eastAsia="Times New Roman" w:hAnsi="Segoe UI" w:cs="Segoe UI"/>
          <w:color w:val="808080" w:themeColor="background1" w:themeShade="80"/>
          <w:szCs w:val="20"/>
          <w:lang w:val="en-US" w:eastAsia="pt-PT"/>
        </w:rPr>
        <w:fldChar w:fldCharType="end"/>
      </w:r>
      <w:r w:rsidR="0023413C">
        <w:rPr>
          <w:rFonts w:ascii="Segoe UI" w:eastAsia="Times New Roman" w:hAnsi="Segoe UI" w:cs="Segoe UI"/>
          <w:color w:val="808080" w:themeColor="background1" w:themeShade="80"/>
          <w:szCs w:val="20"/>
          <w:lang w:val="en-US" w:eastAsia="pt-PT"/>
        </w:rPr>
        <w:noBreakHyphen/>
      </w:r>
      <w:r w:rsidR="0023413C">
        <w:rPr>
          <w:rFonts w:ascii="Segoe UI" w:eastAsia="Times New Roman" w:hAnsi="Segoe UI" w:cs="Segoe UI"/>
          <w:color w:val="808080" w:themeColor="background1" w:themeShade="80"/>
          <w:szCs w:val="20"/>
          <w:lang w:val="en-US" w:eastAsia="pt-PT"/>
        </w:rPr>
        <w:fldChar w:fldCharType="begin"/>
      </w:r>
      <w:r w:rsidR="0023413C">
        <w:rPr>
          <w:rFonts w:ascii="Segoe UI" w:eastAsia="Times New Roman" w:hAnsi="Segoe UI" w:cs="Segoe UI"/>
          <w:color w:val="808080" w:themeColor="background1" w:themeShade="80"/>
          <w:szCs w:val="20"/>
          <w:lang w:val="en-US" w:eastAsia="pt-PT"/>
        </w:rPr>
        <w:instrText xml:space="preserve"> SEQ Table \* ARABIC \s 1 </w:instrText>
      </w:r>
      <w:r w:rsidR="0023413C">
        <w:rPr>
          <w:rFonts w:ascii="Segoe UI" w:eastAsia="Times New Roman" w:hAnsi="Segoe UI" w:cs="Segoe UI"/>
          <w:color w:val="808080" w:themeColor="background1" w:themeShade="80"/>
          <w:szCs w:val="20"/>
          <w:lang w:val="en-US" w:eastAsia="pt-PT"/>
        </w:rPr>
        <w:fldChar w:fldCharType="separate"/>
      </w:r>
      <w:r w:rsidR="00F658BC">
        <w:rPr>
          <w:rFonts w:ascii="Segoe UI" w:eastAsia="Times New Roman" w:hAnsi="Segoe UI" w:cs="Segoe UI"/>
          <w:noProof/>
          <w:color w:val="808080" w:themeColor="background1" w:themeShade="80"/>
          <w:szCs w:val="20"/>
          <w:lang w:val="en-US" w:eastAsia="pt-PT"/>
        </w:rPr>
        <w:t>16</w:t>
      </w:r>
      <w:r w:rsidR="0023413C">
        <w:rPr>
          <w:rFonts w:ascii="Segoe UI" w:eastAsia="Times New Roman" w:hAnsi="Segoe UI" w:cs="Segoe UI"/>
          <w:color w:val="808080" w:themeColor="background1" w:themeShade="80"/>
          <w:szCs w:val="20"/>
          <w:lang w:val="en-US" w:eastAsia="pt-PT"/>
        </w:rPr>
        <w:fldChar w:fldCharType="end"/>
      </w:r>
      <w:r w:rsidR="003D4CC3" w:rsidRPr="00D26582">
        <w:rPr>
          <w:color w:val="808080" w:themeColor="background1" w:themeShade="80"/>
        </w:rPr>
        <w:t xml:space="preserve"> Polynomial prediction for the Dataset 3</w:t>
      </w:r>
      <w:bookmarkEnd w:id="61"/>
    </w:p>
    <w:p w:rsidR="00D95373" w:rsidRDefault="00D95373" w:rsidP="00D95373">
      <w:pPr>
        <w:shd w:val="clear" w:color="auto" w:fill="FFFFFF"/>
        <w:spacing w:after="0" w:line="240" w:lineRule="auto"/>
        <w:rPr>
          <w:rFonts w:ascii="Segoe UI" w:eastAsia="Times New Roman" w:hAnsi="Segoe UI" w:cs="Segoe UI"/>
          <w:color w:val="000000"/>
          <w:sz w:val="20"/>
          <w:szCs w:val="20"/>
          <w:lang w:val="en-US" w:eastAsia="pt-PT"/>
        </w:rPr>
      </w:pPr>
    </w:p>
    <w:p w:rsidR="00D95373" w:rsidRPr="008250E4" w:rsidRDefault="00D95373" w:rsidP="00D95373">
      <w:pPr>
        <w:shd w:val="clear" w:color="auto" w:fill="FFFFFF"/>
        <w:spacing w:after="0" w:line="240" w:lineRule="auto"/>
        <w:jc w:val="both"/>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t xml:space="preserve">The above experiment </w:t>
      </w:r>
      <w:r w:rsidR="00FA33B6">
        <w:rPr>
          <w:rFonts w:ascii="Arial" w:eastAsia="Times New Roman" w:hAnsi="Arial" w:cs="Arial"/>
          <w:color w:val="000000"/>
          <w:sz w:val="24"/>
          <w:szCs w:val="20"/>
          <w:lang w:val="en-US" w:eastAsia="pt-PT"/>
        </w:rPr>
        <w:t>was done</w:t>
      </w:r>
      <w:r w:rsidRPr="008250E4">
        <w:rPr>
          <w:rFonts w:ascii="Arial" w:eastAsia="Times New Roman" w:hAnsi="Arial" w:cs="Arial"/>
          <w:color w:val="000000"/>
          <w:sz w:val="24"/>
          <w:szCs w:val="20"/>
          <w:lang w:val="en-US" w:eastAsia="pt-PT"/>
        </w:rPr>
        <w:t xml:space="preserve"> using the Polynomial regression on the datasets illustrated above. On which, different accuracy were found and only the relevant ones and the nearest to the location are accurately described above in the accuracy column.</w:t>
      </w:r>
    </w:p>
    <w:p w:rsidR="00D95373" w:rsidRPr="008250E4" w:rsidRDefault="00D95373" w:rsidP="00D95373">
      <w:pPr>
        <w:shd w:val="clear" w:color="auto" w:fill="FFFFFF"/>
        <w:spacing w:after="0" w:line="240" w:lineRule="auto"/>
        <w:jc w:val="both"/>
        <w:rPr>
          <w:rFonts w:ascii="Arial" w:eastAsia="Times New Roman" w:hAnsi="Arial" w:cs="Arial"/>
          <w:color w:val="000000"/>
          <w:sz w:val="24"/>
          <w:szCs w:val="20"/>
          <w:lang w:val="en-US" w:eastAsia="pt-PT"/>
        </w:rPr>
      </w:pPr>
    </w:p>
    <w:p w:rsidR="00C60183" w:rsidRPr="008250E4" w:rsidRDefault="00D95373" w:rsidP="00C60183">
      <w:pPr>
        <w:pStyle w:val="NormalWeb"/>
        <w:shd w:val="clear" w:color="auto" w:fill="FFFFFF"/>
        <w:spacing w:before="0" w:beforeAutospacing="0" w:after="0" w:afterAutospacing="0"/>
        <w:jc w:val="both"/>
        <w:rPr>
          <w:rFonts w:ascii="Arial" w:hAnsi="Arial" w:cs="Arial"/>
          <w:color w:val="000000"/>
          <w:szCs w:val="22"/>
        </w:rPr>
      </w:pPr>
      <w:r w:rsidRPr="008250E4">
        <w:rPr>
          <w:rFonts w:ascii="Arial" w:hAnsi="Arial" w:cs="Arial"/>
          <w:color w:val="000000"/>
          <w:szCs w:val="20"/>
          <w:lang w:eastAsia="pt-PT"/>
        </w:rPr>
        <w:t xml:space="preserve">From the above experiment, the user can get the information of the junctions for each of these taxis also. That means, the above illustrated locations are the hugely visits location of those taxis because they are computed by the polynomial regression and average of the output obtained from the several experiments on each taxis were </w:t>
      </w:r>
      <w:r w:rsidR="00E04932">
        <w:rPr>
          <w:rFonts w:ascii="Arial" w:hAnsi="Arial" w:cs="Arial"/>
          <w:color w:val="000000"/>
          <w:szCs w:val="20"/>
          <w:lang w:eastAsia="pt-PT"/>
        </w:rPr>
        <w:t>similar</w:t>
      </w:r>
      <w:r w:rsidRPr="008250E4">
        <w:rPr>
          <w:rFonts w:ascii="Arial" w:hAnsi="Arial" w:cs="Arial"/>
          <w:color w:val="000000"/>
          <w:szCs w:val="20"/>
          <w:lang w:eastAsia="pt-PT"/>
        </w:rPr>
        <w:t>.</w:t>
      </w:r>
      <w:r w:rsidR="00C60183" w:rsidRPr="008250E4">
        <w:rPr>
          <w:rFonts w:ascii="Arial" w:hAnsi="Arial" w:cs="Arial"/>
          <w:color w:val="000000"/>
          <w:szCs w:val="22"/>
        </w:rPr>
        <w:t xml:space="preserve"> Now, to verify further following Bi-Plot test has been carried out.</w:t>
      </w:r>
    </w:p>
    <w:p w:rsidR="00D95373" w:rsidRPr="008250E4" w:rsidRDefault="00D95373" w:rsidP="00107CDA">
      <w:pPr>
        <w:pStyle w:val="NormalWeb"/>
        <w:shd w:val="clear" w:color="auto" w:fill="FFFFFF"/>
        <w:spacing w:before="0" w:beforeAutospacing="0" w:after="0" w:afterAutospacing="0"/>
        <w:jc w:val="both"/>
        <w:rPr>
          <w:rFonts w:ascii="Arial" w:hAnsi="Arial" w:cs="Arial"/>
          <w:color w:val="000000"/>
          <w:sz w:val="22"/>
          <w:szCs w:val="22"/>
        </w:rPr>
      </w:pPr>
    </w:p>
    <w:p w:rsidR="008A458C" w:rsidRPr="008250E4" w:rsidRDefault="008A458C" w:rsidP="00107CDA">
      <w:pPr>
        <w:pStyle w:val="NormalWeb"/>
        <w:shd w:val="clear" w:color="auto" w:fill="FFFFFF"/>
        <w:spacing w:before="0" w:beforeAutospacing="0" w:after="0" w:afterAutospacing="0"/>
        <w:jc w:val="both"/>
        <w:rPr>
          <w:rFonts w:ascii="Arial" w:hAnsi="Arial" w:cs="Arial"/>
          <w:b/>
          <w:color w:val="000000"/>
          <w:szCs w:val="22"/>
        </w:rPr>
      </w:pPr>
      <w:r w:rsidRPr="008250E4">
        <w:rPr>
          <w:rFonts w:ascii="Arial" w:hAnsi="Arial" w:cs="Arial"/>
          <w:b/>
          <w:color w:val="000000"/>
          <w:szCs w:val="22"/>
        </w:rPr>
        <w:t>Bi-plot diagram</w:t>
      </w:r>
    </w:p>
    <w:p w:rsidR="008A458C" w:rsidRPr="008250E4" w:rsidRDefault="008A458C" w:rsidP="008A458C">
      <w:pPr>
        <w:pStyle w:val="NormalWeb"/>
        <w:shd w:val="clear" w:color="auto" w:fill="FFFFFF"/>
        <w:spacing w:before="0" w:beforeAutospacing="0" w:after="0" w:afterAutospacing="0"/>
        <w:jc w:val="both"/>
        <w:rPr>
          <w:rFonts w:ascii="Arial" w:hAnsi="Arial" w:cs="Arial"/>
          <w:color w:val="000000"/>
          <w:szCs w:val="22"/>
        </w:rPr>
      </w:pPr>
    </w:p>
    <w:p w:rsidR="008A458C" w:rsidRPr="008250E4" w:rsidRDefault="008A458C" w:rsidP="008A458C">
      <w:pPr>
        <w:jc w:val="both"/>
        <w:rPr>
          <w:rFonts w:ascii="Arial" w:eastAsiaTheme="minorEastAsia" w:hAnsi="Arial" w:cs="Arial"/>
          <w:sz w:val="24"/>
          <w:lang w:val="en-US"/>
        </w:rPr>
      </w:pPr>
      <w:r w:rsidRPr="008250E4">
        <w:rPr>
          <w:rFonts w:ascii="Arial" w:eastAsiaTheme="minorEastAsia" w:hAnsi="Arial" w:cs="Arial"/>
          <w:sz w:val="24"/>
          <w:lang w:val="en-US"/>
        </w:rPr>
        <w:t xml:space="preserve">Here in this validation, the user can see the validation of the data without outliers. On which, the result obtained from the above </w:t>
      </w:r>
      <w:r w:rsidR="003C5C59" w:rsidRPr="008250E4">
        <w:rPr>
          <w:rFonts w:ascii="Arial" w:eastAsiaTheme="minorEastAsia" w:hAnsi="Arial" w:cs="Arial"/>
          <w:sz w:val="24"/>
          <w:lang w:val="en-US"/>
        </w:rPr>
        <w:t>table</w:t>
      </w:r>
      <w:r w:rsidR="00814F6F" w:rsidRPr="008250E4">
        <w:rPr>
          <w:rFonts w:ascii="Arial" w:eastAsiaTheme="minorEastAsia" w:hAnsi="Arial" w:cs="Arial"/>
          <w:sz w:val="24"/>
          <w:lang w:val="en-US"/>
        </w:rPr>
        <w:t xml:space="preserve"> 3</w:t>
      </w:r>
      <w:r w:rsidR="003C5C59" w:rsidRPr="008250E4">
        <w:rPr>
          <w:rFonts w:ascii="Arial" w:eastAsiaTheme="minorEastAsia" w:hAnsi="Arial" w:cs="Arial"/>
          <w:sz w:val="24"/>
          <w:lang w:val="en-US"/>
        </w:rPr>
        <w:t>-5, table 3-6 and table 3-7</w:t>
      </w:r>
      <w:r w:rsidR="002014A2" w:rsidRPr="008250E4">
        <w:rPr>
          <w:rFonts w:ascii="Arial" w:eastAsiaTheme="minorEastAsia" w:hAnsi="Arial" w:cs="Arial"/>
          <w:sz w:val="24"/>
          <w:lang w:val="en-US"/>
        </w:rPr>
        <w:t xml:space="preserve"> are plotted</w:t>
      </w:r>
      <w:r w:rsidR="005C63BA" w:rsidRPr="008250E4">
        <w:rPr>
          <w:rFonts w:ascii="Arial" w:eastAsiaTheme="minorEastAsia" w:hAnsi="Arial" w:cs="Arial"/>
          <w:sz w:val="24"/>
          <w:lang w:val="en-US"/>
        </w:rPr>
        <w:t xml:space="preserve">. This can be done using any data analysis </w:t>
      </w:r>
      <w:r w:rsidR="00E04932">
        <w:rPr>
          <w:rFonts w:ascii="Arial" w:eastAsiaTheme="minorEastAsia" w:hAnsi="Arial" w:cs="Arial"/>
          <w:sz w:val="24"/>
          <w:lang w:val="en-US"/>
        </w:rPr>
        <w:t xml:space="preserve">application, </w:t>
      </w:r>
      <w:r w:rsidR="005C63BA" w:rsidRPr="008250E4">
        <w:rPr>
          <w:rFonts w:ascii="Arial" w:eastAsiaTheme="minorEastAsia" w:hAnsi="Arial" w:cs="Arial"/>
          <w:sz w:val="24"/>
          <w:lang w:val="en-US"/>
        </w:rPr>
        <w:t>however, the author</w:t>
      </w:r>
      <w:r w:rsidRPr="008250E4">
        <w:rPr>
          <w:rFonts w:ascii="Arial" w:eastAsiaTheme="minorEastAsia" w:hAnsi="Arial" w:cs="Arial"/>
          <w:sz w:val="24"/>
          <w:lang w:val="en-US"/>
        </w:rPr>
        <w:t xml:space="preserve"> used Matlab and R application. For this user need to feed the before reduction and after reduction data for the Bi-plot that results the following figures.</w:t>
      </w:r>
    </w:p>
    <w:p w:rsidR="00D608C7" w:rsidRDefault="008A458C" w:rsidP="00D608C7">
      <w:pPr>
        <w:keepNext/>
        <w:jc w:val="both"/>
      </w:pPr>
      <w:r>
        <w:rPr>
          <w:rFonts w:ascii="Segoe UI" w:eastAsiaTheme="minorEastAsia" w:hAnsi="Segoe UI" w:cs="Segoe UI"/>
          <w:noProof/>
          <w:sz w:val="20"/>
          <w:szCs w:val="24"/>
          <w:lang w:val="en-US"/>
        </w:rPr>
        <w:drawing>
          <wp:anchor distT="0" distB="0" distL="114300" distR="114300" simplePos="0" relativeHeight="251662336" behindDoc="0" locked="0" layoutInCell="1" allowOverlap="1">
            <wp:simplePos x="0" y="0"/>
            <wp:positionH relativeFrom="column">
              <wp:posOffset>71755</wp:posOffset>
            </wp:positionH>
            <wp:positionV relativeFrom="paragraph">
              <wp:posOffset>349885</wp:posOffset>
            </wp:positionV>
            <wp:extent cx="2486025" cy="2105660"/>
            <wp:effectExtent l="190500" t="152400" r="180975" b="142240"/>
            <wp:wrapSquare wrapText="bothSides"/>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2486025" cy="2105660"/>
                    </a:xfrm>
                    <a:prstGeom prst="rect">
                      <a:avLst/>
                    </a:prstGeom>
                    <a:ln>
                      <a:noFill/>
                    </a:ln>
                    <a:effectLst>
                      <a:outerShdw blurRad="190500" algn="tl" rotWithShape="0">
                        <a:srgbClr val="000000">
                          <a:alpha val="70000"/>
                        </a:srgbClr>
                      </a:outerShdw>
                    </a:effectLst>
                  </pic:spPr>
                </pic:pic>
              </a:graphicData>
            </a:graphic>
          </wp:anchor>
        </w:drawing>
      </w:r>
      <w:r>
        <w:rPr>
          <w:rFonts w:ascii="Segoe UI" w:eastAsiaTheme="minorEastAsia" w:hAnsi="Segoe UI" w:cs="Segoe UI"/>
          <w:sz w:val="20"/>
          <w:szCs w:val="24"/>
          <w:lang w:val="en-US"/>
        </w:rPr>
        <w:t xml:space="preserve">                                                                                                                            </w:t>
      </w:r>
      <w:r w:rsidR="004B3AA0">
        <w:rPr>
          <w:rFonts w:ascii="Segoe UI" w:eastAsiaTheme="minorEastAsia" w:hAnsi="Segoe UI" w:cs="Segoe UI"/>
          <w:sz w:val="20"/>
          <w:szCs w:val="24"/>
          <w:lang w:val="en-US"/>
        </w:rPr>
        <w:t xml:space="preserve">                                    </w:t>
      </w:r>
      <w:r w:rsidRPr="00B7035B">
        <w:rPr>
          <w:rFonts w:ascii="Segoe UI" w:eastAsiaTheme="minorEastAsia" w:hAnsi="Segoe UI" w:cs="Segoe UI"/>
          <w:noProof/>
          <w:sz w:val="20"/>
          <w:szCs w:val="24"/>
          <w:lang w:val="en-US"/>
        </w:rPr>
        <w:drawing>
          <wp:inline distT="0" distB="0" distL="0" distR="0">
            <wp:extent cx="2419350" cy="2111974"/>
            <wp:effectExtent l="190500" t="152400" r="171450" b="135926"/>
            <wp:docPr id="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2419350" cy="2111974"/>
                    </a:xfrm>
                    <a:prstGeom prst="rect">
                      <a:avLst/>
                    </a:prstGeom>
                    <a:ln>
                      <a:noFill/>
                    </a:ln>
                    <a:effectLst>
                      <a:outerShdw blurRad="190500" algn="tl" rotWithShape="0">
                        <a:srgbClr val="000000">
                          <a:alpha val="70000"/>
                        </a:srgbClr>
                      </a:outerShdw>
                    </a:effectLst>
                  </pic:spPr>
                </pic:pic>
              </a:graphicData>
            </a:graphic>
          </wp:inline>
        </w:drawing>
      </w:r>
    </w:p>
    <w:p w:rsidR="00D608C7" w:rsidRPr="00D26582" w:rsidRDefault="00D608C7" w:rsidP="00542AFC">
      <w:pPr>
        <w:pStyle w:val="Caption"/>
        <w:numPr>
          <w:ilvl w:val="2"/>
          <w:numId w:val="19"/>
        </w:numPr>
        <w:rPr>
          <w:color w:val="808080" w:themeColor="background1" w:themeShade="80"/>
        </w:rPr>
      </w:pPr>
      <w:r w:rsidRPr="00D26582">
        <w:rPr>
          <w:color w:val="808080" w:themeColor="background1" w:themeShade="80"/>
        </w:rPr>
        <w:t xml:space="preserve">                                                                                               (b)</w:t>
      </w:r>
    </w:p>
    <w:p w:rsidR="00DD7749" w:rsidRPr="00D26582" w:rsidRDefault="00D608C7" w:rsidP="003D4CC3">
      <w:pPr>
        <w:pStyle w:val="Caption"/>
        <w:jc w:val="center"/>
        <w:rPr>
          <w:rFonts w:ascii="Segoe UI" w:eastAsiaTheme="minorEastAsia" w:hAnsi="Segoe UI" w:cs="Segoe UI"/>
          <w:color w:val="808080" w:themeColor="background1" w:themeShade="80"/>
          <w:sz w:val="20"/>
          <w:szCs w:val="24"/>
          <w:lang w:val="en-US"/>
        </w:rPr>
      </w:pPr>
      <w:bookmarkStart w:id="62" w:name="_Toc384688942"/>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Pr="00D26582">
        <w:rPr>
          <w:color w:val="808080" w:themeColor="background1" w:themeShade="80"/>
        </w:rPr>
        <w:t xml:space="preserve"> normal probability graph before reduction and graph after reduction</w:t>
      </w:r>
      <w:bookmarkEnd w:id="62"/>
    </w:p>
    <w:p w:rsidR="007E30FD" w:rsidRDefault="000D6BF6" w:rsidP="008A458C">
      <w:pPr>
        <w:jc w:val="both"/>
        <w:rPr>
          <w:rFonts w:ascii="Arial" w:eastAsiaTheme="minorEastAsia" w:hAnsi="Arial" w:cs="Arial"/>
          <w:lang w:val="en-US"/>
        </w:rPr>
      </w:pPr>
      <w:r w:rsidRPr="008250E4">
        <w:rPr>
          <w:rFonts w:ascii="Arial" w:eastAsiaTheme="minorEastAsia" w:hAnsi="Arial" w:cs="Arial"/>
          <w:sz w:val="24"/>
          <w:lang w:val="en-US"/>
        </w:rPr>
        <w:t>In the above figure 3-</w:t>
      </w:r>
      <w:r w:rsidR="00D608C7" w:rsidRPr="008250E4">
        <w:rPr>
          <w:rFonts w:ascii="Arial" w:eastAsiaTheme="minorEastAsia" w:hAnsi="Arial" w:cs="Arial"/>
          <w:sz w:val="24"/>
          <w:lang w:val="en-US"/>
        </w:rPr>
        <w:t>5</w:t>
      </w:r>
      <w:r w:rsidRPr="008250E4">
        <w:rPr>
          <w:rFonts w:ascii="Arial" w:eastAsiaTheme="minorEastAsia" w:hAnsi="Arial" w:cs="Arial"/>
          <w:sz w:val="24"/>
          <w:lang w:val="en-US"/>
        </w:rPr>
        <w:t xml:space="preserve"> (a) and 3-</w:t>
      </w:r>
      <w:r w:rsidR="00D608C7" w:rsidRPr="008250E4">
        <w:rPr>
          <w:rFonts w:ascii="Arial" w:eastAsiaTheme="minorEastAsia" w:hAnsi="Arial" w:cs="Arial"/>
          <w:sz w:val="24"/>
          <w:lang w:val="en-US"/>
        </w:rPr>
        <w:t>5</w:t>
      </w:r>
      <w:r w:rsidRPr="008250E4">
        <w:rPr>
          <w:rFonts w:ascii="Arial" w:eastAsiaTheme="minorEastAsia" w:hAnsi="Arial" w:cs="Arial"/>
          <w:sz w:val="24"/>
          <w:lang w:val="en-US"/>
        </w:rPr>
        <w:t xml:space="preserve"> (b), X-axis represent for the total principal components scores while y axis represents the probability of those principal components scores. In the same way, there are two different colors in the above graph because one is blue for PCA1 and another green is for PCA2. </w:t>
      </w:r>
      <w:r w:rsidR="002014A2" w:rsidRPr="008250E4">
        <w:rPr>
          <w:rFonts w:ascii="Arial" w:eastAsiaTheme="minorEastAsia" w:hAnsi="Arial" w:cs="Arial"/>
          <w:sz w:val="24"/>
          <w:lang w:val="en-US"/>
        </w:rPr>
        <w:t>Here,</w:t>
      </w:r>
      <w:r w:rsidR="008A458C" w:rsidRPr="008250E4">
        <w:rPr>
          <w:rFonts w:ascii="Arial" w:eastAsiaTheme="minorEastAsia" w:hAnsi="Arial" w:cs="Arial"/>
          <w:sz w:val="24"/>
          <w:lang w:val="en-US"/>
        </w:rPr>
        <w:t xml:space="preserve"> the user can see the trend of the data in the probability plot as shown in the figure </w:t>
      </w:r>
      <w:r w:rsidR="002014A2" w:rsidRPr="008250E4">
        <w:rPr>
          <w:rFonts w:ascii="Arial" w:eastAsiaTheme="minorEastAsia" w:hAnsi="Arial" w:cs="Arial"/>
          <w:sz w:val="24"/>
          <w:lang w:val="en-US"/>
        </w:rPr>
        <w:t>3-</w:t>
      </w:r>
      <w:r w:rsidR="00D608C7" w:rsidRPr="008250E4">
        <w:rPr>
          <w:rFonts w:ascii="Arial" w:eastAsiaTheme="minorEastAsia" w:hAnsi="Arial" w:cs="Arial"/>
          <w:sz w:val="24"/>
          <w:lang w:val="en-US"/>
        </w:rPr>
        <w:t>5</w:t>
      </w:r>
      <w:r w:rsidR="002014A2" w:rsidRPr="008250E4">
        <w:rPr>
          <w:rFonts w:ascii="Arial" w:eastAsiaTheme="minorEastAsia" w:hAnsi="Arial" w:cs="Arial"/>
          <w:sz w:val="24"/>
          <w:lang w:val="en-US"/>
        </w:rPr>
        <w:t xml:space="preserve"> </w:t>
      </w:r>
      <w:r w:rsidRPr="008250E4">
        <w:rPr>
          <w:rFonts w:ascii="Arial" w:eastAsiaTheme="minorEastAsia" w:hAnsi="Arial" w:cs="Arial"/>
          <w:sz w:val="24"/>
          <w:lang w:val="en-US"/>
        </w:rPr>
        <w:t>(</w:t>
      </w:r>
      <w:r w:rsidR="002014A2" w:rsidRPr="008250E4">
        <w:rPr>
          <w:rFonts w:ascii="Arial" w:eastAsiaTheme="minorEastAsia" w:hAnsi="Arial" w:cs="Arial"/>
          <w:sz w:val="24"/>
          <w:lang w:val="en-US"/>
        </w:rPr>
        <w:t>a</w:t>
      </w:r>
      <w:r w:rsidRPr="008250E4">
        <w:rPr>
          <w:rFonts w:ascii="Arial" w:eastAsiaTheme="minorEastAsia" w:hAnsi="Arial" w:cs="Arial"/>
          <w:sz w:val="24"/>
          <w:lang w:val="en-US"/>
        </w:rPr>
        <w:t>)</w:t>
      </w:r>
      <w:r w:rsidR="00814F6F" w:rsidRPr="008250E4">
        <w:rPr>
          <w:rFonts w:ascii="Arial" w:eastAsiaTheme="minorEastAsia" w:hAnsi="Arial" w:cs="Arial"/>
          <w:sz w:val="24"/>
          <w:lang w:val="en-US"/>
        </w:rPr>
        <w:t xml:space="preserve"> and 3-</w:t>
      </w:r>
      <w:r w:rsidR="00D608C7" w:rsidRPr="008250E4">
        <w:rPr>
          <w:rFonts w:ascii="Arial" w:eastAsiaTheme="minorEastAsia" w:hAnsi="Arial" w:cs="Arial"/>
          <w:sz w:val="24"/>
          <w:lang w:val="en-US"/>
        </w:rPr>
        <w:t>5</w:t>
      </w:r>
      <w:r w:rsidR="002014A2" w:rsidRPr="008250E4">
        <w:rPr>
          <w:rFonts w:ascii="Arial" w:eastAsiaTheme="minorEastAsia" w:hAnsi="Arial" w:cs="Arial"/>
          <w:sz w:val="24"/>
          <w:lang w:val="en-US"/>
        </w:rPr>
        <w:t xml:space="preserve"> </w:t>
      </w:r>
      <w:r w:rsidRPr="008250E4">
        <w:rPr>
          <w:rFonts w:ascii="Arial" w:eastAsiaTheme="minorEastAsia" w:hAnsi="Arial" w:cs="Arial"/>
          <w:sz w:val="24"/>
          <w:lang w:val="en-US"/>
        </w:rPr>
        <w:t>(</w:t>
      </w:r>
      <w:r w:rsidR="002014A2" w:rsidRPr="008250E4">
        <w:rPr>
          <w:rFonts w:ascii="Arial" w:eastAsiaTheme="minorEastAsia" w:hAnsi="Arial" w:cs="Arial"/>
          <w:sz w:val="24"/>
          <w:lang w:val="en-US"/>
        </w:rPr>
        <w:t>b</w:t>
      </w:r>
      <w:r w:rsidRPr="008250E4">
        <w:rPr>
          <w:rFonts w:ascii="Arial" w:eastAsiaTheme="minorEastAsia" w:hAnsi="Arial" w:cs="Arial"/>
          <w:sz w:val="24"/>
          <w:lang w:val="en-US"/>
        </w:rPr>
        <w:t>)</w:t>
      </w:r>
      <w:r w:rsidR="008A458C" w:rsidRPr="008250E4">
        <w:rPr>
          <w:rFonts w:ascii="Arial" w:eastAsiaTheme="minorEastAsia" w:hAnsi="Arial" w:cs="Arial"/>
          <w:sz w:val="24"/>
          <w:lang w:val="en-US"/>
        </w:rPr>
        <w:t xml:space="preserve">. </w:t>
      </w:r>
      <w:r w:rsidR="002014A2" w:rsidRPr="008250E4">
        <w:rPr>
          <w:rFonts w:ascii="Arial" w:eastAsiaTheme="minorEastAsia" w:hAnsi="Arial" w:cs="Arial"/>
          <w:sz w:val="24"/>
          <w:lang w:val="en-US"/>
        </w:rPr>
        <w:t>In figure 3-</w:t>
      </w:r>
      <w:r w:rsidR="00D608C7" w:rsidRPr="008250E4">
        <w:rPr>
          <w:rFonts w:ascii="Arial" w:eastAsiaTheme="minorEastAsia" w:hAnsi="Arial" w:cs="Arial"/>
          <w:sz w:val="24"/>
          <w:lang w:val="en-US"/>
        </w:rPr>
        <w:t>5</w:t>
      </w:r>
      <w:r w:rsidR="002014A2" w:rsidRPr="008250E4">
        <w:rPr>
          <w:rFonts w:ascii="Arial" w:eastAsiaTheme="minorEastAsia" w:hAnsi="Arial" w:cs="Arial"/>
          <w:sz w:val="24"/>
          <w:lang w:val="en-US"/>
        </w:rPr>
        <w:t xml:space="preserve"> </w:t>
      </w:r>
      <w:r w:rsidRPr="008250E4">
        <w:rPr>
          <w:rFonts w:ascii="Arial" w:eastAsiaTheme="minorEastAsia" w:hAnsi="Arial" w:cs="Arial"/>
          <w:sz w:val="24"/>
          <w:lang w:val="en-US"/>
        </w:rPr>
        <w:t>(</w:t>
      </w:r>
      <w:r w:rsidR="002014A2" w:rsidRPr="008250E4">
        <w:rPr>
          <w:rFonts w:ascii="Arial" w:eastAsiaTheme="minorEastAsia" w:hAnsi="Arial" w:cs="Arial"/>
          <w:sz w:val="24"/>
          <w:lang w:val="en-US"/>
        </w:rPr>
        <w:t>a</w:t>
      </w:r>
      <w:r w:rsidRPr="008250E4">
        <w:rPr>
          <w:rFonts w:ascii="Arial" w:eastAsiaTheme="minorEastAsia" w:hAnsi="Arial" w:cs="Arial"/>
          <w:sz w:val="24"/>
          <w:lang w:val="en-US"/>
        </w:rPr>
        <w:t>)</w:t>
      </w:r>
      <w:r w:rsidR="002014A2" w:rsidRPr="008250E4">
        <w:rPr>
          <w:rFonts w:ascii="Arial" w:eastAsiaTheme="minorEastAsia" w:hAnsi="Arial" w:cs="Arial"/>
          <w:sz w:val="24"/>
          <w:lang w:val="en-US"/>
        </w:rPr>
        <w:t>, the user can see the data below</w:t>
      </w:r>
      <w:r w:rsidRPr="008250E4">
        <w:rPr>
          <w:rFonts w:ascii="Arial" w:eastAsiaTheme="minorEastAsia" w:hAnsi="Arial" w:cs="Arial"/>
          <w:sz w:val="24"/>
          <w:lang w:val="en-US"/>
        </w:rPr>
        <w:t xml:space="preserve"> 0 and above 0.999</w:t>
      </w:r>
      <w:r w:rsidR="002014A2" w:rsidRPr="008250E4">
        <w:rPr>
          <w:rFonts w:ascii="Arial" w:eastAsiaTheme="minorEastAsia" w:hAnsi="Arial" w:cs="Arial"/>
          <w:sz w:val="24"/>
          <w:lang w:val="en-US"/>
        </w:rPr>
        <w:t xml:space="preserve"> are widely dispersed before data reduction. In contrast, after feeding the data after reduction the user can see</w:t>
      </w:r>
      <w:r w:rsidR="00EB2D78" w:rsidRPr="008250E4">
        <w:rPr>
          <w:rFonts w:ascii="Arial" w:eastAsiaTheme="minorEastAsia" w:hAnsi="Arial" w:cs="Arial"/>
          <w:sz w:val="24"/>
          <w:lang w:val="en-US"/>
        </w:rPr>
        <w:t xml:space="preserve"> f</w:t>
      </w:r>
      <w:r w:rsidR="00814F6F" w:rsidRPr="008250E4">
        <w:rPr>
          <w:rFonts w:ascii="Arial" w:eastAsiaTheme="minorEastAsia" w:hAnsi="Arial" w:cs="Arial"/>
          <w:sz w:val="24"/>
          <w:lang w:val="en-US"/>
        </w:rPr>
        <w:t>igure 3-</w:t>
      </w:r>
      <w:r w:rsidR="00D608C7" w:rsidRPr="008250E4">
        <w:rPr>
          <w:rFonts w:ascii="Arial" w:eastAsiaTheme="minorEastAsia" w:hAnsi="Arial" w:cs="Arial"/>
          <w:sz w:val="24"/>
          <w:lang w:val="en-US"/>
        </w:rPr>
        <w:t>5</w:t>
      </w:r>
      <w:r w:rsidRPr="008250E4">
        <w:rPr>
          <w:rFonts w:ascii="Arial" w:eastAsiaTheme="minorEastAsia" w:hAnsi="Arial" w:cs="Arial"/>
          <w:sz w:val="24"/>
          <w:lang w:val="en-US"/>
        </w:rPr>
        <w:t xml:space="preserve"> (b)</w:t>
      </w:r>
      <w:r w:rsidR="002014A2" w:rsidRPr="008250E4">
        <w:rPr>
          <w:rFonts w:ascii="Arial" w:eastAsiaTheme="minorEastAsia" w:hAnsi="Arial" w:cs="Arial"/>
          <w:sz w:val="24"/>
          <w:lang w:val="en-US"/>
        </w:rPr>
        <w:t xml:space="preserve"> a straight line </w:t>
      </w:r>
      <w:r w:rsidR="002014A2" w:rsidRPr="008250E4">
        <w:rPr>
          <w:rFonts w:ascii="Arial" w:eastAsiaTheme="minorEastAsia" w:hAnsi="Arial" w:cs="Arial"/>
          <w:sz w:val="24"/>
          <w:lang w:val="en-US"/>
        </w:rPr>
        <w:lastRenderedPageBreak/>
        <w:t xml:space="preserve">without any point below 0 and above .999. This graph can be obtained to all the datasets used in this project. </w:t>
      </w:r>
      <w:r w:rsidR="007E30FD">
        <w:rPr>
          <w:rFonts w:ascii="Arial" w:eastAsiaTheme="minorEastAsia" w:hAnsi="Arial" w:cs="Arial"/>
          <w:lang w:val="en-US"/>
        </w:rPr>
        <w:t>For dataset 2,</w:t>
      </w:r>
    </w:p>
    <w:p w:rsidR="00814F6F" w:rsidRDefault="00CA3683" w:rsidP="00814F6F">
      <w:pPr>
        <w:keepNext/>
        <w:jc w:val="both"/>
      </w:pPr>
      <w:r w:rsidRPr="00CA3683">
        <w:rPr>
          <w:rFonts w:ascii="Arial" w:eastAsiaTheme="minorEastAsia" w:hAnsi="Arial" w:cs="Arial"/>
          <w:noProof/>
          <w:lang w:val="en-US"/>
        </w:rPr>
        <w:drawing>
          <wp:inline distT="0" distB="0" distL="0" distR="0">
            <wp:extent cx="2680600" cy="2076450"/>
            <wp:effectExtent l="19050" t="0" r="5450" b="0"/>
            <wp:docPr id="3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2680600" cy="2076450"/>
                    </a:xfrm>
                    <a:prstGeom prst="rect">
                      <a:avLst/>
                    </a:prstGeom>
                    <a:noFill/>
                    <a:ln w="9525">
                      <a:noFill/>
                      <a:miter lim="800000"/>
                      <a:headEnd/>
                      <a:tailEnd/>
                    </a:ln>
                  </pic:spPr>
                </pic:pic>
              </a:graphicData>
            </a:graphic>
          </wp:inline>
        </w:drawing>
      </w:r>
      <w:r>
        <w:rPr>
          <w:rFonts w:ascii="Arial" w:eastAsiaTheme="minorEastAsia" w:hAnsi="Arial" w:cs="Arial"/>
          <w:lang w:val="en-US"/>
        </w:rPr>
        <w:t xml:space="preserve">  </w:t>
      </w:r>
      <w:r>
        <w:rPr>
          <w:rFonts w:ascii="Arial" w:eastAsiaTheme="minorEastAsia" w:hAnsi="Arial" w:cs="Arial"/>
          <w:noProof/>
          <w:lang w:val="en-US"/>
        </w:rPr>
        <w:drawing>
          <wp:inline distT="0" distB="0" distL="0" distR="0">
            <wp:extent cx="2571750" cy="2028493"/>
            <wp:effectExtent l="19050" t="0" r="0" b="0"/>
            <wp:docPr id="3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srcRect/>
                    <a:stretch>
                      <a:fillRect/>
                    </a:stretch>
                  </pic:blipFill>
                  <pic:spPr bwMode="auto">
                    <a:xfrm>
                      <a:off x="0" y="0"/>
                      <a:ext cx="2571750" cy="2028493"/>
                    </a:xfrm>
                    <a:prstGeom prst="rect">
                      <a:avLst/>
                    </a:prstGeom>
                    <a:noFill/>
                    <a:ln w="9525">
                      <a:noFill/>
                      <a:miter lim="800000"/>
                      <a:headEnd/>
                      <a:tailEnd/>
                    </a:ln>
                  </pic:spPr>
                </pic:pic>
              </a:graphicData>
            </a:graphic>
          </wp:inline>
        </w:drawing>
      </w:r>
    </w:p>
    <w:p w:rsidR="00D608C7" w:rsidRPr="00D26582" w:rsidRDefault="00D608C7" w:rsidP="00542AFC">
      <w:pPr>
        <w:pStyle w:val="Caption"/>
        <w:numPr>
          <w:ilvl w:val="0"/>
          <w:numId w:val="43"/>
        </w:numPr>
        <w:rPr>
          <w:color w:val="808080" w:themeColor="background1" w:themeShade="80"/>
          <w:lang w:val="pt-PT"/>
        </w:rPr>
      </w:pPr>
      <w:r w:rsidRPr="00D26582">
        <w:rPr>
          <w:color w:val="808080" w:themeColor="background1" w:themeShade="80"/>
          <w:lang w:val="pt-PT"/>
        </w:rPr>
        <w:t xml:space="preserve">                                                                         (b)</w:t>
      </w:r>
    </w:p>
    <w:p w:rsidR="007E30FD" w:rsidRPr="00D26582" w:rsidRDefault="00814F6F" w:rsidP="00D608C7">
      <w:pPr>
        <w:pStyle w:val="Caption"/>
        <w:jc w:val="center"/>
        <w:rPr>
          <w:rFonts w:eastAsiaTheme="minorEastAsia" w:cs="Arial"/>
          <w:color w:val="808080" w:themeColor="background1" w:themeShade="80"/>
          <w:lang w:val="en-US"/>
        </w:rPr>
      </w:pPr>
      <w:bookmarkStart w:id="63" w:name="_Toc384688943"/>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D608C7" w:rsidRPr="00D26582">
        <w:rPr>
          <w:color w:val="808080" w:themeColor="background1" w:themeShade="80"/>
        </w:rPr>
        <w:t xml:space="preserve"> normal probability graph before reduction and graph after reduction for dataset 2</w:t>
      </w:r>
      <w:bookmarkEnd w:id="63"/>
    </w:p>
    <w:p w:rsidR="007E30FD" w:rsidRDefault="007E30FD" w:rsidP="008A458C">
      <w:pPr>
        <w:jc w:val="both"/>
        <w:rPr>
          <w:rFonts w:ascii="Arial" w:eastAsiaTheme="minorEastAsia" w:hAnsi="Arial" w:cs="Arial"/>
          <w:lang w:val="en-US"/>
        </w:rPr>
      </w:pPr>
    </w:p>
    <w:p w:rsidR="003F3CD2" w:rsidRPr="008250E4" w:rsidRDefault="002014A2" w:rsidP="00F03064">
      <w:pPr>
        <w:jc w:val="both"/>
        <w:rPr>
          <w:sz w:val="24"/>
          <w:lang w:val="en-US"/>
        </w:rPr>
      </w:pPr>
      <w:r w:rsidRPr="008250E4">
        <w:rPr>
          <w:rFonts w:ascii="Arial" w:hAnsi="Arial" w:cs="Arial"/>
          <w:sz w:val="24"/>
          <w:lang w:val="en-US"/>
        </w:rPr>
        <w:t>The reasons for showing the ab</w:t>
      </w:r>
      <w:r w:rsidR="003F3CD2" w:rsidRPr="008250E4">
        <w:rPr>
          <w:rFonts w:ascii="Arial" w:hAnsi="Arial" w:cs="Arial"/>
          <w:sz w:val="24"/>
          <w:lang w:val="en-US"/>
        </w:rPr>
        <w:t xml:space="preserve">ove graph is to assure that </w:t>
      </w:r>
      <w:r w:rsidRPr="008250E4">
        <w:rPr>
          <w:rFonts w:ascii="Arial" w:hAnsi="Arial" w:cs="Arial"/>
          <w:sz w:val="24"/>
          <w:lang w:val="en-US"/>
        </w:rPr>
        <w:t xml:space="preserve">only the outliers are being reduced from the datasets and the accuracy of the reduction can be seen in </w:t>
      </w:r>
      <w:r w:rsidR="000D6BF6" w:rsidRPr="008250E4">
        <w:rPr>
          <w:rFonts w:ascii="Arial" w:hAnsi="Arial" w:cs="Arial"/>
          <w:sz w:val="24"/>
          <w:lang w:val="en-US"/>
        </w:rPr>
        <w:t>C</w:t>
      </w:r>
      <w:r w:rsidRPr="008250E4">
        <w:rPr>
          <w:rFonts w:ascii="Arial" w:hAnsi="Arial" w:cs="Arial"/>
          <w:sz w:val="24"/>
          <w:lang w:val="en-US"/>
        </w:rPr>
        <w:t>hapter 6.</w:t>
      </w:r>
    </w:p>
    <w:p w:rsidR="008A458C" w:rsidRPr="00D26582" w:rsidRDefault="00317463" w:rsidP="005C63BA">
      <w:pPr>
        <w:pStyle w:val="Heading2"/>
        <w:jc w:val="both"/>
        <w:rPr>
          <w:color w:val="808080" w:themeColor="background1" w:themeShade="80"/>
          <w:lang w:val="en-US"/>
        </w:rPr>
      </w:pPr>
      <w:bookmarkStart w:id="64" w:name="_Toc384748071"/>
      <w:r w:rsidRPr="00D26582">
        <w:rPr>
          <w:color w:val="808080" w:themeColor="background1" w:themeShade="80"/>
          <w:lang w:val="en-US"/>
        </w:rPr>
        <w:t>Measures of quality</w:t>
      </w:r>
      <w:bookmarkEnd w:id="64"/>
    </w:p>
    <w:p w:rsidR="00F03064" w:rsidRPr="00F03064" w:rsidRDefault="00F03064" w:rsidP="00F03064">
      <w:pPr>
        <w:rPr>
          <w:lang w:val="en-US"/>
        </w:rPr>
      </w:pPr>
    </w:p>
    <w:p w:rsidR="008A458C" w:rsidRPr="008250E4" w:rsidRDefault="005C63BA" w:rsidP="005C63BA">
      <w:pPr>
        <w:jc w:val="both"/>
        <w:rPr>
          <w:rFonts w:ascii="Arial" w:hAnsi="Arial" w:cs="Arial"/>
          <w:sz w:val="24"/>
          <w:lang w:val="en-US"/>
        </w:rPr>
      </w:pPr>
      <w:r w:rsidRPr="008250E4">
        <w:rPr>
          <w:rFonts w:ascii="Arial" w:hAnsi="Arial" w:cs="Arial"/>
          <w:sz w:val="24"/>
          <w:lang w:val="en-US"/>
        </w:rPr>
        <w:t xml:space="preserve">Basically, there are several ways of measuring the quality of the experiment in data analysis. Nevertheless, the author focused on the </w:t>
      </w:r>
      <w:r w:rsidR="008A458C" w:rsidRPr="008250E4">
        <w:rPr>
          <w:rFonts w:ascii="Arial" w:hAnsi="Arial" w:cs="Arial"/>
          <w:sz w:val="24"/>
          <w:lang w:val="en-US"/>
        </w:rPr>
        <w:t>quality of the reduced data</w:t>
      </w:r>
      <w:r w:rsidRPr="008250E4">
        <w:rPr>
          <w:rFonts w:ascii="Arial" w:hAnsi="Arial" w:cs="Arial"/>
          <w:sz w:val="24"/>
          <w:lang w:val="en-US"/>
        </w:rPr>
        <w:t xml:space="preserve"> for the GPS data for </w:t>
      </w:r>
      <w:r w:rsidR="00D14B10" w:rsidRPr="008250E4">
        <w:rPr>
          <w:rFonts w:ascii="Arial" w:hAnsi="Arial" w:cs="Arial"/>
          <w:sz w:val="24"/>
          <w:lang w:val="en-US"/>
        </w:rPr>
        <w:t>urban</w:t>
      </w:r>
      <w:r w:rsidRPr="008250E4">
        <w:rPr>
          <w:rFonts w:ascii="Arial" w:hAnsi="Arial" w:cs="Arial"/>
          <w:sz w:val="24"/>
          <w:lang w:val="en-US"/>
        </w:rPr>
        <w:t xml:space="preserve"> mobility analysis</w:t>
      </w:r>
      <w:r w:rsidR="008A458C" w:rsidRPr="008250E4">
        <w:rPr>
          <w:rFonts w:ascii="Arial" w:hAnsi="Arial" w:cs="Arial"/>
          <w:sz w:val="24"/>
          <w:lang w:val="en-US"/>
        </w:rPr>
        <w:t xml:space="preserve"> in </w:t>
      </w:r>
      <w:r w:rsidR="000D6BF6" w:rsidRPr="008250E4">
        <w:rPr>
          <w:rFonts w:ascii="Arial" w:hAnsi="Arial" w:cs="Arial"/>
          <w:sz w:val="24"/>
          <w:lang w:val="en-US"/>
        </w:rPr>
        <w:t>following</w:t>
      </w:r>
      <w:r w:rsidR="008A458C" w:rsidRPr="008250E4">
        <w:rPr>
          <w:rFonts w:ascii="Arial" w:hAnsi="Arial" w:cs="Arial"/>
          <w:sz w:val="24"/>
          <w:lang w:val="en-US"/>
        </w:rPr>
        <w:t xml:space="preserve"> ways,</w:t>
      </w:r>
    </w:p>
    <w:p w:rsidR="005C63BA" w:rsidRPr="008250E4" w:rsidRDefault="008A458C" w:rsidP="008A458C">
      <w:pPr>
        <w:jc w:val="both"/>
        <w:rPr>
          <w:rFonts w:ascii="Arial" w:hAnsi="Arial" w:cs="Arial"/>
          <w:b/>
          <w:sz w:val="24"/>
          <w:lang w:val="en-US"/>
        </w:rPr>
      </w:pPr>
      <w:bookmarkStart w:id="65" w:name="_Toc364725599"/>
      <w:r w:rsidRPr="008250E4">
        <w:rPr>
          <w:rFonts w:ascii="Arial" w:hAnsi="Arial" w:cs="Arial"/>
          <w:b/>
          <w:sz w:val="24"/>
          <w:lang w:val="en-US"/>
        </w:rPr>
        <w:t>Confidence level:</w:t>
      </w:r>
      <w:bookmarkEnd w:id="65"/>
      <w:r w:rsidRPr="008250E4">
        <w:rPr>
          <w:rFonts w:ascii="Arial" w:hAnsi="Arial" w:cs="Arial"/>
          <w:b/>
          <w:sz w:val="24"/>
          <w:lang w:val="en-US"/>
        </w:rPr>
        <w:t xml:space="preserve"> </w:t>
      </w:r>
    </w:p>
    <w:p w:rsidR="00CA3683" w:rsidRPr="008250E4" w:rsidRDefault="00CA3683" w:rsidP="008A458C">
      <w:pPr>
        <w:jc w:val="both"/>
        <w:rPr>
          <w:rFonts w:ascii="Arial" w:hAnsi="Arial" w:cs="Arial"/>
          <w:sz w:val="24"/>
          <w:lang w:val="en-US"/>
        </w:rPr>
      </w:pPr>
      <w:r w:rsidRPr="008250E4">
        <w:rPr>
          <w:rFonts w:ascii="Arial" w:hAnsi="Arial" w:cs="Arial"/>
          <w:sz w:val="24"/>
          <w:lang w:val="en-US"/>
        </w:rPr>
        <w:t>For dataset 1:</w:t>
      </w:r>
    </w:p>
    <w:p w:rsidR="008A458C" w:rsidRPr="008250E4" w:rsidRDefault="000D6BF6" w:rsidP="008A458C">
      <w:pPr>
        <w:jc w:val="both"/>
        <w:rPr>
          <w:rFonts w:ascii="Arial" w:hAnsi="Arial" w:cs="Arial"/>
          <w:sz w:val="24"/>
          <w:lang w:val="en-US"/>
        </w:rPr>
      </w:pPr>
      <w:r w:rsidRPr="008250E4">
        <w:rPr>
          <w:rFonts w:ascii="Arial" w:hAnsi="Arial" w:cs="Arial"/>
          <w:sz w:val="24"/>
          <w:lang w:val="en-US"/>
        </w:rPr>
        <w:t>Here,</w:t>
      </w:r>
      <w:r w:rsidR="005C63BA" w:rsidRPr="008250E4">
        <w:rPr>
          <w:rFonts w:ascii="Arial" w:hAnsi="Arial" w:cs="Arial"/>
          <w:sz w:val="24"/>
          <w:lang w:val="en-US"/>
        </w:rPr>
        <w:t xml:space="preserve"> the author first applied the confidence level for the measures of quality. </w:t>
      </w:r>
      <w:r w:rsidR="008A458C" w:rsidRPr="008250E4">
        <w:rPr>
          <w:rFonts w:ascii="Arial" w:hAnsi="Arial" w:cs="Arial"/>
          <w:sz w:val="24"/>
          <w:lang w:val="en-US"/>
        </w:rPr>
        <w:t xml:space="preserve">The confidence level is calculated based on the PCA computed from the </w:t>
      </w:r>
      <w:r w:rsidR="003C5C59" w:rsidRPr="008250E4">
        <w:rPr>
          <w:rFonts w:ascii="Arial" w:hAnsi="Arial" w:cs="Arial"/>
          <w:sz w:val="24"/>
          <w:lang w:val="en-US"/>
        </w:rPr>
        <w:t>table 3-5</w:t>
      </w:r>
      <w:r w:rsidR="00E04932">
        <w:rPr>
          <w:rFonts w:ascii="Arial" w:hAnsi="Arial" w:cs="Arial"/>
          <w:sz w:val="24"/>
          <w:lang w:val="en-US"/>
        </w:rPr>
        <w:t>. On</w:t>
      </w:r>
      <w:r w:rsidRPr="008250E4">
        <w:rPr>
          <w:rFonts w:ascii="Arial" w:hAnsi="Arial" w:cs="Arial"/>
          <w:sz w:val="24"/>
          <w:lang w:val="en-US"/>
        </w:rPr>
        <w:t xml:space="preserve"> which,</w:t>
      </w:r>
      <w:r w:rsidR="008A458C" w:rsidRPr="008250E4">
        <w:rPr>
          <w:rFonts w:ascii="Arial" w:hAnsi="Arial" w:cs="Arial"/>
          <w:sz w:val="24"/>
          <w:lang w:val="en-US"/>
        </w:rPr>
        <w:t xml:space="preserve"> mean= 7.0753e-08, standard deviation= 0.1361, and in significance level of 95%. </w:t>
      </w:r>
      <w:r w:rsidR="005C63BA" w:rsidRPr="008250E4">
        <w:rPr>
          <w:rFonts w:ascii="Arial" w:hAnsi="Arial" w:cs="Arial"/>
          <w:sz w:val="24"/>
          <w:lang w:val="en-US"/>
        </w:rPr>
        <w:t>The user can</w:t>
      </w:r>
      <w:r w:rsidR="008A458C" w:rsidRPr="008250E4">
        <w:rPr>
          <w:rFonts w:ascii="Arial" w:hAnsi="Arial" w:cs="Arial"/>
          <w:sz w:val="24"/>
          <w:lang w:val="en-US"/>
        </w:rPr>
        <w:t xml:space="preserve"> see the following graph:</w:t>
      </w:r>
    </w:p>
    <w:p w:rsidR="00CA3683" w:rsidRPr="008B1ED1" w:rsidRDefault="00CA3683" w:rsidP="008A458C">
      <w:pPr>
        <w:jc w:val="both"/>
        <w:rPr>
          <w:rFonts w:ascii="Arial" w:hAnsi="Arial" w:cs="Arial"/>
          <w:lang w:val="en-US"/>
        </w:rPr>
      </w:pPr>
    </w:p>
    <w:p w:rsidR="00D608C7" w:rsidRPr="00E04932" w:rsidRDefault="00427258" w:rsidP="00D608C7">
      <w:pPr>
        <w:keepNext/>
        <w:jc w:val="center"/>
        <w:rPr>
          <w:lang w:val="en-US"/>
        </w:rPr>
      </w:pPr>
      <w:r>
        <w:rPr>
          <w:noProof/>
          <w:lang w:val="en-US"/>
        </w:rPr>
        <w:lastRenderedPageBreak/>
        <w:drawing>
          <wp:inline distT="0" distB="0" distL="0" distR="0">
            <wp:extent cx="3343275" cy="2733675"/>
            <wp:effectExtent l="19050" t="0" r="9525" b="0"/>
            <wp:docPr id="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print"/>
                    <a:srcRect/>
                    <a:stretch>
                      <a:fillRect/>
                    </a:stretch>
                  </pic:blipFill>
                  <pic:spPr bwMode="auto">
                    <a:xfrm>
                      <a:off x="0" y="0"/>
                      <a:ext cx="3343275" cy="2733675"/>
                    </a:xfrm>
                    <a:prstGeom prst="rect">
                      <a:avLst/>
                    </a:prstGeom>
                    <a:noFill/>
                    <a:ln w="9525">
                      <a:noFill/>
                      <a:miter lim="800000"/>
                      <a:headEnd/>
                      <a:tailEnd/>
                    </a:ln>
                  </pic:spPr>
                </pic:pic>
              </a:graphicData>
            </a:graphic>
          </wp:inline>
        </w:drawing>
      </w:r>
    </w:p>
    <w:p w:rsidR="008A458C" w:rsidRPr="00D26582" w:rsidRDefault="00D608C7" w:rsidP="00D608C7">
      <w:pPr>
        <w:pStyle w:val="Caption"/>
        <w:jc w:val="center"/>
        <w:rPr>
          <w:rFonts w:cs="Arial"/>
          <w:color w:val="808080" w:themeColor="background1" w:themeShade="80"/>
          <w:sz w:val="24"/>
          <w:lang w:val="en-US"/>
        </w:rPr>
      </w:pPr>
      <w:bookmarkStart w:id="66" w:name="_Toc384688944"/>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D26582">
        <w:rPr>
          <w:color w:val="808080" w:themeColor="background1" w:themeShade="80"/>
        </w:rPr>
        <w:t xml:space="preserve"> normal probability graph before reduction and graph after reduction</w:t>
      </w:r>
      <w:bookmarkEnd w:id="66"/>
    </w:p>
    <w:p w:rsidR="00CA3683" w:rsidRDefault="00CA3683" w:rsidP="008A458C">
      <w:pPr>
        <w:jc w:val="both"/>
        <w:rPr>
          <w:rFonts w:ascii="Arial" w:hAnsi="Arial" w:cs="Arial"/>
          <w:lang w:val="en-US"/>
        </w:rPr>
      </w:pPr>
    </w:p>
    <w:p w:rsidR="00CA3683" w:rsidRDefault="00CA3683" w:rsidP="008A458C">
      <w:pPr>
        <w:jc w:val="both"/>
        <w:rPr>
          <w:rFonts w:ascii="Arial" w:hAnsi="Arial" w:cs="Arial"/>
          <w:lang w:val="en-US"/>
        </w:rPr>
      </w:pPr>
      <w:r>
        <w:rPr>
          <w:rFonts w:ascii="Arial" w:hAnsi="Arial" w:cs="Arial"/>
          <w:lang w:val="en-US"/>
        </w:rPr>
        <w:t>For dataset 2:</w:t>
      </w:r>
    </w:p>
    <w:p w:rsidR="00CA3683" w:rsidRDefault="00CA3683" w:rsidP="008A458C">
      <w:pPr>
        <w:jc w:val="both"/>
        <w:rPr>
          <w:rFonts w:ascii="Arial" w:hAnsi="Arial" w:cs="Arial"/>
          <w:lang w:val="en-US"/>
        </w:rPr>
      </w:pPr>
    </w:p>
    <w:p w:rsidR="00D608C7" w:rsidRDefault="00427258" w:rsidP="00D608C7">
      <w:pPr>
        <w:keepNext/>
        <w:jc w:val="center"/>
      </w:pPr>
      <w:r>
        <w:rPr>
          <w:noProof/>
          <w:lang w:val="en-US"/>
        </w:rPr>
        <w:drawing>
          <wp:inline distT="0" distB="0" distL="0" distR="0">
            <wp:extent cx="3733800" cy="2838450"/>
            <wp:effectExtent l="19050" t="0" r="0" b="0"/>
            <wp:docPr id="5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cstate="print"/>
                    <a:srcRect/>
                    <a:stretch>
                      <a:fillRect/>
                    </a:stretch>
                  </pic:blipFill>
                  <pic:spPr bwMode="auto">
                    <a:xfrm>
                      <a:off x="0" y="0"/>
                      <a:ext cx="3733800" cy="2838450"/>
                    </a:xfrm>
                    <a:prstGeom prst="rect">
                      <a:avLst/>
                    </a:prstGeom>
                    <a:noFill/>
                    <a:ln w="9525">
                      <a:noFill/>
                      <a:miter lim="800000"/>
                      <a:headEnd/>
                      <a:tailEnd/>
                    </a:ln>
                  </pic:spPr>
                </pic:pic>
              </a:graphicData>
            </a:graphic>
          </wp:inline>
        </w:drawing>
      </w:r>
    </w:p>
    <w:p w:rsidR="00CA3683" w:rsidRPr="00D26582" w:rsidRDefault="00D608C7" w:rsidP="00D608C7">
      <w:pPr>
        <w:pStyle w:val="Caption"/>
        <w:jc w:val="center"/>
        <w:rPr>
          <w:rFonts w:cs="Arial"/>
          <w:color w:val="808080" w:themeColor="background1" w:themeShade="80"/>
          <w:lang w:val="en-US"/>
        </w:rPr>
      </w:pPr>
      <w:bookmarkStart w:id="67" w:name="_Toc384688945"/>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Pr="00D26582">
        <w:rPr>
          <w:color w:val="808080" w:themeColor="background1" w:themeShade="80"/>
        </w:rPr>
        <w:t xml:space="preserve"> normal probability graph before reduction and graph after reduction</w:t>
      </w:r>
      <w:bookmarkEnd w:id="67"/>
    </w:p>
    <w:p w:rsidR="00CA3683" w:rsidRDefault="00CA3683" w:rsidP="008A458C">
      <w:pPr>
        <w:jc w:val="both"/>
        <w:rPr>
          <w:rFonts w:ascii="Arial" w:hAnsi="Arial" w:cs="Arial"/>
          <w:lang w:val="en-US"/>
        </w:rPr>
      </w:pPr>
    </w:p>
    <w:p w:rsidR="008A458C" w:rsidRPr="008250E4" w:rsidRDefault="008A458C" w:rsidP="008A458C">
      <w:pPr>
        <w:jc w:val="both"/>
        <w:rPr>
          <w:rFonts w:ascii="Arial" w:hAnsi="Arial" w:cs="Arial"/>
          <w:sz w:val="24"/>
          <w:lang w:val="en-US"/>
        </w:rPr>
      </w:pPr>
      <w:r w:rsidRPr="008250E4">
        <w:rPr>
          <w:rFonts w:ascii="Arial" w:hAnsi="Arial" w:cs="Arial"/>
          <w:sz w:val="24"/>
          <w:lang w:val="en-US"/>
        </w:rPr>
        <w:t>Discussion:</w:t>
      </w:r>
    </w:p>
    <w:p w:rsidR="008A458C" w:rsidRPr="008250E4" w:rsidRDefault="008A458C" w:rsidP="008A458C">
      <w:pPr>
        <w:jc w:val="both"/>
        <w:rPr>
          <w:rFonts w:ascii="Arial" w:hAnsi="Arial" w:cs="Arial"/>
          <w:sz w:val="24"/>
          <w:lang w:val="en-US"/>
        </w:rPr>
      </w:pPr>
      <w:r w:rsidRPr="008250E4">
        <w:rPr>
          <w:rFonts w:ascii="Arial" w:hAnsi="Arial" w:cs="Arial"/>
          <w:sz w:val="24"/>
          <w:lang w:val="en-US"/>
        </w:rPr>
        <w:t xml:space="preserve">The </w:t>
      </w:r>
      <w:r w:rsidR="00427258" w:rsidRPr="008250E4">
        <w:rPr>
          <w:rFonts w:ascii="Arial" w:hAnsi="Arial" w:cs="Arial"/>
          <w:sz w:val="24"/>
          <w:lang w:val="en-US"/>
        </w:rPr>
        <w:t>figure 3-6 and 3-7</w:t>
      </w:r>
      <w:r w:rsidRPr="008250E4">
        <w:rPr>
          <w:rFonts w:ascii="Arial" w:hAnsi="Arial" w:cs="Arial"/>
          <w:sz w:val="24"/>
          <w:lang w:val="en-US"/>
        </w:rPr>
        <w:t xml:space="preserve"> is displayed from the Matlab and difference of </w:t>
      </w:r>
      <w:r w:rsidR="00D14B10" w:rsidRPr="008250E4">
        <w:rPr>
          <w:rFonts w:ascii="Arial" w:hAnsi="Arial" w:cs="Arial"/>
          <w:sz w:val="24"/>
          <w:lang w:val="en-US"/>
        </w:rPr>
        <w:t>0</w:t>
      </w:r>
      <w:r w:rsidRPr="008250E4">
        <w:rPr>
          <w:rFonts w:ascii="Arial" w:hAnsi="Arial" w:cs="Arial"/>
          <w:sz w:val="24"/>
          <w:lang w:val="en-US"/>
        </w:rPr>
        <w:t>.5</w:t>
      </w:r>
      <w:r w:rsidR="00EB2D78" w:rsidRPr="008250E4">
        <w:rPr>
          <w:rFonts w:ascii="Arial" w:hAnsi="Arial" w:cs="Arial"/>
          <w:sz w:val="24"/>
          <w:lang w:val="en-US"/>
        </w:rPr>
        <w:t xml:space="preserve"> and .02</w:t>
      </w:r>
      <w:r w:rsidRPr="008250E4">
        <w:rPr>
          <w:rFonts w:ascii="Arial" w:hAnsi="Arial" w:cs="Arial"/>
          <w:sz w:val="24"/>
          <w:lang w:val="en-US"/>
        </w:rPr>
        <w:t xml:space="preserve"> </w:t>
      </w:r>
      <w:r w:rsidR="00D14B10" w:rsidRPr="008250E4">
        <w:rPr>
          <w:rFonts w:ascii="Arial" w:hAnsi="Arial" w:cs="Arial"/>
          <w:sz w:val="24"/>
          <w:lang w:val="en-US"/>
        </w:rPr>
        <w:t>range</w:t>
      </w:r>
      <w:r w:rsidR="00EB2D78" w:rsidRPr="008250E4">
        <w:rPr>
          <w:rFonts w:ascii="Arial" w:hAnsi="Arial" w:cs="Arial"/>
          <w:sz w:val="24"/>
          <w:lang w:val="en-US"/>
        </w:rPr>
        <w:t xml:space="preserve"> respecitvely</w:t>
      </w:r>
      <w:r w:rsidRPr="008250E4">
        <w:rPr>
          <w:rFonts w:ascii="Arial" w:hAnsi="Arial" w:cs="Arial"/>
          <w:sz w:val="24"/>
          <w:lang w:val="en-US"/>
        </w:rPr>
        <w:t xml:space="preserve"> in the axis. As user can </w:t>
      </w:r>
      <w:r w:rsidR="00D14B10" w:rsidRPr="008250E4">
        <w:rPr>
          <w:rFonts w:ascii="Arial" w:hAnsi="Arial" w:cs="Arial"/>
          <w:sz w:val="24"/>
          <w:lang w:val="en-US"/>
        </w:rPr>
        <w:t>see mean</w:t>
      </w:r>
      <w:r w:rsidRPr="008250E4">
        <w:rPr>
          <w:rFonts w:ascii="Arial" w:hAnsi="Arial" w:cs="Arial"/>
          <w:sz w:val="24"/>
          <w:lang w:val="en-US"/>
        </w:rPr>
        <w:t xml:space="preserve"> = 7.0753e-08</w:t>
      </w:r>
      <w:r w:rsidR="00D14B10" w:rsidRPr="008250E4">
        <w:rPr>
          <w:rFonts w:ascii="Arial" w:hAnsi="Arial" w:cs="Arial"/>
          <w:sz w:val="24"/>
          <w:lang w:val="en-US"/>
        </w:rPr>
        <w:t>, sigma</w:t>
      </w:r>
      <w:r w:rsidRPr="008250E4">
        <w:rPr>
          <w:rFonts w:ascii="Arial" w:hAnsi="Arial" w:cs="Arial"/>
          <w:sz w:val="24"/>
          <w:lang w:val="en-US"/>
        </w:rPr>
        <w:t xml:space="preserve"> = 0.1361 and si</w:t>
      </w:r>
      <w:r w:rsidR="005C63BA" w:rsidRPr="008250E4">
        <w:rPr>
          <w:rFonts w:ascii="Arial" w:hAnsi="Arial" w:cs="Arial"/>
          <w:sz w:val="24"/>
          <w:lang w:val="en-US"/>
        </w:rPr>
        <w:t>gnificance level is 5% because d</w:t>
      </w:r>
      <w:r w:rsidRPr="008250E4">
        <w:rPr>
          <w:rFonts w:ascii="Arial" w:hAnsi="Arial" w:cs="Arial"/>
          <w:sz w:val="24"/>
          <w:lang w:val="en-US"/>
        </w:rPr>
        <w:t xml:space="preserve">efault is 0.05 for 95% confidence </w:t>
      </w:r>
      <w:r w:rsidRPr="008250E4">
        <w:rPr>
          <w:rFonts w:ascii="Arial" w:hAnsi="Arial" w:cs="Arial"/>
          <w:sz w:val="24"/>
          <w:lang w:val="en-US"/>
        </w:rPr>
        <w:lastRenderedPageBreak/>
        <w:t>intervals. That illustrates, that the computed data falls in the 95% significance level.</w:t>
      </w:r>
    </w:p>
    <w:p w:rsidR="00AE7B54" w:rsidRPr="008250E4" w:rsidRDefault="008A458C" w:rsidP="0060628F">
      <w:pPr>
        <w:jc w:val="both"/>
        <w:rPr>
          <w:rFonts w:cs="Arial"/>
          <w:sz w:val="24"/>
          <w:lang w:val="en-US"/>
        </w:rPr>
      </w:pPr>
      <w:r w:rsidRPr="008250E4">
        <w:rPr>
          <w:rFonts w:ascii="Arial" w:hAnsi="Arial" w:cs="Arial"/>
          <w:sz w:val="24"/>
          <w:lang w:val="en-US"/>
        </w:rPr>
        <w:t xml:space="preserve">Amazingly, the correlation </w:t>
      </w:r>
      <w:r w:rsidR="001667A2" w:rsidRPr="008250E4">
        <w:rPr>
          <w:rFonts w:ascii="Arial" w:hAnsi="Arial" w:cs="Arial"/>
          <w:sz w:val="24"/>
          <w:lang w:val="en-US"/>
        </w:rPr>
        <w:t>coefficient of the above</w:t>
      </w:r>
      <w:r w:rsidR="00E04932">
        <w:rPr>
          <w:rFonts w:ascii="Arial" w:hAnsi="Arial" w:cs="Arial"/>
          <w:sz w:val="24"/>
          <w:lang w:val="en-US"/>
        </w:rPr>
        <w:t xml:space="preserve"> figure 3-7</w:t>
      </w:r>
      <w:r w:rsidR="001667A2" w:rsidRPr="008250E4">
        <w:rPr>
          <w:rFonts w:ascii="Arial" w:hAnsi="Arial" w:cs="Arial"/>
          <w:sz w:val="24"/>
          <w:lang w:val="en-US"/>
        </w:rPr>
        <w:t xml:space="preserve"> is </w:t>
      </w:r>
      <w:r w:rsidR="003F3CD2" w:rsidRPr="008250E4">
        <w:rPr>
          <w:rFonts w:ascii="Arial" w:hAnsi="Arial" w:cs="Arial"/>
          <w:sz w:val="24"/>
          <w:lang w:val="en-US"/>
        </w:rPr>
        <w:t>+</w:t>
      </w:r>
      <w:r w:rsidR="001667A2" w:rsidRPr="008250E4">
        <w:rPr>
          <w:rFonts w:ascii="Arial" w:hAnsi="Arial" w:cs="Arial"/>
          <w:sz w:val="24"/>
          <w:lang w:val="en-US"/>
        </w:rPr>
        <w:t>1 means</w:t>
      </w:r>
      <w:r w:rsidRPr="008250E4">
        <w:rPr>
          <w:rFonts w:ascii="Arial" w:hAnsi="Arial" w:cs="Arial"/>
          <w:sz w:val="24"/>
          <w:lang w:val="en-US"/>
        </w:rPr>
        <w:t xml:space="preserve"> all the points fall in the straight line. The function I have used is corrcoef() in matlab. </w:t>
      </w:r>
      <w:r w:rsidR="0060628F" w:rsidRPr="008250E4">
        <w:rPr>
          <w:rFonts w:ascii="Arial" w:hAnsi="Arial" w:cs="Arial"/>
          <w:sz w:val="24"/>
          <w:lang w:val="en-US"/>
        </w:rPr>
        <w:t>Eventually, that graph produced from the corrcoef() function in matlab represents the straight line with all the points in it. That graph will be of the z-scores in the x-axis and PCA in the y-axis.</w:t>
      </w:r>
    </w:p>
    <w:p w:rsidR="008A458C" w:rsidRPr="008250E4" w:rsidRDefault="008A458C" w:rsidP="008A458C">
      <w:pPr>
        <w:jc w:val="both"/>
        <w:rPr>
          <w:rFonts w:ascii="Arial" w:hAnsi="Arial" w:cs="Arial"/>
          <w:sz w:val="24"/>
          <w:lang w:val="en-US"/>
        </w:rPr>
      </w:pPr>
      <w:r w:rsidRPr="008250E4">
        <w:rPr>
          <w:rFonts w:ascii="Arial" w:hAnsi="Arial" w:cs="Arial"/>
          <w:sz w:val="24"/>
          <w:lang w:val="en-US"/>
        </w:rPr>
        <w:t xml:space="preserve">Using </w:t>
      </w:r>
      <w:r w:rsidR="000D6BF6" w:rsidRPr="008250E4">
        <w:rPr>
          <w:rFonts w:ascii="Arial" w:hAnsi="Arial" w:cs="Arial"/>
          <w:sz w:val="24"/>
          <w:lang w:val="en-US"/>
        </w:rPr>
        <w:t xml:space="preserve">each </w:t>
      </w:r>
      <w:r w:rsidRPr="008250E4">
        <w:rPr>
          <w:rFonts w:ascii="Arial" w:hAnsi="Arial" w:cs="Arial"/>
          <w:sz w:val="24"/>
          <w:lang w:val="en-US"/>
        </w:rPr>
        <w:t xml:space="preserve">data from the </w:t>
      </w:r>
      <w:r w:rsidR="007D47A3" w:rsidRPr="008250E4">
        <w:rPr>
          <w:rFonts w:ascii="Arial" w:hAnsi="Arial" w:cs="Arial"/>
          <w:sz w:val="24"/>
          <w:lang w:val="en-US"/>
        </w:rPr>
        <w:t>experimen</w:t>
      </w:r>
      <w:r w:rsidR="003031E2" w:rsidRPr="008250E4">
        <w:rPr>
          <w:rFonts w:ascii="Arial" w:hAnsi="Arial" w:cs="Arial"/>
          <w:sz w:val="24"/>
          <w:lang w:val="en-US"/>
        </w:rPr>
        <w:t xml:space="preserve">ts shown in </w:t>
      </w:r>
      <w:r w:rsidR="003C5C59" w:rsidRPr="008250E4">
        <w:rPr>
          <w:rFonts w:ascii="Arial" w:hAnsi="Arial" w:cs="Arial"/>
          <w:sz w:val="24"/>
          <w:lang w:val="en-US"/>
        </w:rPr>
        <w:t>table 3-3, table 3-4 and table 3-5</w:t>
      </w:r>
      <w:r w:rsidRPr="008250E4">
        <w:rPr>
          <w:rFonts w:ascii="Arial" w:hAnsi="Arial" w:cs="Arial"/>
          <w:sz w:val="24"/>
          <w:lang w:val="en-US"/>
        </w:rPr>
        <w:t xml:space="preserve"> the </w:t>
      </w:r>
      <w:r w:rsidR="00E04932">
        <w:rPr>
          <w:rFonts w:ascii="Arial" w:hAnsi="Arial" w:cs="Arial"/>
          <w:sz w:val="24"/>
          <w:lang w:val="en-US"/>
        </w:rPr>
        <w:t>above figure 3-7</w:t>
      </w:r>
      <w:r w:rsidRPr="008250E4">
        <w:rPr>
          <w:rFonts w:ascii="Arial" w:hAnsi="Arial" w:cs="Arial"/>
          <w:sz w:val="24"/>
          <w:lang w:val="en-US"/>
        </w:rPr>
        <w:t xml:space="preserve"> </w:t>
      </w:r>
      <w:r w:rsidR="00D14B10" w:rsidRPr="008250E4">
        <w:rPr>
          <w:rFonts w:ascii="Arial" w:hAnsi="Arial" w:cs="Arial"/>
          <w:sz w:val="24"/>
          <w:lang w:val="en-US"/>
        </w:rPr>
        <w:t>can be</w:t>
      </w:r>
      <w:r w:rsidR="001667A2" w:rsidRPr="008250E4">
        <w:rPr>
          <w:rFonts w:ascii="Arial" w:hAnsi="Arial" w:cs="Arial"/>
          <w:sz w:val="24"/>
          <w:lang w:val="en-US"/>
        </w:rPr>
        <w:t xml:space="preserve"> seen </w:t>
      </w:r>
      <w:r w:rsidRPr="008250E4">
        <w:rPr>
          <w:rFonts w:ascii="Arial" w:hAnsi="Arial" w:cs="Arial"/>
          <w:sz w:val="24"/>
          <w:lang w:val="en-US"/>
        </w:rPr>
        <w:t xml:space="preserve">after the </w:t>
      </w:r>
      <w:r w:rsidR="001667A2" w:rsidRPr="008250E4">
        <w:rPr>
          <w:rFonts w:ascii="Arial" w:hAnsi="Arial" w:cs="Arial"/>
          <w:sz w:val="24"/>
          <w:lang w:val="en-US"/>
        </w:rPr>
        <w:t>GPS data reduction for the urban mobility analysis</w:t>
      </w:r>
      <w:r w:rsidRPr="008250E4">
        <w:rPr>
          <w:rFonts w:ascii="Arial" w:hAnsi="Arial" w:cs="Arial"/>
          <w:sz w:val="24"/>
          <w:lang w:val="en-US"/>
        </w:rPr>
        <w:t xml:space="preserve">. </w:t>
      </w:r>
    </w:p>
    <w:p w:rsidR="006B5663" w:rsidRPr="008250E4" w:rsidRDefault="008A458C" w:rsidP="008A458C">
      <w:pPr>
        <w:jc w:val="both"/>
        <w:rPr>
          <w:rFonts w:ascii="Arial" w:hAnsi="Arial" w:cs="Arial"/>
          <w:sz w:val="24"/>
          <w:lang w:val="en-US"/>
        </w:rPr>
      </w:pPr>
      <w:r w:rsidRPr="008250E4">
        <w:rPr>
          <w:rFonts w:ascii="Arial" w:hAnsi="Arial" w:cs="Arial"/>
          <w:sz w:val="24"/>
          <w:lang w:val="en-US"/>
        </w:rPr>
        <w:t xml:space="preserve">Based on the </w:t>
      </w:r>
      <w:r w:rsidR="001667A2" w:rsidRPr="008250E4">
        <w:rPr>
          <w:rFonts w:ascii="Arial" w:hAnsi="Arial" w:cs="Arial"/>
          <w:sz w:val="24"/>
          <w:lang w:val="en-US"/>
        </w:rPr>
        <w:t xml:space="preserve">theoretical computation of chapter 2 and </w:t>
      </w:r>
      <w:r w:rsidR="00F62A5A" w:rsidRPr="008250E4">
        <w:rPr>
          <w:rFonts w:ascii="Arial" w:hAnsi="Arial" w:cs="Arial"/>
          <w:sz w:val="24"/>
          <w:lang w:val="en-US"/>
        </w:rPr>
        <w:t xml:space="preserve">the experiment of the </w:t>
      </w:r>
      <w:r w:rsidR="003C5C59" w:rsidRPr="008250E4">
        <w:rPr>
          <w:rFonts w:ascii="Arial" w:hAnsi="Arial" w:cs="Arial"/>
          <w:sz w:val="24"/>
          <w:lang w:val="en-US"/>
        </w:rPr>
        <w:t>table 3-3</w:t>
      </w:r>
      <w:r w:rsidRPr="008250E4">
        <w:rPr>
          <w:rFonts w:ascii="Arial" w:hAnsi="Arial" w:cs="Arial"/>
          <w:sz w:val="24"/>
          <w:lang w:val="en-US"/>
        </w:rPr>
        <w:t xml:space="preserve">, the rate of data reduction in the </w:t>
      </w:r>
      <w:r w:rsidR="001667A2" w:rsidRPr="008250E4">
        <w:rPr>
          <w:rFonts w:ascii="Arial" w:hAnsi="Arial" w:cs="Arial"/>
          <w:sz w:val="24"/>
          <w:lang w:val="en-US"/>
        </w:rPr>
        <w:t>average</w:t>
      </w:r>
      <w:r w:rsidR="006B5663" w:rsidRPr="008250E4">
        <w:rPr>
          <w:rFonts w:ascii="Arial" w:hAnsi="Arial" w:cs="Arial"/>
          <w:sz w:val="24"/>
          <w:lang w:val="en-US"/>
        </w:rPr>
        <w:t xml:space="preserve"> sample dataset is 24</w:t>
      </w:r>
      <w:r w:rsidRPr="008250E4">
        <w:rPr>
          <w:rFonts w:ascii="Arial" w:hAnsi="Arial" w:cs="Arial"/>
          <w:sz w:val="24"/>
          <w:lang w:val="en-US"/>
        </w:rPr>
        <w:t>% of the total number of rows. That means, all those data whose variation are far beyond the principal components can be red</w:t>
      </w:r>
      <w:r w:rsidR="006B5663" w:rsidRPr="008250E4">
        <w:rPr>
          <w:rFonts w:ascii="Arial" w:hAnsi="Arial" w:cs="Arial"/>
          <w:sz w:val="24"/>
          <w:lang w:val="en-US"/>
        </w:rPr>
        <w:t xml:space="preserve">uced either </w:t>
      </w:r>
      <w:r w:rsidRPr="008250E4">
        <w:rPr>
          <w:rFonts w:ascii="Arial" w:hAnsi="Arial" w:cs="Arial"/>
          <w:sz w:val="24"/>
          <w:lang w:val="en-US"/>
        </w:rPr>
        <w:t xml:space="preserve">by Matlab or </w:t>
      </w:r>
      <w:r w:rsidR="006B5663" w:rsidRPr="008250E4">
        <w:rPr>
          <w:rFonts w:ascii="Arial" w:hAnsi="Arial" w:cs="Arial"/>
          <w:sz w:val="24"/>
          <w:lang w:val="en-US"/>
        </w:rPr>
        <w:t>R</w:t>
      </w:r>
      <w:r w:rsidRPr="008250E4">
        <w:rPr>
          <w:rFonts w:ascii="Arial" w:hAnsi="Arial" w:cs="Arial"/>
          <w:sz w:val="24"/>
          <w:lang w:val="en-US"/>
        </w:rPr>
        <w:t>.</w:t>
      </w:r>
    </w:p>
    <w:p w:rsidR="008A458C" w:rsidRPr="008250E4" w:rsidRDefault="008A458C" w:rsidP="008A458C">
      <w:pPr>
        <w:jc w:val="both"/>
        <w:rPr>
          <w:rFonts w:ascii="Arial" w:hAnsi="Arial" w:cs="Arial"/>
          <w:sz w:val="24"/>
          <w:lang w:val="en-US"/>
        </w:rPr>
      </w:pPr>
      <w:r w:rsidRPr="008250E4">
        <w:rPr>
          <w:rFonts w:ascii="Arial" w:hAnsi="Arial" w:cs="Arial"/>
          <w:sz w:val="24"/>
          <w:lang w:val="en-US"/>
        </w:rPr>
        <w:t>So, approximately the data r</w:t>
      </w:r>
      <w:r w:rsidR="006B5663" w:rsidRPr="008250E4">
        <w:rPr>
          <w:rFonts w:ascii="Arial" w:hAnsi="Arial" w:cs="Arial"/>
          <w:sz w:val="24"/>
          <w:lang w:val="en-US"/>
        </w:rPr>
        <w:t>educed is based on the PCA is 24</w:t>
      </w:r>
      <w:r w:rsidRPr="008250E4">
        <w:rPr>
          <w:rFonts w:ascii="Arial" w:hAnsi="Arial" w:cs="Arial"/>
          <w:sz w:val="24"/>
          <w:lang w:val="en-US"/>
        </w:rPr>
        <w:t>% of 9000 that is, 2160 rows</w:t>
      </w:r>
      <w:r w:rsidR="002601E4" w:rsidRPr="008250E4">
        <w:rPr>
          <w:rFonts w:ascii="Arial" w:hAnsi="Arial" w:cs="Arial"/>
          <w:sz w:val="24"/>
          <w:lang w:val="en-US"/>
        </w:rPr>
        <w:t xml:space="preserve"> as in table 3-4</w:t>
      </w:r>
      <w:r w:rsidRPr="008250E4">
        <w:rPr>
          <w:rFonts w:ascii="Arial" w:hAnsi="Arial" w:cs="Arial"/>
          <w:sz w:val="24"/>
          <w:lang w:val="en-US"/>
        </w:rPr>
        <w:t xml:space="preserve">. </w:t>
      </w:r>
    </w:p>
    <w:p w:rsidR="008A458C" w:rsidRPr="008250E4" w:rsidRDefault="008A458C" w:rsidP="008A458C">
      <w:pPr>
        <w:jc w:val="both"/>
        <w:rPr>
          <w:rFonts w:ascii="Arial" w:hAnsi="Arial" w:cs="Arial"/>
          <w:sz w:val="24"/>
          <w:lang w:val="en-US"/>
        </w:rPr>
      </w:pPr>
      <w:r w:rsidRPr="008250E4">
        <w:rPr>
          <w:rFonts w:ascii="Arial" w:hAnsi="Arial" w:cs="Arial"/>
          <w:sz w:val="24"/>
          <w:lang w:val="en-US"/>
        </w:rPr>
        <w:t>Literally, the above line means to say that Principal Componen</w:t>
      </w:r>
      <w:r w:rsidR="006B5663" w:rsidRPr="008250E4">
        <w:rPr>
          <w:rFonts w:ascii="Arial" w:hAnsi="Arial" w:cs="Arial"/>
          <w:sz w:val="24"/>
          <w:lang w:val="en-US"/>
        </w:rPr>
        <w:t>ts Analysis delivered us that 24</w:t>
      </w:r>
      <w:r w:rsidRPr="008250E4">
        <w:rPr>
          <w:rFonts w:ascii="Arial" w:hAnsi="Arial" w:cs="Arial"/>
          <w:sz w:val="24"/>
          <w:lang w:val="en-US"/>
        </w:rPr>
        <w:t>% of the total data are deviated or away from the principal components. Further details about the principal components can be found in chapter 2</w:t>
      </w:r>
      <w:r w:rsidR="001667A2" w:rsidRPr="008250E4">
        <w:rPr>
          <w:rFonts w:ascii="Arial" w:hAnsi="Arial" w:cs="Arial"/>
          <w:sz w:val="24"/>
          <w:lang w:val="en-US"/>
        </w:rPr>
        <w:t xml:space="preserve"> and experiment regarding the PCA</w:t>
      </w:r>
      <w:r w:rsidR="00E04932">
        <w:rPr>
          <w:rFonts w:ascii="Arial" w:hAnsi="Arial" w:cs="Arial"/>
          <w:sz w:val="24"/>
          <w:lang w:val="en-US"/>
        </w:rPr>
        <w:t>,</w:t>
      </w:r>
      <w:r w:rsidR="001667A2" w:rsidRPr="008250E4">
        <w:rPr>
          <w:rFonts w:ascii="Arial" w:hAnsi="Arial" w:cs="Arial"/>
          <w:sz w:val="24"/>
          <w:lang w:val="en-US"/>
        </w:rPr>
        <w:t xml:space="preserve"> Data Cle</w:t>
      </w:r>
      <w:r w:rsidR="006B5663" w:rsidRPr="008250E4">
        <w:rPr>
          <w:rFonts w:ascii="Arial" w:hAnsi="Arial" w:cs="Arial"/>
          <w:sz w:val="24"/>
          <w:lang w:val="en-US"/>
        </w:rPr>
        <w:t>aning can be found in t</w:t>
      </w:r>
      <w:r w:rsidR="003C5C59" w:rsidRPr="008250E4">
        <w:rPr>
          <w:rFonts w:ascii="Arial" w:hAnsi="Arial" w:cs="Arial"/>
          <w:sz w:val="24"/>
          <w:lang w:val="en-US"/>
        </w:rPr>
        <w:t>able 3-4</w:t>
      </w:r>
      <w:r w:rsidR="006B5663" w:rsidRPr="008250E4">
        <w:rPr>
          <w:rFonts w:ascii="Arial" w:hAnsi="Arial" w:cs="Arial"/>
          <w:sz w:val="24"/>
          <w:lang w:val="en-US"/>
        </w:rPr>
        <w:t>, t</w:t>
      </w:r>
      <w:r w:rsidR="003C5C59" w:rsidRPr="008250E4">
        <w:rPr>
          <w:rFonts w:ascii="Arial" w:hAnsi="Arial" w:cs="Arial"/>
          <w:sz w:val="24"/>
          <w:lang w:val="en-US"/>
        </w:rPr>
        <w:t>able 3-5 and table 3-6</w:t>
      </w:r>
      <w:r w:rsidR="001667A2" w:rsidRPr="008250E4">
        <w:rPr>
          <w:rFonts w:ascii="Arial" w:hAnsi="Arial" w:cs="Arial"/>
          <w:sz w:val="24"/>
          <w:lang w:val="en-US"/>
        </w:rPr>
        <w:t xml:space="preserve"> respectively</w:t>
      </w:r>
      <w:r w:rsidRPr="008250E4">
        <w:rPr>
          <w:rFonts w:ascii="Arial" w:hAnsi="Arial" w:cs="Arial"/>
          <w:sz w:val="24"/>
          <w:lang w:val="en-US"/>
        </w:rPr>
        <w:t>.</w:t>
      </w:r>
    </w:p>
    <w:p w:rsidR="001667A2" w:rsidRPr="008250E4" w:rsidRDefault="008A458C" w:rsidP="008A458C">
      <w:pPr>
        <w:jc w:val="both"/>
        <w:rPr>
          <w:rFonts w:ascii="Arial" w:hAnsi="Arial" w:cs="Arial"/>
          <w:sz w:val="24"/>
          <w:lang w:val="en-US"/>
        </w:rPr>
      </w:pPr>
      <w:r w:rsidRPr="008250E4">
        <w:rPr>
          <w:rFonts w:ascii="Arial" w:hAnsi="Arial" w:cs="Arial"/>
          <w:sz w:val="24"/>
          <w:lang w:val="en-US"/>
        </w:rPr>
        <w:t xml:space="preserve">In this </w:t>
      </w:r>
      <w:r w:rsidR="001667A2" w:rsidRPr="008250E4">
        <w:rPr>
          <w:rFonts w:ascii="Arial" w:hAnsi="Arial" w:cs="Arial"/>
          <w:sz w:val="24"/>
          <w:lang w:val="en-US"/>
        </w:rPr>
        <w:t>section</w:t>
      </w:r>
      <w:r w:rsidR="00E04932">
        <w:rPr>
          <w:rFonts w:ascii="Arial" w:hAnsi="Arial" w:cs="Arial"/>
          <w:sz w:val="24"/>
          <w:lang w:val="en-US"/>
        </w:rPr>
        <w:t xml:space="preserve"> there can be confusion on</w:t>
      </w:r>
      <w:r w:rsidRPr="008250E4">
        <w:rPr>
          <w:rFonts w:ascii="Arial" w:hAnsi="Arial" w:cs="Arial"/>
          <w:sz w:val="24"/>
          <w:lang w:val="en-US"/>
        </w:rPr>
        <w:t xml:space="preserve"> the result given to </w:t>
      </w:r>
      <w:r w:rsidR="001667A2" w:rsidRPr="008250E4">
        <w:rPr>
          <w:rFonts w:ascii="Arial" w:hAnsi="Arial" w:cs="Arial"/>
          <w:sz w:val="24"/>
          <w:lang w:val="en-US"/>
        </w:rPr>
        <w:t>user</w:t>
      </w:r>
      <w:r w:rsidRPr="008250E4">
        <w:rPr>
          <w:rFonts w:ascii="Arial" w:hAnsi="Arial" w:cs="Arial"/>
          <w:sz w:val="24"/>
          <w:lang w:val="en-US"/>
        </w:rPr>
        <w:t xml:space="preserve"> by the data </w:t>
      </w:r>
      <w:r w:rsidR="001667A2" w:rsidRPr="008250E4">
        <w:rPr>
          <w:rFonts w:ascii="Arial" w:hAnsi="Arial" w:cs="Arial"/>
          <w:sz w:val="24"/>
          <w:lang w:val="en-US"/>
        </w:rPr>
        <w:t xml:space="preserve">reduction </w:t>
      </w:r>
      <w:r w:rsidRPr="008250E4">
        <w:rPr>
          <w:rFonts w:ascii="Arial" w:hAnsi="Arial" w:cs="Arial"/>
          <w:sz w:val="24"/>
          <w:lang w:val="en-US"/>
        </w:rPr>
        <w:t xml:space="preserve">techniques. However, the </w:t>
      </w:r>
      <w:r w:rsidR="00D14B10" w:rsidRPr="008250E4">
        <w:rPr>
          <w:rFonts w:ascii="Arial" w:hAnsi="Arial" w:cs="Arial"/>
          <w:sz w:val="24"/>
          <w:lang w:val="en-US"/>
        </w:rPr>
        <w:t>results are</w:t>
      </w:r>
      <w:r w:rsidR="001667A2" w:rsidRPr="008250E4">
        <w:rPr>
          <w:rFonts w:ascii="Arial" w:hAnsi="Arial" w:cs="Arial"/>
          <w:sz w:val="24"/>
          <w:lang w:val="en-US"/>
        </w:rPr>
        <w:t xml:space="preserve"> shown </w:t>
      </w:r>
      <w:r w:rsidR="006B5663" w:rsidRPr="008250E4">
        <w:rPr>
          <w:rFonts w:ascii="Arial" w:hAnsi="Arial" w:cs="Arial"/>
          <w:sz w:val="24"/>
          <w:lang w:val="en-US"/>
        </w:rPr>
        <w:t>based</w:t>
      </w:r>
      <w:r w:rsidR="003C5C59" w:rsidRPr="008250E4">
        <w:rPr>
          <w:rFonts w:ascii="Arial" w:hAnsi="Arial" w:cs="Arial"/>
          <w:sz w:val="24"/>
          <w:lang w:val="en-US"/>
        </w:rPr>
        <w:t xml:space="preserve"> on the table 3-5</w:t>
      </w:r>
      <w:r w:rsidR="006B5663" w:rsidRPr="008250E4">
        <w:rPr>
          <w:rFonts w:ascii="Arial" w:hAnsi="Arial" w:cs="Arial"/>
          <w:sz w:val="24"/>
          <w:lang w:val="en-US"/>
        </w:rPr>
        <w:t>, table 3-</w:t>
      </w:r>
      <w:r w:rsidR="003C5C59" w:rsidRPr="008250E4">
        <w:rPr>
          <w:rFonts w:ascii="Arial" w:hAnsi="Arial" w:cs="Arial"/>
          <w:sz w:val="24"/>
          <w:lang w:val="en-US"/>
        </w:rPr>
        <w:t>6 and table 3.7</w:t>
      </w:r>
      <w:r w:rsidR="001667A2" w:rsidRPr="008250E4">
        <w:rPr>
          <w:rFonts w:ascii="Arial" w:hAnsi="Arial" w:cs="Arial"/>
          <w:sz w:val="24"/>
          <w:lang w:val="en-US"/>
        </w:rPr>
        <w:t xml:space="preserve">. Therefore, </w:t>
      </w:r>
      <w:r w:rsidR="006B5663" w:rsidRPr="008250E4">
        <w:rPr>
          <w:rFonts w:ascii="Arial" w:hAnsi="Arial" w:cs="Arial"/>
          <w:sz w:val="24"/>
          <w:lang w:val="en-US"/>
        </w:rPr>
        <w:t>another</w:t>
      </w:r>
      <w:r w:rsidRPr="008250E4">
        <w:rPr>
          <w:rFonts w:ascii="Arial" w:hAnsi="Arial" w:cs="Arial"/>
          <w:sz w:val="24"/>
          <w:lang w:val="en-US"/>
        </w:rPr>
        <w:t xml:space="preserve"> 8% of 85,637– 6851 rows </w:t>
      </w:r>
      <w:r w:rsidR="006B5663" w:rsidRPr="008250E4">
        <w:rPr>
          <w:rFonts w:ascii="Arial" w:hAnsi="Arial" w:cs="Arial"/>
          <w:sz w:val="24"/>
          <w:lang w:val="en-US"/>
        </w:rPr>
        <w:t>are</w:t>
      </w:r>
      <w:r w:rsidRPr="008250E4">
        <w:rPr>
          <w:rFonts w:ascii="Arial" w:hAnsi="Arial" w:cs="Arial"/>
          <w:sz w:val="24"/>
          <w:lang w:val="en-US"/>
        </w:rPr>
        <w:t xml:space="preserve"> from the R application using the data reduction with PCA techniques</w:t>
      </w:r>
      <w:r w:rsidR="003C5C59" w:rsidRPr="008250E4">
        <w:rPr>
          <w:rFonts w:ascii="Arial" w:hAnsi="Arial" w:cs="Arial"/>
          <w:sz w:val="24"/>
          <w:lang w:val="en-US"/>
        </w:rPr>
        <w:t xml:space="preserve"> as in table 3-6</w:t>
      </w:r>
      <w:r w:rsidRPr="008250E4">
        <w:rPr>
          <w:rFonts w:ascii="Arial" w:hAnsi="Arial" w:cs="Arial"/>
          <w:sz w:val="24"/>
          <w:lang w:val="en-US"/>
        </w:rPr>
        <w:t xml:space="preserve">. </w:t>
      </w:r>
    </w:p>
    <w:p w:rsidR="008A458C" w:rsidRPr="005E3D4E" w:rsidRDefault="008A458C" w:rsidP="002C4F3C">
      <w:pPr>
        <w:jc w:val="both"/>
        <w:rPr>
          <w:rFonts w:ascii="Arial" w:hAnsi="Arial" w:cs="Arial"/>
          <w:sz w:val="24"/>
          <w:lang w:val="en-US"/>
        </w:rPr>
      </w:pPr>
      <w:r w:rsidRPr="008250E4">
        <w:rPr>
          <w:rFonts w:ascii="Arial" w:hAnsi="Arial" w:cs="Arial"/>
          <w:sz w:val="24"/>
          <w:lang w:val="en-US"/>
        </w:rPr>
        <w:t>Actually, the R and Matlab both are the data analysis and business intelligence application and performance is based on the implemented logic. Nevertheless, for this project the author checked the result given by PCA with the same dataset used in Matlab to the R and got the same result.</w:t>
      </w:r>
    </w:p>
    <w:p w:rsidR="00317463" w:rsidRPr="00D26582" w:rsidRDefault="00317463" w:rsidP="00317463">
      <w:pPr>
        <w:pStyle w:val="Heading2"/>
        <w:rPr>
          <w:color w:val="808080" w:themeColor="background1" w:themeShade="80"/>
          <w:lang w:val="en-US"/>
        </w:rPr>
      </w:pPr>
      <w:bookmarkStart w:id="68" w:name="_Toc384748072"/>
      <w:r w:rsidRPr="00D26582">
        <w:rPr>
          <w:color w:val="808080" w:themeColor="background1" w:themeShade="80"/>
          <w:lang w:val="en-US"/>
        </w:rPr>
        <w:t>Probability plot</w:t>
      </w:r>
      <w:bookmarkEnd w:id="68"/>
    </w:p>
    <w:p w:rsidR="001F369D" w:rsidRDefault="001F369D" w:rsidP="00E3525A">
      <w:pPr>
        <w:rPr>
          <w:color w:val="00B0F0"/>
          <w:lang w:val="en-US"/>
        </w:rPr>
      </w:pPr>
    </w:p>
    <w:p w:rsidR="00044E25" w:rsidRPr="008250E4" w:rsidRDefault="00E3525A" w:rsidP="00E3525A">
      <w:pPr>
        <w:jc w:val="both"/>
        <w:rPr>
          <w:rFonts w:ascii="Arial" w:hAnsi="Arial" w:cs="Arial"/>
          <w:sz w:val="24"/>
          <w:lang w:val="en-US"/>
        </w:rPr>
      </w:pPr>
      <w:r w:rsidRPr="008250E4">
        <w:rPr>
          <w:rFonts w:ascii="Arial" w:hAnsi="Arial" w:cs="Arial"/>
          <w:sz w:val="24"/>
          <w:lang w:val="en-US"/>
        </w:rPr>
        <w:t xml:space="preserve">Another </w:t>
      </w:r>
      <w:r w:rsidR="00D14B10" w:rsidRPr="008250E4">
        <w:rPr>
          <w:rFonts w:ascii="Arial" w:hAnsi="Arial" w:cs="Arial"/>
          <w:sz w:val="24"/>
          <w:lang w:val="en-US"/>
        </w:rPr>
        <w:t>technique</w:t>
      </w:r>
      <w:r w:rsidRPr="008250E4">
        <w:rPr>
          <w:rFonts w:ascii="Arial" w:hAnsi="Arial" w:cs="Arial"/>
          <w:sz w:val="24"/>
          <w:lang w:val="en-US"/>
        </w:rPr>
        <w:t xml:space="preserve"> for the quality measures is the probability measures. This </w:t>
      </w:r>
      <w:r w:rsidR="00D14B10" w:rsidRPr="008250E4">
        <w:rPr>
          <w:rFonts w:ascii="Arial" w:hAnsi="Arial" w:cs="Arial"/>
          <w:sz w:val="24"/>
          <w:lang w:val="en-US"/>
        </w:rPr>
        <w:t>technique</w:t>
      </w:r>
      <w:r w:rsidRPr="008250E4">
        <w:rPr>
          <w:rFonts w:ascii="Arial" w:hAnsi="Arial" w:cs="Arial"/>
          <w:sz w:val="24"/>
          <w:lang w:val="en-US"/>
        </w:rPr>
        <w:t xml:space="preserve"> is similar to the bi-plot diagram. Actually, the bi-plot diagram is the part of the Probability plot. In fact</w:t>
      </w:r>
      <w:r w:rsidR="00044E25" w:rsidRPr="008250E4">
        <w:rPr>
          <w:rFonts w:ascii="Arial" w:hAnsi="Arial" w:cs="Arial"/>
          <w:sz w:val="24"/>
          <w:lang w:val="en-US"/>
        </w:rPr>
        <w:t xml:space="preserve">, there are several ways of </w:t>
      </w:r>
      <w:r w:rsidRPr="008250E4">
        <w:rPr>
          <w:rFonts w:ascii="Arial" w:hAnsi="Arial" w:cs="Arial"/>
          <w:sz w:val="24"/>
          <w:lang w:val="en-US"/>
        </w:rPr>
        <w:t>measuring the quality</w:t>
      </w:r>
      <w:r w:rsidR="00044E25" w:rsidRPr="008250E4">
        <w:rPr>
          <w:rFonts w:ascii="Arial" w:hAnsi="Arial" w:cs="Arial"/>
          <w:sz w:val="24"/>
          <w:lang w:val="en-US"/>
        </w:rPr>
        <w:t xml:space="preserve"> as described chapter 2 under data </w:t>
      </w:r>
      <w:r w:rsidRPr="008250E4">
        <w:rPr>
          <w:rFonts w:ascii="Arial" w:hAnsi="Arial" w:cs="Arial"/>
          <w:sz w:val="24"/>
          <w:lang w:val="en-US"/>
        </w:rPr>
        <w:t>reduction</w:t>
      </w:r>
      <w:r w:rsidR="00E04932">
        <w:rPr>
          <w:rFonts w:ascii="Arial" w:hAnsi="Arial" w:cs="Arial"/>
          <w:sz w:val="24"/>
          <w:lang w:val="en-US"/>
        </w:rPr>
        <w:t xml:space="preserve"> techniques a</w:t>
      </w:r>
      <w:r w:rsidR="00044E25" w:rsidRPr="008250E4">
        <w:rPr>
          <w:rFonts w:ascii="Arial" w:hAnsi="Arial" w:cs="Arial"/>
          <w:sz w:val="24"/>
          <w:lang w:val="en-US"/>
        </w:rPr>
        <w:t xml:space="preserve">nd based on that the author has created </w:t>
      </w:r>
      <w:r w:rsidR="008A4607">
        <w:rPr>
          <w:rFonts w:ascii="Arial" w:hAnsi="Arial" w:cs="Arial"/>
          <w:sz w:val="24"/>
          <w:lang w:val="en-US"/>
        </w:rPr>
        <w:t>several</w:t>
      </w:r>
      <w:r w:rsidR="00044E25" w:rsidRPr="008250E4">
        <w:rPr>
          <w:rFonts w:ascii="Arial" w:hAnsi="Arial" w:cs="Arial"/>
          <w:sz w:val="24"/>
          <w:lang w:val="en-US"/>
        </w:rPr>
        <w:t xml:space="preserve"> algorithm</w:t>
      </w:r>
      <w:r w:rsidR="008A4607">
        <w:rPr>
          <w:rFonts w:ascii="Arial" w:hAnsi="Arial" w:cs="Arial"/>
          <w:sz w:val="24"/>
          <w:lang w:val="en-US"/>
        </w:rPr>
        <w:t>s which trim</w:t>
      </w:r>
      <w:r w:rsidR="00044E25" w:rsidRPr="008250E4">
        <w:rPr>
          <w:rFonts w:ascii="Arial" w:hAnsi="Arial" w:cs="Arial"/>
          <w:sz w:val="24"/>
          <w:lang w:val="en-US"/>
        </w:rPr>
        <w:t xml:space="preserve"> the duplicate rows, blank rows, </w:t>
      </w:r>
      <w:r w:rsidR="008A4607">
        <w:rPr>
          <w:rFonts w:ascii="Arial" w:hAnsi="Arial" w:cs="Arial"/>
          <w:sz w:val="24"/>
          <w:lang w:val="en-US"/>
        </w:rPr>
        <w:t xml:space="preserve">and </w:t>
      </w:r>
      <w:r w:rsidR="00044E25" w:rsidRPr="008250E4">
        <w:rPr>
          <w:rFonts w:ascii="Arial" w:hAnsi="Arial" w:cs="Arial"/>
          <w:sz w:val="24"/>
          <w:lang w:val="en-US"/>
        </w:rPr>
        <w:t xml:space="preserve">noise from the dataset. Similarly, the probability plot was created using Matlab application. </w:t>
      </w:r>
    </w:p>
    <w:p w:rsidR="00044E25" w:rsidRPr="008250E4" w:rsidRDefault="00044E25" w:rsidP="00044E25">
      <w:pPr>
        <w:rPr>
          <w:rFonts w:ascii="Arial" w:eastAsiaTheme="minorEastAsia" w:hAnsi="Arial" w:cs="Arial"/>
          <w:sz w:val="24"/>
          <w:szCs w:val="24"/>
          <w:lang w:val="en-US"/>
        </w:rPr>
      </w:pPr>
      <w:r w:rsidRPr="008250E4">
        <w:rPr>
          <w:rFonts w:ascii="Arial" w:hAnsi="Arial" w:cs="Arial"/>
          <w:sz w:val="24"/>
          <w:lang w:val="en-US"/>
        </w:rPr>
        <w:lastRenderedPageBreak/>
        <w:t xml:space="preserve">The probability plot computed using Matlab is </w:t>
      </w:r>
      <w:r w:rsidR="0059428B" w:rsidRPr="008250E4">
        <w:rPr>
          <w:rFonts w:ascii="Arial" w:hAnsi="Arial" w:cs="Arial"/>
          <w:sz w:val="24"/>
          <w:lang w:val="en-US"/>
        </w:rPr>
        <w:t>by</w:t>
      </w:r>
      <w:r w:rsidR="0059428B" w:rsidRPr="008250E4">
        <w:rPr>
          <w:rFonts w:ascii="Arial" w:eastAsiaTheme="minorEastAsia" w:hAnsi="Arial" w:cs="Arial"/>
          <w:sz w:val="24"/>
          <w:szCs w:val="24"/>
          <w:lang w:val="en-US"/>
        </w:rPr>
        <w:t xml:space="preserve"> Probplot</w:t>
      </w:r>
      <w:r w:rsidRPr="008250E4">
        <w:rPr>
          <w:rFonts w:ascii="Arial" w:eastAsiaTheme="minorEastAsia" w:hAnsi="Arial" w:cs="Arial"/>
          <w:sz w:val="24"/>
          <w:szCs w:val="24"/>
          <w:lang w:val="en-US"/>
        </w:rPr>
        <w:t>(scores) command.</w:t>
      </w:r>
    </w:p>
    <w:p w:rsidR="00044E25" w:rsidRPr="008250E4" w:rsidRDefault="00044E25" w:rsidP="00044E25">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The user can see the result obtained from the PCA in Matlab and R </w:t>
      </w:r>
      <w:r w:rsidR="003C5C59" w:rsidRPr="008250E4">
        <w:rPr>
          <w:rFonts w:ascii="Arial" w:eastAsiaTheme="minorEastAsia" w:hAnsi="Arial" w:cs="Arial"/>
          <w:sz w:val="24"/>
          <w:szCs w:val="24"/>
          <w:lang w:val="en-US"/>
        </w:rPr>
        <w:t>in table 3-5</w:t>
      </w:r>
      <w:r w:rsidR="002601E4" w:rsidRPr="008250E4">
        <w:rPr>
          <w:rFonts w:ascii="Arial" w:eastAsiaTheme="minorEastAsia" w:hAnsi="Arial" w:cs="Arial"/>
          <w:sz w:val="24"/>
          <w:szCs w:val="24"/>
          <w:lang w:val="en-US"/>
        </w:rPr>
        <w:t xml:space="preserve">, </w:t>
      </w:r>
      <w:r w:rsidR="000420D2" w:rsidRPr="008250E4">
        <w:rPr>
          <w:rFonts w:ascii="Arial" w:eastAsiaTheme="minorEastAsia" w:hAnsi="Arial" w:cs="Arial"/>
          <w:sz w:val="24"/>
          <w:szCs w:val="24"/>
          <w:lang w:val="en-US"/>
        </w:rPr>
        <w:t xml:space="preserve">and </w:t>
      </w:r>
      <w:r w:rsidR="003C5C59" w:rsidRPr="008250E4">
        <w:rPr>
          <w:rFonts w:ascii="Arial" w:eastAsiaTheme="minorEastAsia" w:hAnsi="Arial" w:cs="Arial"/>
          <w:sz w:val="24"/>
          <w:szCs w:val="24"/>
          <w:lang w:val="en-US"/>
        </w:rPr>
        <w:t>table 3-6</w:t>
      </w:r>
      <w:r w:rsidRPr="008250E4">
        <w:rPr>
          <w:rFonts w:ascii="Arial" w:eastAsiaTheme="minorEastAsia" w:hAnsi="Arial" w:cs="Arial"/>
          <w:sz w:val="24"/>
          <w:szCs w:val="24"/>
          <w:lang w:val="en-US"/>
        </w:rPr>
        <w:t xml:space="preserve">. So, the author would like to show you the process to </w:t>
      </w:r>
      <w:r w:rsidR="00E3525A" w:rsidRPr="008250E4">
        <w:rPr>
          <w:rFonts w:ascii="Arial" w:eastAsiaTheme="minorEastAsia" w:hAnsi="Arial" w:cs="Arial"/>
          <w:sz w:val="24"/>
          <w:szCs w:val="24"/>
          <w:lang w:val="en-US"/>
        </w:rPr>
        <w:t>measuring the quality of the</w:t>
      </w:r>
      <w:r w:rsidRPr="008250E4">
        <w:rPr>
          <w:rFonts w:ascii="Arial" w:eastAsiaTheme="minorEastAsia" w:hAnsi="Arial" w:cs="Arial"/>
          <w:sz w:val="24"/>
          <w:szCs w:val="24"/>
          <w:lang w:val="en-US"/>
        </w:rPr>
        <w:t xml:space="preserve"> datasets using PCA in Matlab and R respectively. Therefore, let us first take a look at the </w:t>
      </w:r>
      <w:r w:rsidR="00E3525A" w:rsidRPr="008250E4">
        <w:rPr>
          <w:rFonts w:ascii="Arial" w:eastAsiaTheme="minorEastAsia" w:hAnsi="Arial" w:cs="Arial"/>
          <w:sz w:val="24"/>
          <w:szCs w:val="24"/>
          <w:lang w:val="en-US"/>
        </w:rPr>
        <w:t xml:space="preserve">quality measures </w:t>
      </w:r>
      <w:r w:rsidRPr="008250E4">
        <w:rPr>
          <w:rFonts w:ascii="Arial" w:eastAsiaTheme="minorEastAsia" w:hAnsi="Arial" w:cs="Arial"/>
          <w:sz w:val="24"/>
          <w:szCs w:val="24"/>
          <w:lang w:val="en-US"/>
        </w:rPr>
        <w:t>and separation in Matlab.</w:t>
      </w:r>
    </w:p>
    <w:p w:rsidR="00044E25" w:rsidRPr="008250E4" w:rsidRDefault="00044E25" w:rsidP="00044E25">
      <w:pPr>
        <w:jc w:val="both"/>
        <w:rPr>
          <w:rFonts w:ascii="Arial" w:eastAsiaTheme="minorEastAsia" w:hAnsi="Arial" w:cs="Arial"/>
          <w:sz w:val="24"/>
          <w:szCs w:val="24"/>
          <w:lang w:val="en-US"/>
        </w:rPr>
      </w:pPr>
      <w:r w:rsidRPr="008250E4">
        <w:rPr>
          <w:rFonts w:ascii="Arial" w:eastAsiaTheme="minorEastAsia" w:hAnsi="Arial" w:cs="Arial"/>
          <w:sz w:val="24"/>
          <w:szCs w:val="24"/>
          <w:lang w:val="en-US"/>
        </w:rPr>
        <w:t xml:space="preserve">In Matlab, we have computed the Principal Component Percentage, Principal Component’s scores, from the chapter 2 and programmatically using the code in </w:t>
      </w:r>
      <w:r w:rsidR="00EB2D78" w:rsidRPr="008250E4">
        <w:rPr>
          <w:rFonts w:ascii="Arial" w:eastAsiaTheme="minorEastAsia" w:hAnsi="Arial" w:cs="Arial"/>
          <w:sz w:val="24"/>
          <w:szCs w:val="24"/>
          <w:lang w:val="en-US"/>
        </w:rPr>
        <w:t>data reduction application</w:t>
      </w:r>
      <w:r w:rsidR="00E3525A" w:rsidRPr="008250E4">
        <w:rPr>
          <w:rFonts w:ascii="Arial" w:eastAsiaTheme="minorEastAsia" w:hAnsi="Arial" w:cs="Arial"/>
          <w:sz w:val="24"/>
          <w:szCs w:val="24"/>
          <w:lang w:val="en-US"/>
        </w:rPr>
        <w:t xml:space="preserve"> and e</w:t>
      </w:r>
      <w:r w:rsidR="003C5C59" w:rsidRPr="008250E4">
        <w:rPr>
          <w:rFonts w:ascii="Arial" w:eastAsiaTheme="minorEastAsia" w:hAnsi="Arial" w:cs="Arial"/>
          <w:sz w:val="24"/>
          <w:szCs w:val="24"/>
          <w:lang w:val="en-US"/>
        </w:rPr>
        <w:t>xperimentally from the table 3-5</w:t>
      </w:r>
      <w:r w:rsidR="002601E4" w:rsidRPr="008250E4">
        <w:rPr>
          <w:rFonts w:ascii="Arial" w:eastAsiaTheme="minorEastAsia" w:hAnsi="Arial" w:cs="Arial"/>
          <w:sz w:val="24"/>
          <w:szCs w:val="24"/>
          <w:lang w:val="en-US"/>
        </w:rPr>
        <w:t>,</w:t>
      </w:r>
      <w:r w:rsidR="000420D2" w:rsidRPr="008250E4">
        <w:rPr>
          <w:rFonts w:ascii="Arial" w:eastAsiaTheme="minorEastAsia" w:hAnsi="Arial" w:cs="Arial"/>
          <w:sz w:val="24"/>
          <w:szCs w:val="24"/>
          <w:lang w:val="en-US"/>
        </w:rPr>
        <w:t xml:space="preserve"> and</w:t>
      </w:r>
      <w:r w:rsidR="003C5C59" w:rsidRPr="008250E4">
        <w:rPr>
          <w:rFonts w:ascii="Arial" w:eastAsiaTheme="minorEastAsia" w:hAnsi="Arial" w:cs="Arial"/>
          <w:sz w:val="24"/>
          <w:szCs w:val="24"/>
          <w:lang w:val="en-US"/>
        </w:rPr>
        <w:t xml:space="preserve"> table 3-6</w:t>
      </w:r>
      <w:r w:rsidRPr="008250E4">
        <w:rPr>
          <w:rFonts w:ascii="Arial" w:eastAsiaTheme="minorEastAsia" w:hAnsi="Arial" w:cs="Arial"/>
          <w:sz w:val="24"/>
          <w:szCs w:val="24"/>
          <w:lang w:val="en-US"/>
        </w:rPr>
        <w:t>. Therefore, using the same, let us plot the normal probability plot for the normal distribution with the Principal components scores that is equal to the n</w:t>
      </w:r>
      <w:r w:rsidR="00E04932">
        <w:rPr>
          <w:rFonts w:ascii="Arial" w:eastAsiaTheme="minorEastAsia" w:hAnsi="Arial" w:cs="Arial"/>
          <w:sz w:val="24"/>
          <w:szCs w:val="24"/>
          <w:lang w:val="en-US"/>
        </w:rPr>
        <w:t>umber of rows in datasets</w:t>
      </w:r>
      <w:r w:rsidRPr="008250E4">
        <w:rPr>
          <w:rFonts w:ascii="Arial" w:eastAsiaTheme="minorEastAsia" w:hAnsi="Arial" w:cs="Arial"/>
          <w:sz w:val="24"/>
          <w:szCs w:val="24"/>
          <w:lang w:val="en-US"/>
        </w:rPr>
        <w:t>. After that, the user can see the trend of the data in the probability plot as shown in the figure below. It is clearly visible that all the da</w:t>
      </w:r>
      <w:r w:rsidR="0059428B" w:rsidRPr="008250E4">
        <w:rPr>
          <w:rFonts w:ascii="Arial" w:eastAsiaTheme="minorEastAsia" w:hAnsi="Arial" w:cs="Arial"/>
          <w:sz w:val="24"/>
          <w:szCs w:val="24"/>
          <w:lang w:val="en-US"/>
        </w:rPr>
        <w:t>ta that are below 0 and above (</w:t>
      </w:r>
      <w:r w:rsidRPr="008250E4">
        <w:rPr>
          <w:rFonts w:ascii="Arial" w:eastAsiaTheme="minorEastAsia" w:hAnsi="Arial" w:cs="Arial"/>
          <w:sz w:val="24"/>
          <w:szCs w:val="24"/>
          <w:lang w:val="en-US"/>
        </w:rPr>
        <w:t>0.999) are widely dispersed in compare to the rest as in following graph.</w:t>
      </w:r>
    </w:p>
    <w:p w:rsidR="00D26582" w:rsidRDefault="00D26582" w:rsidP="00044E25">
      <w:pPr>
        <w:jc w:val="both"/>
        <w:rPr>
          <w:rFonts w:ascii="Arial" w:eastAsiaTheme="minorEastAsia" w:hAnsi="Arial" w:cs="Arial"/>
          <w:szCs w:val="24"/>
          <w:lang w:val="en-US"/>
        </w:rPr>
      </w:pPr>
    </w:p>
    <w:p w:rsidR="00E04932" w:rsidRPr="000E4740" w:rsidRDefault="00E04932" w:rsidP="00044E25">
      <w:pPr>
        <w:jc w:val="both"/>
        <w:rPr>
          <w:rFonts w:ascii="Arial" w:eastAsiaTheme="minorEastAsia" w:hAnsi="Arial" w:cs="Arial"/>
          <w:szCs w:val="24"/>
          <w:lang w:val="en-US"/>
        </w:rPr>
      </w:pPr>
      <w:r>
        <w:rPr>
          <w:rFonts w:ascii="Arial" w:eastAsiaTheme="minorEastAsia" w:hAnsi="Arial" w:cs="Arial"/>
          <w:noProof/>
          <w:szCs w:val="24"/>
          <w:lang w:val="en-US"/>
        </w:rPr>
        <w:drawing>
          <wp:anchor distT="0" distB="0" distL="114300" distR="114300" simplePos="0" relativeHeight="251664384" behindDoc="0" locked="0" layoutInCell="1" allowOverlap="1">
            <wp:simplePos x="0" y="0"/>
            <wp:positionH relativeFrom="column">
              <wp:posOffset>1548765</wp:posOffset>
            </wp:positionH>
            <wp:positionV relativeFrom="paragraph">
              <wp:posOffset>-4445</wp:posOffset>
            </wp:positionV>
            <wp:extent cx="2929890" cy="2209800"/>
            <wp:effectExtent l="171450" t="133350" r="365760" b="304800"/>
            <wp:wrapSquare wrapText="bothSides"/>
            <wp:docPr id="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2929890" cy="2209800"/>
                    </a:xfrm>
                    <a:prstGeom prst="rect">
                      <a:avLst/>
                    </a:prstGeom>
                    <a:ln>
                      <a:noFill/>
                    </a:ln>
                    <a:effectLst>
                      <a:outerShdw blurRad="292100" dist="139700" dir="2700000" algn="tl" rotWithShape="0">
                        <a:srgbClr val="333333">
                          <a:alpha val="65000"/>
                        </a:srgbClr>
                      </a:outerShdw>
                    </a:effectLst>
                  </pic:spPr>
                </pic:pic>
              </a:graphicData>
            </a:graphic>
          </wp:anchor>
        </w:drawing>
      </w:r>
    </w:p>
    <w:p w:rsidR="00044E25" w:rsidRPr="005C10E9" w:rsidRDefault="00C05BE5" w:rsidP="00044E25">
      <w:pPr>
        <w:keepNext/>
        <w:ind w:left="708"/>
        <w:jc w:val="center"/>
        <w:rPr>
          <w:lang w:val="en-US"/>
        </w:rPr>
      </w:pPr>
      <w:r w:rsidRPr="00C05BE5">
        <w:rPr>
          <w:noProof/>
        </w:rPr>
        <w:pict>
          <v:shapetype id="_x0000_t202" coordsize="21600,21600" o:spt="202" path="m,l,21600r21600,l21600,xe">
            <v:stroke joinstyle="miter"/>
            <v:path gradientshapeok="t" o:connecttype="rect"/>
          </v:shapetype>
          <v:shape id="_x0000_s1034" type="#_x0000_t202" style="position:absolute;left:0;text-align:left;margin-left:51.45pt;margin-top:154.75pt;width:347pt;height:37.5pt;z-index:251676672" stroked="f">
            <v:textbox style="mso-next-textbox:#_x0000_s1034" inset="0,0,0,0">
              <w:txbxContent>
                <w:p w:rsidR="00F658BC" w:rsidRDefault="00F658BC" w:rsidP="007559FD">
                  <w:pPr>
                    <w:pStyle w:val="Caption"/>
                    <w:jc w:val="center"/>
                  </w:pPr>
                </w:p>
                <w:p w:rsidR="00F658BC" w:rsidRPr="00D26582" w:rsidRDefault="00F658BC" w:rsidP="007559FD">
                  <w:pPr>
                    <w:pStyle w:val="Caption"/>
                    <w:jc w:val="center"/>
                    <w:rPr>
                      <w:rFonts w:cs="Arial"/>
                      <w:noProof/>
                      <w:color w:val="808080" w:themeColor="background1" w:themeShade="80"/>
                    </w:rPr>
                  </w:pPr>
                  <w:bookmarkStart w:id="69" w:name="_Toc384688946"/>
                  <w:r w:rsidRPr="00D26582">
                    <w:rPr>
                      <w:color w:val="808080" w:themeColor="background1" w:themeShade="80"/>
                    </w:rPr>
                    <w:t xml:space="preserve">Figure </w:t>
                  </w:r>
                  <w:r>
                    <w:rPr>
                      <w:color w:val="808080" w:themeColor="background1" w:themeShade="80"/>
                    </w:rPr>
                    <w:fldChar w:fldCharType="begin"/>
                  </w:r>
                  <w:r>
                    <w:rPr>
                      <w:color w:val="808080" w:themeColor="background1" w:themeShade="80"/>
                    </w:rPr>
                    <w:instrText xml:space="preserve"> STYLEREF 1 \s </w:instrText>
                  </w:r>
                  <w:r>
                    <w:rPr>
                      <w:color w:val="808080" w:themeColor="background1" w:themeShade="80"/>
                    </w:rPr>
                    <w:fldChar w:fldCharType="separate"/>
                  </w:r>
                  <w:r>
                    <w:rPr>
                      <w:noProof/>
                      <w:color w:val="808080" w:themeColor="background1" w:themeShade="80"/>
                    </w:rPr>
                    <w:t>3</w:t>
                  </w:r>
                  <w:r>
                    <w:rPr>
                      <w:color w:val="808080" w:themeColor="background1" w:themeShade="80"/>
                    </w:rPr>
                    <w:fldChar w:fldCharType="end"/>
                  </w:r>
                  <w:r>
                    <w:rPr>
                      <w:color w:val="808080" w:themeColor="background1" w:themeShade="80"/>
                    </w:rPr>
                    <w:noBreakHyphen/>
                  </w:r>
                  <w:r>
                    <w:rPr>
                      <w:color w:val="808080" w:themeColor="background1" w:themeShade="80"/>
                    </w:rPr>
                    <w:fldChar w:fldCharType="begin"/>
                  </w:r>
                  <w:r>
                    <w:rPr>
                      <w:color w:val="808080" w:themeColor="background1" w:themeShade="80"/>
                    </w:rPr>
                    <w:instrText xml:space="preserve"> SEQ Figure \* ARABIC \s 1 </w:instrText>
                  </w:r>
                  <w:r>
                    <w:rPr>
                      <w:color w:val="808080" w:themeColor="background1" w:themeShade="80"/>
                    </w:rPr>
                    <w:fldChar w:fldCharType="separate"/>
                  </w:r>
                  <w:r>
                    <w:rPr>
                      <w:noProof/>
                      <w:color w:val="808080" w:themeColor="background1" w:themeShade="80"/>
                    </w:rPr>
                    <w:t>8</w:t>
                  </w:r>
                  <w:r>
                    <w:rPr>
                      <w:color w:val="808080" w:themeColor="background1" w:themeShade="80"/>
                    </w:rPr>
                    <w:fldChar w:fldCharType="end"/>
                  </w:r>
                  <w:r w:rsidRPr="00D26582">
                    <w:rPr>
                      <w:color w:val="808080" w:themeColor="background1" w:themeShade="80"/>
                    </w:rPr>
                    <w:t xml:space="preserve"> normal probability graph before outliers removal using Matlab</w:t>
                  </w:r>
                  <w:bookmarkEnd w:id="69"/>
                </w:p>
              </w:txbxContent>
            </v:textbox>
            <w10:wrap type="square"/>
          </v:shape>
        </w:pict>
      </w:r>
      <w:r w:rsidR="00044E25" w:rsidRPr="00F14A7A">
        <w:rPr>
          <w:rFonts w:ascii="Arial" w:eastAsiaTheme="minorEastAsia" w:hAnsi="Arial" w:cs="Arial"/>
          <w:lang w:val="en-US"/>
        </w:rPr>
        <w:br w:type="textWrapping" w:clear="all"/>
      </w:r>
    </w:p>
    <w:p w:rsidR="00044E25" w:rsidRPr="008250E4" w:rsidRDefault="00044E25" w:rsidP="00044E25">
      <w:pPr>
        <w:jc w:val="both"/>
        <w:rPr>
          <w:rFonts w:ascii="Arial" w:eastAsiaTheme="minorEastAsia" w:hAnsi="Arial" w:cs="Arial"/>
          <w:sz w:val="24"/>
          <w:lang w:val="en-US"/>
        </w:rPr>
      </w:pPr>
      <w:r w:rsidRPr="008250E4">
        <w:rPr>
          <w:rFonts w:ascii="Arial" w:eastAsiaTheme="minorEastAsia" w:hAnsi="Arial" w:cs="Arial"/>
          <w:sz w:val="24"/>
          <w:lang w:val="en-US"/>
        </w:rPr>
        <w:t>In the above diagram, X-axis represent for the total principal components scores while y axis represents the probability of those principal components scores. In the same way, there are two different dots in the above graph because one is blue are PCA1 and green is PCA2.</w:t>
      </w:r>
    </w:p>
    <w:p w:rsidR="00044E25" w:rsidRPr="008250E4" w:rsidRDefault="00044E25" w:rsidP="00E3525A">
      <w:pPr>
        <w:jc w:val="both"/>
        <w:rPr>
          <w:rFonts w:ascii="Arial" w:eastAsiaTheme="minorEastAsia" w:hAnsi="Arial" w:cs="Arial"/>
          <w:sz w:val="24"/>
          <w:lang w:val="en-US"/>
        </w:rPr>
      </w:pPr>
      <w:r w:rsidRPr="008250E4">
        <w:rPr>
          <w:rFonts w:ascii="Arial" w:eastAsiaTheme="minorEastAsia" w:hAnsi="Arial" w:cs="Arial"/>
          <w:sz w:val="24"/>
          <w:lang w:val="en-US"/>
        </w:rPr>
        <w:t xml:space="preserve"> After computation the user can see the following graph.</w:t>
      </w:r>
    </w:p>
    <w:p w:rsidR="00420483" w:rsidRDefault="00044E25" w:rsidP="00420483">
      <w:pPr>
        <w:keepNext/>
        <w:ind w:left="360"/>
        <w:jc w:val="center"/>
      </w:pPr>
      <w:r>
        <w:rPr>
          <w:rFonts w:ascii="Arial" w:eastAsiaTheme="minorEastAsia" w:hAnsi="Arial" w:cs="Arial"/>
          <w:noProof/>
          <w:lang w:val="en-US"/>
        </w:rPr>
        <w:lastRenderedPageBreak/>
        <w:drawing>
          <wp:inline distT="0" distB="0" distL="0" distR="0">
            <wp:extent cx="3790950" cy="2891993"/>
            <wp:effectExtent l="171450" t="133350" r="361950" b="308407"/>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3790950" cy="2891993"/>
                    </a:xfrm>
                    <a:prstGeom prst="rect">
                      <a:avLst/>
                    </a:prstGeom>
                    <a:ln>
                      <a:noFill/>
                    </a:ln>
                    <a:effectLst>
                      <a:outerShdw blurRad="292100" dist="139700" dir="2700000" algn="tl" rotWithShape="0">
                        <a:srgbClr val="333333">
                          <a:alpha val="65000"/>
                        </a:srgbClr>
                      </a:outerShdw>
                    </a:effectLst>
                  </pic:spPr>
                </pic:pic>
              </a:graphicData>
            </a:graphic>
          </wp:inline>
        </w:drawing>
      </w:r>
    </w:p>
    <w:p w:rsidR="00DD7749" w:rsidRPr="00D26582" w:rsidRDefault="00420483" w:rsidP="00420483">
      <w:pPr>
        <w:pStyle w:val="Caption"/>
        <w:jc w:val="center"/>
        <w:rPr>
          <w:color w:val="808080" w:themeColor="background1" w:themeShade="80"/>
        </w:rPr>
      </w:pPr>
      <w:bookmarkStart w:id="70" w:name="_Toc384688947"/>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9</w:t>
      </w:r>
      <w:r w:rsidR="0023413C">
        <w:rPr>
          <w:color w:val="808080" w:themeColor="background1" w:themeShade="80"/>
        </w:rPr>
        <w:fldChar w:fldCharType="end"/>
      </w:r>
      <w:r w:rsidRPr="00D26582">
        <w:rPr>
          <w:color w:val="808080" w:themeColor="background1" w:themeShade="80"/>
        </w:rPr>
        <w:t xml:space="preserve"> normal probability graph after outliers removal using matlab</w:t>
      </w:r>
      <w:bookmarkEnd w:id="70"/>
    </w:p>
    <w:p w:rsidR="00044E25" w:rsidRPr="008250E4" w:rsidRDefault="00044E25" w:rsidP="00DD7749">
      <w:pPr>
        <w:jc w:val="both"/>
        <w:rPr>
          <w:sz w:val="24"/>
          <w:lang w:val="en-US"/>
        </w:rPr>
      </w:pPr>
      <w:r w:rsidRPr="008250E4">
        <w:rPr>
          <w:rFonts w:ascii="Arial" w:eastAsiaTheme="minorEastAsia" w:hAnsi="Arial" w:cs="Arial"/>
          <w:sz w:val="24"/>
          <w:lang w:val="en-US"/>
        </w:rPr>
        <w:t>In the above diagram, X-axis represent for the total principal components scores while y axis represents the probability of those principal components scores.</w:t>
      </w:r>
      <w:bookmarkStart w:id="71" w:name="_Toc363825928"/>
      <w:bookmarkStart w:id="72" w:name="_Toc364725603"/>
    </w:p>
    <w:bookmarkEnd w:id="71"/>
    <w:bookmarkEnd w:id="72"/>
    <w:p w:rsidR="00044E25" w:rsidRPr="008250E4" w:rsidRDefault="00044E25" w:rsidP="00044E25">
      <w:pPr>
        <w:jc w:val="both"/>
        <w:rPr>
          <w:rFonts w:ascii="Arial" w:eastAsiaTheme="minorEastAsia" w:hAnsi="Arial" w:cs="Arial"/>
          <w:sz w:val="24"/>
          <w:lang w:val="en-US"/>
        </w:rPr>
      </w:pPr>
      <w:r w:rsidRPr="008250E4">
        <w:rPr>
          <w:rFonts w:ascii="Arial" w:hAnsi="Arial" w:cs="Arial"/>
          <w:sz w:val="24"/>
          <w:lang w:val="en-US"/>
        </w:rPr>
        <w:t xml:space="preserve">Similarly, like in the Matlab, </w:t>
      </w:r>
      <w:r w:rsidR="00F03064" w:rsidRPr="008250E4">
        <w:rPr>
          <w:rFonts w:ascii="Arial" w:hAnsi="Arial" w:cs="Arial"/>
          <w:sz w:val="24"/>
          <w:lang w:val="en-US"/>
        </w:rPr>
        <w:t>the user can</w:t>
      </w:r>
      <w:r w:rsidRPr="008250E4">
        <w:rPr>
          <w:rFonts w:ascii="Arial" w:hAnsi="Arial" w:cs="Arial"/>
          <w:sz w:val="24"/>
          <w:lang w:val="en-US"/>
        </w:rPr>
        <w:t xml:space="preserve"> follow the same process in R. However, the command we used here </w:t>
      </w:r>
      <w:r w:rsidR="00F03064" w:rsidRPr="008250E4">
        <w:rPr>
          <w:rFonts w:ascii="Arial" w:hAnsi="Arial" w:cs="Arial"/>
          <w:sz w:val="24"/>
          <w:lang w:val="en-US"/>
        </w:rPr>
        <w:t>is</w:t>
      </w:r>
      <w:r w:rsidRPr="008250E4">
        <w:rPr>
          <w:rFonts w:ascii="Arial" w:hAnsi="Arial" w:cs="Arial"/>
          <w:sz w:val="24"/>
          <w:lang w:val="en-US"/>
        </w:rPr>
        <w:t xml:space="preserve"> little bit different </w:t>
      </w:r>
      <w:r w:rsidR="00F03064" w:rsidRPr="008250E4">
        <w:rPr>
          <w:rFonts w:ascii="Arial" w:hAnsi="Arial" w:cs="Arial"/>
          <w:sz w:val="24"/>
          <w:lang w:val="en-US"/>
        </w:rPr>
        <w:t>as</w:t>
      </w:r>
      <w:r w:rsidRPr="008250E4">
        <w:rPr>
          <w:rFonts w:ascii="Arial" w:hAnsi="Arial" w:cs="Arial"/>
          <w:sz w:val="24"/>
          <w:lang w:val="en-US"/>
        </w:rPr>
        <w:t xml:space="preserve"> </w:t>
      </w:r>
      <w:r w:rsidRPr="008250E4">
        <w:rPr>
          <w:rFonts w:ascii="Arial" w:eastAsiaTheme="minorEastAsia" w:hAnsi="Arial" w:cs="Arial"/>
          <w:sz w:val="24"/>
          <w:lang w:val="en-US"/>
        </w:rPr>
        <w:t>qqnorm(scores) and  qqline(scores) instead of Matlab. So, before excluding the outliers we could see the following diagram.</w:t>
      </w:r>
    </w:p>
    <w:p w:rsidR="00420483" w:rsidRDefault="00044E25" w:rsidP="00420483">
      <w:pPr>
        <w:keepNext/>
        <w:jc w:val="center"/>
      </w:pPr>
      <w:r w:rsidRPr="00150A45">
        <w:rPr>
          <w:rFonts w:ascii="Arial" w:eastAsiaTheme="minorEastAsia" w:hAnsi="Arial" w:cs="Arial"/>
          <w:noProof/>
          <w:lang w:val="en-US"/>
        </w:rPr>
        <w:lastRenderedPageBreak/>
        <w:drawing>
          <wp:inline distT="0" distB="0" distL="0" distR="0">
            <wp:extent cx="2828925" cy="2762423"/>
            <wp:effectExtent l="171450" t="133350" r="371475" b="304627"/>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cstate="print"/>
                    <a:srcRect/>
                    <a:stretch>
                      <a:fillRect/>
                    </a:stretch>
                  </pic:blipFill>
                  <pic:spPr bwMode="auto">
                    <a:xfrm>
                      <a:off x="0" y="0"/>
                      <a:ext cx="2832638" cy="2766048"/>
                    </a:xfrm>
                    <a:prstGeom prst="rect">
                      <a:avLst/>
                    </a:prstGeom>
                    <a:ln>
                      <a:noFill/>
                    </a:ln>
                    <a:effectLst>
                      <a:outerShdw blurRad="292100" dist="139700" dir="2700000" algn="tl" rotWithShape="0">
                        <a:srgbClr val="333333">
                          <a:alpha val="65000"/>
                        </a:srgbClr>
                      </a:outerShdw>
                    </a:effectLst>
                  </pic:spPr>
                </pic:pic>
              </a:graphicData>
            </a:graphic>
          </wp:inline>
        </w:drawing>
      </w:r>
    </w:p>
    <w:p w:rsidR="00DD7749" w:rsidRPr="00D26582" w:rsidRDefault="00420483" w:rsidP="00420483">
      <w:pPr>
        <w:pStyle w:val="Caption"/>
        <w:jc w:val="center"/>
        <w:rPr>
          <w:color w:val="808080" w:themeColor="background1" w:themeShade="80"/>
        </w:rPr>
      </w:pPr>
      <w:bookmarkStart w:id="73" w:name="_Toc384688948"/>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D26582">
        <w:rPr>
          <w:color w:val="808080" w:themeColor="background1" w:themeShade="80"/>
        </w:rPr>
        <w:t xml:space="preserve"> normal probability graph before outlier’s removal using R</w:t>
      </w:r>
      <w:bookmarkEnd w:id="73"/>
    </w:p>
    <w:p w:rsidR="00044E25" w:rsidRPr="008250E4" w:rsidRDefault="00044E25" w:rsidP="00044E25">
      <w:pPr>
        <w:jc w:val="both"/>
        <w:rPr>
          <w:rFonts w:ascii="Arial" w:eastAsiaTheme="minorEastAsia" w:hAnsi="Arial" w:cs="Arial"/>
          <w:sz w:val="24"/>
          <w:lang w:val="en-US"/>
        </w:rPr>
      </w:pPr>
      <w:r w:rsidRPr="008250E4">
        <w:rPr>
          <w:rFonts w:ascii="Arial" w:eastAsiaTheme="minorEastAsia" w:hAnsi="Arial" w:cs="Arial"/>
          <w:sz w:val="24"/>
          <w:lang w:val="en-US"/>
        </w:rPr>
        <w:t>In the above figure x-axis represents the range of those Principal components scores i.e. from -4 to 4 and Y-axis represents the Principal components sc</w:t>
      </w:r>
      <w:r w:rsidR="00E04932">
        <w:rPr>
          <w:rFonts w:ascii="Arial" w:eastAsiaTheme="minorEastAsia" w:hAnsi="Arial" w:cs="Arial"/>
          <w:sz w:val="24"/>
          <w:lang w:val="en-US"/>
        </w:rPr>
        <w:t>ores</w:t>
      </w:r>
      <w:r w:rsidRPr="008250E4">
        <w:rPr>
          <w:rFonts w:ascii="Arial" w:eastAsiaTheme="minorEastAsia" w:hAnsi="Arial" w:cs="Arial"/>
          <w:sz w:val="24"/>
          <w:lang w:val="en-US"/>
        </w:rPr>
        <w:t xml:space="preserve"> and above PCA calculation. Similarly, here due to same color in the plots </w:t>
      </w:r>
      <w:r w:rsidR="00E3525A" w:rsidRPr="008250E4">
        <w:rPr>
          <w:rFonts w:ascii="Arial" w:eastAsiaTheme="minorEastAsia" w:hAnsi="Arial" w:cs="Arial"/>
          <w:sz w:val="24"/>
          <w:lang w:val="en-US"/>
        </w:rPr>
        <w:t>the user can</w:t>
      </w:r>
      <w:r w:rsidRPr="008250E4">
        <w:rPr>
          <w:rFonts w:ascii="Arial" w:eastAsiaTheme="minorEastAsia" w:hAnsi="Arial" w:cs="Arial"/>
          <w:sz w:val="24"/>
          <w:lang w:val="en-US"/>
        </w:rPr>
        <w:t xml:space="preserve"> see the same color in the diagram; black.</w:t>
      </w:r>
    </w:p>
    <w:p w:rsidR="00044E25" w:rsidRPr="008250E4" w:rsidRDefault="00044E25" w:rsidP="001C09E9">
      <w:pPr>
        <w:jc w:val="both"/>
        <w:rPr>
          <w:rFonts w:ascii="Arial" w:eastAsiaTheme="minorEastAsia" w:hAnsi="Arial" w:cs="Arial"/>
          <w:sz w:val="24"/>
          <w:lang w:val="en-US"/>
        </w:rPr>
      </w:pPr>
      <w:r w:rsidRPr="008250E4">
        <w:rPr>
          <w:rFonts w:ascii="Arial" w:eastAsiaTheme="minorEastAsia" w:hAnsi="Arial" w:cs="Arial"/>
          <w:sz w:val="24"/>
          <w:lang w:val="en-US"/>
        </w:rPr>
        <w:t xml:space="preserve"> However, the process of computation is entirely same. </w:t>
      </w:r>
      <w:r w:rsidR="001C09E9" w:rsidRPr="008250E4">
        <w:rPr>
          <w:rFonts w:ascii="Arial" w:eastAsiaTheme="minorEastAsia" w:hAnsi="Arial" w:cs="Arial"/>
          <w:sz w:val="24"/>
          <w:lang w:val="en-US"/>
        </w:rPr>
        <w:t>Basically the user needs to feed the data before and after reduction in the R and matlab application to get this result.</w:t>
      </w:r>
    </w:p>
    <w:p w:rsidR="00044E25" w:rsidRPr="008250E4" w:rsidRDefault="00044E25" w:rsidP="00044E25">
      <w:pPr>
        <w:rPr>
          <w:rFonts w:ascii="Arial" w:eastAsiaTheme="minorEastAsia" w:hAnsi="Arial" w:cs="Arial"/>
          <w:sz w:val="24"/>
          <w:lang w:val="en-US"/>
        </w:rPr>
      </w:pPr>
      <w:r w:rsidRPr="008250E4">
        <w:rPr>
          <w:rFonts w:ascii="Arial" w:eastAsiaTheme="minorEastAsia" w:hAnsi="Arial" w:cs="Arial"/>
          <w:sz w:val="24"/>
          <w:lang w:val="en-US"/>
        </w:rPr>
        <w:t xml:space="preserve">After doing all above we could receive the graph as below. </w:t>
      </w:r>
    </w:p>
    <w:p w:rsidR="00420483" w:rsidRDefault="00044E25" w:rsidP="00420483">
      <w:pPr>
        <w:keepNext/>
        <w:jc w:val="center"/>
      </w:pPr>
      <w:r>
        <w:rPr>
          <w:rFonts w:ascii="Arial" w:eastAsiaTheme="minorEastAsia" w:hAnsi="Arial" w:cs="Arial"/>
          <w:noProof/>
          <w:lang w:val="en-US"/>
        </w:rPr>
        <w:drawing>
          <wp:inline distT="0" distB="0" distL="0" distR="0">
            <wp:extent cx="2095500" cy="2005532"/>
            <wp:effectExtent l="171450" t="133350" r="361950" b="299518"/>
            <wp:docPr id="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cstate="print"/>
                    <a:srcRect/>
                    <a:stretch>
                      <a:fillRect/>
                    </a:stretch>
                  </pic:blipFill>
                  <pic:spPr bwMode="auto">
                    <a:xfrm>
                      <a:off x="0" y="0"/>
                      <a:ext cx="2095196" cy="2005241"/>
                    </a:xfrm>
                    <a:prstGeom prst="rect">
                      <a:avLst/>
                    </a:prstGeom>
                    <a:ln>
                      <a:noFill/>
                    </a:ln>
                    <a:effectLst>
                      <a:outerShdw blurRad="292100" dist="139700" dir="2700000" algn="tl" rotWithShape="0">
                        <a:srgbClr val="333333">
                          <a:alpha val="65000"/>
                        </a:srgbClr>
                      </a:outerShdw>
                    </a:effectLst>
                  </pic:spPr>
                </pic:pic>
              </a:graphicData>
            </a:graphic>
          </wp:inline>
        </w:drawing>
      </w:r>
    </w:p>
    <w:p w:rsidR="00044E25" w:rsidRPr="00D26582" w:rsidRDefault="00420483" w:rsidP="00420483">
      <w:pPr>
        <w:pStyle w:val="Caption"/>
        <w:jc w:val="center"/>
        <w:rPr>
          <w:rFonts w:eastAsiaTheme="minorEastAsia" w:cs="Arial"/>
          <w:color w:val="808080" w:themeColor="background1" w:themeShade="80"/>
        </w:rPr>
      </w:pPr>
      <w:bookmarkStart w:id="74" w:name="_Toc384688949"/>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11</w:t>
      </w:r>
      <w:r w:rsidR="0023413C">
        <w:rPr>
          <w:color w:val="808080" w:themeColor="background1" w:themeShade="80"/>
        </w:rPr>
        <w:fldChar w:fldCharType="end"/>
      </w:r>
      <w:r w:rsidR="007559FD" w:rsidRPr="00D26582">
        <w:rPr>
          <w:color w:val="808080" w:themeColor="background1" w:themeShade="80"/>
        </w:rPr>
        <w:t xml:space="preserve"> N</w:t>
      </w:r>
      <w:r w:rsidRPr="00D26582">
        <w:rPr>
          <w:color w:val="808080" w:themeColor="background1" w:themeShade="80"/>
        </w:rPr>
        <w:t>ormal probability graph after removal using R</w:t>
      </w:r>
      <w:bookmarkEnd w:id="74"/>
    </w:p>
    <w:p w:rsidR="00044E25" w:rsidRPr="008250E4" w:rsidRDefault="00044E25" w:rsidP="00044E25">
      <w:pPr>
        <w:jc w:val="both"/>
        <w:rPr>
          <w:rFonts w:ascii="Arial" w:eastAsiaTheme="minorEastAsia" w:hAnsi="Arial" w:cs="Arial"/>
          <w:i/>
          <w:sz w:val="24"/>
          <w:lang w:val="en-US"/>
        </w:rPr>
      </w:pPr>
      <w:r w:rsidRPr="008250E4">
        <w:rPr>
          <w:rFonts w:ascii="Arial" w:eastAsiaTheme="minorEastAsia" w:hAnsi="Arial" w:cs="Arial"/>
          <w:sz w:val="24"/>
          <w:lang w:val="en-US"/>
        </w:rPr>
        <w:t xml:space="preserve">In the above figure x-axis represents the range of those Principal components scores for example, from -4 to 4 and Y-axis represents the Principal </w:t>
      </w:r>
      <w:r w:rsidRPr="008250E4">
        <w:rPr>
          <w:rFonts w:ascii="Arial" w:eastAsiaTheme="minorEastAsia" w:hAnsi="Arial" w:cs="Arial"/>
          <w:sz w:val="24"/>
          <w:lang w:val="en-US"/>
        </w:rPr>
        <w:lastRenderedPageBreak/>
        <w:t>components scores computed as in the appendix and above PCA calculation. Similarly, here due to same color in the plots we could see the same color in the diagram; black.</w:t>
      </w:r>
      <w:r w:rsidRPr="008250E4">
        <w:rPr>
          <w:rFonts w:ascii="Arial" w:eastAsiaTheme="minorEastAsia" w:hAnsi="Arial" w:cs="Arial"/>
          <w:i/>
          <w:sz w:val="24"/>
          <w:lang w:val="en-US"/>
        </w:rPr>
        <w:t xml:space="preserve"> </w:t>
      </w:r>
    </w:p>
    <w:p w:rsidR="00F62A5A" w:rsidRPr="00CB5755" w:rsidRDefault="00F62A5A" w:rsidP="00044E25">
      <w:pPr>
        <w:jc w:val="both"/>
        <w:rPr>
          <w:rFonts w:ascii="Arial" w:eastAsiaTheme="minorEastAsia" w:hAnsi="Arial" w:cs="Arial"/>
          <w:sz w:val="24"/>
          <w:lang w:val="en-US"/>
        </w:rPr>
      </w:pPr>
      <w:r w:rsidRPr="00CB5755">
        <w:rPr>
          <w:rFonts w:ascii="Arial" w:eastAsiaTheme="minorEastAsia" w:hAnsi="Arial" w:cs="Arial"/>
          <w:sz w:val="24"/>
          <w:lang w:val="en-US"/>
        </w:rPr>
        <w:t>Similarly for the dataset 2</w:t>
      </w:r>
      <w:r w:rsidR="00466F29" w:rsidRPr="00CB5755">
        <w:rPr>
          <w:rFonts w:ascii="Arial" w:eastAsiaTheme="minorEastAsia" w:hAnsi="Arial" w:cs="Arial"/>
          <w:sz w:val="24"/>
          <w:lang w:val="en-US"/>
        </w:rPr>
        <w:t xml:space="preserve"> without using Minutes</w:t>
      </w:r>
      <w:r w:rsidRPr="00CB5755">
        <w:rPr>
          <w:rFonts w:ascii="Arial" w:eastAsiaTheme="minorEastAsia" w:hAnsi="Arial" w:cs="Arial"/>
          <w:sz w:val="24"/>
          <w:lang w:val="en-US"/>
        </w:rPr>
        <w:t>:</w:t>
      </w:r>
    </w:p>
    <w:p w:rsidR="00466F29" w:rsidRDefault="00F62A5A" w:rsidP="00466F29">
      <w:pPr>
        <w:keepNext/>
        <w:jc w:val="both"/>
      </w:pPr>
      <w:r w:rsidRPr="00CA3683">
        <w:rPr>
          <w:rFonts w:ascii="Arial" w:eastAsiaTheme="minorEastAsia" w:hAnsi="Arial" w:cs="Arial"/>
          <w:noProof/>
          <w:lang w:val="en-US"/>
        </w:rPr>
        <w:drawing>
          <wp:inline distT="0" distB="0" distL="0" distR="0">
            <wp:extent cx="2680600" cy="2076450"/>
            <wp:effectExtent l="19050" t="0" r="5450" b="0"/>
            <wp:docPr id="3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2680600" cy="2076450"/>
                    </a:xfrm>
                    <a:prstGeom prst="rect">
                      <a:avLst/>
                    </a:prstGeom>
                    <a:noFill/>
                    <a:ln w="9525">
                      <a:noFill/>
                      <a:miter lim="800000"/>
                      <a:headEnd/>
                      <a:tailEnd/>
                    </a:ln>
                  </pic:spPr>
                </pic:pic>
              </a:graphicData>
            </a:graphic>
          </wp:inline>
        </w:drawing>
      </w:r>
      <w:r>
        <w:rPr>
          <w:rFonts w:ascii="Arial" w:eastAsiaTheme="minorEastAsia" w:hAnsi="Arial" w:cs="Arial"/>
          <w:lang w:val="en-US"/>
        </w:rPr>
        <w:t xml:space="preserve">  </w:t>
      </w:r>
      <w:r>
        <w:rPr>
          <w:rFonts w:ascii="Arial" w:eastAsiaTheme="minorEastAsia" w:hAnsi="Arial" w:cs="Arial"/>
          <w:noProof/>
          <w:lang w:val="en-US"/>
        </w:rPr>
        <w:drawing>
          <wp:inline distT="0" distB="0" distL="0" distR="0">
            <wp:extent cx="2571750" cy="2028493"/>
            <wp:effectExtent l="19050" t="0" r="0" b="0"/>
            <wp:docPr id="31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srcRect/>
                    <a:stretch>
                      <a:fillRect/>
                    </a:stretch>
                  </pic:blipFill>
                  <pic:spPr bwMode="auto">
                    <a:xfrm>
                      <a:off x="0" y="0"/>
                      <a:ext cx="2571750" cy="2028493"/>
                    </a:xfrm>
                    <a:prstGeom prst="rect">
                      <a:avLst/>
                    </a:prstGeom>
                    <a:noFill/>
                    <a:ln w="9525">
                      <a:noFill/>
                      <a:miter lim="800000"/>
                      <a:headEnd/>
                      <a:tailEnd/>
                    </a:ln>
                  </pic:spPr>
                </pic:pic>
              </a:graphicData>
            </a:graphic>
          </wp:inline>
        </w:drawing>
      </w:r>
    </w:p>
    <w:p w:rsidR="00466F29" w:rsidRPr="00D26582" w:rsidRDefault="00466F29" w:rsidP="00542AFC">
      <w:pPr>
        <w:pStyle w:val="Caption"/>
        <w:numPr>
          <w:ilvl w:val="0"/>
          <w:numId w:val="44"/>
        </w:numPr>
        <w:rPr>
          <w:color w:val="808080" w:themeColor="background1" w:themeShade="80"/>
        </w:rPr>
      </w:pPr>
      <w:r w:rsidRPr="00D26582">
        <w:rPr>
          <w:color w:val="808080" w:themeColor="background1" w:themeShade="80"/>
        </w:rPr>
        <w:t xml:space="preserve">                                                                         (b)</w:t>
      </w:r>
    </w:p>
    <w:p w:rsidR="00F62A5A" w:rsidRPr="00D26582" w:rsidRDefault="00466F29" w:rsidP="00466F29">
      <w:pPr>
        <w:pStyle w:val="Caption"/>
        <w:jc w:val="center"/>
        <w:rPr>
          <w:color w:val="808080" w:themeColor="background1" w:themeShade="80"/>
        </w:rPr>
      </w:pPr>
      <w:bookmarkStart w:id="75" w:name="_Toc384688950"/>
      <w:r w:rsidRPr="00D2658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12</w:t>
      </w:r>
      <w:r w:rsidR="0023413C">
        <w:rPr>
          <w:color w:val="808080" w:themeColor="background1" w:themeShade="80"/>
        </w:rPr>
        <w:fldChar w:fldCharType="end"/>
      </w:r>
      <w:r w:rsidRPr="00D26582">
        <w:rPr>
          <w:color w:val="808080" w:themeColor="background1" w:themeShade="80"/>
        </w:rPr>
        <w:t xml:space="preserve"> Probability plot of the data set 2 without using Minutes</w:t>
      </w:r>
      <w:bookmarkEnd w:id="75"/>
    </w:p>
    <w:p w:rsidR="00466F29" w:rsidRPr="008250E4" w:rsidRDefault="00CB5755" w:rsidP="00466F29">
      <w:pPr>
        <w:jc w:val="both"/>
        <w:rPr>
          <w:rFonts w:ascii="Arial" w:hAnsi="Arial" w:cs="Arial"/>
          <w:sz w:val="24"/>
          <w:lang w:val="en-GB"/>
        </w:rPr>
      </w:pPr>
      <w:r>
        <w:rPr>
          <w:rFonts w:ascii="Arial" w:hAnsi="Arial" w:cs="Arial"/>
          <w:sz w:val="24"/>
          <w:lang w:val="en-GB"/>
        </w:rPr>
        <w:t>Here, in the above figure 3-12</w:t>
      </w:r>
      <w:r w:rsidR="00466F29" w:rsidRPr="008250E4">
        <w:rPr>
          <w:rFonts w:ascii="Arial" w:hAnsi="Arial" w:cs="Arial"/>
          <w:sz w:val="24"/>
          <w:lang w:val="en-GB"/>
        </w:rPr>
        <w:t>, the user can see the probability plot before and aft</w:t>
      </w:r>
      <w:r>
        <w:rPr>
          <w:rFonts w:ascii="Arial" w:hAnsi="Arial" w:cs="Arial"/>
          <w:sz w:val="24"/>
          <w:lang w:val="en-GB"/>
        </w:rPr>
        <w:t>er reduction. In the figure 3-12</w:t>
      </w:r>
      <w:r w:rsidR="00466F29" w:rsidRPr="008250E4">
        <w:rPr>
          <w:rFonts w:ascii="Arial" w:hAnsi="Arial" w:cs="Arial"/>
          <w:sz w:val="24"/>
          <w:lang w:val="en-GB"/>
        </w:rPr>
        <w:t xml:space="preserve"> (a) the X-axis represents the data and Y-axis represents the proba</w:t>
      </w:r>
      <w:r>
        <w:rPr>
          <w:rFonts w:ascii="Arial" w:hAnsi="Arial" w:cs="Arial"/>
          <w:sz w:val="24"/>
          <w:lang w:val="en-GB"/>
        </w:rPr>
        <w:t>bility. Similarly in Figure 3-12</w:t>
      </w:r>
      <w:r w:rsidR="00466F29" w:rsidRPr="008250E4">
        <w:rPr>
          <w:rFonts w:ascii="Arial" w:hAnsi="Arial" w:cs="Arial"/>
          <w:sz w:val="24"/>
          <w:lang w:val="en-GB"/>
        </w:rPr>
        <w:t xml:space="preserve"> (b), the user can see the after data reduction probability plot which has data as x-axis and probability as y-axis.</w:t>
      </w:r>
    </w:p>
    <w:p w:rsidR="00770893" w:rsidRPr="008250E4" w:rsidRDefault="00770893" w:rsidP="00466F29">
      <w:pPr>
        <w:jc w:val="both"/>
        <w:rPr>
          <w:rFonts w:ascii="Arial" w:hAnsi="Arial" w:cs="Arial"/>
          <w:sz w:val="24"/>
          <w:lang w:val="en-GB"/>
        </w:rPr>
      </w:pPr>
    </w:p>
    <w:p w:rsidR="00A31988" w:rsidRPr="008250E4" w:rsidRDefault="00AF2787" w:rsidP="00A31988">
      <w:pPr>
        <w:keepNext/>
        <w:jc w:val="both"/>
        <w:rPr>
          <w:sz w:val="24"/>
          <w:lang w:val="en-US"/>
        </w:rPr>
      </w:pPr>
      <w:r w:rsidRPr="008250E4">
        <w:rPr>
          <w:rFonts w:ascii="Arial" w:eastAsiaTheme="minorEastAsia" w:hAnsi="Arial" w:cs="Arial"/>
          <w:i/>
          <w:noProof/>
          <w:sz w:val="24"/>
          <w:lang w:val="en-US"/>
        </w:rPr>
        <w:drawing>
          <wp:inline distT="0" distB="0" distL="0" distR="0">
            <wp:extent cx="2395865" cy="2543175"/>
            <wp:effectExtent l="19050" t="0" r="4435" b="0"/>
            <wp:docPr id="37"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a:stretch>
                      <a:fillRect/>
                    </a:stretch>
                  </pic:blipFill>
                  <pic:spPr bwMode="auto">
                    <a:xfrm>
                      <a:off x="0" y="0"/>
                      <a:ext cx="2397676" cy="2545097"/>
                    </a:xfrm>
                    <a:prstGeom prst="rect">
                      <a:avLst/>
                    </a:prstGeom>
                    <a:noFill/>
                    <a:ln w="9525">
                      <a:noFill/>
                      <a:miter lim="800000"/>
                      <a:headEnd/>
                      <a:tailEnd/>
                    </a:ln>
                  </pic:spPr>
                </pic:pic>
              </a:graphicData>
            </a:graphic>
          </wp:inline>
        </w:drawing>
      </w:r>
      <w:r w:rsidR="00547BE2" w:rsidRPr="008250E4">
        <w:rPr>
          <w:rFonts w:ascii="Arial" w:eastAsiaTheme="minorEastAsia" w:hAnsi="Arial" w:cs="Arial"/>
          <w:i/>
          <w:sz w:val="24"/>
          <w:lang w:val="en-US"/>
        </w:rPr>
        <w:t xml:space="preserve"> </w:t>
      </w:r>
      <w:r w:rsidR="00B16551" w:rsidRPr="008250E4">
        <w:rPr>
          <w:rFonts w:ascii="Arial" w:eastAsiaTheme="minorEastAsia" w:hAnsi="Arial" w:cs="Arial"/>
          <w:i/>
          <w:sz w:val="24"/>
          <w:lang w:val="en-US"/>
        </w:rPr>
        <w:t xml:space="preserve">    </w:t>
      </w:r>
      <w:r w:rsidRPr="008250E4">
        <w:rPr>
          <w:rFonts w:ascii="Arial" w:eastAsiaTheme="minorEastAsia" w:hAnsi="Arial" w:cs="Arial"/>
          <w:i/>
          <w:noProof/>
          <w:sz w:val="24"/>
          <w:lang w:val="en-US"/>
        </w:rPr>
        <w:drawing>
          <wp:inline distT="0" distB="0" distL="0" distR="0">
            <wp:extent cx="2641225" cy="2543175"/>
            <wp:effectExtent l="19050" t="0" r="6725" b="0"/>
            <wp:docPr id="3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0" cstate="print"/>
                    <a:srcRect/>
                    <a:stretch>
                      <a:fillRect/>
                    </a:stretch>
                  </pic:blipFill>
                  <pic:spPr bwMode="auto">
                    <a:xfrm>
                      <a:off x="0" y="0"/>
                      <a:ext cx="2641225" cy="2543175"/>
                    </a:xfrm>
                    <a:prstGeom prst="rect">
                      <a:avLst/>
                    </a:prstGeom>
                    <a:noFill/>
                    <a:ln w="9525">
                      <a:noFill/>
                      <a:miter lim="800000"/>
                      <a:headEnd/>
                      <a:tailEnd/>
                    </a:ln>
                  </pic:spPr>
                </pic:pic>
              </a:graphicData>
            </a:graphic>
          </wp:inline>
        </w:drawing>
      </w:r>
      <w:r w:rsidR="00B16551" w:rsidRPr="008250E4">
        <w:rPr>
          <w:rFonts w:ascii="Arial" w:eastAsiaTheme="minorEastAsia" w:hAnsi="Arial" w:cs="Arial"/>
          <w:i/>
          <w:sz w:val="24"/>
          <w:lang w:val="en-US"/>
        </w:rPr>
        <w:t xml:space="preserve">  </w:t>
      </w:r>
      <w:r w:rsidR="00547BE2" w:rsidRPr="008250E4">
        <w:rPr>
          <w:rFonts w:ascii="Arial" w:eastAsiaTheme="minorEastAsia" w:hAnsi="Arial" w:cs="Arial"/>
          <w:i/>
          <w:sz w:val="24"/>
          <w:lang w:val="en-US"/>
        </w:rPr>
        <w:t xml:space="preserve">  </w:t>
      </w:r>
    </w:p>
    <w:p w:rsidR="00505179" w:rsidRPr="00066C0B" w:rsidRDefault="00505179" w:rsidP="00542AFC">
      <w:pPr>
        <w:pStyle w:val="Caption"/>
        <w:numPr>
          <w:ilvl w:val="0"/>
          <w:numId w:val="45"/>
        </w:numPr>
        <w:jc w:val="center"/>
        <w:rPr>
          <w:color w:val="808080" w:themeColor="background1" w:themeShade="80"/>
          <w:sz w:val="20"/>
        </w:rPr>
      </w:pPr>
      <w:r w:rsidRPr="00066C0B">
        <w:rPr>
          <w:color w:val="808080" w:themeColor="background1" w:themeShade="80"/>
          <w:sz w:val="20"/>
        </w:rPr>
        <w:t>Q-Q plot before reduction                                            (b) Q-Q plot after reduction</w:t>
      </w:r>
    </w:p>
    <w:p w:rsidR="00F62A5A" w:rsidRPr="00066C0B" w:rsidRDefault="00A31988" w:rsidP="00A31988">
      <w:pPr>
        <w:pStyle w:val="Caption"/>
        <w:jc w:val="center"/>
        <w:rPr>
          <w:rFonts w:eastAsiaTheme="minorEastAsia" w:cs="Arial"/>
          <w:color w:val="808080" w:themeColor="background1" w:themeShade="80"/>
          <w:sz w:val="20"/>
          <w:lang w:val="en-US"/>
        </w:rPr>
      </w:pPr>
      <w:bookmarkStart w:id="76" w:name="_Toc384688951"/>
      <w:r w:rsidRPr="00066C0B">
        <w:rPr>
          <w:color w:val="808080" w:themeColor="background1" w:themeShade="80"/>
          <w:sz w:val="20"/>
        </w:rPr>
        <w:t xml:space="preserve">Figure </w:t>
      </w:r>
      <w:r w:rsidR="0023413C">
        <w:rPr>
          <w:color w:val="808080" w:themeColor="background1" w:themeShade="80"/>
          <w:sz w:val="20"/>
        </w:rPr>
        <w:fldChar w:fldCharType="begin"/>
      </w:r>
      <w:r w:rsidR="0023413C">
        <w:rPr>
          <w:color w:val="808080" w:themeColor="background1" w:themeShade="80"/>
          <w:sz w:val="20"/>
        </w:rPr>
        <w:instrText xml:space="preserve"> STYLEREF 1 \s </w:instrText>
      </w:r>
      <w:r w:rsidR="0023413C">
        <w:rPr>
          <w:color w:val="808080" w:themeColor="background1" w:themeShade="80"/>
          <w:sz w:val="20"/>
        </w:rPr>
        <w:fldChar w:fldCharType="separate"/>
      </w:r>
      <w:r w:rsidR="00F658BC">
        <w:rPr>
          <w:noProof/>
          <w:color w:val="808080" w:themeColor="background1" w:themeShade="80"/>
          <w:sz w:val="20"/>
        </w:rPr>
        <w:t>3</w:t>
      </w:r>
      <w:r w:rsidR="0023413C">
        <w:rPr>
          <w:color w:val="808080" w:themeColor="background1" w:themeShade="80"/>
          <w:sz w:val="20"/>
        </w:rPr>
        <w:fldChar w:fldCharType="end"/>
      </w:r>
      <w:r w:rsidR="0023413C">
        <w:rPr>
          <w:color w:val="808080" w:themeColor="background1" w:themeShade="80"/>
          <w:sz w:val="20"/>
        </w:rPr>
        <w:noBreakHyphen/>
      </w:r>
      <w:r w:rsidR="0023413C">
        <w:rPr>
          <w:color w:val="808080" w:themeColor="background1" w:themeShade="80"/>
          <w:sz w:val="20"/>
        </w:rPr>
        <w:fldChar w:fldCharType="begin"/>
      </w:r>
      <w:r w:rsidR="0023413C">
        <w:rPr>
          <w:color w:val="808080" w:themeColor="background1" w:themeShade="80"/>
          <w:sz w:val="20"/>
        </w:rPr>
        <w:instrText xml:space="preserve"> SEQ Figure \* ARABIC \s 1 </w:instrText>
      </w:r>
      <w:r w:rsidR="0023413C">
        <w:rPr>
          <w:color w:val="808080" w:themeColor="background1" w:themeShade="80"/>
          <w:sz w:val="20"/>
        </w:rPr>
        <w:fldChar w:fldCharType="separate"/>
      </w:r>
      <w:r w:rsidR="00F658BC">
        <w:rPr>
          <w:noProof/>
          <w:color w:val="808080" w:themeColor="background1" w:themeShade="80"/>
          <w:sz w:val="20"/>
        </w:rPr>
        <w:t>13</w:t>
      </w:r>
      <w:r w:rsidR="0023413C">
        <w:rPr>
          <w:color w:val="808080" w:themeColor="background1" w:themeShade="80"/>
          <w:sz w:val="20"/>
        </w:rPr>
        <w:fldChar w:fldCharType="end"/>
      </w:r>
      <w:r w:rsidRPr="00066C0B">
        <w:rPr>
          <w:color w:val="808080" w:themeColor="background1" w:themeShade="80"/>
          <w:sz w:val="20"/>
        </w:rPr>
        <w:t xml:space="preserve"> Normal Q-Q plot for the Dataset without time</w:t>
      </w:r>
      <w:bookmarkEnd w:id="76"/>
    </w:p>
    <w:p w:rsidR="001C09E9" w:rsidRPr="008250E4" w:rsidRDefault="001C09E9" w:rsidP="00044E25">
      <w:pPr>
        <w:jc w:val="both"/>
        <w:rPr>
          <w:rFonts w:ascii="Arial" w:eastAsiaTheme="minorEastAsia" w:hAnsi="Arial" w:cs="Arial"/>
          <w:sz w:val="24"/>
          <w:szCs w:val="24"/>
          <w:lang w:val="en-US"/>
        </w:rPr>
      </w:pPr>
      <w:r w:rsidRPr="008250E4">
        <w:rPr>
          <w:rFonts w:ascii="Arial" w:eastAsiaTheme="minorEastAsia" w:hAnsi="Arial" w:cs="Arial"/>
          <w:sz w:val="24"/>
          <w:lang w:val="en-US"/>
        </w:rPr>
        <w:t xml:space="preserve">Hence, the author </w:t>
      </w:r>
      <w:r w:rsidR="00CB5755">
        <w:rPr>
          <w:rFonts w:ascii="Arial" w:eastAsiaTheme="minorEastAsia" w:hAnsi="Arial" w:cs="Arial"/>
          <w:sz w:val="24"/>
          <w:lang w:val="en-US"/>
        </w:rPr>
        <w:t>shows</w:t>
      </w:r>
      <w:r w:rsidRPr="008250E4">
        <w:rPr>
          <w:rFonts w:ascii="Arial" w:eastAsiaTheme="minorEastAsia" w:hAnsi="Arial" w:cs="Arial"/>
          <w:sz w:val="24"/>
          <w:lang w:val="en-US"/>
        </w:rPr>
        <w:t xml:space="preserve"> that the data reduced from using the data reduction techniques illustrated in the chapter </w:t>
      </w:r>
      <w:r w:rsidR="00A31988" w:rsidRPr="008250E4">
        <w:rPr>
          <w:rFonts w:ascii="Arial" w:eastAsiaTheme="minorEastAsia" w:hAnsi="Arial" w:cs="Arial"/>
          <w:sz w:val="24"/>
          <w:lang w:val="en-US"/>
        </w:rPr>
        <w:t>2 and exper</w:t>
      </w:r>
      <w:r w:rsidR="003C5C59" w:rsidRPr="008250E4">
        <w:rPr>
          <w:rFonts w:ascii="Arial" w:eastAsiaTheme="minorEastAsia" w:hAnsi="Arial" w:cs="Arial"/>
          <w:sz w:val="24"/>
          <w:lang w:val="en-US"/>
        </w:rPr>
        <w:t>iment illustrate</w:t>
      </w:r>
      <w:r w:rsidR="00CB5755">
        <w:rPr>
          <w:rFonts w:ascii="Arial" w:eastAsiaTheme="minorEastAsia" w:hAnsi="Arial" w:cs="Arial"/>
          <w:sz w:val="24"/>
          <w:lang w:val="en-US"/>
        </w:rPr>
        <w:t xml:space="preserve">d from table 3-3 </w:t>
      </w:r>
      <w:r w:rsidR="00CB5755">
        <w:rPr>
          <w:rFonts w:ascii="Arial" w:eastAsiaTheme="minorEastAsia" w:hAnsi="Arial" w:cs="Arial"/>
          <w:sz w:val="24"/>
          <w:lang w:val="en-US"/>
        </w:rPr>
        <w:lastRenderedPageBreak/>
        <w:t>till table 3-13</w:t>
      </w:r>
      <w:r w:rsidR="00A31988" w:rsidRPr="008250E4">
        <w:rPr>
          <w:rFonts w:ascii="Arial" w:eastAsiaTheme="minorEastAsia" w:hAnsi="Arial" w:cs="Arial"/>
          <w:sz w:val="24"/>
          <w:lang w:val="en-US"/>
        </w:rPr>
        <w:t xml:space="preserve"> </w:t>
      </w:r>
      <w:r w:rsidRPr="008250E4">
        <w:rPr>
          <w:rFonts w:ascii="Arial" w:eastAsiaTheme="minorEastAsia" w:hAnsi="Arial" w:cs="Arial"/>
          <w:sz w:val="24"/>
          <w:szCs w:val="24"/>
          <w:lang w:val="en-US"/>
        </w:rPr>
        <w:t xml:space="preserve">shows that </w:t>
      </w:r>
      <w:r w:rsidR="00F03064" w:rsidRPr="008250E4">
        <w:rPr>
          <w:rFonts w:ascii="Arial" w:eastAsiaTheme="minorEastAsia" w:hAnsi="Arial" w:cs="Arial"/>
          <w:sz w:val="24"/>
          <w:szCs w:val="24"/>
          <w:lang w:val="en-US"/>
        </w:rPr>
        <w:t>the GPS</w:t>
      </w:r>
      <w:r w:rsidRPr="008250E4">
        <w:rPr>
          <w:rFonts w:ascii="Arial" w:eastAsiaTheme="minorEastAsia" w:hAnsi="Arial" w:cs="Arial"/>
          <w:sz w:val="24"/>
          <w:szCs w:val="24"/>
          <w:lang w:val="en-US"/>
        </w:rPr>
        <w:t xml:space="preserve"> data reduction for the Urban Mobility analysis is reliable</w:t>
      </w:r>
      <w:r w:rsidR="00F03064" w:rsidRPr="008250E4">
        <w:rPr>
          <w:rFonts w:ascii="Arial" w:eastAsiaTheme="minorEastAsia" w:hAnsi="Arial" w:cs="Arial"/>
          <w:sz w:val="24"/>
          <w:szCs w:val="24"/>
          <w:lang w:val="en-US"/>
        </w:rPr>
        <w:t xml:space="preserve">. </w:t>
      </w:r>
      <w:r w:rsidRPr="008250E4">
        <w:rPr>
          <w:rFonts w:ascii="Arial" w:eastAsiaTheme="minorEastAsia" w:hAnsi="Arial" w:cs="Arial"/>
          <w:sz w:val="24"/>
          <w:szCs w:val="24"/>
          <w:lang w:val="en-US"/>
        </w:rPr>
        <w:t>Alternatively the author also has given the further explanation in the final result sectio</w:t>
      </w:r>
      <w:r w:rsidR="002601E4" w:rsidRPr="008250E4">
        <w:rPr>
          <w:rFonts w:ascii="Arial" w:eastAsiaTheme="minorEastAsia" w:hAnsi="Arial" w:cs="Arial"/>
          <w:sz w:val="24"/>
          <w:szCs w:val="24"/>
          <w:lang w:val="en-US"/>
        </w:rPr>
        <w:t>n of C</w:t>
      </w:r>
      <w:r w:rsidRPr="008250E4">
        <w:rPr>
          <w:rFonts w:ascii="Arial" w:eastAsiaTheme="minorEastAsia" w:hAnsi="Arial" w:cs="Arial"/>
          <w:sz w:val="24"/>
          <w:szCs w:val="24"/>
          <w:lang w:val="en-US"/>
        </w:rPr>
        <w:t>hapter 5.</w:t>
      </w:r>
    </w:p>
    <w:p w:rsidR="00602F36" w:rsidRPr="008250E4" w:rsidRDefault="00602F36" w:rsidP="00602F36">
      <w:pPr>
        <w:pStyle w:val="NormalWeb"/>
        <w:shd w:val="clear" w:color="auto" w:fill="FFFFFF"/>
        <w:spacing w:after="0"/>
        <w:jc w:val="both"/>
        <w:rPr>
          <w:rFonts w:ascii="Arial" w:eastAsiaTheme="minorHAnsi" w:hAnsi="Arial" w:cs="Arial"/>
          <w:szCs w:val="22"/>
          <w:lang w:val="en-GB"/>
        </w:rPr>
      </w:pPr>
      <w:r w:rsidRPr="008250E4">
        <w:rPr>
          <w:rFonts w:ascii="Arial" w:eastAsiaTheme="minorHAnsi" w:hAnsi="Arial" w:cs="Arial"/>
          <w:szCs w:val="22"/>
          <w:lang w:val="en-GB"/>
        </w:rPr>
        <w:t xml:space="preserve">Besides, for the further verification, the user can see the some predicted points in the above files. Furthermore, the user can see the result in the </w:t>
      </w:r>
      <w:r w:rsidR="00CB5755">
        <w:rPr>
          <w:rFonts w:ascii="Arial" w:eastAsiaTheme="minorHAnsi" w:hAnsi="Arial" w:cs="Arial"/>
          <w:szCs w:val="22"/>
          <w:lang w:val="en-GB"/>
        </w:rPr>
        <w:t xml:space="preserve">quantum </w:t>
      </w:r>
      <w:r w:rsidRPr="008250E4">
        <w:rPr>
          <w:rFonts w:ascii="Arial" w:eastAsiaTheme="minorHAnsi" w:hAnsi="Arial" w:cs="Arial"/>
          <w:szCs w:val="22"/>
          <w:lang w:val="en-GB"/>
        </w:rPr>
        <w:t>GIS application also. In this application, the experiments was done creating different grid with size of 50 meters, 250 meters, 500 meters, 750 meters, 800 meters, 1000 meters etc. And the process of computing the grid and the ways to find the information loss is using following process.</w:t>
      </w:r>
    </w:p>
    <w:p w:rsidR="00602F36" w:rsidRPr="008250E4" w:rsidRDefault="00602F36" w:rsidP="00602F36">
      <w:pPr>
        <w:pStyle w:val="NoSpacing"/>
        <w:rPr>
          <w:rFonts w:ascii="Arial" w:hAnsi="Arial" w:cs="Arial"/>
          <w:sz w:val="24"/>
        </w:rPr>
      </w:pPr>
      <w:r w:rsidRPr="008250E4">
        <w:rPr>
          <w:rFonts w:ascii="Arial" w:hAnsi="Arial" w:cs="Arial"/>
          <w:sz w:val="24"/>
        </w:rPr>
        <w:t>I.</w:t>
      </w:r>
      <w:r w:rsidRPr="008250E4">
        <w:rPr>
          <w:rFonts w:ascii="Arial" w:hAnsi="Arial" w:cs="Arial"/>
          <w:sz w:val="24"/>
        </w:rPr>
        <w:tab/>
        <w:t>Plotting data in open street layer</w:t>
      </w:r>
    </w:p>
    <w:p w:rsidR="00602F36" w:rsidRPr="008250E4" w:rsidRDefault="00602F36" w:rsidP="00602F36">
      <w:pPr>
        <w:pStyle w:val="NoSpacing"/>
        <w:rPr>
          <w:rFonts w:ascii="Arial" w:hAnsi="Arial" w:cs="Arial"/>
          <w:sz w:val="24"/>
        </w:rPr>
      </w:pPr>
      <w:r w:rsidRPr="008250E4">
        <w:rPr>
          <w:rFonts w:ascii="Arial" w:hAnsi="Arial" w:cs="Arial"/>
          <w:sz w:val="24"/>
        </w:rPr>
        <w:t>II.</w:t>
      </w:r>
      <w:r w:rsidRPr="008250E4">
        <w:rPr>
          <w:rFonts w:ascii="Arial" w:hAnsi="Arial" w:cs="Arial"/>
          <w:sz w:val="24"/>
        </w:rPr>
        <w:tab/>
        <w:t xml:space="preserve">Create a grid on the area </w:t>
      </w:r>
    </w:p>
    <w:p w:rsidR="00602F36" w:rsidRPr="008250E4" w:rsidRDefault="00602F36" w:rsidP="00602F36">
      <w:pPr>
        <w:pStyle w:val="NoSpacing"/>
        <w:rPr>
          <w:rFonts w:ascii="Arial" w:hAnsi="Arial" w:cs="Arial"/>
          <w:sz w:val="24"/>
        </w:rPr>
      </w:pPr>
      <w:r w:rsidRPr="008250E4">
        <w:rPr>
          <w:rFonts w:ascii="Arial" w:hAnsi="Arial" w:cs="Arial"/>
          <w:sz w:val="24"/>
        </w:rPr>
        <w:t>III.</w:t>
      </w:r>
      <w:r w:rsidRPr="008250E4">
        <w:rPr>
          <w:rFonts w:ascii="Arial" w:hAnsi="Arial" w:cs="Arial"/>
          <w:sz w:val="24"/>
        </w:rPr>
        <w:tab/>
        <w:t xml:space="preserve">Assign each individual GPS sample to nearest cell </w:t>
      </w:r>
    </w:p>
    <w:p w:rsidR="00602F36" w:rsidRPr="008250E4" w:rsidRDefault="00602F36" w:rsidP="00602F36">
      <w:pPr>
        <w:pStyle w:val="NoSpacing"/>
        <w:rPr>
          <w:rFonts w:ascii="Arial" w:hAnsi="Arial" w:cs="Arial"/>
          <w:sz w:val="24"/>
        </w:rPr>
      </w:pPr>
      <w:r w:rsidRPr="008250E4">
        <w:rPr>
          <w:rFonts w:ascii="Arial" w:hAnsi="Arial" w:cs="Arial"/>
          <w:sz w:val="24"/>
        </w:rPr>
        <w:t>IV.</w:t>
      </w:r>
      <w:r w:rsidRPr="008250E4">
        <w:rPr>
          <w:rFonts w:ascii="Arial" w:hAnsi="Arial" w:cs="Arial"/>
          <w:sz w:val="24"/>
        </w:rPr>
        <w:tab/>
        <w:t>Assign colors to each cell indicating more or less samples</w:t>
      </w:r>
    </w:p>
    <w:p w:rsidR="00602F36" w:rsidRPr="008250E4" w:rsidRDefault="00602F36" w:rsidP="00602F36">
      <w:pPr>
        <w:pStyle w:val="NoSpacing"/>
        <w:rPr>
          <w:rFonts w:ascii="Arial" w:hAnsi="Arial" w:cs="Arial"/>
          <w:sz w:val="24"/>
        </w:rPr>
      </w:pPr>
      <w:r w:rsidRPr="008250E4">
        <w:rPr>
          <w:rFonts w:ascii="Arial" w:hAnsi="Arial" w:cs="Arial"/>
          <w:sz w:val="24"/>
        </w:rPr>
        <w:t>V.</w:t>
      </w:r>
      <w:r w:rsidRPr="008250E4">
        <w:rPr>
          <w:rFonts w:ascii="Arial" w:hAnsi="Arial" w:cs="Arial"/>
          <w:sz w:val="24"/>
        </w:rPr>
        <w:tab/>
        <w:t xml:space="preserve">Origin-destination matrix </w:t>
      </w:r>
    </w:p>
    <w:p w:rsidR="00602F36" w:rsidRPr="008250E4" w:rsidRDefault="00602F36" w:rsidP="00602F36">
      <w:pPr>
        <w:pStyle w:val="NoSpacing"/>
        <w:rPr>
          <w:rFonts w:ascii="Arial" w:hAnsi="Arial" w:cs="Arial"/>
          <w:color w:val="000000"/>
          <w:sz w:val="24"/>
          <w:szCs w:val="20"/>
        </w:rPr>
      </w:pPr>
      <w:r w:rsidRPr="008250E4">
        <w:rPr>
          <w:rFonts w:ascii="Arial" w:hAnsi="Arial" w:cs="Arial"/>
          <w:sz w:val="24"/>
        </w:rPr>
        <w:t>VI.</w:t>
      </w:r>
      <w:r w:rsidRPr="008250E4">
        <w:rPr>
          <w:rFonts w:ascii="Arial" w:hAnsi="Arial" w:cs="Arial"/>
          <w:sz w:val="24"/>
        </w:rPr>
        <w:tab/>
        <w:t>Compute and compare them</w:t>
      </w:r>
    </w:p>
    <w:p w:rsidR="00602F36" w:rsidRPr="008250E4" w:rsidRDefault="00602F36" w:rsidP="00602F36">
      <w:pPr>
        <w:pStyle w:val="NormalWeb"/>
        <w:shd w:val="clear" w:color="auto" w:fill="FFFFFF"/>
        <w:spacing w:before="0" w:beforeAutospacing="0" w:after="0" w:afterAutospacing="0"/>
        <w:rPr>
          <w:rFonts w:ascii="Arial" w:hAnsi="Arial" w:cs="Arial"/>
          <w:color w:val="000000"/>
          <w:szCs w:val="20"/>
        </w:rPr>
      </w:pPr>
    </w:p>
    <w:p w:rsidR="00602F36" w:rsidRPr="008250E4" w:rsidRDefault="00602F36" w:rsidP="002C4F3C">
      <w:pPr>
        <w:pStyle w:val="NormalWeb"/>
        <w:shd w:val="clear" w:color="auto" w:fill="FFFFFF"/>
        <w:spacing w:before="0" w:beforeAutospacing="0" w:after="0" w:afterAutospacing="0"/>
        <w:jc w:val="both"/>
        <w:rPr>
          <w:rFonts w:ascii="Arial" w:hAnsi="Arial" w:cs="Arial"/>
          <w:color w:val="000000"/>
          <w:szCs w:val="20"/>
        </w:rPr>
      </w:pPr>
      <w:r w:rsidRPr="008250E4">
        <w:rPr>
          <w:rFonts w:ascii="Arial" w:hAnsi="Arial" w:cs="Arial"/>
          <w:color w:val="000000"/>
          <w:szCs w:val="20"/>
        </w:rPr>
        <w:t>The above defined process is validated for each grid and datasets describes in chapter 2 under figure 3-2, table 3-2, and table 3-3 also. Basically, the dataset of table 3-3 has been used for this part. Here, the user can find polynomial regression and naïve bayes classifier predicting the next and existing location from the before and after reduction of the GIS data for the urban mobility analysis.</w:t>
      </w:r>
    </w:p>
    <w:p w:rsidR="00602F36" w:rsidRPr="008250E4" w:rsidRDefault="00602F36" w:rsidP="00602F36">
      <w:pPr>
        <w:pStyle w:val="NormalWeb"/>
        <w:shd w:val="clear" w:color="auto" w:fill="FFFFFF"/>
        <w:spacing w:before="0" w:beforeAutospacing="0" w:after="0" w:afterAutospacing="0"/>
        <w:rPr>
          <w:rFonts w:ascii="Arial" w:hAnsi="Arial" w:cs="Arial"/>
          <w:color w:val="000000"/>
          <w:szCs w:val="20"/>
        </w:rPr>
      </w:pPr>
    </w:p>
    <w:p w:rsidR="00602F36" w:rsidRPr="008250E4" w:rsidRDefault="00602F36" w:rsidP="00602F36">
      <w:pPr>
        <w:shd w:val="clear" w:color="auto" w:fill="FFFFFF"/>
        <w:spacing w:after="0" w:line="240" w:lineRule="auto"/>
        <w:rPr>
          <w:rFonts w:ascii="Arial" w:eastAsia="Times New Roman" w:hAnsi="Arial" w:cs="Arial"/>
          <w:b/>
          <w:color w:val="000000"/>
          <w:sz w:val="24"/>
          <w:szCs w:val="20"/>
          <w:lang w:val="en-US" w:eastAsia="pt-PT"/>
        </w:rPr>
      </w:pPr>
      <w:r w:rsidRPr="008250E4">
        <w:rPr>
          <w:rFonts w:ascii="Arial" w:eastAsia="Times New Roman" w:hAnsi="Arial" w:cs="Arial"/>
          <w:b/>
          <w:color w:val="000000"/>
          <w:sz w:val="24"/>
          <w:szCs w:val="20"/>
          <w:lang w:val="en-US" w:eastAsia="pt-PT"/>
        </w:rPr>
        <w:t>Plotting data in open street layer</w:t>
      </w:r>
    </w:p>
    <w:p w:rsidR="00602F36" w:rsidRPr="008250E4" w:rsidRDefault="00602F36" w:rsidP="00602F36">
      <w:pPr>
        <w:shd w:val="clear" w:color="auto" w:fill="FFFFFF"/>
        <w:spacing w:after="0" w:line="240" w:lineRule="auto"/>
        <w:rPr>
          <w:rFonts w:ascii="Arial" w:eastAsia="Times New Roman" w:hAnsi="Arial" w:cs="Arial"/>
          <w:b/>
          <w:color w:val="000000"/>
          <w:sz w:val="24"/>
          <w:szCs w:val="20"/>
          <w:lang w:val="en-US" w:eastAsia="pt-PT"/>
        </w:rPr>
      </w:pPr>
    </w:p>
    <w:p w:rsidR="00602F36" w:rsidRPr="008250E4" w:rsidRDefault="00602F36" w:rsidP="00602F36">
      <w:pPr>
        <w:shd w:val="clear" w:color="auto" w:fill="FFFFFF"/>
        <w:spacing w:after="0" w:line="240" w:lineRule="auto"/>
        <w:rPr>
          <w:rFonts w:ascii="Arial" w:eastAsia="Times New Roman" w:hAnsi="Arial" w:cs="Arial"/>
          <w:color w:val="000000"/>
          <w:sz w:val="24"/>
          <w:szCs w:val="20"/>
          <w:lang w:val="en-US" w:eastAsia="pt-PT"/>
        </w:rPr>
      </w:pPr>
      <w:r w:rsidRPr="008250E4">
        <w:rPr>
          <w:rFonts w:ascii="Arial" w:eastAsia="Times New Roman" w:hAnsi="Arial" w:cs="Arial"/>
          <w:color w:val="000000"/>
          <w:sz w:val="24"/>
          <w:szCs w:val="20"/>
          <w:lang w:val="en-US" w:eastAsia="pt-PT"/>
        </w:rPr>
        <w:t>Here the user can see the T-drive trajectories data as in figure 3-2, table 3-2 and table 3-3 data in the GIS application with the open street map.</w:t>
      </w:r>
    </w:p>
    <w:p w:rsidR="00602F36" w:rsidRDefault="00602F36" w:rsidP="00602F36">
      <w:pPr>
        <w:shd w:val="clear" w:color="auto" w:fill="FFFFFF"/>
        <w:spacing w:after="0" w:line="240" w:lineRule="auto"/>
        <w:rPr>
          <w:rFonts w:ascii="Arial" w:eastAsia="Times New Roman" w:hAnsi="Arial" w:cs="Arial"/>
          <w:color w:val="000000"/>
          <w:szCs w:val="20"/>
          <w:lang w:val="en-US" w:eastAsia="pt-PT"/>
        </w:rPr>
      </w:pPr>
    </w:p>
    <w:p w:rsidR="00602F36" w:rsidRDefault="00602F36" w:rsidP="008250E4">
      <w:pPr>
        <w:keepNext/>
        <w:shd w:val="clear" w:color="auto" w:fill="FFFFFF"/>
        <w:spacing w:after="0" w:line="240" w:lineRule="auto"/>
        <w:jc w:val="center"/>
      </w:pPr>
      <w:r>
        <w:rPr>
          <w:rFonts w:ascii="Arial" w:eastAsia="Times New Roman" w:hAnsi="Arial" w:cs="Arial"/>
          <w:noProof/>
          <w:color w:val="000000"/>
          <w:szCs w:val="20"/>
          <w:lang w:val="en-US"/>
        </w:rPr>
        <w:lastRenderedPageBreak/>
        <w:drawing>
          <wp:inline distT="0" distB="0" distL="0" distR="0">
            <wp:extent cx="4362450" cy="3329642"/>
            <wp:effectExtent l="19050" t="0" r="0" b="0"/>
            <wp:docPr id="29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a:stretch>
                      <a:fillRect/>
                    </a:stretch>
                  </pic:blipFill>
                  <pic:spPr bwMode="auto">
                    <a:xfrm>
                      <a:off x="0" y="0"/>
                      <a:ext cx="4362450" cy="3329642"/>
                    </a:xfrm>
                    <a:prstGeom prst="rect">
                      <a:avLst/>
                    </a:prstGeom>
                    <a:noFill/>
                    <a:ln w="9525">
                      <a:noFill/>
                      <a:miter lim="800000"/>
                      <a:headEnd/>
                      <a:tailEnd/>
                    </a:ln>
                  </pic:spPr>
                </pic:pic>
              </a:graphicData>
            </a:graphic>
          </wp:inline>
        </w:drawing>
      </w:r>
    </w:p>
    <w:p w:rsidR="00043564" w:rsidRDefault="00043564" w:rsidP="00602F36">
      <w:pPr>
        <w:pStyle w:val="Caption"/>
        <w:keepNext/>
        <w:jc w:val="center"/>
      </w:pPr>
    </w:p>
    <w:p w:rsidR="00602F36" w:rsidRPr="00066C0B" w:rsidRDefault="00602F36" w:rsidP="00602F36">
      <w:pPr>
        <w:pStyle w:val="Caption"/>
        <w:keepNext/>
        <w:jc w:val="center"/>
        <w:rPr>
          <w:rFonts w:eastAsia="Times New Roman" w:cs="Arial"/>
          <w:color w:val="808080" w:themeColor="background1" w:themeShade="80"/>
          <w:szCs w:val="20"/>
          <w:lang w:val="en-US" w:eastAsia="pt-PT"/>
        </w:rPr>
      </w:pPr>
      <w:bookmarkStart w:id="77" w:name="_Toc384688952"/>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14</w:t>
      </w:r>
      <w:r w:rsidR="0023413C">
        <w:rPr>
          <w:color w:val="808080" w:themeColor="background1" w:themeShade="80"/>
        </w:rPr>
        <w:fldChar w:fldCharType="end"/>
      </w:r>
      <w:r w:rsidRPr="00066C0B">
        <w:rPr>
          <w:color w:val="808080" w:themeColor="background1" w:themeShade="80"/>
        </w:rPr>
        <w:t xml:space="preserve"> Before reduction for the Taxi drive trajectories for 3 months data</w:t>
      </w:r>
      <w:bookmarkEnd w:id="77"/>
    </w:p>
    <w:p w:rsidR="00602F36" w:rsidRPr="003C5C59" w:rsidRDefault="00602F36" w:rsidP="00602F36">
      <w:pPr>
        <w:keepNext/>
        <w:shd w:val="clear" w:color="auto" w:fill="FFFFFF"/>
        <w:spacing w:after="0" w:line="240" w:lineRule="auto"/>
        <w:jc w:val="center"/>
        <w:rPr>
          <w:lang w:val="en-US"/>
        </w:rPr>
      </w:pPr>
    </w:p>
    <w:p w:rsidR="00602F36" w:rsidRDefault="0060628F" w:rsidP="002C4F3C">
      <w:pPr>
        <w:pStyle w:val="Caption"/>
        <w:jc w:val="center"/>
      </w:pPr>
      <w:r w:rsidRPr="0060628F">
        <w:rPr>
          <w:noProof/>
          <w:lang w:val="en-US"/>
        </w:rPr>
        <w:drawing>
          <wp:inline distT="0" distB="0" distL="0" distR="0">
            <wp:extent cx="4400550" cy="3358723"/>
            <wp:effectExtent l="19050" t="0" r="0" b="0"/>
            <wp:docPr id="8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a:stretch>
                      <a:fillRect/>
                    </a:stretch>
                  </pic:blipFill>
                  <pic:spPr bwMode="auto">
                    <a:xfrm>
                      <a:off x="0" y="0"/>
                      <a:ext cx="4404776" cy="3361949"/>
                    </a:xfrm>
                    <a:prstGeom prst="rect">
                      <a:avLst/>
                    </a:prstGeom>
                    <a:noFill/>
                    <a:ln w="9525">
                      <a:noFill/>
                      <a:miter lim="800000"/>
                      <a:headEnd/>
                      <a:tailEnd/>
                    </a:ln>
                  </pic:spPr>
                </pic:pic>
              </a:graphicData>
            </a:graphic>
          </wp:inline>
        </w:drawing>
      </w:r>
    </w:p>
    <w:p w:rsidR="00602F36" w:rsidRPr="00066C0B" w:rsidRDefault="00602F36" w:rsidP="00602F36">
      <w:pPr>
        <w:pStyle w:val="Caption"/>
        <w:jc w:val="center"/>
        <w:rPr>
          <w:color w:val="808080" w:themeColor="background1" w:themeShade="80"/>
        </w:rPr>
      </w:pPr>
      <w:bookmarkStart w:id="78" w:name="_Toc384688953"/>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15</w:t>
      </w:r>
      <w:r w:rsidR="0023413C">
        <w:rPr>
          <w:color w:val="808080" w:themeColor="background1" w:themeShade="80"/>
        </w:rPr>
        <w:fldChar w:fldCharType="end"/>
      </w:r>
      <w:r w:rsidRPr="00066C0B">
        <w:rPr>
          <w:color w:val="808080" w:themeColor="background1" w:themeShade="80"/>
        </w:rPr>
        <w:t xml:space="preserve"> After reduction for the Taxi drive trajectories for 3 months data</w:t>
      </w:r>
      <w:bookmarkEnd w:id="78"/>
    </w:p>
    <w:p w:rsidR="00602F36" w:rsidRDefault="00602F36" w:rsidP="00602F36">
      <w:pPr>
        <w:pStyle w:val="Caption"/>
        <w:jc w:val="cente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r w:rsidRPr="00470237">
        <w:rPr>
          <w:rFonts w:ascii="Arial" w:hAnsi="Arial" w:cs="Arial"/>
          <w:b/>
          <w:color w:val="000000"/>
          <w:sz w:val="22"/>
          <w:szCs w:val="20"/>
        </w:rPr>
        <w:t xml:space="preserve">Create a grid on the area </w:t>
      </w:r>
      <w:r w:rsidR="00BA1D3E">
        <w:rPr>
          <w:rFonts w:ascii="Arial" w:hAnsi="Arial" w:cs="Arial"/>
          <w:b/>
          <w:color w:val="000000"/>
          <w:sz w:val="22"/>
          <w:szCs w:val="20"/>
        </w:rPr>
        <w:t>and</w:t>
      </w:r>
      <w:r w:rsidRPr="00470237">
        <w:rPr>
          <w:rFonts w:ascii="Arial" w:hAnsi="Arial" w:cs="Arial"/>
          <w:b/>
          <w:color w:val="000000"/>
          <w:sz w:val="22"/>
          <w:szCs w:val="20"/>
        </w:rPr>
        <w:t xml:space="preserve"> assign each individual GPS sample to nearest cell with different </w:t>
      </w:r>
      <w:r w:rsidR="008A4607" w:rsidRPr="00470237">
        <w:rPr>
          <w:rFonts w:ascii="Arial" w:hAnsi="Arial" w:cs="Arial"/>
          <w:b/>
          <w:color w:val="000000"/>
          <w:sz w:val="22"/>
          <w:szCs w:val="20"/>
        </w:rPr>
        <w:t>colors:</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 xml:space="preserve">In this section the user can see the different grid size that has been created to find the different location and next probable location and to verify the </w:t>
      </w:r>
      <w:r w:rsidRPr="00FF56C2">
        <w:rPr>
          <w:rFonts w:ascii="Arial" w:hAnsi="Arial" w:cs="Arial"/>
          <w:color w:val="000000"/>
          <w:szCs w:val="20"/>
        </w:rPr>
        <w:lastRenderedPageBreak/>
        <w:t>information loss by using polynomial regression and naïve bayes classifier. Therefore, several grids are created as follows:</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r>
        <w:rPr>
          <w:rFonts w:ascii="Arial" w:hAnsi="Arial" w:cs="Arial"/>
          <w:b/>
          <w:color w:val="000000"/>
          <w:sz w:val="22"/>
          <w:szCs w:val="20"/>
        </w:rPr>
        <w:t>Grid for 50 meters</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 xml:space="preserve">Here the 50 meters grid is created on which several colors were allocated to find the location of maximum sample size. </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890FD1" w:rsidP="00602F36">
      <w:pPr>
        <w:pStyle w:val="NormalWeb"/>
        <w:keepNext/>
        <w:shd w:val="clear" w:color="auto" w:fill="FFFFFF"/>
        <w:spacing w:before="0" w:beforeAutospacing="0" w:after="0" w:afterAutospacing="0"/>
        <w:jc w:val="center"/>
      </w:pPr>
      <w:r>
        <w:rPr>
          <w:noProof/>
        </w:rPr>
        <w:drawing>
          <wp:inline distT="0" distB="0" distL="0" distR="0">
            <wp:extent cx="5400675" cy="4029075"/>
            <wp:effectExtent l="19050" t="0" r="9525" b="0"/>
            <wp:docPr id="72"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srcRect/>
                    <a:stretch>
                      <a:fillRect/>
                    </a:stretch>
                  </pic:blipFill>
                  <pic:spPr bwMode="auto">
                    <a:xfrm>
                      <a:off x="0" y="0"/>
                      <a:ext cx="5400675" cy="4029075"/>
                    </a:xfrm>
                    <a:prstGeom prst="rect">
                      <a:avLst/>
                    </a:prstGeom>
                    <a:noFill/>
                    <a:ln w="9525">
                      <a:noFill/>
                      <a:miter lim="800000"/>
                      <a:headEnd/>
                      <a:tailEnd/>
                    </a:ln>
                  </pic:spPr>
                </pic:pic>
              </a:graphicData>
            </a:graphic>
          </wp:inline>
        </w:drawing>
      </w:r>
    </w:p>
    <w:p w:rsidR="00602F36" w:rsidRDefault="00602F36" w:rsidP="00602F36">
      <w:pPr>
        <w:pStyle w:val="Caption"/>
        <w:jc w:val="center"/>
      </w:pPr>
    </w:p>
    <w:p w:rsidR="00602F36" w:rsidRPr="00066C0B" w:rsidRDefault="00602F36" w:rsidP="00602F36">
      <w:pPr>
        <w:pStyle w:val="Caption"/>
        <w:jc w:val="center"/>
        <w:rPr>
          <w:rFonts w:cs="Arial"/>
          <w:b w:val="0"/>
          <w:color w:val="808080" w:themeColor="background1" w:themeShade="80"/>
          <w:sz w:val="22"/>
          <w:szCs w:val="20"/>
        </w:rPr>
      </w:pPr>
      <w:bookmarkStart w:id="79" w:name="_Toc384688954"/>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16</w:t>
      </w:r>
      <w:r w:rsidR="0023413C">
        <w:rPr>
          <w:color w:val="808080" w:themeColor="background1" w:themeShade="80"/>
        </w:rPr>
        <w:fldChar w:fldCharType="end"/>
      </w:r>
      <w:r w:rsidRPr="00066C0B">
        <w:rPr>
          <w:color w:val="808080" w:themeColor="background1" w:themeShade="80"/>
        </w:rPr>
        <w:t xml:space="preserve"> Before reduction for the Taxi drive trajectories with grid in different colors on size for 50 m Grid</w:t>
      </w:r>
      <w:r w:rsidR="002F1B0F" w:rsidRPr="00066C0B">
        <w:rPr>
          <w:color w:val="808080" w:themeColor="background1" w:themeShade="80"/>
        </w:rPr>
        <w:t xml:space="preserve"> using Quantum GIS application</w:t>
      </w:r>
      <w:bookmarkEnd w:id="79"/>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shd w:val="clear" w:color="auto" w:fill="FFFFFF"/>
        <w:spacing w:after="0" w:line="240" w:lineRule="auto"/>
        <w:rPr>
          <w:rFonts w:ascii="Arial" w:eastAsia="Times New Roman" w:hAnsi="Arial" w:cs="Arial"/>
          <w:i/>
          <w:color w:val="000000"/>
          <w:sz w:val="18"/>
          <w:szCs w:val="20"/>
          <w:lang w:val="en-US" w:eastAsia="pt-PT"/>
        </w:rPr>
      </w:pPr>
      <w:r>
        <w:rPr>
          <w:rFonts w:ascii="Arial" w:eastAsia="Times New Roman" w:hAnsi="Arial" w:cs="Arial"/>
          <w:i/>
          <w:color w:val="000000"/>
          <w:sz w:val="18"/>
          <w:szCs w:val="20"/>
          <w:lang w:val="en-US" w:eastAsia="pt-PT"/>
        </w:rPr>
        <w:t>The sample size colors are as follows:</w:t>
      </w:r>
    </w:p>
    <w:p w:rsidR="00602F36" w:rsidRDefault="00602F36" w:rsidP="00602F36">
      <w:pPr>
        <w:shd w:val="clear" w:color="auto" w:fill="FFFFFF"/>
        <w:spacing w:after="0" w:line="240" w:lineRule="auto"/>
        <w:rPr>
          <w:rFonts w:ascii="Arial" w:eastAsia="Times New Roman" w:hAnsi="Arial" w:cs="Arial"/>
          <w:i/>
          <w:color w:val="000000"/>
          <w:sz w:val="18"/>
          <w:szCs w:val="20"/>
          <w:lang w:val="en-US" w:eastAsia="pt-PT"/>
        </w:rPr>
      </w:pPr>
    </w:p>
    <w:p w:rsidR="00602F36" w:rsidRDefault="00350CA7" w:rsidP="00602F36">
      <w:pPr>
        <w:pStyle w:val="NormalWeb"/>
        <w:shd w:val="clear" w:color="auto" w:fill="FFFFFF"/>
        <w:spacing w:before="0" w:beforeAutospacing="0" w:after="0" w:afterAutospacing="0"/>
        <w:rPr>
          <w:rFonts w:ascii="Arial" w:hAnsi="Arial" w:cs="Arial"/>
          <w:b/>
          <w:color w:val="000000"/>
          <w:sz w:val="22"/>
          <w:szCs w:val="20"/>
        </w:rPr>
      </w:pPr>
      <w:r>
        <w:rPr>
          <w:rFonts w:ascii="Arial" w:hAnsi="Arial" w:cs="Arial"/>
          <w:b/>
          <w:noProof/>
          <w:color w:val="000000"/>
          <w:sz w:val="22"/>
          <w:szCs w:val="20"/>
        </w:rPr>
        <w:drawing>
          <wp:inline distT="0" distB="0" distL="0" distR="0">
            <wp:extent cx="1095375" cy="771525"/>
            <wp:effectExtent l="19050" t="0" r="9525" b="0"/>
            <wp:docPr id="6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3" cstate="print"/>
                    <a:srcRect/>
                    <a:stretch>
                      <a:fillRect/>
                    </a:stretch>
                  </pic:blipFill>
                  <pic:spPr bwMode="auto">
                    <a:xfrm>
                      <a:off x="0" y="0"/>
                      <a:ext cx="1095375" cy="771525"/>
                    </a:xfrm>
                    <a:prstGeom prst="rect">
                      <a:avLst/>
                    </a:prstGeom>
                    <a:noFill/>
                    <a:ln w="9525">
                      <a:noFill/>
                      <a:miter lim="800000"/>
                      <a:headEnd/>
                      <a:tailEnd/>
                    </a:ln>
                  </pic:spPr>
                </pic:pic>
              </a:graphicData>
            </a:graphic>
          </wp:inline>
        </w:drawing>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r w:rsidRPr="00FF56C2">
        <w:rPr>
          <w:rFonts w:ascii="Arial" w:hAnsi="Arial" w:cs="Arial"/>
          <w:color w:val="000000"/>
          <w:szCs w:val="20"/>
        </w:rPr>
        <w:t>Similarly, again the grid of 50 meters is created for the GPS data after reduction using data reduction application and other techniques as of the dataset format of table 3-3.</w:t>
      </w:r>
    </w:p>
    <w:p w:rsidR="00602F36" w:rsidRDefault="00890FD1" w:rsidP="00350CA7">
      <w:pPr>
        <w:pStyle w:val="NormalWeb"/>
        <w:shd w:val="clear" w:color="auto" w:fill="FFFFFF"/>
        <w:spacing w:before="0" w:beforeAutospacing="0" w:after="0" w:afterAutospacing="0"/>
        <w:jc w:val="center"/>
        <w:rPr>
          <w:rFonts w:ascii="Arial" w:hAnsi="Arial" w:cs="Arial"/>
          <w:b/>
          <w:color w:val="000000"/>
          <w:sz w:val="22"/>
          <w:szCs w:val="20"/>
        </w:rPr>
      </w:pPr>
      <w:r>
        <w:rPr>
          <w:rFonts w:ascii="Arial" w:hAnsi="Arial" w:cs="Arial"/>
          <w:b/>
          <w:noProof/>
          <w:color w:val="000000"/>
          <w:sz w:val="22"/>
          <w:szCs w:val="20"/>
        </w:rPr>
        <w:lastRenderedPageBreak/>
        <w:drawing>
          <wp:inline distT="0" distB="0" distL="0" distR="0">
            <wp:extent cx="5400675" cy="4029075"/>
            <wp:effectExtent l="19050" t="0" r="9525" b="0"/>
            <wp:docPr id="7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5400675" cy="4029075"/>
                    </a:xfrm>
                    <a:prstGeom prst="rect">
                      <a:avLst/>
                    </a:prstGeom>
                    <a:noFill/>
                    <a:ln w="9525">
                      <a:noFill/>
                      <a:miter lim="800000"/>
                      <a:headEnd/>
                      <a:tailEnd/>
                    </a:ln>
                  </pic:spPr>
                </pic:pic>
              </a:graphicData>
            </a:graphic>
          </wp:inline>
        </w:drawing>
      </w:r>
    </w:p>
    <w:p w:rsidR="00602F36" w:rsidRDefault="00602F36" w:rsidP="00602F36">
      <w:pPr>
        <w:pStyle w:val="NormalWeb"/>
        <w:keepNext/>
        <w:shd w:val="clear" w:color="auto" w:fill="FFFFFF"/>
        <w:spacing w:before="0" w:beforeAutospacing="0" w:after="0" w:afterAutospacing="0"/>
        <w:jc w:val="center"/>
      </w:pPr>
    </w:p>
    <w:p w:rsidR="00602F36" w:rsidRPr="00066C0B" w:rsidRDefault="00602F36" w:rsidP="00890FD1">
      <w:pPr>
        <w:pStyle w:val="Caption"/>
        <w:rPr>
          <w:rFonts w:cs="Arial"/>
          <w:color w:val="808080" w:themeColor="background1" w:themeShade="80"/>
          <w:sz w:val="22"/>
          <w:szCs w:val="20"/>
        </w:rPr>
      </w:pPr>
      <w:bookmarkStart w:id="80" w:name="_Toc384688955"/>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17</w:t>
      </w:r>
      <w:r w:rsidR="0023413C">
        <w:rPr>
          <w:color w:val="808080" w:themeColor="background1" w:themeShade="80"/>
        </w:rPr>
        <w:fldChar w:fldCharType="end"/>
      </w:r>
      <w:r w:rsidRPr="00066C0B">
        <w:rPr>
          <w:color w:val="808080" w:themeColor="background1" w:themeShade="80"/>
        </w:rPr>
        <w:t xml:space="preserve"> After reduction for the Taxi drive trajectories with grid in different colors on sample size for 50m Grid</w:t>
      </w:r>
      <w:r w:rsidR="002F1B0F" w:rsidRPr="00066C0B">
        <w:rPr>
          <w:color w:val="808080" w:themeColor="background1" w:themeShade="80"/>
        </w:rPr>
        <w:t xml:space="preserve"> using Quantum GIS Application</w:t>
      </w:r>
      <w:bookmarkEnd w:id="80"/>
    </w:p>
    <w:p w:rsidR="00602F36" w:rsidRDefault="00602F36" w:rsidP="00602F36">
      <w:pPr>
        <w:shd w:val="clear" w:color="auto" w:fill="FFFFFF"/>
        <w:spacing w:after="0" w:line="240" w:lineRule="auto"/>
        <w:rPr>
          <w:rFonts w:ascii="Arial" w:eastAsia="Times New Roman" w:hAnsi="Arial" w:cs="Arial"/>
          <w:i/>
          <w:color w:val="000000"/>
          <w:sz w:val="18"/>
          <w:szCs w:val="20"/>
          <w:lang w:val="en-US" w:eastAsia="pt-PT"/>
        </w:rPr>
      </w:pPr>
    </w:p>
    <w:p w:rsidR="00602F36" w:rsidRPr="00FF56C2" w:rsidRDefault="00602F36" w:rsidP="00602F36">
      <w:pPr>
        <w:shd w:val="clear" w:color="auto" w:fill="FFFFFF"/>
        <w:spacing w:after="0" w:line="240" w:lineRule="auto"/>
        <w:jc w:val="both"/>
        <w:rPr>
          <w:rFonts w:ascii="Arial" w:eastAsia="Times New Roman" w:hAnsi="Arial" w:cs="Arial"/>
          <w:color w:val="000000"/>
          <w:sz w:val="24"/>
          <w:szCs w:val="20"/>
          <w:lang w:val="en-US" w:eastAsia="pt-PT"/>
        </w:rPr>
      </w:pPr>
      <w:r w:rsidRPr="00FF56C2">
        <w:rPr>
          <w:rFonts w:ascii="Arial" w:eastAsia="Times New Roman" w:hAnsi="Arial" w:cs="Arial"/>
          <w:color w:val="000000"/>
          <w:sz w:val="24"/>
          <w:szCs w:val="20"/>
          <w:lang w:val="en-US" w:eastAsia="pt-PT"/>
        </w:rPr>
        <w:t>Here also, the sample size has been segregated based on the number of points occurring in particular grid.The sample size colors are as follows:</w:t>
      </w:r>
    </w:p>
    <w:p w:rsidR="00350CA7" w:rsidRPr="00FF56C2" w:rsidRDefault="00350CA7" w:rsidP="00602F36">
      <w:pPr>
        <w:shd w:val="clear" w:color="auto" w:fill="FFFFFF"/>
        <w:spacing w:after="0" w:line="240" w:lineRule="auto"/>
        <w:jc w:val="both"/>
        <w:rPr>
          <w:rFonts w:ascii="Arial" w:eastAsia="Times New Roman" w:hAnsi="Arial" w:cs="Arial"/>
          <w:color w:val="000000"/>
          <w:sz w:val="24"/>
          <w:szCs w:val="20"/>
          <w:lang w:val="en-US" w:eastAsia="pt-PT"/>
        </w:rPr>
      </w:pPr>
    </w:p>
    <w:p w:rsidR="00602F36" w:rsidRDefault="00350CA7" w:rsidP="00602F36">
      <w:pPr>
        <w:pStyle w:val="NormalWeb"/>
        <w:shd w:val="clear" w:color="auto" w:fill="FFFFFF"/>
        <w:spacing w:before="0" w:beforeAutospacing="0" w:after="0" w:afterAutospacing="0"/>
        <w:rPr>
          <w:rFonts w:ascii="Arial" w:hAnsi="Arial" w:cs="Arial"/>
          <w:color w:val="000000"/>
          <w:sz w:val="22"/>
          <w:szCs w:val="20"/>
        </w:rPr>
      </w:pPr>
      <w:r>
        <w:rPr>
          <w:rFonts w:ascii="Arial" w:hAnsi="Arial" w:cs="Arial"/>
          <w:noProof/>
          <w:color w:val="000000"/>
          <w:sz w:val="22"/>
          <w:szCs w:val="20"/>
        </w:rPr>
        <w:drawing>
          <wp:inline distT="0" distB="0" distL="0" distR="0">
            <wp:extent cx="1095375" cy="819150"/>
            <wp:effectExtent l="19050" t="0" r="9525" b="0"/>
            <wp:docPr id="7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1095375" cy="819150"/>
                    </a:xfrm>
                    <a:prstGeom prst="rect">
                      <a:avLst/>
                    </a:prstGeom>
                    <a:noFill/>
                    <a:ln w="9525">
                      <a:noFill/>
                      <a:miter lim="800000"/>
                      <a:headEnd/>
                      <a:tailEnd/>
                    </a:ln>
                  </pic:spPr>
                </pic:pic>
              </a:graphicData>
            </a:graphic>
          </wp:inline>
        </w:drawing>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jc w:val="both"/>
        <w:rPr>
          <w:rFonts w:ascii="Arial" w:hAnsi="Arial" w:cs="Arial"/>
          <w:color w:val="000000"/>
          <w:sz w:val="22"/>
          <w:szCs w:val="20"/>
        </w:rPr>
      </w:pPr>
      <w:r w:rsidRPr="00FF56C2">
        <w:rPr>
          <w:rFonts w:ascii="Arial" w:hAnsi="Arial" w:cs="Arial"/>
          <w:color w:val="000000"/>
          <w:szCs w:val="20"/>
        </w:rPr>
        <w:t>After creating the grid the user can find the origin-destination matrix. Basically, this the matrix used in Quantum GIS to find the origin and destination information and the distance between data of the above plotted data is the Open streat layer. So the result for the 5</w:t>
      </w:r>
      <w:r w:rsidR="00113077" w:rsidRPr="00FF56C2">
        <w:rPr>
          <w:rFonts w:ascii="Arial" w:hAnsi="Arial" w:cs="Arial"/>
          <w:color w:val="000000"/>
          <w:szCs w:val="20"/>
        </w:rPr>
        <w:t>0</w:t>
      </w:r>
      <w:r w:rsidRPr="00FF56C2">
        <w:rPr>
          <w:rFonts w:ascii="Arial" w:hAnsi="Arial" w:cs="Arial"/>
          <w:color w:val="000000"/>
          <w:szCs w:val="20"/>
        </w:rPr>
        <w:t xml:space="preserve"> meters grid of the T-drive trajectories is as follows:</w:t>
      </w:r>
    </w:p>
    <w:tbl>
      <w:tblPr>
        <w:tblW w:w="5934" w:type="dxa"/>
        <w:jc w:val="center"/>
        <w:tblInd w:w="55" w:type="dxa"/>
        <w:tblCellMar>
          <w:left w:w="70" w:type="dxa"/>
          <w:right w:w="70" w:type="dxa"/>
        </w:tblCellMar>
        <w:tblLook w:val="04A0"/>
      </w:tblPr>
      <w:tblGrid>
        <w:gridCol w:w="2160"/>
        <w:gridCol w:w="2797"/>
        <w:gridCol w:w="977"/>
      </w:tblGrid>
      <w:tr w:rsidR="00602F36" w:rsidRPr="004456FA" w:rsidTr="006F4B36">
        <w:trPr>
          <w:trHeight w:val="300"/>
          <w:jc w:val="center"/>
        </w:trPr>
        <w:tc>
          <w:tcPr>
            <w:tcW w:w="216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InputID(Taxi Number)</w:t>
            </w:r>
          </w:p>
        </w:tc>
        <w:tc>
          <w:tcPr>
            <w:tcW w:w="279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TargetID(Location)</w:t>
            </w:r>
          </w:p>
        </w:tc>
        <w:tc>
          <w:tcPr>
            <w:tcW w:w="97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Distance</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8662</w:t>
            </w:r>
          </w:p>
        </w:tc>
        <w:tc>
          <w:tcPr>
            <w:tcW w:w="2797"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116.31996 , 39.89003</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1.41E-05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8662</w:t>
            </w:r>
          </w:p>
        </w:tc>
        <w:tc>
          <w:tcPr>
            <w:tcW w:w="2797"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116.31995 , 39.89004</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1.41E-05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8662</w:t>
            </w:r>
          </w:p>
        </w:tc>
        <w:tc>
          <w:tcPr>
            <w:tcW w:w="2797"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116.32 , 39.89005</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2.00E-05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8662</w:t>
            </w:r>
          </w:p>
        </w:tc>
        <w:tc>
          <w:tcPr>
            <w:tcW w:w="2797"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116.31999 , 39.89007</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1.00E-05</w:t>
            </w:r>
          </w:p>
        </w:tc>
      </w:tr>
    </w:tbl>
    <w:p w:rsidR="005F62EE" w:rsidRPr="00066C0B" w:rsidRDefault="005F62EE" w:rsidP="005F62E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rPr>
          <w:color w:val="808080" w:themeColor="background1" w:themeShade="80"/>
        </w:rPr>
      </w:pPr>
      <w:bookmarkStart w:id="81" w:name="_Toc384688849"/>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17</w:t>
      </w:r>
      <w:r w:rsidR="0023413C">
        <w:rPr>
          <w:color w:val="808080" w:themeColor="background1" w:themeShade="80"/>
        </w:rPr>
        <w:fldChar w:fldCharType="end"/>
      </w:r>
      <w:r w:rsidRPr="00066C0B">
        <w:rPr>
          <w:color w:val="808080" w:themeColor="background1" w:themeShade="80"/>
        </w:rPr>
        <w:t xml:space="preserve"> The Origin-destination matrix for the GPS data before reduction for 50 meters grid</w:t>
      </w:r>
      <w:bookmarkEnd w:id="81"/>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r w:rsidRPr="00FF56C2">
        <w:rPr>
          <w:rFonts w:ascii="Arial" w:hAnsi="Arial" w:cs="Arial"/>
          <w:color w:val="000000"/>
          <w:szCs w:val="20"/>
        </w:rPr>
        <w:t>Similarly, the origin-destination matrix after data reduction for the GPS data for the urban mobility analysis for 50 meters grid is as follows:</w:t>
      </w: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5494" w:type="dxa"/>
        <w:jc w:val="center"/>
        <w:tblInd w:w="55" w:type="dxa"/>
        <w:tblCellMar>
          <w:left w:w="70" w:type="dxa"/>
          <w:right w:w="70" w:type="dxa"/>
        </w:tblCellMar>
        <w:tblLook w:val="04A0"/>
      </w:tblPr>
      <w:tblGrid>
        <w:gridCol w:w="2200"/>
        <w:gridCol w:w="2138"/>
        <w:gridCol w:w="1156"/>
      </w:tblGrid>
      <w:tr w:rsidR="00602F36" w:rsidRPr="004456FA" w:rsidTr="006F4B36">
        <w:trPr>
          <w:trHeight w:val="300"/>
          <w:jc w:val="center"/>
        </w:trPr>
        <w:tc>
          <w:tcPr>
            <w:tcW w:w="220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FFFFFF" w:themeColor="background1"/>
                <w:sz w:val="18"/>
                <w:lang w:eastAsia="pt-PT"/>
              </w:rPr>
            </w:pPr>
            <w:r w:rsidRPr="004456FA">
              <w:rPr>
                <w:rFonts w:ascii="Calibri" w:eastAsia="Times New Roman" w:hAnsi="Calibri" w:cs="Times New Roman"/>
                <w:b/>
                <w:color w:val="FFFFFF" w:themeColor="background1"/>
                <w:sz w:val="18"/>
                <w:lang w:eastAsia="pt-PT"/>
              </w:rPr>
              <w:t>InputID(TaxiNumber)</w:t>
            </w:r>
          </w:p>
        </w:tc>
        <w:tc>
          <w:tcPr>
            <w:tcW w:w="2138"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FFFFFF" w:themeColor="background1"/>
                <w:sz w:val="18"/>
                <w:lang w:eastAsia="pt-PT"/>
              </w:rPr>
            </w:pPr>
            <w:r w:rsidRPr="004456FA">
              <w:rPr>
                <w:rFonts w:ascii="Calibri" w:eastAsia="Times New Roman" w:hAnsi="Calibri" w:cs="Times New Roman"/>
                <w:b/>
                <w:color w:val="FFFFFF" w:themeColor="background1"/>
                <w:sz w:val="18"/>
                <w:lang w:eastAsia="pt-PT"/>
              </w:rPr>
              <w:t>TargetID(Location)</w:t>
            </w:r>
          </w:p>
        </w:tc>
        <w:tc>
          <w:tcPr>
            <w:tcW w:w="1156"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FFFFFF" w:themeColor="background1"/>
                <w:sz w:val="18"/>
                <w:lang w:eastAsia="pt-PT"/>
              </w:rPr>
            </w:pPr>
            <w:r w:rsidRPr="004456FA">
              <w:rPr>
                <w:rFonts w:ascii="Calibri" w:eastAsia="Times New Roman" w:hAnsi="Calibri" w:cs="Times New Roman"/>
                <w:b/>
                <w:color w:val="FFFFFF" w:themeColor="background1"/>
                <w:sz w:val="18"/>
                <w:lang w:eastAsia="pt-PT"/>
              </w:rPr>
              <w:t>Distance</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116.30548, 40.03559</w:t>
            </w:r>
          </w:p>
        </w:tc>
        <w:tc>
          <w:tcPr>
            <w:tcW w:w="1156"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0.000245</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116.30572, 40.03564</w:t>
            </w:r>
          </w:p>
        </w:tc>
        <w:tc>
          <w:tcPr>
            <w:tcW w:w="1156"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0.000245</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116.30486, 40.03424</w:t>
            </w:r>
          </w:p>
        </w:tc>
        <w:tc>
          <w:tcPr>
            <w:tcW w:w="1156"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0.000372</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116.30467, 40.03456</w:t>
            </w:r>
          </w:p>
        </w:tc>
        <w:tc>
          <w:tcPr>
            <w:tcW w:w="1156"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0.000372</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116.30519, 40.0333</w:t>
            </w:r>
          </w:p>
        </w:tc>
        <w:tc>
          <w:tcPr>
            <w:tcW w:w="1156"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0.000373</w:t>
            </w:r>
          </w:p>
        </w:tc>
      </w:tr>
    </w:tbl>
    <w:p w:rsidR="005F62EE" w:rsidRPr="00066C0B" w:rsidRDefault="005F62EE" w:rsidP="005F62E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rPr>
          <w:rFonts w:cs="Arial"/>
          <w:i/>
          <w:color w:val="808080" w:themeColor="background1" w:themeShade="80"/>
          <w:sz w:val="20"/>
          <w:szCs w:val="20"/>
        </w:rPr>
      </w:pPr>
      <w:bookmarkStart w:id="82" w:name="_Toc384688850"/>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18</w:t>
      </w:r>
      <w:r w:rsidR="0023413C">
        <w:rPr>
          <w:color w:val="808080" w:themeColor="background1" w:themeShade="80"/>
        </w:rPr>
        <w:fldChar w:fldCharType="end"/>
      </w:r>
      <w:r w:rsidRPr="00066C0B">
        <w:rPr>
          <w:color w:val="808080" w:themeColor="background1" w:themeShade="80"/>
        </w:rPr>
        <w:t xml:space="preserve"> The Origin-destination matrix for gps data after reduction for 50 meters grid</w:t>
      </w:r>
      <w:bookmarkEnd w:id="82"/>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 xml:space="preserve">After creating the Origin- destination matrix the result before and after reduction for the GPS data for urban mobility analysis has been analysed. That </w:t>
      </w:r>
      <w:r w:rsidR="0060497A" w:rsidRPr="00FF56C2">
        <w:rPr>
          <w:rFonts w:ascii="Arial" w:hAnsi="Arial" w:cs="Arial"/>
          <w:color w:val="000000"/>
          <w:szCs w:val="20"/>
        </w:rPr>
        <w:t>comparison</w:t>
      </w:r>
      <w:r w:rsidRPr="00FF56C2">
        <w:rPr>
          <w:rFonts w:ascii="Arial" w:hAnsi="Arial" w:cs="Arial"/>
          <w:color w:val="000000"/>
          <w:szCs w:val="20"/>
        </w:rPr>
        <w:t xml:space="preserve"> and accuracy prediction using Naïve Bayes is shown below.</w:t>
      </w: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8804" w:type="dxa"/>
        <w:jc w:val="center"/>
        <w:tblCellMar>
          <w:left w:w="70" w:type="dxa"/>
          <w:right w:w="70" w:type="dxa"/>
        </w:tblCellMar>
        <w:tblLook w:val="04A0"/>
      </w:tblPr>
      <w:tblGrid>
        <w:gridCol w:w="922"/>
        <w:gridCol w:w="1724"/>
        <w:gridCol w:w="934"/>
        <w:gridCol w:w="1661"/>
        <w:gridCol w:w="999"/>
        <w:gridCol w:w="1281"/>
        <w:gridCol w:w="1283"/>
      </w:tblGrid>
      <w:tr w:rsidR="00602F36" w:rsidRPr="004456FA" w:rsidTr="00E4410C">
        <w:trPr>
          <w:trHeight w:val="318"/>
          <w:jc w:val="center"/>
        </w:trPr>
        <w:tc>
          <w:tcPr>
            <w:tcW w:w="922" w:type="dxa"/>
            <w:shd w:val="solid" w:color="auto" w:fill="auto"/>
            <w:noWrap/>
            <w:vAlign w:val="bottom"/>
            <w:hideMark/>
          </w:tcPr>
          <w:p w:rsidR="00602F36" w:rsidRPr="004456FA" w:rsidRDefault="00602F36" w:rsidP="006F4B36">
            <w:pPr>
              <w:spacing w:after="0" w:line="240" w:lineRule="auto"/>
              <w:rPr>
                <w:rFonts w:eastAsia="Times New Roman" w:cs="Times New Roman"/>
                <w:b/>
                <w:color w:val="FFFFFF" w:themeColor="background1"/>
                <w:sz w:val="18"/>
                <w:szCs w:val="18"/>
                <w:lang w:val="en-US" w:eastAsia="pt-PT"/>
              </w:rPr>
            </w:pPr>
            <w:r w:rsidRPr="004456FA">
              <w:rPr>
                <w:rFonts w:eastAsia="Times New Roman" w:cs="Times New Roman"/>
                <w:b/>
                <w:color w:val="FFFFFF" w:themeColor="background1"/>
                <w:sz w:val="18"/>
                <w:szCs w:val="18"/>
                <w:lang w:val="en-US" w:eastAsia="pt-PT"/>
              </w:rPr>
              <w:t> </w:t>
            </w:r>
          </w:p>
        </w:tc>
        <w:tc>
          <w:tcPr>
            <w:tcW w:w="2658"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Before</w:t>
            </w:r>
          </w:p>
        </w:tc>
        <w:tc>
          <w:tcPr>
            <w:tcW w:w="2660"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After</w:t>
            </w:r>
          </w:p>
        </w:tc>
        <w:tc>
          <w:tcPr>
            <w:tcW w:w="2564" w:type="dxa"/>
            <w:gridSpan w:val="2"/>
            <w:shd w:val="solid" w:color="auto" w:fill="auto"/>
            <w:noWrap/>
            <w:vAlign w:val="bottom"/>
            <w:hideMark/>
          </w:tcPr>
          <w:p w:rsidR="00602F36" w:rsidRPr="004456FA" w:rsidRDefault="00602F36" w:rsidP="006F4B36">
            <w:pPr>
              <w:spacing w:after="0" w:line="240" w:lineRule="auto"/>
              <w:rPr>
                <w:rFonts w:eastAsia="Times New Roman" w:cs="Times New Roman"/>
                <w:b/>
                <w:color w:val="FFFFFF" w:themeColor="background1"/>
                <w:sz w:val="18"/>
                <w:szCs w:val="18"/>
                <w:lang w:val="en-US" w:eastAsia="pt-PT"/>
              </w:rPr>
            </w:pPr>
            <w:r w:rsidRPr="004456FA">
              <w:rPr>
                <w:rFonts w:eastAsia="Times New Roman" w:cs="Times New Roman"/>
                <w:b/>
                <w:color w:val="FFFFFF" w:themeColor="background1"/>
                <w:sz w:val="18"/>
                <w:szCs w:val="18"/>
                <w:lang w:val="en-US" w:eastAsia="pt-PT"/>
              </w:rPr>
              <w:t> </w:t>
            </w:r>
          </w:p>
        </w:tc>
      </w:tr>
      <w:tr w:rsidR="00602F36" w:rsidRPr="004456FA" w:rsidTr="00E4410C">
        <w:trPr>
          <w:trHeight w:val="318"/>
          <w:jc w:val="center"/>
        </w:trPr>
        <w:tc>
          <w:tcPr>
            <w:tcW w:w="922" w:type="dxa"/>
            <w:shd w:val="solid" w:color="auto" w:fill="auto"/>
            <w:noWrap/>
            <w:vAlign w:val="bottom"/>
            <w:hideMark/>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Taxi Number</w:t>
            </w:r>
          </w:p>
        </w:tc>
        <w:tc>
          <w:tcPr>
            <w:tcW w:w="1724" w:type="dxa"/>
            <w:shd w:val="solid" w:color="auto" w:fill="auto"/>
            <w:noWrap/>
            <w:vAlign w:val="bottom"/>
            <w:hideMark/>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Location</w:t>
            </w:r>
          </w:p>
        </w:tc>
        <w:tc>
          <w:tcPr>
            <w:tcW w:w="934" w:type="dxa"/>
            <w:shd w:val="solid" w:color="auto" w:fill="auto"/>
            <w:noWrap/>
            <w:vAlign w:val="bottom"/>
            <w:hideMark/>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Distance</w:t>
            </w:r>
          </w:p>
        </w:tc>
        <w:tc>
          <w:tcPr>
            <w:tcW w:w="1661" w:type="dxa"/>
            <w:shd w:val="solid" w:color="auto" w:fill="auto"/>
            <w:noWrap/>
            <w:vAlign w:val="bottom"/>
            <w:hideMark/>
          </w:tcPr>
          <w:p w:rsidR="00602F36" w:rsidRPr="004456FA" w:rsidRDefault="002B1159"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L</w:t>
            </w:r>
            <w:r w:rsidR="00602F36" w:rsidRPr="004456FA">
              <w:rPr>
                <w:rFonts w:eastAsia="Times New Roman" w:cs="Times New Roman"/>
                <w:b/>
                <w:bCs/>
                <w:color w:val="FFFFFF" w:themeColor="background1"/>
                <w:sz w:val="18"/>
                <w:szCs w:val="18"/>
                <w:lang w:val="en-US" w:eastAsia="pt-PT"/>
              </w:rPr>
              <w:t>ocation</w:t>
            </w:r>
          </w:p>
        </w:tc>
        <w:tc>
          <w:tcPr>
            <w:tcW w:w="999" w:type="dxa"/>
            <w:shd w:val="solid" w:color="auto" w:fill="auto"/>
            <w:noWrap/>
            <w:vAlign w:val="bottom"/>
            <w:hideMark/>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Distance</w:t>
            </w:r>
          </w:p>
        </w:tc>
        <w:tc>
          <w:tcPr>
            <w:tcW w:w="1281" w:type="dxa"/>
            <w:shd w:val="solid" w:color="auto" w:fill="auto"/>
            <w:noWrap/>
            <w:vAlign w:val="bottom"/>
            <w:hideMark/>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Comments</w:t>
            </w:r>
          </w:p>
        </w:tc>
        <w:tc>
          <w:tcPr>
            <w:tcW w:w="1283" w:type="dxa"/>
            <w:shd w:val="solid" w:color="auto" w:fill="auto"/>
          </w:tcPr>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p>
          <w:p w:rsidR="00602F36" w:rsidRPr="004456FA" w:rsidRDefault="00602F36" w:rsidP="006F4B36">
            <w:pPr>
              <w:spacing w:after="0" w:line="240" w:lineRule="auto"/>
              <w:rPr>
                <w:rFonts w:eastAsia="Times New Roman" w:cs="Times New Roman"/>
                <w:b/>
                <w:bCs/>
                <w:color w:val="FFFFFF" w:themeColor="background1"/>
                <w:sz w:val="18"/>
                <w:szCs w:val="18"/>
                <w:lang w:val="en-US" w:eastAsia="pt-PT"/>
              </w:rPr>
            </w:pPr>
            <w:r w:rsidRPr="004456FA">
              <w:rPr>
                <w:rFonts w:eastAsia="Times New Roman" w:cs="Times New Roman"/>
                <w:b/>
                <w:bCs/>
                <w:color w:val="FFFFFF" w:themeColor="background1"/>
                <w:sz w:val="18"/>
                <w:szCs w:val="18"/>
                <w:lang w:val="en-US" w:eastAsia="pt-PT"/>
              </w:rPr>
              <w:t>Accuracy</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7146</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116.33184, 39.97477</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0.000235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val="en-US" w:eastAsia="pt-PT"/>
              </w:rPr>
              <w:t>116.33184, 39</w:t>
            </w:r>
            <w:r w:rsidRPr="004456FA">
              <w:rPr>
                <w:rFonts w:eastAsia="Times New Roman" w:cs="Times New Roman"/>
                <w:b/>
                <w:color w:val="000000"/>
                <w:sz w:val="18"/>
                <w:szCs w:val="18"/>
                <w:lang w:eastAsia="pt-PT"/>
              </w:rPr>
              <w:t>.97477</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0.000235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9754</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366</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1131</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116.45828, 39.8697</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0.000242</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116.45828, 39.8697</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0.000242</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1277</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116.31719, 39.89534</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9.85E-05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116.31719, 39.89534</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9.85E-05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2237</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116.20257, 39.8191</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122.8357</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116.20257, 39.8191</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122.8357</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2560</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116.47156, 39.89803</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1.41E-05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116.47156, 39.89803</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1.41E-05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2669</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116.45138, 39.98728</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116.45138, 39.98728</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3015</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116.41028, 39.8917</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8.06E-05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116.41028, 39.8917</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8.06E-05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3557</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116.16817, 39.9446</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116.16817, 39.9446</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3579</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116.40049, 39.90341</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9.06E-05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116.40049, 39.90341</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9.06E-05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E4410C">
        <w:trPr>
          <w:trHeight w:val="318"/>
          <w:jc w:val="center"/>
        </w:trPr>
        <w:tc>
          <w:tcPr>
            <w:tcW w:w="922"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3781</w:t>
            </w:r>
          </w:p>
        </w:tc>
        <w:tc>
          <w:tcPr>
            <w:tcW w:w="1724"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116.37052, 39.96039</w:t>
            </w:r>
          </w:p>
        </w:tc>
        <w:tc>
          <w:tcPr>
            <w:tcW w:w="93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66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116.37052, 39.96039</w:t>
            </w:r>
          </w:p>
        </w:tc>
        <w:tc>
          <w:tcPr>
            <w:tcW w:w="99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281"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8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bl>
    <w:p w:rsidR="00DD3C2C" w:rsidRPr="00066C0B" w:rsidRDefault="00DD3C2C" w:rsidP="00DD3C2C">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rPr>
          <w:color w:val="808080" w:themeColor="background1" w:themeShade="80"/>
        </w:rPr>
      </w:pPr>
      <w:bookmarkStart w:id="83" w:name="_Toc384688851"/>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19</w:t>
      </w:r>
      <w:r w:rsidR="0023413C">
        <w:rPr>
          <w:color w:val="808080" w:themeColor="background1" w:themeShade="80"/>
        </w:rPr>
        <w:fldChar w:fldCharType="end"/>
      </w:r>
      <w:r w:rsidRPr="00066C0B">
        <w:rPr>
          <w:color w:val="808080" w:themeColor="background1" w:themeShade="80"/>
        </w:rPr>
        <w:t xml:space="preserve"> </w:t>
      </w:r>
      <w:r w:rsidR="0060497A" w:rsidRPr="00066C0B">
        <w:rPr>
          <w:color w:val="808080" w:themeColor="background1" w:themeShade="80"/>
        </w:rPr>
        <w:t>comparison</w:t>
      </w:r>
      <w:r w:rsidRPr="00066C0B">
        <w:rPr>
          <w:color w:val="808080" w:themeColor="background1" w:themeShade="80"/>
        </w:rPr>
        <w:t xml:space="preserve"> and accuracy prediction using Naïve Bayes for 50 meters grid</w:t>
      </w:r>
      <w:bookmarkEnd w:id="83"/>
    </w:p>
    <w:p w:rsidR="00602F36" w:rsidRDefault="00602F36" w:rsidP="00602F36">
      <w:pPr>
        <w:rPr>
          <w:lang w:val="en-GB"/>
        </w:rPr>
      </w:pPr>
    </w:p>
    <w:p w:rsidR="00602F36" w:rsidRPr="00FF56C2" w:rsidRDefault="00602F36" w:rsidP="00602F36">
      <w:pPr>
        <w:jc w:val="both"/>
        <w:rPr>
          <w:rFonts w:ascii="Arial" w:hAnsi="Arial" w:cs="Arial"/>
          <w:b/>
          <w:color w:val="000000"/>
          <w:sz w:val="24"/>
          <w:szCs w:val="20"/>
          <w:lang w:val="en-US"/>
        </w:rPr>
      </w:pPr>
      <w:r w:rsidRPr="00FF56C2">
        <w:rPr>
          <w:rFonts w:ascii="Arial" w:hAnsi="Arial" w:cs="Arial"/>
          <w:b/>
          <w:sz w:val="24"/>
          <w:lang w:val="en-GB"/>
        </w:rPr>
        <w:t>Discussions</w:t>
      </w:r>
      <w:r w:rsidRPr="00FF56C2">
        <w:rPr>
          <w:rFonts w:ascii="Arial" w:hAnsi="Arial" w:cs="Arial"/>
          <w:sz w:val="24"/>
          <w:lang w:val="en-GB"/>
        </w:rPr>
        <w:t xml:space="preserve">: here in the above table </w:t>
      </w:r>
      <w:r w:rsidR="007A5D69" w:rsidRPr="00FF56C2">
        <w:rPr>
          <w:rFonts w:ascii="Arial" w:hAnsi="Arial" w:cs="Arial"/>
          <w:sz w:val="24"/>
          <w:lang w:val="en-GB"/>
        </w:rPr>
        <w:t>3-19</w:t>
      </w:r>
      <w:r w:rsidRPr="00FF56C2">
        <w:rPr>
          <w:rFonts w:ascii="Arial" w:hAnsi="Arial" w:cs="Arial"/>
          <w:sz w:val="24"/>
          <w:lang w:val="en-GB"/>
        </w:rPr>
        <w:t>, the user can see the accuracy</w:t>
      </w:r>
      <w:r w:rsidR="00565EAE" w:rsidRPr="00FF56C2">
        <w:rPr>
          <w:rFonts w:ascii="Arial" w:hAnsi="Arial" w:cs="Arial"/>
          <w:sz w:val="24"/>
          <w:lang w:val="en-GB"/>
        </w:rPr>
        <w:t xml:space="preserve"> - percentage of the data occurance before and after reduction, </w:t>
      </w:r>
      <w:r w:rsidRPr="00FF56C2">
        <w:rPr>
          <w:rFonts w:ascii="Arial" w:hAnsi="Arial" w:cs="Arial"/>
          <w:sz w:val="24"/>
          <w:lang w:val="en-GB"/>
        </w:rPr>
        <w:t xml:space="preserve">to be of 100%. Because, the input datasets of the above result is table 3-3 and that has been segregated in several parts separating each components of timestamp along with combining latitude and longitude into location and not taking minutes and seconds into consideration. Eventually, all traces generated in single minutes were merged into </w:t>
      </w:r>
      <w:r w:rsidR="008A4607" w:rsidRPr="00FF56C2">
        <w:rPr>
          <w:rFonts w:ascii="Arial" w:hAnsi="Arial" w:cs="Arial"/>
          <w:sz w:val="24"/>
          <w:lang w:val="en-GB"/>
        </w:rPr>
        <w:t>hours creating</w:t>
      </w:r>
      <w:r w:rsidRPr="00FF56C2">
        <w:rPr>
          <w:rFonts w:ascii="Arial" w:hAnsi="Arial" w:cs="Arial"/>
          <w:sz w:val="24"/>
          <w:lang w:val="en-GB"/>
        </w:rPr>
        <w:t xml:space="preserve"> lots of duplicate record and rest distinct records were found to b</w:t>
      </w:r>
      <w:r w:rsidR="007A5D69" w:rsidRPr="00FF56C2">
        <w:rPr>
          <w:rFonts w:ascii="Arial" w:hAnsi="Arial" w:cs="Arial"/>
          <w:sz w:val="24"/>
          <w:lang w:val="en-GB"/>
        </w:rPr>
        <w:t>e similar. S</w:t>
      </w:r>
      <w:r w:rsidRPr="00FF56C2">
        <w:rPr>
          <w:rFonts w:ascii="Arial" w:hAnsi="Arial" w:cs="Arial"/>
          <w:sz w:val="24"/>
          <w:lang w:val="en-GB"/>
        </w:rPr>
        <w:t xml:space="preserve">o that the previous location and after reduction location </w:t>
      </w:r>
      <w:r w:rsidR="007A5D69" w:rsidRPr="00FF56C2">
        <w:rPr>
          <w:rFonts w:ascii="Arial" w:hAnsi="Arial" w:cs="Arial"/>
          <w:sz w:val="24"/>
          <w:lang w:val="en-GB"/>
        </w:rPr>
        <w:t>were</w:t>
      </w:r>
      <w:r w:rsidRPr="00FF56C2">
        <w:rPr>
          <w:rFonts w:ascii="Arial" w:hAnsi="Arial" w:cs="Arial"/>
          <w:sz w:val="24"/>
          <w:lang w:val="en-GB"/>
        </w:rPr>
        <w:t xml:space="preserve"> matched and the accuracy </w:t>
      </w:r>
      <w:r w:rsidR="007A5D69" w:rsidRPr="00FF56C2">
        <w:rPr>
          <w:rFonts w:ascii="Arial" w:hAnsi="Arial" w:cs="Arial"/>
          <w:sz w:val="24"/>
          <w:lang w:val="en-GB"/>
        </w:rPr>
        <w:t>was</w:t>
      </w:r>
      <w:r w:rsidRPr="00FF56C2">
        <w:rPr>
          <w:rFonts w:ascii="Arial" w:hAnsi="Arial" w:cs="Arial"/>
          <w:sz w:val="24"/>
          <w:lang w:val="en-GB"/>
        </w:rPr>
        <w:t xml:space="preserve"> 100%.</w:t>
      </w:r>
    </w:p>
    <w:p w:rsidR="00602F36" w:rsidRPr="00FF56C2" w:rsidRDefault="00602F36" w:rsidP="00602F36">
      <w:pPr>
        <w:pStyle w:val="NormalWeb"/>
        <w:shd w:val="clear" w:color="auto" w:fill="FFFFFF"/>
        <w:spacing w:before="0" w:beforeAutospacing="0" w:after="0" w:afterAutospacing="0"/>
        <w:jc w:val="both"/>
        <w:rPr>
          <w:rFonts w:ascii="Arial" w:hAnsi="Arial" w:cs="Arial"/>
          <w:b/>
          <w:color w:val="000000"/>
          <w:szCs w:val="20"/>
        </w:rPr>
      </w:pPr>
      <w:r w:rsidRPr="00FF56C2">
        <w:rPr>
          <w:rFonts w:ascii="Arial" w:hAnsi="Arial" w:cs="Arial"/>
          <w:color w:val="000000"/>
          <w:szCs w:val="20"/>
        </w:rPr>
        <w:t>Accordingly, the same process of generating grid and computing has been done for the 500 meters. That is as follows:</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D16CB7" w:rsidP="00602F36">
      <w:pPr>
        <w:pStyle w:val="NormalWeb"/>
        <w:keepNext/>
        <w:shd w:val="clear" w:color="auto" w:fill="FFFFFF"/>
        <w:spacing w:before="0" w:beforeAutospacing="0" w:after="0" w:afterAutospacing="0"/>
        <w:jc w:val="center"/>
      </w:pPr>
      <w:r>
        <w:rPr>
          <w:noProof/>
        </w:rPr>
        <w:drawing>
          <wp:inline distT="0" distB="0" distL="0" distR="0">
            <wp:extent cx="4171950" cy="3724275"/>
            <wp:effectExtent l="19050" t="0" r="0" b="0"/>
            <wp:docPr id="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4171950" cy="3724275"/>
                    </a:xfrm>
                    <a:prstGeom prst="rect">
                      <a:avLst/>
                    </a:prstGeom>
                    <a:noFill/>
                    <a:ln w="9525">
                      <a:noFill/>
                      <a:miter lim="800000"/>
                      <a:headEnd/>
                      <a:tailEnd/>
                    </a:ln>
                  </pic:spPr>
                </pic:pic>
              </a:graphicData>
            </a:graphic>
          </wp:inline>
        </w:drawing>
      </w:r>
    </w:p>
    <w:p w:rsidR="00602F36" w:rsidRDefault="00602F36" w:rsidP="00602F36">
      <w:pPr>
        <w:pStyle w:val="Caption"/>
        <w:jc w:val="center"/>
      </w:pPr>
    </w:p>
    <w:p w:rsidR="00602F36" w:rsidRPr="00066C0B" w:rsidRDefault="00602F36" w:rsidP="00602F36">
      <w:pPr>
        <w:pStyle w:val="Caption"/>
        <w:jc w:val="center"/>
        <w:rPr>
          <w:color w:val="808080" w:themeColor="background1" w:themeShade="80"/>
        </w:rPr>
      </w:pPr>
      <w:bookmarkStart w:id="84" w:name="_Toc384688956"/>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18</w:t>
      </w:r>
      <w:r w:rsidR="0023413C">
        <w:rPr>
          <w:color w:val="808080" w:themeColor="background1" w:themeShade="80"/>
        </w:rPr>
        <w:fldChar w:fldCharType="end"/>
      </w:r>
      <w:r w:rsidRPr="00066C0B">
        <w:rPr>
          <w:color w:val="808080" w:themeColor="background1" w:themeShade="80"/>
        </w:rPr>
        <w:t xml:space="preserve"> Before reduction for the Taxi drive trajectories with grid in different colors size for 500m Grid</w:t>
      </w:r>
      <w:r w:rsidR="002F1B0F" w:rsidRPr="00066C0B">
        <w:rPr>
          <w:color w:val="808080" w:themeColor="background1" w:themeShade="80"/>
        </w:rPr>
        <w:t xml:space="preserve"> using Quantum GIS Application</w:t>
      </w:r>
      <w:bookmarkEnd w:id="84"/>
    </w:p>
    <w:p w:rsidR="00602F36" w:rsidRDefault="00602F36" w:rsidP="00602F36">
      <w:pPr>
        <w:pStyle w:val="NormalWeb"/>
        <w:keepNext/>
        <w:shd w:val="clear" w:color="auto" w:fill="FFFFFF"/>
        <w:spacing w:before="0" w:beforeAutospacing="0" w:after="0" w:afterAutospacing="0"/>
        <w:jc w:val="center"/>
      </w:pPr>
    </w:p>
    <w:p w:rsidR="00602F36" w:rsidRDefault="00602F36" w:rsidP="00602F36">
      <w:pPr>
        <w:shd w:val="clear" w:color="auto" w:fill="FFFFFF"/>
        <w:spacing w:after="0" w:line="240" w:lineRule="auto"/>
        <w:jc w:val="center"/>
        <w:rPr>
          <w:rFonts w:ascii="Arial" w:eastAsia="Times New Roman" w:hAnsi="Arial" w:cs="Arial"/>
          <w:i/>
          <w:color w:val="000000"/>
          <w:sz w:val="18"/>
          <w:szCs w:val="20"/>
          <w:lang w:val="en-US" w:eastAsia="pt-PT"/>
        </w:rPr>
      </w:pPr>
    </w:p>
    <w:p w:rsidR="00602F36" w:rsidRPr="00FF56C2" w:rsidRDefault="00602F36" w:rsidP="00602F36">
      <w:pPr>
        <w:shd w:val="clear" w:color="auto" w:fill="FFFFFF"/>
        <w:spacing w:after="0" w:line="240" w:lineRule="auto"/>
        <w:jc w:val="both"/>
        <w:rPr>
          <w:rFonts w:ascii="Arial" w:eastAsia="Times New Roman" w:hAnsi="Arial" w:cs="Arial"/>
          <w:color w:val="000000"/>
          <w:sz w:val="24"/>
          <w:szCs w:val="20"/>
          <w:lang w:val="en-US" w:eastAsia="pt-PT"/>
        </w:rPr>
      </w:pPr>
      <w:r w:rsidRPr="00FF56C2">
        <w:rPr>
          <w:rFonts w:ascii="Arial" w:eastAsia="Times New Roman" w:hAnsi="Arial" w:cs="Arial"/>
          <w:color w:val="000000"/>
          <w:sz w:val="24"/>
          <w:szCs w:val="20"/>
          <w:lang w:val="en-US" w:eastAsia="pt-PT"/>
        </w:rPr>
        <w:t xml:space="preserve">Here in above Figure </w:t>
      </w:r>
      <w:r w:rsidR="008D677F" w:rsidRPr="00FF56C2">
        <w:rPr>
          <w:rFonts w:ascii="Arial" w:eastAsia="Times New Roman" w:hAnsi="Arial" w:cs="Arial"/>
          <w:color w:val="000000"/>
          <w:sz w:val="24"/>
          <w:szCs w:val="20"/>
          <w:lang w:val="en-US" w:eastAsia="pt-PT"/>
        </w:rPr>
        <w:t>3-</w:t>
      </w:r>
      <w:r w:rsidR="00AA1A91">
        <w:rPr>
          <w:rFonts w:ascii="Arial" w:eastAsia="Times New Roman" w:hAnsi="Arial" w:cs="Arial"/>
          <w:color w:val="000000"/>
          <w:sz w:val="24"/>
          <w:szCs w:val="20"/>
          <w:lang w:val="en-US" w:eastAsia="pt-PT"/>
        </w:rPr>
        <w:t>18</w:t>
      </w:r>
      <w:r w:rsidR="008D677F" w:rsidRPr="00FF56C2">
        <w:rPr>
          <w:rFonts w:ascii="Arial" w:eastAsia="Times New Roman" w:hAnsi="Arial" w:cs="Arial"/>
          <w:color w:val="000000"/>
          <w:sz w:val="24"/>
          <w:szCs w:val="20"/>
          <w:lang w:val="en-US" w:eastAsia="pt-PT"/>
        </w:rPr>
        <w:t xml:space="preserve"> </w:t>
      </w:r>
      <w:r w:rsidRPr="00FF56C2">
        <w:rPr>
          <w:rFonts w:ascii="Arial" w:eastAsia="Times New Roman" w:hAnsi="Arial" w:cs="Arial"/>
          <w:color w:val="000000"/>
          <w:sz w:val="24"/>
          <w:szCs w:val="20"/>
          <w:lang w:val="en-US" w:eastAsia="pt-PT"/>
        </w:rPr>
        <w:t>the sample size has been divided based on the following data.</w:t>
      </w:r>
    </w:p>
    <w:p w:rsidR="00602F36" w:rsidRPr="004401E3" w:rsidRDefault="00602F36" w:rsidP="00602F36">
      <w:pPr>
        <w:shd w:val="clear" w:color="auto" w:fill="FFFFFF"/>
        <w:spacing w:after="0" w:line="240" w:lineRule="auto"/>
        <w:jc w:val="both"/>
        <w:rPr>
          <w:rFonts w:ascii="Arial" w:eastAsia="Times New Roman" w:hAnsi="Arial" w:cs="Arial"/>
          <w:i/>
          <w:color w:val="000000"/>
          <w:szCs w:val="20"/>
          <w:lang w:val="en-US" w:eastAsia="pt-PT"/>
        </w:rPr>
      </w:pPr>
    </w:p>
    <w:p w:rsidR="00602F36" w:rsidRDefault="00D16CB7" w:rsidP="00602F36">
      <w:pPr>
        <w:pStyle w:val="NormalWeb"/>
        <w:shd w:val="clear" w:color="auto" w:fill="FFFFFF"/>
        <w:spacing w:before="0" w:beforeAutospacing="0" w:after="0" w:afterAutospacing="0"/>
        <w:rPr>
          <w:rFonts w:ascii="Arial" w:hAnsi="Arial" w:cs="Arial"/>
          <w:b/>
          <w:color w:val="000000"/>
          <w:sz w:val="22"/>
          <w:szCs w:val="20"/>
        </w:rPr>
      </w:pPr>
      <w:r>
        <w:rPr>
          <w:rFonts w:ascii="Arial" w:hAnsi="Arial" w:cs="Arial"/>
          <w:b/>
          <w:noProof/>
          <w:color w:val="000000"/>
          <w:sz w:val="22"/>
          <w:szCs w:val="20"/>
        </w:rPr>
        <w:lastRenderedPageBreak/>
        <w:drawing>
          <wp:inline distT="0" distB="0" distL="0" distR="0">
            <wp:extent cx="1238250" cy="781050"/>
            <wp:effectExtent l="19050" t="0" r="0" b="0"/>
            <wp:docPr id="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1238250" cy="781050"/>
                    </a:xfrm>
                    <a:prstGeom prst="rect">
                      <a:avLst/>
                    </a:prstGeom>
                    <a:noFill/>
                    <a:ln w="9525">
                      <a:noFill/>
                      <a:miter lim="800000"/>
                      <a:headEnd/>
                      <a:tailEnd/>
                    </a:ln>
                  </pic:spPr>
                </pic:pic>
              </a:graphicData>
            </a:graphic>
          </wp:inline>
        </w:drawing>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r w:rsidRPr="00FF56C2">
        <w:rPr>
          <w:rFonts w:ascii="Arial" w:hAnsi="Arial" w:cs="Arial"/>
          <w:color w:val="000000"/>
          <w:szCs w:val="20"/>
        </w:rPr>
        <w:t>Similarly, the user can see the after reduction GPS data for the 500 meters grid</w:t>
      </w:r>
      <w:r w:rsidR="008D677F" w:rsidRPr="00FF56C2">
        <w:rPr>
          <w:rFonts w:ascii="Arial" w:hAnsi="Arial" w:cs="Arial"/>
          <w:color w:val="000000"/>
          <w:szCs w:val="20"/>
        </w:rPr>
        <w:t xml:space="preserve"> below</w:t>
      </w:r>
      <w:r w:rsidRPr="00FF56C2">
        <w:rPr>
          <w:rFonts w:ascii="Arial" w:hAnsi="Arial" w:cs="Arial"/>
          <w:color w:val="000000"/>
          <w:szCs w:val="20"/>
        </w:rPr>
        <w:t>:</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D16CB7" w:rsidP="00602F36">
      <w:pPr>
        <w:pStyle w:val="NormalWeb"/>
        <w:keepNext/>
        <w:shd w:val="clear" w:color="auto" w:fill="FFFFFF"/>
        <w:spacing w:before="0" w:beforeAutospacing="0" w:after="0" w:afterAutospacing="0"/>
        <w:jc w:val="center"/>
      </w:pPr>
      <w:r>
        <w:rPr>
          <w:rFonts w:ascii="Arial" w:hAnsi="Arial" w:cs="Arial"/>
          <w:noProof/>
          <w:color w:val="000000"/>
          <w:sz w:val="22"/>
          <w:szCs w:val="20"/>
        </w:rPr>
        <w:drawing>
          <wp:inline distT="0" distB="0" distL="0" distR="0">
            <wp:extent cx="4171950" cy="3724275"/>
            <wp:effectExtent l="1905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cstate="print"/>
                    <a:srcRect/>
                    <a:stretch>
                      <a:fillRect/>
                    </a:stretch>
                  </pic:blipFill>
                  <pic:spPr bwMode="auto">
                    <a:xfrm>
                      <a:off x="0" y="0"/>
                      <a:ext cx="4171950" cy="3724275"/>
                    </a:xfrm>
                    <a:prstGeom prst="rect">
                      <a:avLst/>
                    </a:prstGeom>
                    <a:noFill/>
                    <a:ln w="9525">
                      <a:noFill/>
                      <a:miter lim="800000"/>
                      <a:headEnd/>
                      <a:tailEnd/>
                    </a:ln>
                  </pic:spPr>
                </pic:pic>
              </a:graphicData>
            </a:graphic>
          </wp:inline>
        </w:drawing>
      </w:r>
    </w:p>
    <w:p w:rsidR="00602F36" w:rsidRDefault="00602F36" w:rsidP="00602F36">
      <w:pPr>
        <w:pStyle w:val="Caption"/>
        <w:jc w:val="center"/>
      </w:pPr>
    </w:p>
    <w:p w:rsidR="00602F36" w:rsidRPr="00066C0B" w:rsidRDefault="00602F36" w:rsidP="00602F36">
      <w:pPr>
        <w:pStyle w:val="Caption"/>
        <w:jc w:val="center"/>
        <w:rPr>
          <w:color w:val="808080" w:themeColor="background1" w:themeShade="80"/>
        </w:rPr>
      </w:pPr>
      <w:bookmarkStart w:id="85" w:name="_Toc384688957"/>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19</w:t>
      </w:r>
      <w:r w:rsidR="0023413C">
        <w:rPr>
          <w:color w:val="808080" w:themeColor="background1" w:themeShade="80"/>
        </w:rPr>
        <w:fldChar w:fldCharType="end"/>
      </w:r>
      <w:r w:rsidRPr="00066C0B">
        <w:rPr>
          <w:color w:val="808080" w:themeColor="background1" w:themeShade="80"/>
        </w:rPr>
        <w:t xml:space="preserve"> After reduction for the Taxi drive trajectories with grid in different colors on sample size for 500m Grid</w:t>
      </w:r>
      <w:r w:rsidR="002F1B0F" w:rsidRPr="00066C0B">
        <w:rPr>
          <w:color w:val="808080" w:themeColor="background1" w:themeShade="80"/>
        </w:rPr>
        <w:t xml:space="preserve"> using Quantum GIS Application</w:t>
      </w:r>
      <w:bookmarkEnd w:id="85"/>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shd w:val="clear" w:color="auto" w:fill="FFFFFF"/>
        <w:spacing w:after="0" w:line="240" w:lineRule="auto"/>
        <w:jc w:val="both"/>
        <w:rPr>
          <w:rFonts w:ascii="Arial" w:eastAsia="Times New Roman" w:hAnsi="Arial" w:cs="Arial"/>
          <w:color w:val="000000"/>
          <w:sz w:val="24"/>
          <w:szCs w:val="20"/>
          <w:lang w:val="en-US" w:eastAsia="pt-PT"/>
        </w:rPr>
      </w:pPr>
      <w:r w:rsidRPr="00FF56C2">
        <w:rPr>
          <w:rFonts w:ascii="Arial" w:eastAsia="Times New Roman" w:hAnsi="Arial" w:cs="Arial"/>
          <w:color w:val="000000"/>
          <w:sz w:val="24"/>
          <w:szCs w:val="20"/>
          <w:lang w:val="en-US" w:eastAsia="pt-PT"/>
        </w:rPr>
        <w:t>And, the sample size colors are has been defined in the following ways for figure 5-7:</w:t>
      </w:r>
    </w:p>
    <w:p w:rsidR="00602F36" w:rsidRPr="00FF56C2" w:rsidRDefault="00602F36" w:rsidP="00602F36">
      <w:pPr>
        <w:shd w:val="clear" w:color="auto" w:fill="FFFFFF"/>
        <w:spacing w:after="0" w:line="240" w:lineRule="auto"/>
        <w:rPr>
          <w:rFonts w:ascii="Arial" w:eastAsia="Times New Roman" w:hAnsi="Arial" w:cs="Arial"/>
          <w:i/>
          <w:color w:val="000000"/>
          <w:sz w:val="20"/>
          <w:szCs w:val="20"/>
          <w:lang w:val="en-US" w:eastAsia="pt-PT"/>
        </w:rPr>
      </w:pPr>
    </w:p>
    <w:p w:rsidR="00602F36" w:rsidRDefault="00D16CB7" w:rsidP="00602F36">
      <w:pPr>
        <w:shd w:val="clear" w:color="auto" w:fill="FFFFFF"/>
        <w:spacing w:after="0" w:line="240" w:lineRule="auto"/>
        <w:rPr>
          <w:rFonts w:ascii="Arial" w:eastAsia="Times New Roman" w:hAnsi="Arial" w:cs="Arial"/>
          <w:i/>
          <w:color w:val="000000"/>
          <w:sz w:val="20"/>
          <w:szCs w:val="20"/>
          <w:lang w:val="en-US" w:eastAsia="pt-PT"/>
        </w:rPr>
      </w:pPr>
      <w:r w:rsidRPr="00FF56C2">
        <w:rPr>
          <w:rFonts w:ascii="Arial" w:eastAsia="Times New Roman" w:hAnsi="Arial" w:cs="Arial"/>
          <w:i/>
          <w:noProof/>
          <w:color w:val="000000"/>
          <w:sz w:val="20"/>
          <w:szCs w:val="20"/>
          <w:lang w:val="en-US"/>
        </w:rPr>
        <w:drawing>
          <wp:inline distT="0" distB="0" distL="0" distR="0">
            <wp:extent cx="1247775" cy="800100"/>
            <wp:effectExtent l="19050" t="0" r="9525" b="0"/>
            <wp:docPr id="4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srcRect/>
                    <a:stretch>
                      <a:fillRect/>
                    </a:stretch>
                  </pic:blipFill>
                  <pic:spPr bwMode="auto">
                    <a:xfrm>
                      <a:off x="0" y="0"/>
                      <a:ext cx="1247775" cy="800100"/>
                    </a:xfrm>
                    <a:prstGeom prst="rect">
                      <a:avLst/>
                    </a:prstGeom>
                    <a:noFill/>
                    <a:ln w="9525">
                      <a:noFill/>
                      <a:miter lim="800000"/>
                      <a:headEnd/>
                      <a:tailEnd/>
                    </a:ln>
                  </pic:spPr>
                </pic:pic>
              </a:graphicData>
            </a:graphic>
          </wp:inline>
        </w:drawing>
      </w:r>
    </w:p>
    <w:p w:rsidR="00DD3C2C" w:rsidRDefault="00DD3C2C" w:rsidP="00602F36">
      <w:pPr>
        <w:shd w:val="clear" w:color="auto" w:fill="FFFFFF"/>
        <w:spacing w:after="0" w:line="240" w:lineRule="auto"/>
        <w:rPr>
          <w:rFonts w:ascii="Arial" w:eastAsia="Times New Roman" w:hAnsi="Arial" w:cs="Arial"/>
          <w:i/>
          <w:color w:val="000000"/>
          <w:sz w:val="20"/>
          <w:szCs w:val="20"/>
          <w:lang w:val="en-US" w:eastAsia="pt-PT"/>
        </w:rPr>
      </w:pPr>
    </w:p>
    <w:p w:rsidR="00DD3C2C" w:rsidRDefault="00DD3C2C" w:rsidP="00602F36">
      <w:pPr>
        <w:shd w:val="clear" w:color="auto" w:fill="FFFFFF"/>
        <w:spacing w:after="0" w:line="240" w:lineRule="auto"/>
        <w:rPr>
          <w:rFonts w:ascii="Arial" w:eastAsia="Times New Roman" w:hAnsi="Arial" w:cs="Arial"/>
          <w:i/>
          <w:color w:val="000000"/>
          <w:sz w:val="20"/>
          <w:szCs w:val="20"/>
          <w:lang w:val="en-US" w:eastAsia="pt-PT"/>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Based on the above layer illustrated for the 500 meters grid of after reduction for the taxi-drive trajectories the following distance matrix is for the Taxi drive trajectories to location, taxi number in Distance.</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DD3C2C" w:rsidRDefault="00DD3C2C" w:rsidP="00602F36">
      <w:pPr>
        <w:pStyle w:val="NormalWeb"/>
        <w:shd w:val="clear" w:color="auto" w:fill="FFFFFF"/>
        <w:spacing w:before="0" w:beforeAutospacing="0" w:after="0" w:afterAutospacing="0"/>
        <w:rPr>
          <w:rFonts w:ascii="Arial" w:hAnsi="Arial" w:cs="Arial"/>
          <w:color w:val="000000"/>
          <w:sz w:val="22"/>
          <w:szCs w:val="20"/>
        </w:rPr>
      </w:pPr>
    </w:p>
    <w:tbl>
      <w:tblPr>
        <w:tblW w:w="5945" w:type="dxa"/>
        <w:jc w:val="center"/>
        <w:tblInd w:w="55" w:type="dxa"/>
        <w:tblCellMar>
          <w:left w:w="70" w:type="dxa"/>
          <w:right w:w="70" w:type="dxa"/>
        </w:tblCellMar>
        <w:tblLook w:val="04A0"/>
      </w:tblPr>
      <w:tblGrid>
        <w:gridCol w:w="2160"/>
        <w:gridCol w:w="2797"/>
        <w:gridCol w:w="988"/>
      </w:tblGrid>
      <w:tr w:rsidR="00602F36" w:rsidRPr="004456FA" w:rsidTr="006F4B36">
        <w:trPr>
          <w:trHeight w:val="300"/>
          <w:jc w:val="center"/>
        </w:trPr>
        <w:tc>
          <w:tcPr>
            <w:tcW w:w="216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lastRenderedPageBreak/>
              <w:t>InputID(Taxi Number)</w:t>
            </w:r>
          </w:p>
        </w:tc>
        <w:tc>
          <w:tcPr>
            <w:tcW w:w="279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TargetID(Location)</w:t>
            </w:r>
          </w:p>
        </w:tc>
        <w:tc>
          <w:tcPr>
            <w:tcW w:w="988"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Distance</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D16CB7">
            <w:pPr>
              <w:pStyle w:val="NoSpacing"/>
              <w:rPr>
                <w:b/>
                <w:sz w:val="18"/>
              </w:rPr>
            </w:pPr>
            <w:r w:rsidRPr="004456FA">
              <w:rPr>
                <w:b/>
                <w:sz w:val="18"/>
              </w:rPr>
              <w:t>8662</w:t>
            </w:r>
          </w:p>
        </w:tc>
        <w:tc>
          <w:tcPr>
            <w:tcW w:w="2797" w:type="dxa"/>
            <w:shd w:val="clear" w:color="auto" w:fill="auto"/>
            <w:noWrap/>
            <w:vAlign w:val="bottom"/>
            <w:hideMark/>
          </w:tcPr>
          <w:p w:rsidR="00602F36" w:rsidRPr="004456FA" w:rsidRDefault="00602F36" w:rsidP="00D16CB7">
            <w:pPr>
              <w:pStyle w:val="NoSpacing"/>
              <w:rPr>
                <w:b/>
                <w:sz w:val="18"/>
              </w:rPr>
            </w:pPr>
            <w:r w:rsidRPr="004456FA">
              <w:rPr>
                <w:b/>
                <w:sz w:val="18"/>
              </w:rPr>
              <w:t>116.31996 , 39.89003</w:t>
            </w:r>
          </w:p>
        </w:tc>
        <w:tc>
          <w:tcPr>
            <w:tcW w:w="988" w:type="dxa"/>
            <w:shd w:val="clear" w:color="auto" w:fill="auto"/>
            <w:noWrap/>
            <w:vAlign w:val="bottom"/>
            <w:hideMark/>
          </w:tcPr>
          <w:p w:rsidR="00602F36" w:rsidRPr="004456FA" w:rsidRDefault="00602F36" w:rsidP="00D16CB7">
            <w:pPr>
              <w:pStyle w:val="NoSpacing"/>
              <w:rPr>
                <w:b/>
                <w:sz w:val="18"/>
              </w:rPr>
            </w:pPr>
            <w:r w:rsidRPr="004456FA">
              <w:rPr>
                <w:b/>
                <w:sz w:val="18"/>
              </w:rPr>
              <w:t>1.41E-05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D16CB7">
            <w:pPr>
              <w:pStyle w:val="NoSpacing"/>
              <w:rPr>
                <w:b/>
                <w:sz w:val="18"/>
              </w:rPr>
            </w:pPr>
            <w:r w:rsidRPr="004456FA">
              <w:rPr>
                <w:b/>
                <w:sz w:val="18"/>
              </w:rPr>
              <w:t>8662</w:t>
            </w:r>
          </w:p>
        </w:tc>
        <w:tc>
          <w:tcPr>
            <w:tcW w:w="2797" w:type="dxa"/>
            <w:shd w:val="clear" w:color="auto" w:fill="auto"/>
            <w:noWrap/>
            <w:vAlign w:val="bottom"/>
            <w:hideMark/>
          </w:tcPr>
          <w:p w:rsidR="00602F36" w:rsidRPr="004456FA" w:rsidRDefault="00602F36" w:rsidP="00D16CB7">
            <w:pPr>
              <w:pStyle w:val="NoSpacing"/>
              <w:rPr>
                <w:b/>
                <w:sz w:val="18"/>
              </w:rPr>
            </w:pPr>
            <w:r w:rsidRPr="004456FA">
              <w:rPr>
                <w:b/>
                <w:sz w:val="18"/>
              </w:rPr>
              <w:t>116.31995 , 39.89004</w:t>
            </w:r>
          </w:p>
        </w:tc>
        <w:tc>
          <w:tcPr>
            <w:tcW w:w="988" w:type="dxa"/>
            <w:shd w:val="clear" w:color="auto" w:fill="auto"/>
            <w:noWrap/>
            <w:vAlign w:val="bottom"/>
            <w:hideMark/>
          </w:tcPr>
          <w:p w:rsidR="00602F36" w:rsidRPr="004456FA" w:rsidRDefault="00602F36" w:rsidP="00D16CB7">
            <w:pPr>
              <w:pStyle w:val="NoSpacing"/>
              <w:rPr>
                <w:b/>
                <w:sz w:val="18"/>
              </w:rPr>
            </w:pPr>
            <w:r w:rsidRPr="004456FA">
              <w:rPr>
                <w:b/>
                <w:sz w:val="18"/>
              </w:rPr>
              <w:t>1.41E-05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D16CB7">
            <w:pPr>
              <w:pStyle w:val="NoSpacing"/>
              <w:rPr>
                <w:b/>
                <w:sz w:val="18"/>
              </w:rPr>
            </w:pPr>
            <w:r w:rsidRPr="004456FA">
              <w:rPr>
                <w:b/>
                <w:sz w:val="18"/>
              </w:rPr>
              <w:t>8662</w:t>
            </w:r>
          </w:p>
        </w:tc>
        <w:tc>
          <w:tcPr>
            <w:tcW w:w="2797" w:type="dxa"/>
            <w:shd w:val="clear" w:color="auto" w:fill="auto"/>
            <w:noWrap/>
            <w:vAlign w:val="bottom"/>
            <w:hideMark/>
          </w:tcPr>
          <w:p w:rsidR="00602F36" w:rsidRPr="004456FA" w:rsidRDefault="00602F36" w:rsidP="00D16CB7">
            <w:pPr>
              <w:pStyle w:val="NoSpacing"/>
              <w:rPr>
                <w:b/>
                <w:sz w:val="18"/>
              </w:rPr>
            </w:pPr>
            <w:r w:rsidRPr="004456FA">
              <w:rPr>
                <w:b/>
                <w:sz w:val="18"/>
              </w:rPr>
              <w:t>116.32 , 39.89005</w:t>
            </w:r>
          </w:p>
        </w:tc>
        <w:tc>
          <w:tcPr>
            <w:tcW w:w="988" w:type="dxa"/>
            <w:shd w:val="clear" w:color="auto" w:fill="auto"/>
            <w:noWrap/>
            <w:vAlign w:val="bottom"/>
            <w:hideMark/>
          </w:tcPr>
          <w:p w:rsidR="00602F36" w:rsidRPr="004456FA" w:rsidRDefault="00602F36" w:rsidP="00D16CB7">
            <w:pPr>
              <w:pStyle w:val="NoSpacing"/>
              <w:rPr>
                <w:b/>
                <w:sz w:val="18"/>
              </w:rPr>
            </w:pPr>
            <w:r w:rsidRPr="004456FA">
              <w:rPr>
                <w:b/>
                <w:sz w:val="18"/>
              </w:rPr>
              <w:t>2.00E-05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D16CB7">
            <w:pPr>
              <w:pStyle w:val="NoSpacing"/>
              <w:rPr>
                <w:b/>
                <w:sz w:val="18"/>
              </w:rPr>
            </w:pPr>
            <w:r w:rsidRPr="004456FA">
              <w:rPr>
                <w:b/>
                <w:sz w:val="18"/>
              </w:rPr>
              <w:t>8662</w:t>
            </w:r>
          </w:p>
        </w:tc>
        <w:tc>
          <w:tcPr>
            <w:tcW w:w="2797" w:type="dxa"/>
            <w:shd w:val="clear" w:color="auto" w:fill="auto"/>
            <w:noWrap/>
            <w:vAlign w:val="bottom"/>
            <w:hideMark/>
          </w:tcPr>
          <w:p w:rsidR="00602F36" w:rsidRPr="004456FA" w:rsidRDefault="00602F36" w:rsidP="00D16CB7">
            <w:pPr>
              <w:pStyle w:val="NoSpacing"/>
              <w:rPr>
                <w:b/>
                <w:sz w:val="18"/>
              </w:rPr>
            </w:pPr>
            <w:r w:rsidRPr="004456FA">
              <w:rPr>
                <w:b/>
                <w:sz w:val="18"/>
              </w:rPr>
              <w:t>116.31999 , 39.89007</w:t>
            </w:r>
          </w:p>
        </w:tc>
        <w:tc>
          <w:tcPr>
            <w:tcW w:w="988" w:type="dxa"/>
            <w:shd w:val="clear" w:color="auto" w:fill="auto"/>
            <w:noWrap/>
            <w:vAlign w:val="bottom"/>
            <w:hideMark/>
          </w:tcPr>
          <w:p w:rsidR="00602F36" w:rsidRPr="004456FA" w:rsidRDefault="00602F36" w:rsidP="00D16CB7">
            <w:pPr>
              <w:pStyle w:val="NoSpacing"/>
              <w:rPr>
                <w:b/>
                <w:sz w:val="18"/>
              </w:rPr>
            </w:pPr>
            <w:r w:rsidRPr="004456FA">
              <w:rPr>
                <w:b/>
                <w:sz w:val="18"/>
              </w:rPr>
              <w:t>1.00E-05</w:t>
            </w:r>
          </w:p>
        </w:tc>
      </w:tr>
    </w:tbl>
    <w:p w:rsidR="00D16CB7" w:rsidRDefault="00D16CB7" w:rsidP="005F62EE">
      <w:pPr>
        <w:pStyle w:val="Caption"/>
        <w:jc w:val="center"/>
      </w:pPr>
    </w:p>
    <w:p w:rsidR="00602F36" w:rsidRPr="00066C0B" w:rsidRDefault="005F62EE" w:rsidP="00D16CB7">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rPr>
          <w:rFonts w:cs="Arial"/>
          <w:color w:val="808080" w:themeColor="background1" w:themeShade="80"/>
          <w:sz w:val="22"/>
          <w:szCs w:val="20"/>
        </w:rPr>
      </w:pPr>
      <w:bookmarkStart w:id="86" w:name="_Toc384688852"/>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20</w:t>
      </w:r>
      <w:r w:rsidR="0023413C">
        <w:rPr>
          <w:color w:val="808080" w:themeColor="background1" w:themeShade="80"/>
        </w:rPr>
        <w:fldChar w:fldCharType="end"/>
      </w:r>
      <w:r w:rsidRPr="00066C0B">
        <w:rPr>
          <w:color w:val="808080" w:themeColor="background1" w:themeShade="80"/>
        </w:rPr>
        <w:t xml:space="preserve"> The Origin-destination matrix for gps data before reduction for 50 meters grid</w:t>
      </w:r>
      <w:bookmarkEnd w:id="86"/>
    </w:p>
    <w:p w:rsidR="00602F36" w:rsidRDefault="00602F36" w:rsidP="00602F36">
      <w:pPr>
        <w:pStyle w:val="NormalWeb"/>
        <w:shd w:val="clear" w:color="auto" w:fill="FFFFFF"/>
        <w:spacing w:before="0" w:beforeAutospacing="0" w:after="0" w:afterAutospacing="0"/>
        <w:rPr>
          <w:rFonts w:ascii="Arial" w:hAnsi="Arial" w:cs="Arial"/>
          <w:i/>
          <w:color w:val="000000"/>
          <w:sz w:val="20"/>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 xml:space="preserve">The user can find above table </w:t>
      </w:r>
      <w:r w:rsidR="008D677F" w:rsidRPr="00FF56C2">
        <w:rPr>
          <w:rFonts w:ascii="Arial" w:hAnsi="Arial" w:cs="Arial"/>
          <w:color w:val="000000"/>
          <w:szCs w:val="20"/>
        </w:rPr>
        <w:t>3-20</w:t>
      </w:r>
      <w:r w:rsidRPr="00FF56C2">
        <w:rPr>
          <w:rFonts w:ascii="Arial" w:hAnsi="Arial" w:cs="Arial"/>
          <w:color w:val="000000"/>
          <w:szCs w:val="20"/>
        </w:rPr>
        <w:t xml:space="preserve"> for the origin-destination matrix for gps data before reduction. Similarly, the after reduction matrix is shown below:</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5315" w:type="dxa"/>
        <w:jc w:val="center"/>
        <w:tblInd w:w="55" w:type="dxa"/>
        <w:tblCellMar>
          <w:left w:w="70" w:type="dxa"/>
          <w:right w:w="70" w:type="dxa"/>
        </w:tblCellMar>
        <w:tblLook w:val="04A0"/>
      </w:tblPr>
      <w:tblGrid>
        <w:gridCol w:w="2200"/>
        <w:gridCol w:w="2138"/>
        <w:gridCol w:w="977"/>
      </w:tblGrid>
      <w:tr w:rsidR="00602F36" w:rsidRPr="004456FA" w:rsidTr="006F4B36">
        <w:trPr>
          <w:trHeight w:val="300"/>
          <w:jc w:val="center"/>
        </w:trPr>
        <w:tc>
          <w:tcPr>
            <w:tcW w:w="220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InputID(TaxiNumber)</w:t>
            </w:r>
          </w:p>
        </w:tc>
        <w:tc>
          <w:tcPr>
            <w:tcW w:w="2138"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TargetID(Location)</w:t>
            </w:r>
          </w:p>
        </w:tc>
        <w:tc>
          <w:tcPr>
            <w:tcW w:w="97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Distance</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jc w:val="center"/>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116.30548, 40.03559</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0.000245</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jc w:val="center"/>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116.30572, 40.03564</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0.000245</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jc w:val="center"/>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116.30486, 40.03424</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0.000372</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jc w:val="center"/>
              <w:rPr>
                <w:rFonts w:ascii="Calibri" w:hAnsi="Calibri"/>
                <w:b/>
                <w:color w:val="000000"/>
                <w:sz w:val="18"/>
              </w:rPr>
            </w:pPr>
            <w:r w:rsidRPr="004456FA">
              <w:rPr>
                <w:rFonts w:ascii="Calibri" w:hAnsi="Calibri"/>
                <w:b/>
                <w:color w:val="000000"/>
                <w:sz w:val="18"/>
              </w:rPr>
              <w:t>8179</w:t>
            </w:r>
          </w:p>
        </w:tc>
        <w:tc>
          <w:tcPr>
            <w:tcW w:w="2138" w:type="dxa"/>
            <w:shd w:val="clear" w:color="auto" w:fill="auto"/>
            <w:noWrap/>
            <w:vAlign w:val="bottom"/>
            <w:hideMark/>
          </w:tcPr>
          <w:p w:rsidR="00602F36" w:rsidRPr="004456FA" w:rsidRDefault="00602F36" w:rsidP="006F4B36">
            <w:pPr>
              <w:rPr>
                <w:rFonts w:ascii="Calibri" w:hAnsi="Calibri"/>
                <w:b/>
                <w:color w:val="000000"/>
                <w:sz w:val="18"/>
              </w:rPr>
            </w:pPr>
            <w:r w:rsidRPr="004456FA">
              <w:rPr>
                <w:rFonts w:ascii="Calibri" w:hAnsi="Calibri"/>
                <w:b/>
                <w:color w:val="000000"/>
                <w:sz w:val="18"/>
              </w:rPr>
              <w:t>116.30467, 40.03456</w:t>
            </w:r>
          </w:p>
        </w:tc>
        <w:tc>
          <w:tcPr>
            <w:tcW w:w="977" w:type="dxa"/>
            <w:shd w:val="clear" w:color="auto" w:fill="auto"/>
            <w:noWrap/>
            <w:vAlign w:val="bottom"/>
            <w:hideMark/>
          </w:tcPr>
          <w:p w:rsidR="00602F36" w:rsidRPr="004456FA" w:rsidRDefault="00602F36" w:rsidP="006F4B36">
            <w:pPr>
              <w:jc w:val="right"/>
              <w:rPr>
                <w:rFonts w:ascii="Calibri" w:hAnsi="Calibri"/>
                <w:b/>
                <w:color w:val="000000"/>
                <w:sz w:val="18"/>
              </w:rPr>
            </w:pPr>
            <w:r w:rsidRPr="004456FA">
              <w:rPr>
                <w:rFonts w:ascii="Calibri" w:hAnsi="Calibri"/>
                <w:b/>
                <w:color w:val="000000"/>
                <w:sz w:val="18"/>
              </w:rPr>
              <w:t>0.000372</w:t>
            </w:r>
          </w:p>
        </w:tc>
      </w:tr>
    </w:tbl>
    <w:p w:rsidR="00AC651E" w:rsidRPr="00066C0B" w:rsidRDefault="00AC651E" w:rsidP="00AC651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350CA7">
      <w:pPr>
        <w:pStyle w:val="Caption"/>
        <w:jc w:val="center"/>
        <w:rPr>
          <w:rFonts w:cs="Arial"/>
          <w:i/>
          <w:color w:val="808080" w:themeColor="background1" w:themeShade="80"/>
          <w:sz w:val="20"/>
          <w:szCs w:val="20"/>
        </w:rPr>
      </w:pPr>
      <w:bookmarkStart w:id="87" w:name="_Toc384688853"/>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21</w:t>
      </w:r>
      <w:r w:rsidR="0023413C">
        <w:rPr>
          <w:color w:val="808080" w:themeColor="background1" w:themeShade="80"/>
        </w:rPr>
        <w:fldChar w:fldCharType="end"/>
      </w:r>
      <w:r w:rsidRPr="00066C0B">
        <w:rPr>
          <w:color w:val="808080" w:themeColor="background1" w:themeShade="80"/>
        </w:rPr>
        <w:t xml:space="preserve"> The Origin-destination matrix for gps data before reduction for 500 meters grid</w:t>
      </w:r>
      <w:bookmarkEnd w:id="87"/>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Now, the user can see the comparison of the 500 meters grid for the GPS T-drive trajectories for the Urban mobility analysis.The computing is based on the Naive bayes Classifier and the comparison is between the before and after reduction data using data reduction application.</w:t>
      </w:r>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8912"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929"/>
        <w:gridCol w:w="1738"/>
        <w:gridCol w:w="977"/>
        <w:gridCol w:w="1675"/>
        <w:gridCol w:w="1007"/>
        <w:gridCol w:w="1293"/>
        <w:gridCol w:w="1293"/>
      </w:tblGrid>
      <w:tr w:rsidR="00602F36" w:rsidRPr="004456FA" w:rsidTr="004456FA">
        <w:trPr>
          <w:trHeight w:val="499"/>
          <w:jc w:val="center"/>
        </w:trPr>
        <w:tc>
          <w:tcPr>
            <w:tcW w:w="929" w:type="dxa"/>
            <w:shd w:val="solid" w:color="auto" w:fill="auto"/>
            <w:noWrap/>
            <w:vAlign w:val="bottom"/>
            <w:hideMark/>
          </w:tcPr>
          <w:p w:rsidR="00602F36" w:rsidRPr="004456FA" w:rsidRDefault="00602F36" w:rsidP="006F4B36">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c>
          <w:tcPr>
            <w:tcW w:w="2715"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sz w:val="18"/>
                <w:szCs w:val="18"/>
                <w:lang w:val="en-US" w:eastAsia="pt-PT"/>
              </w:rPr>
            </w:pPr>
            <w:r w:rsidRPr="004456FA">
              <w:rPr>
                <w:rFonts w:eastAsia="Times New Roman" w:cs="Times New Roman"/>
                <w:b/>
                <w:bCs/>
                <w:sz w:val="18"/>
                <w:szCs w:val="18"/>
                <w:lang w:val="en-US" w:eastAsia="pt-PT"/>
              </w:rPr>
              <w:t>Before</w:t>
            </w:r>
          </w:p>
        </w:tc>
        <w:tc>
          <w:tcPr>
            <w:tcW w:w="2682"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sz w:val="18"/>
                <w:szCs w:val="18"/>
                <w:lang w:val="en-US" w:eastAsia="pt-PT"/>
              </w:rPr>
            </w:pPr>
            <w:r w:rsidRPr="004456FA">
              <w:rPr>
                <w:rFonts w:eastAsia="Times New Roman" w:cs="Times New Roman"/>
                <w:b/>
                <w:bCs/>
                <w:sz w:val="18"/>
                <w:szCs w:val="18"/>
                <w:lang w:val="en-US" w:eastAsia="pt-PT"/>
              </w:rPr>
              <w:t>After</w:t>
            </w:r>
          </w:p>
        </w:tc>
        <w:tc>
          <w:tcPr>
            <w:tcW w:w="2586" w:type="dxa"/>
            <w:gridSpan w:val="2"/>
            <w:shd w:val="solid" w:color="auto" w:fill="auto"/>
            <w:noWrap/>
            <w:vAlign w:val="bottom"/>
            <w:hideMark/>
          </w:tcPr>
          <w:p w:rsidR="00602F36" w:rsidRPr="004456FA" w:rsidRDefault="00602F36" w:rsidP="006F4B36">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r>
      <w:tr w:rsidR="00602F36" w:rsidRPr="004456FA" w:rsidTr="004456FA">
        <w:trPr>
          <w:trHeight w:val="499"/>
          <w:jc w:val="center"/>
        </w:trPr>
        <w:tc>
          <w:tcPr>
            <w:tcW w:w="929"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Taxi Number</w:t>
            </w:r>
          </w:p>
        </w:tc>
        <w:tc>
          <w:tcPr>
            <w:tcW w:w="1738"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Location</w:t>
            </w:r>
          </w:p>
        </w:tc>
        <w:tc>
          <w:tcPr>
            <w:tcW w:w="977"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Distance</w:t>
            </w:r>
          </w:p>
        </w:tc>
        <w:tc>
          <w:tcPr>
            <w:tcW w:w="1675"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location</w:t>
            </w:r>
          </w:p>
        </w:tc>
        <w:tc>
          <w:tcPr>
            <w:tcW w:w="1007"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Distance</w:t>
            </w:r>
          </w:p>
        </w:tc>
        <w:tc>
          <w:tcPr>
            <w:tcW w:w="1293"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Comments</w:t>
            </w:r>
          </w:p>
        </w:tc>
        <w:tc>
          <w:tcPr>
            <w:tcW w:w="1293" w:type="dxa"/>
            <w:shd w:val="solid" w:color="auto" w:fill="auto"/>
          </w:tcPr>
          <w:p w:rsidR="00602F36" w:rsidRPr="004456FA" w:rsidRDefault="00602F36" w:rsidP="006F4B36">
            <w:pPr>
              <w:spacing w:after="0" w:line="240" w:lineRule="auto"/>
              <w:rPr>
                <w:rFonts w:eastAsia="Times New Roman" w:cs="Times New Roman"/>
                <w:b/>
                <w:bCs/>
                <w:sz w:val="18"/>
                <w:szCs w:val="18"/>
                <w:lang w:val="en-US" w:eastAsia="pt-PT"/>
              </w:rPr>
            </w:pPr>
          </w:p>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Accuracy</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7146</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116.33184, 39.97477</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0.000235</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val="en-US" w:eastAsia="pt-PT"/>
              </w:rPr>
              <w:t>116.33184, 39</w:t>
            </w:r>
            <w:r w:rsidRPr="004456FA">
              <w:rPr>
                <w:rFonts w:eastAsia="Times New Roman" w:cs="Times New Roman"/>
                <w:b/>
                <w:color w:val="000000"/>
                <w:sz w:val="18"/>
                <w:szCs w:val="18"/>
                <w:lang w:eastAsia="pt-PT"/>
              </w:rPr>
              <w:t>.97477</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0.000235</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9754</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4456FA">
        <w:trPr>
          <w:trHeight w:val="499"/>
          <w:jc w:val="center"/>
        </w:trPr>
        <w:tc>
          <w:tcPr>
            <w:tcW w:w="929"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366</w:t>
            </w:r>
          </w:p>
        </w:tc>
        <w:tc>
          <w:tcPr>
            <w:tcW w:w="173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67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100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293"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293"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bl>
    <w:p w:rsidR="00602F36" w:rsidRDefault="00602F36" w:rsidP="00602F36">
      <w:pPr>
        <w:pStyle w:val="Caption"/>
      </w:pPr>
    </w:p>
    <w:p w:rsidR="00AC651E" w:rsidRPr="00066C0B" w:rsidRDefault="00AC651E" w:rsidP="00AC651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AC651E">
      <w:pPr>
        <w:pStyle w:val="Caption"/>
        <w:jc w:val="center"/>
        <w:rPr>
          <w:rFonts w:cs="Arial"/>
          <w:b w:val="0"/>
          <w:color w:val="808080" w:themeColor="background1" w:themeShade="80"/>
          <w:sz w:val="22"/>
          <w:szCs w:val="20"/>
        </w:rPr>
      </w:pPr>
      <w:bookmarkStart w:id="88" w:name="_Toc384688854"/>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22</w:t>
      </w:r>
      <w:r w:rsidR="0023413C">
        <w:rPr>
          <w:color w:val="808080" w:themeColor="background1" w:themeShade="80"/>
        </w:rPr>
        <w:fldChar w:fldCharType="end"/>
      </w:r>
      <w:r w:rsidRPr="00066C0B">
        <w:rPr>
          <w:color w:val="808080" w:themeColor="background1" w:themeShade="80"/>
        </w:rPr>
        <w:t xml:space="preserve"> </w:t>
      </w:r>
      <w:r w:rsidR="0060497A" w:rsidRPr="00066C0B">
        <w:rPr>
          <w:color w:val="808080" w:themeColor="background1" w:themeShade="80"/>
        </w:rPr>
        <w:t>comparison</w:t>
      </w:r>
      <w:r w:rsidRPr="00066C0B">
        <w:rPr>
          <w:color w:val="808080" w:themeColor="background1" w:themeShade="80"/>
        </w:rPr>
        <w:t xml:space="preserve"> and accuracy prediction using Naïve Bayes for 500 meters grid</w:t>
      </w:r>
      <w:bookmarkEnd w:id="88"/>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b/>
          <w:color w:val="000000"/>
        </w:rPr>
      </w:pPr>
      <w:r w:rsidRPr="00FF56C2">
        <w:rPr>
          <w:rFonts w:ascii="Arial" w:hAnsi="Arial" w:cs="Arial"/>
          <w:color w:val="000000"/>
        </w:rPr>
        <w:t xml:space="preserve">Here in the above </w:t>
      </w:r>
      <w:r w:rsidR="00CB5755">
        <w:rPr>
          <w:rFonts w:ascii="Arial" w:hAnsi="Arial" w:cs="Arial"/>
          <w:color w:val="000000"/>
        </w:rPr>
        <w:t xml:space="preserve">table </w:t>
      </w:r>
      <w:r w:rsidR="008D677F" w:rsidRPr="00FF56C2">
        <w:rPr>
          <w:rFonts w:ascii="Arial" w:hAnsi="Arial" w:cs="Arial"/>
          <w:color w:val="000000"/>
        </w:rPr>
        <w:t>3-22</w:t>
      </w:r>
      <w:r w:rsidRPr="00FF56C2">
        <w:rPr>
          <w:rFonts w:ascii="Arial" w:hAnsi="Arial" w:cs="Arial"/>
          <w:color w:val="000000"/>
        </w:rPr>
        <w:t>, the reason for showing the 100% accuracy</w:t>
      </w:r>
      <w:r w:rsidR="00565EAE" w:rsidRPr="00FF56C2">
        <w:rPr>
          <w:rFonts w:ascii="Arial" w:hAnsi="Arial" w:cs="Arial"/>
          <w:color w:val="000000"/>
        </w:rPr>
        <w:t xml:space="preserve">- </w:t>
      </w:r>
      <w:r w:rsidR="00565EAE" w:rsidRPr="00FF56C2">
        <w:rPr>
          <w:rFonts w:ascii="Arial" w:hAnsi="Arial" w:cs="Arial"/>
          <w:lang w:val="en-GB"/>
        </w:rPr>
        <w:t xml:space="preserve">percentage of the data occurance before and after </w:t>
      </w:r>
      <w:r w:rsidR="005F1FB3" w:rsidRPr="00FF56C2">
        <w:rPr>
          <w:rFonts w:ascii="Arial" w:hAnsi="Arial" w:cs="Arial"/>
          <w:lang w:val="en-GB"/>
        </w:rPr>
        <w:t>reduction</w:t>
      </w:r>
      <w:r w:rsidRPr="00FF56C2">
        <w:rPr>
          <w:rFonts w:ascii="Arial" w:hAnsi="Arial" w:cs="Arial"/>
          <w:color w:val="000000"/>
        </w:rPr>
        <w:t xml:space="preserve"> is </w:t>
      </w:r>
      <w:r w:rsidR="008A4607">
        <w:rPr>
          <w:rFonts w:ascii="Arial" w:hAnsi="Arial" w:cs="Arial"/>
          <w:color w:val="000000"/>
        </w:rPr>
        <w:t>similar</w:t>
      </w:r>
      <w:r w:rsidRPr="00FF56C2">
        <w:rPr>
          <w:rFonts w:ascii="Arial" w:hAnsi="Arial" w:cs="Arial"/>
          <w:color w:val="000000"/>
        </w:rPr>
        <w:t>. Basically, the experiment was conducted using several data</w:t>
      </w:r>
      <w:r w:rsidR="005F1FB3">
        <w:rPr>
          <w:rFonts w:ascii="Arial" w:hAnsi="Arial" w:cs="Arial"/>
          <w:color w:val="000000"/>
        </w:rPr>
        <w:t>sets and with different tools a</w:t>
      </w:r>
      <w:r w:rsidRPr="00FF56C2">
        <w:rPr>
          <w:rFonts w:ascii="Arial" w:hAnsi="Arial" w:cs="Arial"/>
          <w:color w:val="000000"/>
        </w:rPr>
        <w:t xml:space="preserve">nd found the same result. That </w:t>
      </w:r>
      <w:r w:rsidR="008A4607">
        <w:rPr>
          <w:rFonts w:ascii="Arial" w:hAnsi="Arial" w:cs="Arial"/>
          <w:color w:val="000000"/>
        </w:rPr>
        <w:t>explains</w:t>
      </w:r>
      <w:r w:rsidRPr="00FF56C2">
        <w:rPr>
          <w:rFonts w:ascii="Arial" w:hAnsi="Arial" w:cs="Arial"/>
          <w:color w:val="000000"/>
        </w:rPr>
        <w:t xml:space="preserve"> the same coordinates have been formed </w:t>
      </w:r>
      <w:r w:rsidR="008A4607">
        <w:rPr>
          <w:rFonts w:ascii="Arial" w:hAnsi="Arial" w:cs="Arial"/>
          <w:color w:val="000000"/>
        </w:rPr>
        <w:t>by dividing</w:t>
      </w:r>
      <w:r w:rsidRPr="00FF56C2">
        <w:rPr>
          <w:rFonts w:ascii="Arial" w:hAnsi="Arial" w:cs="Arial"/>
          <w:color w:val="000000"/>
        </w:rPr>
        <w:t xml:space="preserve"> the timestamp because in every minutes</w:t>
      </w:r>
      <w:r w:rsidR="008A4607">
        <w:rPr>
          <w:rFonts w:ascii="Arial" w:hAnsi="Arial" w:cs="Arial"/>
          <w:color w:val="000000"/>
        </w:rPr>
        <w:t xml:space="preserve"> and seconds</w:t>
      </w:r>
      <w:r w:rsidRPr="00FF56C2">
        <w:rPr>
          <w:rFonts w:ascii="Arial" w:hAnsi="Arial" w:cs="Arial"/>
          <w:color w:val="000000"/>
        </w:rPr>
        <w:t xml:space="preserve"> </w:t>
      </w:r>
      <w:r w:rsidR="008A4607">
        <w:rPr>
          <w:rFonts w:ascii="Arial" w:hAnsi="Arial" w:cs="Arial"/>
          <w:color w:val="000000"/>
        </w:rPr>
        <w:t>many traces can be generated in each co-ordinates</w:t>
      </w:r>
      <w:r w:rsidRPr="00FF56C2">
        <w:rPr>
          <w:rFonts w:ascii="Arial" w:hAnsi="Arial" w:cs="Arial"/>
          <w:color w:val="000000"/>
        </w:rPr>
        <w:t xml:space="preserve">. </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Basically, several experiments have been conducted to validate the information loss. However, only 50 meters, 500 meters and 1000 meters grid are shown here. Rest can be found in the thesis repositories. So, the user already saw for 50 and 500 meters. Now, let us take a look at the 1000 meters grid.</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r>
        <w:rPr>
          <w:rFonts w:ascii="Arial" w:hAnsi="Arial" w:cs="Arial"/>
          <w:b/>
          <w:color w:val="000000"/>
          <w:sz w:val="22"/>
          <w:szCs w:val="20"/>
        </w:rPr>
        <w:t>For 1000 meters grid</w:t>
      </w:r>
    </w:p>
    <w:p w:rsidR="00602F36" w:rsidRPr="001C7BBA"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The user can find the 1000 meters segregation of the T-drive trajectories data in the open layer maps below:</w:t>
      </w:r>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Default="00D16CB7" w:rsidP="00602F36">
      <w:pPr>
        <w:pStyle w:val="NormalWeb"/>
        <w:keepNext/>
        <w:shd w:val="clear" w:color="auto" w:fill="FFFFFF"/>
        <w:spacing w:before="0" w:beforeAutospacing="0" w:after="0" w:afterAutospacing="0"/>
        <w:jc w:val="center"/>
      </w:pPr>
      <w:r>
        <w:rPr>
          <w:noProof/>
        </w:rPr>
        <w:drawing>
          <wp:inline distT="0" distB="0" distL="0" distR="0">
            <wp:extent cx="4248150" cy="3733800"/>
            <wp:effectExtent l="19050" t="0" r="0"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srcRect/>
                    <a:stretch>
                      <a:fillRect/>
                    </a:stretch>
                  </pic:blipFill>
                  <pic:spPr bwMode="auto">
                    <a:xfrm>
                      <a:off x="0" y="0"/>
                      <a:ext cx="4248150" cy="3733800"/>
                    </a:xfrm>
                    <a:prstGeom prst="rect">
                      <a:avLst/>
                    </a:prstGeom>
                    <a:noFill/>
                    <a:ln w="9525">
                      <a:noFill/>
                      <a:miter lim="800000"/>
                      <a:headEnd/>
                      <a:tailEnd/>
                    </a:ln>
                  </pic:spPr>
                </pic:pic>
              </a:graphicData>
            </a:graphic>
          </wp:inline>
        </w:drawing>
      </w:r>
    </w:p>
    <w:p w:rsidR="00602F36" w:rsidRDefault="00602F36" w:rsidP="00602F36">
      <w:pPr>
        <w:pStyle w:val="Caption"/>
        <w:jc w:val="center"/>
      </w:pPr>
    </w:p>
    <w:p w:rsidR="00602F36" w:rsidRPr="00066C0B" w:rsidRDefault="00602F36" w:rsidP="00602F36">
      <w:pPr>
        <w:pStyle w:val="Caption"/>
        <w:jc w:val="center"/>
        <w:rPr>
          <w:rFonts w:cs="Arial"/>
          <w:b w:val="0"/>
          <w:color w:val="808080" w:themeColor="background1" w:themeShade="80"/>
          <w:sz w:val="22"/>
          <w:szCs w:val="20"/>
        </w:rPr>
      </w:pPr>
      <w:bookmarkStart w:id="89" w:name="_Toc384688958"/>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20</w:t>
      </w:r>
      <w:r w:rsidR="0023413C">
        <w:rPr>
          <w:color w:val="808080" w:themeColor="background1" w:themeShade="80"/>
        </w:rPr>
        <w:fldChar w:fldCharType="end"/>
      </w:r>
      <w:r w:rsidRPr="00066C0B">
        <w:rPr>
          <w:color w:val="808080" w:themeColor="background1" w:themeShade="80"/>
        </w:rPr>
        <w:t xml:space="preserve"> Before reduction for the Taxi drive trajectories with grid in different colors size for 1000 m Grid</w:t>
      </w:r>
      <w:r w:rsidR="002F1B0F" w:rsidRPr="00066C0B">
        <w:rPr>
          <w:color w:val="808080" w:themeColor="background1" w:themeShade="80"/>
        </w:rPr>
        <w:t xml:space="preserve"> using Quantum GIS Application</w:t>
      </w:r>
      <w:bookmarkEnd w:id="89"/>
    </w:p>
    <w:p w:rsidR="00602F36" w:rsidRDefault="00602F36" w:rsidP="00602F36">
      <w:pPr>
        <w:pStyle w:val="NormalWeb"/>
        <w:shd w:val="clear" w:color="auto" w:fill="FFFFFF"/>
        <w:spacing w:before="0" w:beforeAutospacing="0" w:after="0" w:afterAutospacing="0"/>
        <w:rPr>
          <w:rFonts w:ascii="Arial" w:hAnsi="Arial" w:cs="Arial"/>
          <w:b/>
          <w:color w:val="000000"/>
          <w:sz w:val="22"/>
          <w:szCs w:val="20"/>
        </w:rPr>
      </w:pPr>
    </w:p>
    <w:p w:rsidR="00602F36" w:rsidRPr="00FF56C2" w:rsidRDefault="00602F36" w:rsidP="00602F36">
      <w:pPr>
        <w:pStyle w:val="NormalWeb"/>
        <w:shd w:val="clear" w:color="auto" w:fill="FFFFFF"/>
        <w:spacing w:before="0" w:beforeAutospacing="0" w:after="0" w:afterAutospacing="0"/>
        <w:rPr>
          <w:rFonts w:ascii="Arial" w:hAnsi="Arial" w:cs="Arial"/>
          <w:b/>
          <w:color w:val="000000"/>
          <w:szCs w:val="20"/>
        </w:rPr>
      </w:pPr>
      <w:r w:rsidRPr="00FF56C2">
        <w:rPr>
          <w:rFonts w:ascii="Arial" w:hAnsi="Arial" w:cs="Arial"/>
          <w:color w:val="000000"/>
          <w:szCs w:val="20"/>
        </w:rPr>
        <w:t xml:space="preserve">The above figure </w:t>
      </w:r>
      <w:r w:rsidR="00CB5755">
        <w:rPr>
          <w:rFonts w:ascii="Arial" w:hAnsi="Arial" w:cs="Arial"/>
          <w:color w:val="000000"/>
          <w:szCs w:val="20"/>
        </w:rPr>
        <w:t>3-20</w:t>
      </w:r>
      <w:r w:rsidRPr="00FF56C2">
        <w:rPr>
          <w:rFonts w:ascii="Arial" w:hAnsi="Arial" w:cs="Arial"/>
          <w:color w:val="000000"/>
          <w:szCs w:val="20"/>
        </w:rPr>
        <w:t xml:space="preserve"> has been segregated based on the following ranges.</w:t>
      </w:r>
    </w:p>
    <w:p w:rsidR="00602F36" w:rsidRPr="00FF56C2" w:rsidRDefault="00602F36" w:rsidP="00602F36">
      <w:pPr>
        <w:pStyle w:val="NormalWeb"/>
        <w:shd w:val="clear" w:color="auto" w:fill="FFFFFF"/>
        <w:spacing w:before="0" w:beforeAutospacing="0" w:after="0" w:afterAutospacing="0"/>
        <w:rPr>
          <w:rFonts w:ascii="Arial" w:hAnsi="Arial" w:cs="Arial"/>
          <w:b/>
          <w:color w:val="000000"/>
          <w:szCs w:val="20"/>
        </w:rPr>
      </w:pPr>
    </w:p>
    <w:p w:rsidR="00602F36" w:rsidRPr="00FF56C2" w:rsidRDefault="00D16CB7" w:rsidP="00602F36">
      <w:pPr>
        <w:pStyle w:val="NormalWeb"/>
        <w:shd w:val="clear" w:color="auto" w:fill="FFFFFF"/>
        <w:spacing w:before="0" w:beforeAutospacing="0" w:after="0" w:afterAutospacing="0"/>
        <w:rPr>
          <w:rFonts w:ascii="Arial" w:hAnsi="Arial" w:cs="Arial"/>
          <w:b/>
          <w:color w:val="000000"/>
          <w:szCs w:val="20"/>
        </w:rPr>
      </w:pPr>
      <w:r w:rsidRPr="00FF56C2">
        <w:rPr>
          <w:rFonts w:ascii="Arial" w:hAnsi="Arial" w:cs="Arial"/>
          <w:b/>
          <w:noProof/>
          <w:color w:val="000000"/>
          <w:szCs w:val="20"/>
        </w:rPr>
        <w:drawing>
          <wp:inline distT="0" distB="0" distL="0" distR="0">
            <wp:extent cx="1219200" cy="762000"/>
            <wp:effectExtent l="19050" t="0" r="0" b="0"/>
            <wp:docPr id="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9" cstate="print"/>
                    <a:srcRect/>
                    <a:stretch>
                      <a:fillRect/>
                    </a:stretch>
                  </pic:blipFill>
                  <pic:spPr bwMode="auto">
                    <a:xfrm>
                      <a:off x="0" y="0"/>
                      <a:ext cx="1219200" cy="762000"/>
                    </a:xfrm>
                    <a:prstGeom prst="rect">
                      <a:avLst/>
                    </a:prstGeom>
                    <a:noFill/>
                    <a:ln w="9525">
                      <a:noFill/>
                      <a:miter lim="800000"/>
                      <a:headEnd/>
                      <a:tailEnd/>
                    </a:ln>
                  </pic:spPr>
                </pic:pic>
              </a:graphicData>
            </a:graphic>
          </wp:inline>
        </w:drawing>
      </w:r>
    </w:p>
    <w:p w:rsidR="00602F36" w:rsidRPr="00FF56C2" w:rsidRDefault="00602F36" w:rsidP="00602F36">
      <w:pPr>
        <w:pStyle w:val="NormalWeb"/>
        <w:shd w:val="clear" w:color="auto" w:fill="FFFFFF"/>
        <w:spacing w:before="0" w:beforeAutospacing="0" w:after="0" w:afterAutospacing="0"/>
        <w:rPr>
          <w:rFonts w:ascii="Arial" w:hAnsi="Arial" w:cs="Arial"/>
          <w:b/>
          <w:color w:val="000000"/>
          <w:szCs w:val="20"/>
        </w:rPr>
      </w:pPr>
    </w:p>
    <w:p w:rsidR="00602F36" w:rsidRPr="00FF56C2" w:rsidRDefault="00602F36" w:rsidP="00602F36">
      <w:pPr>
        <w:shd w:val="clear" w:color="auto" w:fill="FFFFFF"/>
        <w:spacing w:after="0" w:line="240" w:lineRule="auto"/>
        <w:jc w:val="both"/>
        <w:rPr>
          <w:rFonts w:ascii="Arial" w:eastAsia="Times New Roman" w:hAnsi="Arial" w:cs="Arial"/>
          <w:color w:val="000000"/>
          <w:sz w:val="24"/>
          <w:szCs w:val="20"/>
          <w:lang w:val="en-US" w:eastAsia="pt-PT"/>
        </w:rPr>
      </w:pPr>
      <w:r w:rsidRPr="00FF56C2">
        <w:rPr>
          <w:rFonts w:ascii="Arial" w:eastAsia="Times New Roman" w:hAnsi="Arial" w:cs="Arial"/>
          <w:color w:val="000000"/>
          <w:sz w:val="24"/>
          <w:szCs w:val="20"/>
          <w:lang w:val="en-US" w:eastAsia="pt-PT"/>
        </w:rPr>
        <w:t>Similarly, the user can find the 1000 meters grid for the after reduction GPS data of T-drive trajectories:</w:t>
      </w:r>
    </w:p>
    <w:p w:rsidR="00602F36" w:rsidRPr="00FF56C2" w:rsidRDefault="00602F36" w:rsidP="00602F36">
      <w:pPr>
        <w:shd w:val="clear" w:color="auto" w:fill="FFFFFF"/>
        <w:spacing w:after="0" w:line="240" w:lineRule="auto"/>
        <w:rPr>
          <w:rFonts w:ascii="Arial" w:eastAsia="Times New Roman" w:hAnsi="Arial" w:cs="Arial"/>
          <w:i/>
          <w:color w:val="000000"/>
          <w:sz w:val="20"/>
          <w:szCs w:val="20"/>
          <w:lang w:val="en-US" w:eastAsia="pt-PT"/>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D16CB7" w:rsidP="00602F36">
      <w:pPr>
        <w:pStyle w:val="NormalWeb"/>
        <w:shd w:val="clear" w:color="auto" w:fill="FFFFFF"/>
        <w:spacing w:before="0" w:beforeAutospacing="0" w:after="0" w:afterAutospacing="0"/>
        <w:jc w:val="center"/>
        <w:rPr>
          <w:rFonts w:ascii="Arial" w:hAnsi="Arial" w:cs="Arial"/>
          <w:color w:val="000000"/>
          <w:sz w:val="22"/>
          <w:szCs w:val="20"/>
        </w:rPr>
      </w:pPr>
      <w:r>
        <w:rPr>
          <w:rFonts w:ascii="Arial" w:hAnsi="Arial" w:cs="Arial"/>
          <w:noProof/>
          <w:color w:val="000000"/>
          <w:sz w:val="22"/>
          <w:szCs w:val="20"/>
        </w:rPr>
        <w:drawing>
          <wp:inline distT="0" distB="0" distL="0" distR="0">
            <wp:extent cx="4248150" cy="3733800"/>
            <wp:effectExtent l="19050" t="0" r="0" b="0"/>
            <wp:docPr id="4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cstate="print"/>
                    <a:srcRect/>
                    <a:stretch>
                      <a:fillRect/>
                    </a:stretch>
                  </pic:blipFill>
                  <pic:spPr bwMode="auto">
                    <a:xfrm>
                      <a:off x="0" y="0"/>
                      <a:ext cx="4248150" cy="3733800"/>
                    </a:xfrm>
                    <a:prstGeom prst="rect">
                      <a:avLst/>
                    </a:prstGeom>
                    <a:noFill/>
                    <a:ln w="9525">
                      <a:noFill/>
                      <a:miter lim="800000"/>
                      <a:headEnd/>
                      <a:tailEnd/>
                    </a:ln>
                  </pic:spPr>
                </pic:pic>
              </a:graphicData>
            </a:graphic>
          </wp:inline>
        </w:drawing>
      </w:r>
    </w:p>
    <w:p w:rsidR="00602F36" w:rsidRDefault="00602F36" w:rsidP="00602F36">
      <w:pPr>
        <w:shd w:val="clear" w:color="auto" w:fill="FFFFFF"/>
        <w:spacing w:after="0" w:line="240" w:lineRule="auto"/>
        <w:jc w:val="center"/>
        <w:rPr>
          <w:rFonts w:ascii="Arial" w:eastAsia="Times New Roman" w:hAnsi="Arial" w:cs="Arial"/>
          <w:i/>
          <w:color w:val="000000"/>
          <w:sz w:val="18"/>
          <w:szCs w:val="20"/>
          <w:lang w:val="en-US" w:eastAsia="pt-PT"/>
        </w:rPr>
      </w:pPr>
    </w:p>
    <w:p w:rsidR="00602F36" w:rsidRPr="00066C0B" w:rsidRDefault="00602F36" w:rsidP="00602F36">
      <w:pPr>
        <w:pStyle w:val="Caption"/>
        <w:jc w:val="center"/>
        <w:rPr>
          <w:rFonts w:eastAsia="Times New Roman" w:cs="Arial"/>
          <w:i/>
          <w:color w:val="808080" w:themeColor="background1" w:themeShade="80"/>
          <w:szCs w:val="20"/>
          <w:lang w:val="en-US" w:eastAsia="pt-PT"/>
        </w:rPr>
      </w:pPr>
      <w:bookmarkStart w:id="90" w:name="_Toc384688959"/>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21</w:t>
      </w:r>
      <w:r w:rsidR="0023413C">
        <w:rPr>
          <w:color w:val="808080" w:themeColor="background1" w:themeShade="80"/>
        </w:rPr>
        <w:fldChar w:fldCharType="end"/>
      </w:r>
      <w:r w:rsidRPr="00066C0B">
        <w:rPr>
          <w:color w:val="808080" w:themeColor="background1" w:themeShade="80"/>
        </w:rPr>
        <w:t xml:space="preserve"> After reduction for the Taxi drive trajectories with grid in different colors on size for 1000m Grid</w:t>
      </w:r>
      <w:r w:rsidR="002F1B0F" w:rsidRPr="00066C0B">
        <w:rPr>
          <w:color w:val="808080" w:themeColor="background1" w:themeShade="80"/>
        </w:rPr>
        <w:t xml:space="preserve"> using Quantum GIS Application</w:t>
      </w:r>
      <w:bookmarkEnd w:id="90"/>
    </w:p>
    <w:p w:rsidR="00602F36" w:rsidRPr="00FF56C2" w:rsidRDefault="00602F36" w:rsidP="00602F36">
      <w:pPr>
        <w:shd w:val="clear" w:color="auto" w:fill="FFFFFF"/>
        <w:spacing w:after="0" w:line="240" w:lineRule="auto"/>
        <w:rPr>
          <w:rFonts w:ascii="Arial" w:eastAsia="Times New Roman" w:hAnsi="Arial" w:cs="Arial"/>
          <w:color w:val="000000"/>
          <w:sz w:val="24"/>
          <w:szCs w:val="20"/>
          <w:lang w:val="en-US" w:eastAsia="pt-PT"/>
        </w:rPr>
      </w:pPr>
      <w:r w:rsidRPr="00FF56C2">
        <w:rPr>
          <w:rFonts w:ascii="Arial" w:eastAsia="Times New Roman" w:hAnsi="Arial" w:cs="Arial"/>
          <w:color w:val="000000"/>
          <w:sz w:val="24"/>
          <w:szCs w:val="20"/>
          <w:lang w:val="en-US" w:eastAsia="pt-PT"/>
        </w:rPr>
        <w:t xml:space="preserve">The sample grid size of above figure </w:t>
      </w:r>
      <w:r w:rsidR="00CB5755">
        <w:rPr>
          <w:rFonts w:ascii="Arial" w:eastAsia="Times New Roman" w:hAnsi="Arial" w:cs="Arial"/>
          <w:color w:val="000000"/>
          <w:sz w:val="24"/>
          <w:szCs w:val="20"/>
          <w:lang w:val="en-US" w:eastAsia="pt-PT"/>
        </w:rPr>
        <w:t>3-21</w:t>
      </w:r>
      <w:r w:rsidRPr="00FF56C2">
        <w:rPr>
          <w:rFonts w:ascii="Arial" w:eastAsia="Times New Roman" w:hAnsi="Arial" w:cs="Arial"/>
          <w:color w:val="000000"/>
          <w:sz w:val="24"/>
          <w:szCs w:val="20"/>
          <w:lang w:val="en-US" w:eastAsia="pt-PT"/>
        </w:rPr>
        <w:t xml:space="preserve"> is follows:</w:t>
      </w:r>
    </w:p>
    <w:p w:rsidR="00602F36" w:rsidRPr="00FF56C2" w:rsidRDefault="00602F36" w:rsidP="00602F36">
      <w:pPr>
        <w:shd w:val="clear" w:color="auto" w:fill="FFFFFF"/>
        <w:spacing w:after="0" w:line="240" w:lineRule="auto"/>
        <w:rPr>
          <w:rFonts w:ascii="Arial" w:eastAsia="Times New Roman" w:hAnsi="Arial" w:cs="Arial"/>
          <w:i/>
          <w:color w:val="000000"/>
          <w:sz w:val="20"/>
          <w:szCs w:val="20"/>
          <w:lang w:val="en-US" w:eastAsia="pt-PT"/>
        </w:rPr>
      </w:pPr>
    </w:p>
    <w:p w:rsidR="00602F36" w:rsidRPr="00FF56C2" w:rsidRDefault="00D16CB7" w:rsidP="00602F36">
      <w:pPr>
        <w:shd w:val="clear" w:color="auto" w:fill="FFFFFF"/>
        <w:spacing w:after="0" w:line="240" w:lineRule="auto"/>
        <w:rPr>
          <w:rFonts w:ascii="Arial" w:eastAsia="Times New Roman" w:hAnsi="Arial" w:cs="Arial"/>
          <w:i/>
          <w:color w:val="000000"/>
          <w:sz w:val="20"/>
          <w:szCs w:val="20"/>
          <w:lang w:val="en-US" w:eastAsia="pt-PT"/>
        </w:rPr>
      </w:pPr>
      <w:r w:rsidRPr="00FF56C2">
        <w:rPr>
          <w:rFonts w:ascii="Arial" w:eastAsia="Times New Roman" w:hAnsi="Arial" w:cs="Arial"/>
          <w:i/>
          <w:noProof/>
          <w:color w:val="000000"/>
          <w:sz w:val="20"/>
          <w:szCs w:val="20"/>
          <w:lang w:val="en-US"/>
        </w:rPr>
        <w:drawing>
          <wp:inline distT="0" distB="0" distL="0" distR="0">
            <wp:extent cx="1219200" cy="762000"/>
            <wp:effectExtent l="19050" t="0" r="0" b="0"/>
            <wp:docPr id="5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cstate="print"/>
                    <a:srcRect/>
                    <a:stretch>
                      <a:fillRect/>
                    </a:stretch>
                  </pic:blipFill>
                  <pic:spPr bwMode="auto">
                    <a:xfrm>
                      <a:off x="0" y="0"/>
                      <a:ext cx="1219200" cy="762000"/>
                    </a:xfrm>
                    <a:prstGeom prst="rect">
                      <a:avLst/>
                    </a:prstGeom>
                    <a:noFill/>
                    <a:ln w="9525">
                      <a:noFill/>
                      <a:miter lim="800000"/>
                      <a:headEnd/>
                      <a:tailEnd/>
                    </a:ln>
                  </pic:spPr>
                </pic:pic>
              </a:graphicData>
            </a:graphic>
          </wp:inline>
        </w:drawing>
      </w:r>
    </w:p>
    <w:p w:rsidR="00602F36" w:rsidRPr="00FF56C2" w:rsidRDefault="00602F36" w:rsidP="00602F36">
      <w:pPr>
        <w:shd w:val="clear" w:color="auto" w:fill="FFFFFF"/>
        <w:spacing w:after="0" w:line="240" w:lineRule="auto"/>
        <w:rPr>
          <w:rFonts w:ascii="Arial" w:eastAsia="Times New Roman" w:hAnsi="Arial" w:cs="Arial"/>
          <w:i/>
          <w:color w:val="000000"/>
          <w:sz w:val="20"/>
          <w:szCs w:val="20"/>
          <w:lang w:val="en-US" w:eastAsia="pt-PT"/>
        </w:rPr>
      </w:pPr>
    </w:p>
    <w:p w:rsidR="00602F36" w:rsidRPr="0003283C" w:rsidRDefault="00602F36" w:rsidP="00602F36">
      <w:pPr>
        <w:shd w:val="clear" w:color="auto" w:fill="FFFFFF"/>
        <w:spacing w:after="0" w:line="240" w:lineRule="auto"/>
        <w:rPr>
          <w:rFonts w:ascii="Arial" w:hAnsi="Arial" w:cs="Arial"/>
          <w:color w:val="000000"/>
          <w:szCs w:val="20"/>
          <w:lang w:val="en-US"/>
        </w:rPr>
      </w:pPr>
      <w:r w:rsidRPr="00FF56C2">
        <w:rPr>
          <w:rFonts w:ascii="Arial" w:eastAsia="Times New Roman" w:hAnsi="Arial" w:cs="Arial"/>
          <w:color w:val="000000"/>
          <w:sz w:val="24"/>
          <w:szCs w:val="20"/>
          <w:lang w:val="en-US" w:eastAsia="pt-PT"/>
        </w:rPr>
        <w:t xml:space="preserve">Now, based on the figure </w:t>
      </w:r>
      <w:r w:rsidR="00CB5755">
        <w:rPr>
          <w:rFonts w:ascii="Arial" w:eastAsia="Times New Roman" w:hAnsi="Arial" w:cs="Arial"/>
          <w:color w:val="000000"/>
          <w:sz w:val="24"/>
          <w:szCs w:val="20"/>
          <w:lang w:val="en-US" w:eastAsia="pt-PT"/>
        </w:rPr>
        <w:t>3-20</w:t>
      </w:r>
      <w:r w:rsidRPr="00FF56C2">
        <w:rPr>
          <w:rFonts w:ascii="Arial" w:eastAsia="Times New Roman" w:hAnsi="Arial" w:cs="Arial"/>
          <w:color w:val="000000"/>
          <w:sz w:val="24"/>
          <w:szCs w:val="20"/>
          <w:lang w:val="en-US" w:eastAsia="pt-PT"/>
        </w:rPr>
        <w:t xml:space="preserve"> and figure </w:t>
      </w:r>
      <w:r w:rsidR="00CB5755">
        <w:rPr>
          <w:rFonts w:ascii="Arial" w:eastAsia="Times New Roman" w:hAnsi="Arial" w:cs="Arial"/>
          <w:color w:val="000000"/>
          <w:sz w:val="24"/>
          <w:szCs w:val="20"/>
          <w:lang w:val="en-US" w:eastAsia="pt-PT"/>
        </w:rPr>
        <w:t>3-21</w:t>
      </w:r>
      <w:r w:rsidRPr="00FF56C2">
        <w:rPr>
          <w:rFonts w:ascii="Arial" w:eastAsia="Times New Roman" w:hAnsi="Arial" w:cs="Arial"/>
          <w:color w:val="000000"/>
          <w:sz w:val="24"/>
          <w:szCs w:val="20"/>
          <w:lang w:val="en-US" w:eastAsia="pt-PT"/>
        </w:rPr>
        <w:t xml:space="preserve"> the following origin-destination matrix has been obtained</w:t>
      </w:r>
      <w:r w:rsidRPr="0003283C">
        <w:rPr>
          <w:rFonts w:ascii="Arial" w:eastAsia="Times New Roman" w:hAnsi="Arial" w:cs="Arial"/>
          <w:color w:val="000000"/>
          <w:szCs w:val="20"/>
          <w:lang w:val="en-US" w:eastAsia="pt-PT"/>
        </w:rPr>
        <w:t>.</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5934" w:type="dxa"/>
        <w:jc w:val="center"/>
        <w:tblInd w:w="55" w:type="dxa"/>
        <w:tblCellMar>
          <w:left w:w="70" w:type="dxa"/>
          <w:right w:w="70" w:type="dxa"/>
        </w:tblCellMar>
        <w:tblLook w:val="04A0"/>
      </w:tblPr>
      <w:tblGrid>
        <w:gridCol w:w="2160"/>
        <w:gridCol w:w="2797"/>
        <w:gridCol w:w="977"/>
      </w:tblGrid>
      <w:tr w:rsidR="00602F36" w:rsidRPr="004456FA" w:rsidTr="006F4B36">
        <w:trPr>
          <w:trHeight w:val="300"/>
          <w:jc w:val="center"/>
        </w:trPr>
        <w:tc>
          <w:tcPr>
            <w:tcW w:w="216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InputID(Taxi Number)</w:t>
            </w:r>
          </w:p>
        </w:tc>
        <w:tc>
          <w:tcPr>
            <w:tcW w:w="279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TargetID(Location)</w:t>
            </w:r>
          </w:p>
        </w:tc>
        <w:tc>
          <w:tcPr>
            <w:tcW w:w="97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Distance</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797"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116.33088 , 39.97506</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0.001491</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797"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116.33179 , 39.975</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0.000912</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797"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116.33184 , 39.97477</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0.000235</w:t>
            </w:r>
          </w:p>
        </w:tc>
      </w:tr>
      <w:tr w:rsidR="00602F36" w:rsidRPr="004456FA" w:rsidTr="006F4B36">
        <w:trPr>
          <w:trHeight w:val="300"/>
          <w:jc w:val="center"/>
        </w:trPr>
        <w:tc>
          <w:tcPr>
            <w:tcW w:w="216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797"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116.33184 , 39.9746</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0.00017</w:t>
            </w:r>
          </w:p>
        </w:tc>
      </w:tr>
    </w:tbl>
    <w:p w:rsidR="002C2523" w:rsidRDefault="002C2523" w:rsidP="00602F36">
      <w:pPr>
        <w:pStyle w:val="Caption"/>
        <w:jc w:val="center"/>
        <w:rPr>
          <w:rFonts w:cs="Arial"/>
          <w:b w:val="0"/>
          <w:i/>
          <w:color w:val="000000"/>
          <w:sz w:val="16"/>
          <w:szCs w:val="20"/>
        </w:rPr>
      </w:pPr>
    </w:p>
    <w:p w:rsidR="005F62EE" w:rsidRPr="00066C0B" w:rsidRDefault="005F62EE" w:rsidP="005F62E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rPr>
          <w:rFonts w:cs="Arial"/>
          <w:color w:val="808080" w:themeColor="background1" w:themeShade="80"/>
          <w:sz w:val="22"/>
          <w:szCs w:val="20"/>
        </w:rPr>
      </w:pPr>
      <w:bookmarkStart w:id="91" w:name="_Toc384688855"/>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23</w:t>
      </w:r>
      <w:r w:rsidR="0023413C">
        <w:rPr>
          <w:color w:val="808080" w:themeColor="background1" w:themeShade="80"/>
        </w:rPr>
        <w:fldChar w:fldCharType="end"/>
      </w:r>
      <w:r w:rsidRPr="00066C0B">
        <w:rPr>
          <w:color w:val="808080" w:themeColor="background1" w:themeShade="80"/>
        </w:rPr>
        <w:t xml:space="preserve"> The Origin-destination matrix for gps data before reduction for 50 meters grid</w:t>
      </w:r>
      <w:bookmarkEnd w:id="91"/>
    </w:p>
    <w:p w:rsidR="00602F36" w:rsidRPr="00FF56C2" w:rsidRDefault="00602F36" w:rsidP="00602F36">
      <w:pPr>
        <w:pStyle w:val="NormalWeb"/>
        <w:shd w:val="clear" w:color="auto" w:fill="FFFFFF"/>
        <w:spacing w:before="0" w:beforeAutospacing="0" w:after="0" w:afterAutospacing="0"/>
        <w:rPr>
          <w:rFonts w:ascii="Arial" w:hAnsi="Arial" w:cs="Arial"/>
          <w:color w:val="000000"/>
          <w:szCs w:val="20"/>
        </w:rPr>
      </w:pPr>
      <w:r w:rsidRPr="00FF56C2">
        <w:rPr>
          <w:rFonts w:ascii="Arial" w:hAnsi="Arial" w:cs="Arial"/>
          <w:color w:val="000000"/>
          <w:szCs w:val="20"/>
        </w:rPr>
        <w:lastRenderedPageBreak/>
        <w:t>Following that, the user can see the after reduction origin-destination matrix below:</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350CA7" w:rsidRDefault="00350CA7" w:rsidP="00602F36">
      <w:pPr>
        <w:pStyle w:val="NormalWeb"/>
        <w:shd w:val="clear" w:color="auto" w:fill="FFFFFF"/>
        <w:spacing w:before="0" w:beforeAutospacing="0" w:after="0" w:afterAutospacing="0"/>
        <w:rPr>
          <w:rFonts w:ascii="Arial" w:hAnsi="Arial" w:cs="Arial"/>
          <w:color w:val="000000"/>
          <w:sz w:val="22"/>
          <w:szCs w:val="20"/>
        </w:rPr>
      </w:pPr>
    </w:p>
    <w:tbl>
      <w:tblPr>
        <w:tblW w:w="5315" w:type="dxa"/>
        <w:jc w:val="center"/>
        <w:tblInd w:w="55" w:type="dxa"/>
        <w:tblCellMar>
          <w:left w:w="70" w:type="dxa"/>
          <w:right w:w="70" w:type="dxa"/>
        </w:tblCellMar>
        <w:tblLook w:val="04A0"/>
      </w:tblPr>
      <w:tblGrid>
        <w:gridCol w:w="2200"/>
        <w:gridCol w:w="2138"/>
        <w:gridCol w:w="977"/>
      </w:tblGrid>
      <w:tr w:rsidR="00602F36" w:rsidRPr="004456FA" w:rsidTr="006F4B36">
        <w:trPr>
          <w:trHeight w:val="300"/>
          <w:jc w:val="center"/>
        </w:trPr>
        <w:tc>
          <w:tcPr>
            <w:tcW w:w="2200"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InputID(TaxiNumber)</w:t>
            </w:r>
          </w:p>
        </w:tc>
        <w:tc>
          <w:tcPr>
            <w:tcW w:w="2138"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TargetID(Location)</w:t>
            </w:r>
          </w:p>
        </w:tc>
        <w:tc>
          <w:tcPr>
            <w:tcW w:w="977" w:type="dxa"/>
            <w:shd w:val="solid" w:color="auto" w:fill="auto"/>
            <w:noWrap/>
            <w:vAlign w:val="bottom"/>
            <w:hideMark/>
          </w:tcPr>
          <w:p w:rsidR="00602F36" w:rsidRPr="004456FA" w:rsidRDefault="00602F36" w:rsidP="006F4B36">
            <w:pPr>
              <w:spacing w:after="0" w:line="240" w:lineRule="auto"/>
              <w:rPr>
                <w:rFonts w:ascii="Calibri" w:eastAsia="Times New Roman" w:hAnsi="Calibri" w:cs="Times New Roman"/>
                <w:b/>
                <w:sz w:val="18"/>
                <w:lang w:eastAsia="pt-PT"/>
              </w:rPr>
            </w:pPr>
            <w:r w:rsidRPr="004456FA">
              <w:rPr>
                <w:rFonts w:ascii="Calibri" w:eastAsia="Times New Roman" w:hAnsi="Calibri" w:cs="Times New Roman"/>
                <w:b/>
                <w:sz w:val="18"/>
                <w:lang w:eastAsia="pt-PT"/>
              </w:rPr>
              <w:t>Distance</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138"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116.33184, 39.97477</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0.000235</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138"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116.33184, 39.9746</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0.00017</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138"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116.33183, 39.97448</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0.00012</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138"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116.33184, 39.9746</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0.00012</w:t>
            </w:r>
          </w:p>
        </w:tc>
      </w:tr>
      <w:tr w:rsidR="00602F36" w:rsidRPr="004456FA" w:rsidTr="006F4B36">
        <w:trPr>
          <w:trHeight w:val="300"/>
          <w:jc w:val="center"/>
        </w:trPr>
        <w:tc>
          <w:tcPr>
            <w:tcW w:w="2200" w:type="dxa"/>
            <w:shd w:val="clear" w:color="auto" w:fill="auto"/>
            <w:noWrap/>
            <w:vAlign w:val="bottom"/>
            <w:hideMark/>
          </w:tcPr>
          <w:p w:rsidR="00602F36" w:rsidRPr="004456FA" w:rsidRDefault="00602F36" w:rsidP="002A15B8">
            <w:pPr>
              <w:spacing w:after="0" w:line="240" w:lineRule="auto"/>
              <w:jc w:val="center"/>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7146</w:t>
            </w:r>
          </w:p>
        </w:tc>
        <w:tc>
          <w:tcPr>
            <w:tcW w:w="2138" w:type="dxa"/>
            <w:shd w:val="clear" w:color="auto" w:fill="auto"/>
            <w:noWrap/>
            <w:vAlign w:val="bottom"/>
            <w:hideMark/>
          </w:tcPr>
          <w:p w:rsidR="00602F36" w:rsidRPr="004456FA" w:rsidRDefault="00602F36" w:rsidP="006F4B36">
            <w:pPr>
              <w:spacing w:after="0" w:line="240" w:lineRule="auto"/>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116.33187, 39.97391</w:t>
            </w:r>
          </w:p>
        </w:tc>
        <w:tc>
          <w:tcPr>
            <w:tcW w:w="977" w:type="dxa"/>
            <w:shd w:val="clear" w:color="auto" w:fill="auto"/>
            <w:noWrap/>
            <w:vAlign w:val="bottom"/>
            <w:hideMark/>
          </w:tcPr>
          <w:p w:rsidR="00602F36" w:rsidRPr="004456FA" w:rsidRDefault="00602F36" w:rsidP="006F4B36">
            <w:pPr>
              <w:spacing w:after="0" w:line="240" w:lineRule="auto"/>
              <w:jc w:val="right"/>
              <w:rPr>
                <w:rFonts w:ascii="Calibri" w:eastAsia="Times New Roman" w:hAnsi="Calibri" w:cs="Times New Roman"/>
                <w:b/>
                <w:color w:val="000000"/>
                <w:sz w:val="18"/>
                <w:lang w:eastAsia="pt-PT"/>
              </w:rPr>
            </w:pPr>
            <w:r w:rsidRPr="004456FA">
              <w:rPr>
                <w:rFonts w:ascii="Calibri" w:eastAsia="Times New Roman" w:hAnsi="Calibri" w:cs="Times New Roman"/>
                <w:b/>
                <w:color w:val="000000"/>
                <w:sz w:val="18"/>
                <w:lang w:eastAsia="pt-PT"/>
              </w:rPr>
              <w:t>0.000216</w:t>
            </w:r>
          </w:p>
        </w:tc>
      </w:tr>
    </w:tbl>
    <w:p w:rsidR="00602F36" w:rsidRDefault="00602F36" w:rsidP="00602F36">
      <w:pPr>
        <w:pStyle w:val="NormalWeb"/>
        <w:shd w:val="clear" w:color="auto" w:fill="FFFFFF"/>
        <w:tabs>
          <w:tab w:val="left" w:pos="2977"/>
        </w:tabs>
        <w:spacing w:before="0" w:beforeAutospacing="0" w:after="0" w:afterAutospacing="0"/>
        <w:jc w:val="center"/>
        <w:rPr>
          <w:rFonts w:ascii="Arial" w:hAnsi="Arial" w:cs="Arial"/>
          <w:i/>
          <w:color w:val="000000"/>
          <w:sz w:val="18"/>
          <w:szCs w:val="20"/>
        </w:rPr>
      </w:pPr>
    </w:p>
    <w:p w:rsidR="005F62EE" w:rsidRPr="00066C0B" w:rsidRDefault="005F62EE" w:rsidP="005F62E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5F62EE">
      <w:pPr>
        <w:pStyle w:val="Caption"/>
        <w:jc w:val="center"/>
        <w:rPr>
          <w:rFonts w:cs="Arial"/>
          <w:i/>
          <w:color w:val="808080" w:themeColor="background1" w:themeShade="80"/>
          <w:sz w:val="20"/>
          <w:szCs w:val="20"/>
        </w:rPr>
      </w:pPr>
      <w:bookmarkStart w:id="92" w:name="_Toc384688856"/>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24</w:t>
      </w:r>
      <w:r w:rsidR="0023413C">
        <w:rPr>
          <w:color w:val="808080" w:themeColor="background1" w:themeShade="80"/>
        </w:rPr>
        <w:fldChar w:fldCharType="end"/>
      </w:r>
      <w:r w:rsidRPr="00066C0B">
        <w:rPr>
          <w:color w:val="808080" w:themeColor="background1" w:themeShade="80"/>
        </w:rPr>
        <w:t xml:space="preserve"> The Origin-destination matrix for gps data after reduction for 50 meters grid</w:t>
      </w:r>
      <w:bookmarkEnd w:id="92"/>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Pr="00FF56C2" w:rsidRDefault="00602F36" w:rsidP="00602F36">
      <w:pPr>
        <w:pStyle w:val="NormalWeb"/>
        <w:shd w:val="clear" w:color="auto" w:fill="FFFFFF"/>
        <w:spacing w:before="0" w:beforeAutospacing="0" w:after="0" w:afterAutospacing="0"/>
        <w:jc w:val="both"/>
        <w:rPr>
          <w:rFonts w:ascii="Arial" w:hAnsi="Arial" w:cs="Arial"/>
          <w:color w:val="000000"/>
          <w:szCs w:val="20"/>
        </w:rPr>
      </w:pPr>
      <w:r w:rsidRPr="00FF56C2">
        <w:rPr>
          <w:rFonts w:ascii="Arial" w:hAnsi="Arial" w:cs="Arial"/>
          <w:color w:val="000000"/>
          <w:szCs w:val="20"/>
        </w:rPr>
        <w:t xml:space="preserve">Based on the above table </w:t>
      </w:r>
      <w:r w:rsidR="008D677F" w:rsidRPr="00FF56C2">
        <w:rPr>
          <w:rFonts w:ascii="Arial" w:hAnsi="Arial" w:cs="Arial"/>
          <w:color w:val="000000"/>
          <w:szCs w:val="20"/>
        </w:rPr>
        <w:t>3-23</w:t>
      </w:r>
      <w:r w:rsidRPr="00FF56C2">
        <w:rPr>
          <w:rFonts w:ascii="Arial" w:hAnsi="Arial" w:cs="Arial"/>
          <w:color w:val="000000"/>
          <w:szCs w:val="20"/>
        </w:rPr>
        <w:t xml:space="preserve"> and table </w:t>
      </w:r>
      <w:r w:rsidR="006C32E8" w:rsidRPr="00FF56C2">
        <w:rPr>
          <w:rFonts w:ascii="Arial" w:hAnsi="Arial" w:cs="Arial"/>
          <w:color w:val="000000"/>
          <w:szCs w:val="20"/>
        </w:rPr>
        <w:t>3-24</w:t>
      </w:r>
      <w:r w:rsidRPr="00FF56C2">
        <w:rPr>
          <w:rFonts w:ascii="Arial" w:hAnsi="Arial" w:cs="Arial"/>
          <w:color w:val="000000"/>
          <w:szCs w:val="20"/>
        </w:rPr>
        <w:t xml:space="preserve"> and using naïve bayes classifier </w:t>
      </w:r>
      <w:r w:rsidR="00CB5755">
        <w:rPr>
          <w:rFonts w:ascii="Arial" w:hAnsi="Arial" w:cs="Arial"/>
          <w:color w:val="000000"/>
          <w:szCs w:val="20"/>
        </w:rPr>
        <w:t>following computation</w:t>
      </w:r>
      <w:r w:rsidRPr="00FF56C2">
        <w:rPr>
          <w:rFonts w:ascii="Arial" w:hAnsi="Arial" w:cs="Arial"/>
          <w:color w:val="000000"/>
          <w:szCs w:val="20"/>
        </w:rPr>
        <w:t xml:space="preserve"> and comparison was made.</w:t>
      </w: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rPr>
      </w:pPr>
    </w:p>
    <w:tbl>
      <w:tblPr>
        <w:tblW w:w="9127" w:type="dxa"/>
        <w:jc w:val="center"/>
        <w:tblInd w:w="55" w:type="dxa"/>
        <w:tblCellMar>
          <w:left w:w="70" w:type="dxa"/>
          <w:right w:w="70" w:type="dxa"/>
        </w:tblCellMar>
        <w:tblLook w:val="04A0"/>
      </w:tblPr>
      <w:tblGrid>
        <w:gridCol w:w="954"/>
        <w:gridCol w:w="1785"/>
        <w:gridCol w:w="977"/>
        <w:gridCol w:w="1719"/>
        <w:gridCol w:w="1036"/>
        <w:gridCol w:w="1328"/>
        <w:gridCol w:w="1328"/>
      </w:tblGrid>
      <w:tr w:rsidR="00602F36" w:rsidRPr="004456FA" w:rsidTr="00AC651E">
        <w:trPr>
          <w:trHeight w:val="407"/>
          <w:jc w:val="center"/>
        </w:trPr>
        <w:tc>
          <w:tcPr>
            <w:tcW w:w="954" w:type="dxa"/>
            <w:shd w:val="solid" w:color="auto" w:fill="auto"/>
            <w:noWrap/>
            <w:vAlign w:val="bottom"/>
            <w:hideMark/>
          </w:tcPr>
          <w:p w:rsidR="00602F36" w:rsidRPr="004456FA" w:rsidRDefault="00602F36" w:rsidP="006F4B36">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c>
          <w:tcPr>
            <w:tcW w:w="2762"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sz w:val="18"/>
                <w:szCs w:val="18"/>
                <w:lang w:val="en-US" w:eastAsia="pt-PT"/>
              </w:rPr>
            </w:pPr>
            <w:r w:rsidRPr="004456FA">
              <w:rPr>
                <w:rFonts w:eastAsia="Times New Roman" w:cs="Times New Roman"/>
                <w:b/>
                <w:bCs/>
                <w:sz w:val="18"/>
                <w:szCs w:val="18"/>
                <w:lang w:val="en-US" w:eastAsia="pt-PT"/>
              </w:rPr>
              <w:t>Before</w:t>
            </w:r>
          </w:p>
        </w:tc>
        <w:tc>
          <w:tcPr>
            <w:tcW w:w="2755" w:type="dxa"/>
            <w:gridSpan w:val="2"/>
            <w:shd w:val="solid" w:color="auto" w:fill="auto"/>
            <w:noWrap/>
            <w:vAlign w:val="bottom"/>
            <w:hideMark/>
          </w:tcPr>
          <w:p w:rsidR="00602F36" w:rsidRPr="004456FA" w:rsidRDefault="00602F36" w:rsidP="006F4B36">
            <w:pPr>
              <w:spacing w:after="0" w:line="240" w:lineRule="auto"/>
              <w:jc w:val="center"/>
              <w:rPr>
                <w:rFonts w:eastAsia="Times New Roman" w:cs="Times New Roman"/>
                <w:b/>
                <w:bCs/>
                <w:sz w:val="18"/>
                <w:szCs w:val="18"/>
                <w:lang w:val="en-US" w:eastAsia="pt-PT"/>
              </w:rPr>
            </w:pPr>
            <w:r w:rsidRPr="004456FA">
              <w:rPr>
                <w:rFonts w:eastAsia="Times New Roman" w:cs="Times New Roman"/>
                <w:b/>
                <w:bCs/>
                <w:sz w:val="18"/>
                <w:szCs w:val="18"/>
                <w:lang w:val="en-US" w:eastAsia="pt-PT"/>
              </w:rPr>
              <w:t>After</w:t>
            </w:r>
          </w:p>
        </w:tc>
        <w:tc>
          <w:tcPr>
            <w:tcW w:w="2656" w:type="dxa"/>
            <w:gridSpan w:val="2"/>
            <w:shd w:val="solid" w:color="auto" w:fill="auto"/>
            <w:noWrap/>
            <w:vAlign w:val="bottom"/>
            <w:hideMark/>
          </w:tcPr>
          <w:p w:rsidR="00602F36" w:rsidRPr="004456FA" w:rsidRDefault="00602F36" w:rsidP="006F4B36">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r>
      <w:tr w:rsidR="00602F36" w:rsidRPr="004456FA" w:rsidTr="00AC651E">
        <w:trPr>
          <w:trHeight w:val="407"/>
          <w:jc w:val="center"/>
        </w:trPr>
        <w:tc>
          <w:tcPr>
            <w:tcW w:w="954"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Taxi Number</w:t>
            </w:r>
          </w:p>
        </w:tc>
        <w:tc>
          <w:tcPr>
            <w:tcW w:w="1785"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Location</w:t>
            </w:r>
          </w:p>
        </w:tc>
        <w:tc>
          <w:tcPr>
            <w:tcW w:w="977"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Distance</w:t>
            </w:r>
          </w:p>
        </w:tc>
        <w:tc>
          <w:tcPr>
            <w:tcW w:w="1719" w:type="dxa"/>
            <w:shd w:val="solid" w:color="auto" w:fill="auto"/>
            <w:noWrap/>
            <w:vAlign w:val="bottom"/>
            <w:hideMark/>
          </w:tcPr>
          <w:p w:rsidR="00602F36" w:rsidRPr="004456FA" w:rsidRDefault="002A15B8"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L</w:t>
            </w:r>
            <w:r w:rsidR="00602F36" w:rsidRPr="004456FA">
              <w:rPr>
                <w:rFonts w:eastAsia="Times New Roman" w:cs="Times New Roman"/>
                <w:b/>
                <w:bCs/>
                <w:sz w:val="18"/>
                <w:szCs w:val="18"/>
                <w:lang w:val="en-US" w:eastAsia="pt-PT"/>
              </w:rPr>
              <w:t>ocation</w:t>
            </w:r>
          </w:p>
        </w:tc>
        <w:tc>
          <w:tcPr>
            <w:tcW w:w="1036"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Distance</w:t>
            </w:r>
          </w:p>
        </w:tc>
        <w:tc>
          <w:tcPr>
            <w:tcW w:w="1328" w:type="dxa"/>
            <w:shd w:val="solid" w:color="auto" w:fill="auto"/>
            <w:noWrap/>
            <w:vAlign w:val="bottom"/>
            <w:hideMark/>
          </w:tcPr>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Comments</w:t>
            </w:r>
          </w:p>
        </w:tc>
        <w:tc>
          <w:tcPr>
            <w:tcW w:w="1328" w:type="dxa"/>
            <w:shd w:val="solid" w:color="auto" w:fill="auto"/>
          </w:tcPr>
          <w:p w:rsidR="00602F36" w:rsidRPr="004456FA" w:rsidRDefault="00602F36" w:rsidP="006F4B36">
            <w:pPr>
              <w:spacing w:after="0" w:line="240" w:lineRule="auto"/>
              <w:rPr>
                <w:rFonts w:eastAsia="Times New Roman" w:cs="Times New Roman"/>
                <w:b/>
                <w:bCs/>
                <w:sz w:val="18"/>
                <w:szCs w:val="18"/>
                <w:lang w:val="en-US" w:eastAsia="pt-PT"/>
              </w:rPr>
            </w:pPr>
          </w:p>
          <w:p w:rsidR="00602F36" w:rsidRPr="004456FA" w:rsidRDefault="00602F36" w:rsidP="006F4B36">
            <w:pPr>
              <w:spacing w:after="0" w:line="240" w:lineRule="auto"/>
              <w:rPr>
                <w:rFonts w:eastAsia="Times New Roman" w:cs="Times New Roman"/>
                <w:b/>
                <w:bCs/>
                <w:sz w:val="18"/>
                <w:szCs w:val="18"/>
                <w:lang w:val="en-US" w:eastAsia="pt-PT"/>
              </w:rPr>
            </w:pPr>
            <w:r w:rsidRPr="004456FA">
              <w:rPr>
                <w:rFonts w:eastAsia="Times New Roman" w:cs="Times New Roman"/>
                <w:b/>
                <w:bCs/>
                <w:sz w:val="18"/>
                <w:szCs w:val="18"/>
                <w:lang w:val="en-US" w:eastAsia="pt-PT"/>
              </w:rPr>
              <w:t>Accuracy</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7146</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116.33184, 39.97477</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val="en-US" w:eastAsia="pt-PT"/>
              </w:rPr>
            </w:pPr>
            <w:r w:rsidRPr="004456FA">
              <w:rPr>
                <w:rFonts w:eastAsia="Times New Roman" w:cs="Times New Roman"/>
                <w:b/>
                <w:color w:val="000000"/>
                <w:sz w:val="18"/>
                <w:szCs w:val="18"/>
                <w:lang w:val="en-US" w:eastAsia="pt-PT"/>
              </w:rPr>
              <w:t>0.000235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val="en-US" w:eastAsia="pt-PT"/>
              </w:rPr>
              <w:t>116.33184, 39</w:t>
            </w:r>
            <w:r w:rsidRPr="004456FA">
              <w:rPr>
                <w:rFonts w:eastAsia="Times New Roman" w:cs="Times New Roman"/>
                <w:b/>
                <w:color w:val="000000"/>
                <w:sz w:val="18"/>
                <w:szCs w:val="18"/>
                <w:lang w:eastAsia="pt-PT"/>
              </w:rPr>
              <w:t>.97477</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0.000235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8179</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116.30656, 40.02912</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0.000696</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8662</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116.32004, 39.89005</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1.00E-05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9109</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116.3573, 39.86763</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0.000983</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9754</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116.68199, 39.8263</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2.24E-05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366</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116.44955, 39.90726</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4.24E-05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1131</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116.45828, 39.8697</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0.000242</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116.45828, 39.8697</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0.000242</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1277</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116.31719, 39.89534</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9.85E-05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116.31719, 39.89534</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9.85E-05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2237</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116.20257, 39.8191</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122.8357</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116.20257, 39.8191</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122.8357</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2560</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116.47156, 39.89803</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1.41E-05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116.47156, 39.89803</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1.41E-05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602F36" w:rsidRPr="004456FA" w:rsidTr="00AC651E">
        <w:trPr>
          <w:trHeight w:val="407"/>
          <w:jc w:val="center"/>
        </w:trPr>
        <w:tc>
          <w:tcPr>
            <w:tcW w:w="954"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2669</w:t>
            </w:r>
          </w:p>
        </w:tc>
        <w:tc>
          <w:tcPr>
            <w:tcW w:w="1785"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116.45138, 39.98728</w:t>
            </w:r>
          </w:p>
        </w:tc>
        <w:tc>
          <w:tcPr>
            <w:tcW w:w="977"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0.0005</w:t>
            </w:r>
          </w:p>
        </w:tc>
        <w:tc>
          <w:tcPr>
            <w:tcW w:w="1719"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116.45138, 39.98728</w:t>
            </w:r>
          </w:p>
        </w:tc>
        <w:tc>
          <w:tcPr>
            <w:tcW w:w="1036" w:type="dxa"/>
            <w:shd w:val="clear" w:color="auto" w:fill="auto"/>
            <w:noWrap/>
            <w:vAlign w:val="bottom"/>
            <w:hideMark/>
          </w:tcPr>
          <w:p w:rsidR="00602F36" w:rsidRPr="004456FA" w:rsidRDefault="00602F36" w:rsidP="006F4B36">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0.0005</w:t>
            </w:r>
          </w:p>
        </w:tc>
        <w:tc>
          <w:tcPr>
            <w:tcW w:w="1328" w:type="dxa"/>
            <w:shd w:val="clear" w:color="auto" w:fill="auto"/>
            <w:noWrap/>
            <w:vAlign w:val="bottom"/>
            <w:hideMark/>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Same</w:t>
            </w:r>
          </w:p>
        </w:tc>
        <w:tc>
          <w:tcPr>
            <w:tcW w:w="1328" w:type="dxa"/>
          </w:tcPr>
          <w:p w:rsidR="00602F36" w:rsidRPr="004456FA" w:rsidRDefault="00602F36" w:rsidP="006F4B36">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bl>
    <w:p w:rsidR="00602F36" w:rsidRDefault="00602F36" w:rsidP="00602F36">
      <w:pPr>
        <w:pStyle w:val="Caption"/>
      </w:pPr>
    </w:p>
    <w:p w:rsidR="00AC651E" w:rsidRPr="00066C0B" w:rsidRDefault="00AC651E" w:rsidP="00AC651E">
      <w:pPr>
        <w:pStyle w:val="Caption"/>
        <w:jc w:val="center"/>
        <w:rPr>
          <w:color w:val="808080" w:themeColor="background1" w:themeShade="80"/>
        </w:rPr>
      </w:pPr>
      <w:r w:rsidRPr="00066C0B">
        <w:rPr>
          <w:color w:val="808080" w:themeColor="background1" w:themeShade="80"/>
        </w:rPr>
        <w:t>(Details of above data can be found in the appendix)</w:t>
      </w:r>
    </w:p>
    <w:p w:rsidR="00602F36" w:rsidRPr="00066C0B" w:rsidRDefault="00602F36" w:rsidP="00602F36">
      <w:pPr>
        <w:pStyle w:val="Caption"/>
        <w:jc w:val="center"/>
        <w:rPr>
          <w:rFonts w:cs="Arial"/>
          <w:color w:val="808080" w:themeColor="background1" w:themeShade="80"/>
          <w:sz w:val="22"/>
          <w:szCs w:val="20"/>
        </w:rPr>
      </w:pPr>
      <w:bookmarkStart w:id="93" w:name="_Toc384688857"/>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25</w:t>
      </w:r>
      <w:r w:rsidR="0023413C">
        <w:rPr>
          <w:color w:val="808080" w:themeColor="background1" w:themeShade="80"/>
        </w:rPr>
        <w:fldChar w:fldCharType="end"/>
      </w:r>
      <w:r w:rsidRPr="00066C0B">
        <w:rPr>
          <w:color w:val="808080" w:themeColor="background1" w:themeShade="80"/>
        </w:rPr>
        <w:t xml:space="preserve"> </w:t>
      </w:r>
      <w:r w:rsidR="0060497A" w:rsidRPr="00066C0B">
        <w:rPr>
          <w:color w:val="808080" w:themeColor="background1" w:themeShade="80"/>
        </w:rPr>
        <w:t>comparison</w:t>
      </w:r>
      <w:r w:rsidRPr="00066C0B">
        <w:rPr>
          <w:color w:val="808080" w:themeColor="background1" w:themeShade="80"/>
        </w:rPr>
        <w:t xml:space="preserve"> and accuracy prediction using Naïve Bayes for 1000 meters grid</w:t>
      </w:r>
      <w:bookmarkEnd w:id="93"/>
    </w:p>
    <w:p w:rsidR="00602F36" w:rsidRDefault="00602F36" w:rsidP="00602F36">
      <w:pPr>
        <w:pStyle w:val="NormalWeb"/>
        <w:shd w:val="clear" w:color="auto" w:fill="FFFFFF"/>
        <w:spacing w:before="0" w:beforeAutospacing="0" w:after="0" w:afterAutospacing="0"/>
        <w:rPr>
          <w:rFonts w:ascii="Arial" w:hAnsi="Arial" w:cs="Arial"/>
          <w:color w:val="000000"/>
          <w:sz w:val="22"/>
          <w:szCs w:val="20"/>
          <w:lang w:val="en-GB"/>
        </w:rPr>
      </w:pPr>
    </w:p>
    <w:p w:rsidR="00602F36" w:rsidRDefault="00602F36" w:rsidP="00602F36">
      <w:pPr>
        <w:pStyle w:val="NormalWeb"/>
        <w:shd w:val="clear" w:color="auto" w:fill="FFFFFF"/>
        <w:spacing w:before="0" w:beforeAutospacing="0" w:after="0" w:afterAutospacing="0"/>
        <w:rPr>
          <w:rFonts w:ascii="Arial" w:hAnsi="Arial" w:cs="Arial"/>
          <w:color w:val="000000"/>
          <w:sz w:val="22"/>
          <w:szCs w:val="20"/>
          <w:lang w:val="en-GB"/>
        </w:rPr>
      </w:pPr>
    </w:p>
    <w:p w:rsidR="00602F36" w:rsidRPr="00FF56C2" w:rsidRDefault="00602F36" w:rsidP="00044E25">
      <w:pPr>
        <w:jc w:val="both"/>
        <w:rPr>
          <w:rFonts w:ascii="Arial" w:eastAsiaTheme="minorEastAsia" w:hAnsi="Arial" w:cs="Arial"/>
          <w:sz w:val="24"/>
          <w:szCs w:val="24"/>
          <w:lang w:val="en-GB"/>
        </w:rPr>
      </w:pPr>
      <w:r w:rsidRPr="00FF56C2">
        <w:rPr>
          <w:rFonts w:ascii="Arial" w:hAnsi="Arial" w:cs="Arial"/>
          <w:b/>
          <w:sz w:val="24"/>
          <w:lang w:val="en-GB"/>
        </w:rPr>
        <w:t>Discussions</w:t>
      </w:r>
      <w:r w:rsidRPr="00FF56C2">
        <w:rPr>
          <w:rFonts w:ascii="Arial" w:hAnsi="Arial" w:cs="Arial"/>
          <w:sz w:val="24"/>
          <w:lang w:val="en-GB"/>
        </w:rPr>
        <w:t xml:space="preserve">: Here in the above table </w:t>
      </w:r>
      <w:r w:rsidR="008D677F" w:rsidRPr="00FF56C2">
        <w:rPr>
          <w:rFonts w:ascii="Arial" w:hAnsi="Arial" w:cs="Arial"/>
          <w:sz w:val="24"/>
          <w:lang w:val="en-GB"/>
        </w:rPr>
        <w:t>3-25</w:t>
      </w:r>
      <w:r w:rsidRPr="00FF56C2">
        <w:rPr>
          <w:rFonts w:ascii="Arial" w:hAnsi="Arial" w:cs="Arial"/>
          <w:sz w:val="24"/>
          <w:lang w:val="en-GB"/>
        </w:rPr>
        <w:t>, the user can see the accuracy</w:t>
      </w:r>
      <w:r w:rsidR="00565EAE" w:rsidRPr="00FF56C2">
        <w:rPr>
          <w:rFonts w:ascii="Arial" w:hAnsi="Arial" w:cs="Arial"/>
          <w:sz w:val="24"/>
          <w:lang w:val="en-GB"/>
        </w:rPr>
        <w:t xml:space="preserve">, percentage of the data occurance before and after </w:t>
      </w:r>
      <w:r w:rsidR="005F1FB3" w:rsidRPr="00FF56C2">
        <w:rPr>
          <w:rFonts w:ascii="Arial" w:hAnsi="Arial" w:cs="Arial"/>
          <w:sz w:val="24"/>
          <w:lang w:val="en-GB"/>
        </w:rPr>
        <w:t>reduction,</w:t>
      </w:r>
      <w:r w:rsidRPr="00FF56C2">
        <w:rPr>
          <w:rFonts w:ascii="Arial" w:hAnsi="Arial" w:cs="Arial"/>
          <w:sz w:val="24"/>
          <w:lang w:val="en-GB"/>
        </w:rPr>
        <w:t xml:space="preserve"> </w:t>
      </w:r>
      <w:r w:rsidR="00CB5755">
        <w:rPr>
          <w:rFonts w:ascii="Arial" w:hAnsi="Arial" w:cs="Arial"/>
          <w:sz w:val="24"/>
          <w:lang w:val="en-GB"/>
        </w:rPr>
        <w:t>as</w:t>
      </w:r>
      <w:r w:rsidRPr="00FF56C2">
        <w:rPr>
          <w:rFonts w:ascii="Arial" w:hAnsi="Arial" w:cs="Arial"/>
          <w:sz w:val="24"/>
          <w:lang w:val="en-GB"/>
        </w:rPr>
        <w:t xml:space="preserve"> 100%. Because, the input datasets of the above result is table 3-3 and that has been segregated in several parts separating each components of timestamp along with combining latitude and longitude into location and not taking minutes and </w:t>
      </w:r>
      <w:r w:rsidRPr="00FF56C2">
        <w:rPr>
          <w:rFonts w:ascii="Arial" w:hAnsi="Arial" w:cs="Arial"/>
          <w:sz w:val="24"/>
          <w:lang w:val="en-GB"/>
        </w:rPr>
        <w:lastRenderedPageBreak/>
        <w:t xml:space="preserve">seconds into consideration. Eventually, all traces generated in single minutes were merged into </w:t>
      </w:r>
      <w:r w:rsidR="005F1FB3" w:rsidRPr="00FF56C2">
        <w:rPr>
          <w:rFonts w:ascii="Arial" w:hAnsi="Arial" w:cs="Arial"/>
          <w:sz w:val="24"/>
          <w:lang w:val="en-GB"/>
        </w:rPr>
        <w:t>hours creating</w:t>
      </w:r>
      <w:r w:rsidRPr="00FF56C2">
        <w:rPr>
          <w:rFonts w:ascii="Arial" w:hAnsi="Arial" w:cs="Arial"/>
          <w:sz w:val="24"/>
          <w:lang w:val="en-GB"/>
        </w:rPr>
        <w:t xml:space="preserve"> lots of duplicate record and rest distinct records were found to be similar. So, that the previous location and after reduction location are matched and the accuracy is 100%.</w:t>
      </w:r>
    </w:p>
    <w:p w:rsidR="00044E25" w:rsidRPr="00FF56C2" w:rsidRDefault="001C09E9" w:rsidP="00044E25">
      <w:pPr>
        <w:jc w:val="both"/>
        <w:rPr>
          <w:rFonts w:ascii="Arial" w:hAnsi="Arial" w:cs="Arial"/>
          <w:sz w:val="28"/>
          <w:lang w:val="en-US"/>
        </w:rPr>
      </w:pPr>
      <w:r w:rsidRPr="00FF56C2">
        <w:rPr>
          <w:rFonts w:ascii="Arial" w:eastAsiaTheme="minorEastAsia" w:hAnsi="Arial" w:cs="Arial"/>
          <w:sz w:val="24"/>
          <w:szCs w:val="24"/>
          <w:lang w:val="en-US"/>
        </w:rPr>
        <w:t>To add further in the research the author has presented the difference between each techniques used in this experiments and th</w:t>
      </w:r>
      <w:r w:rsidR="000420D2" w:rsidRPr="00FF56C2">
        <w:rPr>
          <w:rFonts w:ascii="Arial" w:eastAsiaTheme="minorEastAsia" w:hAnsi="Arial" w:cs="Arial"/>
          <w:sz w:val="24"/>
          <w:szCs w:val="24"/>
          <w:lang w:val="en-US"/>
        </w:rPr>
        <w:t>ose</w:t>
      </w:r>
      <w:r w:rsidRPr="00FF56C2">
        <w:rPr>
          <w:rFonts w:ascii="Arial" w:eastAsiaTheme="minorEastAsia" w:hAnsi="Arial" w:cs="Arial"/>
          <w:sz w:val="24"/>
          <w:szCs w:val="24"/>
          <w:lang w:val="en-US"/>
        </w:rPr>
        <w:t xml:space="preserve"> are scrutinized below:</w:t>
      </w:r>
    </w:p>
    <w:tbl>
      <w:tblPr>
        <w:tblStyle w:val="TableGrid"/>
        <w:tblW w:w="8755" w:type="dxa"/>
        <w:tblLayout w:type="fixed"/>
        <w:tblLook w:val="04A0"/>
      </w:tblPr>
      <w:tblGrid>
        <w:gridCol w:w="392"/>
        <w:gridCol w:w="4111"/>
        <w:gridCol w:w="4252"/>
      </w:tblGrid>
      <w:tr w:rsidR="001D345F" w:rsidRPr="00F945B6" w:rsidTr="001D345F">
        <w:tc>
          <w:tcPr>
            <w:tcW w:w="392" w:type="dxa"/>
            <w:shd w:val="clear" w:color="auto" w:fill="000000" w:themeFill="text1"/>
          </w:tcPr>
          <w:p w:rsidR="001D345F" w:rsidRPr="00044E25" w:rsidRDefault="001D345F" w:rsidP="00E519B8">
            <w:pPr>
              <w:jc w:val="center"/>
              <w:rPr>
                <w:sz w:val="20"/>
                <w:szCs w:val="20"/>
                <w:lang w:val="en-US"/>
              </w:rPr>
            </w:pPr>
          </w:p>
        </w:tc>
        <w:tc>
          <w:tcPr>
            <w:tcW w:w="4111" w:type="dxa"/>
            <w:shd w:val="clear" w:color="auto" w:fill="000000" w:themeFill="text1"/>
          </w:tcPr>
          <w:p w:rsidR="001D345F" w:rsidRPr="00F945B6" w:rsidRDefault="001D345F" w:rsidP="00E519B8">
            <w:pPr>
              <w:jc w:val="center"/>
              <w:rPr>
                <w:sz w:val="20"/>
                <w:szCs w:val="20"/>
              </w:rPr>
            </w:pPr>
            <w:r>
              <w:rPr>
                <w:sz w:val="20"/>
                <w:szCs w:val="20"/>
              </w:rPr>
              <w:t>Principal Component Analysis(PCA)</w:t>
            </w:r>
          </w:p>
        </w:tc>
        <w:tc>
          <w:tcPr>
            <w:tcW w:w="4252" w:type="dxa"/>
            <w:shd w:val="clear" w:color="auto" w:fill="000000" w:themeFill="text1"/>
          </w:tcPr>
          <w:p w:rsidR="001D345F" w:rsidRPr="00F945B6" w:rsidRDefault="001D345F" w:rsidP="00E519B8">
            <w:pPr>
              <w:jc w:val="center"/>
              <w:rPr>
                <w:sz w:val="20"/>
                <w:szCs w:val="20"/>
              </w:rPr>
            </w:pPr>
            <w:r>
              <w:rPr>
                <w:sz w:val="20"/>
                <w:szCs w:val="20"/>
              </w:rPr>
              <w:t>Data Cleaning (DC)</w:t>
            </w:r>
          </w:p>
        </w:tc>
      </w:tr>
      <w:tr w:rsidR="001D345F" w:rsidRPr="00D743FC" w:rsidTr="001D345F">
        <w:trPr>
          <w:cantSplit/>
          <w:trHeight w:val="1266"/>
        </w:trPr>
        <w:tc>
          <w:tcPr>
            <w:tcW w:w="392" w:type="dxa"/>
            <w:vMerge w:val="restart"/>
            <w:textDirection w:val="btLr"/>
          </w:tcPr>
          <w:p w:rsidR="001D345F" w:rsidRPr="00F945B6" w:rsidRDefault="001D345F" w:rsidP="00E519B8">
            <w:pPr>
              <w:pStyle w:val="ListParagraph"/>
              <w:ind w:left="284" w:right="113"/>
              <w:jc w:val="center"/>
              <w:rPr>
                <w:b/>
                <w:sz w:val="20"/>
                <w:szCs w:val="20"/>
              </w:rPr>
            </w:pPr>
            <w:r w:rsidRPr="00F945B6">
              <w:rPr>
                <w:b/>
                <w:sz w:val="20"/>
                <w:szCs w:val="20"/>
              </w:rPr>
              <w:t>Time &amp; Space</w:t>
            </w: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PCA save</w:t>
            </w:r>
            <w:r>
              <w:rPr>
                <w:sz w:val="20"/>
                <w:szCs w:val="20"/>
                <w:lang w:val="en-US"/>
              </w:rPr>
              <w:t>s</w:t>
            </w:r>
            <w:r w:rsidRPr="00044E25">
              <w:rPr>
                <w:sz w:val="20"/>
                <w:szCs w:val="20"/>
                <w:lang w:val="en-US"/>
              </w:rPr>
              <w:t xml:space="preserve"> time of the data analyst like researchers and enthusiastic.</w:t>
            </w:r>
          </w:p>
        </w:tc>
        <w:tc>
          <w:tcPr>
            <w:tcW w:w="4252" w:type="dxa"/>
          </w:tcPr>
          <w:p w:rsidR="001D345F" w:rsidRPr="00044E25" w:rsidRDefault="001D345F" w:rsidP="00E519B8">
            <w:pPr>
              <w:rPr>
                <w:sz w:val="20"/>
                <w:szCs w:val="20"/>
                <w:lang w:val="en-US"/>
              </w:rPr>
            </w:pPr>
            <w:r w:rsidRPr="00044E25">
              <w:rPr>
                <w:sz w:val="20"/>
                <w:szCs w:val="20"/>
                <w:lang w:val="en-US"/>
              </w:rPr>
              <w:t>The time taken for DC may be considerably lower due to the reluctance of the simple DC techniques.</w:t>
            </w:r>
          </w:p>
        </w:tc>
      </w:tr>
      <w:tr w:rsidR="001D345F" w:rsidRPr="00D743FC" w:rsidTr="001D345F">
        <w:trPr>
          <w:trHeight w:val="990"/>
        </w:trPr>
        <w:tc>
          <w:tcPr>
            <w:tcW w:w="392" w:type="dxa"/>
            <w:vMerge/>
          </w:tcPr>
          <w:p w:rsidR="001D345F" w:rsidRPr="00044E25" w:rsidRDefault="001D345F" w:rsidP="00E519B8">
            <w:pPr>
              <w:pStyle w:val="ListParagraph"/>
              <w:ind w:left="284"/>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It allows the data reduction to be carried out within a limited storage space.</w:t>
            </w:r>
          </w:p>
        </w:tc>
        <w:tc>
          <w:tcPr>
            <w:tcW w:w="4252" w:type="dxa"/>
          </w:tcPr>
          <w:p w:rsidR="001D345F" w:rsidRPr="00044E25" w:rsidRDefault="001D345F" w:rsidP="00E519B8">
            <w:pPr>
              <w:rPr>
                <w:sz w:val="20"/>
                <w:szCs w:val="20"/>
                <w:lang w:val="en-US"/>
              </w:rPr>
            </w:pPr>
            <w:r w:rsidRPr="00044E25">
              <w:rPr>
                <w:sz w:val="20"/>
                <w:szCs w:val="20"/>
                <w:lang w:val="en-US"/>
              </w:rPr>
              <w:t>When the data reduction is carried out, there is high possibility of losing important information.</w:t>
            </w:r>
          </w:p>
        </w:tc>
      </w:tr>
      <w:tr w:rsidR="001D345F" w:rsidRPr="00D743FC" w:rsidTr="001D345F">
        <w:trPr>
          <w:trHeight w:val="912"/>
        </w:trPr>
        <w:tc>
          <w:tcPr>
            <w:tcW w:w="392" w:type="dxa"/>
            <w:vMerge w:val="restart"/>
            <w:textDirection w:val="btLr"/>
          </w:tcPr>
          <w:p w:rsidR="001D345F" w:rsidRPr="00F945B6" w:rsidRDefault="001D345F" w:rsidP="00E519B8">
            <w:pPr>
              <w:pStyle w:val="ListParagraph"/>
              <w:ind w:left="284" w:right="113"/>
              <w:jc w:val="center"/>
              <w:rPr>
                <w:b/>
                <w:sz w:val="20"/>
                <w:szCs w:val="20"/>
              </w:rPr>
            </w:pPr>
            <w:r w:rsidRPr="00F945B6">
              <w:rPr>
                <w:b/>
                <w:sz w:val="20"/>
                <w:szCs w:val="20"/>
              </w:rPr>
              <w:t>Environment</w:t>
            </w: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It allows the researcher to control over the data reduction process.</w:t>
            </w:r>
          </w:p>
        </w:tc>
        <w:tc>
          <w:tcPr>
            <w:tcW w:w="4252" w:type="dxa"/>
          </w:tcPr>
          <w:p w:rsidR="001D345F" w:rsidRPr="00044E25" w:rsidRDefault="001D345F" w:rsidP="00E519B8">
            <w:pPr>
              <w:rPr>
                <w:sz w:val="20"/>
                <w:szCs w:val="20"/>
                <w:lang w:val="en-US"/>
              </w:rPr>
            </w:pPr>
            <w:r w:rsidRPr="00044E25">
              <w:rPr>
                <w:sz w:val="20"/>
                <w:szCs w:val="20"/>
                <w:lang w:val="en-US"/>
              </w:rPr>
              <w:t>The interface design of the environment may not be more realistic enough for some data enthusiastic in computation of DC process.</w:t>
            </w:r>
          </w:p>
        </w:tc>
      </w:tr>
      <w:tr w:rsidR="001D345F" w:rsidRPr="00D743FC" w:rsidTr="001D345F">
        <w:tc>
          <w:tcPr>
            <w:tcW w:w="392" w:type="dxa"/>
            <w:vMerge/>
          </w:tcPr>
          <w:p w:rsidR="001D345F" w:rsidRPr="00044E25" w:rsidRDefault="001D345F" w:rsidP="00E519B8">
            <w:pPr>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 xml:space="preserve">The data reduction using PCA may cause data to be duplicated and empty. </w:t>
            </w:r>
          </w:p>
          <w:p w:rsidR="001D345F" w:rsidRPr="00044E25" w:rsidRDefault="001D345F" w:rsidP="00E519B8">
            <w:pPr>
              <w:rPr>
                <w:sz w:val="20"/>
                <w:szCs w:val="20"/>
                <w:lang w:val="en-US"/>
              </w:rPr>
            </w:pPr>
          </w:p>
        </w:tc>
        <w:tc>
          <w:tcPr>
            <w:tcW w:w="4252" w:type="dxa"/>
          </w:tcPr>
          <w:p w:rsidR="001D345F" w:rsidRPr="00044E25" w:rsidRDefault="001D345F" w:rsidP="00E519B8">
            <w:pPr>
              <w:rPr>
                <w:sz w:val="20"/>
                <w:szCs w:val="20"/>
                <w:lang w:val="en-US"/>
              </w:rPr>
            </w:pPr>
            <w:r w:rsidRPr="00044E25">
              <w:rPr>
                <w:sz w:val="20"/>
                <w:szCs w:val="20"/>
                <w:lang w:val="en-US"/>
              </w:rPr>
              <w:t>The redistributable data may require manual adjustment of values in the source codes and can be frustrating.</w:t>
            </w:r>
          </w:p>
        </w:tc>
      </w:tr>
      <w:tr w:rsidR="001D345F" w:rsidRPr="00D743FC" w:rsidTr="001D345F">
        <w:tc>
          <w:tcPr>
            <w:tcW w:w="392" w:type="dxa"/>
            <w:vMerge/>
          </w:tcPr>
          <w:p w:rsidR="001D345F" w:rsidRPr="00044E25" w:rsidRDefault="001D345F" w:rsidP="00E519B8">
            <w:pPr>
              <w:pStyle w:val="ListParagraph"/>
              <w:ind w:left="284"/>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The risk of losing important information is highly reduced.</w:t>
            </w:r>
          </w:p>
        </w:tc>
        <w:tc>
          <w:tcPr>
            <w:tcW w:w="4252" w:type="dxa"/>
          </w:tcPr>
          <w:p w:rsidR="001D345F" w:rsidRPr="00044E25" w:rsidRDefault="001D345F" w:rsidP="00E519B8">
            <w:pPr>
              <w:rPr>
                <w:sz w:val="20"/>
                <w:szCs w:val="20"/>
                <w:lang w:val="en-US"/>
              </w:rPr>
            </w:pPr>
            <w:r w:rsidRPr="00044E25">
              <w:rPr>
                <w:sz w:val="20"/>
                <w:szCs w:val="20"/>
                <w:lang w:val="en-US"/>
              </w:rPr>
              <w:t>There is high possibility of losing important information.</w:t>
            </w:r>
          </w:p>
        </w:tc>
      </w:tr>
      <w:tr w:rsidR="001D345F" w:rsidRPr="00D743FC" w:rsidTr="001D345F">
        <w:tc>
          <w:tcPr>
            <w:tcW w:w="392" w:type="dxa"/>
            <w:vMerge/>
          </w:tcPr>
          <w:p w:rsidR="001D345F" w:rsidRPr="00044E25" w:rsidRDefault="001D345F" w:rsidP="00E519B8">
            <w:pPr>
              <w:pStyle w:val="ListParagraph"/>
              <w:ind w:left="284"/>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 xml:space="preserve">It allows the researchers to gather the performance of data reduction in little time depending on the size of the input data. </w:t>
            </w:r>
          </w:p>
          <w:p w:rsidR="001D345F" w:rsidRPr="00044E25" w:rsidRDefault="001D345F" w:rsidP="00E519B8">
            <w:pPr>
              <w:rPr>
                <w:sz w:val="20"/>
                <w:szCs w:val="20"/>
                <w:lang w:val="en-US"/>
              </w:rPr>
            </w:pPr>
          </w:p>
        </w:tc>
        <w:tc>
          <w:tcPr>
            <w:tcW w:w="4252" w:type="dxa"/>
          </w:tcPr>
          <w:p w:rsidR="001D345F" w:rsidRPr="00044E25" w:rsidRDefault="001D345F" w:rsidP="00E519B8">
            <w:pPr>
              <w:rPr>
                <w:sz w:val="20"/>
                <w:szCs w:val="20"/>
                <w:lang w:val="en-US"/>
              </w:rPr>
            </w:pPr>
            <w:r w:rsidRPr="00044E25">
              <w:rPr>
                <w:sz w:val="20"/>
                <w:szCs w:val="20"/>
                <w:lang w:val="en-US"/>
              </w:rPr>
              <w:t>The measured performance may not be accurate in real world scenario due to ad-hoc process of computation.</w:t>
            </w:r>
          </w:p>
        </w:tc>
      </w:tr>
      <w:tr w:rsidR="001D345F" w:rsidRPr="00D743FC" w:rsidTr="001D345F">
        <w:trPr>
          <w:cantSplit/>
          <w:trHeight w:val="1134"/>
        </w:trPr>
        <w:tc>
          <w:tcPr>
            <w:tcW w:w="392" w:type="dxa"/>
            <w:tcBorders>
              <w:bottom w:val="single" w:sz="2" w:space="0" w:color="auto"/>
            </w:tcBorders>
            <w:textDirection w:val="btLr"/>
          </w:tcPr>
          <w:p w:rsidR="001D345F" w:rsidRPr="00F945B6" w:rsidRDefault="001D345F" w:rsidP="00E519B8">
            <w:pPr>
              <w:pStyle w:val="ListParagraph"/>
              <w:ind w:left="284" w:right="113"/>
              <w:jc w:val="center"/>
              <w:rPr>
                <w:b/>
                <w:sz w:val="20"/>
                <w:szCs w:val="20"/>
              </w:rPr>
            </w:pPr>
            <w:r w:rsidRPr="00F945B6">
              <w:rPr>
                <w:b/>
                <w:sz w:val="20"/>
                <w:szCs w:val="20"/>
              </w:rPr>
              <w:t>Cost</w:t>
            </w: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 xml:space="preserve">The use of PCA is economical in the sense that can be implemented by the advance IT users in considerable amount of time. </w:t>
            </w:r>
          </w:p>
        </w:tc>
        <w:tc>
          <w:tcPr>
            <w:tcW w:w="4252" w:type="dxa"/>
          </w:tcPr>
          <w:p w:rsidR="001D345F" w:rsidRPr="00044E25" w:rsidRDefault="001D345F" w:rsidP="00E519B8">
            <w:pPr>
              <w:rPr>
                <w:sz w:val="20"/>
                <w:szCs w:val="20"/>
                <w:lang w:val="en-US"/>
              </w:rPr>
            </w:pPr>
            <w:r w:rsidRPr="00044E25">
              <w:rPr>
                <w:sz w:val="20"/>
                <w:szCs w:val="20"/>
                <w:lang w:val="en-US"/>
              </w:rPr>
              <w:t>The use of DC is quite simple and less economical as well.</w:t>
            </w:r>
          </w:p>
        </w:tc>
      </w:tr>
      <w:tr w:rsidR="001D345F" w:rsidRPr="00D743FC" w:rsidTr="001D345F">
        <w:trPr>
          <w:cantSplit/>
          <w:trHeight w:val="1134"/>
        </w:trPr>
        <w:tc>
          <w:tcPr>
            <w:tcW w:w="392" w:type="dxa"/>
            <w:vMerge w:val="restart"/>
            <w:tcBorders>
              <w:top w:val="single" w:sz="2" w:space="0" w:color="auto"/>
              <w:left w:val="single" w:sz="2" w:space="0" w:color="auto"/>
              <w:right w:val="single" w:sz="2" w:space="0" w:color="auto"/>
            </w:tcBorders>
            <w:textDirection w:val="btLr"/>
          </w:tcPr>
          <w:p w:rsidR="001D345F" w:rsidRPr="00F945B6" w:rsidRDefault="001D345F" w:rsidP="00E519B8">
            <w:pPr>
              <w:ind w:left="113" w:right="113"/>
              <w:rPr>
                <w:b/>
                <w:sz w:val="20"/>
                <w:szCs w:val="20"/>
              </w:rPr>
            </w:pPr>
            <w:r w:rsidRPr="00044E25">
              <w:rPr>
                <w:b/>
                <w:sz w:val="20"/>
                <w:szCs w:val="20"/>
                <w:lang w:val="en-US"/>
              </w:rPr>
              <w:t xml:space="preserve">                            </w:t>
            </w:r>
            <w:r>
              <w:rPr>
                <w:b/>
                <w:sz w:val="20"/>
                <w:szCs w:val="20"/>
              </w:rPr>
              <w:t>Experiment</w:t>
            </w:r>
          </w:p>
        </w:tc>
        <w:tc>
          <w:tcPr>
            <w:tcW w:w="4111" w:type="dxa"/>
            <w:tcBorders>
              <w:left w:val="single" w:sz="2" w:space="0" w:color="auto"/>
            </w:tcBorders>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The multi – dimensional data are supported using Principal Components.</w:t>
            </w:r>
          </w:p>
        </w:tc>
        <w:tc>
          <w:tcPr>
            <w:tcW w:w="4252" w:type="dxa"/>
          </w:tcPr>
          <w:p w:rsidR="001D345F" w:rsidRPr="00044E25" w:rsidRDefault="001D345F" w:rsidP="00E519B8">
            <w:pPr>
              <w:rPr>
                <w:sz w:val="20"/>
                <w:szCs w:val="20"/>
                <w:lang w:val="en-US"/>
              </w:rPr>
            </w:pPr>
            <w:r w:rsidRPr="00044E25">
              <w:rPr>
                <w:sz w:val="20"/>
                <w:szCs w:val="20"/>
                <w:lang w:val="en-US"/>
              </w:rPr>
              <w:t>The multi – dimensional data are supported using DC techniques.</w:t>
            </w:r>
          </w:p>
        </w:tc>
      </w:tr>
      <w:tr w:rsidR="001D345F" w:rsidRPr="00D743FC" w:rsidTr="00B019E5">
        <w:trPr>
          <w:cantSplit/>
          <w:trHeight w:val="845"/>
        </w:trPr>
        <w:tc>
          <w:tcPr>
            <w:tcW w:w="392" w:type="dxa"/>
            <w:vMerge/>
            <w:tcBorders>
              <w:left w:val="single" w:sz="2" w:space="0" w:color="auto"/>
              <w:bottom w:val="single" w:sz="2" w:space="0" w:color="auto"/>
              <w:right w:val="single" w:sz="2" w:space="0" w:color="auto"/>
            </w:tcBorders>
            <w:textDirection w:val="btLr"/>
          </w:tcPr>
          <w:p w:rsidR="001D345F" w:rsidRPr="00044E25" w:rsidRDefault="001D345F" w:rsidP="00E519B8">
            <w:pPr>
              <w:ind w:left="113" w:right="113"/>
              <w:rPr>
                <w:b/>
                <w:sz w:val="20"/>
                <w:szCs w:val="20"/>
                <w:lang w:val="en-US"/>
              </w:rPr>
            </w:pPr>
          </w:p>
        </w:tc>
        <w:tc>
          <w:tcPr>
            <w:tcW w:w="4111" w:type="dxa"/>
            <w:tcBorders>
              <w:left w:val="single" w:sz="2" w:space="0" w:color="auto"/>
            </w:tcBorders>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The result of R and Matlab shows the data reduction to be 8% of the GPS data.</w:t>
            </w:r>
          </w:p>
        </w:tc>
        <w:tc>
          <w:tcPr>
            <w:tcW w:w="4252" w:type="dxa"/>
          </w:tcPr>
          <w:p w:rsidR="001D345F" w:rsidRPr="00044E25" w:rsidRDefault="001D345F" w:rsidP="00E519B8">
            <w:pPr>
              <w:rPr>
                <w:sz w:val="20"/>
                <w:szCs w:val="20"/>
                <w:lang w:val="en-US"/>
              </w:rPr>
            </w:pPr>
            <w:r w:rsidRPr="00044E25">
              <w:rPr>
                <w:sz w:val="20"/>
                <w:szCs w:val="20"/>
                <w:lang w:val="en-US"/>
              </w:rPr>
              <w:t>The result of R and Matlab shows 65% for the GPS traces using duplicate records, empty records and noise computation.</w:t>
            </w:r>
          </w:p>
        </w:tc>
      </w:tr>
      <w:tr w:rsidR="001D345F" w:rsidRPr="00D743FC" w:rsidTr="001D345F">
        <w:tc>
          <w:tcPr>
            <w:tcW w:w="392" w:type="dxa"/>
            <w:vMerge w:val="restart"/>
            <w:tcBorders>
              <w:top w:val="single" w:sz="2" w:space="0" w:color="auto"/>
            </w:tcBorders>
            <w:textDirection w:val="btLr"/>
          </w:tcPr>
          <w:p w:rsidR="001D345F" w:rsidRPr="00F945B6" w:rsidRDefault="001D345F" w:rsidP="00E519B8">
            <w:pPr>
              <w:pStyle w:val="ListParagraph"/>
              <w:ind w:left="284" w:right="113"/>
              <w:jc w:val="center"/>
              <w:rPr>
                <w:b/>
                <w:sz w:val="20"/>
                <w:szCs w:val="20"/>
              </w:rPr>
            </w:pPr>
            <w:r w:rsidRPr="00F945B6">
              <w:rPr>
                <w:b/>
                <w:sz w:val="20"/>
                <w:szCs w:val="20"/>
              </w:rPr>
              <w:t>Others</w:t>
            </w: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It provides confidentiality and eliminates possible public embarrassment, too.</w:t>
            </w:r>
          </w:p>
        </w:tc>
        <w:tc>
          <w:tcPr>
            <w:tcW w:w="4252" w:type="dxa"/>
          </w:tcPr>
          <w:p w:rsidR="001D345F" w:rsidRPr="00044E25" w:rsidRDefault="001D345F" w:rsidP="00E519B8">
            <w:pPr>
              <w:rPr>
                <w:sz w:val="20"/>
                <w:szCs w:val="20"/>
                <w:lang w:val="en-US"/>
              </w:rPr>
            </w:pPr>
            <w:r w:rsidRPr="00044E25">
              <w:rPr>
                <w:sz w:val="20"/>
                <w:szCs w:val="20"/>
                <w:lang w:val="en-US"/>
              </w:rPr>
              <w:t>It does not provide any confidentiality due to ease of its implementation.</w:t>
            </w:r>
          </w:p>
        </w:tc>
      </w:tr>
      <w:tr w:rsidR="001D345F" w:rsidRPr="00D743FC" w:rsidTr="001D345F">
        <w:trPr>
          <w:trHeight w:val="650"/>
        </w:trPr>
        <w:tc>
          <w:tcPr>
            <w:tcW w:w="392" w:type="dxa"/>
            <w:vMerge/>
          </w:tcPr>
          <w:p w:rsidR="001D345F" w:rsidRPr="00044E25" w:rsidRDefault="001D345F" w:rsidP="00E519B8">
            <w:pPr>
              <w:pStyle w:val="ListParagraph"/>
              <w:ind w:left="284"/>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There are several possibilities of modifying PCA algorithms depending the need and wants of the users.</w:t>
            </w:r>
          </w:p>
          <w:p w:rsidR="001D345F" w:rsidRPr="00044E25" w:rsidRDefault="001D345F" w:rsidP="00E519B8">
            <w:pPr>
              <w:rPr>
                <w:sz w:val="20"/>
                <w:szCs w:val="20"/>
                <w:lang w:val="en-US"/>
              </w:rPr>
            </w:pPr>
          </w:p>
        </w:tc>
        <w:tc>
          <w:tcPr>
            <w:tcW w:w="4252" w:type="dxa"/>
          </w:tcPr>
          <w:p w:rsidR="001D345F" w:rsidRPr="00044E25" w:rsidRDefault="001D345F" w:rsidP="00E519B8">
            <w:pPr>
              <w:rPr>
                <w:sz w:val="20"/>
                <w:szCs w:val="20"/>
                <w:lang w:val="en-US"/>
              </w:rPr>
            </w:pPr>
            <w:r w:rsidRPr="00044E25">
              <w:rPr>
                <w:sz w:val="20"/>
                <w:szCs w:val="20"/>
                <w:lang w:val="en-US"/>
              </w:rPr>
              <w:t>Being the one of the simplest techniques, there are few possibilities of modifications for new application.</w:t>
            </w:r>
          </w:p>
        </w:tc>
      </w:tr>
      <w:tr w:rsidR="001D345F" w:rsidRPr="00D743FC" w:rsidTr="001D345F">
        <w:tc>
          <w:tcPr>
            <w:tcW w:w="392" w:type="dxa"/>
            <w:vMerge/>
          </w:tcPr>
          <w:p w:rsidR="001D345F" w:rsidRPr="00044E25" w:rsidRDefault="001D345F" w:rsidP="00E519B8">
            <w:pPr>
              <w:pStyle w:val="ListParagraph"/>
              <w:ind w:left="284"/>
              <w:rPr>
                <w:sz w:val="20"/>
                <w:szCs w:val="20"/>
                <w:lang w:val="en-US"/>
              </w:rPr>
            </w:pPr>
          </w:p>
        </w:tc>
        <w:tc>
          <w:tcPr>
            <w:tcW w:w="4111" w:type="dxa"/>
          </w:tcPr>
          <w:p w:rsidR="001D345F" w:rsidRPr="00044E25" w:rsidRDefault="001D345F" w:rsidP="00542AFC">
            <w:pPr>
              <w:pStyle w:val="ListParagraph"/>
              <w:numPr>
                <w:ilvl w:val="0"/>
                <w:numId w:val="22"/>
              </w:numPr>
              <w:ind w:left="284"/>
              <w:rPr>
                <w:sz w:val="20"/>
                <w:szCs w:val="20"/>
                <w:lang w:val="en-US"/>
              </w:rPr>
            </w:pPr>
            <w:r w:rsidRPr="00044E25">
              <w:rPr>
                <w:sz w:val="20"/>
                <w:szCs w:val="20"/>
                <w:lang w:val="en-US"/>
              </w:rPr>
              <w:t>Standardization of the PCA procedures is easier due to consistency in the assessment and retraining approaches.</w:t>
            </w:r>
          </w:p>
        </w:tc>
        <w:tc>
          <w:tcPr>
            <w:tcW w:w="4252" w:type="dxa"/>
          </w:tcPr>
          <w:p w:rsidR="001D345F" w:rsidRPr="00044E25" w:rsidRDefault="001D345F" w:rsidP="00E519B8">
            <w:pPr>
              <w:rPr>
                <w:sz w:val="20"/>
                <w:szCs w:val="20"/>
                <w:lang w:val="en-US"/>
              </w:rPr>
            </w:pPr>
            <w:r w:rsidRPr="00044E25">
              <w:rPr>
                <w:sz w:val="20"/>
                <w:szCs w:val="20"/>
                <w:lang w:val="en-US"/>
              </w:rPr>
              <w:t>There are sufficient applications in DC techniques.</w:t>
            </w:r>
          </w:p>
        </w:tc>
      </w:tr>
    </w:tbl>
    <w:p w:rsidR="00003D3B" w:rsidRDefault="00003D3B" w:rsidP="00DD7749">
      <w:pPr>
        <w:pStyle w:val="Caption"/>
        <w:ind w:left="708" w:firstLine="708"/>
      </w:pPr>
    </w:p>
    <w:p w:rsidR="00F62969" w:rsidRPr="00066C0B" w:rsidRDefault="009D21B0" w:rsidP="00FB2121">
      <w:pPr>
        <w:pStyle w:val="Caption"/>
        <w:ind w:left="708" w:firstLine="708"/>
        <w:rPr>
          <w:color w:val="808080" w:themeColor="background1" w:themeShade="80"/>
        </w:rPr>
      </w:pPr>
      <w:bookmarkStart w:id="94" w:name="_Toc384688858"/>
      <w:r w:rsidRPr="00066C0B">
        <w:rPr>
          <w:color w:val="808080" w:themeColor="background1" w:themeShade="80"/>
        </w:rPr>
        <w:t>Table</w:t>
      </w:r>
      <w:r w:rsidR="00DD7749"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26</w:t>
      </w:r>
      <w:r w:rsidR="0023413C">
        <w:rPr>
          <w:color w:val="808080" w:themeColor="background1" w:themeShade="80"/>
        </w:rPr>
        <w:fldChar w:fldCharType="end"/>
      </w:r>
      <w:r w:rsidR="00DD7749" w:rsidRPr="00066C0B">
        <w:rPr>
          <w:color w:val="808080" w:themeColor="background1" w:themeShade="80"/>
        </w:rPr>
        <w:t xml:space="preserve"> Comparison and differences between each technique</w:t>
      </w:r>
      <w:bookmarkEnd w:id="94"/>
    </w:p>
    <w:p w:rsidR="006F5B2B" w:rsidRPr="00066C0B" w:rsidRDefault="006F5B2B" w:rsidP="00B77D4E">
      <w:pPr>
        <w:pStyle w:val="Heading1"/>
        <w:numPr>
          <w:ilvl w:val="0"/>
          <w:numId w:val="0"/>
        </w:numPr>
        <w:pBdr>
          <w:bottom w:val="single" w:sz="6" w:space="1" w:color="auto"/>
        </w:pBdr>
        <w:rPr>
          <w:color w:val="808080" w:themeColor="background1" w:themeShade="80"/>
          <w:lang w:val="en-US"/>
        </w:rPr>
      </w:pPr>
      <w:bookmarkStart w:id="95" w:name="_Toc384748073"/>
      <w:r w:rsidRPr="00066C0B">
        <w:rPr>
          <w:color w:val="808080" w:themeColor="background1" w:themeShade="80"/>
          <w:lang w:val="en-US"/>
        </w:rPr>
        <w:lastRenderedPageBreak/>
        <w:t>Chapter 4</w:t>
      </w:r>
      <w:bookmarkEnd w:id="95"/>
    </w:p>
    <w:p w:rsidR="001F369D" w:rsidRPr="00066C0B" w:rsidRDefault="001F369D" w:rsidP="00B77D4E">
      <w:pPr>
        <w:pStyle w:val="Heading1"/>
        <w:ind w:left="0" w:firstLine="0"/>
        <w:rPr>
          <w:color w:val="808080" w:themeColor="background1" w:themeShade="80"/>
          <w:lang w:val="en-US"/>
        </w:rPr>
      </w:pPr>
      <w:bookmarkStart w:id="96" w:name="_Toc384748074"/>
      <w:r w:rsidRPr="00066C0B">
        <w:rPr>
          <w:color w:val="808080" w:themeColor="background1" w:themeShade="80"/>
          <w:lang w:val="en-US"/>
        </w:rPr>
        <w:t>Application Proposed</w:t>
      </w:r>
      <w:bookmarkEnd w:id="96"/>
      <w:r w:rsidRPr="00066C0B">
        <w:rPr>
          <w:color w:val="808080" w:themeColor="background1" w:themeShade="80"/>
          <w:lang w:val="en-US"/>
        </w:rPr>
        <w:tab/>
      </w:r>
    </w:p>
    <w:p w:rsidR="00B77D4E" w:rsidRDefault="00B77D4E" w:rsidP="00B77D4E">
      <w:pPr>
        <w:rPr>
          <w:lang w:val="en-US"/>
        </w:rPr>
      </w:pPr>
    </w:p>
    <w:p w:rsidR="00B77D4E" w:rsidRPr="00FF56C2" w:rsidRDefault="00B77D4E" w:rsidP="00B77D4E">
      <w:pPr>
        <w:pStyle w:val="NoSpacing"/>
        <w:jc w:val="both"/>
        <w:rPr>
          <w:rFonts w:ascii="Arial" w:hAnsi="Arial" w:cs="Arial"/>
          <w:sz w:val="24"/>
          <w:szCs w:val="24"/>
        </w:rPr>
      </w:pPr>
      <w:r w:rsidRPr="00FF56C2">
        <w:rPr>
          <w:rFonts w:ascii="Arial" w:hAnsi="Arial" w:cs="Arial"/>
          <w:sz w:val="24"/>
          <w:szCs w:val="24"/>
        </w:rPr>
        <w:t>This</w:t>
      </w:r>
      <w:r w:rsidR="007A5D69" w:rsidRPr="00FF56C2">
        <w:rPr>
          <w:rFonts w:ascii="Arial" w:hAnsi="Arial" w:cs="Arial"/>
          <w:sz w:val="24"/>
          <w:szCs w:val="24"/>
        </w:rPr>
        <w:t xml:space="preserve"> c</w:t>
      </w:r>
      <w:r w:rsidRPr="00FF56C2">
        <w:rPr>
          <w:rFonts w:ascii="Arial" w:hAnsi="Arial" w:cs="Arial"/>
          <w:sz w:val="24"/>
          <w:szCs w:val="24"/>
        </w:rPr>
        <w:t xml:space="preserve">hapter presents different phases of the software development life cycle that </w:t>
      </w:r>
      <w:r w:rsidR="00867F79" w:rsidRPr="00FF56C2">
        <w:rPr>
          <w:rFonts w:ascii="Arial" w:hAnsi="Arial" w:cs="Arial"/>
          <w:sz w:val="24"/>
          <w:szCs w:val="24"/>
        </w:rPr>
        <w:t>will be</w:t>
      </w:r>
      <w:r w:rsidRPr="00FF56C2">
        <w:rPr>
          <w:rFonts w:ascii="Arial" w:hAnsi="Arial" w:cs="Arial"/>
          <w:sz w:val="24"/>
          <w:szCs w:val="24"/>
        </w:rPr>
        <w:t xml:space="preserve"> realize</w:t>
      </w:r>
      <w:r w:rsidR="00867F79" w:rsidRPr="00FF56C2">
        <w:rPr>
          <w:rFonts w:ascii="Arial" w:hAnsi="Arial" w:cs="Arial"/>
          <w:sz w:val="24"/>
          <w:szCs w:val="24"/>
        </w:rPr>
        <w:t>d in</w:t>
      </w:r>
      <w:r w:rsidRPr="00FF56C2">
        <w:rPr>
          <w:rFonts w:ascii="Arial" w:hAnsi="Arial" w:cs="Arial"/>
          <w:sz w:val="24"/>
          <w:szCs w:val="24"/>
        </w:rPr>
        <w:t xml:space="preserve"> the final product.</w:t>
      </w:r>
      <w:r w:rsidR="00867F79" w:rsidRPr="00FF56C2">
        <w:rPr>
          <w:rFonts w:ascii="Arial" w:hAnsi="Arial" w:cs="Arial"/>
          <w:sz w:val="24"/>
          <w:szCs w:val="24"/>
        </w:rPr>
        <w:t xml:space="preserve"> For this s</w:t>
      </w:r>
      <w:r w:rsidRPr="00FF56C2">
        <w:rPr>
          <w:rFonts w:ascii="Arial" w:hAnsi="Arial" w:cs="Arial"/>
          <w:sz w:val="24"/>
          <w:szCs w:val="24"/>
        </w:rPr>
        <w:t xml:space="preserve">ix distinct phases were </w:t>
      </w:r>
      <w:r w:rsidR="005D2AF0">
        <w:rPr>
          <w:rFonts w:ascii="Arial" w:hAnsi="Arial" w:cs="Arial"/>
          <w:sz w:val="24"/>
          <w:szCs w:val="24"/>
        </w:rPr>
        <w:t>identified which were</w:t>
      </w:r>
      <w:r w:rsidRPr="00FF56C2">
        <w:rPr>
          <w:rFonts w:ascii="Arial" w:hAnsi="Arial" w:cs="Arial"/>
          <w:sz w:val="24"/>
          <w:szCs w:val="24"/>
        </w:rPr>
        <w:t xml:space="preserve"> Preliminary Study Phase, Analysis Phase, Specification Phase, Development Phase, Evaluation Phase and Future D</w:t>
      </w:r>
      <w:r w:rsidR="005D2AF0">
        <w:rPr>
          <w:rFonts w:ascii="Arial" w:hAnsi="Arial" w:cs="Arial"/>
          <w:sz w:val="24"/>
          <w:szCs w:val="24"/>
        </w:rPr>
        <w:t>evelopment. Each phase consists</w:t>
      </w:r>
      <w:r w:rsidRPr="00FF56C2">
        <w:rPr>
          <w:rFonts w:ascii="Arial" w:hAnsi="Arial" w:cs="Arial"/>
          <w:sz w:val="24"/>
          <w:szCs w:val="24"/>
        </w:rPr>
        <w:t xml:space="preserve"> of a process and an execution plan. Detailed strategies that were adopted for each phase will be discussed in the following sections</w:t>
      </w:r>
      <w:r w:rsidR="00867F79" w:rsidRPr="00FF56C2">
        <w:rPr>
          <w:rFonts w:ascii="Arial" w:hAnsi="Arial" w:cs="Arial"/>
          <w:sz w:val="24"/>
          <w:szCs w:val="24"/>
        </w:rPr>
        <w:t xml:space="preserve"> to deploy the solution for the problem discussed in </w:t>
      </w:r>
      <w:r w:rsidR="007C10FE" w:rsidRPr="00FF56C2">
        <w:rPr>
          <w:rFonts w:ascii="Arial" w:hAnsi="Arial" w:cs="Arial"/>
          <w:sz w:val="24"/>
          <w:szCs w:val="24"/>
        </w:rPr>
        <w:t>c</w:t>
      </w:r>
      <w:r w:rsidR="00867F79" w:rsidRPr="00FF56C2">
        <w:rPr>
          <w:rFonts w:ascii="Arial" w:hAnsi="Arial" w:cs="Arial"/>
          <w:sz w:val="24"/>
          <w:szCs w:val="24"/>
        </w:rPr>
        <w:t>hapter 1</w:t>
      </w:r>
      <w:r w:rsidRPr="00FF56C2">
        <w:rPr>
          <w:rFonts w:ascii="Arial" w:hAnsi="Arial" w:cs="Arial"/>
          <w:sz w:val="24"/>
          <w:szCs w:val="24"/>
        </w:rPr>
        <w:t>.</w:t>
      </w:r>
    </w:p>
    <w:p w:rsidR="00B77D4E" w:rsidRPr="00FF56C2" w:rsidRDefault="00B77D4E" w:rsidP="00B77D4E">
      <w:pPr>
        <w:pStyle w:val="NoSpacing"/>
        <w:jc w:val="both"/>
        <w:rPr>
          <w:rFonts w:ascii="Arial" w:hAnsi="Arial" w:cs="Arial"/>
          <w:sz w:val="24"/>
          <w:szCs w:val="24"/>
        </w:rPr>
      </w:pPr>
    </w:p>
    <w:p w:rsidR="00B77D4E" w:rsidRPr="00FF56C2" w:rsidRDefault="00B77D4E" w:rsidP="00B77D4E">
      <w:pPr>
        <w:pStyle w:val="NoSpacing"/>
        <w:jc w:val="both"/>
        <w:rPr>
          <w:rFonts w:ascii="Arial" w:hAnsi="Arial" w:cs="Arial"/>
          <w:sz w:val="24"/>
          <w:szCs w:val="24"/>
        </w:rPr>
      </w:pPr>
      <w:r w:rsidRPr="00FF56C2">
        <w:rPr>
          <w:rFonts w:ascii="Arial" w:hAnsi="Arial" w:cs="Arial"/>
          <w:sz w:val="24"/>
          <w:szCs w:val="24"/>
        </w:rPr>
        <w:t xml:space="preserve">The following </w:t>
      </w:r>
      <w:r w:rsidR="007C10FE" w:rsidRPr="00FF56C2">
        <w:rPr>
          <w:rFonts w:ascii="Arial" w:hAnsi="Arial" w:cs="Arial"/>
          <w:sz w:val="24"/>
          <w:szCs w:val="24"/>
        </w:rPr>
        <w:t>f</w:t>
      </w:r>
      <w:r w:rsidR="00E519B8" w:rsidRPr="00FF56C2">
        <w:rPr>
          <w:rFonts w:ascii="Arial" w:hAnsi="Arial" w:cs="Arial"/>
          <w:sz w:val="24"/>
          <w:szCs w:val="24"/>
        </w:rPr>
        <w:t xml:space="preserve">igure 4-1 </w:t>
      </w:r>
      <w:r w:rsidR="005B10B9">
        <w:rPr>
          <w:rFonts w:ascii="Arial" w:hAnsi="Arial" w:cs="Arial"/>
          <w:sz w:val="24"/>
          <w:szCs w:val="24"/>
        </w:rPr>
        <w:t>illustrates</w:t>
      </w:r>
      <w:r w:rsidRPr="00FF56C2">
        <w:rPr>
          <w:rFonts w:ascii="Arial" w:hAnsi="Arial" w:cs="Arial"/>
          <w:sz w:val="24"/>
          <w:szCs w:val="24"/>
        </w:rPr>
        <w:t xml:space="preserve"> the sequence of phases that </w:t>
      </w:r>
      <w:r w:rsidR="005B10B9">
        <w:rPr>
          <w:rFonts w:ascii="Arial" w:hAnsi="Arial" w:cs="Arial"/>
          <w:sz w:val="24"/>
          <w:szCs w:val="24"/>
        </w:rPr>
        <w:t>was followed in this</w:t>
      </w:r>
      <w:r w:rsidRPr="00FF56C2">
        <w:rPr>
          <w:rFonts w:ascii="Arial" w:hAnsi="Arial" w:cs="Arial"/>
          <w:sz w:val="24"/>
          <w:szCs w:val="24"/>
        </w:rPr>
        <w:t xml:space="preserve"> </w:t>
      </w:r>
      <w:r w:rsidR="005B10B9">
        <w:rPr>
          <w:rFonts w:ascii="Arial" w:hAnsi="Arial" w:cs="Arial"/>
          <w:sz w:val="24"/>
          <w:szCs w:val="24"/>
        </w:rPr>
        <w:t xml:space="preserve">data reduction for the urban mobility analysis </w:t>
      </w:r>
      <w:r w:rsidRPr="00FF56C2">
        <w:rPr>
          <w:rFonts w:ascii="Arial" w:hAnsi="Arial" w:cs="Arial"/>
          <w:sz w:val="24"/>
          <w:szCs w:val="24"/>
        </w:rPr>
        <w:t xml:space="preserve">software development. </w:t>
      </w:r>
      <w:r w:rsidR="005B10B9">
        <w:rPr>
          <w:rFonts w:ascii="Arial" w:hAnsi="Arial" w:cs="Arial"/>
          <w:sz w:val="24"/>
          <w:szCs w:val="24"/>
        </w:rPr>
        <w:t>Basically, in this figure p</w:t>
      </w:r>
      <w:r w:rsidRPr="00FF56C2">
        <w:rPr>
          <w:rFonts w:ascii="Arial" w:hAnsi="Arial" w:cs="Arial"/>
          <w:sz w:val="24"/>
          <w:szCs w:val="24"/>
        </w:rPr>
        <w:t>rocesses are represented inside the rectangles and methodologies used for the process are enclosed in the circle. The processes are interlinked with each other by means of arrows. The boundaries of processes are represented by means of the dotted line.</w:t>
      </w:r>
    </w:p>
    <w:p w:rsidR="00B77D4E" w:rsidRDefault="00B77D4E" w:rsidP="00B77D4E">
      <w:pPr>
        <w:pStyle w:val="NoSpacing"/>
        <w:jc w:val="both"/>
        <w:rPr>
          <w:rFonts w:ascii="Arial" w:hAnsi="Arial" w:cs="Arial"/>
          <w:sz w:val="24"/>
          <w:szCs w:val="24"/>
        </w:rPr>
      </w:pPr>
    </w:p>
    <w:p w:rsidR="00505179" w:rsidRDefault="008777DB" w:rsidP="00505179">
      <w:pPr>
        <w:keepNext/>
        <w:jc w:val="center"/>
      </w:pPr>
      <w:bookmarkStart w:id="97" w:name="_Toc367973355"/>
      <w:bookmarkStart w:id="98" w:name="_Toc365848652"/>
      <w:r>
        <w:rPr>
          <w:noProof/>
          <w:lang w:val="en-US"/>
        </w:rPr>
        <w:drawing>
          <wp:inline distT="0" distB="0" distL="0" distR="0">
            <wp:extent cx="5133975" cy="2781300"/>
            <wp:effectExtent l="19050" t="0" r="952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a:stretch>
                      <a:fillRect/>
                    </a:stretch>
                  </pic:blipFill>
                  <pic:spPr bwMode="auto">
                    <a:xfrm>
                      <a:off x="0" y="0"/>
                      <a:ext cx="5133975" cy="2781300"/>
                    </a:xfrm>
                    <a:prstGeom prst="rect">
                      <a:avLst/>
                    </a:prstGeom>
                    <a:noFill/>
                    <a:ln w="9525">
                      <a:noFill/>
                      <a:miter lim="800000"/>
                      <a:headEnd/>
                      <a:tailEnd/>
                    </a:ln>
                  </pic:spPr>
                </pic:pic>
              </a:graphicData>
            </a:graphic>
          </wp:inline>
        </w:drawing>
      </w:r>
    </w:p>
    <w:p w:rsidR="00B77D4E" w:rsidRPr="00066C0B" w:rsidRDefault="00505179" w:rsidP="00505179">
      <w:pPr>
        <w:pStyle w:val="Caption"/>
        <w:jc w:val="center"/>
        <w:rPr>
          <w:color w:val="808080" w:themeColor="background1" w:themeShade="80"/>
          <w:lang w:val="en-US"/>
        </w:rPr>
      </w:pPr>
      <w:bookmarkStart w:id="99" w:name="_Toc384688960"/>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066C0B">
        <w:rPr>
          <w:color w:val="808080" w:themeColor="background1" w:themeShade="80"/>
        </w:rPr>
        <w:t xml:space="preserve"> General methodology of artefact development.</w:t>
      </w:r>
      <w:bookmarkEnd w:id="99"/>
    </w:p>
    <w:bookmarkEnd w:id="97"/>
    <w:bookmarkEnd w:id="98"/>
    <w:p w:rsidR="00867F79" w:rsidRPr="00066C0B" w:rsidRDefault="00867F79" w:rsidP="00B77D4E">
      <w:pPr>
        <w:rPr>
          <w:color w:val="808080" w:themeColor="background1" w:themeShade="80"/>
          <w:lang w:val="en-US"/>
        </w:rPr>
      </w:pPr>
    </w:p>
    <w:p w:rsidR="00317463" w:rsidRPr="00066C0B" w:rsidRDefault="00317463" w:rsidP="00317463">
      <w:pPr>
        <w:pStyle w:val="Heading2"/>
        <w:rPr>
          <w:color w:val="808080" w:themeColor="background1" w:themeShade="80"/>
          <w:lang w:val="en-US"/>
        </w:rPr>
      </w:pPr>
      <w:bookmarkStart w:id="100" w:name="_Toc384748075"/>
      <w:r w:rsidRPr="00066C0B">
        <w:rPr>
          <w:color w:val="808080" w:themeColor="background1" w:themeShade="80"/>
          <w:lang w:val="en-US"/>
        </w:rPr>
        <w:t>Preliminary Study Phase</w:t>
      </w:r>
      <w:bookmarkEnd w:id="100"/>
      <w:r w:rsidRPr="00066C0B">
        <w:rPr>
          <w:color w:val="808080" w:themeColor="background1" w:themeShade="80"/>
          <w:lang w:val="en-US"/>
        </w:rPr>
        <w:tab/>
      </w:r>
    </w:p>
    <w:p w:rsidR="00E519B8" w:rsidRDefault="00E519B8" w:rsidP="00E519B8">
      <w:pPr>
        <w:rPr>
          <w:lang w:val="en-US"/>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Preliminary study phase is the primary phase of the s</w:t>
      </w:r>
      <w:r w:rsidR="005B10B9">
        <w:rPr>
          <w:rFonts w:ascii="Arial" w:hAnsi="Arial" w:cs="Arial"/>
          <w:sz w:val="24"/>
          <w:lang w:val="en-US"/>
        </w:rPr>
        <w:t>oftware development life cycle and r</w:t>
      </w:r>
      <w:r w:rsidRPr="00FF56C2">
        <w:rPr>
          <w:rFonts w:ascii="Arial" w:hAnsi="Arial" w:cs="Arial"/>
          <w:sz w:val="24"/>
          <w:lang w:val="en-US"/>
        </w:rPr>
        <w:t xml:space="preserve">esearch carried out in this phase formed the basis of the whole project. </w:t>
      </w:r>
      <w:r w:rsidR="005B10B9">
        <w:rPr>
          <w:rFonts w:ascii="Arial" w:hAnsi="Arial" w:cs="Arial"/>
          <w:sz w:val="24"/>
          <w:lang w:val="en-US"/>
        </w:rPr>
        <w:t>That</w:t>
      </w:r>
      <w:r w:rsidRPr="00FF56C2">
        <w:rPr>
          <w:rFonts w:ascii="Arial" w:hAnsi="Arial" w:cs="Arial"/>
          <w:sz w:val="24"/>
          <w:lang w:val="en-US"/>
        </w:rPr>
        <w:t xml:space="preserve"> involved collection of the primary research materials carried </w:t>
      </w:r>
      <w:r w:rsidR="007C10FE" w:rsidRPr="00FF56C2">
        <w:rPr>
          <w:rFonts w:ascii="Arial" w:hAnsi="Arial" w:cs="Arial"/>
          <w:sz w:val="24"/>
          <w:lang w:val="en-US"/>
        </w:rPr>
        <w:t xml:space="preserve">out by some renowned scientists or </w:t>
      </w:r>
      <w:r w:rsidRPr="00FF56C2">
        <w:rPr>
          <w:rFonts w:ascii="Arial" w:hAnsi="Arial" w:cs="Arial"/>
          <w:sz w:val="24"/>
          <w:lang w:val="en-US"/>
        </w:rPr>
        <w:t xml:space="preserve">researchers in the field. The source of knowledge base for the phase can be attributed to the electronic journals, books, </w:t>
      </w:r>
      <w:r w:rsidR="00984385">
        <w:rPr>
          <w:rFonts w:ascii="Arial" w:hAnsi="Arial" w:cs="Arial"/>
          <w:sz w:val="24"/>
          <w:lang w:val="en-US"/>
        </w:rPr>
        <w:lastRenderedPageBreak/>
        <w:t>newspaper articles, letters</w:t>
      </w:r>
      <w:r w:rsidR="005B10B9" w:rsidRPr="00FF56C2">
        <w:rPr>
          <w:rFonts w:ascii="Arial" w:hAnsi="Arial" w:cs="Arial"/>
          <w:sz w:val="24"/>
          <w:lang w:val="en-US"/>
        </w:rPr>
        <w:t xml:space="preserve"> etcetera</w:t>
      </w:r>
      <w:r w:rsidRPr="00FF56C2">
        <w:rPr>
          <w:rFonts w:ascii="Arial" w:hAnsi="Arial" w:cs="Arial"/>
          <w:sz w:val="24"/>
          <w:lang w:val="en-US"/>
        </w:rPr>
        <w:t>. The resources were obtained through careful exploration of online journal repositories such as Google Scholar, c</w:t>
      </w:r>
      <w:r w:rsidR="00984385">
        <w:rPr>
          <w:rFonts w:ascii="Arial" w:hAnsi="Arial" w:cs="Arial"/>
          <w:sz w:val="24"/>
          <w:lang w:val="en-US"/>
        </w:rPr>
        <w:t>ollege library, yahoo documents</w:t>
      </w:r>
      <w:r w:rsidRPr="00FF56C2">
        <w:rPr>
          <w:rFonts w:ascii="Arial" w:hAnsi="Arial" w:cs="Arial"/>
          <w:sz w:val="24"/>
          <w:lang w:val="en-US"/>
        </w:rPr>
        <w:t xml:space="preserve"> etc</w:t>
      </w:r>
      <w:r w:rsidR="005B10B9">
        <w:rPr>
          <w:rFonts w:ascii="Arial" w:hAnsi="Arial" w:cs="Arial"/>
          <w:sz w:val="24"/>
          <w:lang w:val="en-US"/>
        </w:rPr>
        <w:t>etera</w:t>
      </w:r>
      <w:r w:rsidRPr="00FF56C2">
        <w:rPr>
          <w:rFonts w:ascii="Arial" w:hAnsi="Arial" w:cs="Arial"/>
          <w:sz w:val="24"/>
          <w:lang w:val="en-US"/>
        </w:rPr>
        <w:t>. Knowledge, ideas and directions garnered from the supervisor have also supported in the extension of the knowledgebase.</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Specifically, the search focused on gathering the resources that dealt with the application of data reduction techniques to the outliers detection and future data prediction with machine learning techniques. Major technological advances that had paved the way for realization of such technical interventions have also been accounted for. Its scope and current influence on data reduction, as a means of several data reduction techniques, has been considered.</w:t>
      </w:r>
    </w:p>
    <w:p w:rsidR="00505179" w:rsidRDefault="00E519B8" w:rsidP="00505179">
      <w:pPr>
        <w:keepNext/>
        <w:jc w:val="center"/>
      </w:pPr>
      <w:r>
        <w:rPr>
          <w:rFonts w:ascii="Calibri" w:hAnsi="Calibri" w:cs="Arial"/>
          <w:noProof/>
          <w:lang w:val="en-US"/>
        </w:rPr>
        <w:drawing>
          <wp:inline distT="0" distB="0" distL="0" distR="0">
            <wp:extent cx="3427297" cy="2524125"/>
            <wp:effectExtent l="171450" t="133350" r="363653" b="314325"/>
            <wp:docPr id="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print"/>
                    <a:srcRect/>
                    <a:stretch>
                      <a:fillRect/>
                    </a:stretch>
                  </pic:blipFill>
                  <pic:spPr bwMode="auto">
                    <a:xfrm>
                      <a:off x="0" y="0"/>
                      <a:ext cx="3428204" cy="2524793"/>
                    </a:xfrm>
                    <a:prstGeom prst="rect">
                      <a:avLst/>
                    </a:prstGeom>
                    <a:ln>
                      <a:noFill/>
                    </a:ln>
                    <a:effectLst>
                      <a:outerShdw blurRad="292100" dist="139700" dir="2700000" algn="tl" rotWithShape="0">
                        <a:srgbClr val="333333">
                          <a:alpha val="65000"/>
                        </a:srgbClr>
                      </a:outerShdw>
                    </a:effectLst>
                  </pic:spPr>
                </pic:pic>
              </a:graphicData>
            </a:graphic>
          </wp:inline>
        </w:drawing>
      </w:r>
    </w:p>
    <w:p w:rsidR="00E519B8" w:rsidRPr="00066C0B" w:rsidRDefault="00505179" w:rsidP="00505179">
      <w:pPr>
        <w:pStyle w:val="Caption"/>
        <w:jc w:val="center"/>
        <w:rPr>
          <w:rFonts w:ascii="Calibri" w:hAnsi="Calibri" w:cs="Arial"/>
          <w:color w:val="808080" w:themeColor="background1" w:themeShade="80"/>
          <w:lang w:val="en-US"/>
        </w:rPr>
      </w:pPr>
      <w:bookmarkStart w:id="101" w:name="_Toc384688961"/>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Pr="00066C0B">
        <w:rPr>
          <w:color w:val="808080" w:themeColor="background1" w:themeShade="80"/>
        </w:rPr>
        <w:t xml:space="preserve"> Keywords used for searching</w:t>
      </w:r>
      <w:bookmarkEnd w:id="101"/>
    </w:p>
    <w:p w:rsidR="00E519B8" w:rsidRPr="00FF56C2" w:rsidRDefault="00E519B8" w:rsidP="00E519B8">
      <w:pPr>
        <w:jc w:val="both"/>
        <w:rPr>
          <w:rFonts w:ascii="Arial" w:hAnsi="Arial" w:cs="Arial"/>
          <w:sz w:val="24"/>
          <w:lang w:val="en-US"/>
        </w:rPr>
      </w:pPr>
      <w:r w:rsidRPr="00FF56C2">
        <w:rPr>
          <w:rFonts w:ascii="Arial" w:hAnsi="Arial" w:cs="Arial"/>
          <w:sz w:val="24"/>
          <w:lang w:val="en-US"/>
        </w:rPr>
        <w:t>Besides the electronic journals, another source of information that has remarkably aided in better understanding the significance of the project, is through the frequent discussions that were carried out with the supervisors, in order to gain insights of the real life experiences. The key elements that constituted in successful intervention during their activities were identified, interpreted and modeled into a group of requirement and overall project</w:t>
      </w:r>
      <w:r w:rsidR="0031685B" w:rsidRPr="00FF56C2">
        <w:rPr>
          <w:rFonts w:ascii="Arial" w:hAnsi="Arial" w:cs="Arial"/>
          <w:sz w:val="24"/>
          <w:lang w:val="en-US"/>
        </w:rPr>
        <w:t xml:space="preserve"> using the figure 4-2 keywords</w:t>
      </w:r>
      <w:r w:rsidRPr="00FF56C2">
        <w:rPr>
          <w:rFonts w:ascii="Arial" w:hAnsi="Arial" w:cs="Arial"/>
          <w:sz w:val="24"/>
          <w:lang w:val="en-US"/>
        </w:rPr>
        <w:t>.</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The research was carried in several facets. First</w:t>
      </w:r>
      <w:r w:rsidR="005B10B9">
        <w:rPr>
          <w:rFonts w:ascii="Arial" w:hAnsi="Arial" w:cs="Arial"/>
          <w:sz w:val="24"/>
          <w:lang w:val="en-US"/>
        </w:rPr>
        <w:t>ly,</w:t>
      </w:r>
      <w:r w:rsidRPr="00FF56C2">
        <w:rPr>
          <w:rFonts w:ascii="Arial" w:hAnsi="Arial" w:cs="Arial"/>
          <w:sz w:val="24"/>
          <w:lang w:val="en-US"/>
        </w:rPr>
        <w:t xml:space="preserve"> the overall theoretical background th</w:t>
      </w:r>
      <w:r w:rsidR="005B10B9">
        <w:rPr>
          <w:rFonts w:ascii="Arial" w:hAnsi="Arial" w:cs="Arial"/>
          <w:sz w:val="24"/>
          <w:lang w:val="en-US"/>
        </w:rPr>
        <w:t>at related to all the facets was</w:t>
      </w:r>
      <w:r w:rsidRPr="00FF56C2">
        <w:rPr>
          <w:rFonts w:ascii="Arial" w:hAnsi="Arial" w:cs="Arial"/>
          <w:sz w:val="24"/>
          <w:lang w:val="en-US"/>
        </w:rPr>
        <w:t xml:space="preserve"> identified. Then all of them were outlined into the document. Despite of having lots of researched in the field of</w:t>
      </w:r>
      <w:r w:rsidR="002B6F04" w:rsidRPr="00FF56C2">
        <w:rPr>
          <w:rFonts w:ascii="Arial" w:hAnsi="Arial" w:cs="Arial"/>
          <w:sz w:val="24"/>
          <w:lang w:val="en-US"/>
        </w:rPr>
        <w:t xml:space="preserve"> GPS</w:t>
      </w:r>
      <w:r w:rsidRPr="00FF56C2">
        <w:rPr>
          <w:rFonts w:ascii="Arial" w:hAnsi="Arial" w:cs="Arial"/>
          <w:sz w:val="24"/>
          <w:lang w:val="en-US"/>
        </w:rPr>
        <w:t xml:space="preserve"> data reduction</w:t>
      </w:r>
      <w:r w:rsidR="002B6F04" w:rsidRPr="00FF56C2">
        <w:rPr>
          <w:rFonts w:ascii="Arial" w:hAnsi="Arial" w:cs="Arial"/>
          <w:sz w:val="24"/>
          <w:lang w:val="en-US"/>
        </w:rPr>
        <w:t xml:space="preserve"> for Urban Mobility Analysis but</w:t>
      </w:r>
      <w:r w:rsidRPr="00FF56C2">
        <w:rPr>
          <w:rFonts w:ascii="Arial" w:hAnsi="Arial" w:cs="Arial"/>
          <w:sz w:val="24"/>
          <w:lang w:val="en-US"/>
        </w:rPr>
        <w:t xml:space="preserve"> only the relevant ones were shortlisted. After that, all the separate researched done by the college graduates were identified and start to summarize them to make the concise report for this project.</w:t>
      </w:r>
    </w:p>
    <w:p w:rsidR="00E519B8" w:rsidRPr="00FF56C2" w:rsidRDefault="00E519B8" w:rsidP="002B6F04">
      <w:pPr>
        <w:jc w:val="both"/>
        <w:rPr>
          <w:rFonts w:ascii="Arial" w:hAnsi="Arial" w:cs="Arial"/>
          <w:sz w:val="24"/>
          <w:lang w:val="en-US"/>
        </w:rPr>
      </w:pPr>
      <w:r w:rsidRPr="00FF56C2">
        <w:rPr>
          <w:rFonts w:ascii="Arial" w:hAnsi="Arial" w:cs="Arial"/>
          <w:sz w:val="24"/>
          <w:lang w:val="en-US"/>
        </w:rPr>
        <w:lastRenderedPageBreak/>
        <w:t>Hence</w:t>
      </w:r>
      <w:r w:rsidR="00F03C36" w:rsidRPr="00FF56C2">
        <w:rPr>
          <w:rFonts w:ascii="Arial" w:hAnsi="Arial" w:cs="Arial"/>
          <w:sz w:val="24"/>
          <w:lang w:val="en-US"/>
        </w:rPr>
        <w:t>,</w:t>
      </w:r>
      <w:r w:rsidRPr="00FF56C2">
        <w:rPr>
          <w:rFonts w:ascii="Arial" w:hAnsi="Arial" w:cs="Arial"/>
          <w:sz w:val="24"/>
          <w:lang w:val="en-US"/>
        </w:rPr>
        <w:t xml:space="preserve"> it can be concluded that the focus of this research was arrived initially at via an in-depth literature survey – identifying key technological developments within the data reduction setting. In particular it focused on establishing the state of the art in terms of data reduction and how these might add value within the </w:t>
      </w:r>
      <w:r w:rsidR="008777DB" w:rsidRPr="00FF56C2">
        <w:rPr>
          <w:rFonts w:ascii="Arial" w:hAnsi="Arial" w:cs="Arial"/>
          <w:sz w:val="24"/>
          <w:lang w:val="en-US"/>
        </w:rPr>
        <w:t xml:space="preserve">GPS </w:t>
      </w:r>
      <w:r w:rsidRPr="00FF56C2">
        <w:rPr>
          <w:rFonts w:ascii="Arial" w:hAnsi="Arial" w:cs="Arial"/>
          <w:sz w:val="24"/>
          <w:lang w:val="en-US"/>
        </w:rPr>
        <w:t xml:space="preserve">data reduction for urban mobility analysis. </w:t>
      </w:r>
    </w:p>
    <w:p w:rsidR="00E519B8" w:rsidRPr="00066C0B" w:rsidRDefault="00317463" w:rsidP="00E519B8">
      <w:pPr>
        <w:pStyle w:val="Heading2"/>
        <w:rPr>
          <w:color w:val="808080" w:themeColor="background1" w:themeShade="80"/>
          <w:lang w:val="en-US"/>
        </w:rPr>
      </w:pPr>
      <w:bookmarkStart w:id="102" w:name="_Toc384748076"/>
      <w:r w:rsidRPr="00066C0B">
        <w:rPr>
          <w:color w:val="808080" w:themeColor="background1" w:themeShade="80"/>
          <w:lang w:val="en-US"/>
        </w:rPr>
        <w:t>Analysis Phase</w:t>
      </w:r>
      <w:bookmarkEnd w:id="102"/>
      <w:r w:rsidRPr="00066C0B">
        <w:rPr>
          <w:color w:val="808080" w:themeColor="background1" w:themeShade="80"/>
          <w:lang w:val="en-US"/>
        </w:rPr>
        <w:tab/>
      </w:r>
    </w:p>
    <w:p w:rsidR="005F62EE" w:rsidRPr="005F62EE" w:rsidRDefault="005F62EE" w:rsidP="005F62EE">
      <w:pPr>
        <w:rPr>
          <w:lang w:val="en-US"/>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Analysis phase forms the second and the most important phases in the Software Development Life Cycle (SDLC). This phase involved careful separation of the meaningful and vital information from the knowledge-base. The most valuable sources of information for the project were collected from the past research and supervisors. The challenge was to analyze the information obtained from such meetings. Various approaches were applied for the identification and extraction of subject matter from the abstract experiences.</w:t>
      </w:r>
    </w:p>
    <w:p w:rsidR="00505179" w:rsidRDefault="00E519B8" w:rsidP="00505179">
      <w:pPr>
        <w:keepNext/>
        <w:jc w:val="both"/>
      </w:pPr>
      <w:r w:rsidRPr="00576E0D">
        <w:rPr>
          <w:rFonts w:ascii="Arial" w:hAnsi="Arial" w:cs="Arial"/>
          <w:noProof/>
          <w:lang w:val="en-US"/>
        </w:rPr>
        <w:drawing>
          <wp:inline distT="0" distB="0" distL="0" distR="0">
            <wp:extent cx="5400040" cy="3459401"/>
            <wp:effectExtent l="19050" t="0" r="0" b="0"/>
            <wp:docPr id="50" name="Picture 10" descr="thematic_analysi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matic_analysis (1).jpg"/>
                    <pic:cNvPicPr/>
                  </pic:nvPicPr>
                  <pic:blipFill>
                    <a:blip r:embed="rId52" cstate="print"/>
                    <a:stretch>
                      <a:fillRect/>
                    </a:stretch>
                  </pic:blipFill>
                  <pic:spPr>
                    <a:xfrm>
                      <a:off x="0" y="0"/>
                      <a:ext cx="5400040" cy="3459401"/>
                    </a:xfrm>
                    <a:prstGeom prst="rect">
                      <a:avLst/>
                    </a:prstGeom>
                  </pic:spPr>
                </pic:pic>
              </a:graphicData>
            </a:graphic>
          </wp:inline>
        </w:drawing>
      </w:r>
    </w:p>
    <w:p w:rsidR="00505179" w:rsidRPr="00066C0B" w:rsidRDefault="00505179" w:rsidP="00FF56C2">
      <w:pPr>
        <w:pStyle w:val="Caption"/>
        <w:jc w:val="center"/>
        <w:rPr>
          <w:rFonts w:cs="Arial"/>
          <w:color w:val="808080" w:themeColor="background1" w:themeShade="80"/>
          <w:lang w:val="en-US"/>
        </w:rPr>
      </w:pPr>
      <w:bookmarkStart w:id="103" w:name="_Toc384688962"/>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066C0B">
        <w:rPr>
          <w:color w:val="808080" w:themeColor="background1" w:themeShade="80"/>
        </w:rPr>
        <w:t xml:space="preserve"> Thematic Analysis Process</w:t>
      </w:r>
      <w:bookmarkEnd w:id="103"/>
    </w:p>
    <w:p w:rsidR="00E519B8" w:rsidRPr="00FF56C2" w:rsidRDefault="00E519B8" w:rsidP="00E519B8">
      <w:pPr>
        <w:jc w:val="both"/>
        <w:rPr>
          <w:rFonts w:ascii="Arial" w:hAnsi="Arial" w:cs="Arial"/>
          <w:sz w:val="24"/>
          <w:lang w:val="en-US"/>
        </w:rPr>
      </w:pPr>
      <w:r w:rsidRPr="00FF56C2">
        <w:rPr>
          <w:rFonts w:ascii="Arial" w:hAnsi="Arial" w:cs="Arial"/>
          <w:sz w:val="24"/>
          <w:lang w:val="en-US"/>
        </w:rPr>
        <w:t>As mentioned earlier, several discussions were transcribed with supervisors. A careful examination of data revealed some useful patterns. Any new information that was emerged was first attempted to relate to the already existed patterns. A new pattern was only formed when it failed to be categorized under any of the existing ones. The figure 4-3 shows the process that was carried out.</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After all the possible patterns were identified, an attempt was made to break down the patterns into a group of sub-themes. The themes that were found to be similar were grouped under a single category. The fragments views linked </w:t>
      </w:r>
      <w:r w:rsidRPr="00FF56C2">
        <w:rPr>
          <w:rFonts w:ascii="Arial" w:hAnsi="Arial" w:cs="Arial"/>
          <w:sz w:val="24"/>
          <w:lang w:val="en-US"/>
        </w:rPr>
        <w:lastRenderedPageBreak/>
        <w:t>together to form a full and meaning interpretation of the ideas that emanated from the transcribed data. Each identified themes were attached with an appropriate techniques to establish their significance with the data reduction.</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A set of arguments were built out of the extracted themes that could be related to the relevant literature. Inferences were used to establish validity for the more abstract themes.</w:t>
      </w:r>
    </w:p>
    <w:p w:rsidR="00E519B8" w:rsidRPr="00066C0B" w:rsidRDefault="00317463" w:rsidP="00317463">
      <w:pPr>
        <w:pStyle w:val="Heading2"/>
        <w:rPr>
          <w:color w:val="808080" w:themeColor="background1" w:themeShade="80"/>
          <w:lang w:val="en-US"/>
        </w:rPr>
      </w:pPr>
      <w:bookmarkStart w:id="104" w:name="_Toc384748077"/>
      <w:r w:rsidRPr="00066C0B">
        <w:rPr>
          <w:color w:val="808080" w:themeColor="background1" w:themeShade="80"/>
          <w:lang w:val="en-US"/>
        </w:rPr>
        <w:t>Specification Phase</w:t>
      </w:r>
      <w:bookmarkEnd w:id="104"/>
    </w:p>
    <w:p w:rsidR="00E519B8" w:rsidRPr="00E519B8" w:rsidRDefault="00E519B8" w:rsidP="00E519B8">
      <w:pPr>
        <w:rPr>
          <w:lang w:val="en-US"/>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The result of the thematic analysis is a set of themes that have been validated with the relevant </w:t>
      </w:r>
      <w:r w:rsidR="002B6F04" w:rsidRPr="00FF56C2">
        <w:rPr>
          <w:rFonts w:ascii="Arial" w:hAnsi="Arial" w:cs="Arial"/>
          <w:sz w:val="24"/>
          <w:lang w:val="en-US"/>
        </w:rPr>
        <w:t>state of arts</w:t>
      </w:r>
      <w:r w:rsidRPr="00FF56C2">
        <w:rPr>
          <w:rFonts w:ascii="Arial" w:hAnsi="Arial" w:cs="Arial"/>
          <w:sz w:val="24"/>
          <w:lang w:val="en-US"/>
        </w:rPr>
        <w:t xml:space="preserve">. It is necessary to develop specific requirements out of the extracted themes. The process of creating such requirements was realized in this phase. Drafting of the requirement specification required careful selection of the appropriate themes and elaborate understanding for the data reduction techniques. </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Functional as well as non functional requirements were identified and were given a specific identifier. The format of the identifier used is R#Serial_Number. A requirement specification description language was used to write down the requirements so that it could be easily understood and interpreted by different stakeholders of the system.</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Altogether, about 10 potential requirements were identified. A grading mechanism was used to classify the set of requirements, so that they could be prioritized. Considering the limited time span of the project, only the functional requirements that have been identified as key to the success of the project have been fulfilled. The remaining specifications will be embarked as the candidates for the future development of the project.</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Feasibility analysis was also carried out at this stage. Any requirements that were deemed unnecessary, unrelated or impossible to be included as a part of the final release were not taken into consideration putting label </w:t>
      </w:r>
      <w:r w:rsidRPr="00FF56C2">
        <w:rPr>
          <w:rFonts w:ascii="Arial" w:hAnsi="Arial" w:cs="Arial"/>
          <w:i/>
          <w:sz w:val="24"/>
          <w:lang w:val="en-US"/>
        </w:rPr>
        <w:t>infeasible</w:t>
      </w:r>
      <w:r w:rsidRPr="00FF56C2">
        <w:rPr>
          <w:rFonts w:ascii="Arial" w:hAnsi="Arial" w:cs="Arial"/>
          <w:sz w:val="24"/>
          <w:lang w:val="en-US"/>
        </w:rPr>
        <w:t>. In parallel to the development of the specifications, it was assured that the specifications could be realized given the current technology support for the data reduction, by adopting a prototyping method. A prototype of the final product was created which consisted of mainly the requirements that seemed challenging to the project at this stage.</w:t>
      </w:r>
    </w:p>
    <w:p w:rsidR="006C290D" w:rsidRPr="00FF56C2" w:rsidRDefault="00E519B8" w:rsidP="006C290D">
      <w:pPr>
        <w:jc w:val="both"/>
        <w:rPr>
          <w:rFonts w:ascii="Arial" w:hAnsi="Arial" w:cs="Arial"/>
          <w:sz w:val="24"/>
          <w:lang w:val="en-US"/>
        </w:rPr>
      </w:pPr>
      <w:r w:rsidRPr="00FF56C2">
        <w:rPr>
          <w:rFonts w:ascii="Arial" w:hAnsi="Arial" w:cs="Arial"/>
          <w:sz w:val="24"/>
          <w:lang w:val="en-US"/>
        </w:rPr>
        <w:t>The prototypes that were developed were constantly tested to guarantee the similar output during the real product development. All the prototypes that were developed were eventually used during the development phase. Such approach has facilitated in making the duration of the development cycle shorter and a lot easier.</w:t>
      </w:r>
      <w:r w:rsidR="006C290D" w:rsidRPr="00FF56C2">
        <w:rPr>
          <w:rFonts w:ascii="Arial" w:hAnsi="Arial" w:cs="Arial"/>
          <w:sz w:val="24"/>
          <w:lang w:val="en-US"/>
        </w:rPr>
        <w:t xml:space="preserve">               </w:t>
      </w:r>
    </w:p>
    <w:p w:rsidR="00505179" w:rsidRDefault="0011244A" w:rsidP="00505179">
      <w:pPr>
        <w:keepNext/>
        <w:jc w:val="center"/>
      </w:pPr>
      <w:bookmarkStart w:id="105" w:name="_Toc367973358"/>
      <w:r>
        <w:rPr>
          <w:noProof/>
          <w:lang w:val="en-US"/>
        </w:rPr>
        <w:lastRenderedPageBreak/>
        <w:drawing>
          <wp:inline distT="0" distB="0" distL="0" distR="0">
            <wp:extent cx="4467225" cy="4972050"/>
            <wp:effectExtent l="19050" t="0" r="9525" b="0"/>
            <wp:docPr id="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srcRect/>
                    <a:stretch>
                      <a:fillRect/>
                    </a:stretch>
                  </pic:blipFill>
                  <pic:spPr bwMode="auto">
                    <a:xfrm>
                      <a:off x="0" y="0"/>
                      <a:ext cx="4467225" cy="4972050"/>
                    </a:xfrm>
                    <a:prstGeom prst="rect">
                      <a:avLst/>
                    </a:prstGeom>
                    <a:noFill/>
                    <a:ln w="9525">
                      <a:noFill/>
                      <a:miter lim="800000"/>
                      <a:headEnd/>
                      <a:tailEnd/>
                    </a:ln>
                  </pic:spPr>
                </pic:pic>
              </a:graphicData>
            </a:graphic>
          </wp:inline>
        </w:drawing>
      </w:r>
    </w:p>
    <w:p w:rsidR="00E519B8" w:rsidRPr="00066C0B" w:rsidRDefault="00505179" w:rsidP="00505179">
      <w:pPr>
        <w:pStyle w:val="Caption"/>
        <w:jc w:val="center"/>
        <w:rPr>
          <w:rFonts w:cs="Arial"/>
          <w:color w:val="808080" w:themeColor="background1" w:themeShade="80"/>
          <w:lang w:val="en-US"/>
        </w:rPr>
      </w:pPr>
      <w:bookmarkStart w:id="106" w:name="_Toc384688963"/>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Pr="00066C0B">
        <w:rPr>
          <w:color w:val="808080" w:themeColor="background1" w:themeShade="80"/>
        </w:rPr>
        <w:t xml:space="preserve"> Use Case diagram for the </w:t>
      </w:r>
      <w:r w:rsidR="0011244A" w:rsidRPr="00066C0B">
        <w:rPr>
          <w:color w:val="808080" w:themeColor="background1" w:themeShade="80"/>
        </w:rPr>
        <w:t xml:space="preserve">data reduction </w:t>
      </w:r>
      <w:r w:rsidRPr="00066C0B">
        <w:rPr>
          <w:color w:val="808080" w:themeColor="background1" w:themeShade="80"/>
        </w:rPr>
        <w:t>application</w:t>
      </w:r>
      <w:bookmarkEnd w:id="106"/>
    </w:p>
    <w:bookmarkEnd w:id="105"/>
    <w:p w:rsidR="00E519B8" w:rsidRPr="00FF56C2" w:rsidRDefault="00E519B8" w:rsidP="00E519B8">
      <w:pPr>
        <w:jc w:val="both"/>
        <w:rPr>
          <w:rFonts w:ascii="Arial" w:hAnsi="Arial" w:cs="Arial"/>
          <w:sz w:val="24"/>
          <w:lang w:val="en-US"/>
        </w:rPr>
      </w:pPr>
      <w:r w:rsidRPr="00FF56C2">
        <w:rPr>
          <w:rFonts w:ascii="Arial" w:hAnsi="Arial" w:cs="Arial"/>
          <w:sz w:val="24"/>
          <w:lang w:val="en-US"/>
        </w:rPr>
        <w:t>Here, in the above use case diagram</w:t>
      </w:r>
      <w:r w:rsidR="008777DB" w:rsidRPr="00FF56C2">
        <w:rPr>
          <w:rFonts w:ascii="Arial" w:hAnsi="Arial" w:cs="Arial"/>
          <w:sz w:val="24"/>
          <w:lang w:val="en-US"/>
        </w:rPr>
        <w:t xml:space="preserve"> figure 4-4</w:t>
      </w:r>
      <w:r w:rsidRPr="00FF56C2">
        <w:rPr>
          <w:rFonts w:ascii="Arial" w:hAnsi="Arial" w:cs="Arial"/>
          <w:sz w:val="24"/>
          <w:lang w:val="en-US"/>
        </w:rPr>
        <w:t xml:space="preserve">, some of the appropriate </w:t>
      </w:r>
      <w:r w:rsidR="009249BC" w:rsidRPr="00FF56C2">
        <w:rPr>
          <w:rFonts w:ascii="Arial" w:hAnsi="Arial" w:cs="Arial"/>
          <w:sz w:val="24"/>
          <w:lang w:val="en-US"/>
        </w:rPr>
        <w:t>requirement has</w:t>
      </w:r>
      <w:r w:rsidRPr="00FF56C2">
        <w:rPr>
          <w:rFonts w:ascii="Arial" w:hAnsi="Arial" w:cs="Arial"/>
          <w:sz w:val="24"/>
          <w:lang w:val="en-US"/>
        </w:rPr>
        <w:t xml:space="preserve"> been identified from the outcome of the previous phases</w:t>
      </w:r>
      <w:r w:rsidR="009249BC">
        <w:rPr>
          <w:rFonts w:ascii="Arial" w:hAnsi="Arial" w:cs="Arial"/>
          <w:sz w:val="24"/>
          <w:lang w:val="en-US"/>
        </w:rPr>
        <w:t xml:space="preserve"> that</w:t>
      </w:r>
      <w:r w:rsidRPr="00FF56C2">
        <w:rPr>
          <w:rFonts w:ascii="Arial" w:hAnsi="Arial" w:cs="Arial"/>
          <w:sz w:val="24"/>
          <w:lang w:val="en-US"/>
        </w:rPr>
        <w:t xml:space="preserve"> have been</w:t>
      </w:r>
      <w:r w:rsidR="0011244A" w:rsidRPr="00FF56C2">
        <w:rPr>
          <w:rFonts w:ascii="Arial" w:hAnsi="Arial" w:cs="Arial"/>
          <w:sz w:val="24"/>
          <w:lang w:val="en-US"/>
        </w:rPr>
        <w:t xml:space="preserve"> illustrated in this use case</w:t>
      </w:r>
      <w:r w:rsidRPr="00FF56C2">
        <w:rPr>
          <w:rFonts w:ascii="Arial" w:hAnsi="Arial" w:cs="Arial"/>
          <w:sz w:val="24"/>
          <w:lang w:val="en-US"/>
        </w:rPr>
        <w:t xml:space="preserve">. Effectively, the user can interact with the application in the above different features. The user can be any individual accessing the application. As, this application is for the reducing and </w:t>
      </w:r>
      <w:r w:rsidR="00F62969" w:rsidRPr="00FF56C2">
        <w:rPr>
          <w:rFonts w:ascii="Arial" w:hAnsi="Arial" w:cs="Arial"/>
          <w:sz w:val="24"/>
          <w:lang w:val="en-US"/>
        </w:rPr>
        <w:t>finding</w:t>
      </w:r>
      <w:r w:rsidRPr="00FF56C2">
        <w:rPr>
          <w:rFonts w:ascii="Arial" w:hAnsi="Arial" w:cs="Arial"/>
          <w:sz w:val="24"/>
          <w:lang w:val="en-US"/>
        </w:rPr>
        <w:t xml:space="preserve"> the before and aftermath of the reduced data therefore first the user can import the data </w:t>
      </w:r>
      <w:r w:rsidR="0011244A" w:rsidRPr="00FF56C2">
        <w:rPr>
          <w:rFonts w:ascii="Arial" w:hAnsi="Arial" w:cs="Arial"/>
          <w:sz w:val="24"/>
          <w:lang w:val="en-US"/>
        </w:rPr>
        <w:t xml:space="preserve"> then compute the PCA then reduce the data using PCA, following, the user can remove duplicate, empty rows, outliers from data reduction application. In addition, the user can view the result of the reduction from the graph in the data reduction application.</w:t>
      </w:r>
      <w:r w:rsidRPr="00FF56C2">
        <w:rPr>
          <w:rFonts w:ascii="Arial" w:hAnsi="Arial" w:cs="Arial"/>
          <w:sz w:val="24"/>
          <w:lang w:val="en-US"/>
        </w:rPr>
        <w:t xml:space="preserve"> </w:t>
      </w:r>
    </w:p>
    <w:p w:rsidR="00E519B8" w:rsidRPr="009B7260" w:rsidRDefault="00E519B8" w:rsidP="00E519B8">
      <w:pPr>
        <w:rPr>
          <w:lang w:val="en-US"/>
        </w:rPr>
      </w:pPr>
      <w:bookmarkStart w:id="107" w:name="_Toc357526564"/>
      <w:bookmarkStart w:id="108" w:name="_Toc363552844"/>
    </w:p>
    <w:bookmarkEnd w:id="107"/>
    <w:bookmarkEnd w:id="108"/>
    <w:p w:rsidR="00505179" w:rsidRDefault="00E63BDE" w:rsidP="00E63BDE">
      <w:pPr>
        <w:keepNext/>
      </w:pPr>
      <w:r>
        <w:rPr>
          <w:noProof/>
          <w:lang w:val="en-US"/>
        </w:rPr>
        <w:lastRenderedPageBreak/>
        <w:drawing>
          <wp:inline distT="0" distB="0" distL="0" distR="0">
            <wp:extent cx="5391150" cy="3019425"/>
            <wp:effectExtent l="19050" t="0" r="0" b="0"/>
            <wp:docPr id="33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4" cstate="print"/>
                    <a:srcRect/>
                    <a:stretch>
                      <a:fillRect/>
                    </a:stretch>
                  </pic:blipFill>
                  <pic:spPr bwMode="auto">
                    <a:xfrm>
                      <a:off x="0" y="0"/>
                      <a:ext cx="5391150" cy="3019425"/>
                    </a:xfrm>
                    <a:prstGeom prst="rect">
                      <a:avLst/>
                    </a:prstGeom>
                    <a:noFill/>
                    <a:ln w="9525">
                      <a:noFill/>
                      <a:miter lim="800000"/>
                      <a:headEnd/>
                      <a:tailEnd/>
                    </a:ln>
                  </pic:spPr>
                </pic:pic>
              </a:graphicData>
            </a:graphic>
          </wp:inline>
        </w:drawing>
      </w:r>
    </w:p>
    <w:p w:rsidR="00E519B8" w:rsidRPr="00066C0B" w:rsidRDefault="00505179" w:rsidP="00505179">
      <w:pPr>
        <w:pStyle w:val="Caption"/>
        <w:jc w:val="center"/>
        <w:rPr>
          <w:rFonts w:cs="Arial"/>
          <w:color w:val="808080" w:themeColor="background1" w:themeShade="80"/>
        </w:rPr>
      </w:pPr>
      <w:bookmarkStart w:id="109" w:name="_Toc384688964"/>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Pr="00066C0B">
        <w:rPr>
          <w:color w:val="808080" w:themeColor="background1" w:themeShade="80"/>
        </w:rPr>
        <w:t xml:space="preserve"> Communication diagram for data reduction using PCA, and Data cleaning</w:t>
      </w:r>
      <w:bookmarkEnd w:id="109"/>
    </w:p>
    <w:p w:rsidR="00505179" w:rsidRPr="00B74F05" w:rsidRDefault="00505179" w:rsidP="00E519B8">
      <w:pPr>
        <w:jc w:val="both"/>
        <w:rPr>
          <w:rFonts w:ascii="Arial" w:hAnsi="Arial" w:cs="Arial"/>
          <w:lang w:val="en-GB"/>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The above </w:t>
      </w:r>
      <w:r w:rsidR="008777DB" w:rsidRPr="00FF56C2">
        <w:rPr>
          <w:rFonts w:ascii="Arial" w:hAnsi="Arial" w:cs="Arial"/>
          <w:sz w:val="24"/>
          <w:lang w:val="en-US"/>
        </w:rPr>
        <w:t>f</w:t>
      </w:r>
      <w:r w:rsidR="0061305C" w:rsidRPr="00FF56C2">
        <w:rPr>
          <w:rFonts w:ascii="Arial" w:hAnsi="Arial" w:cs="Arial"/>
          <w:sz w:val="24"/>
          <w:lang w:val="en-US"/>
        </w:rPr>
        <w:t>igure 4-5</w:t>
      </w:r>
      <w:r w:rsidRPr="00FF56C2">
        <w:rPr>
          <w:rFonts w:ascii="Arial" w:hAnsi="Arial" w:cs="Arial"/>
          <w:sz w:val="24"/>
          <w:lang w:val="en-US"/>
        </w:rPr>
        <w:t xml:space="preserve"> gives the overview of the communication diagram</w:t>
      </w:r>
      <w:r w:rsidR="00290DC9">
        <w:rPr>
          <w:rFonts w:ascii="Arial" w:hAnsi="Arial" w:cs="Arial"/>
          <w:sz w:val="24"/>
          <w:lang w:val="en-US"/>
        </w:rPr>
        <w:t xml:space="preserve"> means how the data reduction application is communicating between classes using which methods. Actually, first the actor will use splashScrn method of splashScrn class then the TableSelectDialog class will be open by the use of tableSelectDialog methods. After that the major operation are come into effects. That is the instance MainForm with FormObject using all those methods shown from 3.1 to 3.10 in above figure 4-5. As a result the PCA will be computed and the before and after reduction will be shown in the data reduction application. Following that, for data cleaning techniques, the user can see three classes namely, DuplicateRecords</w:t>
      </w:r>
      <w:r w:rsidR="00984385">
        <w:rPr>
          <w:rFonts w:ascii="Arial" w:hAnsi="Arial" w:cs="Arial"/>
          <w:sz w:val="24"/>
          <w:lang w:val="en-US"/>
        </w:rPr>
        <w:t>, EmptyRecords</w:t>
      </w:r>
      <w:r w:rsidR="00290DC9">
        <w:rPr>
          <w:rFonts w:ascii="Arial" w:hAnsi="Arial" w:cs="Arial"/>
          <w:sz w:val="24"/>
          <w:lang w:val="en-US"/>
        </w:rPr>
        <w:t xml:space="preserve"> and Noise. In all those classes, there is the same name like its classes to function accordingly and the user can open file, savefile, clear results, and manipulate database from each of those classes</w:t>
      </w:r>
      <w:r w:rsidRPr="00FF56C2">
        <w:rPr>
          <w:rFonts w:ascii="Arial" w:hAnsi="Arial" w:cs="Arial"/>
          <w:sz w:val="24"/>
          <w:lang w:val="en-US"/>
        </w:rPr>
        <w:t>.</w:t>
      </w:r>
      <w:r w:rsidR="00290DC9">
        <w:rPr>
          <w:rFonts w:ascii="Arial" w:hAnsi="Arial" w:cs="Arial"/>
          <w:sz w:val="24"/>
          <w:lang w:val="en-US"/>
        </w:rPr>
        <w:t xml:space="preserve"> Finally, </w:t>
      </w:r>
      <w:r w:rsidR="00984385">
        <w:rPr>
          <w:rFonts w:ascii="Arial" w:hAnsi="Arial" w:cs="Arial"/>
          <w:sz w:val="24"/>
          <w:lang w:val="en-US"/>
        </w:rPr>
        <w:t>that</w:t>
      </w:r>
      <w:r w:rsidR="00290DC9">
        <w:rPr>
          <w:rFonts w:ascii="Arial" w:hAnsi="Arial" w:cs="Arial"/>
          <w:sz w:val="24"/>
          <w:lang w:val="en-US"/>
        </w:rPr>
        <w:t xml:space="preserve"> result will be redirect to the mainForm instance then the user or actor can see the output of each of them.</w:t>
      </w:r>
      <w:r w:rsidRPr="00FF56C2">
        <w:rPr>
          <w:rFonts w:ascii="Arial" w:hAnsi="Arial" w:cs="Arial"/>
          <w:sz w:val="24"/>
          <w:lang w:val="en-US"/>
        </w:rPr>
        <w:t xml:space="preserve"> </w:t>
      </w:r>
    </w:p>
    <w:p w:rsidR="00505179" w:rsidRDefault="00B33441" w:rsidP="00505179">
      <w:pPr>
        <w:keepNext/>
        <w:jc w:val="center"/>
      </w:pPr>
      <w:r>
        <w:rPr>
          <w:noProof/>
          <w:lang w:val="en-US"/>
        </w:rPr>
        <w:lastRenderedPageBreak/>
        <w:drawing>
          <wp:inline distT="0" distB="0" distL="0" distR="0">
            <wp:extent cx="2581275" cy="2943225"/>
            <wp:effectExtent l="19050" t="0" r="9525" b="0"/>
            <wp:docPr id="29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cstate="print"/>
                    <a:srcRect/>
                    <a:stretch>
                      <a:fillRect/>
                    </a:stretch>
                  </pic:blipFill>
                  <pic:spPr bwMode="auto">
                    <a:xfrm>
                      <a:off x="0" y="0"/>
                      <a:ext cx="2581275" cy="2943225"/>
                    </a:xfrm>
                    <a:prstGeom prst="rect">
                      <a:avLst/>
                    </a:prstGeom>
                    <a:noFill/>
                    <a:ln w="9525">
                      <a:noFill/>
                      <a:miter lim="800000"/>
                      <a:headEnd/>
                      <a:tailEnd/>
                    </a:ln>
                  </pic:spPr>
                </pic:pic>
              </a:graphicData>
            </a:graphic>
          </wp:inline>
        </w:drawing>
      </w:r>
    </w:p>
    <w:p w:rsidR="00E519B8" w:rsidRPr="00066C0B" w:rsidRDefault="00505179" w:rsidP="00505179">
      <w:pPr>
        <w:pStyle w:val="Caption"/>
        <w:jc w:val="center"/>
        <w:rPr>
          <w:rFonts w:cs="Arial"/>
          <w:color w:val="808080" w:themeColor="background1" w:themeShade="80"/>
        </w:rPr>
      </w:pPr>
      <w:bookmarkStart w:id="110" w:name="_Toc384688965"/>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066C0B">
        <w:rPr>
          <w:color w:val="808080" w:themeColor="background1" w:themeShade="80"/>
        </w:rPr>
        <w:t xml:space="preserve"> Sequence diagram for the data import</w:t>
      </w:r>
      <w:bookmarkEnd w:id="110"/>
    </w:p>
    <w:p w:rsidR="00E519B8" w:rsidRPr="00FF56C2" w:rsidRDefault="00E519B8" w:rsidP="00FF56C2">
      <w:pPr>
        <w:jc w:val="both"/>
        <w:rPr>
          <w:rFonts w:ascii="Arial" w:hAnsi="Arial" w:cs="Arial"/>
          <w:sz w:val="24"/>
          <w:lang w:val="en-US"/>
        </w:rPr>
      </w:pPr>
      <w:r w:rsidRPr="00FF56C2">
        <w:rPr>
          <w:rFonts w:ascii="Arial" w:hAnsi="Arial" w:cs="Arial"/>
          <w:sz w:val="24"/>
          <w:lang w:val="en-US"/>
        </w:rPr>
        <w:t>Here</w:t>
      </w:r>
      <w:r w:rsidR="0061305C" w:rsidRPr="00FF56C2">
        <w:rPr>
          <w:rFonts w:ascii="Arial" w:hAnsi="Arial" w:cs="Arial"/>
          <w:sz w:val="24"/>
          <w:lang w:val="en-US"/>
        </w:rPr>
        <w:t xml:space="preserve"> in </w:t>
      </w:r>
      <w:r w:rsidR="008777DB" w:rsidRPr="00FF56C2">
        <w:rPr>
          <w:rFonts w:ascii="Arial" w:hAnsi="Arial" w:cs="Arial"/>
          <w:sz w:val="24"/>
          <w:lang w:val="en-US"/>
        </w:rPr>
        <w:t>f</w:t>
      </w:r>
      <w:r w:rsidR="0061305C" w:rsidRPr="00FF56C2">
        <w:rPr>
          <w:rFonts w:ascii="Arial" w:hAnsi="Arial" w:cs="Arial"/>
          <w:sz w:val="24"/>
          <w:lang w:val="en-US"/>
        </w:rPr>
        <w:t>igure 4-6</w:t>
      </w:r>
      <w:r w:rsidRPr="00FF56C2">
        <w:rPr>
          <w:rFonts w:ascii="Arial" w:hAnsi="Arial" w:cs="Arial"/>
          <w:sz w:val="24"/>
          <w:lang w:val="en-US"/>
        </w:rPr>
        <w:t xml:space="preserve">, the user will use dataimport() function to the </w:t>
      </w:r>
      <w:r w:rsidR="00B33441">
        <w:rPr>
          <w:rFonts w:ascii="Arial" w:hAnsi="Arial" w:cs="Arial"/>
          <w:sz w:val="24"/>
          <w:lang w:val="en-US"/>
        </w:rPr>
        <w:t>tableselctDialog class to the datatable for the mainForm instance to the form object</w:t>
      </w:r>
      <w:r w:rsidRPr="00FF56C2">
        <w:rPr>
          <w:rFonts w:ascii="Arial" w:hAnsi="Arial" w:cs="Arial"/>
          <w:sz w:val="24"/>
          <w:lang w:val="en-US"/>
        </w:rPr>
        <w:t xml:space="preserve"> </w:t>
      </w:r>
      <w:r w:rsidR="00B33441">
        <w:rPr>
          <w:rFonts w:ascii="Arial" w:hAnsi="Arial" w:cs="Arial"/>
          <w:sz w:val="24"/>
          <w:lang w:val="en-US"/>
        </w:rPr>
        <w:t>of</w:t>
      </w:r>
      <w:r w:rsidRPr="00FF56C2">
        <w:rPr>
          <w:rFonts w:ascii="Arial" w:hAnsi="Arial" w:cs="Arial"/>
          <w:sz w:val="24"/>
          <w:lang w:val="en-US"/>
        </w:rPr>
        <w:t xml:space="preserve"> the </w:t>
      </w:r>
      <w:r w:rsidR="002B6F04" w:rsidRPr="00FF56C2">
        <w:rPr>
          <w:rFonts w:ascii="Arial" w:hAnsi="Arial" w:cs="Arial"/>
          <w:sz w:val="24"/>
          <w:lang w:val="en-US"/>
        </w:rPr>
        <w:t xml:space="preserve">data reduction </w:t>
      </w:r>
      <w:r w:rsidR="0061305C" w:rsidRPr="00FF56C2">
        <w:rPr>
          <w:rFonts w:ascii="Arial" w:hAnsi="Arial" w:cs="Arial"/>
          <w:sz w:val="24"/>
          <w:lang w:val="en-US"/>
        </w:rPr>
        <w:t xml:space="preserve">application and those imported data will be used in following </w:t>
      </w:r>
      <w:r w:rsidR="00B33441">
        <w:rPr>
          <w:rFonts w:ascii="Arial" w:hAnsi="Arial" w:cs="Arial"/>
          <w:sz w:val="24"/>
          <w:lang w:val="en-US"/>
        </w:rPr>
        <w:t>f</w:t>
      </w:r>
      <w:r w:rsidR="0061305C" w:rsidRPr="00FF56C2">
        <w:rPr>
          <w:rFonts w:ascii="Arial" w:hAnsi="Arial" w:cs="Arial"/>
          <w:sz w:val="24"/>
          <w:lang w:val="en-US"/>
        </w:rPr>
        <w:t>igure 4-7.</w:t>
      </w:r>
    </w:p>
    <w:p w:rsidR="00505179" w:rsidRDefault="00B33441" w:rsidP="00505179">
      <w:pPr>
        <w:keepNext/>
        <w:jc w:val="center"/>
      </w:pPr>
      <w:r>
        <w:rPr>
          <w:noProof/>
          <w:lang w:val="en-US"/>
        </w:rPr>
        <w:drawing>
          <wp:inline distT="0" distB="0" distL="0" distR="0">
            <wp:extent cx="5890331" cy="2809875"/>
            <wp:effectExtent l="19050" t="0" r="0" b="0"/>
            <wp:docPr id="6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srcRect/>
                    <a:stretch>
                      <a:fillRect/>
                    </a:stretch>
                  </pic:blipFill>
                  <pic:spPr bwMode="auto">
                    <a:xfrm>
                      <a:off x="0" y="0"/>
                      <a:ext cx="5890331" cy="2809875"/>
                    </a:xfrm>
                    <a:prstGeom prst="rect">
                      <a:avLst/>
                    </a:prstGeom>
                    <a:noFill/>
                    <a:ln w="9525">
                      <a:noFill/>
                      <a:miter lim="800000"/>
                      <a:headEnd/>
                      <a:tailEnd/>
                    </a:ln>
                  </pic:spPr>
                </pic:pic>
              </a:graphicData>
            </a:graphic>
          </wp:inline>
        </w:drawing>
      </w:r>
    </w:p>
    <w:p w:rsidR="00E519B8" w:rsidRPr="00066C0B" w:rsidRDefault="00505179" w:rsidP="00505179">
      <w:pPr>
        <w:pStyle w:val="Caption"/>
        <w:jc w:val="center"/>
        <w:rPr>
          <w:rFonts w:cs="Arial"/>
          <w:color w:val="808080" w:themeColor="background1" w:themeShade="80"/>
        </w:rPr>
      </w:pPr>
      <w:bookmarkStart w:id="111" w:name="_Toc384688966"/>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Pr="00066C0B">
        <w:rPr>
          <w:color w:val="808080" w:themeColor="background1" w:themeShade="80"/>
        </w:rPr>
        <w:t xml:space="preserve"> Sequence diagram for the </w:t>
      </w:r>
      <w:r w:rsidR="007C766A" w:rsidRPr="00066C0B">
        <w:rPr>
          <w:color w:val="808080" w:themeColor="background1" w:themeShade="80"/>
        </w:rPr>
        <w:t>data reduction application</w:t>
      </w:r>
      <w:bookmarkEnd w:id="111"/>
    </w:p>
    <w:p w:rsidR="007C766A" w:rsidRDefault="00E519B8" w:rsidP="00E519B8">
      <w:pPr>
        <w:jc w:val="both"/>
        <w:rPr>
          <w:rFonts w:ascii="Arial" w:hAnsi="Arial" w:cs="Arial"/>
          <w:sz w:val="24"/>
          <w:lang w:val="en-US"/>
        </w:rPr>
      </w:pPr>
      <w:r w:rsidRPr="00FF56C2">
        <w:rPr>
          <w:rFonts w:ascii="Arial" w:hAnsi="Arial" w:cs="Arial"/>
          <w:sz w:val="24"/>
          <w:lang w:val="en-US"/>
        </w:rPr>
        <w:t>Here</w:t>
      </w:r>
      <w:r w:rsidR="0061305C" w:rsidRPr="00FF56C2">
        <w:rPr>
          <w:rFonts w:ascii="Arial" w:hAnsi="Arial" w:cs="Arial"/>
          <w:sz w:val="24"/>
          <w:lang w:val="en-US"/>
        </w:rPr>
        <w:t xml:space="preserve"> in figure 4-7</w:t>
      </w:r>
      <w:r w:rsidRPr="00FF56C2">
        <w:rPr>
          <w:rFonts w:ascii="Arial" w:hAnsi="Arial" w:cs="Arial"/>
          <w:sz w:val="24"/>
          <w:lang w:val="en-US"/>
        </w:rPr>
        <w:t xml:space="preserve">, </w:t>
      </w:r>
      <w:r w:rsidR="007C766A">
        <w:rPr>
          <w:rFonts w:ascii="Arial" w:hAnsi="Arial" w:cs="Arial"/>
          <w:sz w:val="24"/>
          <w:lang w:val="en-US"/>
        </w:rPr>
        <w:t xml:space="preserve">the actor will open the application then the splash screen will be shown. After that the GUI license will be shown then the actor will click next and the tableSelectDialog()  method insert the imported data into the datatable if the file or datatable has data then the action will forwarded to the mainForm class to the Form object else the actor will be prompted to close the application. If that data table has data then pca() methods will be executed then the </w:t>
      </w:r>
      <w:r w:rsidR="007C766A" w:rsidRPr="00FF56C2">
        <w:rPr>
          <w:rFonts w:ascii="Arial" w:hAnsi="Arial" w:cs="Arial"/>
          <w:sz w:val="24"/>
          <w:lang w:val="en-US"/>
        </w:rPr>
        <w:lastRenderedPageBreak/>
        <w:t>variance, covariance, standard deviation, Eigen Vectors, Eigen Values, directions of the Eigen vectors and Eigen values</w:t>
      </w:r>
      <w:r w:rsidR="007C766A">
        <w:rPr>
          <w:rFonts w:ascii="Arial" w:hAnsi="Arial" w:cs="Arial"/>
          <w:sz w:val="24"/>
          <w:lang w:val="en-US"/>
        </w:rPr>
        <w:t xml:space="preserve"> results will be displayed to the user. Similarly, the same datatable used by the mainform class that will be accessed by the form1 class to execute the after reduction result and displayed to the actor. Then another duplicateRows(), emptyRecords(), noise() methods will be executed inside the loop to check each rows in the data table on duplicateRows, emptyRecords, noise class respectively and the respective results will be send to the actor.</w:t>
      </w:r>
    </w:p>
    <w:p w:rsidR="00C0040E" w:rsidRPr="00FF56C2" w:rsidRDefault="000B1A4E" w:rsidP="00E519B8">
      <w:pPr>
        <w:jc w:val="both"/>
        <w:rPr>
          <w:rFonts w:ascii="Arial" w:hAnsi="Arial" w:cs="Arial"/>
          <w:sz w:val="24"/>
          <w:lang w:val="en-US"/>
        </w:rPr>
      </w:pPr>
      <w:r w:rsidRPr="00FF56C2">
        <w:rPr>
          <w:rFonts w:ascii="Arial" w:hAnsi="Arial" w:cs="Arial"/>
          <w:sz w:val="24"/>
          <w:lang w:val="en-US"/>
        </w:rPr>
        <w:t>Class diagram</w:t>
      </w:r>
    </w:p>
    <w:p w:rsidR="001173F9" w:rsidRDefault="000B1A4E" w:rsidP="007E076A">
      <w:pPr>
        <w:jc w:val="both"/>
        <w:rPr>
          <w:lang w:val="en-US"/>
        </w:rPr>
      </w:pPr>
      <w:r w:rsidRPr="00FF56C2">
        <w:rPr>
          <w:rFonts w:ascii="Arial" w:hAnsi="Arial" w:cs="Arial"/>
          <w:sz w:val="24"/>
          <w:lang w:val="en-US"/>
        </w:rPr>
        <w:t>The class diagram of the above project is given below.</w:t>
      </w:r>
      <w:r w:rsidR="001173F9" w:rsidRPr="00FF56C2">
        <w:rPr>
          <w:rFonts w:ascii="Arial" w:hAnsi="Arial" w:cs="Arial"/>
          <w:sz w:val="24"/>
          <w:lang w:val="en-US"/>
        </w:rPr>
        <w:t xml:space="preserve"> In which, C# provides us polymorphism through inheritance that means Inheritance-based polymorphism allows us to define methods in a base class and override them with derived class implementations. Therefore, if the user has a base class object that might be carrying one of several derived class objects, polymorphism when properly used allows the user to call a method that will work differently according to the type of derived class the object belongs to. So, the features has been implemented here</w:t>
      </w:r>
      <w:r w:rsidR="00F37FF7">
        <w:rPr>
          <w:rFonts w:ascii="Arial" w:hAnsi="Arial" w:cs="Arial"/>
          <w:sz w:val="24"/>
          <w:lang w:val="en-US"/>
        </w:rPr>
        <w:t>in this project. The class diagram is given below.</w:t>
      </w:r>
      <w:r w:rsidR="00C05BE5" w:rsidRPr="00C05BE5">
        <w:rPr>
          <w:b/>
          <w:noProof/>
          <w:sz w:val="28"/>
          <w:szCs w:val="28"/>
          <w:lang w:val="en-US"/>
        </w:rPr>
        <w:pict>
          <v:shapetype id="_x0000_t32" coordsize="21600,21600" o:spt="32" o:oned="t" path="m,l21600,21600e" filled="f">
            <v:path arrowok="t" fillok="f" o:connecttype="none"/>
            <o:lock v:ext="edit" shapetype="t"/>
          </v:shapetype>
          <v:shape id="_x0000_s1051" type="#_x0000_t32" style="position:absolute;left:0;text-align:left;margin-left:418.2pt;margin-top:649.25pt;width:107.95pt;height:.95pt;flip:x;z-index:251694080;mso-position-horizontal-relative:text;mso-position-vertical-relative:text" o:connectortype="straight">
            <v:stroke endarrow="block"/>
          </v:shape>
        </w:pict>
      </w:r>
    </w:p>
    <w:p w:rsidR="007E076A" w:rsidRDefault="007E076A" w:rsidP="007E076A">
      <w:pPr>
        <w:jc w:val="both"/>
        <w:rPr>
          <w:lang w:val="en-US"/>
        </w:rPr>
      </w:pPr>
    </w:p>
    <w:p w:rsidR="003A0D2F" w:rsidRDefault="00FA6C49" w:rsidP="007E076A">
      <w:pPr>
        <w:pStyle w:val="Caption"/>
        <w:jc w:val="center"/>
      </w:pPr>
      <w:r>
        <w:rPr>
          <w:noProof/>
          <w:lang w:val="en-US"/>
        </w:rPr>
        <w:drawing>
          <wp:inline distT="0" distB="0" distL="0" distR="0">
            <wp:extent cx="5400675" cy="2314575"/>
            <wp:effectExtent l="19050" t="0" r="9525" b="0"/>
            <wp:docPr id="3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7" cstate="print"/>
                    <a:srcRect/>
                    <a:stretch>
                      <a:fillRect/>
                    </a:stretch>
                  </pic:blipFill>
                  <pic:spPr bwMode="auto">
                    <a:xfrm>
                      <a:off x="0" y="0"/>
                      <a:ext cx="5400675" cy="2314575"/>
                    </a:xfrm>
                    <a:prstGeom prst="rect">
                      <a:avLst/>
                    </a:prstGeom>
                    <a:noFill/>
                    <a:ln w="9525">
                      <a:noFill/>
                      <a:miter lim="800000"/>
                      <a:headEnd/>
                      <a:tailEnd/>
                    </a:ln>
                  </pic:spPr>
                </pic:pic>
              </a:graphicData>
            </a:graphic>
          </wp:inline>
        </w:drawing>
      </w:r>
    </w:p>
    <w:p w:rsidR="007E076A" w:rsidRPr="00066C0B" w:rsidRDefault="007E076A" w:rsidP="007E076A">
      <w:pPr>
        <w:pStyle w:val="Caption"/>
        <w:jc w:val="center"/>
        <w:rPr>
          <w:color w:val="808080" w:themeColor="background1" w:themeShade="80"/>
        </w:rPr>
      </w:pPr>
      <w:bookmarkStart w:id="112" w:name="_Toc384688967"/>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8</w:t>
      </w:r>
      <w:r w:rsidR="0023413C">
        <w:rPr>
          <w:color w:val="808080" w:themeColor="background1" w:themeShade="80"/>
        </w:rPr>
        <w:fldChar w:fldCharType="end"/>
      </w:r>
      <w:r w:rsidRPr="00066C0B">
        <w:rPr>
          <w:color w:val="808080" w:themeColor="background1" w:themeShade="80"/>
        </w:rPr>
        <w:t xml:space="preserve"> Class diagram of the data reduction application</w:t>
      </w:r>
      <w:bookmarkEnd w:id="112"/>
    </w:p>
    <w:p w:rsidR="007E076A" w:rsidRPr="007E076A" w:rsidRDefault="007E076A" w:rsidP="007E076A">
      <w:pPr>
        <w:jc w:val="both"/>
        <w:rPr>
          <w:lang w:val="en-GB"/>
        </w:rPr>
      </w:pPr>
    </w:p>
    <w:p w:rsidR="00FA6C49" w:rsidRPr="00FF56C2" w:rsidRDefault="000B1A4E" w:rsidP="00E519B8">
      <w:pPr>
        <w:jc w:val="both"/>
        <w:rPr>
          <w:rFonts w:ascii="Arial" w:hAnsi="Arial" w:cs="Arial"/>
          <w:sz w:val="24"/>
          <w:lang w:val="en-US"/>
        </w:rPr>
      </w:pPr>
      <w:r w:rsidRPr="00FF56C2">
        <w:rPr>
          <w:rFonts w:ascii="Arial" w:hAnsi="Arial" w:cs="Arial"/>
          <w:sz w:val="24"/>
          <w:lang w:val="en-US"/>
        </w:rPr>
        <w:t xml:space="preserve">Basically, the objective of showing this class diagram is to give the </w:t>
      </w:r>
      <w:r w:rsidR="00C24A0D" w:rsidRPr="00FF56C2">
        <w:rPr>
          <w:rFonts w:ascii="Arial" w:hAnsi="Arial" w:cs="Arial"/>
          <w:sz w:val="24"/>
          <w:lang w:val="en-US"/>
        </w:rPr>
        <w:t>architectural</w:t>
      </w:r>
      <w:r w:rsidRPr="00FF56C2">
        <w:rPr>
          <w:rFonts w:ascii="Arial" w:hAnsi="Arial" w:cs="Arial"/>
          <w:sz w:val="24"/>
          <w:lang w:val="en-US"/>
        </w:rPr>
        <w:t xml:space="preserve"> structure of the data re</w:t>
      </w:r>
      <w:r w:rsidR="00C24A0D" w:rsidRPr="00FF56C2">
        <w:rPr>
          <w:rFonts w:ascii="Arial" w:hAnsi="Arial" w:cs="Arial"/>
          <w:sz w:val="24"/>
          <w:lang w:val="en-US"/>
        </w:rPr>
        <w:t>duction application</w:t>
      </w:r>
      <w:r w:rsidRPr="00FF56C2">
        <w:rPr>
          <w:rFonts w:ascii="Arial" w:hAnsi="Arial" w:cs="Arial"/>
          <w:sz w:val="24"/>
          <w:lang w:val="en-US"/>
        </w:rPr>
        <w:t>. And each class above does the same function as their name says</w:t>
      </w:r>
      <w:r w:rsidR="00C24A0D" w:rsidRPr="00FF56C2">
        <w:rPr>
          <w:rFonts w:ascii="Arial" w:hAnsi="Arial" w:cs="Arial"/>
          <w:sz w:val="24"/>
          <w:lang w:val="en-US"/>
        </w:rPr>
        <w:t xml:space="preserve"> means duplicate class removes duplicate rows, noise class removes the noise of the data, mainForm class does the design of the frontend etc</w:t>
      </w:r>
      <w:r w:rsidRPr="00FF56C2">
        <w:rPr>
          <w:rFonts w:ascii="Arial" w:hAnsi="Arial" w:cs="Arial"/>
          <w:sz w:val="24"/>
          <w:lang w:val="en-US"/>
        </w:rPr>
        <w:t xml:space="preserve">. </w:t>
      </w:r>
      <w:r w:rsidR="00C24A0D" w:rsidRPr="00FF56C2">
        <w:rPr>
          <w:rFonts w:ascii="Arial" w:hAnsi="Arial" w:cs="Arial"/>
          <w:sz w:val="24"/>
          <w:lang w:val="en-US"/>
        </w:rPr>
        <w:t>Eventually, t</w:t>
      </w:r>
      <w:r w:rsidRPr="00FF56C2">
        <w:rPr>
          <w:rFonts w:ascii="Arial" w:hAnsi="Arial" w:cs="Arial"/>
          <w:sz w:val="24"/>
          <w:lang w:val="en-US"/>
        </w:rPr>
        <w:t xml:space="preserve">hat would be very convenient for the user to get familier with the application architecture. </w:t>
      </w:r>
      <w:r w:rsidR="001173F9" w:rsidRPr="00FF56C2">
        <w:rPr>
          <w:rFonts w:ascii="Arial" w:hAnsi="Arial" w:cs="Arial"/>
          <w:sz w:val="24"/>
          <w:lang w:val="en-US"/>
        </w:rPr>
        <w:t>Summarizing</w:t>
      </w:r>
      <w:r w:rsidRPr="00FF56C2">
        <w:rPr>
          <w:rFonts w:ascii="Arial" w:hAnsi="Arial" w:cs="Arial"/>
          <w:sz w:val="24"/>
          <w:lang w:val="en-US"/>
        </w:rPr>
        <w:t xml:space="preserve">, </w:t>
      </w:r>
      <w:r w:rsidR="00FA6C49">
        <w:rPr>
          <w:rFonts w:ascii="Arial" w:hAnsi="Arial" w:cs="Arial"/>
          <w:sz w:val="24"/>
          <w:lang w:val="en-US"/>
        </w:rPr>
        <w:t>SplashScrn, TableSelectDialog</w:t>
      </w:r>
      <w:r w:rsidR="00984385">
        <w:rPr>
          <w:rFonts w:ascii="Arial" w:hAnsi="Arial" w:cs="Arial"/>
          <w:sz w:val="24"/>
          <w:lang w:val="en-US"/>
        </w:rPr>
        <w:t>, MainForm</w:t>
      </w:r>
      <w:r w:rsidR="00FA6C49">
        <w:rPr>
          <w:rFonts w:ascii="Arial" w:hAnsi="Arial" w:cs="Arial"/>
          <w:sz w:val="24"/>
          <w:lang w:val="en-US"/>
        </w:rPr>
        <w:t xml:space="preserve"> classes have many to one relation with the Form class respectively and there is one attribute in MainForm class while two </w:t>
      </w:r>
      <w:r w:rsidR="00FA6C49">
        <w:rPr>
          <w:rFonts w:ascii="Arial" w:hAnsi="Arial" w:cs="Arial"/>
          <w:sz w:val="24"/>
          <w:lang w:val="en-US"/>
        </w:rPr>
        <w:lastRenderedPageBreak/>
        <w:t xml:space="preserve">components namely PcaOutliers and StdRange for Form class. And for the another techniques, data cleaning, </w:t>
      </w:r>
      <w:r w:rsidR="00A42487">
        <w:rPr>
          <w:rFonts w:ascii="Arial" w:hAnsi="Arial" w:cs="Arial"/>
          <w:sz w:val="24"/>
          <w:lang w:val="en-US"/>
        </w:rPr>
        <w:t>the user can see Noise with two attributes, PcaOutliers and StdRange, and DuplicateRows and EmptyRecords do not contain any attributes nevertheless these three class of data cleaning have same number of methods. Moreoever, the three classes of the data cleaning have one to one relationship with the Form class.</w:t>
      </w:r>
    </w:p>
    <w:p w:rsidR="00C0040E" w:rsidRPr="00317463" w:rsidRDefault="00C0040E" w:rsidP="00E519B8">
      <w:pPr>
        <w:jc w:val="both"/>
        <w:rPr>
          <w:color w:val="00B0F0"/>
          <w:lang w:val="en-US"/>
        </w:rPr>
      </w:pPr>
    </w:p>
    <w:p w:rsidR="00A119D0" w:rsidRPr="00066C0B" w:rsidRDefault="00317463" w:rsidP="00E519B8">
      <w:pPr>
        <w:pStyle w:val="Heading2"/>
        <w:jc w:val="both"/>
        <w:rPr>
          <w:color w:val="808080" w:themeColor="background1" w:themeShade="80"/>
          <w:lang w:val="en-US"/>
        </w:rPr>
      </w:pPr>
      <w:bookmarkStart w:id="113" w:name="_Toc384748078"/>
      <w:r w:rsidRPr="00066C0B">
        <w:rPr>
          <w:color w:val="808080" w:themeColor="background1" w:themeShade="80"/>
          <w:lang w:val="en-US"/>
        </w:rPr>
        <w:t>Thematic Analysis</w:t>
      </w:r>
      <w:bookmarkEnd w:id="113"/>
      <w:r w:rsidRPr="00066C0B">
        <w:rPr>
          <w:color w:val="808080" w:themeColor="background1" w:themeShade="80"/>
          <w:lang w:val="en-US"/>
        </w:rPr>
        <w:tab/>
      </w:r>
    </w:p>
    <w:p w:rsidR="00875B00" w:rsidRPr="00875B00" w:rsidRDefault="00875B00" w:rsidP="00875B00">
      <w:pPr>
        <w:rPr>
          <w:lang w:val="en-US"/>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Meticulous studies </w:t>
      </w:r>
      <w:r w:rsidR="00F37FF7">
        <w:rPr>
          <w:rFonts w:ascii="Arial" w:hAnsi="Arial" w:cs="Arial"/>
          <w:sz w:val="24"/>
          <w:lang w:val="en-US"/>
        </w:rPr>
        <w:t xml:space="preserve">have been </w:t>
      </w:r>
      <w:r w:rsidRPr="00FF56C2">
        <w:rPr>
          <w:rFonts w:ascii="Arial" w:hAnsi="Arial" w:cs="Arial"/>
          <w:sz w:val="24"/>
          <w:lang w:val="en-US"/>
        </w:rPr>
        <w:t xml:space="preserve">carried out on the transcribed data collected from different groups consisting of </w:t>
      </w:r>
      <w:r w:rsidR="002B6F04" w:rsidRPr="00FF56C2">
        <w:rPr>
          <w:rFonts w:ascii="Arial" w:hAnsi="Arial" w:cs="Arial"/>
          <w:sz w:val="24"/>
          <w:lang w:val="en-US"/>
        </w:rPr>
        <w:t>statement of arts</w:t>
      </w:r>
      <w:r w:rsidRPr="00FF56C2">
        <w:rPr>
          <w:rFonts w:ascii="Arial" w:hAnsi="Arial" w:cs="Arial"/>
          <w:sz w:val="24"/>
          <w:lang w:val="en-US"/>
        </w:rPr>
        <w:t xml:space="preserve"> and supervisors. The </w:t>
      </w:r>
      <w:r w:rsidR="002B6F04" w:rsidRPr="00FF56C2">
        <w:rPr>
          <w:rFonts w:ascii="Arial" w:hAnsi="Arial" w:cs="Arial"/>
          <w:sz w:val="24"/>
          <w:lang w:val="en-US"/>
        </w:rPr>
        <w:t>figure 4-8</w:t>
      </w:r>
      <w:r w:rsidRPr="00FF56C2">
        <w:rPr>
          <w:rFonts w:ascii="Arial" w:hAnsi="Arial" w:cs="Arial"/>
          <w:sz w:val="24"/>
          <w:lang w:val="en-US"/>
        </w:rPr>
        <w:t xml:space="preserve"> shows the thematic analysis carried out on the data.</w:t>
      </w:r>
    </w:p>
    <w:p w:rsidR="00505179" w:rsidRDefault="00E519B8" w:rsidP="00505179">
      <w:pPr>
        <w:keepNext/>
        <w:jc w:val="center"/>
      </w:pPr>
      <w:r>
        <w:rPr>
          <w:noProof/>
          <w:lang w:val="en-US"/>
        </w:rPr>
        <w:drawing>
          <wp:inline distT="0" distB="0" distL="0" distR="0">
            <wp:extent cx="4076272" cy="3286125"/>
            <wp:effectExtent l="171450" t="133350" r="362378" b="295275"/>
            <wp:docPr id="6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8" cstate="print"/>
                    <a:srcRect/>
                    <a:stretch>
                      <a:fillRect/>
                    </a:stretch>
                  </pic:blipFill>
                  <pic:spPr bwMode="auto">
                    <a:xfrm>
                      <a:off x="0" y="0"/>
                      <a:ext cx="4082970" cy="3291524"/>
                    </a:xfrm>
                    <a:prstGeom prst="rect">
                      <a:avLst/>
                    </a:prstGeom>
                    <a:ln>
                      <a:noFill/>
                    </a:ln>
                    <a:effectLst>
                      <a:outerShdw blurRad="292100" dist="139700" dir="2700000" algn="tl" rotWithShape="0">
                        <a:srgbClr val="333333">
                          <a:alpha val="65000"/>
                        </a:srgbClr>
                      </a:outerShdw>
                    </a:effectLst>
                  </pic:spPr>
                </pic:pic>
              </a:graphicData>
            </a:graphic>
          </wp:inline>
        </w:drawing>
      </w:r>
      <w:bookmarkStart w:id="114" w:name="_Toc367973362"/>
    </w:p>
    <w:p w:rsidR="004F790E" w:rsidRPr="00066C0B" w:rsidRDefault="00505179" w:rsidP="00505179">
      <w:pPr>
        <w:pStyle w:val="Caption"/>
        <w:jc w:val="center"/>
        <w:rPr>
          <w:b w:val="0"/>
          <w:color w:val="808080" w:themeColor="background1" w:themeShade="80"/>
          <w:lang w:val="en-US"/>
        </w:rPr>
      </w:pPr>
      <w:bookmarkStart w:id="115" w:name="_Toc384688968"/>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9</w:t>
      </w:r>
      <w:r w:rsidR="0023413C">
        <w:rPr>
          <w:color w:val="808080" w:themeColor="background1" w:themeShade="80"/>
        </w:rPr>
        <w:fldChar w:fldCharType="end"/>
      </w:r>
      <w:r w:rsidRPr="00066C0B">
        <w:rPr>
          <w:color w:val="808080" w:themeColor="background1" w:themeShade="80"/>
        </w:rPr>
        <w:t xml:space="preserve"> Thematic analysis carried out on the data</w:t>
      </w:r>
      <w:bookmarkEnd w:id="115"/>
    </w:p>
    <w:bookmarkEnd w:id="114"/>
    <w:p w:rsidR="00E519B8" w:rsidRPr="00FF56C2" w:rsidRDefault="000420D2" w:rsidP="00E519B8">
      <w:pPr>
        <w:jc w:val="both"/>
        <w:rPr>
          <w:rFonts w:ascii="Arial" w:hAnsi="Arial" w:cs="Arial"/>
          <w:sz w:val="24"/>
          <w:lang w:val="en-US"/>
        </w:rPr>
      </w:pPr>
      <w:r w:rsidRPr="00FF56C2">
        <w:rPr>
          <w:rFonts w:ascii="Arial" w:hAnsi="Arial" w:cs="Arial"/>
          <w:sz w:val="24"/>
          <w:lang w:val="en-US"/>
        </w:rPr>
        <w:t>The above table</w:t>
      </w:r>
      <w:r w:rsidR="0061305C" w:rsidRPr="00FF56C2">
        <w:rPr>
          <w:rFonts w:ascii="Arial" w:hAnsi="Arial" w:cs="Arial"/>
          <w:sz w:val="24"/>
          <w:lang w:val="en-US"/>
        </w:rPr>
        <w:t xml:space="preserve"> 4-8 was used to </w:t>
      </w:r>
      <w:r w:rsidR="00A07BD4" w:rsidRPr="00FF56C2">
        <w:rPr>
          <w:rFonts w:ascii="Arial" w:hAnsi="Arial" w:cs="Arial"/>
          <w:sz w:val="24"/>
          <w:lang w:val="en-US"/>
        </w:rPr>
        <w:t>recognize</w:t>
      </w:r>
      <w:r w:rsidR="0061305C" w:rsidRPr="00FF56C2">
        <w:rPr>
          <w:rFonts w:ascii="Arial" w:hAnsi="Arial" w:cs="Arial"/>
          <w:sz w:val="24"/>
          <w:lang w:val="en-US"/>
        </w:rPr>
        <w:t xml:space="preserve"> t</w:t>
      </w:r>
      <w:r w:rsidR="00E519B8" w:rsidRPr="00FF56C2">
        <w:rPr>
          <w:rFonts w:ascii="Arial" w:hAnsi="Arial" w:cs="Arial"/>
          <w:sz w:val="24"/>
          <w:lang w:val="en-US"/>
        </w:rPr>
        <w:t xml:space="preserve">he patterns to produce themes which formed the essence of the requirements. Altogether, there were </w:t>
      </w:r>
      <w:r w:rsidR="00F37FF7">
        <w:rPr>
          <w:rFonts w:ascii="Arial" w:hAnsi="Arial" w:cs="Arial"/>
          <w:sz w:val="24"/>
          <w:lang w:val="en-US"/>
        </w:rPr>
        <w:t xml:space="preserve">9 </w:t>
      </w:r>
      <w:r w:rsidR="00E519B8" w:rsidRPr="00FF56C2">
        <w:rPr>
          <w:rFonts w:ascii="Arial" w:hAnsi="Arial" w:cs="Arial"/>
          <w:sz w:val="24"/>
          <w:lang w:val="en-US"/>
        </w:rPr>
        <w:t xml:space="preserve">themes, </w:t>
      </w:r>
      <w:r w:rsidR="0061305C" w:rsidRPr="00FF56C2">
        <w:rPr>
          <w:rFonts w:ascii="Arial" w:hAnsi="Arial" w:cs="Arial"/>
          <w:sz w:val="24"/>
          <w:lang w:val="en-US"/>
        </w:rPr>
        <w:t>they</w:t>
      </w:r>
      <w:r w:rsidR="00E519B8" w:rsidRPr="00FF56C2">
        <w:rPr>
          <w:rFonts w:ascii="Arial" w:hAnsi="Arial" w:cs="Arial"/>
          <w:sz w:val="24"/>
          <w:lang w:val="en-US"/>
        </w:rPr>
        <w:t xml:space="preserve"> are as follows</w:t>
      </w:r>
    </w:p>
    <w:p w:rsidR="00E519B8" w:rsidRPr="00FF56C2" w:rsidRDefault="00E519B8" w:rsidP="00542AFC">
      <w:pPr>
        <w:pStyle w:val="ListParagraph"/>
        <w:numPr>
          <w:ilvl w:val="0"/>
          <w:numId w:val="24"/>
        </w:numPr>
        <w:jc w:val="both"/>
        <w:rPr>
          <w:rFonts w:ascii="Arial" w:hAnsi="Arial" w:cs="Arial"/>
          <w:sz w:val="24"/>
          <w:lang w:val="en-US"/>
        </w:rPr>
      </w:pPr>
      <w:r w:rsidRPr="00FF56C2">
        <w:rPr>
          <w:rFonts w:ascii="Arial" w:hAnsi="Arial" w:cs="Arial"/>
          <w:sz w:val="24"/>
          <w:lang w:val="en-US"/>
        </w:rPr>
        <w:t>Perspective on the use of IT in urban mobility analysis</w:t>
      </w:r>
    </w:p>
    <w:p w:rsidR="00E519B8" w:rsidRPr="00FF56C2" w:rsidRDefault="00E519B8" w:rsidP="00542AFC">
      <w:pPr>
        <w:pStyle w:val="ListParagraph"/>
        <w:numPr>
          <w:ilvl w:val="0"/>
          <w:numId w:val="24"/>
        </w:numPr>
        <w:jc w:val="both"/>
        <w:rPr>
          <w:rFonts w:ascii="Arial" w:hAnsi="Arial" w:cs="Arial"/>
          <w:sz w:val="24"/>
          <w:lang w:val="en-US"/>
        </w:rPr>
      </w:pPr>
      <w:r w:rsidRPr="00FF56C2">
        <w:rPr>
          <w:rFonts w:ascii="Arial" w:hAnsi="Arial" w:cs="Arial"/>
          <w:sz w:val="24"/>
          <w:lang w:val="en-US"/>
        </w:rPr>
        <w:t>Possible issues of implementing the software</w:t>
      </w:r>
    </w:p>
    <w:p w:rsidR="00E519B8" w:rsidRPr="00FF56C2" w:rsidRDefault="00E519B8" w:rsidP="00542AFC">
      <w:pPr>
        <w:pStyle w:val="ListParagraph"/>
        <w:numPr>
          <w:ilvl w:val="0"/>
          <w:numId w:val="24"/>
        </w:numPr>
        <w:jc w:val="both"/>
        <w:rPr>
          <w:rFonts w:ascii="Arial" w:hAnsi="Arial" w:cs="Arial"/>
          <w:sz w:val="24"/>
          <w:lang w:val="en-US"/>
        </w:rPr>
      </w:pPr>
      <w:r w:rsidRPr="00FF56C2">
        <w:rPr>
          <w:rFonts w:ascii="Arial" w:hAnsi="Arial" w:cs="Arial"/>
          <w:sz w:val="24"/>
          <w:lang w:val="en-US"/>
        </w:rPr>
        <w:t>Threat on the urban mobility analysis</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t>Use of electronic tool</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t>As an alternative tool</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lastRenderedPageBreak/>
        <w:t>Strength</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t>Weakness</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t>Opportunities</w:t>
      </w:r>
    </w:p>
    <w:p w:rsidR="00E519B8" w:rsidRPr="00FF56C2" w:rsidRDefault="00E519B8" w:rsidP="00542AFC">
      <w:pPr>
        <w:pStyle w:val="ListParagraph"/>
        <w:numPr>
          <w:ilvl w:val="0"/>
          <w:numId w:val="24"/>
        </w:numPr>
        <w:jc w:val="both"/>
        <w:rPr>
          <w:rFonts w:ascii="Arial" w:hAnsi="Arial" w:cs="Arial"/>
          <w:sz w:val="24"/>
        </w:rPr>
      </w:pPr>
      <w:r w:rsidRPr="00FF56C2">
        <w:rPr>
          <w:rFonts w:ascii="Arial" w:hAnsi="Arial" w:cs="Arial"/>
          <w:sz w:val="24"/>
        </w:rPr>
        <w:t>Threats</w:t>
      </w:r>
    </w:p>
    <w:p w:rsidR="00296CBE" w:rsidRDefault="00296CBE" w:rsidP="00296CBE">
      <w:pPr>
        <w:pStyle w:val="ListParagraph"/>
        <w:jc w:val="both"/>
        <w:rPr>
          <w:rFonts w:ascii="Arial" w:hAnsi="Arial" w:cs="Arial"/>
        </w:rPr>
      </w:pPr>
    </w:p>
    <w:p w:rsidR="00296CBE" w:rsidRPr="00296CBE" w:rsidRDefault="00296CBE" w:rsidP="00296CBE">
      <w:pPr>
        <w:jc w:val="both"/>
        <w:rPr>
          <w:rFonts w:ascii="Arial" w:hAnsi="Arial" w:cs="Arial"/>
          <w:b/>
          <w:lang w:val="en-US"/>
        </w:rPr>
      </w:pPr>
      <w:r w:rsidRPr="00296CBE">
        <w:rPr>
          <w:rFonts w:ascii="Arial" w:hAnsi="Arial" w:cs="Arial"/>
          <w:b/>
          <w:lang w:val="en-US"/>
        </w:rPr>
        <w:t xml:space="preserve"> Perspective on the use of IT in urban mobility analysis</w:t>
      </w:r>
    </w:p>
    <w:p w:rsidR="00296CBE" w:rsidRPr="00FF56C2" w:rsidRDefault="00296CBE" w:rsidP="00296CBE">
      <w:pPr>
        <w:jc w:val="both"/>
        <w:rPr>
          <w:rFonts w:ascii="Arial" w:hAnsi="Arial" w:cs="Arial"/>
          <w:sz w:val="24"/>
          <w:lang w:val="en-US"/>
        </w:rPr>
      </w:pPr>
      <w:r w:rsidRPr="00FF56C2">
        <w:rPr>
          <w:rFonts w:ascii="Arial" w:hAnsi="Arial" w:cs="Arial"/>
          <w:sz w:val="24"/>
          <w:lang w:val="en-US"/>
        </w:rPr>
        <w:t xml:space="preserve">The theme refers to the frequency of use of urban mobility analysis and </w:t>
      </w:r>
      <w:r w:rsidR="008777DB" w:rsidRPr="00FF56C2">
        <w:rPr>
          <w:rFonts w:ascii="Arial" w:hAnsi="Arial" w:cs="Arial"/>
          <w:sz w:val="24"/>
          <w:lang w:val="en-US"/>
        </w:rPr>
        <w:t xml:space="preserve">Information </w:t>
      </w:r>
      <w:r w:rsidRPr="00FF56C2">
        <w:rPr>
          <w:rFonts w:ascii="Arial" w:hAnsi="Arial" w:cs="Arial"/>
          <w:sz w:val="24"/>
          <w:lang w:val="en-US"/>
        </w:rPr>
        <w:t>Technology (IT) when carrying out the day-to-day activit</w:t>
      </w:r>
      <w:r w:rsidR="00911619" w:rsidRPr="00FF56C2">
        <w:rPr>
          <w:rFonts w:ascii="Arial" w:hAnsi="Arial" w:cs="Arial"/>
          <w:sz w:val="24"/>
          <w:lang w:val="en-US"/>
        </w:rPr>
        <w:t>ies.</w:t>
      </w:r>
      <w:r w:rsidRPr="00FF56C2">
        <w:rPr>
          <w:rFonts w:ascii="Arial" w:hAnsi="Arial" w:cs="Arial"/>
          <w:sz w:val="24"/>
          <w:lang w:val="en-US"/>
        </w:rPr>
        <w:t xml:space="preserve"> </w:t>
      </w:r>
      <w:r w:rsidR="0061305C" w:rsidRPr="00FF56C2">
        <w:rPr>
          <w:rFonts w:ascii="Arial" w:hAnsi="Arial" w:cs="Arial"/>
          <w:sz w:val="24"/>
          <w:lang w:val="en-US"/>
        </w:rPr>
        <w:t>Basically, a</w:t>
      </w:r>
      <w:r w:rsidRPr="00FF56C2">
        <w:rPr>
          <w:rFonts w:ascii="Arial" w:hAnsi="Arial" w:cs="Arial"/>
          <w:sz w:val="24"/>
          <w:lang w:val="en-US"/>
        </w:rPr>
        <w:t xml:space="preserve">ll the Computers, Networking, and affiliated information and communication technologies have changed the physical structure of metropolitan areas in the last five decades. For instance, reducing use of automobile has increased the corresponding home-to-work done through the virtual environment. Telecommuters usually eliminate several trips per day when they work from home. If this phenomenon rises in similar trend then it will obviously benefits the environment; including reduced emissions of pollutants and reduced fossil use. </w:t>
      </w:r>
    </w:p>
    <w:p w:rsidR="00296CBE" w:rsidRPr="00FF56C2" w:rsidRDefault="00296CBE" w:rsidP="00296CBE">
      <w:pPr>
        <w:jc w:val="both"/>
        <w:rPr>
          <w:rFonts w:ascii="Arial" w:hAnsi="Arial" w:cs="Arial"/>
          <w:sz w:val="24"/>
          <w:lang w:val="en-US"/>
        </w:rPr>
      </w:pPr>
      <w:r w:rsidRPr="00FF56C2">
        <w:rPr>
          <w:rFonts w:ascii="Arial" w:hAnsi="Arial" w:cs="Arial"/>
          <w:sz w:val="24"/>
          <w:lang w:val="en-US"/>
        </w:rPr>
        <w:t>Like other automobile, Telecommunications has become a force to shape the land use and transportation in cities. So, the cheaper space in the suburbs may be a crucial requirement for newer and smaller firms who are subscribers of new telecommunications technologies. The enhancing potential of telecommunications allows other organizations and businesses to operate more flexibly, however, that may not be achieved due to the inefficient spatial structure.</w:t>
      </w:r>
    </w:p>
    <w:p w:rsidR="00296CBE" w:rsidRPr="00FF56C2" w:rsidRDefault="00296CBE" w:rsidP="00296CBE">
      <w:pPr>
        <w:jc w:val="both"/>
        <w:rPr>
          <w:rFonts w:ascii="Arial" w:hAnsi="Arial" w:cs="Arial"/>
          <w:sz w:val="24"/>
          <w:lang w:val="en-US"/>
        </w:rPr>
      </w:pPr>
      <w:r w:rsidRPr="00FF56C2">
        <w:rPr>
          <w:rFonts w:ascii="Arial" w:hAnsi="Arial" w:cs="Arial"/>
          <w:sz w:val="24"/>
          <w:lang w:val="en-US"/>
        </w:rPr>
        <w:t xml:space="preserve">In fact, telecommuting has failed to meet the user expectation that could be due to unsatisfied human nature and ever growing technological development. There are several reasons like not being capable enough to imitate the same procedure as of direct control from management and relocated in a low cost location either by outsourcing or off shoring. </w:t>
      </w:r>
    </w:p>
    <w:p w:rsidR="00E519B8" w:rsidRPr="00FF56C2" w:rsidRDefault="00E519B8" w:rsidP="00E519B8">
      <w:pPr>
        <w:jc w:val="both"/>
        <w:rPr>
          <w:sz w:val="24"/>
          <w:lang w:val="en-US"/>
        </w:rPr>
      </w:pPr>
      <w:r w:rsidRPr="00FF56C2">
        <w:rPr>
          <w:rFonts w:ascii="Arial" w:hAnsi="Arial" w:cs="Arial"/>
          <w:sz w:val="24"/>
          <w:lang w:val="en-US"/>
        </w:rPr>
        <w:t>We will delve into each of the themes to show how they were derived and demonstrate what they imply. By thorough analysis on each of the themes we will arrive with the set of requirements. Further refinement will be carried out to form a group of actual requirements that will be fulfilled by the project. As mentioned earlier in the Chapter</w:t>
      </w:r>
      <w:r w:rsidR="0061305C" w:rsidRPr="00FF56C2">
        <w:rPr>
          <w:rFonts w:ascii="Arial" w:hAnsi="Arial" w:cs="Arial"/>
          <w:sz w:val="24"/>
          <w:lang w:val="en-US"/>
        </w:rPr>
        <w:t xml:space="preserve"> 3</w:t>
      </w:r>
      <w:r w:rsidRPr="00FF56C2">
        <w:rPr>
          <w:rFonts w:ascii="Arial" w:hAnsi="Arial" w:cs="Arial"/>
          <w:sz w:val="24"/>
          <w:lang w:val="en-US"/>
        </w:rPr>
        <w:t xml:space="preserve">, not all the identified requirements will be candidate for the final release. Those requirements those are technically impossible or not supported by the current version of </w:t>
      </w:r>
      <w:r w:rsidR="002B6F04" w:rsidRPr="00FF56C2">
        <w:rPr>
          <w:rFonts w:ascii="Arial" w:hAnsi="Arial" w:cs="Arial"/>
          <w:sz w:val="24"/>
          <w:lang w:val="en-US"/>
        </w:rPr>
        <w:t>data reduction</w:t>
      </w:r>
      <w:r w:rsidRPr="00FF56C2">
        <w:rPr>
          <w:rFonts w:ascii="Arial" w:hAnsi="Arial" w:cs="Arial"/>
          <w:sz w:val="24"/>
          <w:lang w:val="en-US"/>
        </w:rPr>
        <w:t xml:space="preserve"> application will be labeled as </w:t>
      </w:r>
      <w:r w:rsidRPr="00FF56C2">
        <w:rPr>
          <w:rFonts w:ascii="Arial" w:hAnsi="Arial" w:cs="Arial"/>
          <w:i/>
          <w:sz w:val="24"/>
          <w:lang w:val="en-US"/>
        </w:rPr>
        <w:t>infeasible</w:t>
      </w:r>
      <w:r w:rsidR="0061305C" w:rsidRPr="00FF56C2">
        <w:rPr>
          <w:rFonts w:ascii="Arial" w:hAnsi="Arial" w:cs="Arial"/>
          <w:sz w:val="24"/>
          <w:lang w:val="en-US"/>
        </w:rPr>
        <w:t>. Those</w:t>
      </w:r>
      <w:r w:rsidRPr="00FF56C2">
        <w:rPr>
          <w:rFonts w:ascii="Arial" w:hAnsi="Arial" w:cs="Arial"/>
          <w:sz w:val="24"/>
          <w:lang w:val="en-US"/>
        </w:rPr>
        <w:t xml:space="preserve"> requirements that are considered as optional to the current release and strong candidate for the future release will be labeled as deferred. Those requirements that have high relevance to the project and have greater impact on the usability and completeness of the project will be marked as </w:t>
      </w:r>
      <w:r w:rsidRPr="00FF56C2">
        <w:rPr>
          <w:rFonts w:ascii="Arial" w:hAnsi="Arial" w:cs="Arial"/>
          <w:i/>
          <w:sz w:val="24"/>
          <w:lang w:val="en-US"/>
        </w:rPr>
        <w:t>targeted</w:t>
      </w:r>
      <w:r w:rsidRPr="00FF56C2">
        <w:rPr>
          <w:rFonts w:ascii="Arial" w:hAnsi="Arial" w:cs="Arial"/>
          <w:sz w:val="24"/>
          <w:lang w:val="en-US"/>
        </w:rPr>
        <w:t xml:space="preserve">. Finally, the requirements which are vague and do not have </w:t>
      </w:r>
      <w:r w:rsidRPr="00FF56C2">
        <w:rPr>
          <w:rFonts w:ascii="Arial" w:hAnsi="Arial" w:cs="Arial"/>
          <w:sz w:val="24"/>
          <w:lang w:val="en-US"/>
        </w:rPr>
        <w:lastRenderedPageBreak/>
        <w:t xml:space="preserve">any relationship with the project are marked as </w:t>
      </w:r>
      <w:r w:rsidRPr="00FF56C2">
        <w:rPr>
          <w:rFonts w:ascii="Arial" w:hAnsi="Arial" w:cs="Arial"/>
          <w:i/>
          <w:sz w:val="24"/>
          <w:lang w:val="en-US"/>
        </w:rPr>
        <w:t>Irrelevant</w:t>
      </w:r>
      <w:r w:rsidRPr="00FF56C2">
        <w:rPr>
          <w:rFonts w:ascii="Arial" w:hAnsi="Arial" w:cs="Arial"/>
          <w:sz w:val="24"/>
          <w:lang w:val="en-US"/>
        </w:rPr>
        <w:t>. The following table summarizes the type of the requirements gathered.</w:t>
      </w:r>
    </w:p>
    <w:tbl>
      <w:tblPr>
        <w:tblStyle w:val="LightList1"/>
        <w:tblW w:w="0" w:type="auto"/>
        <w:tblLook w:val="04A0"/>
      </w:tblPr>
      <w:tblGrid>
        <w:gridCol w:w="2532"/>
        <w:gridCol w:w="6188"/>
      </w:tblGrid>
      <w:tr w:rsidR="00E519B8" w:rsidRPr="002A79F3" w:rsidTr="00E519B8">
        <w:trPr>
          <w:cnfStyle w:val="100000000000"/>
        </w:trPr>
        <w:tc>
          <w:tcPr>
            <w:cnfStyle w:val="001000000000"/>
            <w:tcW w:w="2532" w:type="dxa"/>
          </w:tcPr>
          <w:p w:rsidR="00E519B8" w:rsidRPr="002A79F3" w:rsidRDefault="00E519B8" w:rsidP="00E519B8">
            <w:pPr>
              <w:rPr>
                <w:b w:val="0"/>
                <w:sz w:val="20"/>
                <w:szCs w:val="20"/>
              </w:rPr>
            </w:pPr>
            <w:r>
              <w:rPr>
                <w:b w:val="0"/>
                <w:sz w:val="20"/>
                <w:szCs w:val="20"/>
              </w:rPr>
              <w:t>Status</w:t>
            </w:r>
          </w:p>
        </w:tc>
        <w:tc>
          <w:tcPr>
            <w:tcW w:w="6188" w:type="dxa"/>
          </w:tcPr>
          <w:p w:rsidR="00E519B8" w:rsidRPr="002A79F3" w:rsidRDefault="00E519B8" w:rsidP="00E519B8">
            <w:pPr>
              <w:cnfStyle w:val="100000000000"/>
              <w:rPr>
                <w:b w:val="0"/>
                <w:sz w:val="20"/>
                <w:szCs w:val="20"/>
              </w:rPr>
            </w:pPr>
            <w:r w:rsidRPr="002A79F3">
              <w:rPr>
                <w:b w:val="0"/>
                <w:sz w:val="20"/>
                <w:szCs w:val="20"/>
              </w:rPr>
              <w:t>Description</w:t>
            </w:r>
          </w:p>
        </w:tc>
      </w:tr>
      <w:tr w:rsidR="00E519B8" w:rsidRPr="00D743FC" w:rsidTr="00E519B8">
        <w:trPr>
          <w:cnfStyle w:val="000000100000"/>
        </w:trPr>
        <w:tc>
          <w:tcPr>
            <w:cnfStyle w:val="001000000000"/>
            <w:tcW w:w="2532" w:type="dxa"/>
          </w:tcPr>
          <w:p w:rsidR="00E519B8" w:rsidRPr="002A79F3" w:rsidRDefault="00E519B8" w:rsidP="00E519B8">
            <w:pPr>
              <w:rPr>
                <w:b w:val="0"/>
                <w:sz w:val="20"/>
                <w:szCs w:val="20"/>
              </w:rPr>
            </w:pPr>
            <w:r w:rsidRPr="002A79F3">
              <w:rPr>
                <w:b w:val="0"/>
                <w:sz w:val="20"/>
                <w:szCs w:val="20"/>
              </w:rPr>
              <w:t>Targeted</w:t>
            </w:r>
          </w:p>
        </w:tc>
        <w:tc>
          <w:tcPr>
            <w:tcW w:w="6188" w:type="dxa"/>
          </w:tcPr>
          <w:p w:rsidR="00E519B8" w:rsidRPr="002A79F3" w:rsidRDefault="00E519B8" w:rsidP="00E519B8">
            <w:pPr>
              <w:cnfStyle w:val="000000100000"/>
              <w:rPr>
                <w:sz w:val="20"/>
                <w:szCs w:val="20"/>
              </w:rPr>
            </w:pPr>
            <w:r w:rsidRPr="002A79F3">
              <w:rPr>
                <w:sz w:val="20"/>
                <w:szCs w:val="20"/>
              </w:rPr>
              <w:t>Most important requirements; Part of the final release.</w:t>
            </w:r>
          </w:p>
        </w:tc>
      </w:tr>
      <w:tr w:rsidR="00E519B8" w:rsidRPr="00D743FC" w:rsidTr="00E519B8">
        <w:tc>
          <w:tcPr>
            <w:cnfStyle w:val="001000000000"/>
            <w:tcW w:w="2532" w:type="dxa"/>
          </w:tcPr>
          <w:p w:rsidR="00E519B8" w:rsidRPr="002A79F3" w:rsidRDefault="00E519B8" w:rsidP="00E519B8">
            <w:pPr>
              <w:rPr>
                <w:b w:val="0"/>
                <w:sz w:val="20"/>
                <w:szCs w:val="20"/>
              </w:rPr>
            </w:pPr>
            <w:r w:rsidRPr="002A79F3">
              <w:rPr>
                <w:b w:val="0"/>
                <w:sz w:val="20"/>
                <w:szCs w:val="20"/>
              </w:rPr>
              <w:t>Deferred</w:t>
            </w:r>
          </w:p>
        </w:tc>
        <w:tc>
          <w:tcPr>
            <w:tcW w:w="6188" w:type="dxa"/>
          </w:tcPr>
          <w:p w:rsidR="00E519B8" w:rsidRPr="002A79F3" w:rsidRDefault="00E519B8" w:rsidP="00E519B8">
            <w:pPr>
              <w:cnfStyle w:val="000000000000"/>
              <w:rPr>
                <w:sz w:val="20"/>
                <w:szCs w:val="20"/>
              </w:rPr>
            </w:pPr>
            <w:r w:rsidRPr="002A79F3">
              <w:rPr>
                <w:sz w:val="20"/>
                <w:szCs w:val="20"/>
              </w:rPr>
              <w:t>Optional requirement; candidate for future enhancements.</w:t>
            </w:r>
          </w:p>
        </w:tc>
      </w:tr>
      <w:tr w:rsidR="00E519B8" w:rsidRPr="00D743FC" w:rsidTr="00E519B8">
        <w:trPr>
          <w:cnfStyle w:val="000000100000"/>
        </w:trPr>
        <w:tc>
          <w:tcPr>
            <w:cnfStyle w:val="001000000000"/>
            <w:tcW w:w="2532" w:type="dxa"/>
          </w:tcPr>
          <w:p w:rsidR="00E519B8" w:rsidRPr="002A79F3" w:rsidRDefault="00E519B8" w:rsidP="00E519B8">
            <w:pPr>
              <w:rPr>
                <w:b w:val="0"/>
                <w:sz w:val="20"/>
                <w:szCs w:val="20"/>
              </w:rPr>
            </w:pPr>
            <w:r w:rsidRPr="002A79F3">
              <w:rPr>
                <w:b w:val="0"/>
                <w:sz w:val="20"/>
                <w:szCs w:val="20"/>
              </w:rPr>
              <w:t>Infeasible</w:t>
            </w:r>
          </w:p>
        </w:tc>
        <w:tc>
          <w:tcPr>
            <w:tcW w:w="6188" w:type="dxa"/>
          </w:tcPr>
          <w:p w:rsidR="00E519B8" w:rsidRPr="002A79F3" w:rsidRDefault="00E519B8" w:rsidP="00E519B8">
            <w:pPr>
              <w:cnfStyle w:val="000000100000"/>
              <w:rPr>
                <w:sz w:val="20"/>
                <w:szCs w:val="20"/>
              </w:rPr>
            </w:pPr>
            <w:r w:rsidRPr="002A79F3">
              <w:rPr>
                <w:sz w:val="20"/>
                <w:szCs w:val="20"/>
              </w:rPr>
              <w:t xml:space="preserve">Not supported by current version of </w:t>
            </w:r>
            <w:r>
              <w:rPr>
                <w:sz w:val="20"/>
                <w:szCs w:val="20"/>
              </w:rPr>
              <w:t>data cleaning and PCA application</w:t>
            </w:r>
            <w:r w:rsidRPr="002A79F3">
              <w:rPr>
                <w:sz w:val="20"/>
                <w:szCs w:val="20"/>
              </w:rPr>
              <w:t>.</w:t>
            </w:r>
          </w:p>
        </w:tc>
      </w:tr>
      <w:tr w:rsidR="00E519B8" w:rsidRPr="00D743FC" w:rsidTr="00E519B8">
        <w:tc>
          <w:tcPr>
            <w:cnfStyle w:val="001000000000"/>
            <w:tcW w:w="2532" w:type="dxa"/>
          </w:tcPr>
          <w:p w:rsidR="00E519B8" w:rsidRPr="002A79F3" w:rsidRDefault="00E519B8" w:rsidP="00E519B8">
            <w:pPr>
              <w:rPr>
                <w:b w:val="0"/>
                <w:sz w:val="20"/>
                <w:szCs w:val="20"/>
              </w:rPr>
            </w:pPr>
            <w:r>
              <w:rPr>
                <w:b w:val="0"/>
                <w:sz w:val="20"/>
                <w:szCs w:val="20"/>
              </w:rPr>
              <w:t>Out of scope</w:t>
            </w:r>
          </w:p>
        </w:tc>
        <w:tc>
          <w:tcPr>
            <w:tcW w:w="6188" w:type="dxa"/>
          </w:tcPr>
          <w:p w:rsidR="00E519B8" w:rsidRPr="002A79F3" w:rsidRDefault="00E519B8" w:rsidP="00505179">
            <w:pPr>
              <w:keepNext/>
              <w:cnfStyle w:val="000000000000"/>
              <w:rPr>
                <w:sz w:val="20"/>
                <w:szCs w:val="20"/>
              </w:rPr>
            </w:pPr>
            <w:r>
              <w:rPr>
                <w:sz w:val="20"/>
                <w:szCs w:val="20"/>
              </w:rPr>
              <w:t>Abstract or irrelevant to the project.</w:t>
            </w:r>
          </w:p>
        </w:tc>
      </w:tr>
    </w:tbl>
    <w:p w:rsidR="00505179" w:rsidRDefault="00505179" w:rsidP="00505179">
      <w:pPr>
        <w:pStyle w:val="Caption"/>
        <w:jc w:val="center"/>
      </w:pPr>
    </w:p>
    <w:p w:rsidR="00DD7749" w:rsidRPr="00066C0B" w:rsidRDefault="00505179" w:rsidP="00505179">
      <w:pPr>
        <w:pStyle w:val="Caption"/>
        <w:jc w:val="center"/>
        <w:rPr>
          <w:color w:val="808080" w:themeColor="background1" w:themeShade="80"/>
        </w:rPr>
      </w:pPr>
      <w:bookmarkStart w:id="116" w:name="_Toc384688859"/>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066C0B">
        <w:rPr>
          <w:color w:val="808080" w:themeColor="background1" w:themeShade="80"/>
        </w:rPr>
        <w:t xml:space="preserve"> Requirements category</w:t>
      </w:r>
      <w:bookmarkEnd w:id="116"/>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Designing the </w:t>
      </w:r>
      <w:r w:rsidR="002B6F04" w:rsidRPr="00FF56C2">
        <w:rPr>
          <w:rFonts w:ascii="Arial" w:hAnsi="Arial" w:cs="Arial"/>
          <w:sz w:val="24"/>
          <w:lang w:val="en-US"/>
        </w:rPr>
        <w:t>Data Reduction</w:t>
      </w:r>
      <w:r w:rsidRPr="00FF56C2">
        <w:rPr>
          <w:rFonts w:ascii="Arial" w:hAnsi="Arial" w:cs="Arial"/>
          <w:sz w:val="24"/>
          <w:lang w:val="en-US"/>
        </w:rPr>
        <w:t xml:space="preserve"> application</w:t>
      </w:r>
      <w:r w:rsidR="002B6F04" w:rsidRPr="00FF56C2">
        <w:rPr>
          <w:rFonts w:ascii="Arial" w:hAnsi="Arial" w:cs="Arial"/>
          <w:sz w:val="24"/>
          <w:lang w:val="en-US"/>
        </w:rPr>
        <w:t xml:space="preserve"> for the GPS data of Urban Mobility Analysis</w:t>
      </w:r>
      <w:r w:rsidRPr="00FF56C2">
        <w:rPr>
          <w:rFonts w:ascii="Arial" w:hAnsi="Arial" w:cs="Arial"/>
          <w:sz w:val="24"/>
          <w:lang w:val="en-US"/>
        </w:rPr>
        <w:t xml:space="preserve"> could not suffice unless they were presented with the effective layout. This theme highlights the concerns of the end user to be able to view what was being included inside data sets. Clearly, there should be some mechanisms to show the real data inside the application. Only after such facility could the end user know the proportion and volume of the datasets. It could also mean that there could be a proper communication channel between the users to better explain and reason the future modifications. </w:t>
      </w:r>
    </w:p>
    <w:p w:rsidR="000420D2" w:rsidRPr="00FF56C2" w:rsidRDefault="000420D2" w:rsidP="00E519B8">
      <w:pPr>
        <w:jc w:val="both"/>
        <w:rPr>
          <w:rFonts w:ascii="Arial" w:hAnsi="Arial" w:cs="Arial"/>
          <w:sz w:val="24"/>
          <w:lang w:val="en-US"/>
        </w:rPr>
      </w:pPr>
    </w:p>
    <w:tbl>
      <w:tblPr>
        <w:tblStyle w:val="TableGrid"/>
        <w:tblW w:w="0" w:type="auto"/>
        <w:tblLook w:val="04A0"/>
      </w:tblPr>
      <w:tblGrid>
        <w:gridCol w:w="1898"/>
        <w:gridCol w:w="6822"/>
      </w:tblGrid>
      <w:tr w:rsidR="00E519B8" w:rsidRPr="002A79F3" w:rsidTr="000420D2">
        <w:tc>
          <w:tcPr>
            <w:tcW w:w="1898"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6822" w:type="dxa"/>
          </w:tcPr>
          <w:p w:rsidR="00E519B8" w:rsidRPr="002A79F3" w:rsidRDefault="00E519B8" w:rsidP="00E519B8">
            <w:pPr>
              <w:rPr>
                <w:i/>
                <w:sz w:val="20"/>
                <w:szCs w:val="20"/>
              </w:rPr>
            </w:pPr>
            <w:r>
              <w:rPr>
                <w:i/>
                <w:sz w:val="20"/>
                <w:szCs w:val="20"/>
              </w:rPr>
              <w:t>DRR1</w:t>
            </w:r>
          </w:p>
        </w:tc>
      </w:tr>
      <w:tr w:rsidR="00E519B8" w:rsidRPr="00D743FC" w:rsidTr="000420D2">
        <w:tc>
          <w:tcPr>
            <w:tcW w:w="1898"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6822" w:type="dxa"/>
          </w:tcPr>
          <w:p w:rsidR="00E519B8" w:rsidRPr="00E519B8" w:rsidRDefault="00E519B8" w:rsidP="00E519B8">
            <w:pPr>
              <w:rPr>
                <w:i/>
                <w:sz w:val="20"/>
                <w:szCs w:val="20"/>
                <w:lang w:val="en-US"/>
              </w:rPr>
            </w:pPr>
            <w:r w:rsidRPr="00E519B8">
              <w:rPr>
                <w:i/>
                <w:sz w:val="20"/>
                <w:szCs w:val="20"/>
                <w:lang w:val="en-US"/>
              </w:rPr>
              <w:t>Reduce the data set using data reduction techniques</w:t>
            </w:r>
          </w:p>
        </w:tc>
      </w:tr>
      <w:tr w:rsidR="00E519B8" w:rsidRPr="00D743FC" w:rsidTr="000420D2">
        <w:tc>
          <w:tcPr>
            <w:tcW w:w="1898"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6822" w:type="dxa"/>
          </w:tcPr>
          <w:p w:rsidR="00E519B8" w:rsidRPr="00E519B8" w:rsidRDefault="00E519B8" w:rsidP="00E519B8">
            <w:pPr>
              <w:rPr>
                <w:i/>
                <w:sz w:val="20"/>
                <w:szCs w:val="20"/>
                <w:lang w:val="en-US"/>
              </w:rPr>
            </w:pPr>
            <w:r w:rsidRPr="00E519B8">
              <w:rPr>
                <w:i/>
                <w:sz w:val="20"/>
                <w:szCs w:val="20"/>
                <w:lang w:val="en-US"/>
              </w:rPr>
              <w:t>Need an application for data reduction techniques</w:t>
            </w:r>
          </w:p>
        </w:tc>
      </w:tr>
      <w:tr w:rsidR="00E519B8" w:rsidRPr="00D743FC" w:rsidTr="000420D2">
        <w:tc>
          <w:tcPr>
            <w:tcW w:w="1898"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6822" w:type="dxa"/>
          </w:tcPr>
          <w:p w:rsidR="00E519B8" w:rsidRPr="00E519B8" w:rsidRDefault="00E519B8" w:rsidP="00E519B8">
            <w:pPr>
              <w:rPr>
                <w:i/>
                <w:sz w:val="20"/>
                <w:szCs w:val="20"/>
                <w:lang w:val="en-US"/>
              </w:rPr>
            </w:pPr>
            <w:r w:rsidRPr="00E519B8">
              <w:rPr>
                <w:i/>
                <w:sz w:val="20"/>
                <w:szCs w:val="20"/>
                <w:lang w:val="en-US"/>
              </w:rPr>
              <w:t>Create application for data reduction for data cleaning and PCA techniques</w:t>
            </w:r>
          </w:p>
        </w:tc>
      </w:tr>
      <w:tr w:rsidR="00E519B8" w:rsidRPr="002A79F3" w:rsidTr="000420D2">
        <w:tc>
          <w:tcPr>
            <w:tcW w:w="1898"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6822" w:type="dxa"/>
          </w:tcPr>
          <w:p w:rsidR="00E519B8" w:rsidRPr="002A79F3" w:rsidRDefault="00E519B8" w:rsidP="00E519B8">
            <w:pPr>
              <w:rPr>
                <w:i/>
                <w:sz w:val="20"/>
                <w:szCs w:val="20"/>
              </w:rPr>
            </w:pPr>
            <w:r>
              <w:rPr>
                <w:i/>
                <w:sz w:val="20"/>
                <w:szCs w:val="20"/>
              </w:rPr>
              <w:t>Targeted</w:t>
            </w:r>
          </w:p>
        </w:tc>
      </w:tr>
    </w:tbl>
    <w:p w:rsidR="00E519B8" w:rsidRPr="00720292" w:rsidRDefault="00E519B8" w:rsidP="00E519B8"/>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Manipulate the datasets from the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 xml:space="preserve">Need a open file, save output, exit the application </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 to show open file, save output and exit the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DRR3</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Do not want to see any graph in principal component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the detail of the principal components only without graph</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Remove all the graph that was created in PCA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DRR4</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Do not want to see many tabs in the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the detail of the PCA application in much few screens.</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Removed all the extra details with the tabs in the form</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7"/>
        <w:gridCol w:w="6823"/>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DRR5</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Datasets should be automatically upload on click</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lastRenderedPageBreak/>
              <w:t>Meaning</w:t>
            </w:r>
          </w:p>
        </w:tc>
        <w:tc>
          <w:tcPr>
            <w:tcW w:w="7291" w:type="dxa"/>
          </w:tcPr>
          <w:p w:rsidR="00E519B8" w:rsidRPr="00E519B8" w:rsidRDefault="00E519B8" w:rsidP="00E519B8">
            <w:pPr>
              <w:rPr>
                <w:i/>
                <w:sz w:val="20"/>
                <w:szCs w:val="20"/>
                <w:lang w:val="en-US"/>
              </w:rPr>
            </w:pPr>
            <w:r w:rsidRPr="00E519B8">
              <w:rPr>
                <w:i/>
                <w:sz w:val="20"/>
                <w:szCs w:val="20"/>
                <w:lang w:val="en-US"/>
              </w:rPr>
              <w:t>Need the file up loader in the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Options to upload the file in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7"/>
        <w:gridCol w:w="6823"/>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DRR6</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1767DF" w:rsidP="00E519B8">
            <w:pPr>
              <w:rPr>
                <w:i/>
                <w:sz w:val="20"/>
                <w:szCs w:val="20"/>
                <w:lang w:val="en-US"/>
              </w:rPr>
            </w:pPr>
            <w:r w:rsidRPr="001767DF">
              <w:rPr>
                <w:i/>
                <w:sz w:val="20"/>
                <w:szCs w:val="20"/>
                <w:lang w:val="en-US"/>
              </w:rPr>
              <w:t>U</w:t>
            </w:r>
            <w:r w:rsidR="00E519B8" w:rsidRPr="00E519B8">
              <w:rPr>
                <w:i/>
                <w:sz w:val="20"/>
                <w:szCs w:val="20"/>
                <w:lang w:val="en-US"/>
              </w:rPr>
              <w:t>ser should see the result of the data reduction computation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the space to view the result of the computation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Options and separate forms to see the statistics result in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DRR7</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User notification on any error, unusual operation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a notification place for the user error</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Message box or information on any errors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DRR8</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Separate menu for different data cleaning techniques</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a place to select the data cleanings</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Options to click menu items and display result</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DRR9</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Implement the DWT techniques along with PCA analysis</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Use DWT algorithms in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Options to compute Discrete Wavelet Transform in PCA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F37FF7" w:rsidP="002B6F04">
            <w:pPr>
              <w:rPr>
                <w:i/>
                <w:sz w:val="20"/>
                <w:szCs w:val="20"/>
              </w:rPr>
            </w:pPr>
            <w:r>
              <w:rPr>
                <w:i/>
                <w:sz w:val="20"/>
                <w:szCs w:val="20"/>
              </w:rPr>
              <w:t>Deffered</w:t>
            </w:r>
            <w:r w:rsidR="00E519B8">
              <w:rPr>
                <w:i/>
                <w:sz w:val="20"/>
                <w:szCs w:val="20"/>
              </w:rPr>
              <w:t xml:space="preserve"> </w:t>
            </w:r>
          </w:p>
        </w:tc>
      </w:tr>
    </w:tbl>
    <w:p w:rsidR="001767DF" w:rsidRDefault="001767DF" w:rsidP="00E519B8">
      <w:pPr>
        <w:rPr>
          <w:lang w:val="en-US"/>
        </w:rPr>
      </w:pPr>
    </w:p>
    <w:tbl>
      <w:tblPr>
        <w:tblStyle w:val="TableGrid"/>
        <w:tblW w:w="0" w:type="auto"/>
        <w:tblLook w:val="04A0"/>
      </w:tblPr>
      <w:tblGrid>
        <w:gridCol w:w="1897"/>
        <w:gridCol w:w="6823"/>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DRR10</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User input for the data cleaning range computation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an place to specify the range for data cleaning</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Options to put in text box for data cleaning</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DRR11</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Put every techniques in one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an place to see all reduction techniques in single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 xml:space="preserve">Options to select and compute data cleaning, PCA and DWT in one c# application </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Infeasible</w:t>
            </w:r>
          </w:p>
        </w:tc>
      </w:tr>
    </w:tbl>
    <w:p w:rsidR="00E519B8" w:rsidRDefault="00E519B8" w:rsidP="00E519B8">
      <w:pPr>
        <w:rPr>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DRR12</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Implement the PHP application features in c#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Create data cleaning techniques in one application</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 xml:space="preserve">Use duplicate records, empty records, noise reduction in c# application </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E519B8" w:rsidRDefault="00E519B8" w:rsidP="00E519B8">
      <w:pPr>
        <w:rPr>
          <w:lang w:val="en-US"/>
        </w:rPr>
      </w:pPr>
    </w:p>
    <w:p w:rsidR="00E519B8" w:rsidRPr="00FF56C2" w:rsidRDefault="005F1FB3" w:rsidP="00911619">
      <w:pPr>
        <w:jc w:val="both"/>
        <w:rPr>
          <w:rFonts w:ascii="Arial" w:hAnsi="Arial" w:cs="Arial"/>
          <w:sz w:val="24"/>
          <w:lang w:val="en-US"/>
        </w:rPr>
      </w:pPr>
      <w:r>
        <w:rPr>
          <w:rFonts w:ascii="Arial" w:hAnsi="Arial" w:cs="Arial"/>
          <w:sz w:val="24"/>
          <w:lang w:val="en-US"/>
        </w:rPr>
        <w:lastRenderedPageBreak/>
        <w:t>The user can see</w:t>
      </w:r>
      <w:r w:rsidR="002B6F04" w:rsidRPr="00FF56C2">
        <w:rPr>
          <w:rFonts w:ascii="Arial" w:hAnsi="Arial" w:cs="Arial"/>
          <w:sz w:val="24"/>
          <w:lang w:val="en-US"/>
        </w:rPr>
        <w:t xml:space="preserve"> </w:t>
      </w:r>
      <w:r w:rsidR="00911619" w:rsidRPr="00FF56C2">
        <w:rPr>
          <w:rFonts w:ascii="Arial" w:hAnsi="Arial" w:cs="Arial"/>
          <w:sz w:val="24"/>
          <w:lang w:val="en-US"/>
        </w:rPr>
        <w:t>the entire</w:t>
      </w:r>
      <w:r w:rsidR="002B6F04" w:rsidRPr="00FF56C2">
        <w:rPr>
          <w:rFonts w:ascii="Arial" w:hAnsi="Arial" w:cs="Arial"/>
          <w:sz w:val="24"/>
          <w:lang w:val="en-US"/>
        </w:rPr>
        <w:t xml:space="preserve"> requirement that the supervisors suggested in several </w:t>
      </w:r>
      <w:r w:rsidRPr="00FF56C2">
        <w:rPr>
          <w:rFonts w:ascii="Arial" w:hAnsi="Arial" w:cs="Arial"/>
          <w:sz w:val="24"/>
          <w:lang w:val="en-US"/>
        </w:rPr>
        <w:t>occasions</w:t>
      </w:r>
      <w:r>
        <w:rPr>
          <w:rFonts w:ascii="Arial" w:hAnsi="Arial" w:cs="Arial"/>
          <w:sz w:val="24"/>
          <w:lang w:val="en-US"/>
        </w:rPr>
        <w:t xml:space="preserve"> in the above table</w:t>
      </w:r>
      <w:r w:rsidR="002B6F04" w:rsidRPr="00FF56C2">
        <w:rPr>
          <w:rFonts w:ascii="Arial" w:hAnsi="Arial" w:cs="Arial"/>
          <w:sz w:val="24"/>
          <w:lang w:val="en-US"/>
        </w:rPr>
        <w:t xml:space="preserve">. </w:t>
      </w:r>
      <w:r>
        <w:rPr>
          <w:rFonts w:ascii="Arial" w:hAnsi="Arial" w:cs="Arial"/>
          <w:sz w:val="24"/>
          <w:lang w:val="en-US"/>
        </w:rPr>
        <w:t xml:space="preserve"> Now, t</w:t>
      </w:r>
      <w:r w:rsidR="002B6F04" w:rsidRPr="00FF56C2">
        <w:rPr>
          <w:rFonts w:ascii="Arial" w:hAnsi="Arial" w:cs="Arial"/>
          <w:sz w:val="24"/>
          <w:lang w:val="en-US"/>
        </w:rPr>
        <w:t xml:space="preserve">he user can find the possible </w:t>
      </w:r>
      <w:r w:rsidR="00E519B8" w:rsidRPr="00FF56C2">
        <w:rPr>
          <w:rFonts w:ascii="Arial" w:hAnsi="Arial" w:cs="Arial"/>
          <w:sz w:val="24"/>
          <w:lang w:val="en-US"/>
        </w:rPr>
        <w:t>issues of implementing the software</w:t>
      </w:r>
    </w:p>
    <w:p w:rsidR="00E519B8" w:rsidRPr="00FF56C2" w:rsidRDefault="00E519B8" w:rsidP="00911619">
      <w:pPr>
        <w:jc w:val="both"/>
        <w:rPr>
          <w:rFonts w:ascii="Arial" w:hAnsi="Arial" w:cs="Arial"/>
          <w:sz w:val="24"/>
          <w:lang w:val="en-US"/>
        </w:rPr>
      </w:pPr>
      <w:r w:rsidRPr="00FF56C2">
        <w:rPr>
          <w:rFonts w:ascii="Arial" w:hAnsi="Arial" w:cs="Arial"/>
          <w:sz w:val="24"/>
          <w:lang w:val="en-US"/>
        </w:rPr>
        <w:t>This theme deals with the organizational as well as technological hurdles may arise while implementation of the software. The use of technology in the field of Data Reduction (D</w:t>
      </w:r>
      <w:r w:rsidR="001767DF" w:rsidRPr="00FF56C2">
        <w:rPr>
          <w:rFonts w:ascii="Arial" w:hAnsi="Arial" w:cs="Arial"/>
          <w:sz w:val="24"/>
          <w:lang w:val="en-US"/>
        </w:rPr>
        <w:t>R</w:t>
      </w:r>
      <w:r w:rsidRPr="00FF56C2">
        <w:rPr>
          <w:rFonts w:ascii="Arial" w:hAnsi="Arial" w:cs="Arial"/>
          <w:sz w:val="24"/>
          <w:lang w:val="en-US"/>
        </w:rPr>
        <w:t>s)</w:t>
      </w:r>
      <w:r w:rsidR="00296CBE" w:rsidRPr="00FF56C2">
        <w:rPr>
          <w:rFonts w:ascii="Arial" w:hAnsi="Arial" w:cs="Arial"/>
          <w:sz w:val="24"/>
          <w:lang w:val="en-US"/>
        </w:rPr>
        <w:t xml:space="preserve"> for the Urban Mobility Analysis</w:t>
      </w:r>
      <w:r w:rsidRPr="00FF56C2">
        <w:rPr>
          <w:rFonts w:ascii="Arial" w:hAnsi="Arial" w:cs="Arial"/>
          <w:sz w:val="24"/>
          <w:lang w:val="en-US"/>
        </w:rPr>
        <w:t xml:space="preserve"> has always been eclipsed by constraints posed on the available resources. For instance there is no proper institutional access to the IT access during their work. Problem of such can have serious consequences on the commencement of any IT related activities. Having defined IT access to resources is thus the foremost priority. Other issues were concerned with sharing of the progressing work with different team members as using their personal information drives would make others impossible to view the work.</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With regards to the technologies issues, there was no guarantee that the software</w:t>
      </w:r>
      <w:r w:rsidR="00296CBE" w:rsidRPr="00FF56C2">
        <w:rPr>
          <w:rFonts w:ascii="Arial" w:hAnsi="Arial" w:cs="Arial"/>
          <w:sz w:val="24"/>
          <w:lang w:val="en-US"/>
        </w:rPr>
        <w:t xml:space="preserve"> for Urban Mobility Analysis</w:t>
      </w:r>
      <w:r w:rsidRPr="00FF56C2">
        <w:rPr>
          <w:rFonts w:ascii="Arial" w:hAnsi="Arial" w:cs="Arial"/>
          <w:sz w:val="24"/>
          <w:lang w:val="en-US"/>
        </w:rPr>
        <w:t xml:space="preserve"> was capable of producing the color that exactly matched the one in our </w:t>
      </w:r>
      <w:r w:rsidR="00296CBE" w:rsidRPr="00FF56C2">
        <w:rPr>
          <w:rFonts w:ascii="Arial" w:hAnsi="Arial" w:cs="Arial"/>
          <w:sz w:val="24"/>
          <w:lang w:val="en-US"/>
        </w:rPr>
        <w:t>application</w:t>
      </w:r>
      <w:r w:rsidRPr="00FF56C2">
        <w:rPr>
          <w:rFonts w:ascii="Arial" w:hAnsi="Arial" w:cs="Arial"/>
          <w:sz w:val="24"/>
          <w:lang w:val="en-US"/>
        </w:rPr>
        <w:t>. There is no proper way of determining the color coded of the application just by viewing the property. Then, the participants were wary about how much memory it would take to run the software because they knew that some computers would crash no matter how much memory they had. As per the users, the software needed some facelift externally so that the tools most often used by the Data Reduction (DRs) would be organized in a separate folder. This is also essential to promote the rapid development of work.</w:t>
      </w:r>
    </w:p>
    <w:p w:rsidR="00E519B8" w:rsidRPr="00FF56C2" w:rsidRDefault="00E519B8" w:rsidP="00E519B8">
      <w:pPr>
        <w:rPr>
          <w:rFonts w:ascii="Arial" w:hAnsi="Arial" w:cs="Arial"/>
          <w:sz w:val="24"/>
          <w:lang w:val="en-US"/>
        </w:rPr>
      </w:pPr>
      <w:r w:rsidRPr="00FF56C2">
        <w:rPr>
          <w:rFonts w:ascii="Arial" w:hAnsi="Arial" w:cs="Arial"/>
          <w:sz w:val="24"/>
          <w:lang w:val="en-US"/>
        </w:rPr>
        <w:t xml:space="preserve">Based on above, following guideline can be established:  </w:t>
      </w:r>
    </w:p>
    <w:tbl>
      <w:tblPr>
        <w:tblStyle w:val="TableGrid"/>
        <w:tblW w:w="0" w:type="auto"/>
        <w:tblLook w:val="04A0"/>
      </w:tblPr>
      <w:tblGrid>
        <w:gridCol w:w="1897"/>
        <w:gridCol w:w="6823"/>
      </w:tblGrid>
      <w:tr w:rsidR="00E519B8" w:rsidRPr="002A79F3" w:rsidTr="00E519B8">
        <w:tc>
          <w:tcPr>
            <w:tcW w:w="1897"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6823" w:type="dxa"/>
          </w:tcPr>
          <w:p w:rsidR="00E519B8" w:rsidRPr="002A79F3" w:rsidRDefault="00E519B8" w:rsidP="00E519B8">
            <w:pPr>
              <w:rPr>
                <w:i/>
                <w:sz w:val="20"/>
                <w:szCs w:val="20"/>
              </w:rPr>
            </w:pPr>
            <w:r>
              <w:rPr>
                <w:i/>
                <w:sz w:val="20"/>
                <w:szCs w:val="20"/>
              </w:rPr>
              <w:t>DRR13</w:t>
            </w:r>
          </w:p>
        </w:tc>
      </w:tr>
      <w:tr w:rsidR="00E519B8" w:rsidRPr="00D743FC" w:rsidTr="00E519B8">
        <w:tc>
          <w:tcPr>
            <w:tcW w:w="1897"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6823" w:type="dxa"/>
          </w:tcPr>
          <w:p w:rsidR="00E519B8" w:rsidRPr="00E519B8" w:rsidRDefault="00E519B8" w:rsidP="00E519B8">
            <w:pPr>
              <w:rPr>
                <w:i/>
                <w:sz w:val="20"/>
                <w:szCs w:val="20"/>
                <w:lang w:val="en-US"/>
              </w:rPr>
            </w:pPr>
            <w:r w:rsidRPr="00E519B8">
              <w:rPr>
                <w:i/>
                <w:sz w:val="20"/>
                <w:szCs w:val="20"/>
                <w:lang w:val="en-US"/>
              </w:rPr>
              <w:t xml:space="preserve">How much of the memory it would take to build up the results. </w:t>
            </w:r>
          </w:p>
        </w:tc>
      </w:tr>
      <w:tr w:rsidR="00E519B8" w:rsidRPr="00D743FC" w:rsidTr="00E519B8">
        <w:tc>
          <w:tcPr>
            <w:tcW w:w="1897"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6823" w:type="dxa"/>
          </w:tcPr>
          <w:p w:rsidR="00E519B8" w:rsidRPr="00E519B8" w:rsidRDefault="00E519B8" w:rsidP="00E519B8">
            <w:pPr>
              <w:rPr>
                <w:i/>
                <w:sz w:val="20"/>
                <w:szCs w:val="20"/>
                <w:lang w:val="en-US"/>
              </w:rPr>
            </w:pPr>
            <w:r w:rsidRPr="00E519B8">
              <w:rPr>
                <w:i/>
                <w:sz w:val="20"/>
                <w:szCs w:val="20"/>
                <w:lang w:val="en-US"/>
              </w:rPr>
              <w:t>Avoid the memory hungry applications.</w:t>
            </w:r>
          </w:p>
        </w:tc>
      </w:tr>
      <w:tr w:rsidR="00E519B8" w:rsidRPr="00D743FC" w:rsidTr="00E519B8">
        <w:tc>
          <w:tcPr>
            <w:tcW w:w="1897"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6823" w:type="dxa"/>
          </w:tcPr>
          <w:p w:rsidR="00E519B8" w:rsidRPr="00E519B8" w:rsidRDefault="00E519B8" w:rsidP="00E519B8">
            <w:pPr>
              <w:rPr>
                <w:i/>
                <w:sz w:val="20"/>
                <w:szCs w:val="20"/>
                <w:lang w:val="en-US"/>
              </w:rPr>
            </w:pPr>
            <w:r w:rsidRPr="00E519B8">
              <w:rPr>
                <w:i/>
                <w:sz w:val="20"/>
                <w:szCs w:val="20"/>
                <w:lang w:val="en-US"/>
              </w:rPr>
              <w:t>Option to show the memory taken by the system while computing the results.</w:t>
            </w:r>
          </w:p>
        </w:tc>
      </w:tr>
      <w:tr w:rsidR="00E519B8" w:rsidRPr="002A79F3" w:rsidTr="00E519B8">
        <w:tc>
          <w:tcPr>
            <w:tcW w:w="1897"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6823" w:type="dxa"/>
          </w:tcPr>
          <w:p w:rsidR="00E519B8" w:rsidRPr="002A79F3" w:rsidRDefault="00E519B8" w:rsidP="00E519B8">
            <w:pPr>
              <w:rPr>
                <w:i/>
                <w:sz w:val="20"/>
                <w:szCs w:val="20"/>
              </w:rPr>
            </w:pPr>
            <w:r>
              <w:rPr>
                <w:i/>
                <w:sz w:val="20"/>
                <w:szCs w:val="20"/>
              </w:rPr>
              <w:t>Deferred</w:t>
            </w:r>
          </w:p>
        </w:tc>
      </w:tr>
    </w:tbl>
    <w:p w:rsidR="00E519B8" w:rsidRPr="00BC26E8" w:rsidRDefault="00E519B8" w:rsidP="00E519B8">
      <w:pPr>
        <w:jc w:val="both"/>
        <w:rPr>
          <w:rFonts w:ascii="Arial" w:hAnsi="Arial" w:cs="Arial"/>
          <w:lang w:val="en-US"/>
        </w:rPr>
      </w:pPr>
    </w:p>
    <w:p w:rsidR="00E519B8" w:rsidRPr="00296CBE" w:rsidRDefault="00E519B8" w:rsidP="00E519B8">
      <w:pPr>
        <w:jc w:val="both"/>
        <w:rPr>
          <w:rFonts w:ascii="Arial" w:hAnsi="Arial" w:cs="Arial"/>
          <w:b/>
          <w:lang w:val="en-US"/>
        </w:rPr>
      </w:pPr>
      <w:r w:rsidRPr="00296CBE">
        <w:rPr>
          <w:rFonts w:ascii="Arial" w:hAnsi="Arial" w:cs="Arial"/>
          <w:b/>
          <w:lang w:val="en-US"/>
        </w:rPr>
        <w:t>Threat on the urban mobility analysis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This theme relates mostly to the security of urban mobility analysis due to the introduction of such software. Obviously, some thoughts could emerge that use of such software would render urban mobility </w:t>
      </w:r>
      <w:r w:rsidR="00296CBE" w:rsidRPr="00FF56C2">
        <w:rPr>
          <w:rFonts w:ascii="Arial" w:hAnsi="Arial" w:cs="Arial"/>
          <w:sz w:val="24"/>
          <w:lang w:val="en-US"/>
        </w:rPr>
        <w:t xml:space="preserve">analysis GPS </w:t>
      </w:r>
      <w:r w:rsidRPr="00FF56C2">
        <w:rPr>
          <w:rFonts w:ascii="Arial" w:hAnsi="Arial" w:cs="Arial"/>
          <w:sz w:val="24"/>
          <w:lang w:val="en-US"/>
        </w:rPr>
        <w:t>data loss, but on the positive note users should be more optimistic that the software could be a useful resource for the next generation of the urban mobility analysis.</w:t>
      </w:r>
    </w:p>
    <w:p w:rsidR="00E519B8" w:rsidRPr="00FF56C2" w:rsidRDefault="00E519B8" w:rsidP="00E519B8">
      <w:pPr>
        <w:rPr>
          <w:rFonts w:ascii="Arial" w:hAnsi="Arial" w:cs="Arial"/>
          <w:sz w:val="24"/>
          <w:lang w:val="en-US"/>
        </w:rPr>
      </w:pPr>
      <w:r w:rsidRPr="00FF56C2">
        <w:rPr>
          <w:rFonts w:ascii="Arial" w:hAnsi="Arial" w:cs="Arial"/>
          <w:sz w:val="24"/>
          <w:lang w:val="en-US"/>
        </w:rPr>
        <w:t>Unfortunately, no guidelines could be extracted from the theme.</w:t>
      </w: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DRR14</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The software would be an excellent tool for training new people such as students.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lastRenderedPageBreak/>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include a training module in the software.</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E519B8" w:rsidRDefault="00E519B8" w:rsidP="00E519B8"/>
    <w:tbl>
      <w:tblPr>
        <w:tblStyle w:val="TableGrid"/>
        <w:tblW w:w="0" w:type="auto"/>
        <w:tblLook w:val="04A0"/>
      </w:tblPr>
      <w:tblGrid>
        <w:gridCol w:w="1896"/>
        <w:gridCol w:w="6824"/>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DRR15</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Data analyst couldn’t rely on someone else’s computations.</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They cannot rely on the result carried out by application.</w:t>
            </w:r>
          </w:p>
        </w:tc>
      </w:tr>
      <w:tr w:rsidR="00E519B8" w:rsidRPr="004D61C7"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2A79F3" w:rsidRDefault="00E519B8" w:rsidP="00E519B8">
            <w:pPr>
              <w:rPr>
                <w:i/>
                <w:sz w:val="20"/>
                <w:szCs w:val="20"/>
              </w:rPr>
            </w:pPr>
            <w:r>
              <w:rPr>
                <w:i/>
                <w:sz w:val="20"/>
                <w:szCs w:val="20"/>
              </w:rPr>
              <w:t>Out of Scope</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Out of Scope</w:t>
            </w:r>
          </w:p>
        </w:tc>
      </w:tr>
    </w:tbl>
    <w:p w:rsidR="00E519B8" w:rsidRDefault="00E519B8" w:rsidP="00E519B8"/>
    <w:p w:rsidR="00E519B8" w:rsidRPr="00296CBE" w:rsidRDefault="00E519B8" w:rsidP="00E519B8">
      <w:pPr>
        <w:jc w:val="both"/>
        <w:rPr>
          <w:rFonts w:ascii="Arial" w:hAnsi="Arial" w:cs="Arial"/>
          <w:b/>
          <w:lang w:val="en-US"/>
        </w:rPr>
      </w:pPr>
      <w:r w:rsidRPr="00296CBE">
        <w:rPr>
          <w:rFonts w:ascii="Arial" w:hAnsi="Arial" w:cs="Arial"/>
          <w:b/>
          <w:lang w:val="en-US"/>
        </w:rPr>
        <w:t>Use of electronic file</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This theme refers to the use of electronic files such as XLS to save and exchange their work. An Excel format guarantees that the work can be saved easily and can be viewed by all the users. Retrieval of the document was also essential. There were no clear mechanisms of doing such with regards to the current urban mobility analysis. Mailing of the document is not feasible. One way of achieving is to upload the document to a secure location so that it could be accessed by anyone when needed.</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Following guidelines could be derived from the theme:</w:t>
      </w: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DRR16</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Download the file in Excel format.</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r>
              <w:rPr>
                <w:i/>
                <w:sz w:val="20"/>
                <w:szCs w:val="20"/>
              </w:rPr>
              <w:t>Excel format is preferred.</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generate the XLS version of the results.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Targeted</w:t>
            </w:r>
          </w:p>
        </w:tc>
      </w:tr>
    </w:tbl>
    <w:p w:rsidR="000420D2" w:rsidRPr="00FB4164" w:rsidRDefault="000420D2" w:rsidP="00E519B8">
      <w:pPr>
        <w:jc w:val="both"/>
        <w:rPr>
          <w:rFonts w:ascii="Arial" w:hAnsi="Arial" w:cs="Arial"/>
          <w:lang w:val="en-US"/>
        </w:rPr>
      </w:pP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DRR17</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Use of file system for uploading the files.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store the generated file in the file system of the network.</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E519B8" w:rsidRDefault="00E519B8" w:rsidP="00E519B8">
      <w:pPr>
        <w:rPr>
          <w:rFonts w:ascii="Arial" w:hAnsi="Arial" w:cs="Arial"/>
          <w:lang w:val="en-US"/>
        </w:rPr>
      </w:pPr>
    </w:p>
    <w:p w:rsidR="00E519B8" w:rsidRPr="00296CBE" w:rsidRDefault="00E519B8" w:rsidP="00E519B8">
      <w:pPr>
        <w:rPr>
          <w:rFonts w:ascii="Arial" w:hAnsi="Arial" w:cs="Arial"/>
          <w:b/>
          <w:lang w:val="en-US"/>
        </w:rPr>
      </w:pPr>
      <w:r w:rsidRPr="00296CBE">
        <w:rPr>
          <w:rFonts w:ascii="Arial" w:hAnsi="Arial" w:cs="Arial"/>
          <w:b/>
          <w:lang w:val="en-US"/>
        </w:rPr>
        <w:t>As an alternative tool</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The users would be eager to introduce the use of this application as an assistive tool in </w:t>
      </w:r>
      <w:r w:rsidR="00296CBE" w:rsidRPr="00FF56C2">
        <w:rPr>
          <w:rFonts w:ascii="Arial" w:hAnsi="Arial" w:cs="Arial"/>
          <w:sz w:val="24"/>
          <w:lang w:val="en-US"/>
        </w:rPr>
        <w:t xml:space="preserve">GPS </w:t>
      </w:r>
      <w:r w:rsidRPr="00FF56C2">
        <w:rPr>
          <w:rFonts w:ascii="Arial" w:hAnsi="Arial" w:cs="Arial"/>
          <w:sz w:val="24"/>
          <w:lang w:val="en-US"/>
        </w:rPr>
        <w:t>data reduction for urban mobility analysis. This application can be viewed as an aid to the urban mobility analysis and was never intended to replace or diminish the role of any other data reduction software. Instead, this software would add addition benefits for the youngsters who are interested to learn more about the data reduction advanced techniques.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Unfortunately, no guidelines could be generated for this theme.</w:t>
      </w: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DRR18</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This software is an addition to the tool that can aid the process of Data reduction rather than acting as a complete substitute.</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E519B8" w:rsidRDefault="00E519B8" w:rsidP="00E519B8">
            <w:pPr>
              <w:rPr>
                <w:i/>
                <w:sz w:val="20"/>
                <w:szCs w:val="20"/>
                <w:lang w:val="en-US"/>
              </w:rPr>
            </w:pPr>
            <w:r w:rsidRPr="00E519B8">
              <w:rPr>
                <w:i/>
                <w:sz w:val="20"/>
                <w:szCs w:val="20"/>
                <w:lang w:val="en-US"/>
              </w:rPr>
              <w:t>Need for carrying to the home along with the use of software as an aid.</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lastRenderedPageBreak/>
              <w:t>Requirement</w:t>
            </w:r>
          </w:p>
        </w:tc>
        <w:tc>
          <w:tcPr>
            <w:tcW w:w="7291" w:type="dxa"/>
          </w:tcPr>
          <w:p w:rsidR="00E519B8" w:rsidRPr="002A79F3" w:rsidRDefault="00E519B8" w:rsidP="00E519B8">
            <w:pPr>
              <w:rPr>
                <w:i/>
                <w:sz w:val="20"/>
                <w:szCs w:val="20"/>
              </w:rPr>
            </w:pPr>
            <w:r>
              <w:rPr>
                <w:i/>
                <w:sz w:val="20"/>
                <w:szCs w:val="20"/>
              </w:rPr>
              <w:t>Out of scope</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Out of scope</w:t>
            </w:r>
          </w:p>
        </w:tc>
      </w:tr>
    </w:tbl>
    <w:p w:rsidR="00E519B8" w:rsidRPr="00925950" w:rsidRDefault="00E519B8" w:rsidP="00E519B8">
      <w:pPr>
        <w:jc w:val="both"/>
        <w:rPr>
          <w:rFonts w:ascii="Arial" w:hAnsi="Arial" w:cs="Arial"/>
          <w:lang w:val="en-US"/>
        </w:rPr>
      </w:pPr>
    </w:p>
    <w:p w:rsidR="00BF14F4" w:rsidRDefault="00BF14F4" w:rsidP="00E519B8">
      <w:pPr>
        <w:rPr>
          <w:rFonts w:ascii="Arial" w:hAnsi="Arial" w:cs="Arial"/>
          <w:b/>
        </w:rPr>
      </w:pPr>
    </w:p>
    <w:p w:rsidR="00E519B8" w:rsidRPr="00296CBE" w:rsidRDefault="00E519B8" w:rsidP="00E519B8">
      <w:pPr>
        <w:rPr>
          <w:rFonts w:ascii="Arial" w:hAnsi="Arial" w:cs="Arial"/>
          <w:b/>
        </w:rPr>
      </w:pPr>
      <w:r w:rsidRPr="00296CBE">
        <w:rPr>
          <w:rFonts w:ascii="Arial" w:hAnsi="Arial" w:cs="Arial"/>
          <w:b/>
        </w:rPr>
        <w:t>Strengths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The theme is related to the capabilities of the software. These Data Reductions (DRs) can be modified in different ways. Supervisors sought for the most efficient way of transforming the datasets so as to benefit the urban mobility analysis. The important thing that the software can accomplish was to generate all possible solutions and modifications as the datasets. Clearly, this is an efficient way of making a correct judgments based on all the possible datasets presented for the urban mobility analysis. The ability of the software to print the result, share them and even view the 3D image can be</w:t>
      </w:r>
      <w:r w:rsidR="001767DF" w:rsidRPr="00FF56C2">
        <w:rPr>
          <w:rFonts w:ascii="Arial" w:hAnsi="Arial" w:cs="Arial"/>
          <w:sz w:val="24"/>
          <w:lang w:val="en-US"/>
        </w:rPr>
        <w:t xml:space="preserve"> boom to the Data Reductions (DR</w:t>
      </w:r>
      <w:r w:rsidRPr="00FF56C2">
        <w:rPr>
          <w:rFonts w:ascii="Arial" w:hAnsi="Arial" w:cs="Arial"/>
          <w:sz w:val="24"/>
          <w:lang w:val="en-US"/>
        </w:rPr>
        <w:t>s). Currently, such practice is out of the reach for urban mobility analysis for this project. Nevertheless, adding to the above list of strength, some of others are:</w:t>
      </w:r>
    </w:p>
    <w:p w:rsidR="00E519B8" w:rsidRPr="00FF56C2" w:rsidRDefault="00E519B8" w:rsidP="00542AFC">
      <w:pPr>
        <w:pStyle w:val="NormalWeb"/>
        <w:numPr>
          <w:ilvl w:val="0"/>
          <w:numId w:val="23"/>
        </w:numPr>
        <w:shd w:val="clear" w:color="auto" w:fill="FFFFFF"/>
        <w:spacing w:before="0" w:beforeAutospacing="0" w:after="0" w:afterAutospacing="0"/>
        <w:jc w:val="both"/>
        <w:rPr>
          <w:rFonts w:ascii="Arial" w:hAnsi="Arial" w:cs="Arial"/>
          <w:szCs w:val="18"/>
        </w:rPr>
      </w:pPr>
      <w:r w:rsidRPr="00FF56C2">
        <w:rPr>
          <w:rFonts w:ascii="Arial" w:hAnsi="Arial" w:cs="Arial"/>
          <w:szCs w:val="18"/>
        </w:rPr>
        <w:t>Data reduction done by using PCA, Data cleaning techniques</w:t>
      </w:r>
      <w:r w:rsidR="00296CBE" w:rsidRPr="00FF56C2">
        <w:rPr>
          <w:rFonts w:ascii="Arial" w:hAnsi="Arial" w:cs="Arial"/>
          <w:szCs w:val="18"/>
        </w:rPr>
        <w:t>, DWT</w:t>
      </w:r>
      <w:r w:rsidRPr="00FF56C2">
        <w:rPr>
          <w:rFonts w:ascii="Arial" w:hAnsi="Arial" w:cs="Arial"/>
          <w:szCs w:val="18"/>
        </w:rPr>
        <w:t>.</w:t>
      </w:r>
    </w:p>
    <w:p w:rsidR="00E519B8" w:rsidRPr="00FF56C2" w:rsidRDefault="00E519B8" w:rsidP="00542AFC">
      <w:pPr>
        <w:pStyle w:val="NormalWeb"/>
        <w:numPr>
          <w:ilvl w:val="0"/>
          <w:numId w:val="23"/>
        </w:numPr>
        <w:shd w:val="clear" w:color="auto" w:fill="FFFFFF"/>
        <w:spacing w:before="0" w:beforeAutospacing="0" w:after="0" w:afterAutospacing="0"/>
        <w:jc w:val="both"/>
        <w:rPr>
          <w:rFonts w:ascii="Arial" w:hAnsi="Arial" w:cs="Arial"/>
          <w:szCs w:val="18"/>
        </w:rPr>
      </w:pPr>
      <w:r w:rsidRPr="00FF56C2">
        <w:rPr>
          <w:rFonts w:ascii="Arial" w:hAnsi="Arial" w:cs="Arial"/>
          <w:szCs w:val="18"/>
        </w:rPr>
        <w:t>Researched and experiment in detail about the Data reduction techniques, Data Compression techniques, Data cleaning techniques.</w:t>
      </w:r>
    </w:p>
    <w:p w:rsidR="00E519B8" w:rsidRPr="00FF56C2" w:rsidRDefault="00E519B8" w:rsidP="00542AFC">
      <w:pPr>
        <w:pStyle w:val="NormalWeb"/>
        <w:numPr>
          <w:ilvl w:val="0"/>
          <w:numId w:val="23"/>
        </w:numPr>
        <w:shd w:val="clear" w:color="auto" w:fill="FFFFFF"/>
        <w:spacing w:before="0" w:beforeAutospacing="0" w:after="0" w:afterAutospacing="0"/>
        <w:jc w:val="both"/>
        <w:rPr>
          <w:rFonts w:ascii="Arial" w:hAnsi="Arial" w:cs="Arial"/>
          <w:szCs w:val="18"/>
        </w:rPr>
      </w:pPr>
      <w:r w:rsidRPr="00FF56C2">
        <w:rPr>
          <w:rFonts w:ascii="Arial" w:hAnsi="Arial" w:cs="Arial"/>
          <w:szCs w:val="18"/>
        </w:rPr>
        <w:t>PCA experiment and implementation using C# application.</w:t>
      </w:r>
    </w:p>
    <w:p w:rsidR="00E519B8" w:rsidRDefault="00E519B8" w:rsidP="00E519B8">
      <w:pPr>
        <w:jc w:val="both"/>
        <w:rPr>
          <w:rFonts w:ascii="Arial" w:hAnsi="Arial" w:cs="Arial"/>
          <w:lang w:val="en-US"/>
        </w:rPr>
      </w:pPr>
    </w:p>
    <w:p w:rsidR="00E519B8" w:rsidRPr="00FF56C2" w:rsidRDefault="00E519B8" w:rsidP="00E519B8">
      <w:pPr>
        <w:jc w:val="both"/>
        <w:rPr>
          <w:rFonts w:ascii="Arial" w:hAnsi="Arial" w:cs="Arial"/>
          <w:sz w:val="24"/>
          <w:lang w:val="en-US"/>
        </w:rPr>
      </w:pPr>
      <w:r w:rsidRPr="00FF56C2">
        <w:rPr>
          <w:rFonts w:ascii="Arial" w:hAnsi="Arial" w:cs="Arial"/>
          <w:sz w:val="24"/>
          <w:lang w:val="en-US"/>
        </w:rPr>
        <w:t>Some of the guidelines that can be derived from the theme is as below:</w:t>
      </w: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DRR19</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The use of software would clarify the datasets and present possible solutions.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present various solutions of the current datasets.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E519B8" w:rsidRDefault="00E519B8" w:rsidP="00E519B8">
      <w:pPr>
        <w:jc w:val="both"/>
        <w:rPr>
          <w:rFonts w:ascii="Arial" w:hAnsi="Arial" w:cs="Arial"/>
          <w:lang w:val="en-US"/>
        </w:rPr>
      </w:pPr>
    </w:p>
    <w:tbl>
      <w:tblPr>
        <w:tblStyle w:val="TableGrid"/>
        <w:tblW w:w="0" w:type="auto"/>
        <w:tblLook w:val="04A0"/>
      </w:tblPr>
      <w:tblGrid>
        <w:gridCol w:w="1900"/>
        <w:gridCol w:w="6820"/>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DRR20</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 xml:space="preserve">The product is more tangible in the sense that it can exist in different formats and can be printed. </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cope with different formats prints the result.</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875B00" w:rsidRDefault="00875B00" w:rsidP="00E519B8">
      <w:pPr>
        <w:jc w:val="both"/>
        <w:rPr>
          <w:rFonts w:ascii="Arial" w:hAnsi="Arial" w:cs="Arial"/>
          <w:b/>
        </w:rPr>
      </w:pPr>
    </w:p>
    <w:p w:rsidR="00875B00" w:rsidRPr="002C4F3C" w:rsidRDefault="00E519B8" w:rsidP="00E519B8">
      <w:pPr>
        <w:jc w:val="both"/>
        <w:rPr>
          <w:rFonts w:ascii="Arial" w:hAnsi="Arial" w:cs="Arial"/>
          <w:b/>
          <w:lang w:val="en-US"/>
        </w:rPr>
      </w:pPr>
      <w:r w:rsidRPr="002C4F3C">
        <w:rPr>
          <w:rFonts w:ascii="Arial" w:hAnsi="Arial" w:cs="Arial"/>
          <w:b/>
          <w:lang w:val="en-US"/>
        </w:rPr>
        <w:t>Weakness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 xml:space="preserve">The theme is related to weakness of the software that was seen. Even though, Data Reductions (DRs) software computes the result to resolve the problem illustrated in chapter 1. However, computation and further enhancement in the computation of </w:t>
      </w:r>
      <w:r w:rsidR="00957B4A" w:rsidRPr="00FF56C2">
        <w:rPr>
          <w:rFonts w:ascii="Arial" w:hAnsi="Arial" w:cs="Arial"/>
          <w:sz w:val="24"/>
          <w:lang w:val="en-US"/>
        </w:rPr>
        <w:t>several aspects of DWT are</w:t>
      </w:r>
      <w:r w:rsidRPr="00FF56C2">
        <w:rPr>
          <w:rFonts w:ascii="Arial" w:hAnsi="Arial" w:cs="Arial"/>
          <w:sz w:val="24"/>
          <w:lang w:val="en-US"/>
        </w:rPr>
        <w:t xml:space="preserve"> due to lack of proper library for mathematical calculation can be considered as weakness.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lastRenderedPageBreak/>
        <w:t>Following guideline can be established from the theme:</w:t>
      </w: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DRR21</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The software should include all the available data reduction techniques.</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Ability to compute all data reduction techniques to the real object.</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E519B8" w:rsidRPr="00523A76" w:rsidRDefault="00E519B8" w:rsidP="00E519B8">
      <w:pPr>
        <w:jc w:val="both"/>
        <w:rPr>
          <w:rFonts w:ascii="Arial" w:hAnsi="Arial" w:cs="Arial"/>
          <w:lang w:val="en-US"/>
        </w:rPr>
      </w:pPr>
    </w:p>
    <w:p w:rsidR="00E519B8" w:rsidRPr="00F37607" w:rsidRDefault="00E519B8" w:rsidP="00E519B8">
      <w:pPr>
        <w:rPr>
          <w:rFonts w:ascii="Arial" w:hAnsi="Arial" w:cs="Arial"/>
          <w:b/>
          <w:lang w:val="en-US"/>
        </w:rPr>
      </w:pPr>
      <w:r w:rsidRPr="00F37607">
        <w:rPr>
          <w:rFonts w:ascii="Arial" w:hAnsi="Arial" w:cs="Arial"/>
          <w:b/>
          <w:lang w:val="en-US"/>
        </w:rPr>
        <w:t>Opportunities</w:t>
      </w:r>
    </w:p>
    <w:p w:rsidR="00E519B8" w:rsidRPr="00FF56C2" w:rsidRDefault="00E519B8" w:rsidP="00E519B8">
      <w:pPr>
        <w:jc w:val="both"/>
        <w:rPr>
          <w:rFonts w:ascii="Arial" w:hAnsi="Arial" w:cs="Arial"/>
          <w:sz w:val="24"/>
          <w:lang w:val="en-US"/>
        </w:rPr>
      </w:pPr>
      <w:r w:rsidRPr="00FF56C2">
        <w:rPr>
          <w:rFonts w:ascii="Arial" w:hAnsi="Arial" w:cs="Arial"/>
          <w:sz w:val="24"/>
          <w:lang w:val="en-US"/>
        </w:rPr>
        <w:t>This theme refers to the opportunities of the software to be used in Data Reduction (DRs) essentials. The current version of the software does not have the option to organize all the available different data reduction techniques into single software. That can create the ease manageability of the product. Following, that if the application can made viable to take the GPS traces connecting the GPS devices then that would pace up the speed of work and increase the usability of the software.</w:t>
      </w: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DRR22</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The user could take GPS traces by GPS devices directly to data reduction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 xml:space="preserve">Option to connect GPS device into application. </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Out of scope</w:t>
            </w:r>
          </w:p>
        </w:tc>
      </w:tr>
    </w:tbl>
    <w:p w:rsidR="00957B4A" w:rsidRDefault="00957B4A" w:rsidP="00E519B8">
      <w:pPr>
        <w:rPr>
          <w:lang w:val="en-US"/>
        </w:rPr>
      </w:pPr>
    </w:p>
    <w:p w:rsidR="00E519B8" w:rsidRPr="00682BAA" w:rsidRDefault="00E519B8" w:rsidP="00E519B8">
      <w:pPr>
        <w:rPr>
          <w:rFonts w:ascii="Arial" w:hAnsi="Arial" w:cs="Arial"/>
          <w:b/>
          <w:lang w:val="en-US"/>
        </w:rPr>
      </w:pPr>
      <w:r w:rsidRPr="00682BAA">
        <w:rPr>
          <w:rFonts w:ascii="Arial" w:hAnsi="Arial" w:cs="Arial"/>
          <w:b/>
          <w:lang w:val="en-US"/>
        </w:rPr>
        <w:t>Threats</w:t>
      </w:r>
    </w:p>
    <w:p w:rsidR="001767DF" w:rsidRPr="002C4F3C" w:rsidRDefault="00E519B8" w:rsidP="00875B00">
      <w:pPr>
        <w:jc w:val="both"/>
        <w:rPr>
          <w:rFonts w:ascii="Arial" w:hAnsi="Arial" w:cs="Arial"/>
          <w:sz w:val="24"/>
          <w:lang w:val="en-US"/>
        </w:rPr>
      </w:pPr>
      <w:r w:rsidRPr="002C4F3C">
        <w:rPr>
          <w:rFonts w:ascii="Arial" w:hAnsi="Arial" w:cs="Arial"/>
          <w:sz w:val="24"/>
          <w:lang w:val="en-US"/>
        </w:rPr>
        <w:t>This theme is related to the threats posed by the use of software. The result that has been laid out should be safe so that there are no unusual results. The software does not provide any security measures such as protection of the input files and granting access only to the authorized personnel. It was also feared that the user with basic computer skills could modify the datasets in absence of the knowledge of the analyst. Another possible threat could be, sometime, difficulty in convincing basic user about the computation carried by him.</w:t>
      </w:r>
      <w:r w:rsidR="00984385">
        <w:rPr>
          <w:rFonts w:ascii="Arial" w:hAnsi="Arial" w:cs="Arial"/>
          <w:sz w:val="24"/>
          <w:lang w:val="en-US"/>
        </w:rPr>
        <w:t xml:space="preserve"> </w:t>
      </w:r>
      <w:r w:rsidRPr="002C4F3C">
        <w:rPr>
          <w:rFonts w:ascii="Arial" w:hAnsi="Arial" w:cs="Arial"/>
          <w:sz w:val="24"/>
          <w:lang w:val="en-US"/>
        </w:rPr>
        <w:t>Following guidelines were extracted from the theme:</w:t>
      </w:r>
    </w:p>
    <w:tbl>
      <w:tblPr>
        <w:tblStyle w:val="TableGrid"/>
        <w:tblW w:w="0" w:type="auto"/>
        <w:tblLook w:val="04A0"/>
      </w:tblPr>
      <w:tblGrid>
        <w:gridCol w:w="1899"/>
        <w:gridCol w:w="6821"/>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DRR23</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E519B8">
            <w:pPr>
              <w:rPr>
                <w:i/>
                <w:sz w:val="20"/>
                <w:szCs w:val="20"/>
                <w:lang w:val="en-US"/>
              </w:rPr>
            </w:pPr>
            <w:r w:rsidRPr="00E519B8">
              <w:rPr>
                <w:i/>
                <w:sz w:val="20"/>
                <w:szCs w:val="20"/>
                <w:lang w:val="en-US"/>
              </w:rPr>
              <w:t>User might fears that if the result file comes into the hand of client, there would be possibility of being edited without the knowledge of the author.</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 xml:space="preserve">Option to password-protect the file. </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Deferred</w:t>
            </w:r>
          </w:p>
        </w:tc>
      </w:tr>
    </w:tbl>
    <w:p w:rsidR="00E519B8" w:rsidRPr="00100155" w:rsidRDefault="00E519B8" w:rsidP="00E519B8">
      <w:pPr>
        <w:jc w:val="both"/>
        <w:rPr>
          <w:rFonts w:ascii="Arial" w:hAnsi="Arial" w:cs="Arial"/>
          <w:lang w:val="en-US"/>
        </w:rPr>
      </w:pPr>
    </w:p>
    <w:tbl>
      <w:tblPr>
        <w:tblStyle w:val="TableGrid"/>
        <w:tblW w:w="0" w:type="auto"/>
        <w:tblLook w:val="04A0"/>
      </w:tblPr>
      <w:tblGrid>
        <w:gridCol w:w="1898"/>
        <w:gridCol w:w="6822"/>
      </w:tblGrid>
      <w:tr w:rsidR="00E519B8" w:rsidRPr="002A79F3" w:rsidTr="00E519B8">
        <w:tc>
          <w:tcPr>
            <w:tcW w:w="1951" w:type="dxa"/>
            <w:shd w:val="clear" w:color="auto" w:fill="D9D9D9" w:themeFill="background1" w:themeFillShade="D9"/>
          </w:tcPr>
          <w:p w:rsidR="00E519B8" w:rsidRPr="006F62FF" w:rsidRDefault="00E519B8" w:rsidP="00E519B8">
            <w:pPr>
              <w:rPr>
                <w:i/>
                <w:sz w:val="20"/>
                <w:szCs w:val="20"/>
              </w:rPr>
            </w:pPr>
            <w:r>
              <w:rPr>
                <w:i/>
                <w:sz w:val="20"/>
                <w:szCs w:val="20"/>
              </w:rPr>
              <w:t>Code</w:t>
            </w:r>
          </w:p>
        </w:tc>
        <w:tc>
          <w:tcPr>
            <w:tcW w:w="7291" w:type="dxa"/>
          </w:tcPr>
          <w:p w:rsidR="00E519B8" w:rsidRPr="002A79F3" w:rsidRDefault="00E519B8" w:rsidP="00E519B8">
            <w:pPr>
              <w:rPr>
                <w:i/>
                <w:sz w:val="20"/>
                <w:szCs w:val="20"/>
              </w:rPr>
            </w:pPr>
            <w:r>
              <w:rPr>
                <w:i/>
                <w:sz w:val="20"/>
                <w:szCs w:val="20"/>
              </w:rPr>
              <w:t>DRR24</w:t>
            </w: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Paraphrase</w:t>
            </w:r>
          </w:p>
        </w:tc>
        <w:tc>
          <w:tcPr>
            <w:tcW w:w="7291" w:type="dxa"/>
          </w:tcPr>
          <w:p w:rsidR="00E519B8" w:rsidRPr="00E519B8" w:rsidRDefault="00E519B8" w:rsidP="00984385">
            <w:pPr>
              <w:rPr>
                <w:i/>
                <w:sz w:val="20"/>
                <w:szCs w:val="20"/>
                <w:lang w:val="en-US"/>
              </w:rPr>
            </w:pPr>
            <w:r w:rsidRPr="00E519B8">
              <w:rPr>
                <w:i/>
                <w:sz w:val="20"/>
                <w:szCs w:val="20"/>
                <w:lang w:val="en-US"/>
              </w:rPr>
              <w:t xml:space="preserve">User </w:t>
            </w:r>
            <w:r w:rsidR="00984385">
              <w:rPr>
                <w:i/>
                <w:sz w:val="20"/>
                <w:szCs w:val="20"/>
                <w:lang w:val="en-US"/>
              </w:rPr>
              <w:t>has</w:t>
            </w:r>
            <w:r w:rsidRPr="00E519B8">
              <w:rPr>
                <w:i/>
                <w:sz w:val="20"/>
                <w:szCs w:val="20"/>
                <w:lang w:val="en-US"/>
              </w:rPr>
              <w:t xml:space="preserve"> to use commercial application within the application like Matlab, R etc</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Meaning</w:t>
            </w:r>
          </w:p>
        </w:tc>
        <w:tc>
          <w:tcPr>
            <w:tcW w:w="7291" w:type="dxa"/>
          </w:tcPr>
          <w:p w:rsidR="00E519B8" w:rsidRPr="002A79F3" w:rsidRDefault="00E519B8" w:rsidP="00E519B8">
            <w:pPr>
              <w:rPr>
                <w:i/>
                <w:sz w:val="20"/>
                <w:szCs w:val="20"/>
              </w:rPr>
            </w:pPr>
          </w:p>
        </w:tc>
      </w:tr>
      <w:tr w:rsidR="00E519B8" w:rsidRPr="00D743FC" w:rsidTr="00E519B8">
        <w:tc>
          <w:tcPr>
            <w:tcW w:w="1951" w:type="dxa"/>
            <w:shd w:val="clear" w:color="auto" w:fill="D9D9D9" w:themeFill="background1" w:themeFillShade="D9"/>
          </w:tcPr>
          <w:p w:rsidR="00E519B8" w:rsidRPr="00BD5C3F" w:rsidRDefault="00E519B8" w:rsidP="00E519B8">
            <w:pPr>
              <w:rPr>
                <w:i/>
                <w:sz w:val="20"/>
                <w:szCs w:val="20"/>
              </w:rPr>
            </w:pPr>
            <w:r w:rsidRPr="00BD5C3F">
              <w:rPr>
                <w:i/>
                <w:sz w:val="20"/>
                <w:szCs w:val="20"/>
              </w:rPr>
              <w:t>Requirement</w:t>
            </w:r>
          </w:p>
        </w:tc>
        <w:tc>
          <w:tcPr>
            <w:tcW w:w="7291" w:type="dxa"/>
          </w:tcPr>
          <w:p w:rsidR="00E519B8" w:rsidRPr="00E519B8" w:rsidRDefault="00E519B8" w:rsidP="00E519B8">
            <w:pPr>
              <w:rPr>
                <w:i/>
                <w:sz w:val="20"/>
                <w:szCs w:val="20"/>
                <w:lang w:val="en-US"/>
              </w:rPr>
            </w:pPr>
            <w:r w:rsidRPr="00E519B8">
              <w:rPr>
                <w:i/>
                <w:sz w:val="20"/>
                <w:szCs w:val="20"/>
                <w:lang w:val="en-US"/>
              </w:rPr>
              <w:t>Integrate the Matlab and R with application</w:t>
            </w:r>
          </w:p>
        </w:tc>
      </w:tr>
      <w:tr w:rsidR="00E519B8" w:rsidRPr="002A79F3" w:rsidTr="00E519B8">
        <w:tc>
          <w:tcPr>
            <w:tcW w:w="1951" w:type="dxa"/>
            <w:shd w:val="clear" w:color="auto" w:fill="D9D9D9" w:themeFill="background1" w:themeFillShade="D9"/>
          </w:tcPr>
          <w:p w:rsidR="00E519B8" w:rsidRPr="00BD5C3F" w:rsidRDefault="00E519B8" w:rsidP="00E519B8">
            <w:pPr>
              <w:rPr>
                <w:i/>
                <w:sz w:val="20"/>
                <w:szCs w:val="20"/>
              </w:rPr>
            </w:pPr>
            <w:r>
              <w:rPr>
                <w:i/>
                <w:sz w:val="20"/>
                <w:szCs w:val="20"/>
              </w:rPr>
              <w:t>Status</w:t>
            </w:r>
          </w:p>
        </w:tc>
        <w:tc>
          <w:tcPr>
            <w:tcW w:w="7291" w:type="dxa"/>
          </w:tcPr>
          <w:p w:rsidR="00E519B8" w:rsidRPr="002A79F3" w:rsidRDefault="00E519B8" w:rsidP="00E519B8">
            <w:pPr>
              <w:rPr>
                <w:i/>
                <w:sz w:val="20"/>
                <w:szCs w:val="20"/>
              </w:rPr>
            </w:pPr>
            <w:r>
              <w:rPr>
                <w:i/>
                <w:sz w:val="20"/>
                <w:szCs w:val="20"/>
              </w:rPr>
              <w:t>Infeasible</w:t>
            </w:r>
          </w:p>
        </w:tc>
      </w:tr>
    </w:tbl>
    <w:p w:rsidR="00E519B8" w:rsidRPr="002C4F3C" w:rsidRDefault="00E519B8" w:rsidP="002C4F3C">
      <w:pPr>
        <w:jc w:val="both"/>
        <w:rPr>
          <w:sz w:val="24"/>
          <w:lang w:val="en-US"/>
        </w:rPr>
      </w:pPr>
    </w:p>
    <w:p w:rsidR="00290DC9" w:rsidRPr="002C4F3C" w:rsidRDefault="00E519B8" w:rsidP="002C4F3C">
      <w:pPr>
        <w:jc w:val="both"/>
        <w:rPr>
          <w:rFonts w:ascii="Arial" w:hAnsi="Arial" w:cs="Arial"/>
          <w:sz w:val="24"/>
          <w:lang w:val="en-US"/>
        </w:rPr>
      </w:pPr>
      <w:r w:rsidRPr="002C4F3C">
        <w:rPr>
          <w:rFonts w:ascii="Arial" w:hAnsi="Arial" w:cs="Arial"/>
          <w:sz w:val="24"/>
          <w:lang w:val="en-US"/>
        </w:rPr>
        <w:t xml:space="preserve">The following table </w:t>
      </w:r>
      <w:r w:rsidR="004F790E" w:rsidRPr="002C4F3C">
        <w:rPr>
          <w:rFonts w:ascii="Arial" w:hAnsi="Arial" w:cs="Arial"/>
          <w:sz w:val="24"/>
          <w:lang w:val="en-US"/>
        </w:rPr>
        <w:t>4-2</w:t>
      </w:r>
      <w:r w:rsidRPr="002C4F3C">
        <w:rPr>
          <w:rFonts w:ascii="Arial" w:hAnsi="Arial" w:cs="Arial"/>
          <w:sz w:val="24"/>
          <w:lang w:val="en-US"/>
        </w:rPr>
        <w:t xml:space="preserve"> summarizes the </w:t>
      </w:r>
      <w:r w:rsidRPr="002C4F3C">
        <w:rPr>
          <w:rFonts w:ascii="Arial" w:hAnsi="Arial" w:cs="Arial"/>
          <w:i/>
          <w:sz w:val="24"/>
          <w:lang w:val="en-US"/>
        </w:rPr>
        <w:t>Targeted</w:t>
      </w:r>
      <w:r w:rsidRPr="002C4F3C">
        <w:rPr>
          <w:rFonts w:ascii="Arial" w:hAnsi="Arial" w:cs="Arial"/>
          <w:sz w:val="24"/>
          <w:lang w:val="en-US"/>
        </w:rPr>
        <w:t xml:space="preserve"> requirements. Each requirement has been associated with a Requirement ID.</w:t>
      </w:r>
    </w:p>
    <w:p w:rsidR="00E519B8" w:rsidRDefault="00E519B8" w:rsidP="00E519B8">
      <w:pPr>
        <w:pStyle w:val="Caption"/>
        <w:keepNext/>
        <w:jc w:val="center"/>
        <w:rPr>
          <w:b w:val="0"/>
          <w:color w:val="auto"/>
        </w:rPr>
      </w:pPr>
      <w:bookmarkStart w:id="117" w:name="_Toc293960140"/>
    </w:p>
    <w:tbl>
      <w:tblPr>
        <w:tblStyle w:val="TableGrid"/>
        <w:tblW w:w="0" w:type="auto"/>
        <w:tblLook w:val="04A0"/>
      </w:tblPr>
      <w:tblGrid>
        <w:gridCol w:w="645"/>
        <w:gridCol w:w="6922"/>
        <w:gridCol w:w="1153"/>
      </w:tblGrid>
      <w:tr w:rsidR="00E519B8" w:rsidRPr="00B71C94" w:rsidTr="00E519B8">
        <w:tc>
          <w:tcPr>
            <w:tcW w:w="645" w:type="dxa"/>
            <w:shd w:val="clear" w:color="auto" w:fill="000000" w:themeFill="text1"/>
          </w:tcPr>
          <w:bookmarkEnd w:id="117"/>
          <w:p w:rsidR="00E519B8" w:rsidRPr="00E55977" w:rsidRDefault="00E519B8" w:rsidP="00E519B8">
            <w:pPr>
              <w:rPr>
                <w:sz w:val="20"/>
                <w:szCs w:val="20"/>
              </w:rPr>
            </w:pPr>
            <w:r w:rsidRPr="00E55977">
              <w:rPr>
                <w:sz w:val="20"/>
                <w:szCs w:val="20"/>
              </w:rPr>
              <w:t>ID</w:t>
            </w:r>
          </w:p>
        </w:tc>
        <w:tc>
          <w:tcPr>
            <w:tcW w:w="6922" w:type="dxa"/>
            <w:shd w:val="clear" w:color="auto" w:fill="000000" w:themeFill="text1"/>
          </w:tcPr>
          <w:p w:rsidR="00E519B8" w:rsidRPr="00E55977" w:rsidRDefault="00E519B8" w:rsidP="00E519B8">
            <w:pPr>
              <w:rPr>
                <w:sz w:val="20"/>
                <w:szCs w:val="20"/>
              </w:rPr>
            </w:pPr>
            <w:r w:rsidRPr="00E55977">
              <w:rPr>
                <w:sz w:val="20"/>
                <w:szCs w:val="20"/>
              </w:rPr>
              <w:t>Description</w:t>
            </w:r>
          </w:p>
        </w:tc>
        <w:tc>
          <w:tcPr>
            <w:tcW w:w="1153" w:type="dxa"/>
            <w:shd w:val="clear" w:color="auto" w:fill="000000" w:themeFill="text1"/>
          </w:tcPr>
          <w:p w:rsidR="00E519B8" w:rsidRPr="00E55977" w:rsidRDefault="00E519B8" w:rsidP="00E519B8">
            <w:pPr>
              <w:rPr>
                <w:sz w:val="20"/>
                <w:szCs w:val="20"/>
              </w:rPr>
            </w:pPr>
            <w:r>
              <w:rPr>
                <w:sz w:val="20"/>
                <w:szCs w:val="20"/>
              </w:rPr>
              <w:t>Code</w:t>
            </w:r>
          </w:p>
        </w:tc>
      </w:tr>
      <w:tr w:rsidR="00E519B8" w:rsidRPr="00B71C94" w:rsidTr="00E519B8">
        <w:tc>
          <w:tcPr>
            <w:tcW w:w="645" w:type="dxa"/>
          </w:tcPr>
          <w:p w:rsidR="00E519B8" w:rsidRPr="008666CF" w:rsidRDefault="00E519B8" w:rsidP="00E519B8">
            <w:r w:rsidRPr="008666CF">
              <w:t>R1</w:t>
            </w:r>
          </w:p>
        </w:tc>
        <w:tc>
          <w:tcPr>
            <w:tcW w:w="6922" w:type="dxa"/>
          </w:tcPr>
          <w:p w:rsidR="00E519B8" w:rsidRPr="00E519B8" w:rsidRDefault="00E519B8" w:rsidP="00E519B8">
            <w:pPr>
              <w:rPr>
                <w:lang w:val="en-US"/>
              </w:rPr>
            </w:pPr>
            <w:r w:rsidRPr="00E519B8">
              <w:rPr>
                <w:lang w:val="en-US"/>
              </w:rPr>
              <w:t>Create application for data reduction for data cleaning and PCA techniques</w:t>
            </w:r>
          </w:p>
        </w:tc>
        <w:tc>
          <w:tcPr>
            <w:tcW w:w="1153" w:type="dxa"/>
          </w:tcPr>
          <w:p w:rsidR="00E519B8" w:rsidRPr="008666CF" w:rsidRDefault="00E519B8" w:rsidP="00E519B8">
            <w:pPr>
              <w:rPr>
                <w:sz w:val="20"/>
                <w:szCs w:val="20"/>
              </w:rPr>
            </w:pPr>
            <w:r>
              <w:rPr>
                <w:sz w:val="20"/>
                <w:szCs w:val="20"/>
              </w:rPr>
              <w:t>DRR1</w:t>
            </w:r>
          </w:p>
        </w:tc>
      </w:tr>
      <w:tr w:rsidR="00E519B8" w:rsidRPr="008666CF" w:rsidTr="00E519B8">
        <w:tc>
          <w:tcPr>
            <w:tcW w:w="645" w:type="dxa"/>
          </w:tcPr>
          <w:p w:rsidR="00E519B8" w:rsidRPr="008666CF" w:rsidRDefault="00E519B8" w:rsidP="00E519B8">
            <w:r w:rsidRPr="008666CF">
              <w:t>R2</w:t>
            </w:r>
          </w:p>
        </w:tc>
        <w:tc>
          <w:tcPr>
            <w:tcW w:w="6922" w:type="dxa"/>
          </w:tcPr>
          <w:p w:rsidR="00E519B8" w:rsidRPr="00E519B8" w:rsidRDefault="00E519B8" w:rsidP="00E519B8">
            <w:pPr>
              <w:rPr>
                <w:lang w:val="en-US"/>
              </w:rPr>
            </w:pPr>
            <w:r w:rsidRPr="00E519B8">
              <w:rPr>
                <w:lang w:val="en-US"/>
              </w:rPr>
              <w:t>Option to show open file, save output and exit the application</w:t>
            </w:r>
          </w:p>
        </w:tc>
        <w:tc>
          <w:tcPr>
            <w:tcW w:w="1153" w:type="dxa"/>
          </w:tcPr>
          <w:p w:rsidR="00E519B8" w:rsidRPr="008666CF" w:rsidRDefault="00E519B8" w:rsidP="00E519B8">
            <w:pPr>
              <w:rPr>
                <w:i/>
                <w:sz w:val="20"/>
                <w:szCs w:val="20"/>
              </w:rPr>
            </w:pPr>
            <w:r>
              <w:rPr>
                <w:sz w:val="20"/>
                <w:szCs w:val="20"/>
              </w:rPr>
              <w:t>DRR2</w:t>
            </w:r>
          </w:p>
        </w:tc>
      </w:tr>
      <w:tr w:rsidR="00E519B8" w:rsidRPr="008666CF" w:rsidTr="00E519B8">
        <w:tc>
          <w:tcPr>
            <w:tcW w:w="645" w:type="dxa"/>
          </w:tcPr>
          <w:p w:rsidR="00E519B8" w:rsidRPr="008666CF" w:rsidRDefault="00E519B8" w:rsidP="00E519B8">
            <w:r w:rsidRPr="008666CF">
              <w:t>R3</w:t>
            </w:r>
          </w:p>
        </w:tc>
        <w:tc>
          <w:tcPr>
            <w:tcW w:w="6922" w:type="dxa"/>
          </w:tcPr>
          <w:p w:rsidR="00E519B8" w:rsidRPr="00E519B8" w:rsidRDefault="00E519B8" w:rsidP="00E519B8">
            <w:pPr>
              <w:rPr>
                <w:lang w:val="en-US"/>
              </w:rPr>
            </w:pPr>
            <w:r w:rsidRPr="00E519B8">
              <w:rPr>
                <w:lang w:val="en-US"/>
              </w:rPr>
              <w:t>Remove all the graph that was created in PCA application</w:t>
            </w:r>
          </w:p>
        </w:tc>
        <w:tc>
          <w:tcPr>
            <w:tcW w:w="1153" w:type="dxa"/>
          </w:tcPr>
          <w:p w:rsidR="00E519B8" w:rsidRPr="008666CF" w:rsidRDefault="00E519B8" w:rsidP="00E519B8">
            <w:pPr>
              <w:rPr>
                <w:i/>
                <w:sz w:val="20"/>
                <w:szCs w:val="20"/>
              </w:rPr>
            </w:pPr>
            <w:r>
              <w:rPr>
                <w:sz w:val="20"/>
                <w:szCs w:val="20"/>
              </w:rPr>
              <w:t>DRR3</w:t>
            </w:r>
          </w:p>
        </w:tc>
      </w:tr>
      <w:tr w:rsidR="00E519B8" w:rsidRPr="008666CF" w:rsidTr="00E519B8">
        <w:tc>
          <w:tcPr>
            <w:tcW w:w="645" w:type="dxa"/>
          </w:tcPr>
          <w:p w:rsidR="00E519B8" w:rsidRPr="008666CF" w:rsidRDefault="00E519B8" w:rsidP="00E519B8">
            <w:r w:rsidRPr="008666CF">
              <w:t>R4</w:t>
            </w:r>
          </w:p>
        </w:tc>
        <w:tc>
          <w:tcPr>
            <w:tcW w:w="6922" w:type="dxa"/>
          </w:tcPr>
          <w:p w:rsidR="00E519B8" w:rsidRPr="00E519B8" w:rsidRDefault="00E519B8" w:rsidP="00E519B8">
            <w:pPr>
              <w:rPr>
                <w:lang w:val="en-US"/>
              </w:rPr>
            </w:pPr>
            <w:r w:rsidRPr="00E519B8">
              <w:rPr>
                <w:lang w:val="en-US"/>
              </w:rPr>
              <w:t>Removed all the extra details with the tabs in the form</w:t>
            </w:r>
          </w:p>
        </w:tc>
        <w:tc>
          <w:tcPr>
            <w:tcW w:w="1153" w:type="dxa"/>
          </w:tcPr>
          <w:p w:rsidR="00E519B8" w:rsidRPr="008666CF" w:rsidRDefault="00E519B8" w:rsidP="00E519B8">
            <w:pPr>
              <w:rPr>
                <w:i/>
                <w:sz w:val="20"/>
                <w:szCs w:val="20"/>
              </w:rPr>
            </w:pPr>
            <w:r>
              <w:rPr>
                <w:sz w:val="20"/>
                <w:szCs w:val="20"/>
              </w:rPr>
              <w:t>DRR4</w:t>
            </w:r>
          </w:p>
        </w:tc>
      </w:tr>
      <w:tr w:rsidR="00E519B8" w:rsidRPr="008666CF" w:rsidTr="00E519B8">
        <w:tc>
          <w:tcPr>
            <w:tcW w:w="645" w:type="dxa"/>
          </w:tcPr>
          <w:p w:rsidR="00E519B8" w:rsidRPr="008666CF" w:rsidRDefault="00E519B8" w:rsidP="00E519B8">
            <w:r w:rsidRPr="008666CF">
              <w:t>R5</w:t>
            </w:r>
          </w:p>
        </w:tc>
        <w:tc>
          <w:tcPr>
            <w:tcW w:w="6922" w:type="dxa"/>
          </w:tcPr>
          <w:p w:rsidR="00E519B8" w:rsidRPr="00E519B8" w:rsidRDefault="00E519B8" w:rsidP="00E519B8">
            <w:pPr>
              <w:rPr>
                <w:lang w:val="en-US"/>
              </w:rPr>
            </w:pPr>
            <w:r w:rsidRPr="00E519B8">
              <w:rPr>
                <w:lang w:val="en-US"/>
              </w:rPr>
              <w:t>Options to upload the file in application</w:t>
            </w:r>
          </w:p>
        </w:tc>
        <w:tc>
          <w:tcPr>
            <w:tcW w:w="1153" w:type="dxa"/>
          </w:tcPr>
          <w:p w:rsidR="00E519B8" w:rsidRPr="008666CF" w:rsidRDefault="00E519B8" w:rsidP="00E519B8">
            <w:pPr>
              <w:rPr>
                <w:i/>
                <w:sz w:val="20"/>
                <w:szCs w:val="20"/>
              </w:rPr>
            </w:pPr>
            <w:r>
              <w:rPr>
                <w:sz w:val="20"/>
                <w:szCs w:val="20"/>
              </w:rPr>
              <w:t>DRR5</w:t>
            </w:r>
          </w:p>
        </w:tc>
      </w:tr>
      <w:tr w:rsidR="00E519B8" w:rsidRPr="008666CF" w:rsidTr="00E519B8">
        <w:tc>
          <w:tcPr>
            <w:tcW w:w="645" w:type="dxa"/>
          </w:tcPr>
          <w:p w:rsidR="00E519B8" w:rsidRPr="008666CF" w:rsidRDefault="00E519B8" w:rsidP="00E519B8">
            <w:r w:rsidRPr="008666CF">
              <w:t>R6</w:t>
            </w:r>
          </w:p>
        </w:tc>
        <w:tc>
          <w:tcPr>
            <w:tcW w:w="6922" w:type="dxa"/>
          </w:tcPr>
          <w:p w:rsidR="00E519B8" w:rsidRPr="00E519B8" w:rsidRDefault="00E519B8" w:rsidP="00E519B8">
            <w:pPr>
              <w:rPr>
                <w:lang w:val="en-US"/>
              </w:rPr>
            </w:pPr>
            <w:r w:rsidRPr="00E519B8">
              <w:rPr>
                <w:lang w:val="en-US"/>
              </w:rPr>
              <w:t>Options and separate forms to see the statistics result in application</w:t>
            </w:r>
          </w:p>
        </w:tc>
        <w:tc>
          <w:tcPr>
            <w:tcW w:w="1153" w:type="dxa"/>
          </w:tcPr>
          <w:p w:rsidR="00E519B8" w:rsidRPr="008666CF" w:rsidRDefault="00E519B8" w:rsidP="00E519B8">
            <w:pPr>
              <w:rPr>
                <w:i/>
                <w:sz w:val="20"/>
                <w:szCs w:val="20"/>
              </w:rPr>
            </w:pPr>
            <w:r>
              <w:rPr>
                <w:sz w:val="20"/>
                <w:szCs w:val="20"/>
              </w:rPr>
              <w:t>DRR6</w:t>
            </w:r>
          </w:p>
        </w:tc>
      </w:tr>
      <w:tr w:rsidR="00E519B8" w:rsidRPr="008666CF" w:rsidTr="00E519B8">
        <w:tc>
          <w:tcPr>
            <w:tcW w:w="645" w:type="dxa"/>
          </w:tcPr>
          <w:p w:rsidR="00E519B8" w:rsidRPr="008666CF" w:rsidRDefault="00E519B8" w:rsidP="00E519B8">
            <w:r w:rsidRPr="008666CF">
              <w:t>R7</w:t>
            </w:r>
          </w:p>
        </w:tc>
        <w:tc>
          <w:tcPr>
            <w:tcW w:w="6922" w:type="dxa"/>
          </w:tcPr>
          <w:p w:rsidR="00E519B8" w:rsidRPr="00E519B8" w:rsidRDefault="00E519B8" w:rsidP="00E519B8">
            <w:pPr>
              <w:rPr>
                <w:lang w:val="en-US"/>
              </w:rPr>
            </w:pPr>
            <w:r w:rsidRPr="00E519B8">
              <w:rPr>
                <w:lang w:val="en-US"/>
              </w:rPr>
              <w:t>Message box or information on any errors</w:t>
            </w:r>
          </w:p>
        </w:tc>
        <w:tc>
          <w:tcPr>
            <w:tcW w:w="1153" w:type="dxa"/>
          </w:tcPr>
          <w:p w:rsidR="00E519B8" w:rsidRPr="008666CF" w:rsidRDefault="00E519B8" w:rsidP="00E519B8">
            <w:pPr>
              <w:rPr>
                <w:i/>
                <w:sz w:val="20"/>
                <w:szCs w:val="20"/>
              </w:rPr>
            </w:pPr>
            <w:r>
              <w:rPr>
                <w:sz w:val="20"/>
                <w:szCs w:val="20"/>
              </w:rPr>
              <w:t>DRR7</w:t>
            </w:r>
          </w:p>
        </w:tc>
      </w:tr>
      <w:tr w:rsidR="00E519B8" w:rsidRPr="008666CF" w:rsidTr="00E519B8">
        <w:tc>
          <w:tcPr>
            <w:tcW w:w="645" w:type="dxa"/>
          </w:tcPr>
          <w:p w:rsidR="00E519B8" w:rsidRPr="008666CF" w:rsidRDefault="00E519B8" w:rsidP="00E519B8">
            <w:r w:rsidRPr="008666CF">
              <w:t>R8</w:t>
            </w:r>
          </w:p>
        </w:tc>
        <w:tc>
          <w:tcPr>
            <w:tcW w:w="6922" w:type="dxa"/>
          </w:tcPr>
          <w:p w:rsidR="00E519B8" w:rsidRPr="00E519B8" w:rsidRDefault="00E519B8" w:rsidP="00E519B8">
            <w:pPr>
              <w:rPr>
                <w:lang w:val="en-US"/>
              </w:rPr>
            </w:pPr>
            <w:r w:rsidRPr="00E519B8">
              <w:rPr>
                <w:lang w:val="en-US"/>
              </w:rPr>
              <w:t>Options to click menu items and display result</w:t>
            </w:r>
          </w:p>
        </w:tc>
        <w:tc>
          <w:tcPr>
            <w:tcW w:w="1153" w:type="dxa"/>
          </w:tcPr>
          <w:p w:rsidR="00E519B8" w:rsidRPr="008666CF" w:rsidRDefault="00E519B8" w:rsidP="00E519B8">
            <w:pPr>
              <w:rPr>
                <w:i/>
                <w:sz w:val="20"/>
                <w:szCs w:val="20"/>
              </w:rPr>
            </w:pPr>
            <w:r>
              <w:rPr>
                <w:sz w:val="20"/>
                <w:szCs w:val="20"/>
              </w:rPr>
              <w:t>DRR8</w:t>
            </w:r>
          </w:p>
        </w:tc>
      </w:tr>
      <w:tr w:rsidR="00E519B8" w:rsidRPr="008666CF" w:rsidTr="00E519B8">
        <w:tc>
          <w:tcPr>
            <w:tcW w:w="645" w:type="dxa"/>
          </w:tcPr>
          <w:p w:rsidR="00E519B8" w:rsidRPr="008666CF" w:rsidRDefault="00E519B8" w:rsidP="00E519B8">
            <w:r w:rsidRPr="008666CF">
              <w:t>R9</w:t>
            </w:r>
          </w:p>
        </w:tc>
        <w:tc>
          <w:tcPr>
            <w:tcW w:w="6922" w:type="dxa"/>
          </w:tcPr>
          <w:p w:rsidR="00E519B8" w:rsidRPr="00E519B8" w:rsidRDefault="00E519B8" w:rsidP="001767DF">
            <w:pPr>
              <w:rPr>
                <w:lang w:val="en-US"/>
              </w:rPr>
            </w:pPr>
            <w:r w:rsidRPr="00E519B8">
              <w:rPr>
                <w:lang w:val="en-US"/>
              </w:rPr>
              <w:t>Options to compute Discrete Wavelet Transform in PCA application</w:t>
            </w:r>
          </w:p>
        </w:tc>
        <w:tc>
          <w:tcPr>
            <w:tcW w:w="1153" w:type="dxa"/>
          </w:tcPr>
          <w:p w:rsidR="00E519B8" w:rsidRPr="008666CF" w:rsidRDefault="00E519B8" w:rsidP="00E519B8">
            <w:pPr>
              <w:rPr>
                <w:i/>
                <w:sz w:val="20"/>
                <w:szCs w:val="20"/>
              </w:rPr>
            </w:pPr>
            <w:r>
              <w:rPr>
                <w:sz w:val="20"/>
                <w:szCs w:val="20"/>
              </w:rPr>
              <w:t>DRR9</w:t>
            </w:r>
          </w:p>
        </w:tc>
      </w:tr>
      <w:tr w:rsidR="00E519B8" w:rsidRPr="008666CF" w:rsidTr="00E519B8">
        <w:tc>
          <w:tcPr>
            <w:tcW w:w="645" w:type="dxa"/>
          </w:tcPr>
          <w:p w:rsidR="00E519B8" w:rsidRPr="008666CF" w:rsidRDefault="00E519B8" w:rsidP="00E519B8">
            <w:r w:rsidRPr="008666CF">
              <w:t>R10</w:t>
            </w:r>
          </w:p>
        </w:tc>
        <w:tc>
          <w:tcPr>
            <w:tcW w:w="6922" w:type="dxa"/>
          </w:tcPr>
          <w:p w:rsidR="00E519B8" w:rsidRPr="00E519B8" w:rsidRDefault="00E519B8" w:rsidP="00E519B8">
            <w:pPr>
              <w:rPr>
                <w:lang w:val="en-US"/>
              </w:rPr>
            </w:pPr>
            <w:r w:rsidRPr="00E519B8">
              <w:rPr>
                <w:lang w:val="en-US"/>
              </w:rPr>
              <w:t>Options to put in text box for data cleaning</w:t>
            </w:r>
          </w:p>
        </w:tc>
        <w:tc>
          <w:tcPr>
            <w:tcW w:w="1153" w:type="dxa"/>
          </w:tcPr>
          <w:p w:rsidR="00E519B8" w:rsidRPr="008666CF" w:rsidRDefault="00E519B8" w:rsidP="00E519B8">
            <w:pPr>
              <w:rPr>
                <w:i/>
                <w:sz w:val="20"/>
                <w:szCs w:val="20"/>
              </w:rPr>
            </w:pPr>
            <w:r>
              <w:rPr>
                <w:sz w:val="20"/>
                <w:szCs w:val="20"/>
              </w:rPr>
              <w:t>DRR10</w:t>
            </w:r>
          </w:p>
        </w:tc>
      </w:tr>
      <w:tr w:rsidR="00E519B8" w:rsidRPr="008666CF" w:rsidTr="00E519B8">
        <w:tc>
          <w:tcPr>
            <w:tcW w:w="645" w:type="dxa"/>
          </w:tcPr>
          <w:p w:rsidR="00E519B8" w:rsidRPr="008666CF" w:rsidRDefault="00E519B8" w:rsidP="00E519B8">
            <w:r w:rsidRPr="008666CF">
              <w:t>R11</w:t>
            </w:r>
          </w:p>
        </w:tc>
        <w:tc>
          <w:tcPr>
            <w:tcW w:w="6922" w:type="dxa"/>
          </w:tcPr>
          <w:p w:rsidR="00E519B8" w:rsidRPr="00E519B8" w:rsidRDefault="00E519B8" w:rsidP="00E519B8">
            <w:pPr>
              <w:rPr>
                <w:lang w:val="en-US"/>
              </w:rPr>
            </w:pPr>
            <w:r w:rsidRPr="00E519B8">
              <w:rPr>
                <w:lang w:val="en-US"/>
              </w:rPr>
              <w:t xml:space="preserve">Options to select and compute data cleaning, PCA and DWT in one c# application </w:t>
            </w:r>
          </w:p>
        </w:tc>
        <w:tc>
          <w:tcPr>
            <w:tcW w:w="1153" w:type="dxa"/>
          </w:tcPr>
          <w:p w:rsidR="00E519B8" w:rsidRPr="008666CF" w:rsidRDefault="00E519B8" w:rsidP="00E519B8">
            <w:pPr>
              <w:rPr>
                <w:i/>
                <w:sz w:val="20"/>
                <w:szCs w:val="20"/>
              </w:rPr>
            </w:pPr>
            <w:r>
              <w:rPr>
                <w:sz w:val="20"/>
                <w:szCs w:val="20"/>
              </w:rPr>
              <w:t>DRR11</w:t>
            </w:r>
          </w:p>
        </w:tc>
      </w:tr>
      <w:tr w:rsidR="00E519B8" w:rsidTr="00E519B8">
        <w:tc>
          <w:tcPr>
            <w:tcW w:w="645" w:type="dxa"/>
          </w:tcPr>
          <w:p w:rsidR="00E519B8" w:rsidRPr="008666CF" w:rsidRDefault="00E519B8" w:rsidP="00E519B8">
            <w:r w:rsidRPr="008666CF">
              <w:t>R12</w:t>
            </w:r>
          </w:p>
        </w:tc>
        <w:tc>
          <w:tcPr>
            <w:tcW w:w="6922" w:type="dxa"/>
          </w:tcPr>
          <w:p w:rsidR="00E519B8" w:rsidRPr="00E519B8" w:rsidRDefault="00E519B8" w:rsidP="00E519B8">
            <w:pPr>
              <w:rPr>
                <w:lang w:val="en-US"/>
              </w:rPr>
            </w:pPr>
            <w:r w:rsidRPr="00E519B8">
              <w:rPr>
                <w:lang w:val="en-US"/>
              </w:rPr>
              <w:t>Use duplicate records, empty records, noise reduction in c# application</w:t>
            </w:r>
          </w:p>
        </w:tc>
        <w:tc>
          <w:tcPr>
            <w:tcW w:w="1153" w:type="dxa"/>
          </w:tcPr>
          <w:p w:rsidR="00E519B8" w:rsidRDefault="00E519B8" w:rsidP="00E519B8">
            <w:pPr>
              <w:rPr>
                <w:i/>
                <w:sz w:val="20"/>
                <w:szCs w:val="20"/>
              </w:rPr>
            </w:pPr>
            <w:r>
              <w:rPr>
                <w:sz w:val="20"/>
                <w:szCs w:val="20"/>
              </w:rPr>
              <w:t>DRR12</w:t>
            </w:r>
          </w:p>
        </w:tc>
      </w:tr>
      <w:tr w:rsidR="00E519B8" w:rsidTr="00E519B8">
        <w:tc>
          <w:tcPr>
            <w:tcW w:w="645" w:type="dxa"/>
          </w:tcPr>
          <w:p w:rsidR="00E519B8" w:rsidRDefault="00E519B8" w:rsidP="00E519B8">
            <w:r>
              <w:t>R13</w:t>
            </w:r>
          </w:p>
        </w:tc>
        <w:tc>
          <w:tcPr>
            <w:tcW w:w="6922" w:type="dxa"/>
          </w:tcPr>
          <w:p w:rsidR="00E519B8" w:rsidRPr="00E519B8" w:rsidRDefault="00E519B8" w:rsidP="00E519B8">
            <w:pPr>
              <w:rPr>
                <w:lang w:val="en-US"/>
              </w:rPr>
            </w:pPr>
            <w:r w:rsidRPr="00E519B8">
              <w:rPr>
                <w:lang w:val="en-US"/>
              </w:rPr>
              <w:t>Ability to generate the XLS version of the results.</w:t>
            </w:r>
          </w:p>
        </w:tc>
        <w:tc>
          <w:tcPr>
            <w:tcW w:w="1153" w:type="dxa"/>
          </w:tcPr>
          <w:p w:rsidR="00E519B8" w:rsidRDefault="00E519B8" w:rsidP="00FF34C0">
            <w:pPr>
              <w:keepNext/>
              <w:rPr>
                <w:i/>
                <w:sz w:val="20"/>
                <w:szCs w:val="20"/>
              </w:rPr>
            </w:pPr>
            <w:r>
              <w:rPr>
                <w:sz w:val="20"/>
                <w:szCs w:val="20"/>
              </w:rPr>
              <w:t>DRR16</w:t>
            </w:r>
          </w:p>
        </w:tc>
      </w:tr>
    </w:tbl>
    <w:p w:rsidR="00FF34C0" w:rsidRDefault="00FF34C0" w:rsidP="00FF34C0">
      <w:pPr>
        <w:pStyle w:val="Caption"/>
      </w:pPr>
    </w:p>
    <w:p w:rsidR="00E519B8" w:rsidRPr="00066C0B" w:rsidRDefault="009D21B0" w:rsidP="00FF34C0">
      <w:pPr>
        <w:pStyle w:val="Caption"/>
        <w:ind w:left="2124" w:firstLine="708"/>
        <w:rPr>
          <w:rFonts w:cs="Arial"/>
          <w:color w:val="808080" w:themeColor="background1" w:themeShade="80"/>
          <w:lang w:val="en-US"/>
        </w:rPr>
      </w:pPr>
      <w:bookmarkStart w:id="118" w:name="_Toc384688860"/>
      <w:r w:rsidRPr="00066C0B">
        <w:rPr>
          <w:color w:val="808080" w:themeColor="background1" w:themeShade="80"/>
        </w:rPr>
        <w:t>Table</w:t>
      </w:r>
      <w:r w:rsidR="00FF34C0"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FF34C0" w:rsidRPr="00066C0B">
        <w:rPr>
          <w:color w:val="808080" w:themeColor="background1" w:themeShade="80"/>
        </w:rPr>
        <w:t xml:space="preserve"> List of identified requirements</w:t>
      </w:r>
      <w:bookmarkEnd w:id="118"/>
    </w:p>
    <w:p w:rsidR="00E519B8" w:rsidRPr="00066C0B" w:rsidRDefault="00E519B8" w:rsidP="00E519B8">
      <w:pPr>
        <w:rPr>
          <w:color w:val="808080" w:themeColor="background1" w:themeShade="80"/>
          <w:lang w:val="en-US"/>
        </w:rPr>
      </w:pPr>
    </w:p>
    <w:p w:rsidR="00317463" w:rsidRPr="00066C0B" w:rsidRDefault="00317463" w:rsidP="00317463">
      <w:pPr>
        <w:pStyle w:val="Heading2"/>
        <w:rPr>
          <w:color w:val="808080" w:themeColor="background1" w:themeShade="80"/>
          <w:lang w:val="en-US"/>
        </w:rPr>
      </w:pPr>
      <w:bookmarkStart w:id="119" w:name="_Toc384748079"/>
      <w:r w:rsidRPr="00066C0B">
        <w:rPr>
          <w:color w:val="808080" w:themeColor="background1" w:themeShade="80"/>
          <w:lang w:val="en-US"/>
        </w:rPr>
        <w:t>Development Phase</w:t>
      </w:r>
      <w:bookmarkEnd w:id="119"/>
      <w:r w:rsidRPr="00066C0B">
        <w:rPr>
          <w:color w:val="808080" w:themeColor="background1" w:themeShade="80"/>
          <w:lang w:val="en-US"/>
        </w:rPr>
        <w:tab/>
      </w:r>
    </w:p>
    <w:p w:rsidR="004F790E" w:rsidRDefault="004F790E" w:rsidP="004F790E">
      <w:pPr>
        <w:rPr>
          <w:lang w:val="en-US"/>
        </w:rPr>
      </w:pPr>
    </w:p>
    <w:p w:rsidR="004F790E" w:rsidRPr="002C4F3C" w:rsidRDefault="004F790E" w:rsidP="004F790E">
      <w:pPr>
        <w:jc w:val="both"/>
        <w:rPr>
          <w:rFonts w:ascii="Arial" w:hAnsi="Arial" w:cs="Arial"/>
          <w:sz w:val="24"/>
          <w:lang w:val="en-US"/>
        </w:rPr>
      </w:pPr>
      <w:r w:rsidRPr="002C4F3C">
        <w:rPr>
          <w:rFonts w:ascii="Arial" w:hAnsi="Arial" w:cs="Arial"/>
          <w:sz w:val="24"/>
          <w:lang w:val="en-US"/>
        </w:rPr>
        <w:t>After all the requirements were finalized during the specification phase, the next phase involved the actual product development. Th</w:t>
      </w:r>
      <w:r w:rsidR="00F37FF7">
        <w:rPr>
          <w:rFonts w:ascii="Arial" w:hAnsi="Arial" w:cs="Arial"/>
          <w:sz w:val="24"/>
          <w:lang w:val="en-US"/>
        </w:rPr>
        <w:t>is phase include</w:t>
      </w:r>
      <w:r w:rsidRPr="002C4F3C">
        <w:rPr>
          <w:rFonts w:ascii="Arial" w:hAnsi="Arial" w:cs="Arial"/>
          <w:sz w:val="24"/>
          <w:lang w:val="en-US"/>
        </w:rPr>
        <w:t xml:space="preserve"> development, testing and deployment of the software. Keeping in mind the time frame of the project, the software development methodology that was considered appropriate for the project was the Iterative Development Methodology. Iterative development methodology is a cyclic development process and has been proved to be much more efficient that the traditional water fall model. The whole development cycle consisted of a set of iterations. A single iteration consisted of a separate development, testing and deployment cycle.</w:t>
      </w:r>
    </w:p>
    <w:p w:rsidR="004F790E" w:rsidRPr="002C4F3C" w:rsidRDefault="004F790E" w:rsidP="004F790E">
      <w:pPr>
        <w:jc w:val="both"/>
        <w:rPr>
          <w:rFonts w:ascii="Arial" w:hAnsi="Arial" w:cs="Arial"/>
          <w:sz w:val="24"/>
          <w:lang w:val="en-US"/>
        </w:rPr>
      </w:pPr>
      <w:r w:rsidRPr="002C4F3C">
        <w:rPr>
          <w:rFonts w:ascii="Arial" w:hAnsi="Arial" w:cs="Arial"/>
          <w:sz w:val="24"/>
          <w:lang w:val="en-US"/>
        </w:rPr>
        <w:t>It was selected due to the rapid delivery of the product in the form of small chunks. At the end of the phase all the developed chunks were combined to form a fully functional module. System testing was then carried out on the final product.</w:t>
      </w:r>
    </w:p>
    <w:p w:rsidR="00505179" w:rsidRDefault="004F790E" w:rsidP="00505179">
      <w:pPr>
        <w:keepNext/>
        <w:jc w:val="center"/>
      </w:pPr>
      <w:r w:rsidRPr="0036314A">
        <w:rPr>
          <w:rFonts w:ascii="Arial" w:hAnsi="Arial" w:cs="Arial"/>
          <w:noProof/>
          <w:lang w:val="en-US"/>
        </w:rPr>
        <w:lastRenderedPageBreak/>
        <w:drawing>
          <wp:inline distT="0" distB="0" distL="0" distR="0">
            <wp:extent cx="4366364" cy="2886075"/>
            <wp:effectExtent l="171450" t="133350" r="358036" b="295275"/>
            <wp:docPr id="54" name="Picture 3" descr="iterat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terative.jpg"/>
                    <pic:cNvPicPr/>
                  </pic:nvPicPr>
                  <pic:blipFill>
                    <a:blip r:embed="rId59" cstate="print"/>
                    <a:stretch>
                      <a:fillRect/>
                    </a:stretch>
                  </pic:blipFill>
                  <pic:spPr>
                    <a:xfrm>
                      <a:off x="0" y="0"/>
                      <a:ext cx="4370061" cy="2888518"/>
                    </a:xfrm>
                    <a:prstGeom prst="rect">
                      <a:avLst/>
                    </a:prstGeom>
                    <a:ln>
                      <a:noFill/>
                    </a:ln>
                    <a:effectLst>
                      <a:outerShdw blurRad="292100" dist="139700" dir="2700000" algn="tl" rotWithShape="0">
                        <a:srgbClr val="333333">
                          <a:alpha val="65000"/>
                        </a:srgbClr>
                      </a:outerShdw>
                    </a:effectLst>
                  </pic:spPr>
                </pic:pic>
              </a:graphicData>
            </a:graphic>
          </wp:inline>
        </w:drawing>
      </w:r>
    </w:p>
    <w:p w:rsidR="00505179" w:rsidRPr="00066C0B" w:rsidRDefault="00505179" w:rsidP="00505179">
      <w:pPr>
        <w:pStyle w:val="Caption"/>
        <w:jc w:val="center"/>
        <w:rPr>
          <w:color w:val="808080" w:themeColor="background1" w:themeShade="80"/>
        </w:rPr>
      </w:pPr>
      <w:bookmarkStart w:id="120" w:name="_Toc384688969"/>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066C0B">
        <w:rPr>
          <w:color w:val="808080" w:themeColor="background1" w:themeShade="80"/>
        </w:rPr>
        <w:t xml:space="preserve">  Iterative Development Methodology</w:t>
      </w:r>
      <w:bookmarkEnd w:id="120"/>
    </w:p>
    <w:p w:rsidR="004F790E" w:rsidRPr="0036314A" w:rsidRDefault="004F790E" w:rsidP="004F790E">
      <w:pPr>
        <w:jc w:val="center"/>
        <w:rPr>
          <w:sz w:val="18"/>
          <w:lang w:val="en-US"/>
        </w:rPr>
      </w:pPr>
      <w:r w:rsidRPr="0036314A">
        <w:rPr>
          <w:sz w:val="18"/>
          <w:lang w:val="en-US"/>
        </w:rPr>
        <w:t>[Adapted from http//davidhayden.com/blog/dave/archive/2005/02/14/828.aspx]</w:t>
      </w:r>
    </w:p>
    <w:p w:rsidR="004F790E" w:rsidRDefault="004F790E" w:rsidP="004F790E">
      <w:pPr>
        <w:jc w:val="both"/>
        <w:rPr>
          <w:rFonts w:ascii="Arial" w:hAnsi="Arial" w:cs="Arial"/>
          <w:lang w:val="en-US"/>
        </w:rPr>
      </w:pPr>
      <w:r w:rsidRPr="002C4F3C">
        <w:rPr>
          <w:rFonts w:ascii="Arial" w:hAnsi="Arial" w:cs="Arial"/>
          <w:sz w:val="24"/>
          <w:lang w:val="en-US"/>
        </w:rPr>
        <w:t xml:space="preserve">The above figure </w:t>
      </w:r>
      <w:r w:rsidR="002C4F3C">
        <w:rPr>
          <w:rFonts w:ascii="Arial" w:hAnsi="Arial" w:cs="Arial"/>
          <w:sz w:val="24"/>
          <w:lang w:val="en-US"/>
        </w:rPr>
        <w:t>4-10</w:t>
      </w:r>
      <w:r w:rsidRPr="002C4F3C">
        <w:rPr>
          <w:rFonts w:ascii="Arial" w:hAnsi="Arial" w:cs="Arial"/>
          <w:sz w:val="24"/>
          <w:lang w:val="en-US"/>
        </w:rPr>
        <w:t xml:space="preserve"> shows the process of the iterative development methodology. The process started with the initial planning of the strategies that would be used during the development cycle. The tools that would be used for the development were decided upon. Microsoft visual studio was chosen as the most appropriate integrated development environment</w:t>
      </w:r>
      <w:r w:rsidR="000420D2" w:rsidRPr="002C4F3C">
        <w:rPr>
          <w:rFonts w:ascii="Arial" w:hAnsi="Arial" w:cs="Arial"/>
          <w:sz w:val="24"/>
          <w:lang w:val="en-US"/>
        </w:rPr>
        <w:t xml:space="preserve"> (IDE) for C</w:t>
      </w:r>
      <w:r w:rsidRPr="002C4F3C">
        <w:rPr>
          <w:rFonts w:ascii="Arial" w:hAnsi="Arial" w:cs="Arial"/>
          <w:sz w:val="24"/>
          <w:lang w:val="en-US"/>
        </w:rPr>
        <w:t>#.</w:t>
      </w:r>
    </w:p>
    <w:p w:rsidR="004F790E" w:rsidRPr="002C4F3C" w:rsidRDefault="004F790E" w:rsidP="004F790E">
      <w:pPr>
        <w:jc w:val="both"/>
        <w:rPr>
          <w:rFonts w:ascii="Arial" w:hAnsi="Arial" w:cs="Arial"/>
          <w:sz w:val="24"/>
          <w:lang w:val="en-US"/>
        </w:rPr>
      </w:pPr>
      <w:r w:rsidRPr="002C4F3C">
        <w:rPr>
          <w:rFonts w:ascii="Arial" w:hAnsi="Arial" w:cs="Arial"/>
          <w:sz w:val="24"/>
          <w:lang w:val="en-US"/>
        </w:rPr>
        <w:t>The project decided to have only two iterations. Iteration can also be considered as a milestone for the project. Requirements were mapped against the milestones. Each milestone consisted of five requirements. Test cases were developed for each milestone. At the end of a milestone, the test case for the current as well as all the previous milestones were verified so that bugs fixed at one stage did not have any detrimental effect on any other stages.</w:t>
      </w:r>
    </w:p>
    <w:p w:rsidR="004F790E" w:rsidRPr="002C4F3C" w:rsidRDefault="004F790E" w:rsidP="004F790E">
      <w:pPr>
        <w:jc w:val="both"/>
        <w:rPr>
          <w:rFonts w:ascii="Arial" w:hAnsi="Arial" w:cs="Arial"/>
          <w:sz w:val="24"/>
          <w:lang w:val="en-US"/>
        </w:rPr>
      </w:pPr>
      <w:r w:rsidRPr="002C4F3C">
        <w:rPr>
          <w:rFonts w:ascii="Arial" w:hAnsi="Arial" w:cs="Arial"/>
          <w:sz w:val="24"/>
          <w:lang w:val="en-US"/>
        </w:rPr>
        <w:t>Bugs were fixed during the bug fixing cycle which is effectively between two milestones. All the bugs, if not most of them, were fixed before the beginning of the new milestone. The final bug fixing cycle addressed all the bugs that have been deferred for the next phase.</w:t>
      </w:r>
    </w:p>
    <w:p w:rsidR="004F790E" w:rsidRPr="002C4F3C" w:rsidRDefault="004F790E" w:rsidP="004F790E">
      <w:pPr>
        <w:jc w:val="both"/>
        <w:rPr>
          <w:rFonts w:ascii="Arial" w:hAnsi="Arial" w:cs="Arial"/>
          <w:sz w:val="24"/>
          <w:lang w:val="en-US"/>
        </w:rPr>
      </w:pPr>
      <w:r w:rsidRPr="002C4F3C">
        <w:rPr>
          <w:rFonts w:ascii="Arial" w:hAnsi="Arial" w:cs="Arial"/>
          <w:sz w:val="24"/>
          <w:lang w:val="en-US"/>
        </w:rPr>
        <w:t>The deployment was incremental in the sense that current deployment consisted of product from all the previous iterations. Quality assurance was carried out at each stage. At the end, system testing was carried out on the final product.</w:t>
      </w:r>
    </w:p>
    <w:p w:rsidR="004F790E" w:rsidRPr="004F790E" w:rsidRDefault="004F790E" w:rsidP="002C4F3C">
      <w:pPr>
        <w:jc w:val="both"/>
        <w:rPr>
          <w:lang w:val="en-US"/>
        </w:rPr>
      </w:pPr>
      <w:r w:rsidRPr="002C4F3C">
        <w:rPr>
          <w:rFonts w:ascii="Arial" w:hAnsi="Arial" w:cs="Arial"/>
          <w:sz w:val="24"/>
          <w:lang w:val="en-US"/>
        </w:rPr>
        <w:t xml:space="preserve">The programming language used to develop the artifact was C# using Microsoft visual studio version </w:t>
      </w:r>
      <w:r w:rsidR="00911619" w:rsidRPr="002C4F3C">
        <w:rPr>
          <w:rFonts w:ascii="Arial" w:hAnsi="Arial" w:cs="Arial"/>
          <w:sz w:val="24"/>
          <w:lang w:val="en-US"/>
        </w:rPr>
        <w:t xml:space="preserve">2012. </w:t>
      </w:r>
      <w:r w:rsidRPr="002C4F3C">
        <w:rPr>
          <w:rFonts w:ascii="Arial" w:hAnsi="Arial" w:cs="Arial"/>
          <w:sz w:val="24"/>
          <w:lang w:val="en-US"/>
        </w:rPr>
        <w:t xml:space="preserve">The reason behind the above illustrated approach is </w:t>
      </w:r>
      <w:r w:rsidRPr="002C4F3C">
        <w:rPr>
          <w:rFonts w:ascii="Arial" w:hAnsi="Arial" w:cs="Arial"/>
          <w:sz w:val="24"/>
          <w:lang w:val="en-US"/>
        </w:rPr>
        <w:lastRenderedPageBreak/>
        <w:t xml:space="preserve">to balance the limited time the current project has and the practical demonstration and evaluation needed for the chosen research literature. The methodology is effective considering the short span of development time. Division of the whole project on small development cycles is manageable and easier compared to when the project consisted of a single development, testing and development cycle. In other worlds it removes the overhead during the final testing and deployment stages. The final deployment of project will be carried out on the developer system and </w:t>
      </w:r>
      <w:r w:rsidR="00957B4A" w:rsidRPr="002C4F3C">
        <w:rPr>
          <w:rFonts w:ascii="Arial" w:hAnsi="Arial" w:cs="Arial"/>
          <w:sz w:val="24"/>
          <w:lang w:val="en-US"/>
        </w:rPr>
        <w:t>college</w:t>
      </w:r>
      <w:r w:rsidRPr="002C4F3C">
        <w:rPr>
          <w:rFonts w:ascii="Arial" w:hAnsi="Arial" w:cs="Arial"/>
          <w:sz w:val="24"/>
          <w:lang w:val="en-US"/>
        </w:rPr>
        <w:t xml:space="preserve"> premises, </w:t>
      </w:r>
      <w:r w:rsidR="00957B4A" w:rsidRPr="002C4F3C">
        <w:rPr>
          <w:rFonts w:ascii="Arial" w:hAnsi="Arial" w:cs="Arial"/>
          <w:sz w:val="24"/>
          <w:lang w:val="en-US"/>
        </w:rPr>
        <w:t xml:space="preserve">if </w:t>
      </w:r>
      <w:r w:rsidRPr="002C4F3C">
        <w:rPr>
          <w:rFonts w:ascii="Arial" w:hAnsi="Arial" w:cs="Arial"/>
          <w:sz w:val="24"/>
          <w:lang w:val="en-US"/>
        </w:rPr>
        <w:t>necessary.</w:t>
      </w:r>
    </w:p>
    <w:p w:rsidR="00317463" w:rsidRPr="00066C0B" w:rsidRDefault="00317463" w:rsidP="00317463">
      <w:pPr>
        <w:pStyle w:val="Heading2"/>
        <w:rPr>
          <w:color w:val="808080" w:themeColor="background1" w:themeShade="80"/>
          <w:lang w:val="en-US"/>
        </w:rPr>
      </w:pPr>
      <w:bookmarkStart w:id="121" w:name="_Toc384748080"/>
      <w:r w:rsidRPr="00066C0B">
        <w:rPr>
          <w:color w:val="808080" w:themeColor="background1" w:themeShade="80"/>
          <w:lang w:val="en-US"/>
        </w:rPr>
        <w:t>Evaluation Phase</w:t>
      </w:r>
      <w:bookmarkEnd w:id="121"/>
      <w:r w:rsidRPr="00066C0B">
        <w:rPr>
          <w:color w:val="808080" w:themeColor="background1" w:themeShade="80"/>
          <w:lang w:val="en-US"/>
        </w:rPr>
        <w:tab/>
      </w:r>
    </w:p>
    <w:p w:rsidR="004F790E" w:rsidRDefault="004F790E" w:rsidP="004F790E">
      <w:pPr>
        <w:rPr>
          <w:lang w:val="en-US"/>
        </w:rPr>
      </w:pPr>
    </w:p>
    <w:p w:rsidR="004F790E" w:rsidRPr="002C4F3C" w:rsidRDefault="004F790E" w:rsidP="004F790E">
      <w:pPr>
        <w:jc w:val="both"/>
        <w:rPr>
          <w:rFonts w:ascii="Arial" w:hAnsi="Arial" w:cs="Arial"/>
          <w:sz w:val="24"/>
          <w:lang w:val="en-US"/>
        </w:rPr>
      </w:pPr>
      <w:r w:rsidRPr="002C4F3C">
        <w:rPr>
          <w:rFonts w:ascii="Arial" w:hAnsi="Arial" w:cs="Arial"/>
          <w:sz w:val="24"/>
          <w:lang w:val="en-US"/>
        </w:rPr>
        <w:t>The final phase used for the project was the evaluation phase. Evaluation is the means of verifying the correctness of the developed software, by getting feedback for the supervisors to test the product. The experiences of the users during the engagement of the product are collected. Software qualities such as effectiveness, completeness, extensibility, validity and robustness could be determined using this phase.</w:t>
      </w:r>
    </w:p>
    <w:p w:rsidR="00957B4A" w:rsidRPr="002C4F3C" w:rsidRDefault="004F790E" w:rsidP="004F790E">
      <w:pPr>
        <w:jc w:val="both"/>
        <w:rPr>
          <w:rFonts w:ascii="Arial" w:hAnsi="Arial" w:cs="Arial"/>
          <w:sz w:val="24"/>
          <w:lang w:val="en-US"/>
        </w:rPr>
      </w:pPr>
      <w:r w:rsidRPr="002C4F3C">
        <w:rPr>
          <w:rFonts w:ascii="Arial" w:hAnsi="Arial" w:cs="Arial"/>
          <w:sz w:val="24"/>
          <w:lang w:val="en-US"/>
        </w:rPr>
        <w:t>There is a need of evaluate every software product in order to determine the usability factor of the final product. A product</w:t>
      </w:r>
      <w:r w:rsidR="00F37FF7">
        <w:rPr>
          <w:rFonts w:ascii="Arial" w:hAnsi="Arial" w:cs="Arial"/>
          <w:sz w:val="24"/>
          <w:lang w:val="en-US"/>
        </w:rPr>
        <w:t xml:space="preserve"> that has not passed through this</w:t>
      </w:r>
      <w:r w:rsidRPr="002C4F3C">
        <w:rPr>
          <w:rFonts w:ascii="Arial" w:hAnsi="Arial" w:cs="Arial"/>
          <w:sz w:val="24"/>
          <w:lang w:val="en-US"/>
        </w:rPr>
        <w:t xml:space="preserve"> phase will fail to gather the targeted audiences. Evaluation of these products was carried out by supervisors. </w:t>
      </w:r>
    </w:p>
    <w:p w:rsidR="00A119D0" w:rsidRDefault="00A119D0" w:rsidP="004F790E">
      <w:pPr>
        <w:jc w:val="both"/>
        <w:rPr>
          <w:rFonts w:ascii="Arial" w:hAnsi="Arial" w:cs="Arial"/>
          <w:lang w:val="en-US"/>
        </w:rPr>
      </w:pPr>
    </w:p>
    <w:p w:rsidR="00317463" w:rsidRPr="00066C0B" w:rsidRDefault="00317463" w:rsidP="00317463">
      <w:pPr>
        <w:pStyle w:val="Heading2"/>
        <w:rPr>
          <w:color w:val="808080" w:themeColor="background1" w:themeShade="80"/>
          <w:lang w:val="en-US"/>
        </w:rPr>
      </w:pPr>
      <w:bookmarkStart w:id="122" w:name="_Toc384748081"/>
      <w:r w:rsidRPr="00066C0B">
        <w:rPr>
          <w:color w:val="808080" w:themeColor="background1" w:themeShade="80"/>
          <w:lang w:val="en-US"/>
        </w:rPr>
        <w:t>Algorithms Developed for the Data Reduction Application</w:t>
      </w:r>
      <w:bookmarkEnd w:id="122"/>
      <w:r w:rsidRPr="00066C0B">
        <w:rPr>
          <w:color w:val="808080" w:themeColor="background1" w:themeShade="80"/>
          <w:lang w:val="en-US"/>
        </w:rPr>
        <w:tab/>
      </w:r>
    </w:p>
    <w:p w:rsidR="004F790E" w:rsidRDefault="004F790E" w:rsidP="004F790E">
      <w:pPr>
        <w:rPr>
          <w:lang w:val="en-US"/>
        </w:rPr>
      </w:pPr>
    </w:p>
    <w:p w:rsidR="004023C9" w:rsidRPr="002C4F3C" w:rsidRDefault="004023C9" w:rsidP="004023C9">
      <w:pPr>
        <w:jc w:val="both"/>
        <w:rPr>
          <w:rFonts w:ascii="Arial" w:hAnsi="Arial" w:cs="Arial"/>
          <w:sz w:val="24"/>
          <w:lang w:val="en-US"/>
        </w:rPr>
      </w:pPr>
      <w:r w:rsidRPr="002C4F3C">
        <w:rPr>
          <w:rFonts w:ascii="Arial" w:hAnsi="Arial" w:cs="Arial"/>
          <w:sz w:val="24"/>
          <w:lang w:val="en-US"/>
        </w:rPr>
        <w:t xml:space="preserve">Till now the author elaborated the use and problem of the Urban mobility in Chapter 1 then the use of all the available feasible GPS data reduction techniques and validation techniques in chapter 2 following that the </w:t>
      </w:r>
      <w:r w:rsidR="00143588" w:rsidRPr="002C4F3C">
        <w:rPr>
          <w:rFonts w:ascii="Arial" w:hAnsi="Arial" w:cs="Arial"/>
          <w:sz w:val="24"/>
          <w:lang w:val="en-US"/>
        </w:rPr>
        <w:t>detailed</w:t>
      </w:r>
      <w:r w:rsidRPr="002C4F3C">
        <w:rPr>
          <w:rFonts w:ascii="Arial" w:hAnsi="Arial" w:cs="Arial"/>
          <w:sz w:val="24"/>
          <w:lang w:val="en-US"/>
        </w:rPr>
        <w:t xml:space="preserve"> process used to create the application using the SDLC  standard and its several facets </w:t>
      </w:r>
      <w:r w:rsidR="00143588" w:rsidRPr="002C4F3C">
        <w:rPr>
          <w:rFonts w:ascii="Arial" w:hAnsi="Arial" w:cs="Arial"/>
          <w:sz w:val="24"/>
          <w:lang w:val="en-US"/>
        </w:rPr>
        <w:t>above</w:t>
      </w:r>
      <w:r w:rsidRPr="002C4F3C">
        <w:rPr>
          <w:rFonts w:ascii="Arial" w:hAnsi="Arial" w:cs="Arial"/>
          <w:sz w:val="24"/>
          <w:lang w:val="en-US"/>
        </w:rPr>
        <w:t xml:space="preserve">. Basically, all these techniques and background is to create the Data reduction application for the GPS data of Urban Mobility Analysis to solve </w:t>
      </w:r>
      <w:r w:rsidR="00911619" w:rsidRPr="002C4F3C">
        <w:rPr>
          <w:rFonts w:ascii="Arial" w:hAnsi="Arial" w:cs="Arial"/>
          <w:sz w:val="24"/>
          <w:lang w:val="en-US"/>
        </w:rPr>
        <w:t>the problem</w:t>
      </w:r>
      <w:r w:rsidRPr="002C4F3C">
        <w:rPr>
          <w:rFonts w:ascii="Arial" w:hAnsi="Arial" w:cs="Arial"/>
          <w:sz w:val="24"/>
          <w:lang w:val="en-US"/>
        </w:rPr>
        <w:t xml:space="preserve"> statement illustrated in Chapter 1.</w:t>
      </w:r>
    </w:p>
    <w:p w:rsidR="006768F5" w:rsidRPr="002C4F3C" w:rsidRDefault="004023C9" w:rsidP="004023C9">
      <w:pPr>
        <w:jc w:val="both"/>
        <w:rPr>
          <w:rFonts w:ascii="Arial" w:hAnsi="Arial" w:cs="Arial"/>
          <w:sz w:val="24"/>
          <w:lang w:val="en-US"/>
        </w:rPr>
      </w:pPr>
      <w:r w:rsidRPr="002C4F3C">
        <w:rPr>
          <w:rFonts w:ascii="Arial" w:hAnsi="Arial" w:cs="Arial"/>
          <w:sz w:val="24"/>
          <w:lang w:val="en-US"/>
        </w:rPr>
        <w:t xml:space="preserve">Hence, fulfilling </w:t>
      </w:r>
      <w:r w:rsidR="001767DF" w:rsidRPr="002C4F3C">
        <w:rPr>
          <w:rFonts w:ascii="Arial" w:hAnsi="Arial" w:cs="Arial"/>
          <w:sz w:val="24"/>
          <w:lang w:val="en-US"/>
        </w:rPr>
        <w:t>those entire requirements</w:t>
      </w:r>
      <w:r w:rsidRPr="002C4F3C">
        <w:rPr>
          <w:rFonts w:ascii="Arial" w:hAnsi="Arial" w:cs="Arial"/>
          <w:sz w:val="24"/>
          <w:lang w:val="en-US"/>
        </w:rPr>
        <w:t xml:space="preserve"> illustrated in Chapter 3 using Chapter </w:t>
      </w:r>
      <w:r w:rsidR="001767DF" w:rsidRPr="002C4F3C">
        <w:rPr>
          <w:rFonts w:ascii="Arial" w:hAnsi="Arial" w:cs="Arial"/>
          <w:sz w:val="24"/>
          <w:lang w:val="en-US"/>
        </w:rPr>
        <w:t>2 for</w:t>
      </w:r>
      <w:r w:rsidRPr="002C4F3C">
        <w:rPr>
          <w:rFonts w:ascii="Arial" w:hAnsi="Arial" w:cs="Arial"/>
          <w:sz w:val="24"/>
          <w:lang w:val="en-US"/>
        </w:rPr>
        <w:t xml:space="preserve"> the Chapter 1 problem statement. Following algorithms or procedure</w:t>
      </w:r>
      <w:r w:rsidR="0041634C" w:rsidRPr="002C4F3C">
        <w:rPr>
          <w:rFonts w:ascii="Arial" w:hAnsi="Arial" w:cs="Arial"/>
          <w:sz w:val="24"/>
          <w:lang w:val="en-US"/>
        </w:rPr>
        <w:t>s have</w:t>
      </w:r>
      <w:r w:rsidRPr="002C4F3C">
        <w:rPr>
          <w:rFonts w:ascii="Arial" w:hAnsi="Arial" w:cs="Arial"/>
          <w:sz w:val="24"/>
          <w:lang w:val="en-US"/>
        </w:rPr>
        <w:t xml:space="preserve"> been deployed for </w:t>
      </w:r>
      <w:r w:rsidR="00911619" w:rsidRPr="002C4F3C">
        <w:rPr>
          <w:rFonts w:ascii="Arial" w:hAnsi="Arial" w:cs="Arial"/>
          <w:sz w:val="24"/>
          <w:lang w:val="en-US"/>
        </w:rPr>
        <w:t>the GPS</w:t>
      </w:r>
      <w:r w:rsidRPr="002C4F3C">
        <w:rPr>
          <w:rFonts w:ascii="Arial" w:hAnsi="Arial" w:cs="Arial"/>
          <w:sz w:val="24"/>
          <w:lang w:val="en-US"/>
        </w:rPr>
        <w:t xml:space="preserve"> data reduction </w:t>
      </w:r>
      <w:r w:rsidR="0041634C" w:rsidRPr="002C4F3C">
        <w:rPr>
          <w:rFonts w:ascii="Arial" w:hAnsi="Arial" w:cs="Arial"/>
          <w:sz w:val="24"/>
          <w:lang w:val="en-US"/>
        </w:rPr>
        <w:t>application for the</w:t>
      </w:r>
      <w:r w:rsidRPr="002C4F3C">
        <w:rPr>
          <w:rFonts w:ascii="Arial" w:hAnsi="Arial" w:cs="Arial"/>
          <w:sz w:val="24"/>
          <w:lang w:val="en-US"/>
        </w:rPr>
        <w:t xml:space="preserve"> </w:t>
      </w:r>
      <w:r w:rsidR="00911619" w:rsidRPr="002C4F3C">
        <w:rPr>
          <w:rFonts w:ascii="Arial" w:hAnsi="Arial" w:cs="Arial"/>
          <w:sz w:val="24"/>
          <w:lang w:val="en-US"/>
        </w:rPr>
        <w:t>urban</w:t>
      </w:r>
      <w:r w:rsidRPr="002C4F3C">
        <w:rPr>
          <w:rFonts w:ascii="Arial" w:hAnsi="Arial" w:cs="Arial"/>
          <w:sz w:val="24"/>
          <w:lang w:val="en-US"/>
        </w:rPr>
        <w:t xml:space="preserve"> mobility analysis.  The algorithms are divided into three parts:</w:t>
      </w:r>
    </w:p>
    <w:p w:rsidR="004023C9" w:rsidRPr="002C4F3C" w:rsidRDefault="004023C9" w:rsidP="00542AFC">
      <w:pPr>
        <w:pStyle w:val="NormalWeb"/>
        <w:numPr>
          <w:ilvl w:val="0"/>
          <w:numId w:val="33"/>
        </w:numPr>
        <w:shd w:val="clear" w:color="auto" w:fill="FFFFFF"/>
        <w:spacing w:before="0" w:beforeAutospacing="0" w:after="0" w:afterAutospacing="0"/>
        <w:rPr>
          <w:rFonts w:ascii="Arial" w:hAnsi="Arial" w:cs="Arial"/>
          <w:color w:val="000000"/>
          <w:szCs w:val="20"/>
        </w:rPr>
      </w:pPr>
      <w:r w:rsidRPr="002C4F3C">
        <w:rPr>
          <w:rFonts w:ascii="Arial" w:hAnsi="Arial" w:cs="Arial"/>
          <w:color w:val="000000"/>
          <w:szCs w:val="20"/>
        </w:rPr>
        <w:t>Data reduction using Principal Component Analysis (PCA)</w:t>
      </w:r>
    </w:p>
    <w:p w:rsidR="004023C9" w:rsidRDefault="004023C9" w:rsidP="00542AFC">
      <w:pPr>
        <w:pStyle w:val="NormalWeb"/>
        <w:numPr>
          <w:ilvl w:val="0"/>
          <w:numId w:val="33"/>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Data reduction using Data cleaning</w:t>
      </w:r>
    </w:p>
    <w:p w:rsidR="00BF14F4" w:rsidRDefault="00BF14F4" w:rsidP="00BF14F4">
      <w:pPr>
        <w:pStyle w:val="NormalWeb"/>
        <w:shd w:val="clear" w:color="auto" w:fill="FFFFFF"/>
        <w:spacing w:before="0" w:beforeAutospacing="0" w:after="0" w:afterAutospacing="0"/>
        <w:jc w:val="both"/>
        <w:rPr>
          <w:rFonts w:ascii="Arial" w:hAnsi="Arial" w:cs="Arial"/>
          <w:color w:val="000000"/>
          <w:szCs w:val="20"/>
        </w:rPr>
      </w:pPr>
    </w:p>
    <w:p w:rsidR="00BF14F4" w:rsidRPr="002C4F3C" w:rsidRDefault="00BF14F4" w:rsidP="00BF14F4">
      <w:pPr>
        <w:pStyle w:val="NormalWeb"/>
        <w:shd w:val="clear" w:color="auto" w:fill="FFFFFF"/>
        <w:spacing w:before="0" w:beforeAutospacing="0" w:after="0" w:afterAutospacing="0"/>
        <w:jc w:val="both"/>
        <w:rPr>
          <w:rFonts w:ascii="Arial" w:hAnsi="Arial" w:cs="Arial"/>
          <w:color w:val="000000"/>
          <w:szCs w:val="20"/>
        </w:rPr>
      </w:pPr>
    </w:p>
    <w:p w:rsidR="004023C9" w:rsidRPr="004023C9" w:rsidRDefault="004023C9" w:rsidP="004023C9">
      <w:pPr>
        <w:pStyle w:val="NormalWeb"/>
        <w:shd w:val="clear" w:color="auto" w:fill="FFFFFF"/>
        <w:spacing w:before="0" w:beforeAutospacing="0" w:after="0" w:afterAutospacing="0"/>
        <w:ind w:left="360"/>
        <w:jc w:val="both"/>
        <w:rPr>
          <w:rFonts w:ascii="Arial" w:hAnsi="Arial" w:cs="Arial"/>
        </w:rPr>
      </w:pPr>
    </w:p>
    <w:p w:rsidR="004023C9" w:rsidRPr="002C4F3C" w:rsidRDefault="004023C9" w:rsidP="004023C9">
      <w:pPr>
        <w:pStyle w:val="NormalWeb"/>
        <w:shd w:val="clear" w:color="auto" w:fill="FFFFFF"/>
        <w:spacing w:before="0" w:beforeAutospacing="0" w:after="0" w:afterAutospacing="0"/>
        <w:rPr>
          <w:rFonts w:ascii="Arial" w:hAnsi="Arial" w:cs="Arial"/>
          <w:b/>
          <w:color w:val="000000"/>
          <w:szCs w:val="20"/>
        </w:rPr>
      </w:pPr>
      <w:r w:rsidRPr="002C4F3C">
        <w:rPr>
          <w:rFonts w:ascii="Arial" w:hAnsi="Arial" w:cs="Arial"/>
          <w:b/>
          <w:color w:val="000000"/>
          <w:szCs w:val="20"/>
        </w:rPr>
        <w:lastRenderedPageBreak/>
        <w:t>Data reduction using Principal Component Analysis (PCA)</w:t>
      </w:r>
    </w:p>
    <w:p w:rsidR="004023C9" w:rsidRPr="002C4F3C" w:rsidRDefault="004023C9" w:rsidP="004023C9">
      <w:pPr>
        <w:pStyle w:val="NormalWeb"/>
        <w:shd w:val="clear" w:color="auto" w:fill="FFFFFF"/>
        <w:spacing w:before="0" w:beforeAutospacing="0" w:after="0" w:afterAutospacing="0"/>
        <w:rPr>
          <w:rFonts w:ascii="Arial" w:hAnsi="Arial" w:cs="Arial"/>
          <w:b/>
          <w:color w:val="000000"/>
          <w:szCs w:val="20"/>
        </w:rPr>
      </w:pPr>
      <w:r w:rsidRPr="002C4F3C">
        <w:rPr>
          <w:rFonts w:ascii="Arial" w:hAnsi="Arial" w:cs="Arial"/>
          <w:b/>
          <w:color w:val="000000"/>
          <w:szCs w:val="20"/>
        </w:rPr>
        <w:t xml:space="preserve"> </w:t>
      </w:r>
    </w:p>
    <w:p w:rsidR="004023C9" w:rsidRPr="002C4F3C" w:rsidRDefault="004023C9" w:rsidP="004023C9">
      <w:pPr>
        <w:pStyle w:val="NormalWeb"/>
        <w:shd w:val="clear" w:color="auto" w:fill="FFFFFF"/>
        <w:spacing w:before="0" w:beforeAutospacing="0" w:after="0" w:afterAutospacing="0"/>
        <w:rPr>
          <w:rFonts w:ascii="Arial" w:hAnsi="Arial" w:cs="Arial"/>
          <w:color w:val="000000"/>
          <w:szCs w:val="20"/>
        </w:rPr>
      </w:pPr>
      <w:r w:rsidRPr="002C4F3C">
        <w:rPr>
          <w:rFonts w:ascii="Arial" w:hAnsi="Arial" w:cs="Arial"/>
          <w:color w:val="000000"/>
          <w:szCs w:val="20"/>
        </w:rPr>
        <w:t xml:space="preserve">The GPS data reduction </w:t>
      </w:r>
      <w:r w:rsidR="0041634C" w:rsidRPr="002C4F3C">
        <w:rPr>
          <w:rFonts w:ascii="Arial" w:hAnsi="Arial" w:cs="Arial"/>
          <w:color w:val="000000"/>
          <w:szCs w:val="20"/>
        </w:rPr>
        <w:t xml:space="preserve">application </w:t>
      </w:r>
      <w:r w:rsidRPr="002C4F3C">
        <w:rPr>
          <w:rFonts w:ascii="Arial" w:hAnsi="Arial" w:cs="Arial"/>
          <w:color w:val="000000"/>
          <w:szCs w:val="20"/>
        </w:rPr>
        <w:t>for the urban mobility analysis has the following pro</w:t>
      </w:r>
      <w:r w:rsidR="0041634C" w:rsidRPr="002C4F3C">
        <w:rPr>
          <w:rFonts w:ascii="Arial" w:hAnsi="Arial" w:cs="Arial"/>
          <w:color w:val="000000"/>
          <w:szCs w:val="20"/>
        </w:rPr>
        <w:t>cedures</w:t>
      </w:r>
      <w:r w:rsidRPr="002C4F3C">
        <w:rPr>
          <w:rFonts w:ascii="Arial" w:hAnsi="Arial" w:cs="Arial"/>
          <w:color w:val="000000"/>
          <w:szCs w:val="20"/>
        </w:rPr>
        <w:t>:</w:t>
      </w:r>
    </w:p>
    <w:p w:rsidR="004F790E" w:rsidRPr="002C4F3C" w:rsidRDefault="004F790E" w:rsidP="004F790E">
      <w:pPr>
        <w:pStyle w:val="NormalWeb"/>
        <w:shd w:val="clear" w:color="auto" w:fill="FFFFFF"/>
        <w:spacing w:before="0" w:beforeAutospacing="0" w:after="0" w:afterAutospacing="0"/>
        <w:rPr>
          <w:rFonts w:ascii="Arial" w:hAnsi="Arial" w:cs="Arial"/>
          <w:color w:val="000000"/>
          <w:szCs w:val="20"/>
        </w:rPr>
      </w:pP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Load the data from the excel sheet to the memory using Excel Enterop</w:t>
      </w:r>
      <w:r w:rsidR="0041634C" w:rsidRPr="002C4F3C">
        <w:rPr>
          <w:rFonts w:ascii="Arial" w:hAnsi="Arial" w:cs="Arial"/>
          <w:color w:val="000000"/>
          <w:szCs w:val="20"/>
        </w:rPr>
        <w:t>.</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Copy the excel enterop to the data table</w:t>
      </w:r>
      <w:r w:rsidR="0041634C" w:rsidRPr="002C4F3C">
        <w:rPr>
          <w:rFonts w:ascii="Arial" w:hAnsi="Arial" w:cs="Arial"/>
          <w:color w:val="000000"/>
          <w:szCs w:val="20"/>
        </w:rPr>
        <w:t>.</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Clone the datatable into two </w:t>
      </w:r>
      <w:r w:rsidR="0041634C" w:rsidRPr="002C4F3C">
        <w:rPr>
          <w:rFonts w:ascii="Arial" w:hAnsi="Arial" w:cs="Arial"/>
          <w:color w:val="000000"/>
          <w:szCs w:val="20"/>
        </w:rPr>
        <w:t>datatable to manipulate column type as necessary.</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Copy all the empty rows </w:t>
      </w:r>
      <w:r w:rsidR="0041634C" w:rsidRPr="002C4F3C">
        <w:rPr>
          <w:rFonts w:ascii="Arial" w:hAnsi="Arial" w:cs="Arial"/>
          <w:color w:val="000000"/>
          <w:szCs w:val="20"/>
        </w:rPr>
        <w:t>to</w:t>
      </w:r>
      <w:r w:rsidRPr="002C4F3C">
        <w:rPr>
          <w:rFonts w:ascii="Arial" w:hAnsi="Arial" w:cs="Arial"/>
          <w:color w:val="000000"/>
          <w:szCs w:val="20"/>
        </w:rPr>
        <w:t xml:space="preserve"> </w:t>
      </w:r>
      <w:r w:rsidR="0041634C" w:rsidRPr="002C4F3C">
        <w:rPr>
          <w:rFonts w:ascii="Arial" w:hAnsi="Arial" w:cs="Arial"/>
          <w:color w:val="000000"/>
          <w:szCs w:val="20"/>
        </w:rPr>
        <w:t>one</w:t>
      </w:r>
      <w:r w:rsidRPr="002C4F3C">
        <w:rPr>
          <w:rFonts w:ascii="Arial" w:hAnsi="Arial" w:cs="Arial"/>
          <w:color w:val="000000"/>
          <w:szCs w:val="20"/>
        </w:rPr>
        <w:t xml:space="preserve"> data table and discard them. Eventually, all the data without empty rows will be inserted into another data table.</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From the collected data</w:t>
      </w:r>
      <w:r w:rsidR="0041634C" w:rsidRPr="002C4F3C">
        <w:rPr>
          <w:rFonts w:ascii="Arial" w:hAnsi="Arial" w:cs="Arial"/>
          <w:color w:val="000000"/>
          <w:szCs w:val="20"/>
        </w:rPr>
        <w:t>table</w:t>
      </w:r>
      <w:r w:rsidRPr="002C4F3C">
        <w:rPr>
          <w:rFonts w:ascii="Arial" w:hAnsi="Arial" w:cs="Arial"/>
          <w:color w:val="000000"/>
          <w:szCs w:val="20"/>
        </w:rPr>
        <w:t xml:space="preserve"> without empty rows all the duplicate records will be removed.</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After the duplicate data removed from the datatable, PCA computation</w:t>
      </w:r>
      <w:r w:rsidR="0041634C" w:rsidRPr="002C4F3C">
        <w:rPr>
          <w:rFonts w:ascii="Arial" w:hAnsi="Arial" w:cs="Arial"/>
          <w:color w:val="000000"/>
          <w:szCs w:val="20"/>
        </w:rPr>
        <w:t xml:space="preserve"> process starts</w:t>
      </w:r>
      <w:r w:rsidRPr="002C4F3C">
        <w:rPr>
          <w:rFonts w:ascii="Arial" w:hAnsi="Arial" w:cs="Arial"/>
          <w:color w:val="000000"/>
          <w:szCs w:val="20"/>
        </w:rPr>
        <w:t>.</w:t>
      </w:r>
    </w:p>
    <w:p w:rsidR="004F790E" w:rsidRPr="002C4F3C" w:rsidRDefault="0041634C"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First </w:t>
      </w:r>
      <w:r w:rsidR="004F790E" w:rsidRPr="002C4F3C">
        <w:rPr>
          <w:rFonts w:ascii="Arial" w:hAnsi="Arial" w:cs="Arial"/>
          <w:color w:val="000000"/>
          <w:szCs w:val="20"/>
        </w:rPr>
        <w:t>calculate the cumulative frequencies like Mean, Median, Mode, Standard deviation using Ac</w:t>
      </w:r>
      <w:r w:rsidRPr="002C4F3C">
        <w:rPr>
          <w:rFonts w:ascii="Arial" w:hAnsi="Arial" w:cs="Arial"/>
          <w:color w:val="000000"/>
          <w:szCs w:val="20"/>
        </w:rPr>
        <w:t>cord.Net component and display them</w:t>
      </w:r>
      <w:r w:rsidR="004F790E" w:rsidRPr="002C4F3C">
        <w:rPr>
          <w:rFonts w:ascii="Arial" w:hAnsi="Arial" w:cs="Arial"/>
          <w:color w:val="000000"/>
          <w:szCs w:val="20"/>
        </w:rPr>
        <w:t xml:space="preserve"> in the data grid view.</w:t>
      </w:r>
    </w:p>
    <w:p w:rsidR="004F790E" w:rsidRPr="002C4F3C" w:rsidRDefault="0041634C"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With the cumulative frequencies the Covariance matrix and C</w:t>
      </w:r>
      <w:r w:rsidR="004F790E" w:rsidRPr="002C4F3C">
        <w:rPr>
          <w:rFonts w:ascii="Arial" w:hAnsi="Arial" w:cs="Arial"/>
          <w:color w:val="000000"/>
          <w:szCs w:val="20"/>
        </w:rPr>
        <w:t>orrelation matrix will be computed using Accord.NET component in the data grid view.</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Following that, Eigen vectors matrix, Principal Component base</w:t>
      </w:r>
      <w:r w:rsidR="0041634C" w:rsidRPr="002C4F3C">
        <w:rPr>
          <w:rFonts w:ascii="Arial" w:hAnsi="Arial" w:cs="Arial"/>
          <w:color w:val="000000"/>
          <w:szCs w:val="20"/>
        </w:rPr>
        <w:t xml:space="preserve"> </w:t>
      </w:r>
      <w:r w:rsidRPr="002C4F3C">
        <w:rPr>
          <w:rFonts w:ascii="Arial" w:hAnsi="Arial" w:cs="Arial"/>
          <w:color w:val="000000"/>
          <w:szCs w:val="20"/>
        </w:rPr>
        <w:t>(</w:t>
      </w:r>
      <w:r w:rsidR="0041634C" w:rsidRPr="002C4F3C">
        <w:rPr>
          <w:rFonts w:ascii="Arial" w:hAnsi="Arial" w:cs="Arial"/>
          <w:color w:val="000000"/>
          <w:szCs w:val="20"/>
        </w:rPr>
        <w:t xml:space="preserve">ratio of principal components) </w:t>
      </w:r>
      <w:r w:rsidRPr="002C4F3C">
        <w:rPr>
          <w:rFonts w:ascii="Arial" w:hAnsi="Arial" w:cs="Arial"/>
          <w:color w:val="000000"/>
          <w:szCs w:val="20"/>
        </w:rPr>
        <w:t>and Z-</w:t>
      </w:r>
      <w:r w:rsidR="008E5450" w:rsidRPr="002C4F3C">
        <w:rPr>
          <w:rFonts w:ascii="Arial" w:hAnsi="Arial" w:cs="Arial"/>
          <w:color w:val="000000"/>
          <w:szCs w:val="20"/>
        </w:rPr>
        <w:t>scores</w:t>
      </w:r>
      <w:r w:rsidRPr="002C4F3C">
        <w:rPr>
          <w:rFonts w:ascii="Arial" w:hAnsi="Arial" w:cs="Arial"/>
          <w:color w:val="000000"/>
          <w:szCs w:val="20"/>
        </w:rPr>
        <w:t xml:space="preserve"> will be computed and displayed in the datagrid view automatically from memory.</w:t>
      </w:r>
    </w:p>
    <w:p w:rsidR="004F790E" w:rsidRPr="002C4F3C" w:rsidRDefault="0041634C"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Then </w:t>
      </w:r>
      <w:r w:rsidR="004F790E" w:rsidRPr="002C4F3C">
        <w:rPr>
          <w:rFonts w:ascii="Arial" w:hAnsi="Arial" w:cs="Arial"/>
          <w:color w:val="000000"/>
          <w:szCs w:val="20"/>
        </w:rPr>
        <w:t>project the Principal components by selecting the number of the components user would like to</w:t>
      </w:r>
      <w:r w:rsidRPr="002C4F3C">
        <w:rPr>
          <w:rFonts w:ascii="Arial" w:hAnsi="Arial" w:cs="Arial"/>
          <w:color w:val="000000"/>
          <w:szCs w:val="20"/>
        </w:rPr>
        <w:t xml:space="preserve"> view</w:t>
      </w:r>
      <w:r w:rsidR="004F790E" w:rsidRPr="002C4F3C">
        <w:rPr>
          <w:rFonts w:ascii="Arial" w:hAnsi="Arial" w:cs="Arial"/>
          <w:color w:val="000000"/>
          <w:szCs w:val="20"/>
        </w:rPr>
        <w:t>. Then</w:t>
      </w:r>
      <w:r w:rsidRPr="002C4F3C">
        <w:rPr>
          <w:rFonts w:ascii="Arial" w:hAnsi="Arial" w:cs="Arial"/>
          <w:color w:val="000000"/>
          <w:szCs w:val="20"/>
        </w:rPr>
        <w:t>,</w:t>
      </w:r>
      <w:r w:rsidR="004F790E" w:rsidRPr="002C4F3C">
        <w:rPr>
          <w:rFonts w:ascii="Arial" w:hAnsi="Arial" w:cs="Arial"/>
          <w:color w:val="000000"/>
          <w:szCs w:val="20"/>
        </w:rPr>
        <w:t xml:space="preserve"> using the Accord.Net components the computation will be shown in the screen.</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For the data reduction, the corresponding least possible Principal Components will be tallied to the Z-scores column and that value will be checked in the (Mean </w:t>
      </w:r>
      <m:oMath>
        <m:r>
          <w:rPr>
            <w:rFonts w:ascii="Cambria Math" w:hAnsi="Cambria Math" w:cs="Arial"/>
            <w:color w:val="000000"/>
            <w:szCs w:val="20"/>
          </w:rPr>
          <m:t>±</m:t>
        </m:r>
      </m:oMath>
      <w:r w:rsidR="0075600F" w:rsidRPr="002C4F3C">
        <w:rPr>
          <w:rFonts w:ascii="Arial" w:hAnsi="Arial" w:cs="Arial"/>
          <w:color w:val="000000"/>
          <w:szCs w:val="20"/>
        </w:rPr>
        <w:t xml:space="preserve"> Standard Deviation</w:t>
      </w:r>
      <w:r w:rsidRPr="002C4F3C">
        <w:rPr>
          <w:rFonts w:ascii="Arial" w:hAnsi="Arial" w:cs="Arial"/>
          <w:color w:val="000000"/>
          <w:szCs w:val="20"/>
        </w:rPr>
        <w:t xml:space="preserve"> * n), where n is the number of the standard deviation far from the mean.</w:t>
      </w:r>
    </w:p>
    <w:p w:rsidR="004F790E" w:rsidRPr="002C4F3C" w:rsidRDefault="004F790E" w:rsidP="00542AFC">
      <w:pPr>
        <w:pStyle w:val="NormalWeb"/>
        <w:numPr>
          <w:ilvl w:val="0"/>
          <w:numId w:val="25"/>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Finally all those </w:t>
      </w:r>
      <w:r w:rsidR="0041634C" w:rsidRPr="002C4F3C">
        <w:rPr>
          <w:rFonts w:ascii="Arial" w:hAnsi="Arial" w:cs="Arial"/>
          <w:color w:val="000000"/>
          <w:szCs w:val="20"/>
        </w:rPr>
        <w:t>data that are</w:t>
      </w:r>
      <w:r w:rsidR="001767DF" w:rsidRPr="002C4F3C">
        <w:rPr>
          <w:rFonts w:ascii="Arial" w:hAnsi="Arial" w:cs="Arial"/>
          <w:color w:val="000000"/>
          <w:szCs w:val="20"/>
        </w:rPr>
        <w:t xml:space="preserve"> </w:t>
      </w:r>
      <w:r w:rsidR="00F363EC" w:rsidRPr="002C4F3C">
        <w:rPr>
          <w:rFonts w:ascii="Arial" w:hAnsi="Arial" w:cs="Arial"/>
          <w:color w:val="000000"/>
          <w:szCs w:val="20"/>
        </w:rPr>
        <w:t>in between</w:t>
      </w:r>
      <w:r w:rsidR="0041634C" w:rsidRPr="002C4F3C">
        <w:rPr>
          <w:rFonts w:ascii="Arial" w:hAnsi="Arial" w:cs="Arial"/>
          <w:color w:val="000000"/>
          <w:szCs w:val="20"/>
        </w:rPr>
        <w:t xml:space="preserve"> the illustrated value in above equation</w:t>
      </w:r>
      <w:r w:rsidR="001767DF" w:rsidRPr="002C4F3C">
        <w:rPr>
          <w:rFonts w:ascii="Arial" w:hAnsi="Arial" w:cs="Arial"/>
          <w:color w:val="000000"/>
          <w:szCs w:val="20"/>
        </w:rPr>
        <w:t xml:space="preserve"> of point 11</w:t>
      </w:r>
      <w:r w:rsidRPr="002C4F3C">
        <w:rPr>
          <w:rFonts w:ascii="Arial" w:hAnsi="Arial" w:cs="Arial"/>
          <w:color w:val="000000"/>
          <w:szCs w:val="20"/>
        </w:rPr>
        <w:t xml:space="preserve"> </w:t>
      </w:r>
      <w:r w:rsidR="0041634C" w:rsidRPr="002C4F3C">
        <w:rPr>
          <w:rFonts w:ascii="Arial" w:hAnsi="Arial" w:cs="Arial"/>
          <w:color w:val="000000"/>
          <w:szCs w:val="20"/>
        </w:rPr>
        <w:t>will be</w:t>
      </w:r>
      <w:r w:rsidRPr="002C4F3C">
        <w:rPr>
          <w:rFonts w:ascii="Arial" w:hAnsi="Arial" w:cs="Arial"/>
          <w:color w:val="000000"/>
          <w:szCs w:val="20"/>
        </w:rPr>
        <w:t xml:space="preserve"> displayed in the datagrid</w:t>
      </w:r>
      <w:r w:rsidR="008E5450" w:rsidRPr="002C4F3C">
        <w:rPr>
          <w:rFonts w:ascii="Arial" w:hAnsi="Arial" w:cs="Arial"/>
          <w:color w:val="000000"/>
          <w:szCs w:val="20"/>
        </w:rPr>
        <w:t xml:space="preserve"> view</w:t>
      </w:r>
      <w:r w:rsidRPr="002C4F3C">
        <w:rPr>
          <w:rFonts w:ascii="Arial" w:hAnsi="Arial" w:cs="Arial"/>
          <w:color w:val="000000"/>
          <w:szCs w:val="20"/>
        </w:rPr>
        <w:t>.</w:t>
      </w:r>
    </w:p>
    <w:p w:rsidR="004F790E" w:rsidRPr="00257E10" w:rsidRDefault="004F790E" w:rsidP="004F790E">
      <w:pPr>
        <w:pStyle w:val="NormalWeb"/>
        <w:shd w:val="clear" w:color="auto" w:fill="FFFFFF"/>
        <w:spacing w:before="0" w:beforeAutospacing="0" w:after="0" w:afterAutospacing="0"/>
        <w:jc w:val="both"/>
        <w:rPr>
          <w:rFonts w:ascii="Arial" w:hAnsi="Arial" w:cs="Arial"/>
          <w:color w:val="000000"/>
          <w:sz w:val="22"/>
          <w:szCs w:val="20"/>
        </w:rPr>
      </w:pPr>
    </w:p>
    <w:p w:rsidR="004F790E" w:rsidRPr="002C4F3C" w:rsidRDefault="004F790E" w:rsidP="004F790E">
      <w:pPr>
        <w:pStyle w:val="NormalWeb"/>
        <w:shd w:val="clear" w:color="auto" w:fill="FFFFFF"/>
        <w:spacing w:before="0" w:beforeAutospacing="0" w:after="0" w:afterAutospacing="0"/>
        <w:jc w:val="both"/>
        <w:rPr>
          <w:rFonts w:ascii="Arial" w:hAnsi="Arial" w:cs="Arial"/>
          <w:b/>
          <w:color w:val="000000"/>
          <w:szCs w:val="20"/>
        </w:rPr>
      </w:pPr>
      <w:r w:rsidRPr="002C4F3C">
        <w:rPr>
          <w:rFonts w:ascii="Arial" w:hAnsi="Arial" w:cs="Arial"/>
          <w:b/>
          <w:color w:val="000000"/>
          <w:szCs w:val="20"/>
        </w:rPr>
        <w:t>Data reduction using Data cleaning</w:t>
      </w:r>
    </w:p>
    <w:p w:rsidR="008E5450" w:rsidRPr="002C4F3C" w:rsidRDefault="008E5450" w:rsidP="004F790E">
      <w:pPr>
        <w:pStyle w:val="NormalWeb"/>
        <w:shd w:val="clear" w:color="auto" w:fill="FFFFFF"/>
        <w:spacing w:before="0" w:beforeAutospacing="0" w:after="0" w:afterAutospacing="0"/>
        <w:jc w:val="both"/>
        <w:rPr>
          <w:rFonts w:ascii="Arial" w:hAnsi="Arial" w:cs="Arial"/>
          <w:color w:val="000000"/>
          <w:szCs w:val="20"/>
        </w:rPr>
      </w:pPr>
    </w:p>
    <w:p w:rsidR="008E5450" w:rsidRPr="002C4F3C" w:rsidRDefault="008E5450" w:rsidP="004F790E">
      <w:pPr>
        <w:pStyle w:val="NormalWeb"/>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Above the author presented the algorithms for using the PCA and now the author has implem</w:t>
      </w:r>
      <w:r w:rsidR="0041634C" w:rsidRPr="002C4F3C">
        <w:rPr>
          <w:rFonts w:ascii="Arial" w:hAnsi="Arial" w:cs="Arial"/>
          <w:color w:val="000000"/>
          <w:szCs w:val="20"/>
        </w:rPr>
        <w:t xml:space="preserve">ented the following algorithms </w:t>
      </w:r>
      <w:r w:rsidRPr="002C4F3C">
        <w:rPr>
          <w:rFonts w:ascii="Arial" w:hAnsi="Arial" w:cs="Arial"/>
          <w:color w:val="000000"/>
          <w:szCs w:val="20"/>
        </w:rPr>
        <w:t>for the data cleaning.</w:t>
      </w:r>
      <w:r w:rsidR="00F363EC" w:rsidRPr="002C4F3C">
        <w:rPr>
          <w:rFonts w:ascii="Arial" w:hAnsi="Arial" w:cs="Arial"/>
          <w:color w:val="000000"/>
          <w:szCs w:val="20"/>
        </w:rPr>
        <w:t xml:space="preserve"> And the </w:t>
      </w:r>
      <w:r w:rsidR="00984385" w:rsidRPr="002C4F3C">
        <w:rPr>
          <w:rFonts w:ascii="Arial" w:hAnsi="Arial" w:cs="Arial"/>
          <w:color w:val="000000"/>
          <w:szCs w:val="20"/>
        </w:rPr>
        <w:t>process is</w:t>
      </w:r>
      <w:r w:rsidR="00F363EC" w:rsidRPr="002C4F3C">
        <w:rPr>
          <w:rFonts w:ascii="Arial" w:hAnsi="Arial" w:cs="Arial"/>
          <w:color w:val="000000"/>
          <w:szCs w:val="20"/>
        </w:rPr>
        <w:t>:</w:t>
      </w:r>
    </w:p>
    <w:p w:rsidR="004F790E" w:rsidRPr="002C4F3C" w:rsidRDefault="004F790E" w:rsidP="004F790E">
      <w:pPr>
        <w:pStyle w:val="NormalWeb"/>
        <w:shd w:val="clear" w:color="auto" w:fill="FFFFFF"/>
        <w:spacing w:before="0" w:beforeAutospacing="0" w:after="0" w:afterAutospacing="0"/>
        <w:jc w:val="both"/>
        <w:rPr>
          <w:rFonts w:ascii="Arial" w:hAnsi="Arial" w:cs="Arial"/>
          <w:color w:val="000000"/>
          <w:szCs w:val="20"/>
        </w:rPr>
      </w:pPr>
    </w:p>
    <w:p w:rsidR="004F790E" w:rsidRPr="002C4F3C" w:rsidRDefault="004F790E" w:rsidP="00542AFC">
      <w:pPr>
        <w:pStyle w:val="NormalWeb"/>
        <w:numPr>
          <w:ilvl w:val="0"/>
          <w:numId w:val="26"/>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First the data is inserted into the memory using the Excel.Interop components.</w:t>
      </w:r>
    </w:p>
    <w:p w:rsidR="004F790E" w:rsidRPr="002C4F3C" w:rsidRDefault="008E5450" w:rsidP="00542AFC">
      <w:pPr>
        <w:pStyle w:val="NormalWeb"/>
        <w:numPr>
          <w:ilvl w:val="0"/>
          <w:numId w:val="26"/>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Then using the SqlClient that</w:t>
      </w:r>
      <w:r w:rsidR="004F790E" w:rsidRPr="002C4F3C">
        <w:rPr>
          <w:rFonts w:ascii="Arial" w:hAnsi="Arial" w:cs="Arial"/>
          <w:color w:val="000000"/>
          <w:szCs w:val="20"/>
        </w:rPr>
        <w:t xml:space="preserve"> data is inserted into the SQL</w:t>
      </w:r>
      <w:r w:rsidRPr="002C4F3C">
        <w:rPr>
          <w:rFonts w:ascii="Arial" w:hAnsi="Arial" w:cs="Arial"/>
          <w:color w:val="000000"/>
          <w:szCs w:val="20"/>
        </w:rPr>
        <w:t xml:space="preserve"> </w:t>
      </w:r>
      <w:r w:rsidR="004F790E" w:rsidRPr="002C4F3C">
        <w:rPr>
          <w:rFonts w:ascii="Arial" w:hAnsi="Arial" w:cs="Arial"/>
          <w:color w:val="000000"/>
          <w:szCs w:val="20"/>
        </w:rPr>
        <w:t>S</w:t>
      </w:r>
      <w:r w:rsidRPr="002C4F3C">
        <w:rPr>
          <w:rFonts w:ascii="Arial" w:hAnsi="Arial" w:cs="Arial"/>
          <w:color w:val="000000"/>
          <w:szCs w:val="20"/>
        </w:rPr>
        <w:t>erver</w:t>
      </w:r>
      <w:r w:rsidR="004F790E" w:rsidRPr="002C4F3C">
        <w:rPr>
          <w:rFonts w:ascii="Arial" w:hAnsi="Arial" w:cs="Arial"/>
          <w:color w:val="000000"/>
          <w:szCs w:val="20"/>
        </w:rPr>
        <w:t xml:space="preserve"> 2012</w:t>
      </w:r>
      <w:r w:rsidRPr="002C4F3C">
        <w:rPr>
          <w:rFonts w:ascii="Arial" w:hAnsi="Arial" w:cs="Arial"/>
          <w:color w:val="000000"/>
          <w:szCs w:val="20"/>
        </w:rPr>
        <w:t xml:space="preserve"> express edition database.</w:t>
      </w:r>
    </w:p>
    <w:p w:rsidR="004F790E" w:rsidRPr="002C4F3C" w:rsidRDefault="008E5450" w:rsidP="00542AFC">
      <w:pPr>
        <w:pStyle w:val="NormalWeb"/>
        <w:numPr>
          <w:ilvl w:val="0"/>
          <w:numId w:val="26"/>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After inserting into the SQL S</w:t>
      </w:r>
      <w:r w:rsidR="004F790E" w:rsidRPr="002C4F3C">
        <w:rPr>
          <w:rFonts w:ascii="Arial" w:hAnsi="Arial" w:cs="Arial"/>
          <w:color w:val="000000"/>
          <w:szCs w:val="20"/>
        </w:rPr>
        <w:t>erver 2012</w:t>
      </w:r>
      <w:r w:rsidRPr="002C4F3C">
        <w:rPr>
          <w:rFonts w:ascii="Arial" w:hAnsi="Arial" w:cs="Arial"/>
          <w:color w:val="000000"/>
          <w:szCs w:val="20"/>
        </w:rPr>
        <w:t xml:space="preserve"> express edition database </w:t>
      </w:r>
      <w:r w:rsidR="004F790E" w:rsidRPr="002C4F3C">
        <w:rPr>
          <w:rFonts w:ascii="Arial" w:hAnsi="Arial" w:cs="Arial"/>
          <w:color w:val="000000"/>
          <w:szCs w:val="20"/>
        </w:rPr>
        <w:t>following different process will be applied for the data cleaning techniques:</w:t>
      </w:r>
    </w:p>
    <w:p w:rsidR="008E5450" w:rsidRPr="002C4F3C" w:rsidRDefault="008E5450" w:rsidP="008E5450">
      <w:pPr>
        <w:pStyle w:val="NormalWeb"/>
        <w:shd w:val="clear" w:color="auto" w:fill="FFFFFF"/>
        <w:spacing w:before="0" w:beforeAutospacing="0" w:after="0" w:afterAutospacing="0"/>
        <w:ind w:left="720"/>
        <w:jc w:val="both"/>
        <w:rPr>
          <w:rFonts w:ascii="Arial" w:hAnsi="Arial" w:cs="Arial"/>
          <w:color w:val="000000"/>
          <w:szCs w:val="20"/>
        </w:rPr>
      </w:pPr>
    </w:p>
    <w:p w:rsidR="004F790E" w:rsidRPr="002C4F3C" w:rsidRDefault="0075600F" w:rsidP="00542AFC">
      <w:pPr>
        <w:pStyle w:val="NormalWeb"/>
        <w:numPr>
          <w:ilvl w:val="0"/>
          <w:numId w:val="27"/>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Empty Rows</w:t>
      </w:r>
    </w:p>
    <w:p w:rsidR="0075600F" w:rsidRPr="002C4F3C" w:rsidRDefault="0075600F" w:rsidP="0075600F">
      <w:pPr>
        <w:pStyle w:val="NormalWeb"/>
        <w:shd w:val="clear" w:color="auto" w:fill="FFFFFF"/>
        <w:spacing w:before="0" w:beforeAutospacing="0" w:after="0" w:afterAutospacing="0"/>
        <w:ind w:left="1068"/>
        <w:jc w:val="both"/>
        <w:rPr>
          <w:rFonts w:ascii="Arial" w:hAnsi="Arial" w:cs="Arial"/>
          <w:color w:val="000000"/>
          <w:szCs w:val="20"/>
        </w:rPr>
      </w:pPr>
    </w:p>
    <w:p w:rsidR="004F790E" w:rsidRPr="002C4F3C" w:rsidRDefault="004F790E" w:rsidP="00542AFC">
      <w:pPr>
        <w:pStyle w:val="NormalWeb"/>
        <w:numPr>
          <w:ilvl w:val="0"/>
          <w:numId w:val="28"/>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lastRenderedPageBreak/>
        <w:t>From the created table in the database</w:t>
      </w:r>
      <w:r w:rsidR="008E5450" w:rsidRPr="002C4F3C">
        <w:rPr>
          <w:rFonts w:ascii="Arial" w:hAnsi="Arial" w:cs="Arial"/>
          <w:color w:val="000000"/>
          <w:szCs w:val="20"/>
        </w:rPr>
        <w:t xml:space="preserve"> as in the Appendix</w:t>
      </w:r>
      <w:r w:rsidRPr="002C4F3C">
        <w:rPr>
          <w:rFonts w:ascii="Arial" w:hAnsi="Arial" w:cs="Arial"/>
          <w:color w:val="000000"/>
          <w:szCs w:val="20"/>
        </w:rPr>
        <w:t>, the C# defined function will be used to communicate the database.</w:t>
      </w:r>
    </w:p>
    <w:p w:rsidR="004F790E" w:rsidRPr="002C4F3C" w:rsidRDefault="004F790E" w:rsidP="00542AFC">
      <w:pPr>
        <w:pStyle w:val="NormalWeb"/>
        <w:numPr>
          <w:ilvl w:val="0"/>
          <w:numId w:val="28"/>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Using the SQL (Structure Query Language) all the distinct rows will be returned and displayed in the datagrid view.</w:t>
      </w:r>
    </w:p>
    <w:p w:rsidR="004F790E" w:rsidRPr="002C4F3C" w:rsidRDefault="004F790E" w:rsidP="00542AFC">
      <w:pPr>
        <w:pStyle w:val="NormalWeb"/>
        <w:numPr>
          <w:ilvl w:val="0"/>
          <w:numId w:val="28"/>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And as a result, the before and after reduction </w:t>
      </w:r>
      <w:r w:rsidR="008E5450" w:rsidRPr="002C4F3C">
        <w:rPr>
          <w:rFonts w:ascii="Arial" w:hAnsi="Arial" w:cs="Arial"/>
          <w:color w:val="000000"/>
          <w:szCs w:val="20"/>
        </w:rPr>
        <w:t>statistics</w:t>
      </w:r>
      <w:r w:rsidRPr="002C4F3C">
        <w:rPr>
          <w:rFonts w:ascii="Arial" w:hAnsi="Arial" w:cs="Arial"/>
          <w:color w:val="000000"/>
          <w:szCs w:val="20"/>
        </w:rPr>
        <w:t xml:space="preserve"> will be displayed in the result block under several textboxes.</w:t>
      </w:r>
    </w:p>
    <w:p w:rsidR="008E5450" w:rsidRPr="002C4F3C" w:rsidRDefault="008E5450" w:rsidP="008E5450">
      <w:pPr>
        <w:pStyle w:val="NormalWeb"/>
        <w:shd w:val="clear" w:color="auto" w:fill="FFFFFF"/>
        <w:spacing w:before="0" w:beforeAutospacing="0" w:after="0" w:afterAutospacing="0"/>
        <w:ind w:left="1788"/>
        <w:jc w:val="both"/>
        <w:rPr>
          <w:rFonts w:ascii="Arial" w:hAnsi="Arial" w:cs="Arial"/>
          <w:color w:val="000000"/>
          <w:szCs w:val="20"/>
        </w:rPr>
      </w:pPr>
    </w:p>
    <w:p w:rsidR="004F790E" w:rsidRPr="002C4F3C" w:rsidRDefault="004F790E" w:rsidP="00542AFC">
      <w:pPr>
        <w:pStyle w:val="NormalWeb"/>
        <w:numPr>
          <w:ilvl w:val="0"/>
          <w:numId w:val="27"/>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Duplicate records</w:t>
      </w:r>
    </w:p>
    <w:p w:rsidR="008E5450" w:rsidRPr="002C4F3C" w:rsidRDefault="008E5450" w:rsidP="008E5450">
      <w:pPr>
        <w:pStyle w:val="NormalWeb"/>
        <w:shd w:val="clear" w:color="auto" w:fill="FFFFFF"/>
        <w:spacing w:before="0" w:beforeAutospacing="0" w:after="0" w:afterAutospacing="0"/>
        <w:ind w:left="1068"/>
        <w:jc w:val="both"/>
        <w:rPr>
          <w:rFonts w:ascii="Arial" w:hAnsi="Arial" w:cs="Arial"/>
          <w:color w:val="000000"/>
          <w:szCs w:val="20"/>
        </w:rPr>
      </w:pPr>
    </w:p>
    <w:p w:rsidR="004F790E" w:rsidRPr="002C4F3C" w:rsidRDefault="004F790E" w:rsidP="00542AFC">
      <w:pPr>
        <w:pStyle w:val="NormalWeb"/>
        <w:numPr>
          <w:ilvl w:val="0"/>
          <w:numId w:val="29"/>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Using the C# defined function for the data communication with the front-end and back-end the data will be stored in the user created tables.</w:t>
      </w:r>
    </w:p>
    <w:p w:rsidR="008E5450" w:rsidRPr="002C4F3C" w:rsidRDefault="008E5450" w:rsidP="008E5450">
      <w:pPr>
        <w:pStyle w:val="NormalWeb"/>
        <w:shd w:val="clear" w:color="auto" w:fill="FFFFFF"/>
        <w:spacing w:before="0" w:beforeAutospacing="0" w:after="0" w:afterAutospacing="0"/>
        <w:ind w:left="1788"/>
        <w:jc w:val="both"/>
        <w:rPr>
          <w:rFonts w:ascii="Arial" w:hAnsi="Arial" w:cs="Arial"/>
          <w:color w:val="000000"/>
          <w:szCs w:val="20"/>
        </w:rPr>
      </w:pPr>
    </w:p>
    <w:p w:rsidR="004F790E" w:rsidRPr="002C4F3C" w:rsidRDefault="004F790E" w:rsidP="00542AFC">
      <w:pPr>
        <w:pStyle w:val="NormalWeb"/>
        <w:numPr>
          <w:ilvl w:val="0"/>
          <w:numId w:val="29"/>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From that table, using the SQL all the duplicate records will be taken out and </w:t>
      </w:r>
      <w:r w:rsidR="0075600F" w:rsidRPr="002C4F3C">
        <w:rPr>
          <w:rFonts w:ascii="Arial" w:hAnsi="Arial" w:cs="Arial"/>
          <w:color w:val="000000"/>
          <w:szCs w:val="20"/>
        </w:rPr>
        <w:t>others</w:t>
      </w:r>
      <w:r w:rsidRPr="002C4F3C">
        <w:rPr>
          <w:rFonts w:ascii="Arial" w:hAnsi="Arial" w:cs="Arial"/>
          <w:color w:val="000000"/>
          <w:szCs w:val="20"/>
        </w:rPr>
        <w:t xml:space="preserve"> will be displayed in the datagird view.</w:t>
      </w:r>
    </w:p>
    <w:p w:rsidR="008E5450" w:rsidRPr="002C4F3C" w:rsidRDefault="008E5450" w:rsidP="008E5450">
      <w:pPr>
        <w:pStyle w:val="NormalWeb"/>
        <w:shd w:val="clear" w:color="auto" w:fill="FFFFFF"/>
        <w:spacing w:before="0" w:beforeAutospacing="0" w:after="0" w:afterAutospacing="0"/>
        <w:jc w:val="both"/>
        <w:rPr>
          <w:rFonts w:ascii="Arial" w:hAnsi="Arial" w:cs="Arial"/>
          <w:color w:val="000000"/>
          <w:szCs w:val="20"/>
        </w:rPr>
      </w:pPr>
    </w:p>
    <w:p w:rsidR="004F790E" w:rsidRPr="002C4F3C" w:rsidRDefault="004F790E" w:rsidP="00542AFC">
      <w:pPr>
        <w:pStyle w:val="NormalWeb"/>
        <w:numPr>
          <w:ilvl w:val="0"/>
          <w:numId w:val="29"/>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The user can alternatively see the particular duplicate records in </w:t>
      </w:r>
      <w:r w:rsidR="0075600F" w:rsidRPr="002C4F3C">
        <w:rPr>
          <w:rFonts w:ascii="Arial" w:hAnsi="Arial" w:cs="Arial"/>
          <w:color w:val="000000"/>
          <w:szCs w:val="20"/>
        </w:rPr>
        <w:t>another</w:t>
      </w:r>
      <w:r w:rsidRPr="002C4F3C">
        <w:rPr>
          <w:rFonts w:ascii="Arial" w:hAnsi="Arial" w:cs="Arial"/>
          <w:color w:val="000000"/>
          <w:szCs w:val="20"/>
        </w:rPr>
        <w:t xml:space="preserve"> datagrid view by pressing the “Duplicate Records” blocks.</w:t>
      </w:r>
    </w:p>
    <w:p w:rsidR="008E5450" w:rsidRPr="002C4F3C" w:rsidRDefault="008E5450" w:rsidP="008E5450">
      <w:pPr>
        <w:pStyle w:val="NormalWeb"/>
        <w:shd w:val="clear" w:color="auto" w:fill="FFFFFF"/>
        <w:spacing w:before="0" w:beforeAutospacing="0" w:after="0" w:afterAutospacing="0"/>
        <w:jc w:val="both"/>
        <w:rPr>
          <w:rFonts w:ascii="Arial" w:hAnsi="Arial" w:cs="Arial"/>
          <w:color w:val="000000"/>
          <w:szCs w:val="20"/>
        </w:rPr>
      </w:pPr>
    </w:p>
    <w:p w:rsidR="004F790E" w:rsidRPr="002C4F3C" w:rsidRDefault="004F790E" w:rsidP="00542AFC">
      <w:pPr>
        <w:pStyle w:val="NormalWeb"/>
        <w:numPr>
          <w:ilvl w:val="0"/>
          <w:numId w:val="29"/>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Finally, all the result before and after reduction will be displayed in the result block of the application.</w:t>
      </w:r>
    </w:p>
    <w:p w:rsidR="008E5450" w:rsidRPr="002C4F3C" w:rsidRDefault="008E5450" w:rsidP="008E5450">
      <w:pPr>
        <w:pStyle w:val="NormalWeb"/>
        <w:shd w:val="clear" w:color="auto" w:fill="FFFFFF"/>
        <w:spacing w:before="0" w:beforeAutospacing="0" w:after="0" w:afterAutospacing="0"/>
        <w:jc w:val="both"/>
        <w:rPr>
          <w:rFonts w:ascii="Arial" w:hAnsi="Arial" w:cs="Arial"/>
          <w:color w:val="000000"/>
          <w:szCs w:val="20"/>
        </w:rPr>
      </w:pPr>
    </w:p>
    <w:p w:rsidR="004F790E" w:rsidRPr="002C4F3C" w:rsidRDefault="004F790E" w:rsidP="00542AFC">
      <w:pPr>
        <w:pStyle w:val="NormalWeb"/>
        <w:numPr>
          <w:ilvl w:val="0"/>
          <w:numId w:val="27"/>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Data segregation/ Noise Detection</w:t>
      </w:r>
      <w:r w:rsidR="008E5450" w:rsidRPr="002C4F3C">
        <w:rPr>
          <w:rFonts w:ascii="Arial" w:hAnsi="Arial" w:cs="Arial"/>
          <w:color w:val="000000"/>
          <w:szCs w:val="20"/>
        </w:rPr>
        <w:t xml:space="preserve"> and removal</w:t>
      </w:r>
    </w:p>
    <w:p w:rsidR="008E5450" w:rsidRPr="002C4F3C" w:rsidRDefault="008E5450" w:rsidP="008E5450">
      <w:pPr>
        <w:pStyle w:val="NormalWeb"/>
        <w:shd w:val="clear" w:color="auto" w:fill="FFFFFF"/>
        <w:spacing w:before="0" w:beforeAutospacing="0" w:after="0" w:afterAutospacing="0"/>
        <w:ind w:left="1068"/>
        <w:jc w:val="both"/>
        <w:rPr>
          <w:rFonts w:ascii="Arial" w:hAnsi="Arial" w:cs="Arial"/>
          <w:color w:val="000000"/>
          <w:szCs w:val="20"/>
        </w:rPr>
      </w:pPr>
    </w:p>
    <w:p w:rsidR="00D91405" w:rsidRPr="002C4F3C" w:rsidRDefault="004F790E" w:rsidP="00542AFC">
      <w:pPr>
        <w:pStyle w:val="NormalWeb"/>
        <w:numPr>
          <w:ilvl w:val="0"/>
          <w:numId w:val="30"/>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The Noise detection was done using the </w:t>
      </w:r>
    </w:p>
    <w:p w:rsidR="004F790E" w:rsidRPr="002C4F3C" w:rsidRDefault="00D91405" w:rsidP="00D91405">
      <w:pPr>
        <w:pStyle w:val="NormalWeb"/>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 </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D91405" w:rsidRPr="002C4F3C" w:rsidTr="007C595C">
        <w:trPr>
          <w:jc w:val="center"/>
        </w:trPr>
        <w:tc>
          <w:tcPr>
            <w:tcW w:w="143" w:type="pct"/>
          </w:tcPr>
          <w:p w:rsidR="00D91405" w:rsidRPr="002C4F3C" w:rsidRDefault="00D91405" w:rsidP="002E1204">
            <w:pPr>
              <w:rPr>
                <w:rFonts w:ascii="Arial" w:hAnsi="Arial" w:cs="Arial"/>
                <w:sz w:val="24"/>
                <w:lang w:val="en-US"/>
              </w:rPr>
            </w:pPr>
          </w:p>
        </w:tc>
        <w:tc>
          <w:tcPr>
            <w:tcW w:w="3857" w:type="pct"/>
            <w:vAlign w:val="center"/>
          </w:tcPr>
          <w:p w:rsidR="00D91405" w:rsidRPr="002C4F3C" w:rsidRDefault="00D91405" w:rsidP="0075600F">
            <w:pPr>
              <w:jc w:val="center"/>
              <w:rPr>
                <w:rFonts w:ascii="Arial" w:hAnsi="Arial" w:cs="Arial"/>
                <w:sz w:val="24"/>
                <w:lang w:val="en-US"/>
              </w:rPr>
            </w:pPr>
            <w:r w:rsidRPr="002C4F3C">
              <w:rPr>
                <w:rFonts w:ascii="Arial" w:hAnsi="Arial" w:cs="Arial"/>
                <w:color w:val="000000"/>
                <w:sz w:val="24"/>
                <w:szCs w:val="20"/>
                <w:lang w:val="en-US"/>
              </w:rPr>
              <w:t>Me</w:t>
            </w:r>
            <w:r w:rsidR="0075600F" w:rsidRPr="002C4F3C">
              <w:rPr>
                <w:rFonts w:ascii="Arial" w:hAnsi="Arial" w:cs="Arial"/>
                <w:color w:val="000000"/>
                <w:sz w:val="24"/>
                <w:szCs w:val="20"/>
                <w:lang w:val="en-US"/>
              </w:rPr>
              <w:t xml:space="preserve">an </w:t>
            </w:r>
            <m:oMath>
              <m:r>
                <w:rPr>
                  <w:rFonts w:ascii="Cambria Math" w:hAnsi="Arial" w:cs="Arial"/>
                  <w:color w:val="000000"/>
                  <w:sz w:val="24"/>
                  <w:szCs w:val="20"/>
                </w:rPr>
                <m:t>±</m:t>
              </m:r>
            </m:oMath>
            <w:r w:rsidRPr="002C4F3C">
              <w:rPr>
                <w:rFonts w:ascii="Arial" w:hAnsi="Arial" w:cs="Arial"/>
                <w:color w:val="000000"/>
                <w:sz w:val="24"/>
                <w:szCs w:val="20"/>
                <w:lang w:val="en-US"/>
              </w:rPr>
              <w:t xml:space="preserve"> Standard deviation * N</w:t>
            </w:r>
          </w:p>
        </w:tc>
        <w:tc>
          <w:tcPr>
            <w:tcW w:w="1000" w:type="pct"/>
            <w:vAlign w:val="center"/>
          </w:tcPr>
          <w:p w:rsidR="00D91405" w:rsidRPr="002C4F3C" w:rsidRDefault="00D91405" w:rsidP="009C6335">
            <w:pPr>
              <w:jc w:val="center"/>
              <w:rPr>
                <w:rFonts w:ascii="Arial" w:hAnsi="Arial" w:cs="Arial"/>
                <w:b/>
                <w:sz w:val="24"/>
              </w:rPr>
            </w:pPr>
            <w:r w:rsidRPr="002C4F3C">
              <w:rPr>
                <w:rFonts w:ascii="Arial" w:hAnsi="Arial" w:cs="Arial"/>
                <w:b/>
                <w:sz w:val="24"/>
              </w:rPr>
              <w:t xml:space="preserve">Equation </w:t>
            </w:r>
            <w:r w:rsidR="00C05BE5" w:rsidRPr="002C4F3C">
              <w:rPr>
                <w:rFonts w:ascii="Arial" w:hAnsi="Arial" w:cs="Arial"/>
                <w:b/>
                <w:sz w:val="24"/>
              </w:rPr>
              <w:fldChar w:fldCharType="begin"/>
            </w:r>
            <w:r w:rsidRPr="002C4F3C">
              <w:rPr>
                <w:rFonts w:ascii="Arial" w:hAnsi="Arial" w:cs="Arial"/>
                <w:b/>
                <w:sz w:val="24"/>
              </w:rPr>
              <w:instrText xml:space="preserve"> STYLEREF 1 \s </w:instrText>
            </w:r>
            <w:r w:rsidR="00C05BE5" w:rsidRPr="002C4F3C">
              <w:rPr>
                <w:rFonts w:ascii="Arial" w:hAnsi="Arial" w:cs="Arial"/>
                <w:b/>
                <w:sz w:val="24"/>
              </w:rPr>
              <w:fldChar w:fldCharType="separate"/>
            </w:r>
            <w:r w:rsidR="00F658BC">
              <w:rPr>
                <w:rFonts w:ascii="Arial" w:hAnsi="Arial" w:cs="Arial"/>
                <w:b/>
                <w:noProof/>
                <w:sz w:val="24"/>
              </w:rPr>
              <w:t>4</w:t>
            </w:r>
            <w:r w:rsidR="00C05BE5" w:rsidRPr="002C4F3C">
              <w:rPr>
                <w:rFonts w:ascii="Arial" w:hAnsi="Arial" w:cs="Arial"/>
                <w:b/>
                <w:sz w:val="24"/>
              </w:rPr>
              <w:fldChar w:fldCharType="end"/>
            </w:r>
            <w:r w:rsidRPr="002C4F3C">
              <w:rPr>
                <w:rFonts w:ascii="Arial" w:hAnsi="Arial" w:cs="Arial"/>
                <w:b/>
                <w:sz w:val="24"/>
              </w:rPr>
              <w:noBreakHyphen/>
            </w:r>
            <w:r w:rsidR="00C05BE5" w:rsidRPr="002C4F3C">
              <w:rPr>
                <w:rFonts w:ascii="Arial" w:hAnsi="Arial" w:cs="Arial"/>
                <w:b/>
                <w:sz w:val="24"/>
              </w:rPr>
              <w:fldChar w:fldCharType="begin"/>
            </w:r>
            <w:r w:rsidRPr="002C4F3C">
              <w:rPr>
                <w:rFonts w:ascii="Arial" w:hAnsi="Arial" w:cs="Arial"/>
                <w:b/>
                <w:sz w:val="24"/>
              </w:rPr>
              <w:instrText xml:space="preserve"> SEQ Equation \* ARABIC \s 1 </w:instrText>
            </w:r>
            <w:r w:rsidR="00C05BE5" w:rsidRPr="002C4F3C">
              <w:rPr>
                <w:rFonts w:ascii="Arial" w:hAnsi="Arial" w:cs="Arial"/>
                <w:b/>
                <w:sz w:val="24"/>
              </w:rPr>
              <w:fldChar w:fldCharType="separate"/>
            </w:r>
            <w:r w:rsidR="00F658BC">
              <w:rPr>
                <w:rFonts w:ascii="Arial" w:hAnsi="Arial" w:cs="Arial"/>
                <w:b/>
                <w:noProof/>
                <w:sz w:val="24"/>
              </w:rPr>
              <w:t>1</w:t>
            </w:r>
            <w:r w:rsidR="00C05BE5" w:rsidRPr="002C4F3C">
              <w:rPr>
                <w:rFonts w:ascii="Arial" w:hAnsi="Arial" w:cs="Arial"/>
                <w:b/>
                <w:sz w:val="24"/>
              </w:rPr>
              <w:fldChar w:fldCharType="end"/>
            </w:r>
            <w:r w:rsidRPr="002C4F3C">
              <w:rPr>
                <w:rFonts w:ascii="Arial" w:hAnsi="Arial" w:cs="Arial"/>
                <w:b/>
                <w:sz w:val="24"/>
              </w:rPr>
              <w:t xml:space="preserve">   </w:t>
            </w:r>
          </w:p>
        </w:tc>
      </w:tr>
    </w:tbl>
    <w:p w:rsidR="00D91405" w:rsidRPr="002C4F3C" w:rsidRDefault="00D91405" w:rsidP="00D91405">
      <w:pPr>
        <w:pStyle w:val="NormalWeb"/>
        <w:shd w:val="clear" w:color="auto" w:fill="FFFFFF"/>
        <w:spacing w:before="0" w:beforeAutospacing="0" w:after="0" w:afterAutospacing="0"/>
        <w:ind w:left="1440" w:firstLine="684"/>
        <w:jc w:val="both"/>
        <w:rPr>
          <w:rFonts w:ascii="Arial" w:hAnsi="Arial" w:cs="Arial"/>
          <w:color w:val="000000"/>
          <w:szCs w:val="20"/>
        </w:rPr>
      </w:pPr>
    </w:p>
    <w:p w:rsidR="004F790E" w:rsidRPr="002C4F3C" w:rsidRDefault="004F790E" w:rsidP="00542AFC">
      <w:pPr>
        <w:pStyle w:val="NormalWeb"/>
        <w:numPr>
          <w:ilvl w:val="0"/>
          <w:numId w:val="30"/>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For this, the loaded data above into the database using c# function will be considered.</w:t>
      </w:r>
    </w:p>
    <w:p w:rsidR="00D91405" w:rsidRPr="002C4F3C" w:rsidRDefault="00D91405" w:rsidP="00D91405">
      <w:pPr>
        <w:pStyle w:val="NormalWeb"/>
        <w:shd w:val="clear" w:color="auto" w:fill="FFFFFF"/>
        <w:spacing w:before="0" w:beforeAutospacing="0" w:after="0" w:afterAutospacing="0"/>
        <w:ind w:left="1788"/>
        <w:jc w:val="both"/>
        <w:rPr>
          <w:rFonts w:ascii="Arial" w:hAnsi="Arial" w:cs="Arial"/>
          <w:color w:val="000000"/>
          <w:szCs w:val="20"/>
        </w:rPr>
      </w:pPr>
    </w:p>
    <w:p w:rsidR="004F790E" w:rsidRPr="002C4F3C" w:rsidRDefault="004F790E" w:rsidP="00542AFC">
      <w:pPr>
        <w:pStyle w:val="NormalWeb"/>
        <w:numPr>
          <w:ilvl w:val="0"/>
          <w:numId w:val="30"/>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From those data, the TSQL (Transact Structure Query Language) procedure was created as in appendix. That pro</w:t>
      </w:r>
      <w:r w:rsidR="00D91405" w:rsidRPr="002C4F3C">
        <w:rPr>
          <w:rFonts w:ascii="Arial" w:hAnsi="Arial" w:cs="Arial"/>
          <w:color w:val="000000"/>
          <w:szCs w:val="20"/>
        </w:rPr>
        <w:t>cedure will be called from the C</w:t>
      </w:r>
      <w:r w:rsidRPr="002C4F3C">
        <w:rPr>
          <w:rFonts w:ascii="Arial" w:hAnsi="Arial" w:cs="Arial"/>
          <w:color w:val="000000"/>
          <w:szCs w:val="20"/>
        </w:rPr>
        <w:t xml:space="preserve"># and </w:t>
      </w:r>
      <w:r w:rsidR="00D91405" w:rsidRPr="002C4F3C">
        <w:rPr>
          <w:rFonts w:ascii="Arial" w:hAnsi="Arial" w:cs="Arial"/>
          <w:color w:val="000000"/>
          <w:szCs w:val="20"/>
        </w:rPr>
        <w:t>SQL S</w:t>
      </w:r>
      <w:r w:rsidRPr="002C4F3C">
        <w:rPr>
          <w:rFonts w:ascii="Arial" w:hAnsi="Arial" w:cs="Arial"/>
          <w:color w:val="000000"/>
          <w:szCs w:val="20"/>
        </w:rPr>
        <w:t>erver database engine. That computes the range of data that fall</w:t>
      </w:r>
      <w:r w:rsidR="00D91405" w:rsidRPr="002C4F3C">
        <w:rPr>
          <w:rFonts w:ascii="Arial" w:hAnsi="Arial" w:cs="Arial"/>
          <w:color w:val="000000"/>
          <w:szCs w:val="20"/>
        </w:rPr>
        <w:t>s inside the above illustrated E</w:t>
      </w:r>
      <w:r w:rsidRPr="002C4F3C">
        <w:rPr>
          <w:rFonts w:ascii="Arial" w:hAnsi="Arial" w:cs="Arial"/>
          <w:color w:val="000000"/>
          <w:szCs w:val="20"/>
        </w:rPr>
        <w:t>quation</w:t>
      </w:r>
      <w:r w:rsidR="00D91405" w:rsidRPr="002C4F3C">
        <w:rPr>
          <w:rFonts w:ascii="Arial" w:hAnsi="Arial" w:cs="Arial"/>
          <w:color w:val="000000"/>
          <w:szCs w:val="20"/>
        </w:rPr>
        <w:t xml:space="preserve"> 4-1</w:t>
      </w:r>
      <w:r w:rsidRPr="002C4F3C">
        <w:rPr>
          <w:rFonts w:ascii="Arial" w:hAnsi="Arial" w:cs="Arial"/>
          <w:color w:val="000000"/>
          <w:szCs w:val="20"/>
        </w:rPr>
        <w:t xml:space="preserve"> and displayed in the data grid view.</w:t>
      </w:r>
    </w:p>
    <w:p w:rsidR="00D91405" w:rsidRPr="002C4F3C" w:rsidRDefault="00D91405" w:rsidP="00D91405">
      <w:pPr>
        <w:pStyle w:val="NormalWeb"/>
        <w:shd w:val="clear" w:color="auto" w:fill="FFFFFF"/>
        <w:spacing w:before="0" w:beforeAutospacing="0" w:after="0" w:afterAutospacing="0"/>
        <w:jc w:val="both"/>
        <w:rPr>
          <w:rFonts w:ascii="Arial" w:hAnsi="Arial" w:cs="Arial"/>
          <w:color w:val="000000"/>
          <w:szCs w:val="20"/>
        </w:rPr>
      </w:pPr>
    </w:p>
    <w:p w:rsidR="004F790E" w:rsidRPr="002C4F3C" w:rsidRDefault="004F790E" w:rsidP="00542AFC">
      <w:pPr>
        <w:pStyle w:val="NormalWeb"/>
        <w:numPr>
          <w:ilvl w:val="0"/>
          <w:numId w:val="30"/>
        </w:numPr>
        <w:shd w:val="clear" w:color="auto" w:fill="FFFFFF"/>
        <w:spacing w:before="0" w:beforeAutospacing="0" w:after="0" w:afterAutospacing="0"/>
        <w:jc w:val="both"/>
        <w:rPr>
          <w:rFonts w:ascii="Arial" w:hAnsi="Arial" w:cs="Arial"/>
          <w:color w:val="000000"/>
          <w:szCs w:val="20"/>
        </w:rPr>
      </w:pPr>
      <w:r w:rsidRPr="002C4F3C">
        <w:rPr>
          <w:rFonts w:ascii="Arial" w:hAnsi="Arial" w:cs="Arial"/>
          <w:color w:val="000000"/>
          <w:szCs w:val="20"/>
        </w:rPr>
        <w:t xml:space="preserve">Finally, the user can view all the result of computation before and after reduction in the result block. </w:t>
      </w:r>
    </w:p>
    <w:p w:rsidR="004F790E" w:rsidRDefault="004F790E" w:rsidP="004F790E">
      <w:pPr>
        <w:pStyle w:val="NormalWeb"/>
        <w:shd w:val="clear" w:color="auto" w:fill="FFFFFF"/>
        <w:spacing w:before="0" w:beforeAutospacing="0" w:after="0" w:afterAutospacing="0"/>
        <w:ind w:left="1788"/>
        <w:jc w:val="both"/>
        <w:rPr>
          <w:rFonts w:ascii="Arial" w:hAnsi="Arial" w:cs="Arial"/>
          <w:color w:val="000000"/>
          <w:szCs w:val="20"/>
        </w:rPr>
      </w:pPr>
    </w:p>
    <w:p w:rsidR="003548F4" w:rsidRPr="00066C0B" w:rsidRDefault="003548F4" w:rsidP="003548F4">
      <w:pPr>
        <w:pStyle w:val="Heading2"/>
        <w:rPr>
          <w:color w:val="808080" w:themeColor="background1" w:themeShade="80"/>
        </w:rPr>
      </w:pPr>
      <w:bookmarkStart w:id="123" w:name="_Toc384748082"/>
      <w:r w:rsidRPr="00066C0B">
        <w:rPr>
          <w:color w:val="808080" w:themeColor="background1" w:themeShade="80"/>
        </w:rPr>
        <w:t>Data Reduction Application Overview</w:t>
      </w:r>
      <w:bookmarkEnd w:id="123"/>
    </w:p>
    <w:p w:rsidR="003548F4" w:rsidRPr="003548F4" w:rsidRDefault="003548F4" w:rsidP="003548F4"/>
    <w:p w:rsidR="009E289F" w:rsidRPr="002C4F3C" w:rsidRDefault="003123D5" w:rsidP="00606945">
      <w:pPr>
        <w:jc w:val="both"/>
        <w:rPr>
          <w:rFonts w:ascii="Arial" w:hAnsi="Arial" w:cs="Arial"/>
          <w:sz w:val="24"/>
          <w:lang w:val="en-US"/>
        </w:rPr>
      </w:pPr>
      <w:r w:rsidRPr="002C4F3C">
        <w:rPr>
          <w:rFonts w:ascii="Arial" w:hAnsi="Arial" w:cs="Arial"/>
          <w:sz w:val="24"/>
          <w:lang w:val="en-US"/>
        </w:rPr>
        <w:t xml:space="preserve">Using the above algorithms - </w:t>
      </w:r>
      <w:r w:rsidR="00AD5A2A" w:rsidRPr="002C4F3C">
        <w:rPr>
          <w:rFonts w:ascii="Arial" w:hAnsi="Arial" w:cs="Arial"/>
          <w:sz w:val="24"/>
          <w:lang w:val="en-US"/>
        </w:rPr>
        <w:t>If the user follow</w:t>
      </w:r>
      <w:r w:rsidRPr="002C4F3C">
        <w:rPr>
          <w:rFonts w:ascii="Arial" w:hAnsi="Arial" w:cs="Arial"/>
          <w:sz w:val="24"/>
          <w:lang w:val="en-US"/>
        </w:rPr>
        <w:t>ed</w:t>
      </w:r>
      <w:r w:rsidR="00AD5A2A" w:rsidRPr="002C4F3C">
        <w:rPr>
          <w:rFonts w:ascii="Arial" w:hAnsi="Arial" w:cs="Arial"/>
          <w:sz w:val="24"/>
          <w:lang w:val="en-US"/>
        </w:rPr>
        <w:t xml:space="preserve"> the procedure for the installation as in Appendix then </w:t>
      </w:r>
      <w:r w:rsidR="009E289F" w:rsidRPr="002C4F3C">
        <w:rPr>
          <w:rFonts w:ascii="Arial" w:hAnsi="Arial" w:cs="Arial"/>
          <w:sz w:val="24"/>
          <w:lang w:val="en-US"/>
        </w:rPr>
        <w:t xml:space="preserve">the user can see the first screen after splash screen. That is the Principal components analysis technique implementation. That is the core implementation for the thesis. That was proven as the proper </w:t>
      </w:r>
      <w:r w:rsidR="009E289F" w:rsidRPr="002C4F3C">
        <w:rPr>
          <w:rFonts w:ascii="Arial" w:hAnsi="Arial" w:cs="Arial"/>
          <w:sz w:val="24"/>
          <w:lang w:val="en-US"/>
        </w:rPr>
        <w:lastRenderedPageBreak/>
        <w:t>systematic reduction technique for the GPS data reduction for the urban mobility analysis by several experiments and theories provided before. On which we have two tabs, one is PCA computation and another is Data reduction. In PCA computation, the data is imported in the original data block. Then all other analysis will be performed as described block headings.</w:t>
      </w:r>
    </w:p>
    <w:p w:rsidR="003548F4" w:rsidRPr="00066C0B" w:rsidRDefault="003548F4" w:rsidP="003548F4">
      <w:pPr>
        <w:pStyle w:val="Heading3"/>
        <w:rPr>
          <w:color w:val="808080" w:themeColor="background1" w:themeShade="80"/>
          <w:lang w:val="en-US"/>
        </w:rPr>
      </w:pPr>
      <w:bookmarkStart w:id="124" w:name="_Toc384748083"/>
      <w:r w:rsidRPr="00066C0B">
        <w:rPr>
          <w:color w:val="808080" w:themeColor="background1" w:themeShade="80"/>
          <w:lang w:val="en-US"/>
        </w:rPr>
        <w:t>PCA</w:t>
      </w:r>
      <w:bookmarkEnd w:id="124"/>
    </w:p>
    <w:p w:rsidR="003548F4" w:rsidRDefault="003548F4" w:rsidP="009E289F">
      <w:pPr>
        <w:jc w:val="both"/>
        <w:rPr>
          <w:rFonts w:ascii="Arial" w:hAnsi="Arial" w:cs="Arial"/>
          <w:sz w:val="24"/>
          <w:lang w:val="en-US"/>
        </w:rPr>
      </w:pPr>
    </w:p>
    <w:p w:rsidR="009E289F" w:rsidRDefault="009E289F" w:rsidP="009E289F">
      <w:pPr>
        <w:jc w:val="both"/>
        <w:rPr>
          <w:lang w:val="en-US"/>
        </w:rPr>
      </w:pPr>
      <w:r w:rsidRPr="002C4F3C">
        <w:rPr>
          <w:rFonts w:ascii="Arial" w:hAnsi="Arial" w:cs="Arial"/>
          <w:sz w:val="24"/>
          <w:lang w:val="en-US"/>
        </w:rPr>
        <w:t>The process to do PCA includes the following:</w:t>
      </w:r>
    </w:p>
    <w:p w:rsidR="009E289F" w:rsidRDefault="009E289F" w:rsidP="009E289F">
      <w:pPr>
        <w:jc w:val="center"/>
        <w:rPr>
          <w:lang w:val="en-US"/>
        </w:rPr>
      </w:pPr>
      <w:r>
        <w:rPr>
          <w:noProof/>
          <w:lang w:val="en-US"/>
        </w:rPr>
        <w:drawing>
          <wp:inline distT="0" distB="0" distL="0" distR="0">
            <wp:extent cx="1388745" cy="284480"/>
            <wp:effectExtent l="19050" t="0" r="1905" b="0"/>
            <wp:docPr id="3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srcRect/>
                    <a:stretch>
                      <a:fillRect/>
                    </a:stretch>
                  </pic:blipFill>
                  <pic:spPr bwMode="auto">
                    <a:xfrm>
                      <a:off x="0" y="0"/>
                      <a:ext cx="1388745" cy="284480"/>
                    </a:xfrm>
                    <a:prstGeom prst="rect">
                      <a:avLst/>
                    </a:prstGeom>
                    <a:noFill/>
                    <a:ln w="9525">
                      <a:noFill/>
                      <a:miter lim="800000"/>
                      <a:headEnd/>
                      <a:tailEnd/>
                    </a:ln>
                  </pic:spPr>
                </pic:pic>
              </a:graphicData>
            </a:graphic>
          </wp:inline>
        </w:drawing>
      </w:r>
    </w:p>
    <w:p w:rsidR="009E289F" w:rsidRPr="002C4F3C" w:rsidRDefault="009E289F" w:rsidP="009E289F">
      <w:pPr>
        <w:jc w:val="both"/>
        <w:rPr>
          <w:rFonts w:ascii="Arial" w:hAnsi="Arial" w:cs="Arial"/>
          <w:sz w:val="24"/>
          <w:lang w:val="en-US"/>
        </w:rPr>
      </w:pPr>
      <w:r w:rsidRPr="002C4F3C">
        <w:rPr>
          <w:rFonts w:ascii="Arial" w:hAnsi="Arial" w:cs="Arial"/>
          <w:sz w:val="24"/>
          <w:lang w:val="en-US"/>
        </w:rPr>
        <w:t xml:space="preserve">Open file and select the file </w:t>
      </w:r>
    </w:p>
    <w:p w:rsidR="009E289F" w:rsidRDefault="009E289F" w:rsidP="009E289F">
      <w:pPr>
        <w:jc w:val="center"/>
        <w:rPr>
          <w:lang w:val="en-US"/>
        </w:rPr>
      </w:pPr>
      <w:r>
        <w:rPr>
          <w:noProof/>
          <w:lang w:val="en-US"/>
        </w:rPr>
        <w:drawing>
          <wp:inline distT="0" distB="0" distL="0" distR="0">
            <wp:extent cx="2173605" cy="2018665"/>
            <wp:effectExtent l="19050" t="0" r="0" b="0"/>
            <wp:docPr id="3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srcRect/>
                    <a:stretch>
                      <a:fillRect/>
                    </a:stretch>
                  </pic:blipFill>
                  <pic:spPr bwMode="auto">
                    <a:xfrm>
                      <a:off x="0" y="0"/>
                      <a:ext cx="2173605" cy="2018665"/>
                    </a:xfrm>
                    <a:prstGeom prst="rect">
                      <a:avLst/>
                    </a:prstGeom>
                    <a:noFill/>
                    <a:ln w="9525">
                      <a:noFill/>
                      <a:miter lim="800000"/>
                      <a:headEnd/>
                      <a:tailEnd/>
                    </a:ln>
                  </pic:spPr>
                </pic:pic>
              </a:graphicData>
            </a:graphic>
          </wp:inline>
        </w:drawing>
      </w:r>
    </w:p>
    <w:p w:rsidR="009E289F" w:rsidRPr="002C4F3C" w:rsidRDefault="009E289F" w:rsidP="009E289F">
      <w:pPr>
        <w:jc w:val="both"/>
        <w:rPr>
          <w:rFonts w:ascii="Arial" w:hAnsi="Arial" w:cs="Arial"/>
          <w:sz w:val="24"/>
          <w:lang w:val="en-US"/>
        </w:rPr>
      </w:pPr>
      <w:r w:rsidRPr="002C4F3C">
        <w:rPr>
          <w:rFonts w:ascii="Arial" w:hAnsi="Arial" w:cs="Arial"/>
          <w:sz w:val="24"/>
          <w:lang w:val="en-US"/>
        </w:rPr>
        <w:t>Select the sheet contained in your excel document and Press OK.</w:t>
      </w:r>
    </w:p>
    <w:p w:rsidR="009E289F" w:rsidRPr="002C4F3C" w:rsidRDefault="009E289F" w:rsidP="009E289F">
      <w:pPr>
        <w:jc w:val="both"/>
        <w:rPr>
          <w:rFonts w:ascii="Arial" w:hAnsi="Arial" w:cs="Arial"/>
          <w:sz w:val="24"/>
          <w:lang w:val="en-US"/>
        </w:rPr>
      </w:pPr>
      <w:r>
        <w:rPr>
          <w:noProof/>
          <w:lang w:val="en-US"/>
        </w:rPr>
        <w:drawing>
          <wp:inline distT="0" distB="0" distL="0" distR="0">
            <wp:extent cx="810895" cy="276225"/>
            <wp:effectExtent l="19050" t="0" r="8255" b="0"/>
            <wp:docPr id="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srcRect/>
                    <a:stretch>
                      <a:fillRect/>
                    </a:stretch>
                  </pic:blipFill>
                  <pic:spPr bwMode="auto">
                    <a:xfrm>
                      <a:off x="0" y="0"/>
                      <a:ext cx="810895" cy="276225"/>
                    </a:xfrm>
                    <a:prstGeom prst="rect">
                      <a:avLst/>
                    </a:prstGeom>
                    <a:noFill/>
                    <a:ln w="9525">
                      <a:noFill/>
                      <a:miter lim="800000"/>
                      <a:headEnd/>
                      <a:tailEnd/>
                    </a:ln>
                  </pic:spPr>
                </pic:pic>
              </a:graphicData>
            </a:graphic>
          </wp:inline>
        </w:drawing>
      </w:r>
      <w:r>
        <w:rPr>
          <w:lang w:val="en-US"/>
        </w:rPr>
        <w:t xml:space="preserve"> </w:t>
      </w:r>
      <w:r w:rsidRPr="002C4F3C">
        <w:rPr>
          <w:rFonts w:ascii="Arial" w:hAnsi="Arial" w:cs="Arial"/>
          <w:sz w:val="24"/>
          <w:lang w:val="en-US"/>
        </w:rPr>
        <w:t>Then press Run Analysis for the first stages of PCA computation. Depending upon the volume of data, all the blocks will be populated immediately. Similarly, principal components analysis consists of several steps as des</w:t>
      </w:r>
      <w:r w:rsidR="00984385">
        <w:rPr>
          <w:rFonts w:ascii="Arial" w:hAnsi="Arial" w:cs="Arial"/>
          <w:sz w:val="24"/>
          <w:lang w:val="en-US"/>
        </w:rPr>
        <w:t>cribed in the literature review, here also the user can see the several steps necessary to compute them.</w:t>
      </w:r>
    </w:p>
    <w:p w:rsidR="009E289F" w:rsidRDefault="009E289F" w:rsidP="009E289F">
      <w:pPr>
        <w:jc w:val="both"/>
        <w:rPr>
          <w:lang w:val="en-US"/>
        </w:rPr>
      </w:pPr>
    </w:p>
    <w:p w:rsidR="009E289F" w:rsidRDefault="009E289F" w:rsidP="009E289F">
      <w:pPr>
        <w:jc w:val="both"/>
        <w:rPr>
          <w:lang w:val="en-US"/>
        </w:rPr>
      </w:pPr>
      <w:r>
        <w:rPr>
          <w:noProof/>
          <w:lang w:val="en-US"/>
        </w:rPr>
        <w:drawing>
          <wp:inline distT="0" distB="0" distL="0" distR="0">
            <wp:extent cx="2398395" cy="1449070"/>
            <wp:effectExtent l="19050" t="0" r="1905" b="0"/>
            <wp:docPr id="30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srcRect/>
                    <a:stretch>
                      <a:fillRect/>
                    </a:stretch>
                  </pic:blipFill>
                  <pic:spPr bwMode="auto">
                    <a:xfrm>
                      <a:off x="0" y="0"/>
                      <a:ext cx="2398395" cy="1449070"/>
                    </a:xfrm>
                    <a:prstGeom prst="rect">
                      <a:avLst/>
                    </a:prstGeom>
                    <a:noFill/>
                    <a:ln w="9525">
                      <a:noFill/>
                      <a:miter lim="800000"/>
                      <a:headEnd/>
                      <a:tailEnd/>
                    </a:ln>
                  </pic:spPr>
                </pic:pic>
              </a:graphicData>
            </a:graphic>
          </wp:inline>
        </w:drawing>
      </w:r>
      <w:r>
        <w:rPr>
          <w:lang w:val="en-US"/>
        </w:rPr>
        <w:t xml:space="preserve">               </w:t>
      </w:r>
      <w:r>
        <w:rPr>
          <w:noProof/>
          <w:lang w:val="en-US"/>
        </w:rPr>
        <w:drawing>
          <wp:inline distT="0" distB="0" distL="0" distR="0">
            <wp:extent cx="2389505" cy="1440815"/>
            <wp:effectExtent l="19050" t="0" r="0" b="0"/>
            <wp:docPr id="30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srcRect/>
                    <a:stretch>
                      <a:fillRect/>
                    </a:stretch>
                  </pic:blipFill>
                  <pic:spPr bwMode="auto">
                    <a:xfrm>
                      <a:off x="0" y="0"/>
                      <a:ext cx="2389505" cy="1440815"/>
                    </a:xfrm>
                    <a:prstGeom prst="rect">
                      <a:avLst/>
                    </a:prstGeom>
                    <a:noFill/>
                    <a:ln w="9525">
                      <a:noFill/>
                      <a:miter lim="800000"/>
                      <a:headEnd/>
                      <a:tailEnd/>
                    </a:ln>
                  </pic:spPr>
                </pic:pic>
              </a:graphicData>
            </a:graphic>
          </wp:inline>
        </w:drawing>
      </w:r>
      <w:r>
        <w:rPr>
          <w:lang w:val="en-US"/>
        </w:rPr>
        <w:t xml:space="preserve"> </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Press “</w:t>
      </w:r>
      <w:r w:rsidRPr="002C4F3C">
        <w:rPr>
          <w:rFonts w:ascii="Arial" w:hAnsi="Arial" w:cs="Arial"/>
          <w:b/>
          <w:sz w:val="24"/>
          <w:lang w:val="en-US"/>
        </w:rPr>
        <w:t>Yes</w:t>
      </w:r>
      <w:r w:rsidRPr="002C4F3C">
        <w:rPr>
          <w:rFonts w:ascii="Arial" w:hAnsi="Arial" w:cs="Arial"/>
          <w:sz w:val="24"/>
          <w:lang w:val="en-US"/>
        </w:rPr>
        <w:t>” to proceed then the computation will start.</w:t>
      </w:r>
    </w:p>
    <w:p w:rsidR="009E289F" w:rsidRPr="002C4F3C" w:rsidRDefault="009E289F" w:rsidP="009E289F">
      <w:pPr>
        <w:jc w:val="both"/>
        <w:rPr>
          <w:rFonts w:ascii="Arial" w:hAnsi="Arial" w:cs="Arial"/>
          <w:sz w:val="24"/>
          <w:lang w:val="en-US"/>
        </w:rPr>
      </w:pPr>
      <w:r w:rsidRPr="002C4F3C">
        <w:rPr>
          <w:rFonts w:ascii="Arial" w:hAnsi="Arial" w:cs="Arial"/>
          <w:sz w:val="24"/>
          <w:lang w:val="en-US"/>
        </w:rPr>
        <w:lastRenderedPageBreak/>
        <w:t>Then user can see following screen:</w:t>
      </w:r>
    </w:p>
    <w:p w:rsidR="009E289F" w:rsidRDefault="009E289F" w:rsidP="009E289F">
      <w:pPr>
        <w:jc w:val="both"/>
        <w:rPr>
          <w:lang w:val="en-US"/>
        </w:rPr>
      </w:pPr>
      <w:r>
        <w:rPr>
          <w:noProof/>
          <w:lang w:val="en-US"/>
        </w:rPr>
        <w:drawing>
          <wp:inline distT="0" distB="0" distL="0" distR="0">
            <wp:extent cx="5400675" cy="2762250"/>
            <wp:effectExtent l="19050" t="0" r="9525" b="0"/>
            <wp:docPr id="3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400675" cy="2762250"/>
                    </a:xfrm>
                    <a:prstGeom prst="rect">
                      <a:avLst/>
                    </a:prstGeom>
                    <a:noFill/>
                    <a:ln w="9525">
                      <a:noFill/>
                      <a:miter lim="800000"/>
                      <a:headEnd/>
                      <a:tailEnd/>
                    </a:ln>
                  </pic:spPr>
                </pic:pic>
              </a:graphicData>
            </a:graphic>
          </wp:inline>
        </w:drawing>
      </w:r>
    </w:p>
    <w:p w:rsidR="009E289F" w:rsidRPr="00066C0B" w:rsidRDefault="009E289F" w:rsidP="009E289F">
      <w:pPr>
        <w:jc w:val="center"/>
        <w:rPr>
          <w:color w:val="808080" w:themeColor="background1" w:themeShade="80"/>
          <w:lang w:val="en-US"/>
        </w:rPr>
      </w:pPr>
      <w:r w:rsidRPr="00066C0B">
        <w:rPr>
          <w:color w:val="808080" w:themeColor="background1" w:themeShade="80"/>
          <w:lang w:val="en-US"/>
        </w:rPr>
        <w:t>Figure 4-10 Computation of the result using the dataset as in Original data</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Here, the user can see, Eigen Vectors Matrix, Cumulative frequency details, Principal Component’s overview, Z-scores, Covariance Matrix, Correlation Matrix and principal components proportion ratio under Principal Component Analysis tab.</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To see the Principal components of the imported dataset, the user needs to press “</w:t>
      </w:r>
      <w:r w:rsidRPr="002C4F3C">
        <w:rPr>
          <w:rFonts w:ascii="Arial" w:hAnsi="Arial" w:cs="Arial"/>
          <w:b/>
          <w:sz w:val="24"/>
          <w:lang w:val="en-US"/>
        </w:rPr>
        <w:t>Project PCA!</w:t>
      </w:r>
      <w:r w:rsidRPr="002C4F3C">
        <w:rPr>
          <w:rFonts w:ascii="Arial" w:hAnsi="Arial" w:cs="Arial"/>
          <w:sz w:val="24"/>
          <w:lang w:val="en-US"/>
        </w:rPr>
        <w:t>” button in above figure. That looks like as following:</w:t>
      </w:r>
    </w:p>
    <w:p w:rsidR="009E289F" w:rsidRDefault="009E289F" w:rsidP="009E289F">
      <w:pPr>
        <w:jc w:val="both"/>
        <w:rPr>
          <w:lang w:val="en-US"/>
        </w:rPr>
      </w:pPr>
      <w:r>
        <w:rPr>
          <w:noProof/>
          <w:lang w:val="en-US"/>
        </w:rPr>
        <w:drawing>
          <wp:inline distT="0" distB="0" distL="0" distR="0">
            <wp:extent cx="880110" cy="2139315"/>
            <wp:effectExtent l="19050" t="0" r="0" b="0"/>
            <wp:docPr id="3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srcRect/>
                    <a:stretch>
                      <a:fillRect/>
                    </a:stretch>
                  </pic:blipFill>
                  <pic:spPr bwMode="auto">
                    <a:xfrm>
                      <a:off x="0" y="0"/>
                      <a:ext cx="880110" cy="2139315"/>
                    </a:xfrm>
                    <a:prstGeom prst="rect">
                      <a:avLst/>
                    </a:prstGeom>
                    <a:noFill/>
                    <a:ln w="9525">
                      <a:noFill/>
                      <a:miter lim="800000"/>
                      <a:headEnd/>
                      <a:tailEnd/>
                    </a:ln>
                  </pic:spPr>
                </pic:pic>
              </a:graphicData>
            </a:graphic>
          </wp:inline>
        </w:drawing>
      </w:r>
      <w:r>
        <w:rPr>
          <w:lang w:val="en-US"/>
        </w:rPr>
        <w:t xml:space="preserve"> </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Here, user needs to select the number of components from drop down menu and press the “</w:t>
      </w:r>
      <w:r w:rsidRPr="002C4F3C">
        <w:rPr>
          <w:rFonts w:ascii="Arial" w:hAnsi="Arial" w:cs="Arial"/>
          <w:b/>
          <w:sz w:val="24"/>
          <w:lang w:val="en-US"/>
        </w:rPr>
        <w:t>Project PCA!</w:t>
      </w:r>
      <w:r w:rsidRPr="002C4F3C">
        <w:rPr>
          <w:rFonts w:ascii="Arial" w:hAnsi="Arial" w:cs="Arial"/>
          <w:sz w:val="24"/>
          <w:lang w:val="en-US"/>
        </w:rPr>
        <w:t xml:space="preserve">” then </w:t>
      </w:r>
    </w:p>
    <w:p w:rsidR="009E289F" w:rsidRDefault="009E289F" w:rsidP="009E289F">
      <w:pPr>
        <w:jc w:val="both"/>
        <w:rPr>
          <w:lang w:val="en-US"/>
        </w:rPr>
      </w:pPr>
      <w:r>
        <w:rPr>
          <w:noProof/>
          <w:lang w:val="en-US"/>
        </w:rPr>
        <w:lastRenderedPageBreak/>
        <w:drawing>
          <wp:inline distT="0" distB="0" distL="0" distR="0">
            <wp:extent cx="2432685" cy="1449070"/>
            <wp:effectExtent l="19050" t="0" r="5715" b="0"/>
            <wp:docPr id="31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cstate="print"/>
                    <a:srcRect/>
                    <a:stretch>
                      <a:fillRect/>
                    </a:stretch>
                  </pic:blipFill>
                  <pic:spPr bwMode="auto">
                    <a:xfrm>
                      <a:off x="0" y="0"/>
                      <a:ext cx="2432685" cy="1449070"/>
                    </a:xfrm>
                    <a:prstGeom prst="rect">
                      <a:avLst/>
                    </a:prstGeom>
                    <a:noFill/>
                    <a:ln w="9525">
                      <a:noFill/>
                      <a:miter lim="800000"/>
                      <a:headEnd/>
                      <a:tailEnd/>
                    </a:ln>
                  </pic:spPr>
                </pic:pic>
              </a:graphicData>
            </a:graphic>
          </wp:inline>
        </w:drawing>
      </w:r>
      <w:r>
        <w:rPr>
          <w:lang w:val="en-US"/>
        </w:rPr>
        <w:t xml:space="preserve">              </w:t>
      </w:r>
      <w:r>
        <w:rPr>
          <w:noProof/>
          <w:lang w:val="en-US"/>
        </w:rPr>
        <w:drawing>
          <wp:inline distT="0" distB="0" distL="0" distR="0">
            <wp:extent cx="2338070" cy="1449070"/>
            <wp:effectExtent l="19050" t="0" r="5080" b="0"/>
            <wp:docPr id="31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cstate="print"/>
                    <a:srcRect/>
                    <a:stretch>
                      <a:fillRect/>
                    </a:stretch>
                  </pic:blipFill>
                  <pic:spPr bwMode="auto">
                    <a:xfrm>
                      <a:off x="0" y="0"/>
                      <a:ext cx="2338070" cy="1449070"/>
                    </a:xfrm>
                    <a:prstGeom prst="rect">
                      <a:avLst/>
                    </a:prstGeom>
                    <a:noFill/>
                    <a:ln w="9525">
                      <a:noFill/>
                      <a:miter lim="800000"/>
                      <a:headEnd/>
                      <a:tailEnd/>
                    </a:ln>
                  </pic:spPr>
                </pic:pic>
              </a:graphicData>
            </a:graphic>
          </wp:inline>
        </w:drawing>
      </w:r>
      <w:r>
        <w:rPr>
          <w:lang w:val="en-US"/>
        </w:rPr>
        <w:t xml:space="preserve"> </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Press “</w:t>
      </w:r>
      <w:r w:rsidRPr="002C4F3C">
        <w:rPr>
          <w:rFonts w:ascii="Arial" w:hAnsi="Arial" w:cs="Arial"/>
          <w:b/>
          <w:sz w:val="24"/>
          <w:lang w:val="en-US"/>
        </w:rPr>
        <w:t>Yes</w:t>
      </w:r>
      <w:r w:rsidRPr="002C4F3C">
        <w:rPr>
          <w:rFonts w:ascii="Arial" w:hAnsi="Arial" w:cs="Arial"/>
          <w:sz w:val="24"/>
          <w:lang w:val="en-US"/>
        </w:rPr>
        <w:t>” to both above screen</w:t>
      </w:r>
    </w:p>
    <w:p w:rsidR="009E289F" w:rsidRDefault="009E289F" w:rsidP="009E289F">
      <w:pPr>
        <w:jc w:val="center"/>
        <w:rPr>
          <w:lang w:val="en-US"/>
        </w:rPr>
      </w:pPr>
      <w:r>
        <w:rPr>
          <w:noProof/>
          <w:lang w:val="en-US"/>
        </w:rPr>
        <w:drawing>
          <wp:inline distT="0" distB="0" distL="0" distR="0">
            <wp:extent cx="5012055" cy="2398395"/>
            <wp:effectExtent l="19050" t="0" r="0" b="0"/>
            <wp:docPr id="3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srcRect/>
                    <a:stretch>
                      <a:fillRect/>
                    </a:stretch>
                  </pic:blipFill>
                  <pic:spPr bwMode="auto">
                    <a:xfrm>
                      <a:off x="0" y="0"/>
                      <a:ext cx="5012055" cy="2398395"/>
                    </a:xfrm>
                    <a:prstGeom prst="rect">
                      <a:avLst/>
                    </a:prstGeom>
                    <a:noFill/>
                    <a:ln w="9525">
                      <a:noFill/>
                      <a:miter lim="800000"/>
                      <a:headEnd/>
                      <a:tailEnd/>
                    </a:ln>
                  </pic:spPr>
                </pic:pic>
              </a:graphicData>
            </a:graphic>
          </wp:inline>
        </w:drawing>
      </w:r>
    </w:p>
    <w:p w:rsidR="009E289F" w:rsidRPr="002C4F3C" w:rsidRDefault="009E289F" w:rsidP="009E289F">
      <w:pPr>
        <w:jc w:val="both"/>
        <w:rPr>
          <w:rFonts w:ascii="Arial" w:hAnsi="Arial" w:cs="Arial"/>
          <w:sz w:val="24"/>
          <w:lang w:val="en-US"/>
        </w:rPr>
      </w:pPr>
      <w:r w:rsidRPr="002C4F3C">
        <w:rPr>
          <w:rFonts w:ascii="Arial" w:hAnsi="Arial" w:cs="Arial"/>
          <w:sz w:val="24"/>
          <w:lang w:val="en-US"/>
        </w:rPr>
        <w:t>Based on the input data the above screen will be shown.</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In the next tab</w:t>
      </w:r>
      <w:r w:rsidRPr="002C4F3C">
        <w:rPr>
          <w:rFonts w:ascii="Arial" w:hAnsi="Arial" w:cs="Arial"/>
          <w:noProof/>
          <w:sz w:val="24"/>
          <w:lang w:val="en-US"/>
        </w:rPr>
        <w:drawing>
          <wp:inline distT="0" distB="0" distL="0" distR="0">
            <wp:extent cx="2812415" cy="284480"/>
            <wp:effectExtent l="19050" t="0" r="6985" b="0"/>
            <wp:docPr id="3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srcRect/>
                    <a:stretch>
                      <a:fillRect/>
                    </a:stretch>
                  </pic:blipFill>
                  <pic:spPr bwMode="auto">
                    <a:xfrm>
                      <a:off x="0" y="0"/>
                      <a:ext cx="2812415" cy="284480"/>
                    </a:xfrm>
                    <a:prstGeom prst="rect">
                      <a:avLst/>
                    </a:prstGeom>
                    <a:noFill/>
                    <a:ln w="9525">
                      <a:noFill/>
                      <a:miter lim="800000"/>
                      <a:headEnd/>
                      <a:tailEnd/>
                    </a:ln>
                  </pic:spPr>
                </pic:pic>
              </a:graphicData>
            </a:graphic>
          </wp:inline>
        </w:drawing>
      </w:r>
      <w:r w:rsidRPr="002C4F3C">
        <w:rPr>
          <w:rFonts w:ascii="Arial" w:hAnsi="Arial" w:cs="Arial"/>
          <w:sz w:val="24"/>
          <w:lang w:val="en-US"/>
        </w:rPr>
        <w:t>, of Principal Components is Data Reduction:</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Press “</w:t>
      </w:r>
      <w:r w:rsidRPr="002C4F3C">
        <w:rPr>
          <w:rFonts w:ascii="Arial" w:hAnsi="Arial" w:cs="Arial"/>
          <w:b/>
          <w:sz w:val="24"/>
          <w:lang w:val="en-US"/>
        </w:rPr>
        <w:t>Click me</w:t>
      </w:r>
      <w:r w:rsidRPr="002C4F3C">
        <w:rPr>
          <w:rFonts w:ascii="Arial" w:hAnsi="Arial" w:cs="Arial"/>
          <w:sz w:val="24"/>
          <w:lang w:val="en-US"/>
        </w:rPr>
        <w:t>” for data reduction button for data reduction using Principal Component Analysis.</w:t>
      </w:r>
    </w:p>
    <w:p w:rsidR="009E289F" w:rsidRDefault="009E289F" w:rsidP="002C4F3C">
      <w:pPr>
        <w:rPr>
          <w:lang w:val="en-US"/>
        </w:rPr>
      </w:pPr>
      <w:r>
        <w:rPr>
          <w:noProof/>
          <w:lang w:val="en-US"/>
        </w:rPr>
        <w:drawing>
          <wp:inline distT="0" distB="0" distL="0" distR="0">
            <wp:extent cx="2441575" cy="1483995"/>
            <wp:effectExtent l="19050" t="0" r="0" b="0"/>
            <wp:docPr id="3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cstate="print"/>
                    <a:srcRect/>
                    <a:stretch>
                      <a:fillRect/>
                    </a:stretch>
                  </pic:blipFill>
                  <pic:spPr bwMode="auto">
                    <a:xfrm>
                      <a:off x="0" y="0"/>
                      <a:ext cx="2441575" cy="1483995"/>
                    </a:xfrm>
                    <a:prstGeom prst="rect">
                      <a:avLst/>
                    </a:prstGeom>
                    <a:noFill/>
                    <a:ln w="9525">
                      <a:noFill/>
                      <a:miter lim="800000"/>
                      <a:headEnd/>
                      <a:tailEnd/>
                    </a:ln>
                  </pic:spPr>
                </pic:pic>
              </a:graphicData>
            </a:graphic>
          </wp:inline>
        </w:drawing>
      </w:r>
      <w:r w:rsidR="002C4F3C">
        <w:rPr>
          <w:lang w:val="en-US"/>
        </w:rPr>
        <w:t xml:space="preserve">                 </w:t>
      </w:r>
      <w:r>
        <w:rPr>
          <w:noProof/>
          <w:lang w:val="en-US"/>
        </w:rPr>
        <w:drawing>
          <wp:inline distT="0" distB="0" distL="0" distR="0">
            <wp:extent cx="2372360" cy="1440815"/>
            <wp:effectExtent l="19050" t="0" r="8890" b="0"/>
            <wp:docPr id="3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srcRect/>
                    <a:stretch>
                      <a:fillRect/>
                    </a:stretch>
                  </pic:blipFill>
                  <pic:spPr bwMode="auto">
                    <a:xfrm>
                      <a:off x="0" y="0"/>
                      <a:ext cx="2372360" cy="1440815"/>
                    </a:xfrm>
                    <a:prstGeom prst="rect">
                      <a:avLst/>
                    </a:prstGeom>
                    <a:noFill/>
                    <a:ln w="9525">
                      <a:noFill/>
                      <a:miter lim="800000"/>
                      <a:headEnd/>
                      <a:tailEnd/>
                    </a:ln>
                  </pic:spPr>
                </pic:pic>
              </a:graphicData>
            </a:graphic>
          </wp:inline>
        </w:drawing>
      </w:r>
    </w:p>
    <w:p w:rsidR="009E289F" w:rsidRPr="002C4F3C" w:rsidRDefault="009E289F" w:rsidP="009E289F">
      <w:pPr>
        <w:jc w:val="both"/>
        <w:rPr>
          <w:rFonts w:ascii="Arial" w:hAnsi="Arial" w:cs="Arial"/>
          <w:sz w:val="24"/>
          <w:lang w:val="en-US"/>
        </w:rPr>
      </w:pPr>
      <w:r w:rsidRPr="002C4F3C">
        <w:rPr>
          <w:rFonts w:ascii="Arial" w:hAnsi="Arial" w:cs="Arial"/>
          <w:sz w:val="24"/>
          <w:lang w:val="en-US"/>
        </w:rPr>
        <w:t>Click “</w:t>
      </w:r>
      <w:r w:rsidRPr="002C4F3C">
        <w:rPr>
          <w:rFonts w:ascii="Arial" w:hAnsi="Arial" w:cs="Arial"/>
          <w:b/>
          <w:sz w:val="24"/>
          <w:lang w:val="en-US"/>
        </w:rPr>
        <w:t>Yes</w:t>
      </w:r>
      <w:r w:rsidRPr="002C4F3C">
        <w:rPr>
          <w:rFonts w:ascii="Arial" w:hAnsi="Arial" w:cs="Arial"/>
          <w:sz w:val="24"/>
          <w:lang w:val="en-US"/>
        </w:rPr>
        <w:t>” to both message to start data reduction process.</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The user can see the following as the output,</w:t>
      </w:r>
    </w:p>
    <w:p w:rsidR="009E289F" w:rsidRDefault="009E289F" w:rsidP="009E289F">
      <w:pPr>
        <w:jc w:val="both"/>
        <w:rPr>
          <w:lang w:val="en-US"/>
        </w:rPr>
      </w:pPr>
      <w:r>
        <w:rPr>
          <w:noProof/>
          <w:lang w:val="en-US"/>
        </w:rPr>
        <w:lastRenderedPageBreak/>
        <w:drawing>
          <wp:inline distT="0" distB="0" distL="0" distR="0">
            <wp:extent cx="5400040" cy="2096135"/>
            <wp:effectExtent l="19050" t="0" r="0" b="0"/>
            <wp:docPr id="31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cstate="print"/>
                    <a:srcRect/>
                    <a:stretch>
                      <a:fillRect/>
                    </a:stretch>
                  </pic:blipFill>
                  <pic:spPr bwMode="auto">
                    <a:xfrm>
                      <a:off x="0" y="0"/>
                      <a:ext cx="5400040" cy="2096135"/>
                    </a:xfrm>
                    <a:prstGeom prst="rect">
                      <a:avLst/>
                    </a:prstGeom>
                    <a:noFill/>
                    <a:ln w="9525">
                      <a:noFill/>
                      <a:miter lim="800000"/>
                      <a:headEnd/>
                      <a:tailEnd/>
                    </a:ln>
                  </pic:spPr>
                </pic:pic>
              </a:graphicData>
            </a:graphic>
          </wp:inline>
        </w:drawing>
      </w:r>
    </w:p>
    <w:p w:rsidR="009E289F" w:rsidRPr="002C4F3C" w:rsidRDefault="009E289F" w:rsidP="009E289F">
      <w:pPr>
        <w:jc w:val="both"/>
        <w:rPr>
          <w:rFonts w:ascii="Arial" w:hAnsi="Arial" w:cs="Arial"/>
          <w:sz w:val="24"/>
          <w:lang w:val="en-US"/>
        </w:rPr>
      </w:pPr>
      <w:r w:rsidRPr="002C4F3C">
        <w:rPr>
          <w:rFonts w:ascii="Arial" w:hAnsi="Arial" w:cs="Arial"/>
          <w:sz w:val="24"/>
          <w:lang w:val="en-US"/>
        </w:rPr>
        <w:t>Here, in the above diagram, the user can choose the different values to determine number of times of standard deviation from the mean. The default value is 1. Similarly, the user can see the duplicates rows, empty rows within the dataset</w:t>
      </w:r>
      <w:r w:rsidR="00606945">
        <w:rPr>
          <w:rFonts w:ascii="Arial" w:hAnsi="Arial" w:cs="Arial"/>
          <w:sz w:val="24"/>
          <w:lang w:val="en-US"/>
        </w:rPr>
        <w:t>s from this result set also. Those</w:t>
      </w:r>
      <w:r w:rsidRPr="002C4F3C">
        <w:rPr>
          <w:rFonts w:ascii="Arial" w:hAnsi="Arial" w:cs="Arial"/>
          <w:sz w:val="24"/>
          <w:lang w:val="en-US"/>
        </w:rPr>
        <w:t xml:space="preserve"> duplicates rows and empty rows are filtered before the above computation of deviation is done. The results can be seen like in above diagram. Accordingly, several new features have been added in the application. Among them, now the user can see the execution time taken by the application upon each calculation of Principal components. That is shown in the left down corner of the screen.</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Basically, the above reduction is done using the Z-scores generated using Principal Component Analysis. And the computation is done using the</w:t>
      </w:r>
    </w:p>
    <w:p w:rsidR="009E289F" w:rsidRPr="002C4F3C" w:rsidRDefault="009E289F" w:rsidP="009E289F">
      <w:pPr>
        <w:jc w:val="both"/>
        <w:rPr>
          <w:rFonts w:ascii="Arial" w:eastAsiaTheme="minorEastAsia" w:hAnsi="Arial" w:cs="Arial"/>
          <w:sz w:val="24"/>
          <w:lang w:val="en-US"/>
        </w:rPr>
      </w:pPr>
      <w:r w:rsidRPr="002C4F3C">
        <w:rPr>
          <w:rFonts w:ascii="Arial" w:hAnsi="Arial" w:cs="Arial"/>
          <w:sz w:val="24"/>
          <w:lang w:val="en-US"/>
        </w:rPr>
        <w:t xml:space="preserve"> Mean </w:t>
      </w:r>
      <m:oMath>
        <m:r>
          <w:rPr>
            <w:rFonts w:ascii="Cambria Math" w:hAnsi="Arial" w:cs="Arial"/>
            <w:sz w:val="24"/>
            <w:lang w:val="en-US"/>
          </w:rPr>
          <m:t>±</m:t>
        </m:r>
      </m:oMath>
      <w:r w:rsidRPr="002C4F3C">
        <w:rPr>
          <w:rFonts w:ascii="Arial" w:eastAsiaTheme="minorEastAsia" w:hAnsi="Arial" w:cs="Arial"/>
          <w:sz w:val="24"/>
          <w:lang w:val="en-US"/>
        </w:rPr>
        <w:t xml:space="preserve"> (Standard Deviation * N). </w:t>
      </w:r>
    </w:p>
    <w:p w:rsidR="009E289F" w:rsidRPr="002F1BF6" w:rsidRDefault="009E289F" w:rsidP="009E289F">
      <w:pPr>
        <w:jc w:val="both"/>
        <w:rPr>
          <w:rFonts w:eastAsiaTheme="minorEastAsia"/>
          <w:i/>
          <w:sz w:val="18"/>
          <w:lang w:val="en-US"/>
        </w:rPr>
      </w:pPr>
      <w:r w:rsidRPr="002F1BF6">
        <w:rPr>
          <w:rFonts w:eastAsiaTheme="minorEastAsia"/>
          <w:i/>
          <w:sz w:val="18"/>
          <w:lang w:val="en-US"/>
        </w:rPr>
        <w:t>Where, N is the number of times the standard deviation from the mean.</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In the next section of the PCA, the user can see the statistics of the Principal Component Analysis computed above. That screen would be the following:</w:t>
      </w:r>
    </w:p>
    <w:p w:rsidR="009E289F" w:rsidRDefault="009E289F" w:rsidP="009E289F">
      <w:pPr>
        <w:jc w:val="both"/>
        <w:rPr>
          <w:lang w:val="en-US"/>
        </w:rPr>
      </w:pPr>
    </w:p>
    <w:p w:rsidR="009E289F" w:rsidRDefault="009E289F" w:rsidP="009E289F">
      <w:pPr>
        <w:jc w:val="both"/>
        <w:rPr>
          <w:lang w:val="en-US"/>
        </w:rPr>
      </w:pPr>
      <w:r>
        <w:rPr>
          <w:noProof/>
          <w:lang w:val="en-US"/>
        </w:rPr>
        <w:drawing>
          <wp:inline distT="0" distB="0" distL="0" distR="0">
            <wp:extent cx="5391785" cy="2312035"/>
            <wp:effectExtent l="19050" t="0" r="0" b="0"/>
            <wp:docPr id="3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cstate="print"/>
                    <a:srcRect/>
                    <a:stretch>
                      <a:fillRect/>
                    </a:stretch>
                  </pic:blipFill>
                  <pic:spPr bwMode="auto">
                    <a:xfrm>
                      <a:off x="0" y="0"/>
                      <a:ext cx="5391785" cy="2312035"/>
                    </a:xfrm>
                    <a:prstGeom prst="rect">
                      <a:avLst/>
                    </a:prstGeom>
                    <a:noFill/>
                    <a:ln w="9525">
                      <a:noFill/>
                      <a:miter lim="800000"/>
                      <a:headEnd/>
                      <a:tailEnd/>
                    </a:ln>
                  </pic:spPr>
                </pic:pic>
              </a:graphicData>
            </a:graphic>
          </wp:inline>
        </w:drawing>
      </w:r>
    </w:p>
    <w:p w:rsidR="009E289F" w:rsidRDefault="009E289F" w:rsidP="009E289F">
      <w:pPr>
        <w:jc w:val="both"/>
        <w:rPr>
          <w:lang w:val="en-US"/>
        </w:rPr>
      </w:pPr>
    </w:p>
    <w:p w:rsidR="009E289F" w:rsidRPr="002C4F3C" w:rsidRDefault="009E289F" w:rsidP="009E289F">
      <w:pPr>
        <w:jc w:val="both"/>
        <w:rPr>
          <w:rFonts w:ascii="Arial" w:hAnsi="Arial" w:cs="Arial"/>
          <w:sz w:val="24"/>
          <w:lang w:val="en-US"/>
        </w:rPr>
      </w:pPr>
      <w:r w:rsidRPr="002C4F3C">
        <w:rPr>
          <w:rFonts w:ascii="Arial" w:hAnsi="Arial" w:cs="Arial"/>
          <w:sz w:val="24"/>
          <w:lang w:val="en-US"/>
        </w:rPr>
        <w:lastRenderedPageBreak/>
        <w:t>Here, the user can get the overview of the Component proportion and Component Distribution according to the result of the principal component analysis.</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 xml:space="preserve">In the Component Proportion, the user can graphically view the different Principal Components proportion in the datasets. For example: in this above example the </w:t>
      </w:r>
    </w:p>
    <w:p w:rsidR="009E289F" w:rsidRPr="002C4F3C" w:rsidRDefault="009E289F" w:rsidP="009E289F">
      <w:pPr>
        <w:pStyle w:val="NoSpacing"/>
        <w:rPr>
          <w:rFonts w:ascii="Arial" w:hAnsi="Arial" w:cs="Arial"/>
          <w:sz w:val="24"/>
          <w:lang w:eastAsia="pt-PT"/>
        </w:rPr>
      </w:pPr>
      <w:r w:rsidRPr="002C4F3C">
        <w:rPr>
          <w:rFonts w:ascii="Arial" w:hAnsi="Arial" w:cs="Arial"/>
          <w:sz w:val="24"/>
        </w:rPr>
        <w:t xml:space="preserve">PCA 1: </w:t>
      </w:r>
      <w:r w:rsidRPr="002C4F3C">
        <w:rPr>
          <w:rFonts w:ascii="Arial" w:hAnsi="Arial" w:cs="Arial"/>
          <w:sz w:val="24"/>
          <w:lang w:eastAsia="pt-PT"/>
        </w:rPr>
        <w:t>0.93459297563507415</w:t>
      </w:r>
    </w:p>
    <w:p w:rsidR="009E289F" w:rsidRPr="002C4F3C" w:rsidRDefault="009E289F" w:rsidP="009E289F">
      <w:pPr>
        <w:pStyle w:val="NoSpacing"/>
        <w:rPr>
          <w:rFonts w:ascii="Arial" w:hAnsi="Arial" w:cs="Arial"/>
          <w:sz w:val="24"/>
          <w:lang w:eastAsia="pt-PT"/>
        </w:rPr>
      </w:pPr>
      <w:r w:rsidRPr="002C4F3C">
        <w:rPr>
          <w:rFonts w:ascii="Arial" w:hAnsi="Arial" w:cs="Arial"/>
          <w:sz w:val="24"/>
        </w:rPr>
        <w:t xml:space="preserve">PCA 2:  </w:t>
      </w:r>
      <w:r w:rsidRPr="002C4F3C">
        <w:rPr>
          <w:rFonts w:ascii="Arial" w:hAnsi="Arial" w:cs="Arial"/>
          <w:sz w:val="24"/>
          <w:lang w:eastAsia="pt-PT"/>
        </w:rPr>
        <w:t>0.060015259937742253</w:t>
      </w:r>
    </w:p>
    <w:p w:rsidR="009E289F" w:rsidRPr="002C4F3C" w:rsidRDefault="009E289F" w:rsidP="009E289F">
      <w:pPr>
        <w:pStyle w:val="NoSpacing"/>
        <w:rPr>
          <w:rFonts w:ascii="Arial" w:hAnsi="Arial" w:cs="Arial"/>
          <w:sz w:val="24"/>
          <w:lang w:eastAsia="pt-PT"/>
        </w:rPr>
      </w:pPr>
      <w:r w:rsidRPr="002C4F3C">
        <w:rPr>
          <w:rFonts w:ascii="Arial" w:hAnsi="Arial" w:cs="Arial"/>
          <w:sz w:val="24"/>
        </w:rPr>
        <w:t xml:space="preserve">PCA 3:  </w:t>
      </w:r>
      <w:r w:rsidRPr="002C4F3C">
        <w:rPr>
          <w:rFonts w:ascii="Arial" w:hAnsi="Arial" w:cs="Arial"/>
          <w:sz w:val="24"/>
          <w:lang w:eastAsia="pt-PT"/>
        </w:rPr>
        <w:t>0.005391764427183557</w:t>
      </w:r>
    </w:p>
    <w:p w:rsidR="009E289F" w:rsidRPr="002C4F3C" w:rsidRDefault="009E289F" w:rsidP="009E289F">
      <w:pPr>
        <w:pStyle w:val="NoSpacing"/>
        <w:rPr>
          <w:rFonts w:ascii="Arial" w:hAnsi="Arial" w:cs="Arial"/>
          <w:sz w:val="24"/>
        </w:rPr>
      </w:pPr>
      <w:r w:rsidRPr="002C4F3C">
        <w:rPr>
          <w:rFonts w:ascii="Arial" w:hAnsi="Arial" w:cs="Arial"/>
          <w:sz w:val="24"/>
        </w:rPr>
        <w:t>PCA 4:  0</w:t>
      </w:r>
    </w:p>
    <w:p w:rsidR="009E289F" w:rsidRPr="002C4F3C" w:rsidRDefault="009E289F" w:rsidP="009E289F">
      <w:pPr>
        <w:pStyle w:val="NoSpacing"/>
        <w:rPr>
          <w:rFonts w:ascii="Arial" w:hAnsi="Arial" w:cs="Arial"/>
          <w:sz w:val="24"/>
        </w:rPr>
      </w:pPr>
    </w:p>
    <w:p w:rsidR="009E289F" w:rsidRPr="002C4F3C" w:rsidRDefault="009E289F" w:rsidP="009E289F">
      <w:pPr>
        <w:jc w:val="both"/>
        <w:rPr>
          <w:rFonts w:ascii="Arial" w:hAnsi="Arial" w:cs="Arial"/>
          <w:sz w:val="28"/>
          <w:lang w:val="en-US"/>
        </w:rPr>
      </w:pPr>
      <w:r w:rsidRPr="002C4F3C">
        <w:rPr>
          <w:rFonts w:ascii="Arial" w:hAnsi="Arial" w:cs="Arial"/>
          <w:sz w:val="24"/>
          <w:szCs w:val="20"/>
          <w:lang w:val="en-US"/>
        </w:rPr>
        <w:t>So, the Component Proportion graph shows the same and the component distribution graph shows the same in the percentage and components basis.</w:t>
      </w:r>
    </w:p>
    <w:p w:rsidR="009E289F" w:rsidRPr="002C4F3C" w:rsidRDefault="009E289F" w:rsidP="009E289F">
      <w:pPr>
        <w:jc w:val="both"/>
        <w:rPr>
          <w:rFonts w:ascii="Arial" w:hAnsi="Arial" w:cs="Arial"/>
          <w:sz w:val="24"/>
          <w:lang w:val="en-US"/>
        </w:rPr>
      </w:pPr>
      <w:r w:rsidRPr="002C4F3C">
        <w:rPr>
          <w:rFonts w:ascii="Arial" w:hAnsi="Arial" w:cs="Arial"/>
          <w:sz w:val="24"/>
          <w:lang w:val="en-US"/>
        </w:rPr>
        <w:t xml:space="preserve">Finally, the user needs to save the document, to save the user needs to </w:t>
      </w:r>
      <w:r w:rsidRPr="002C4F3C">
        <w:rPr>
          <w:rFonts w:ascii="Arial" w:hAnsi="Arial" w:cs="Arial"/>
          <w:noProof/>
          <w:sz w:val="24"/>
          <w:lang w:val="en-US"/>
        </w:rPr>
        <w:drawing>
          <wp:inline distT="0" distB="0" distL="0" distR="0">
            <wp:extent cx="1345565" cy="233045"/>
            <wp:effectExtent l="19050" t="0" r="6985" b="0"/>
            <wp:docPr id="3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2C4F3C">
        <w:rPr>
          <w:rFonts w:ascii="Arial" w:hAnsi="Arial" w:cs="Arial"/>
          <w:sz w:val="24"/>
          <w:lang w:val="en-US"/>
        </w:rPr>
        <w:t xml:space="preserve"> that is inside the file menu or use shortcut (CTRL+S). That results in opening</w:t>
      </w:r>
      <w:r w:rsidR="005F1FB3">
        <w:rPr>
          <w:rFonts w:ascii="Arial" w:hAnsi="Arial" w:cs="Arial"/>
          <w:sz w:val="24"/>
          <w:lang w:val="en-US"/>
        </w:rPr>
        <w:t xml:space="preserve"> of </w:t>
      </w:r>
      <w:r w:rsidR="005F1FB3" w:rsidRPr="002C4F3C">
        <w:rPr>
          <w:rFonts w:ascii="Arial" w:hAnsi="Arial" w:cs="Arial"/>
          <w:sz w:val="24"/>
          <w:lang w:val="en-US"/>
        </w:rPr>
        <w:t>the</w:t>
      </w:r>
      <w:r w:rsidRPr="002C4F3C">
        <w:rPr>
          <w:rFonts w:ascii="Arial" w:hAnsi="Arial" w:cs="Arial"/>
          <w:sz w:val="24"/>
          <w:lang w:val="en-US"/>
        </w:rPr>
        <w:t xml:space="preserve"> save dialog box</w:t>
      </w:r>
      <w:r w:rsidR="005F1FB3">
        <w:rPr>
          <w:rFonts w:ascii="Arial" w:hAnsi="Arial" w:cs="Arial"/>
          <w:sz w:val="24"/>
          <w:lang w:val="en-US"/>
        </w:rPr>
        <w:t>, which</w:t>
      </w:r>
      <w:r w:rsidRPr="002C4F3C">
        <w:rPr>
          <w:rFonts w:ascii="Arial" w:hAnsi="Arial" w:cs="Arial"/>
          <w:sz w:val="24"/>
          <w:lang w:val="en-US"/>
        </w:rPr>
        <w:t xml:space="preserve"> save the result in excel format at the user desired location. This saving process is valid for all the techniques used in this application.</w:t>
      </w:r>
    </w:p>
    <w:p w:rsidR="00AD5A2A" w:rsidRPr="00AD5A2A" w:rsidRDefault="003123D5" w:rsidP="00AD5A2A">
      <w:pPr>
        <w:rPr>
          <w:rFonts w:ascii="Arial" w:hAnsi="Arial" w:cs="Arial"/>
          <w:lang w:val="en-US"/>
        </w:rPr>
      </w:pPr>
      <w:r w:rsidRPr="003123D5">
        <w:rPr>
          <w:rFonts w:ascii="Arial" w:hAnsi="Arial" w:cs="Arial"/>
          <w:noProof/>
          <w:lang w:val="en-US"/>
        </w:rPr>
        <w:drawing>
          <wp:inline distT="0" distB="0" distL="0" distR="0">
            <wp:extent cx="5400674" cy="4305300"/>
            <wp:effectExtent l="19050" t="0" r="0" b="0"/>
            <wp:docPr id="2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400040" cy="4304794"/>
                    </a:xfrm>
                    <a:prstGeom prst="rect">
                      <a:avLst/>
                    </a:prstGeom>
                    <a:noFill/>
                    <a:ln w="9525">
                      <a:noFill/>
                      <a:miter lim="800000"/>
                      <a:headEnd/>
                      <a:tailEnd/>
                    </a:ln>
                  </pic:spPr>
                </pic:pic>
              </a:graphicData>
            </a:graphic>
          </wp:inline>
        </w:drawing>
      </w:r>
    </w:p>
    <w:p w:rsidR="00AD5A2A" w:rsidRPr="00066C0B" w:rsidRDefault="009E289F" w:rsidP="00AD5A2A">
      <w:pPr>
        <w:rPr>
          <w:color w:val="808080" w:themeColor="background1" w:themeShade="80"/>
          <w:lang w:val="en-US"/>
        </w:rPr>
      </w:pPr>
      <w:r w:rsidRPr="00066C0B">
        <w:rPr>
          <w:color w:val="808080" w:themeColor="background1" w:themeShade="80"/>
          <w:lang w:val="en-US"/>
        </w:rPr>
        <w:t>Figure 4-11</w:t>
      </w:r>
      <w:r w:rsidR="003123D5" w:rsidRPr="00066C0B">
        <w:rPr>
          <w:color w:val="808080" w:themeColor="background1" w:themeShade="80"/>
          <w:lang w:val="en-US"/>
        </w:rPr>
        <w:t xml:space="preserve"> Computation of the result using the dataset as in Origin</w:t>
      </w:r>
      <w:r w:rsidR="00183CE2" w:rsidRPr="00066C0B">
        <w:rPr>
          <w:color w:val="808080" w:themeColor="background1" w:themeShade="80"/>
          <w:lang w:val="en-US"/>
        </w:rPr>
        <w:t>a</w:t>
      </w:r>
      <w:r w:rsidR="003123D5" w:rsidRPr="00066C0B">
        <w:rPr>
          <w:color w:val="808080" w:themeColor="background1" w:themeShade="80"/>
          <w:lang w:val="en-US"/>
        </w:rPr>
        <w:t>l data</w:t>
      </w:r>
    </w:p>
    <w:p w:rsidR="00E7278E" w:rsidRPr="00555EA2" w:rsidRDefault="00E7278E" w:rsidP="00E7278E">
      <w:pPr>
        <w:jc w:val="both"/>
        <w:rPr>
          <w:rFonts w:ascii="Arial" w:hAnsi="Arial" w:cs="Arial"/>
          <w:sz w:val="24"/>
          <w:szCs w:val="24"/>
          <w:lang w:val="en-US"/>
        </w:rPr>
      </w:pPr>
      <w:r w:rsidRPr="00555EA2">
        <w:rPr>
          <w:rFonts w:ascii="Arial" w:hAnsi="Arial" w:cs="Arial"/>
          <w:sz w:val="24"/>
          <w:szCs w:val="24"/>
          <w:lang w:val="en-US"/>
        </w:rPr>
        <w:lastRenderedPageBreak/>
        <w:t>No the user can find the data cleaning techniques description below:</w:t>
      </w:r>
    </w:p>
    <w:p w:rsidR="00E7278E" w:rsidRPr="00555EA2" w:rsidRDefault="00E7278E" w:rsidP="00E7278E">
      <w:pPr>
        <w:rPr>
          <w:rFonts w:ascii="Arial" w:hAnsi="Arial" w:cs="Arial"/>
          <w:sz w:val="24"/>
          <w:szCs w:val="24"/>
          <w:lang w:val="en-US"/>
        </w:rPr>
      </w:pPr>
      <w:r w:rsidRPr="00555EA2">
        <w:rPr>
          <w:rFonts w:ascii="Arial" w:hAnsi="Arial" w:cs="Arial"/>
          <w:sz w:val="24"/>
          <w:szCs w:val="24"/>
          <w:lang w:val="en-US"/>
        </w:rPr>
        <w:t>For the data cleaning the user can see the following screen as the menu item.</w:t>
      </w:r>
    </w:p>
    <w:p w:rsidR="00E7278E" w:rsidRDefault="00E7278E" w:rsidP="00E7278E">
      <w:pPr>
        <w:jc w:val="center"/>
        <w:rPr>
          <w:lang w:val="en-US"/>
        </w:rPr>
      </w:pPr>
      <w:r>
        <w:rPr>
          <w:noProof/>
          <w:lang w:val="en-US"/>
        </w:rPr>
        <w:drawing>
          <wp:inline distT="0" distB="0" distL="0" distR="0">
            <wp:extent cx="3824605" cy="946150"/>
            <wp:effectExtent l="19050" t="0" r="4445" b="0"/>
            <wp:docPr id="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cstate="print"/>
                    <a:srcRect/>
                    <a:stretch>
                      <a:fillRect/>
                    </a:stretch>
                  </pic:blipFill>
                  <pic:spPr bwMode="auto">
                    <a:xfrm>
                      <a:off x="0" y="0"/>
                      <a:ext cx="3824605" cy="946150"/>
                    </a:xfrm>
                    <a:prstGeom prst="rect">
                      <a:avLst/>
                    </a:prstGeom>
                    <a:noFill/>
                    <a:ln w="9525">
                      <a:noFill/>
                      <a:miter lim="800000"/>
                      <a:headEnd/>
                      <a:tailEnd/>
                    </a:ln>
                  </pic:spPr>
                </pic:pic>
              </a:graphicData>
            </a:graphic>
          </wp:inline>
        </w:drawing>
      </w:r>
    </w:p>
    <w:p w:rsidR="00E7278E" w:rsidRPr="006E2F52" w:rsidRDefault="00E7278E" w:rsidP="00E7278E">
      <w:pPr>
        <w:rPr>
          <w:lang w:val="en-US"/>
        </w:rPr>
      </w:pPr>
    </w:p>
    <w:p w:rsidR="00E7278E" w:rsidRPr="00066C0B" w:rsidRDefault="00E7278E" w:rsidP="003548F4">
      <w:pPr>
        <w:pStyle w:val="Heading3"/>
        <w:rPr>
          <w:color w:val="808080" w:themeColor="background1" w:themeShade="80"/>
        </w:rPr>
      </w:pPr>
      <w:bookmarkStart w:id="125" w:name="_Toc384748084"/>
      <w:r w:rsidRPr="00066C0B">
        <w:rPr>
          <w:color w:val="808080" w:themeColor="background1" w:themeShade="80"/>
        </w:rPr>
        <w:t>Empty Records:</w:t>
      </w:r>
      <w:bookmarkEnd w:id="125"/>
    </w:p>
    <w:p w:rsidR="00E7278E" w:rsidRPr="00555EA2" w:rsidRDefault="00E7278E" w:rsidP="00E7278E">
      <w:pPr>
        <w:rPr>
          <w:rFonts w:ascii="Arial" w:hAnsi="Arial" w:cs="Arial"/>
          <w:sz w:val="24"/>
          <w:lang w:val="en-US"/>
        </w:rPr>
      </w:pPr>
    </w:p>
    <w:p w:rsidR="00E7278E" w:rsidRPr="00555EA2" w:rsidRDefault="00E7278E" w:rsidP="00E7278E">
      <w:pPr>
        <w:jc w:val="both"/>
        <w:rPr>
          <w:rFonts w:ascii="Arial" w:hAnsi="Arial" w:cs="Arial"/>
          <w:sz w:val="24"/>
          <w:lang w:val="en-US"/>
        </w:rPr>
      </w:pPr>
      <w:r w:rsidRPr="00555EA2">
        <w:rPr>
          <w:rFonts w:ascii="Arial" w:hAnsi="Arial" w:cs="Arial"/>
          <w:sz w:val="24"/>
          <w:lang w:val="en-US"/>
        </w:rPr>
        <w:t>Here the user can select the “</w:t>
      </w:r>
      <w:r w:rsidRPr="00555EA2">
        <w:rPr>
          <w:rFonts w:ascii="Arial" w:hAnsi="Arial" w:cs="Arial"/>
          <w:b/>
          <w:sz w:val="24"/>
          <w:lang w:val="en-US"/>
        </w:rPr>
        <w:t>Remove Empty Rows</w:t>
      </w:r>
      <w:r w:rsidRPr="00555EA2">
        <w:rPr>
          <w:rFonts w:ascii="Arial" w:hAnsi="Arial" w:cs="Arial"/>
          <w:sz w:val="24"/>
          <w:lang w:val="en-US"/>
        </w:rPr>
        <w:t xml:space="preserve">” from menu item for the data reduction using the compute button. Simultaneously, all the empty records would be removed in the after reduction datagrid. Then the result block will show the result before and after reduction with the clear and </w:t>
      </w:r>
      <w:r w:rsidRPr="00555EA2">
        <w:rPr>
          <w:rFonts w:ascii="Arial" w:hAnsi="Arial" w:cs="Arial"/>
          <w:b/>
          <w:sz w:val="24"/>
          <w:lang w:val="en-US"/>
        </w:rPr>
        <w:t>CLEAR</w:t>
      </w:r>
      <w:r w:rsidRPr="00555EA2">
        <w:rPr>
          <w:rFonts w:ascii="Arial" w:hAnsi="Arial" w:cs="Arial"/>
          <w:sz w:val="24"/>
          <w:lang w:val="en-US"/>
        </w:rPr>
        <w:t xml:space="preserve"> button to clear the screen along with the </w:t>
      </w:r>
      <w:r w:rsidRPr="00555EA2">
        <w:rPr>
          <w:rFonts w:ascii="Arial" w:hAnsi="Arial" w:cs="Arial"/>
          <w:b/>
          <w:sz w:val="24"/>
          <w:lang w:val="en-US"/>
        </w:rPr>
        <w:t>CLOSE</w:t>
      </w:r>
      <w:r w:rsidRPr="00555EA2">
        <w:rPr>
          <w:rFonts w:ascii="Arial" w:hAnsi="Arial" w:cs="Arial"/>
          <w:sz w:val="24"/>
          <w:lang w:val="en-US"/>
        </w:rPr>
        <w:t xml:space="preserve"> button to close the application.</w:t>
      </w:r>
    </w:p>
    <w:p w:rsidR="00E7278E" w:rsidRDefault="00E7278E" w:rsidP="00E7278E">
      <w:r>
        <w:rPr>
          <w:noProof/>
          <w:lang w:val="en-US"/>
        </w:rPr>
        <w:drawing>
          <wp:inline distT="0" distB="0" distL="0" distR="0">
            <wp:extent cx="5391785" cy="1837690"/>
            <wp:effectExtent l="19050" t="0" r="0" b="0"/>
            <wp:docPr id="1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7" cstate="print"/>
                    <a:srcRect/>
                    <a:stretch>
                      <a:fillRect/>
                    </a:stretch>
                  </pic:blipFill>
                  <pic:spPr bwMode="auto">
                    <a:xfrm>
                      <a:off x="0" y="0"/>
                      <a:ext cx="5391785" cy="1837690"/>
                    </a:xfrm>
                    <a:prstGeom prst="rect">
                      <a:avLst/>
                    </a:prstGeom>
                    <a:noFill/>
                    <a:ln w="9525">
                      <a:noFill/>
                      <a:miter lim="800000"/>
                      <a:headEnd/>
                      <a:tailEnd/>
                    </a:ln>
                  </pic:spPr>
                </pic:pic>
              </a:graphicData>
            </a:graphic>
          </wp:inline>
        </w:drawing>
      </w:r>
    </w:p>
    <w:p w:rsidR="00E7278E" w:rsidRPr="00555EA2" w:rsidRDefault="00E7278E" w:rsidP="00E7278E">
      <w:pPr>
        <w:jc w:val="both"/>
        <w:rPr>
          <w:rFonts w:ascii="Arial" w:hAnsi="Arial" w:cs="Arial"/>
          <w:sz w:val="24"/>
          <w:lang w:val="en-US"/>
        </w:rPr>
      </w:pPr>
      <w:r w:rsidRPr="00555EA2">
        <w:rPr>
          <w:rFonts w:ascii="Arial" w:hAnsi="Arial" w:cs="Arial"/>
          <w:sz w:val="24"/>
          <w:lang w:val="en-US"/>
        </w:rPr>
        <w:t xml:space="preserve">Finally, the user needs to save the document, to save the user needs to </w:t>
      </w:r>
      <w:r w:rsidRPr="00555EA2">
        <w:rPr>
          <w:rFonts w:ascii="Arial" w:hAnsi="Arial" w:cs="Arial"/>
          <w:noProof/>
          <w:sz w:val="24"/>
          <w:lang w:val="en-US"/>
        </w:rPr>
        <w:drawing>
          <wp:inline distT="0" distB="0" distL="0" distR="0">
            <wp:extent cx="1345565" cy="233045"/>
            <wp:effectExtent l="19050" t="0" r="6985" b="0"/>
            <wp:docPr id="2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55EA2">
        <w:rPr>
          <w:rFonts w:ascii="Arial" w:hAnsi="Arial" w:cs="Arial"/>
          <w:sz w:val="24"/>
          <w:lang w:val="en-US"/>
        </w:rPr>
        <w:t xml:space="preserve"> that is inside the file menu or use shortcut (CTRL+S). That </w:t>
      </w:r>
      <w:r w:rsidR="00984385">
        <w:rPr>
          <w:rFonts w:ascii="Arial" w:hAnsi="Arial" w:cs="Arial"/>
          <w:sz w:val="24"/>
          <w:lang w:val="en-US"/>
        </w:rPr>
        <w:t>opens</w:t>
      </w:r>
      <w:r w:rsidRPr="00555EA2">
        <w:rPr>
          <w:rFonts w:ascii="Arial" w:hAnsi="Arial" w:cs="Arial"/>
          <w:sz w:val="24"/>
          <w:lang w:val="en-US"/>
        </w:rPr>
        <w:t xml:space="preserve"> the save dialog box</w:t>
      </w:r>
      <w:r w:rsidR="00984385">
        <w:rPr>
          <w:rFonts w:ascii="Arial" w:hAnsi="Arial" w:cs="Arial"/>
          <w:sz w:val="24"/>
          <w:lang w:val="en-US"/>
        </w:rPr>
        <w:t>, which</w:t>
      </w:r>
      <w:r w:rsidRPr="00555EA2">
        <w:rPr>
          <w:rFonts w:ascii="Arial" w:hAnsi="Arial" w:cs="Arial"/>
          <w:sz w:val="24"/>
          <w:lang w:val="en-US"/>
        </w:rPr>
        <w:t xml:space="preserve"> makes the user to save the result in excel format at the user desired location. This process is valid for all the techniques used in this application.</w:t>
      </w:r>
    </w:p>
    <w:p w:rsidR="00E7278E" w:rsidRPr="00066C0B" w:rsidRDefault="00E7278E" w:rsidP="003548F4">
      <w:pPr>
        <w:pStyle w:val="Heading3"/>
        <w:rPr>
          <w:color w:val="808080" w:themeColor="background1" w:themeShade="80"/>
        </w:rPr>
      </w:pPr>
      <w:bookmarkStart w:id="126" w:name="_Toc384748085"/>
      <w:r w:rsidRPr="00066C0B">
        <w:rPr>
          <w:color w:val="808080" w:themeColor="background1" w:themeShade="80"/>
        </w:rPr>
        <w:t>Duplicate</w:t>
      </w:r>
      <w:bookmarkEnd w:id="126"/>
    </w:p>
    <w:p w:rsidR="00E7278E" w:rsidRPr="00555EA2" w:rsidRDefault="00E7278E" w:rsidP="00E7278E">
      <w:pPr>
        <w:rPr>
          <w:rFonts w:ascii="Arial" w:hAnsi="Arial" w:cs="Arial"/>
          <w:sz w:val="24"/>
          <w:lang w:val="en-US"/>
        </w:rPr>
      </w:pPr>
    </w:p>
    <w:p w:rsidR="00E7278E" w:rsidRPr="00555EA2" w:rsidRDefault="00E7278E" w:rsidP="00E7278E">
      <w:pPr>
        <w:jc w:val="both"/>
        <w:rPr>
          <w:rFonts w:ascii="Arial" w:hAnsi="Arial" w:cs="Arial"/>
          <w:sz w:val="24"/>
          <w:lang w:val="en-US"/>
        </w:rPr>
      </w:pPr>
      <w:r w:rsidRPr="00555EA2">
        <w:rPr>
          <w:rFonts w:ascii="Arial" w:hAnsi="Arial" w:cs="Arial"/>
          <w:sz w:val="24"/>
          <w:lang w:val="en-US"/>
        </w:rPr>
        <w:t>To find out the duplicates records, the user needs to click the second menu item “</w:t>
      </w:r>
      <w:r w:rsidRPr="00555EA2">
        <w:rPr>
          <w:rFonts w:ascii="Arial" w:hAnsi="Arial" w:cs="Arial"/>
          <w:b/>
          <w:sz w:val="24"/>
          <w:lang w:val="en-US"/>
        </w:rPr>
        <w:t>Remove / Group Duplicates</w:t>
      </w:r>
      <w:r w:rsidRPr="00555EA2">
        <w:rPr>
          <w:rFonts w:ascii="Arial" w:hAnsi="Arial" w:cs="Arial"/>
          <w:sz w:val="24"/>
          <w:lang w:val="en-US"/>
        </w:rPr>
        <w:t>” of the data cleaning techniques. Then the user needs to import the file from the file, open menu item. Following that the data is inserted into the SQL Server 2012 database. Then the user can compute data using “</w:t>
      </w:r>
      <w:r w:rsidRPr="00555EA2">
        <w:rPr>
          <w:rFonts w:ascii="Arial" w:hAnsi="Arial" w:cs="Arial"/>
          <w:b/>
          <w:sz w:val="24"/>
          <w:lang w:val="en-US"/>
        </w:rPr>
        <w:t>Calculate the duplicate records</w:t>
      </w:r>
      <w:r w:rsidRPr="00555EA2">
        <w:rPr>
          <w:rFonts w:ascii="Arial" w:hAnsi="Arial" w:cs="Arial"/>
          <w:sz w:val="24"/>
          <w:lang w:val="en-US"/>
        </w:rPr>
        <w:t>” button. That results to display the result in the result block.</w:t>
      </w:r>
    </w:p>
    <w:p w:rsidR="00E7278E" w:rsidRPr="00555EA2" w:rsidRDefault="00E7278E" w:rsidP="00E7278E">
      <w:pPr>
        <w:jc w:val="both"/>
        <w:rPr>
          <w:rFonts w:ascii="Arial" w:hAnsi="Arial" w:cs="Arial"/>
          <w:sz w:val="24"/>
          <w:lang w:val="en-US"/>
        </w:rPr>
      </w:pPr>
      <w:r w:rsidRPr="00555EA2">
        <w:rPr>
          <w:rFonts w:ascii="Arial" w:hAnsi="Arial" w:cs="Arial"/>
          <w:sz w:val="24"/>
          <w:lang w:val="en-US"/>
        </w:rPr>
        <w:lastRenderedPageBreak/>
        <w:t>Here, the user can delete records from the database using “</w:t>
      </w:r>
      <w:r w:rsidRPr="00555EA2">
        <w:rPr>
          <w:rFonts w:ascii="Arial" w:hAnsi="Arial" w:cs="Arial"/>
          <w:b/>
          <w:sz w:val="24"/>
          <w:lang w:val="en-US"/>
        </w:rPr>
        <w:t>Delete records from database</w:t>
      </w:r>
      <w:r w:rsidRPr="00555EA2">
        <w:rPr>
          <w:rFonts w:ascii="Arial" w:hAnsi="Arial" w:cs="Arial"/>
          <w:sz w:val="24"/>
          <w:lang w:val="en-US"/>
        </w:rPr>
        <w:t>” and close the duplicate records window using “</w:t>
      </w:r>
      <w:r w:rsidRPr="00555EA2">
        <w:rPr>
          <w:rFonts w:ascii="Arial" w:hAnsi="Arial" w:cs="Arial"/>
          <w:b/>
          <w:sz w:val="24"/>
          <w:lang w:val="en-US"/>
        </w:rPr>
        <w:t>Close Form</w:t>
      </w:r>
      <w:r w:rsidRPr="00555EA2">
        <w:rPr>
          <w:rFonts w:ascii="Arial" w:hAnsi="Arial" w:cs="Arial"/>
          <w:sz w:val="24"/>
          <w:lang w:val="en-US"/>
        </w:rPr>
        <w:t>” button.</w:t>
      </w:r>
    </w:p>
    <w:p w:rsidR="00E7278E" w:rsidRDefault="00E7278E" w:rsidP="00E7278E">
      <w:r>
        <w:rPr>
          <w:noProof/>
          <w:lang w:val="en-US"/>
        </w:rPr>
        <w:drawing>
          <wp:inline distT="0" distB="0" distL="0" distR="0">
            <wp:extent cx="5391785" cy="2277110"/>
            <wp:effectExtent l="19050" t="0" r="0" b="0"/>
            <wp:docPr id="44"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8" cstate="print"/>
                    <a:srcRect/>
                    <a:stretch>
                      <a:fillRect/>
                    </a:stretch>
                  </pic:blipFill>
                  <pic:spPr bwMode="auto">
                    <a:xfrm>
                      <a:off x="0" y="0"/>
                      <a:ext cx="5391785" cy="2277110"/>
                    </a:xfrm>
                    <a:prstGeom prst="rect">
                      <a:avLst/>
                    </a:prstGeom>
                    <a:noFill/>
                    <a:ln w="9525">
                      <a:noFill/>
                      <a:miter lim="800000"/>
                      <a:headEnd/>
                      <a:tailEnd/>
                    </a:ln>
                  </pic:spPr>
                </pic:pic>
              </a:graphicData>
            </a:graphic>
          </wp:inline>
        </w:drawing>
      </w:r>
    </w:p>
    <w:p w:rsidR="00E7278E" w:rsidRPr="00555EA2" w:rsidRDefault="00E7278E" w:rsidP="00E7278E">
      <w:pPr>
        <w:jc w:val="both"/>
        <w:rPr>
          <w:rFonts w:ascii="Arial" w:hAnsi="Arial" w:cs="Arial"/>
          <w:sz w:val="24"/>
          <w:lang w:val="en-US"/>
        </w:rPr>
      </w:pPr>
      <w:r w:rsidRPr="00555EA2">
        <w:rPr>
          <w:rFonts w:ascii="Arial" w:hAnsi="Arial" w:cs="Arial"/>
          <w:sz w:val="24"/>
          <w:lang w:val="en-US"/>
        </w:rPr>
        <w:t>Here in the above screenshot, the “</w:t>
      </w:r>
      <w:r w:rsidRPr="00555EA2">
        <w:rPr>
          <w:rFonts w:ascii="Arial" w:hAnsi="Arial" w:cs="Arial"/>
          <w:b/>
          <w:sz w:val="24"/>
          <w:lang w:val="en-US"/>
        </w:rPr>
        <w:t>Delete Records from Database</w:t>
      </w:r>
      <w:r w:rsidRPr="00555EA2">
        <w:rPr>
          <w:rFonts w:ascii="Arial" w:hAnsi="Arial" w:cs="Arial"/>
          <w:sz w:val="24"/>
          <w:lang w:val="en-US"/>
        </w:rPr>
        <w:t>” helps user to delete record from the SQL SERVER 2012 database. While, “</w:t>
      </w:r>
      <w:r w:rsidRPr="00555EA2">
        <w:rPr>
          <w:rFonts w:ascii="Arial" w:hAnsi="Arial" w:cs="Arial"/>
          <w:b/>
          <w:sz w:val="24"/>
          <w:lang w:val="en-US"/>
        </w:rPr>
        <w:t>Close Form</w:t>
      </w:r>
      <w:r w:rsidRPr="00555EA2">
        <w:rPr>
          <w:rFonts w:ascii="Arial" w:hAnsi="Arial" w:cs="Arial"/>
          <w:sz w:val="24"/>
          <w:lang w:val="en-US"/>
        </w:rPr>
        <w:t>” helps to exit the form, “</w:t>
      </w:r>
      <w:r w:rsidRPr="00555EA2">
        <w:rPr>
          <w:rFonts w:ascii="Arial" w:hAnsi="Arial" w:cs="Arial"/>
          <w:b/>
          <w:sz w:val="24"/>
          <w:lang w:val="en-US"/>
        </w:rPr>
        <w:t>Duplicate Records</w:t>
      </w:r>
      <w:r w:rsidRPr="00555EA2">
        <w:rPr>
          <w:rFonts w:ascii="Arial" w:hAnsi="Arial" w:cs="Arial"/>
          <w:sz w:val="24"/>
          <w:lang w:val="en-US"/>
        </w:rPr>
        <w:t>” helps user to find duplicate records present in the dataset. Last, the user can do the computation for the duplicate records using “</w:t>
      </w:r>
      <w:r w:rsidRPr="00555EA2">
        <w:rPr>
          <w:rFonts w:ascii="Arial" w:hAnsi="Arial" w:cs="Arial"/>
          <w:b/>
          <w:sz w:val="24"/>
          <w:lang w:val="en-US"/>
        </w:rPr>
        <w:t>Calculate the duplicate records</w:t>
      </w:r>
      <w:r w:rsidRPr="00555EA2">
        <w:rPr>
          <w:rFonts w:ascii="Arial" w:hAnsi="Arial" w:cs="Arial"/>
          <w:sz w:val="24"/>
          <w:lang w:val="en-US"/>
        </w:rPr>
        <w:t>”.</w:t>
      </w:r>
    </w:p>
    <w:p w:rsidR="00E7278E" w:rsidRPr="00555EA2" w:rsidRDefault="00E7278E" w:rsidP="00E7278E">
      <w:pPr>
        <w:jc w:val="both"/>
        <w:rPr>
          <w:rFonts w:ascii="Arial" w:hAnsi="Arial" w:cs="Arial"/>
          <w:sz w:val="24"/>
          <w:lang w:val="en-US"/>
        </w:rPr>
      </w:pPr>
      <w:r w:rsidRPr="00555EA2">
        <w:rPr>
          <w:rFonts w:ascii="Arial" w:hAnsi="Arial" w:cs="Arial"/>
          <w:sz w:val="24"/>
          <w:lang w:val="en-US"/>
        </w:rPr>
        <w:t xml:space="preserve">Eventually, the user needs to save the document, to save the user needs to </w:t>
      </w:r>
      <w:r w:rsidRPr="00555EA2">
        <w:rPr>
          <w:rFonts w:ascii="Arial" w:hAnsi="Arial" w:cs="Arial"/>
          <w:noProof/>
          <w:sz w:val="24"/>
          <w:lang w:val="en-US"/>
        </w:rPr>
        <w:drawing>
          <wp:inline distT="0" distB="0" distL="0" distR="0">
            <wp:extent cx="1345565" cy="233045"/>
            <wp:effectExtent l="19050" t="0" r="6985" b="0"/>
            <wp:docPr id="4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55EA2">
        <w:rPr>
          <w:rFonts w:ascii="Arial" w:hAnsi="Arial" w:cs="Arial"/>
          <w:sz w:val="24"/>
          <w:lang w:val="en-US"/>
        </w:rPr>
        <w:t xml:space="preserve"> that is inside the file menu or use shortcut (</w:t>
      </w:r>
      <w:r w:rsidRPr="00555EA2">
        <w:rPr>
          <w:rFonts w:ascii="Arial" w:hAnsi="Arial" w:cs="Arial"/>
          <w:b/>
          <w:sz w:val="24"/>
          <w:lang w:val="en-US"/>
        </w:rPr>
        <w:t>CTRL+S</w:t>
      </w:r>
      <w:r w:rsidRPr="00555EA2">
        <w:rPr>
          <w:rFonts w:ascii="Arial" w:hAnsi="Arial" w:cs="Arial"/>
          <w:sz w:val="24"/>
          <w:lang w:val="en-US"/>
        </w:rPr>
        <w:t xml:space="preserve">). That </w:t>
      </w:r>
      <w:r w:rsidR="00984385">
        <w:rPr>
          <w:rFonts w:ascii="Arial" w:hAnsi="Arial" w:cs="Arial"/>
          <w:sz w:val="24"/>
          <w:lang w:val="en-US"/>
        </w:rPr>
        <w:t>opens</w:t>
      </w:r>
      <w:r w:rsidRPr="00555EA2">
        <w:rPr>
          <w:rFonts w:ascii="Arial" w:hAnsi="Arial" w:cs="Arial"/>
          <w:sz w:val="24"/>
          <w:lang w:val="en-US"/>
        </w:rPr>
        <w:t xml:space="preserve"> the save dialog box</w:t>
      </w:r>
      <w:r w:rsidR="00984385">
        <w:rPr>
          <w:rFonts w:ascii="Arial" w:hAnsi="Arial" w:cs="Arial"/>
          <w:sz w:val="24"/>
          <w:lang w:val="en-US"/>
        </w:rPr>
        <w:t>, which</w:t>
      </w:r>
      <w:r w:rsidRPr="00555EA2">
        <w:rPr>
          <w:rFonts w:ascii="Arial" w:hAnsi="Arial" w:cs="Arial"/>
          <w:sz w:val="24"/>
          <w:lang w:val="en-US"/>
        </w:rPr>
        <w:t xml:space="preserve"> makes the user to save the result in excel format at the user desired location. This process is valid for all the techniques used in this application.</w:t>
      </w:r>
    </w:p>
    <w:p w:rsidR="00E7278E" w:rsidRPr="00066C0B" w:rsidRDefault="00E7278E" w:rsidP="003548F4">
      <w:pPr>
        <w:pStyle w:val="Heading3"/>
        <w:rPr>
          <w:color w:val="808080" w:themeColor="background1" w:themeShade="80"/>
        </w:rPr>
      </w:pPr>
      <w:bookmarkStart w:id="127" w:name="_Toc384748086"/>
      <w:r w:rsidRPr="00066C0B">
        <w:rPr>
          <w:color w:val="808080" w:themeColor="background1" w:themeShade="80"/>
        </w:rPr>
        <w:t>Remove Outliers / Normalize data</w:t>
      </w:r>
      <w:bookmarkEnd w:id="127"/>
    </w:p>
    <w:p w:rsidR="00E7278E" w:rsidRPr="00555EA2" w:rsidRDefault="00E7278E" w:rsidP="00E7278E">
      <w:pPr>
        <w:jc w:val="both"/>
        <w:rPr>
          <w:rFonts w:ascii="Arial" w:hAnsi="Arial" w:cs="Arial"/>
          <w:sz w:val="24"/>
          <w:lang w:val="en-US"/>
        </w:rPr>
      </w:pPr>
    </w:p>
    <w:p w:rsidR="00E7278E" w:rsidRPr="00555EA2" w:rsidRDefault="00E7278E" w:rsidP="00E7278E">
      <w:pPr>
        <w:jc w:val="both"/>
        <w:rPr>
          <w:rFonts w:ascii="Arial" w:hAnsi="Arial" w:cs="Arial"/>
          <w:sz w:val="24"/>
          <w:lang w:val="en-US"/>
        </w:rPr>
      </w:pPr>
      <w:r w:rsidRPr="00555EA2">
        <w:rPr>
          <w:rFonts w:ascii="Arial" w:hAnsi="Arial" w:cs="Arial"/>
          <w:sz w:val="24"/>
          <w:lang w:val="en-US"/>
        </w:rPr>
        <w:t>For this technique, the user needs to click the third menu item (</w:t>
      </w:r>
      <w:r w:rsidRPr="00555EA2">
        <w:rPr>
          <w:rFonts w:ascii="Arial" w:hAnsi="Arial" w:cs="Arial"/>
          <w:b/>
          <w:sz w:val="24"/>
          <w:lang w:val="en-US"/>
        </w:rPr>
        <w:t>Remove Outliers / Normalize data</w:t>
      </w:r>
      <w:r w:rsidRPr="00555EA2">
        <w:rPr>
          <w:rFonts w:ascii="Arial" w:hAnsi="Arial" w:cs="Arial"/>
          <w:sz w:val="24"/>
          <w:lang w:val="en-US"/>
        </w:rPr>
        <w:t>) of the data cleaning techniques. That will make the following scr</w:t>
      </w:r>
      <w:r w:rsidR="00984385">
        <w:rPr>
          <w:rFonts w:ascii="Arial" w:hAnsi="Arial" w:cs="Arial"/>
          <w:sz w:val="24"/>
          <w:lang w:val="en-US"/>
        </w:rPr>
        <w:t>een to be shown. If the user tried</w:t>
      </w:r>
      <w:r w:rsidRPr="00555EA2">
        <w:rPr>
          <w:rFonts w:ascii="Arial" w:hAnsi="Arial" w:cs="Arial"/>
          <w:sz w:val="24"/>
          <w:lang w:val="en-US"/>
        </w:rPr>
        <w:t xml:space="preserve"> to compute without choosing the value (</w:t>
      </w:r>
      <w:r w:rsidRPr="00555EA2">
        <w:rPr>
          <w:rFonts w:ascii="Arial" w:hAnsi="Arial" w:cs="Arial"/>
          <w:b/>
          <w:sz w:val="24"/>
          <w:lang w:val="en-US"/>
        </w:rPr>
        <w:t>n</w:t>
      </w:r>
      <w:r w:rsidRPr="00555EA2">
        <w:rPr>
          <w:rFonts w:ascii="Arial" w:hAnsi="Arial" w:cs="Arial"/>
          <w:sz w:val="24"/>
          <w:lang w:val="en-US"/>
        </w:rPr>
        <w:t>) then the following screen will be shown else the result will be displayed. Basically, here in this technique, the user can find the data that is far from the mean. For that, the user needs to compute standard deviation and mean of the data. Then the “</w:t>
      </w:r>
      <w:r w:rsidRPr="00555EA2">
        <w:rPr>
          <w:rFonts w:ascii="Arial" w:hAnsi="Arial" w:cs="Arial"/>
          <w:b/>
          <w:sz w:val="24"/>
          <w:lang w:val="en-US"/>
        </w:rPr>
        <w:t>n</w:t>
      </w:r>
      <w:r w:rsidRPr="00555EA2">
        <w:rPr>
          <w:rFonts w:ascii="Arial" w:hAnsi="Arial" w:cs="Arial"/>
          <w:sz w:val="24"/>
          <w:lang w:val="en-US"/>
        </w:rPr>
        <w:t>” signifies for how many standard deviations are to consider while computing this techniques.</w:t>
      </w:r>
    </w:p>
    <w:p w:rsidR="00E7278E" w:rsidRPr="00555EA2" w:rsidRDefault="00E7278E" w:rsidP="00E7278E">
      <w:pPr>
        <w:jc w:val="both"/>
        <w:rPr>
          <w:rFonts w:ascii="Arial" w:hAnsi="Arial" w:cs="Arial"/>
          <w:sz w:val="24"/>
          <w:lang w:val="en-US"/>
        </w:rPr>
      </w:pPr>
      <w:r w:rsidRPr="00555EA2">
        <w:rPr>
          <w:rFonts w:ascii="Arial" w:hAnsi="Arial" w:cs="Arial"/>
          <w:sz w:val="24"/>
          <w:lang w:val="en-US"/>
        </w:rPr>
        <w:t>This form is using, Mean (+/-) Standard Deviation * n.</w:t>
      </w:r>
    </w:p>
    <w:p w:rsidR="00E7278E" w:rsidRPr="00555EA2" w:rsidRDefault="00E7278E" w:rsidP="00E7278E">
      <w:pPr>
        <w:jc w:val="both"/>
        <w:rPr>
          <w:rFonts w:ascii="Arial" w:hAnsi="Arial" w:cs="Arial"/>
          <w:sz w:val="24"/>
          <w:lang w:val="en-US"/>
        </w:rPr>
      </w:pPr>
      <w:r w:rsidRPr="00555EA2">
        <w:rPr>
          <w:rFonts w:ascii="Arial" w:hAnsi="Arial" w:cs="Arial"/>
          <w:sz w:val="24"/>
          <w:lang w:val="en-US"/>
        </w:rPr>
        <w:t xml:space="preserve">In other hand, </w:t>
      </w:r>
    </w:p>
    <w:p w:rsidR="00E7278E" w:rsidRDefault="00E7278E" w:rsidP="00E7278E">
      <w:pPr>
        <w:jc w:val="both"/>
        <w:rPr>
          <w:lang w:val="en-US"/>
        </w:rPr>
      </w:pPr>
    </w:p>
    <w:p w:rsidR="00E7278E" w:rsidRDefault="00E7278E" w:rsidP="00E7278E">
      <w:r>
        <w:rPr>
          <w:noProof/>
          <w:lang w:val="en-US"/>
        </w:rPr>
        <w:lastRenderedPageBreak/>
        <w:drawing>
          <wp:inline distT="0" distB="0" distL="0" distR="0">
            <wp:extent cx="5400675" cy="3419475"/>
            <wp:effectExtent l="19050" t="0" r="9525" b="0"/>
            <wp:docPr id="4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9" cstate="print"/>
                    <a:srcRect/>
                    <a:stretch>
                      <a:fillRect/>
                    </a:stretch>
                  </pic:blipFill>
                  <pic:spPr bwMode="auto">
                    <a:xfrm>
                      <a:off x="0" y="0"/>
                      <a:ext cx="5400040" cy="3419073"/>
                    </a:xfrm>
                    <a:prstGeom prst="rect">
                      <a:avLst/>
                    </a:prstGeom>
                    <a:noFill/>
                    <a:ln w="9525">
                      <a:noFill/>
                      <a:miter lim="800000"/>
                      <a:headEnd/>
                      <a:tailEnd/>
                    </a:ln>
                  </pic:spPr>
                </pic:pic>
              </a:graphicData>
            </a:graphic>
          </wp:inline>
        </w:drawing>
      </w:r>
    </w:p>
    <w:p w:rsidR="00E7278E" w:rsidRPr="00555EA2" w:rsidRDefault="00E7278E" w:rsidP="00E7278E">
      <w:pPr>
        <w:rPr>
          <w:rFonts w:ascii="Arial" w:hAnsi="Arial" w:cs="Arial"/>
          <w:sz w:val="24"/>
          <w:lang w:val="en-US"/>
        </w:rPr>
      </w:pPr>
      <w:r w:rsidRPr="00555EA2">
        <w:rPr>
          <w:rFonts w:ascii="Arial" w:hAnsi="Arial" w:cs="Arial"/>
          <w:sz w:val="24"/>
          <w:lang w:val="en-US"/>
        </w:rPr>
        <w:t>The overview of the noise along with the result is shown below. Here, the user can clear and close the screen using “</w:t>
      </w:r>
      <w:r w:rsidRPr="00555EA2">
        <w:rPr>
          <w:rFonts w:ascii="Arial" w:hAnsi="Arial" w:cs="Arial"/>
          <w:b/>
          <w:sz w:val="24"/>
          <w:lang w:val="en-US"/>
        </w:rPr>
        <w:t>Clear Form</w:t>
      </w:r>
      <w:r w:rsidRPr="00555EA2">
        <w:rPr>
          <w:rFonts w:ascii="Arial" w:hAnsi="Arial" w:cs="Arial"/>
          <w:sz w:val="24"/>
          <w:lang w:val="en-US"/>
        </w:rPr>
        <w:t>” and “</w:t>
      </w:r>
      <w:r w:rsidRPr="00555EA2">
        <w:rPr>
          <w:rFonts w:ascii="Arial" w:hAnsi="Arial" w:cs="Arial"/>
          <w:b/>
          <w:sz w:val="24"/>
          <w:lang w:val="en-US"/>
        </w:rPr>
        <w:t>Close Form</w:t>
      </w:r>
      <w:r w:rsidRPr="00555EA2">
        <w:rPr>
          <w:rFonts w:ascii="Arial" w:hAnsi="Arial" w:cs="Arial"/>
          <w:sz w:val="24"/>
          <w:lang w:val="en-US"/>
        </w:rPr>
        <w:t>” buttons respectively.</w:t>
      </w:r>
    </w:p>
    <w:p w:rsidR="00E7278E" w:rsidRDefault="00E7278E" w:rsidP="00E7278E">
      <w:pPr>
        <w:rPr>
          <w:lang w:val="en-US"/>
        </w:rPr>
      </w:pPr>
      <w:r>
        <w:rPr>
          <w:noProof/>
          <w:lang w:val="en-US"/>
        </w:rPr>
        <w:drawing>
          <wp:inline distT="0" distB="0" distL="0" distR="0">
            <wp:extent cx="5410200" cy="3314700"/>
            <wp:effectExtent l="19050" t="0" r="0" b="0"/>
            <wp:docPr id="4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0" cstate="print"/>
                    <a:srcRect/>
                    <a:stretch>
                      <a:fillRect/>
                    </a:stretch>
                  </pic:blipFill>
                  <pic:spPr bwMode="auto">
                    <a:xfrm>
                      <a:off x="0" y="0"/>
                      <a:ext cx="5409911" cy="3314523"/>
                    </a:xfrm>
                    <a:prstGeom prst="rect">
                      <a:avLst/>
                    </a:prstGeom>
                    <a:noFill/>
                    <a:ln w="9525">
                      <a:noFill/>
                      <a:miter lim="800000"/>
                      <a:headEnd/>
                      <a:tailEnd/>
                    </a:ln>
                  </pic:spPr>
                </pic:pic>
              </a:graphicData>
            </a:graphic>
          </wp:inline>
        </w:drawing>
      </w:r>
    </w:p>
    <w:p w:rsidR="00E7278E" w:rsidRDefault="00E7278E" w:rsidP="00E7278E">
      <w:pPr>
        <w:rPr>
          <w:lang w:val="en-US"/>
        </w:rPr>
      </w:pPr>
    </w:p>
    <w:p w:rsidR="00E7278E" w:rsidRPr="00555EA2" w:rsidRDefault="00E7278E" w:rsidP="00E7278E">
      <w:pPr>
        <w:jc w:val="both"/>
        <w:rPr>
          <w:rFonts w:ascii="Arial" w:hAnsi="Arial" w:cs="Arial"/>
          <w:sz w:val="24"/>
          <w:lang w:val="en-US"/>
        </w:rPr>
      </w:pPr>
      <w:r w:rsidRPr="00555EA2">
        <w:rPr>
          <w:rFonts w:ascii="Arial" w:hAnsi="Arial" w:cs="Arial"/>
          <w:sz w:val="24"/>
          <w:lang w:val="en-US"/>
        </w:rPr>
        <w:t xml:space="preserve">Eventually, the user needs to save the document, to save the user needs to </w:t>
      </w:r>
      <w:r w:rsidRPr="00555EA2">
        <w:rPr>
          <w:rFonts w:ascii="Arial" w:hAnsi="Arial" w:cs="Arial"/>
          <w:noProof/>
          <w:sz w:val="24"/>
          <w:lang w:val="en-US"/>
        </w:rPr>
        <w:drawing>
          <wp:inline distT="0" distB="0" distL="0" distR="0">
            <wp:extent cx="1345565" cy="233045"/>
            <wp:effectExtent l="19050" t="0" r="6985" b="0"/>
            <wp:docPr id="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55EA2">
        <w:rPr>
          <w:rFonts w:ascii="Arial" w:hAnsi="Arial" w:cs="Arial"/>
          <w:sz w:val="24"/>
          <w:lang w:val="en-US"/>
        </w:rPr>
        <w:t xml:space="preserve"> that is inside the file menu or use shortcut (</w:t>
      </w:r>
      <w:r w:rsidRPr="00555EA2">
        <w:rPr>
          <w:rFonts w:ascii="Arial" w:hAnsi="Arial" w:cs="Arial"/>
          <w:b/>
          <w:sz w:val="24"/>
          <w:lang w:val="en-US"/>
        </w:rPr>
        <w:t>CTRL+S</w:t>
      </w:r>
      <w:r w:rsidRPr="00555EA2">
        <w:rPr>
          <w:rFonts w:ascii="Arial" w:hAnsi="Arial" w:cs="Arial"/>
          <w:sz w:val="24"/>
          <w:lang w:val="en-US"/>
        </w:rPr>
        <w:t xml:space="preserve">). That </w:t>
      </w:r>
      <w:r w:rsidR="00984385">
        <w:rPr>
          <w:rFonts w:ascii="Arial" w:hAnsi="Arial" w:cs="Arial"/>
          <w:sz w:val="24"/>
          <w:lang w:val="en-US"/>
        </w:rPr>
        <w:t>opens</w:t>
      </w:r>
      <w:r w:rsidRPr="00555EA2">
        <w:rPr>
          <w:rFonts w:ascii="Arial" w:hAnsi="Arial" w:cs="Arial"/>
          <w:sz w:val="24"/>
          <w:lang w:val="en-US"/>
        </w:rPr>
        <w:t xml:space="preserve"> the save dialog box. That makes the user to save the result in excel </w:t>
      </w:r>
      <w:r w:rsidRPr="00555EA2">
        <w:rPr>
          <w:rFonts w:ascii="Arial" w:hAnsi="Arial" w:cs="Arial"/>
          <w:sz w:val="24"/>
          <w:lang w:val="en-US"/>
        </w:rPr>
        <w:lastRenderedPageBreak/>
        <w:t>format at the user desired location. This process is valid for all the techniques used in this application.</w:t>
      </w:r>
    </w:p>
    <w:p w:rsidR="00E7278E" w:rsidRPr="00C44EE4" w:rsidRDefault="00E7278E" w:rsidP="00E7278E">
      <w:pPr>
        <w:jc w:val="both"/>
        <w:rPr>
          <w:lang w:val="en-US"/>
        </w:rPr>
      </w:pPr>
      <w:r w:rsidRPr="003D3110">
        <w:rPr>
          <w:rFonts w:ascii="Arial" w:hAnsi="Arial" w:cs="Arial"/>
          <w:sz w:val="24"/>
          <w:lang w:val="en-US"/>
        </w:rPr>
        <w:t>After the interface of the data reduction application, the user can find the future direction below.</w:t>
      </w:r>
    </w:p>
    <w:p w:rsidR="005803ED" w:rsidRPr="00C44EE4" w:rsidRDefault="005803ED" w:rsidP="003D3110">
      <w:pPr>
        <w:jc w:val="both"/>
        <w:rPr>
          <w:lang w:val="en-US"/>
        </w:rPr>
      </w:pPr>
    </w:p>
    <w:p w:rsidR="004F790E" w:rsidRPr="00066C0B" w:rsidRDefault="00317463" w:rsidP="004F790E">
      <w:pPr>
        <w:pStyle w:val="Heading2"/>
        <w:rPr>
          <w:color w:val="808080" w:themeColor="background1" w:themeShade="80"/>
          <w:lang w:val="en-US"/>
        </w:rPr>
      </w:pPr>
      <w:bookmarkStart w:id="128" w:name="_Toc384748087"/>
      <w:r w:rsidRPr="00066C0B">
        <w:rPr>
          <w:color w:val="808080" w:themeColor="background1" w:themeShade="80"/>
          <w:lang w:val="en-US"/>
        </w:rPr>
        <w:t>Future Directions</w:t>
      </w:r>
      <w:bookmarkEnd w:id="128"/>
    </w:p>
    <w:p w:rsidR="00875B00" w:rsidRPr="00875B00" w:rsidRDefault="00875B00" w:rsidP="00875B00">
      <w:pPr>
        <w:rPr>
          <w:lang w:val="en-US"/>
        </w:rPr>
      </w:pPr>
    </w:p>
    <w:p w:rsidR="004F790E" w:rsidRPr="003D3110" w:rsidRDefault="004F790E" w:rsidP="004F790E">
      <w:pPr>
        <w:jc w:val="both"/>
        <w:rPr>
          <w:rFonts w:ascii="Arial" w:hAnsi="Arial" w:cs="Arial"/>
          <w:sz w:val="24"/>
          <w:lang w:val="en-US"/>
        </w:rPr>
      </w:pPr>
      <w:r w:rsidRPr="003D3110">
        <w:rPr>
          <w:rFonts w:ascii="Arial" w:hAnsi="Arial" w:cs="Arial"/>
          <w:sz w:val="24"/>
          <w:lang w:val="en-US"/>
        </w:rPr>
        <w:t>Although, this is not a separate phase during the development of current software developmen</w:t>
      </w:r>
      <w:r w:rsidR="00606945">
        <w:rPr>
          <w:rFonts w:ascii="Arial" w:hAnsi="Arial" w:cs="Arial"/>
          <w:sz w:val="24"/>
          <w:lang w:val="en-US"/>
        </w:rPr>
        <w:t>t, it was decided to include this</w:t>
      </w:r>
      <w:r w:rsidRPr="003D3110">
        <w:rPr>
          <w:rFonts w:ascii="Arial" w:hAnsi="Arial" w:cs="Arial"/>
          <w:sz w:val="24"/>
          <w:lang w:val="en-US"/>
        </w:rPr>
        <w:t xml:space="preserve"> section to give an insight into the future breakthroughs tha</w:t>
      </w:r>
      <w:r w:rsidR="00CE1551">
        <w:rPr>
          <w:rFonts w:ascii="Arial" w:hAnsi="Arial" w:cs="Arial"/>
          <w:sz w:val="24"/>
          <w:lang w:val="en-US"/>
        </w:rPr>
        <w:t>t are possible with this</w:t>
      </w:r>
      <w:r w:rsidRPr="003D3110">
        <w:rPr>
          <w:rFonts w:ascii="Arial" w:hAnsi="Arial" w:cs="Arial"/>
          <w:sz w:val="24"/>
          <w:lang w:val="en-US"/>
        </w:rPr>
        <w:t xml:space="preserve"> software. As, mentioned previously, all the requirements that have been identified during the requirement specification phase will not be implemented. Preference will be given to those which are more likely to have an impact o</w:t>
      </w:r>
      <w:r w:rsidR="00CE1551">
        <w:rPr>
          <w:rFonts w:ascii="Arial" w:hAnsi="Arial" w:cs="Arial"/>
          <w:sz w:val="24"/>
          <w:lang w:val="en-US"/>
        </w:rPr>
        <w:t>n the usefulness of the data reduction for urban mobility analysis</w:t>
      </w:r>
      <w:r w:rsidRPr="003D3110">
        <w:rPr>
          <w:rFonts w:ascii="Arial" w:hAnsi="Arial" w:cs="Arial"/>
          <w:sz w:val="24"/>
          <w:lang w:val="en-US"/>
        </w:rPr>
        <w:t xml:space="preserve"> software.</w:t>
      </w:r>
    </w:p>
    <w:p w:rsidR="004F790E" w:rsidRPr="003D3110" w:rsidRDefault="004F790E" w:rsidP="004F790E">
      <w:pPr>
        <w:jc w:val="both"/>
        <w:rPr>
          <w:rFonts w:ascii="Arial" w:hAnsi="Arial" w:cs="Arial"/>
          <w:sz w:val="24"/>
          <w:lang w:val="en-US"/>
        </w:rPr>
      </w:pPr>
      <w:r w:rsidRPr="003D3110">
        <w:rPr>
          <w:rFonts w:ascii="Arial" w:hAnsi="Arial" w:cs="Arial"/>
          <w:sz w:val="24"/>
          <w:lang w:val="en-US"/>
        </w:rPr>
        <w:t>Future enhancements are necessary for adding new features to the software that will increase the productivity of the users.</w:t>
      </w:r>
    </w:p>
    <w:p w:rsidR="004F790E" w:rsidRPr="003D3110" w:rsidRDefault="004F790E" w:rsidP="004F790E">
      <w:pPr>
        <w:jc w:val="both"/>
        <w:rPr>
          <w:rFonts w:ascii="Arial" w:hAnsi="Arial" w:cs="Arial"/>
          <w:sz w:val="24"/>
          <w:lang w:val="en-US"/>
        </w:rPr>
      </w:pPr>
      <w:r w:rsidRPr="003D3110">
        <w:rPr>
          <w:rFonts w:ascii="Arial" w:hAnsi="Arial" w:cs="Arial"/>
          <w:sz w:val="24"/>
          <w:lang w:val="en-US"/>
        </w:rPr>
        <w:t>During the evaluation phase, the lack of time constraints resulted in the software not being tested. One of the future endeavors of the project will be to gather the appropriate audiences and measure more precisely the effectiveness of the project.</w:t>
      </w:r>
    </w:p>
    <w:p w:rsidR="004F790E" w:rsidRPr="003D3110" w:rsidRDefault="004F790E" w:rsidP="004F790E">
      <w:pPr>
        <w:pStyle w:val="NoSpacing"/>
        <w:jc w:val="both"/>
        <w:rPr>
          <w:rFonts w:ascii="Arial" w:hAnsi="Arial" w:cs="Arial"/>
          <w:sz w:val="24"/>
        </w:rPr>
      </w:pPr>
      <w:r w:rsidRPr="003D3110">
        <w:rPr>
          <w:rFonts w:ascii="Arial" w:hAnsi="Arial" w:cs="Arial"/>
          <w:sz w:val="24"/>
        </w:rPr>
        <w:t>Due to the op</w:t>
      </w:r>
      <w:r w:rsidR="00D91405" w:rsidRPr="003D3110">
        <w:rPr>
          <w:rFonts w:ascii="Arial" w:hAnsi="Arial" w:cs="Arial"/>
          <w:sz w:val="24"/>
        </w:rPr>
        <w:t>en nature of data reduction in C</w:t>
      </w:r>
      <w:r w:rsidRPr="003D3110">
        <w:rPr>
          <w:rFonts w:ascii="Arial" w:hAnsi="Arial" w:cs="Arial"/>
          <w:sz w:val="24"/>
        </w:rPr>
        <w:t># application, it is appropriate to give back the product resulting from the project to the online open source community. There are plans to contribute any useful data reduction techniques that are developed during the project to the society. Consent will be provided for the necessary extension, distribution and further development of the software. The process will help in polishing and increasing the utilization of the software.</w:t>
      </w:r>
    </w:p>
    <w:p w:rsidR="004F790E" w:rsidRDefault="004F790E"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9E289F" w:rsidRDefault="009E289F" w:rsidP="004F790E">
      <w:pPr>
        <w:rPr>
          <w:lang w:val="en-US"/>
        </w:rPr>
      </w:pPr>
    </w:p>
    <w:p w:rsidR="006F5B2B" w:rsidRPr="00066C0B" w:rsidRDefault="006F5B2B" w:rsidP="00F27550">
      <w:pPr>
        <w:pStyle w:val="Heading1"/>
        <w:numPr>
          <w:ilvl w:val="0"/>
          <w:numId w:val="0"/>
        </w:numPr>
        <w:pBdr>
          <w:bottom w:val="single" w:sz="6" w:space="1" w:color="auto"/>
        </w:pBdr>
        <w:rPr>
          <w:color w:val="808080" w:themeColor="background1" w:themeShade="80"/>
          <w:lang w:val="en-US"/>
        </w:rPr>
      </w:pPr>
      <w:bookmarkStart w:id="129" w:name="_Toc384748088"/>
      <w:r w:rsidRPr="00066C0B">
        <w:rPr>
          <w:color w:val="808080" w:themeColor="background1" w:themeShade="80"/>
          <w:lang w:val="en-US"/>
        </w:rPr>
        <w:t>Chapter 5</w:t>
      </w:r>
      <w:bookmarkEnd w:id="129"/>
    </w:p>
    <w:p w:rsidR="006F5B2B" w:rsidRDefault="006F5B2B" w:rsidP="006F5B2B">
      <w:pPr>
        <w:rPr>
          <w:lang w:val="en-US"/>
        </w:rPr>
      </w:pPr>
    </w:p>
    <w:p w:rsidR="00E65191" w:rsidRPr="003D3110" w:rsidRDefault="007D47A3" w:rsidP="00E65191">
      <w:pPr>
        <w:jc w:val="both"/>
        <w:rPr>
          <w:rFonts w:ascii="Arial" w:hAnsi="Arial" w:cs="Arial"/>
          <w:sz w:val="24"/>
          <w:lang w:val="en-US"/>
        </w:rPr>
      </w:pPr>
      <w:r w:rsidRPr="003D3110">
        <w:rPr>
          <w:rFonts w:ascii="Arial" w:hAnsi="Arial" w:cs="Arial"/>
          <w:sz w:val="24"/>
          <w:lang w:val="en-US"/>
        </w:rPr>
        <w:t xml:space="preserve">In </w:t>
      </w:r>
      <w:r w:rsidR="006502DE" w:rsidRPr="003D3110">
        <w:rPr>
          <w:rFonts w:ascii="Arial" w:hAnsi="Arial" w:cs="Arial"/>
          <w:sz w:val="24"/>
          <w:lang w:val="en-US"/>
        </w:rPr>
        <w:t>this c</w:t>
      </w:r>
      <w:r w:rsidR="00987B2C" w:rsidRPr="003D3110">
        <w:rPr>
          <w:rFonts w:ascii="Arial" w:hAnsi="Arial" w:cs="Arial"/>
          <w:sz w:val="24"/>
          <w:lang w:val="en-US"/>
        </w:rPr>
        <w:t>hapter</w:t>
      </w:r>
      <w:r w:rsidR="00E33BE5" w:rsidRPr="003D3110">
        <w:rPr>
          <w:rFonts w:ascii="Arial" w:hAnsi="Arial" w:cs="Arial"/>
          <w:sz w:val="24"/>
          <w:lang w:val="en-US"/>
        </w:rPr>
        <w:t xml:space="preserve">, the </w:t>
      </w:r>
      <w:r w:rsidR="00E65191" w:rsidRPr="003D3110">
        <w:rPr>
          <w:rFonts w:ascii="Arial" w:hAnsi="Arial" w:cs="Arial"/>
          <w:sz w:val="24"/>
          <w:lang w:val="en-US"/>
        </w:rPr>
        <w:t xml:space="preserve">experiment and evaluated process </w:t>
      </w:r>
      <w:r w:rsidR="003526B3" w:rsidRPr="003D3110">
        <w:rPr>
          <w:rFonts w:ascii="Arial" w:hAnsi="Arial" w:cs="Arial"/>
          <w:sz w:val="24"/>
          <w:lang w:val="en-US"/>
        </w:rPr>
        <w:t>were</w:t>
      </w:r>
      <w:r w:rsidR="00E65191" w:rsidRPr="003D3110">
        <w:rPr>
          <w:rFonts w:ascii="Arial" w:hAnsi="Arial" w:cs="Arial"/>
          <w:sz w:val="24"/>
          <w:lang w:val="en-US"/>
        </w:rPr>
        <w:t xml:space="preserve"> carried out with the artifact. This is one of </w:t>
      </w:r>
      <w:r w:rsidR="00987B2C" w:rsidRPr="003D3110">
        <w:rPr>
          <w:rFonts w:ascii="Arial" w:hAnsi="Arial" w:cs="Arial"/>
          <w:sz w:val="24"/>
          <w:lang w:val="en-US"/>
        </w:rPr>
        <w:t>the most important chapters, in which</w:t>
      </w:r>
      <w:r w:rsidR="00E65191" w:rsidRPr="003D3110">
        <w:rPr>
          <w:rFonts w:ascii="Arial" w:hAnsi="Arial" w:cs="Arial"/>
          <w:sz w:val="24"/>
          <w:lang w:val="en-US"/>
        </w:rPr>
        <w:t xml:space="preserve"> the product will be evaluated based on the experiments previously explained. This </w:t>
      </w:r>
      <w:r w:rsidR="00E33BE5" w:rsidRPr="003D3110">
        <w:rPr>
          <w:rFonts w:ascii="Arial" w:hAnsi="Arial" w:cs="Arial"/>
          <w:sz w:val="24"/>
          <w:lang w:val="en-US"/>
        </w:rPr>
        <w:t>chapter</w:t>
      </w:r>
      <w:r w:rsidR="003526B3" w:rsidRPr="003D3110">
        <w:rPr>
          <w:rFonts w:ascii="Arial" w:hAnsi="Arial" w:cs="Arial"/>
          <w:sz w:val="24"/>
          <w:lang w:val="en-US"/>
        </w:rPr>
        <w:t xml:space="preserve"> gives the users </w:t>
      </w:r>
      <w:r w:rsidR="00CE1551">
        <w:rPr>
          <w:rFonts w:ascii="Arial" w:hAnsi="Arial" w:cs="Arial"/>
          <w:sz w:val="24"/>
          <w:lang w:val="en-US"/>
        </w:rPr>
        <w:t>results</w:t>
      </w:r>
      <w:r w:rsidR="00E65191" w:rsidRPr="003D3110">
        <w:rPr>
          <w:rFonts w:ascii="Arial" w:hAnsi="Arial" w:cs="Arial"/>
          <w:sz w:val="24"/>
          <w:lang w:val="en-US"/>
        </w:rPr>
        <w:t xml:space="preserve"> of the project and the views and comments demonstrated by the </w:t>
      </w:r>
      <w:r w:rsidR="00E33BE5" w:rsidRPr="003D3110">
        <w:rPr>
          <w:rFonts w:ascii="Arial" w:hAnsi="Arial" w:cs="Arial"/>
          <w:sz w:val="24"/>
          <w:lang w:val="en-US"/>
        </w:rPr>
        <w:t xml:space="preserve">supervisors </w:t>
      </w:r>
      <w:r w:rsidR="00E65191" w:rsidRPr="003D3110">
        <w:rPr>
          <w:rFonts w:ascii="Arial" w:hAnsi="Arial" w:cs="Arial"/>
          <w:sz w:val="24"/>
          <w:lang w:val="en-US"/>
        </w:rPr>
        <w:t>for the data reduction application.</w:t>
      </w:r>
    </w:p>
    <w:p w:rsidR="001F369D" w:rsidRPr="00066C0B" w:rsidRDefault="001F369D" w:rsidP="001F369D">
      <w:pPr>
        <w:pStyle w:val="Heading1"/>
        <w:rPr>
          <w:color w:val="808080" w:themeColor="background1" w:themeShade="80"/>
          <w:lang w:val="en-US"/>
        </w:rPr>
      </w:pPr>
      <w:bookmarkStart w:id="130" w:name="_Toc384748089"/>
      <w:r w:rsidRPr="00066C0B">
        <w:rPr>
          <w:color w:val="808080" w:themeColor="background1" w:themeShade="80"/>
          <w:lang w:val="en-US"/>
        </w:rPr>
        <w:t>Results</w:t>
      </w:r>
      <w:bookmarkEnd w:id="130"/>
      <w:r w:rsidRPr="00066C0B">
        <w:rPr>
          <w:color w:val="808080" w:themeColor="background1" w:themeShade="80"/>
          <w:lang w:val="en-US"/>
        </w:rPr>
        <w:tab/>
      </w:r>
    </w:p>
    <w:p w:rsidR="00F27550" w:rsidRDefault="00F27550" w:rsidP="00F27550"/>
    <w:p w:rsidR="00E65191" w:rsidRPr="003D3110" w:rsidRDefault="00E65191" w:rsidP="00F37607">
      <w:pPr>
        <w:jc w:val="both"/>
        <w:rPr>
          <w:rFonts w:ascii="Arial" w:hAnsi="Arial" w:cs="Arial"/>
          <w:sz w:val="24"/>
          <w:lang w:val="en-US"/>
        </w:rPr>
      </w:pPr>
      <w:r w:rsidRPr="003D3110">
        <w:rPr>
          <w:rFonts w:ascii="Arial" w:hAnsi="Arial" w:cs="Arial"/>
          <w:sz w:val="24"/>
          <w:lang w:val="en-US"/>
        </w:rPr>
        <w:t xml:space="preserve">In the above experiment </w:t>
      </w:r>
      <w:r w:rsidR="00CE1551">
        <w:rPr>
          <w:rFonts w:ascii="Arial" w:hAnsi="Arial" w:cs="Arial"/>
          <w:sz w:val="24"/>
          <w:lang w:val="en-US"/>
        </w:rPr>
        <w:t>as in table 3-5, table 3-6, table 3-7</w:t>
      </w:r>
      <w:r w:rsidRPr="003D3110">
        <w:rPr>
          <w:rFonts w:ascii="Arial" w:hAnsi="Arial" w:cs="Arial"/>
          <w:sz w:val="24"/>
          <w:lang w:val="en-US"/>
        </w:rPr>
        <w:t>, the author has tested experiment on the more than 1000 files presents in the</w:t>
      </w:r>
      <w:r w:rsidR="00CE1551">
        <w:rPr>
          <w:rFonts w:ascii="Arial" w:hAnsi="Arial" w:cs="Arial"/>
          <w:sz w:val="24"/>
          <w:lang w:val="en-US"/>
        </w:rPr>
        <w:t xml:space="preserve"> T-taxi drive trajectories, which</w:t>
      </w:r>
      <w:r w:rsidRPr="003D3110">
        <w:rPr>
          <w:rFonts w:ascii="Arial" w:hAnsi="Arial" w:cs="Arial"/>
          <w:sz w:val="24"/>
          <w:lang w:val="en-US"/>
        </w:rPr>
        <w:t xml:space="preserve"> is the GPS traces collected for the Urban Mobility analysis. Basica</w:t>
      </w:r>
      <w:r w:rsidR="005F1FB3">
        <w:rPr>
          <w:rFonts w:ascii="Arial" w:hAnsi="Arial" w:cs="Arial"/>
          <w:sz w:val="24"/>
          <w:lang w:val="en-US"/>
        </w:rPr>
        <w:t>lly, those trajectories contain</w:t>
      </w:r>
      <w:r w:rsidRPr="003D3110">
        <w:rPr>
          <w:rFonts w:ascii="Arial" w:hAnsi="Arial" w:cs="Arial"/>
          <w:sz w:val="24"/>
          <w:lang w:val="en-US"/>
        </w:rPr>
        <w:t xml:space="preserve"> </w:t>
      </w:r>
      <w:r w:rsidR="00F37607" w:rsidRPr="003D3110">
        <w:rPr>
          <w:rFonts w:ascii="Arial" w:hAnsi="Arial" w:cs="Arial"/>
          <w:sz w:val="24"/>
          <w:lang w:val="en-US"/>
        </w:rPr>
        <w:t>seve</w:t>
      </w:r>
      <w:r w:rsidR="003526B3" w:rsidRPr="003D3110">
        <w:rPr>
          <w:rFonts w:ascii="Arial" w:hAnsi="Arial" w:cs="Arial"/>
          <w:sz w:val="24"/>
          <w:lang w:val="en-US"/>
        </w:rPr>
        <w:t>ral attributes as mentioned in c</w:t>
      </w:r>
      <w:r w:rsidR="00F37607" w:rsidRPr="003D3110">
        <w:rPr>
          <w:rFonts w:ascii="Arial" w:hAnsi="Arial" w:cs="Arial"/>
          <w:sz w:val="24"/>
          <w:lang w:val="en-US"/>
        </w:rPr>
        <w:t>hapter 2</w:t>
      </w:r>
      <w:r w:rsidRPr="003D3110">
        <w:rPr>
          <w:rFonts w:ascii="Arial" w:hAnsi="Arial" w:cs="Arial"/>
          <w:sz w:val="24"/>
          <w:lang w:val="en-US"/>
        </w:rPr>
        <w:t xml:space="preserve">. So, the experiment was done on that. </w:t>
      </w:r>
    </w:p>
    <w:p w:rsidR="00E65191" w:rsidRPr="003D3110" w:rsidRDefault="00E65191" w:rsidP="00F27550">
      <w:pPr>
        <w:rPr>
          <w:rFonts w:ascii="Arial" w:hAnsi="Arial" w:cs="Arial"/>
          <w:sz w:val="24"/>
          <w:lang w:val="en-US"/>
        </w:rPr>
      </w:pPr>
      <w:r w:rsidRPr="003D3110">
        <w:rPr>
          <w:rFonts w:ascii="Arial" w:hAnsi="Arial" w:cs="Arial"/>
          <w:sz w:val="24"/>
          <w:lang w:val="en-US"/>
        </w:rPr>
        <w:t xml:space="preserve">The result for the </w:t>
      </w:r>
      <w:r w:rsidR="00AF5E1B" w:rsidRPr="003D3110">
        <w:rPr>
          <w:rFonts w:ascii="Arial" w:hAnsi="Arial" w:cs="Arial"/>
          <w:sz w:val="24"/>
          <w:lang w:val="en-US"/>
        </w:rPr>
        <w:t xml:space="preserve">each tools like </w:t>
      </w:r>
      <w:r w:rsidRPr="003D3110">
        <w:rPr>
          <w:rFonts w:ascii="Arial" w:hAnsi="Arial" w:cs="Arial"/>
          <w:sz w:val="24"/>
          <w:lang w:val="en-US"/>
        </w:rPr>
        <w:t>Matlab, R and Data reduction application</w:t>
      </w:r>
      <w:r w:rsidR="00CE1551">
        <w:rPr>
          <w:rFonts w:ascii="Arial" w:hAnsi="Arial" w:cs="Arial"/>
          <w:sz w:val="24"/>
          <w:lang w:val="en-US"/>
        </w:rPr>
        <w:t xml:space="preserve"> with 4 attributes as table</w:t>
      </w:r>
      <w:r w:rsidR="00042BD1" w:rsidRPr="003D3110">
        <w:rPr>
          <w:rFonts w:ascii="Arial" w:hAnsi="Arial" w:cs="Arial"/>
          <w:sz w:val="24"/>
          <w:lang w:val="en-US"/>
        </w:rPr>
        <w:t xml:space="preserve"> 3-2</w:t>
      </w:r>
      <w:r w:rsidRPr="003D3110">
        <w:rPr>
          <w:rFonts w:ascii="Arial" w:hAnsi="Arial" w:cs="Arial"/>
          <w:sz w:val="24"/>
          <w:lang w:val="en-US"/>
        </w:rPr>
        <w:t xml:space="preserve"> are shown below:</w:t>
      </w:r>
    </w:p>
    <w:tbl>
      <w:tblPr>
        <w:tblStyle w:val="TableGrid"/>
        <w:tblW w:w="86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98"/>
        <w:gridCol w:w="1630"/>
        <w:gridCol w:w="1543"/>
        <w:gridCol w:w="1543"/>
        <w:gridCol w:w="1158"/>
        <w:gridCol w:w="1497"/>
      </w:tblGrid>
      <w:tr w:rsidR="00EC2652" w:rsidRPr="002A15B8" w:rsidTr="00AC651E">
        <w:trPr>
          <w:trHeight w:val="576"/>
        </w:trPr>
        <w:tc>
          <w:tcPr>
            <w:tcW w:w="1298"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630"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543"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43"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58"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497" w:type="dxa"/>
            <w:shd w:val="clear" w:color="auto" w:fill="000000" w:themeFill="text1"/>
          </w:tcPr>
          <w:p w:rsidR="00EC2652" w:rsidRPr="004456FA" w:rsidRDefault="00EC2652"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Percentage(%)</w:t>
            </w:r>
          </w:p>
        </w:tc>
      </w:tr>
      <w:tr w:rsidR="00EC2652" w:rsidRPr="002A15B8" w:rsidTr="00AC651E">
        <w:trPr>
          <w:trHeight w:val="288"/>
        </w:trPr>
        <w:tc>
          <w:tcPr>
            <w:tcW w:w="1298" w:type="dxa"/>
            <w:vMerge w:val="restart"/>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after="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1630"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8117.CSV</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9000</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6840</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2160</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24%</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7006.CSV</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val="restart"/>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99.723</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2641.89</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0.11</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.0045</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7016.txt</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2570</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73</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2.67</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2570</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2642.84</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73</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.15</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99.9665</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2.67</w:t>
            </w:r>
          </w:p>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.0060</w:t>
            </w:r>
          </w:p>
        </w:tc>
      </w:tr>
      <w:tr w:rsidR="00EC2652" w:rsidRPr="002A15B8" w:rsidTr="00AC651E">
        <w:trPr>
          <w:trHeight w:val="272"/>
        </w:trPr>
        <w:tc>
          <w:tcPr>
            <w:tcW w:w="1298" w:type="dxa"/>
            <w:vMerge w:val="restart"/>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1630"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val="restart"/>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tcPr>
          <w:p w:rsidR="00EC2652" w:rsidRPr="004456FA" w:rsidRDefault="00EC2652" w:rsidP="0079507F">
            <w:pPr>
              <w:pStyle w:val="NormalWeb"/>
              <w:tabs>
                <w:tab w:val="left" w:pos="1365"/>
              </w:tabs>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r w:rsidRPr="004456FA">
              <w:rPr>
                <w:rFonts w:asciiTheme="minorHAnsi" w:hAnsiTheme="minorHAnsi" w:cs="Segoe UI"/>
                <w:b/>
                <w:color w:val="000000"/>
                <w:sz w:val="18"/>
                <w:szCs w:val="18"/>
              </w:rPr>
              <w:tab/>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r w:rsidR="00EC2652" w:rsidRPr="002A15B8" w:rsidTr="00AC651E">
        <w:trPr>
          <w:trHeight w:val="290"/>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val="restart"/>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EC2652" w:rsidRPr="002A15B8" w:rsidTr="00AC651E">
        <w:trPr>
          <w:trHeight w:val="153"/>
        </w:trPr>
        <w:tc>
          <w:tcPr>
            <w:tcW w:w="1298" w:type="dxa"/>
            <w:vMerge/>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p>
        </w:tc>
        <w:tc>
          <w:tcPr>
            <w:tcW w:w="1630" w:type="dxa"/>
            <w:vMerge/>
          </w:tcPr>
          <w:p w:rsidR="00EC2652" w:rsidRPr="004456FA" w:rsidRDefault="00EC2652" w:rsidP="0079507F">
            <w:pPr>
              <w:pStyle w:val="NormalWeb"/>
              <w:tabs>
                <w:tab w:val="left" w:pos="1365"/>
              </w:tabs>
              <w:spacing w:before="0" w:beforeAutospacing="0" w:after="0" w:afterAutospacing="0"/>
              <w:jc w:val="both"/>
              <w:rPr>
                <w:rFonts w:asciiTheme="minorHAnsi" w:hAnsiTheme="minorHAnsi" w:cs="Segoe UI"/>
                <w:b/>
                <w:color w:val="000000"/>
                <w:sz w:val="18"/>
                <w:szCs w:val="18"/>
              </w:rPr>
            </w:pP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543"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158"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1497" w:type="dxa"/>
          </w:tcPr>
          <w:p w:rsidR="00EC2652" w:rsidRPr="004456FA" w:rsidRDefault="00EC2652"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bl>
    <w:p w:rsidR="00F37607" w:rsidRDefault="00F37607" w:rsidP="00F37607">
      <w:pPr>
        <w:pStyle w:val="Caption"/>
        <w:jc w:val="center"/>
      </w:pPr>
    </w:p>
    <w:p w:rsidR="006502DE" w:rsidRPr="00066C0B" w:rsidRDefault="006502DE" w:rsidP="006502DE">
      <w:pPr>
        <w:pStyle w:val="Caption"/>
        <w:jc w:val="center"/>
        <w:rPr>
          <w:color w:val="808080" w:themeColor="background1" w:themeShade="80"/>
        </w:rPr>
      </w:pPr>
      <w:r w:rsidRPr="00066C0B">
        <w:rPr>
          <w:color w:val="808080" w:themeColor="background1" w:themeShade="80"/>
        </w:rPr>
        <w:t>(Details of above data can be found in the appendix)</w:t>
      </w:r>
    </w:p>
    <w:p w:rsidR="007F5287" w:rsidRPr="00066C0B" w:rsidRDefault="00F37607" w:rsidP="00F37607">
      <w:pPr>
        <w:pStyle w:val="Caption"/>
        <w:jc w:val="center"/>
        <w:rPr>
          <w:color w:val="808080" w:themeColor="background1" w:themeShade="80"/>
          <w:lang w:val="en-US"/>
        </w:rPr>
      </w:pPr>
      <w:bookmarkStart w:id="131" w:name="_Toc384688861"/>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00127538" w:rsidRPr="00066C0B">
        <w:rPr>
          <w:color w:val="808080" w:themeColor="background1" w:themeShade="80"/>
        </w:rPr>
        <w:t xml:space="preserve"> Result of Data Reduction u</w:t>
      </w:r>
      <w:r w:rsidRPr="00066C0B">
        <w:rPr>
          <w:color w:val="808080" w:themeColor="background1" w:themeShade="80"/>
        </w:rPr>
        <w:t>sing Matlab</w:t>
      </w:r>
      <w:r w:rsidR="00B91B71" w:rsidRPr="00066C0B">
        <w:rPr>
          <w:color w:val="808080" w:themeColor="background1" w:themeShade="80"/>
        </w:rPr>
        <w:t xml:space="preserve"> tools</w:t>
      </w:r>
      <w:bookmarkEnd w:id="131"/>
    </w:p>
    <w:p w:rsidR="002A15B8" w:rsidRDefault="002A15B8" w:rsidP="00F27550">
      <w:pPr>
        <w:rPr>
          <w:rFonts w:ascii="Arial" w:hAnsi="Arial" w:cs="Arial"/>
          <w:lang w:val="en-US"/>
        </w:rPr>
      </w:pPr>
    </w:p>
    <w:p w:rsidR="002A15B8" w:rsidRDefault="002A15B8" w:rsidP="00F27550">
      <w:pPr>
        <w:rPr>
          <w:rFonts w:ascii="Arial" w:hAnsi="Arial" w:cs="Arial"/>
          <w:lang w:val="en-US"/>
        </w:rPr>
      </w:pPr>
    </w:p>
    <w:p w:rsidR="00750A05" w:rsidRPr="003D3110" w:rsidRDefault="00F37607" w:rsidP="00F27550">
      <w:pPr>
        <w:rPr>
          <w:rFonts w:ascii="Arial" w:hAnsi="Arial" w:cs="Arial"/>
          <w:sz w:val="24"/>
          <w:lang w:val="en-US"/>
        </w:rPr>
      </w:pPr>
      <w:r w:rsidRPr="003D3110">
        <w:rPr>
          <w:rFonts w:ascii="Arial" w:hAnsi="Arial" w:cs="Arial"/>
          <w:sz w:val="24"/>
          <w:lang w:val="en-US"/>
        </w:rPr>
        <w:lastRenderedPageBreak/>
        <w:t>Similarly, the</w:t>
      </w:r>
      <w:r w:rsidR="00B91B71" w:rsidRPr="003D3110">
        <w:rPr>
          <w:rFonts w:ascii="Arial" w:hAnsi="Arial" w:cs="Arial"/>
          <w:sz w:val="24"/>
          <w:lang w:val="en-US"/>
        </w:rPr>
        <w:t xml:space="preserve"> following</w:t>
      </w:r>
      <w:r w:rsidRPr="003D3110">
        <w:rPr>
          <w:rFonts w:ascii="Arial" w:hAnsi="Arial" w:cs="Arial"/>
          <w:sz w:val="24"/>
          <w:lang w:val="en-US"/>
        </w:rPr>
        <w:t xml:space="preserve"> experiment was done using R</w:t>
      </w:r>
      <w:r w:rsidR="002A15B8" w:rsidRPr="003D3110">
        <w:rPr>
          <w:rFonts w:ascii="Arial" w:hAnsi="Arial" w:cs="Arial"/>
          <w:sz w:val="24"/>
          <w:lang w:val="en-US"/>
        </w:rPr>
        <w:t>, t</w:t>
      </w:r>
      <w:r w:rsidRPr="003D3110">
        <w:rPr>
          <w:rFonts w:ascii="Arial" w:hAnsi="Arial" w:cs="Arial"/>
          <w:sz w:val="24"/>
          <w:lang w:val="en-US"/>
        </w:rPr>
        <w:t>hat is as follows:</w:t>
      </w:r>
    </w:p>
    <w:tbl>
      <w:tblPr>
        <w:tblStyle w:val="TableGrid"/>
        <w:tblW w:w="85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294"/>
        <w:gridCol w:w="1626"/>
        <w:gridCol w:w="1539"/>
        <w:gridCol w:w="1539"/>
        <w:gridCol w:w="1154"/>
        <w:gridCol w:w="1411"/>
      </w:tblGrid>
      <w:tr w:rsidR="007F5287" w:rsidRPr="004456FA" w:rsidTr="00A43157">
        <w:trPr>
          <w:trHeight w:val="148"/>
        </w:trPr>
        <w:tc>
          <w:tcPr>
            <w:tcW w:w="1294" w:type="dxa"/>
            <w:shd w:val="clear" w:color="auto" w:fill="000000" w:themeFill="text1"/>
          </w:tcPr>
          <w:p w:rsidR="007F5287" w:rsidRPr="004456FA" w:rsidRDefault="007F528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626" w:type="dxa"/>
            <w:shd w:val="clear" w:color="auto" w:fill="000000" w:themeFill="text1"/>
          </w:tcPr>
          <w:p w:rsidR="007F5287" w:rsidRPr="004456FA" w:rsidRDefault="007F528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539" w:type="dxa"/>
            <w:shd w:val="clear" w:color="auto" w:fill="000000" w:themeFill="text1"/>
          </w:tcPr>
          <w:p w:rsidR="007F5287" w:rsidRPr="004456FA" w:rsidRDefault="007F528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39" w:type="dxa"/>
            <w:shd w:val="clear" w:color="auto" w:fill="000000" w:themeFill="text1"/>
          </w:tcPr>
          <w:p w:rsidR="007F5287" w:rsidRPr="004456FA" w:rsidRDefault="007F528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54" w:type="dxa"/>
            <w:shd w:val="clear" w:color="auto" w:fill="000000" w:themeFill="text1"/>
          </w:tcPr>
          <w:p w:rsidR="007F5287" w:rsidRPr="004456FA" w:rsidRDefault="007F528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411" w:type="dxa"/>
            <w:shd w:val="clear" w:color="auto" w:fill="000000" w:themeFill="text1"/>
          </w:tcPr>
          <w:p w:rsidR="007F5287" w:rsidRPr="004456FA" w:rsidRDefault="00A43157"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 xml:space="preserve"> </w:t>
            </w:r>
            <w:r w:rsidR="007F5287" w:rsidRPr="004456FA">
              <w:rPr>
                <w:rFonts w:asciiTheme="minorHAnsi" w:hAnsiTheme="minorHAnsi" w:cs="Segoe UI"/>
                <w:b/>
                <w:color w:val="FFFFFF" w:themeColor="background1"/>
                <w:sz w:val="18"/>
                <w:szCs w:val="18"/>
              </w:rPr>
              <w:t>(%)</w:t>
            </w:r>
          </w:p>
        </w:tc>
      </w:tr>
      <w:tr w:rsidR="007F5287" w:rsidRPr="004456FA" w:rsidTr="00A43157">
        <w:trPr>
          <w:trHeight w:val="148"/>
        </w:trPr>
        <w:tc>
          <w:tcPr>
            <w:tcW w:w="1294" w:type="dxa"/>
            <w:vMerge w:val="restart"/>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1626"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7006.CSV</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val="restart"/>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98</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2616</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01</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7016.txt</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2141</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502</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19</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503</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2141</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2617</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2140</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502</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81</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19</w:t>
            </w:r>
          </w:p>
          <w:p w:rsidR="007F5287" w:rsidRPr="004456FA" w:rsidRDefault="007F5287"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.01</w:t>
            </w:r>
          </w:p>
        </w:tc>
      </w:tr>
      <w:tr w:rsidR="007F5287" w:rsidRPr="004456FA" w:rsidTr="00A43157">
        <w:trPr>
          <w:trHeight w:val="277"/>
        </w:trPr>
        <w:tc>
          <w:tcPr>
            <w:tcW w:w="1294" w:type="dxa"/>
            <w:vMerge w:val="restart"/>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Data    Cleaning</w:t>
            </w:r>
          </w:p>
        </w:tc>
        <w:tc>
          <w:tcPr>
            <w:tcW w:w="1626"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val="restart"/>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tcPr>
          <w:p w:rsidR="007F5287" w:rsidRPr="004456FA" w:rsidRDefault="007F5287" w:rsidP="0079507F">
            <w:pPr>
              <w:pStyle w:val="NormalWeb"/>
              <w:tabs>
                <w:tab w:val="left" w:pos="1365"/>
              </w:tabs>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7016.txt</w:t>
            </w:r>
            <w:r w:rsidRPr="004456FA">
              <w:rPr>
                <w:rFonts w:asciiTheme="minorHAnsi" w:hAnsiTheme="minorHAnsi" w:cs="Segoe UI"/>
                <w:b/>
                <w:color w:val="000000"/>
                <w:sz w:val="18"/>
                <w:szCs w:val="18"/>
              </w:rPr>
              <w:tab/>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r w:rsidR="007F5287" w:rsidRPr="004456FA" w:rsidTr="00A43157">
        <w:trPr>
          <w:trHeight w:val="363"/>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val="restart"/>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Duplicate  &amp; Invalid Records</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2643</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7F5287" w:rsidRPr="004456FA" w:rsidTr="00A43157">
        <w:trPr>
          <w:trHeight w:val="148"/>
        </w:trPr>
        <w:tc>
          <w:tcPr>
            <w:tcW w:w="1294" w:type="dxa"/>
            <w:vMerge/>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p>
        </w:tc>
        <w:tc>
          <w:tcPr>
            <w:tcW w:w="1626" w:type="dxa"/>
            <w:vMerge/>
          </w:tcPr>
          <w:p w:rsidR="007F5287" w:rsidRPr="004456FA" w:rsidRDefault="007F5287" w:rsidP="0079507F">
            <w:pPr>
              <w:pStyle w:val="NormalWeb"/>
              <w:tabs>
                <w:tab w:val="left" w:pos="1365"/>
              </w:tabs>
              <w:spacing w:before="0" w:beforeAutospacing="0" w:after="0" w:afterAutospacing="0"/>
              <w:jc w:val="both"/>
              <w:rPr>
                <w:rFonts w:asciiTheme="minorHAnsi" w:hAnsiTheme="minorHAnsi" w:cs="Segoe UI"/>
                <w:b/>
                <w:color w:val="000000"/>
                <w:sz w:val="18"/>
                <w:szCs w:val="18"/>
              </w:rPr>
            </w:pP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2643</w:t>
            </w:r>
          </w:p>
        </w:tc>
        <w:tc>
          <w:tcPr>
            <w:tcW w:w="1539"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2202</w:t>
            </w:r>
          </w:p>
        </w:tc>
        <w:tc>
          <w:tcPr>
            <w:tcW w:w="1154"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440</w:t>
            </w:r>
          </w:p>
        </w:tc>
        <w:tc>
          <w:tcPr>
            <w:tcW w:w="1411" w:type="dxa"/>
          </w:tcPr>
          <w:p w:rsidR="007F5287" w:rsidRPr="004456FA" w:rsidRDefault="007F5287"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16.6540</w:t>
            </w:r>
          </w:p>
        </w:tc>
      </w:tr>
    </w:tbl>
    <w:p w:rsidR="00F37607" w:rsidRDefault="00F37607" w:rsidP="00F37607">
      <w:pPr>
        <w:pStyle w:val="Caption"/>
        <w:jc w:val="center"/>
      </w:pPr>
    </w:p>
    <w:p w:rsidR="006502DE" w:rsidRPr="00066C0B" w:rsidRDefault="006502DE" w:rsidP="006502DE">
      <w:pPr>
        <w:pStyle w:val="Caption"/>
        <w:jc w:val="center"/>
        <w:rPr>
          <w:color w:val="808080" w:themeColor="background1" w:themeShade="80"/>
        </w:rPr>
      </w:pPr>
      <w:r w:rsidRPr="00066C0B">
        <w:rPr>
          <w:color w:val="808080" w:themeColor="background1" w:themeShade="80"/>
        </w:rPr>
        <w:t>(Details of above data can be found in the appendix)</w:t>
      </w:r>
    </w:p>
    <w:p w:rsidR="00E65191" w:rsidRPr="00066C0B" w:rsidRDefault="00F37607" w:rsidP="00AF5E1B">
      <w:pPr>
        <w:pStyle w:val="Caption"/>
        <w:jc w:val="center"/>
        <w:rPr>
          <w:color w:val="808080" w:themeColor="background1" w:themeShade="80"/>
          <w:lang w:val="en-US"/>
        </w:rPr>
      </w:pPr>
      <w:bookmarkStart w:id="132" w:name="_Toc384688862"/>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127538" w:rsidRPr="00066C0B">
        <w:rPr>
          <w:color w:val="808080" w:themeColor="background1" w:themeShade="80"/>
        </w:rPr>
        <w:t xml:space="preserve"> Result of Data Reduction u</w:t>
      </w:r>
      <w:r w:rsidRPr="00066C0B">
        <w:rPr>
          <w:color w:val="808080" w:themeColor="background1" w:themeShade="80"/>
        </w:rPr>
        <w:t>sing R</w:t>
      </w:r>
      <w:r w:rsidR="00B91B71" w:rsidRPr="00066C0B">
        <w:rPr>
          <w:color w:val="808080" w:themeColor="background1" w:themeShade="80"/>
        </w:rPr>
        <w:t xml:space="preserve"> tools</w:t>
      </w:r>
      <w:bookmarkEnd w:id="132"/>
    </w:p>
    <w:p w:rsidR="00F37607" w:rsidRPr="003D3110" w:rsidRDefault="00F37607" w:rsidP="00F27550">
      <w:pPr>
        <w:rPr>
          <w:rFonts w:ascii="Arial" w:hAnsi="Arial" w:cs="Arial"/>
          <w:sz w:val="24"/>
          <w:lang w:val="en-US"/>
        </w:rPr>
      </w:pPr>
      <w:r w:rsidRPr="003D3110">
        <w:rPr>
          <w:rFonts w:ascii="Arial" w:hAnsi="Arial" w:cs="Arial"/>
          <w:sz w:val="24"/>
          <w:lang w:val="en-US"/>
        </w:rPr>
        <w:t xml:space="preserve">Similarly, </w:t>
      </w:r>
      <w:r w:rsidR="00E65191" w:rsidRPr="003D3110">
        <w:rPr>
          <w:rFonts w:ascii="Arial" w:hAnsi="Arial" w:cs="Arial"/>
          <w:sz w:val="24"/>
          <w:lang w:val="en-US"/>
        </w:rPr>
        <w:t>Result of Data reduction experiments using Data reduction application</w:t>
      </w:r>
    </w:p>
    <w:tbl>
      <w:tblPr>
        <w:tblStyle w:val="TableGrid"/>
        <w:tblW w:w="8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321"/>
        <w:gridCol w:w="1660"/>
        <w:gridCol w:w="1571"/>
        <w:gridCol w:w="1571"/>
        <w:gridCol w:w="1179"/>
        <w:gridCol w:w="1440"/>
      </w:tblGrid>
      <w:tr w:rsidR="00E65191" w:rsidRPr="004456FA" w:rsidTr="00A43157">
        <w:trPr>
          <w:trHeight w:val="600"/>
        </w:trPr>
        <w:tc>
          <w:tcPr>
            <w:tcW w:w="1321"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660"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571"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571"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179"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440" w:type="dxa"/>
            <w:shd w:val="clear" w:color="auto" w:fill="000000" w:themeFill="text1"/>
          </w:tcPr>
          <w:p w:rsidR="00E65191" w:rsidRPr="004456FA" w:rsidRDefault="00E65191" w:rsidP="0079507F">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Percentage(%)</w:t>
            </w:r>
          </w:p>
        </w:tc>
      </w:tr>
      <w:tr w:rsidR="00E65191" w:rsidRPr="004456FA" w:rsidTr="00A43157">
        <w:trPr>
          <w:trHeight w:val="300"/>
        </w:trPr>
        <w:tc>
          <w:tcPr>
            <w:tcW w:w="1321" w:type="dxa"/>
            <w:vMerge w:val="restart"/>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7006.xls</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val="restart"/>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PCA1</w:t>
            </w:r>
          </w:p>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PCA2</w:t>
            </w:r>
          </w:p>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 xml:space="preserve">               PCA3</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107</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2535</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95.969</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1641.8295</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.1705</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.06455</w:t>
            </w:r>
          </w:p>
        </w:tc>
      </w:tr>
      <w:tr w:rsidR="00E65191" w:rsidRPr="004456FA" w:rsidTr="00A43157">
        <w:trPr>
          <w:trHeight w:val="300"/>
        </w:trPr>
        <w:tc>
          <w:tcPr>
            <w:tcW w:w="1321" w:type="dxa"/>
            <w:vMerge w:val="restart"/>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w:t>
            </w:r>
          </w:p>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 Data    Cleaning</w:t>
            </w:r>
          </w:p>
        </w:tc>
        <w:tc>
          <w:tcPr>
            <w:tcW w:w="1660"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7006.xls</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val="restart"/>
          </w:tcPr>
          <w:p w:rsidR="00E65191" w:rsidRPr="004456FA" w:rsidRDefault="00E65191" w:rsidP="0079507F">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Empty Rows</w:t>
            </w:r>
          </w:p>
          <w:p w:rsidR="00E65191" w:rsidRPr="004456FA" w:rsidRDefault="00E65191" w:rsidP="0079507F">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Duplicate Records</w:t>
            </w:r>
          </w:p>
          <w:p w:rsidR="00E65191" w:rsidRPr="004456FA" w:rsidRDefault="00E65191" w:rsidP="0079507F">
            <w:pPr>
              <w:pStyle w:val="NormalWeb"/>
              <w:spacing w:before="0" w:beforeAutospacing="0" w:after="0" w:afterAutospacing="0"/>
              <w:jc w:val="right"/>
              <w:rPr>
                <w:rFonts w:asciiTheme="minorHAnsi" w:hAnsiTheme="minorHAnsi" w:cs="Segoe UI"/>
                <w:b/>
                <w:color w:val="000000"/>
                <w:sz w:val="18"/>
                <w:szCs w:val="18"/>
              </w:rPr>
            </w:pPr>
            <w:r w:rsidRPr="004456FA">
              <w:rPr>
                <w:rFonts w:asciiTheme="minorHAnsi" w:hAnsiTheme="minorHAnsi" w:cs="Segoe UI"/>
                <w:b/>
                <w:color w:val="000000"/>
                <w:sz w:val="18"/>
                <w:szCs w:val="18"/>
              </w:rPr>
              <w:t>Invalid Records</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2642</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sz w:val="18"/>
                <w:szCs w:val="18"/>
              </w:rPr>
              <w:t>0</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2488</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154</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5.8289</w:t>
            </w:r>
          </w:p>
        </w:tc>
      </w:tr>
      <w:tr w:rsidR="00E65191" w:rsidRPr="004456FA" w:rsidTr="00A43157">
        <w:trPr>
          <w:trHeight w:val="160"/>
        </w:trPr>
        <w:tc>
          <w:tcPr>
            <w:tcW w:w="1321"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660" w:type="dxa"/>
            <w:vMerge/>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571"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2640</w:t>
            </w:r>
          </w:p>
        </w:tc>
        <w:tc>
          <w:tcPr>
            <w:tcW w:w="1179"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w:t>
            </w:r>
          </w:p>
        </w:tc>
        <w:tc>
          <w:tcPr>
            <w:tcW w:w="1440" w:type="dxa"/>
          </w:tcPr>
          <w:p w:rsidR="00E65191" w:rsidRPr="004456FA" w:rsidRDefault="00E65191" w:rsidP="0079507F">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.0757</w:t>
            </w:r>
          </w:p>
        </w:tc>
      </w:tr>
    </w:tbl>
    <w:p w:rsidR="00F37607" w:rsidRDefault="00F37607" w:rsidP="00F37607">
      <w:pPr>
        <w:pStyle w:val="Caption"/>
      </w:pPr>
    </w:p>
    <w:p w:rsidR="006502DE" w:rsidRPr="00066C0B" w:rsidRDefault="006502DE" w:rsidP="006502DE">
      <w:pPr>
        <w:pStyle w:val="Caption"/>
        <w:jc w:val="center"/>
        <w:rPr>
          <w:color w:val="808080" w:themeColor="background1" w:themeShade="80"/>
        </w:rPr>
      </w:pPr>
      <w:r w:rsidRPr="00066C0B">
        <w:rPr>
          <w:color w:val="808080" w:themeColor="background1" w:themeShade="80"/>
        </w:rPr>
        <w:t>(Details of above data can be found in the appendix)</w:t>
      </w:r>
    </w:p>
    <w:p w:rsidR="00EC2652" w:rsidRPr="00066C0B" w:rsidRDefault="00F37607" w:rsidP="00F37607">
      <w:pPr>
        <w:pStyle w:val="Caption"/>
        <w:jc w:val="center"/>
        <w:rPr>
          <w:color w:val="808080" w:themeColor="background1" w:themeShade="80"/>
          <w:lang w:val="en-US"/>
        </w:rPr>
      </w:pPr>
      <w:bookmarkStart w:id="133" w:name="_Toc384688863"/>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066C0B">
        <w:rPr>
          <w:color w:val="808080" w:themeColor="background1" w:themeShade="80"/>
        </w:rPr>
        <w:t xml:space="preserve"> Result for Data Reduction using Data Reduction Application</w:t>
      </w:r>
      <w:bookmarkEnd w:id="133"/>
    </w:p>
    <w:p w:rsidR="00987B2C" w:rsidRPr="003D3110" w:rsidRDefault="00F37607" w:rsidP="00F27550">
      <w:pPr>
        <w:rPr>
          <w:sz w:val="32"/>
          <w:lang w:val="en-US"/>
        </w:rPr>
      </w:pPr>
      <w:r w:rsidRPr="003D3110">
        <w:rPr>
          <w:rFonts w:ascii="Arial" w:hAnsi="Arial" w:cs="Arial"/>
          <w:sz w:val="24"/>
          <w:lang w:val="en-US"/>
        </w:rPr>
        <w:t>Similarly, r</w:t>
      </w:r>
      <w:r w:rsidR="00F27550" w:rsidRPr="003D3110">
        <w:rPr>
          <w:rFonts w:ascii="Arial" w:hAnsi="Arial" w:cs="Arial"/>
          <w:sz w:val="24"/>
          <w:lang w:val="en-US"/>
        </w:rPr>
        <w:t>esult comparison between the different techniques</w:t>
      </w:r>
      <w:r w:rsidR="00B11D7A" w:rsidRPr="003D3110">
        <w:rPr>
          <w:rFonts w:ascii="Arial" w:hAnsi="Arial" w:cs="Arial"/>
          <w:sz w:val="24"/>
          <w:lang w:val="en-US"/>
        </w:rPr>
        <w:t>:</w:t>
      </w:r>
    </w:p>
    <w:tbl>
      <w:tblPr>
        <w:tblStyle w:val="TableGrid"/>
        <w:tblW w:w="8807"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96"/>
        <w:gridCol w:w="1318"/>
        <w:gridCol w:w="1313"/>
        <w:gridCol w:w="1190"/>
        <w:gridCol w:w="1190"/>
        <w:gridCol w:w="1212"/>
        <w:gridCol w:w="1288"/>
      </w:tblGrid>
      <w:tr w:rsidR="004456FA" w:rsidRPr="004456FA" w:rsidTr="00A43157">
        <w:trPr>
          <w:trHeight w:val="609"/>
        </w:trPr>
        <w:tc>
          <w:tcPr>
            <w:tcW w:w="1296"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Techniques</w:t>
            </w:r>
          </w:p>
        </w:tc>
        <w:tc>
          <w:tcPr>
            <w:tcW w:w="1318"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Application</w:t>
            </w:r>
          </w:p>
        </w:tc>
        <w:tc>
          <w:tcPr>
            <w:tcW w:w="1313"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Description</w:t>
            </w:r>
          </w:p>
        </w:tc>
        <w:tc>
          <w:tcPr>
            <w:tcW w:w="1190"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Before Reduction</w:t>
            </w:r>
          </w:p>
        </w:tc>
        <w:tc>
          <w:tcPr>
            <w:tcW w:w="1190"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After Reduction</w:t>
            </w:r>
          </w:p>
        </w:tc>
        <w:tc>
          <w:tcPr>
            <w:tcW w:w="1212"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Difference</w:t>
            </w:r>
          </w:p>
        </w:tc>
        <w:tc>
          <w:tcPr>
            <w:tcW w:w="1288" w:type="dxa"/>
            <w:shd w:val="clear" w:color="auto" w:fill="000000" w:themeFill="text1"/>
          </w:tcPr>
          <w:p w:rsidR="00F27550" w:rsidRPr="004456FA" w:rsidRDefault="00F27550" w:rsidP="00F27550">
            <w:pPr>
              <w:pStyle w:val="NormalWeb"/>
              <w:spacing w:before="0" w:beforeAutospacing="0" w:after="0" w:afterAutospacing="0"/>
              <w:jc w:val="both"/>
              <w:rPr>
                <w:rFonts w:asciiTheme="minorHAnsi" w:hAnsiTheme="minorHAnsi" w:cs="Segoe UI"/>
                <w:b/>
                <w:color w:val="FFFFFF" w:themeColor="background1"/>
                <w:sz w:val="18"/>
                <w:szCs w:val="18"/>
              </w:rPr>
            </w:pPr>
            <w:r w:rsidRPr="004456FA">
              <w:rPr>
                <w:rFonts w:asciiTheme="minorHAnsi" w:hAnsiTheme="minorHAnsi" w:cs="Segoe UI"/>
                <w:b/>
                <w:color w:val="FFFFFF" w:themeColor="background1"/>
                <w:sz w:val="18"/>
                <w:szCs w:val="18"/>
              </w:rPr>
              <w:t>Percentage</w:t>
            </w:r>
          </w:p>
        </w:tc>
      </w:tr>
      <w:tr w:rsidR="004456FA" w:rsidRPr="004456FA" w:rsidTr="00A43157">
        <w:trPr>
          <w:trHeight w:val="288"/>
        </w:trPr>
        <w:tc>
          <w:tcPr>
            <w:tcW w:w="1296" w:type="dxa"/>
            <w:vMerge w:val="restart"/>
          </w:tcPr>
          <w:p w:rsidR="00F27550" w:rsidRPr="004456FA" w:rsidRDefault="00F27550" w:rsidP="00F27550">
            <w:pPr>
              <w:pStyle w:val="NormalWeb"/>
              <w:spacing w:before="0" w:beforeAutospacing="0" w:after="0" w:afterAutospacing="0"/>
              <w:jc w:val="center"/>
              <w:rPr>
                <w:rFonts w:asciiTheme="minorHAnsi" w:hAnsiTheme="minorHAnsi" w:cs="Segoe UI"/>
                <w:b/>
                <w:color w:val="000000"/>
                <w:sz w:val="18"/>
                <w:szCs w:val="18"/>
              </w:rPr>
            </w:pPr>
          </w:p>
          <w:p w:rsidR="00F27550" w:rsidRPr="004456FA" w:rsidRDefault="00F27550" w:rsidP="00F27550">
            <w:pPr>
              <w:pStyle w:val="NormalWeb"/>
              <w:spacing w:before="0" w:beforeAutospacing="0" w:after="0" w:afterAutospacing="0"/>
              <w:jc w:val="center"/>
              <w:rPr>
                <w:rFonts w:asciiTheme="minorHAnsi" w:hAnsiTheme="minorHAnsi" w:cs="Segoe UI"/>
                <w:b/>
                <w:color w:val="000000"/>
                <w:sz w:val="18"/>
                <w:szCs w:val="18"/>
              </w:rPr>
            </w:pPr>
          </w:p>
          <w:p w:rsidR="00F27550" w:rsidRPr="004456FA" w:rsidRDefault="00F27550" w:rsidP="00F27550">
            <w:pPr>
              <w:pStyle w:val="NormalWeb"/>
              <w:spacing w:before="0" w:beforeAutospacing="0" w:after="0" w:afterAutospacing="0"/>
              <w:jc w:val="center"/>
              <w:rPr>
                <w:rFonts w:asciiTheme="minorHAnsi" w:hAnsiTheme="minorHAnsi" w:cs="Segoe UI"/>
                <w:b/>
                <w:color w:val="000000"/>
                <w:sz w:val="18"/>
                <w:szCs w:val="18"/>
              </w:rPr>
            </w:pPr>
            <w:r w:rsidRPr="004456FA">
              <w:rPr>
                <w:rFonts w:asciiTheme="minorHAnsi" w:hAnsiTheme="minorHAnsi" w:cs="Segoe UI"/>
                <w:b/>
                <w:color w:val="000000"/>
                <w:sz w:val="18"/>
                <w:szCs w:val="18"/>
              </w:rPr>
              <w:t>PCA</w:t>
            </w:r>
          </w:p>
        </w:tc>
        <w:tc>
          <w:tcPr>
            <w:tcW w:w="131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MATLAB</w:t>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2635</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7</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.2749</w:t>
            </w:r>
          </w:p>
        </w:tc>
      </w:tr>
      <w:tr w:rsidR="004456FA" w:rsidRPr="004456FA" w:rsidTr="00A43157">
        <w:trPr>
          <w:trHeight w:val="162"/>
        </w:trPr>
        <w:tc>
          <w:tcPr>
            <w:tcW w:w="1296" w:type="dxa"/>
            <w:vMerge/>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p>
        </w:tc>
        <w:tc>
          <w:tcPr>
            <w:tcW w:w="1318" w:type="dxa"/>
          </w:tcPr>
          <w:p w:rsidR="00F27550" w:rsidRPr="004456FA" w:rsidRDefault="00F27550" w:rsidP="00F27550">
            <w:pPr>
              <w:pStyle w:val="NormalWeb"/>
              <w:tabs>
                <w:tab w:val="left" w:pos="810"/>
              </w:tabs>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R</w:t>
            </w:r>
            <w:r w:rsidRPr="004456FA">
              <w:rPr>
                <w:rFonts w:asciiTheme="minorHAnsi" w:hAnsiTheme="minorHAnsi" w:cs="Segoe UI"/>
                <w:b/>
                <w:color w:val="000000"/>
                <w:sz w:val="18"/>
                <w:szCs w:val="18"/>
              </w:rPr>
              <w:tab/>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2589</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53</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w:t>
            </w:r>
          </w:p>
        </w:tc>
      </w:tr>
      <w:tr w:rsidR="004456FA" w:rsidRPr="004456FA" w:rsidTr="00A43157">
        <w:trPr>
          <w:trHeight w:val="162"/>
        </w:trPr>
        <w:tc>
          <w:tcPr>
            <w:tcW w:w="1296" w:type="dxa"/>
            <w:vMerge/>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p>
        </w:tc>
        <w:tc>
          <w:tcPr>
            <w:tcW w:w="1318" w:type="dxa"/>
          </w:tcPr>
          <w:p w:rsidR="00F27550" w:rsidRPr="004456FA" w:rsidRDefault="004456FA"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Data Reduction </w:t>
            </w:r>
            <w:r w:rsidR="00F27550" w:rsidRPr="004456FA">
              <w:rPr>
                <w:rFonts w:asciiTheme="minorHAnsi" w:hAnsiTheme="minorHAnsi" w:cs="Segoe UI"/>
                <w:b/>
                <w:color w:val="000000"/>
                <w:sz w:val="18"/>
                <w:szCs w:val="18"/>
              </w:rPr>
              <w:t>Application</w:t>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7006.xls</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2537</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105</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sz w:val="18"/>
                <w:szCs w:val="18"/>
              </w:rPr>
            </w:pPr>
            <w:r w:rsidRPr="004456FA">
              <w:rPr>
                <w:rFonts w:asciiTheme="minorHAnsi" w:hAnsiTheme="minorHAnsi" w:cs="Segoe UI"/>
                <w:b/>
                <w:sz w:val="18"/>
                <w:szCs w:val="18"/>
              </w:rPr>
              <w:t>3.965</w:t>
            </w:r>
          </w:p>
        </w:tc>
      </w:tr>
      <w:tr w:rsidR="004456FA" w:rsidRPr="004456FA" w:rsidTr="00A43157">
        <w:trPr>
          <w:trHeight w:val="304"/>
        </w:trPr>
        <w:tc>
          <w:tcPr>
            <w:tcW w:w="1296" w:type="dxa"/>
            <w:vMerge w:val="restart"/>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Data cleaning </w:t>
            </w:r>
          </w:p>
        </w:tc>
        <w:tc>
          <w:tcPr>
            <w:tcW w:w="131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Matlab</w:t>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4456FA" w:rsidRPr="004456FA" w:rsidTr="00A43157">
        <w:trPr>
          <w:trHeight w:val="162"/>
        </w:trPr>
        <w:tc>
          <w:tcPr>
            <w:tcW w:w="1296" w:type="dxa"/>
            <w:vMerge/>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p>
        </w:tc>
        <w:tc>
          <w:tcPr>
            <w:tcW w:w="131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R</w:t>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7006.csv</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r w:rsidR="004456FA" w:rsidRPr="004456FA" w:rsidTr="00A43157">
        <w:trPr>
          <w:trHeight w:val="162"/>
        </w:trPr>
        <w:tc>
          <w:tcPr>
            <w:tcW w:w="1296" w:type="dxa"/>
            <w:vMerge/>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p>
        </w:tc>
        <w:tc>
          <w:tcPr>
            <w:tcW w:w="1318" w:type="dxa"/>
          </w:tcPr>
          <w:p w:rsidR="00F27550" w:rsidRPr="004456FA" w:rsidRDefault="004456FA"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 xml:space="preserve">Data Reduction </w:t>
            </w:r>
            <w:r w:rsidR="00F27550" w:rsidRPr="004456FA">
              <w:rPr>
                <w:rFonts w:asciiTheme="minorHAnsi" w:hAnsiTheme="minorHAnsi" w:cs="Segoe UI"/>
                <w:b/>
                <w:color w:val="000000"/>
                <w:sz w:val="18"/>
                <w:szCs w:val="18"/>
              </w:rPr>
              <w:t>Application</w:t>
            </w:r>
          </w:p>
        </w:tc>
        <w:tc>
          <w:tcPr>
            <w:tcW w:w="1313"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7006.xls</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2642</w:t>
            </w:r>
          </w:p>
        </w:tc>
        <w:tc>
          <w:tcPr>
            <w:tcW w:w="1190"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2486</w:t>
            </w:r>
          </w:p>
        </w:tc>
        <w:tc>
          <w:tcPr>
            <w:tcW w:w="1212"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156</w:t>
            </w:r>
          </w:p>
        </w:tc>
        <w:tc>
          <w:tcPr>
            <w:tcW w:w="1288" w:type="dxa"/>
          </w:tcPr>
          <w:p w:rsidR="00F27550" w:rsidRPr="004456FA" w:rsidRDefault="00F27550" w:rsidP="00F27550">
            <w:pPr>
              <w:pStyle w:val="NormalWeb"/>
              <w:spacing w:before="0" w:beforeAutospacing="0" w:after="0" w:afterAutospacing="0"/>
              <w:jc w:val="both"/>
              <w:rPr>
                <w:rFonts w:asciiTheme="minorHAnsi" w:hAnsiTheme="minorHAnsi" w:cs="Segoe UI"/>
                <w:b/>
                <w:color w:val="000000"/>
                <w:sz w:val="18"/>
                <w:szCs w:val="18"/>
              </w:rPr>
            </w:pPr>
            <w:r w:rsidRPr="004456FA">
              <w:rPr>
                <w:rFonts w:asciiTheme="minorHAnsi" w:hAnsiTheme="minorHAnsi" w:cs="Segoe UI"/>
                <w:b/>
                <w:color w:val="000000"/>
                <w:sz w:val="18"/>
                <w:szCs w:val="18"/>
              </w:rPr>
              <w:t>5.90</w:t>
            </w:r>
          </w:p>
        </w:tc>
      </w:tr>
    </w:tbl>
    <w:p w:rsidR="006502DE" w:rsidRPr="00066C0B" w:rsidRDefault="006502DE" w:rsidP="006502DE">
      <w:pPr>
        <w:pStyle w:val="Caption"/>
        <w:jc w:val="center"/>
        <w:rPr>
          <w:color w:val="808080" w:themeColor="background1" w:themeShade="80"/>
        </w:rPr>
      </w:pPr>
      <w:r w:rsidRPr="00066C0B">
        <w:rPr>
          <w:color w:val="808080" w:themeColor="background1" w:themeShade="80"/>
        </w:rPr>
        <w:t>(Details of above data can be found in the appendix)</w:t>
      </w:r>
    </w:p>
    <w:p w:rsidR="004A7A0F" w:rsidRPr="00066C0B" w:rsidRDefault="009D21B0" w:rsidP="003D3110">
      <w:pPr>
        <w:pStyle w:val="Caption"/>
        <w:jc w:val="center"/>
        <w:rPr>
          <w:color w:val="808080" w:themeColor="background1" w:themeShade="80"/>
          <w:lang w:val="en-US"/>
        </w:rPr>
      </w:pPr>
      <w:bookmarkStart w:id="134" w:name="_Toc384688864"/>
      <w:r w:rsidRPr="00066C0B">
        <w:rPr>
          <w:color w:val="808080" w:themeColor="background1" w:themeShade="80"/>
        </w:rPr>
        <w:t>Table</w:t>
      </w:r>
      <w:r w:rsidR="00FF34C0"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00FF34C0" w:rsidRPr="00066C0B">
        <w:rPr>
          <w:color w:val="808080" w:themeColor="background1" w:themeShade="80"/>
        </w:rPr>
        <w:t xml:space="preserve"> Result comparison between the different techniques</w:t>
      </w:r>
      <w:bookmarkEnd w:id="134"/>
    </w:p>
    <w:p w:rsidR="004A7A0F" w:rsidRPr="003D3110" w:rsidRDefault="004456FA" w:rsidP="005F2666">
      <w:pPr>
        <w:jc w:val="both"/>
        <w:rPr>
          <w:rFonts w:ascii="Arial" w:hAnsi="Arial" w:cs="Arial"/>
          <w:sz w:val="24"/>
          <w:szCs w:val="24"/>
          <w:lang w:val="en-US"/>
        </w:rPr>
      </w:pPr>
      <w:r w:rsidRPr="003D3110">
        <w:rPr>
          <w:rFonts w:ascii="Arial" w:hAnsi="Arial" w:cs="Arial"/>
          <w:sz w:val="24"/>
          <w:lang w:val="en-US"/>
        </w:rPr>
        <w:lastRenderedPageBreak/>
        <w:t xml:space="preserve">In the above </w:t>
      </w:r>
      <w:r w:rsidR="00CE1551">
        <w:rPr>
          <w:rFonts w:ascii="Arial" w:hAnsi="Arial" w:cs="Arial"/>
          <w:sz w:val="24"/>
          <w:lang w:val="en-US"/>
        </w:rPr>
        <w:t>table</w:t>
      </w:r>
      <w:r w:rsidRPr="003D3110">
        <w:rPr>
          <w:rFonts w:ascii="Arial" w:hAnsi="Arial" w:cs="Arial"/>
          <w:sz w:val="24"/>
          <w:lang w:val="en-US"/>
        </w:rPr>
        <w:t>, data reduction application is the one created in this project. Similarly, b</w:t>
      </w:r>
      <w:r w:rsidR="005F2666" w:rsidRPr="003D3110">
        <w:rPr>
          <w:rFonts w:ascii="Arial" w:hAnsi="Arial" w:cs="Arial"/>
          <w:sz w:val="24"/>
          <w:lang w:val="en-US"/>
        </w:rPr>
        <w:t>ased on the above comparison table, it is visible that according to our problem stateme</w:t>
      </w:r>
      <w:r w:rsidR="001E1C3F" w:rsidRPr="003D3110">
        <w:rPr>
          <w:rFonts w:ascii="Arial" w:hAnsi="Arial" w:cs="Arial"/>
          <w:sz w:val="24"/>
          <w:lang w:val="en-US"/>
        </w:rPr>
        <w:t>nt in C</w:t>
      </w:r>
      <w:r w:rsidR="005F2666" w:rsidRPr="003D3110">
        <w:rPr>
          <w:rFonts w:ascii="Arial" w:hAnsi="Arial" w:cs="Arial"/>
          <w:sz w:val="24"/>
          <w:lang w:val="en-US"/>
        </w:rPr>
        <w:t xml:space="preserve">hapter 1.  Principal Component Analysis </w:t>
      </w:r>
      <w:r w:rsidR="00F37607" w:rsidRPr="003D3110">
        <w:rPr>
          <w:rFonts w:ascii="Arial" w:hAnsi="Arial" w:cs="Arial"/>
          <w:sz w:val="24"/>
          <w:lang w:val="en-US"/>
        </w:rPr>
        <w:t>is better</w:t>
      </w:r>
      <w:r w:rsidR="005F2666" w:rsidRPr="003D3110">
        <w:rPr>
          <w:rFonts w:ascii="Arial" w:hAnsi="Arial" w:cs="Arial"/>
          <w:sz w:val="24"/>
          <w:lang w:val="en-US"/>
        </w:rPr>
        <w:t xml:space="preserve"> to </w:t>
      </w:r>
      <w:r w:rsidR="005F2666" w:rsidRPr="003D3110">
        <w:rPr>
          <w:rFonts w:ascii="Arial" w:hAnsi="Arial" w:cs="Arial"/>
          <w:sz w:val="24"/>
          <w:szCs w:val="24"/>
          <w:lang w:val="en-US"/>
        </w:rPr>
        <w:t xml:space="preserve">resolve the problem </w:t>
      </w:r>
      <w:r w:rsidR="00F37607" w:rsidRPr="003D3110">
        <w:rPr>
          <w:rFonts w:ascii="Arial" w:hAnsi="Arial" w:cs="Arial"/>
          <w:sz w:val="24"/>
          <w:szCs w:val="24"/>
          <w:lang w:val="en-US"/>
        </w:rPr>
        <w:t xml:space="preserve">that </w:t>
      </w:r>
      <w:r w:rsidR="005F2666" w:rsidRPr="003D3110">
        <w:rPr>
          <w:rFonts w:ascii="Arial" w:hAnsi="Arial" w:cs="Arial"/>
          <w:sz w:val="24"/>
          <w:szCs w:val="24"/>
          <w:lang w:val="en-US"/>
        </w:rPr>
        <w:t xml:space="preserve">the author decided to </w:t>
      </w:r>
      <w:r w:rsidR="00987B2C" w:rsidRPr="003D3110">
        <w:rPr>
          <w:rFonts w:ascii="Arial" w:hAnsi="Arial" w:cs="Arial"/>
          <w:sz w:val="24"/>
          <w:szCs w:val="24"/>
          <w:lang w:val="en-US"/>
        </w:rPr>
        <w:t>carry</w:t>
      </w:r>
      <w:r w:rsidR="005F2666" w:rsidRPr="003D3110">
        <w:rPr>
          <w:rFonts w:ascii="Arial" w:hAnsi="Arial" w:cs="Arial"/>
          <w:sz w:val="24"/>
          <w:szCs w:val="24"/>
          <w:lang w:val="en-US"/>
        </w:rPr>
        <w:t xml:space="preserve"> out further research and by introducing software that will be specifically modified for the data reduction activities necessary during the </w:t>
      </w:r>
      <w:r w:rsidR="00987B2C" w:rsidRPr="003D3110">
        <w:rPr>
          <w:rFonts w:ascii="Arial" w:hAnsi="Arial" w:cs="Arial"/>
          <w:sz w:val="24"/>
          <w:szCs w:val="24"/>
          <w:lang w:val="en-US"/>
        </w:rPr>
        <w:t>urban</w:t>
      </w:r>
      <w:r w:rsidR="005F2666" w:rsidRPr="003D3110">
        <w:rPr>
          <w:rFonts w:ascii="Arial" w:hAnsi="Arial" w:cs="Arial"/>
          <w:sz w:val="24"/>
          <w:szCs w:val="24"/>
          <w:lang w:val="en-US"/>
        </w:rPr>
        <w:t xml:space="preserve"> mobility analysis. Alternatively, the user can find the data reduction application manual along with the software with this project. Hence, the project had demonstrated the practical feasibility of using such software for the data reduction techniques for GPS data reduction for Urban Mobility Analysis.</w:t>
      </w:r>
    </w:p>
    <w:p w:rsidR="00192E00" w:rsidRPr="003D3110" w:rsidRDefault="00192E00" w:rsidP="005F2666">
      <w:pPr>
        <w:jc w:val="both"/>
        <w:rPr>
          <w:rFonts w:ascii="Arial" w:hAnsi="Arial" w:cs="Arial"/>
          <w:sz w:val="24"/>
          <w:szCs w:val="24"/>
          <w:lang w:val="en-US"/>
        </w:rPr>
      </w:pPr>
      <w:r w:rsidRPr="003D3110">
        <w:rPr>
          <w:rFonts w:ascii="Arial" w:hAnsi="Arial" w:cs="Arial"/>
          <w:sz w:val="24"/>
          <w:szCs w:val="24"/>
          <w:lang w:val="en-US"/>
        </w:rPr>
        <w:t xml:space="preserve">To validate the result obtained from Table 5-1, several </w:t>
      </w:r>
      <w:r w:rsidR="004A26BA" w:rsidRPr="003D3110">
        <w:rPr>
          <w:rFonts w:ascii="Arial" w:hAnsi="Arial" w:cs="Arial"/>
          <w:sz w:val="24"/>
          <w:szCs w:val="24"/>
          <w:lang w:val="en-US"/>
        </w:rPr>
        <w:t>tests</w:t>
      </w:r>
      <w:r w:rsidRPr="003D3110">
        <w:rPr>
          <w:rFonts w:ascii="Arial" w:hAnsi="Arial" w:cs="Arial"/>
          <w:sz w:val="24"/>
          <w:szCs w:val="24"/>
          <w:lang w:val="en-US"/>
        </w:rPr>
        <w:t xml:space="preserve"> were conducted on several other techniques usually used by several authors. The user can find the summary of </w:t>
      </w:r>
      <w:r w:rsidR="00F815D9" w:rsidRPr="003D3110">
        <w:rPr>
          <w:rFonts w:ascii="Arial" w:hAnsi="Arial" w:cs="Arial"/>
          <w:sz w:val="24"/>
          <w:szCs w:val="24"/>
          <w:lang w:val="en-US"/>
        </w:rPr>
        <w:t>those tests</w:t>
      </w:r>
      <w:r w:rsidRPr="003D3110">
        <w:rPr>
          <w:rFonts w:ascii="Arial" w:hAnsi="Arial" w:cs="Arial"/>
          <w:sz w:val="24"/>
          <w:szCs w:val="24"/>
          <w:lang w:val="en-US"/>
        </w:rPr>
        <w:t xml:space="preserve"> below:</w:t>
      </w:r>
    </w:p>
    <w:tbl>
      <w:tblPr>
        <w:tblW w:w="8603" w:type="dxa"/>
        <w:tblInd w:w="55" w:type="dxa"/>
        <w:tblCellMar>
          <w:left w:w="70" w:type="dxa"/>
          <w:right w:w="70" w:type="dxa"/>
        </w:tblCellMar>
        <w:tblLook w:val="04A0"/>
      </w:tblPr>
      <w:tblGrid>
        <w:gridCol w:w="644"/>
        <w:gridCol w:w="1139"/>
        <w:gridCol w:w="1441"/>
        <w:gridCol w:w="2773"/>
        <w:gridCol w:w="1168"/>
        <w:gridCol w:w="1438"/>
      </w:tblGrid>
      <w:tr w:rsidR="004E4488" w:rsidRPr="004456FA" w:rsidTr="00AC651E">
        <w:trPr>
          <w:trHeight w:val="386"/>
        </w:trPr>
        <w:tc>
          <w:tcPr>
            <w:tcW w:w="644"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Id</w:t>
            </w:r>
          </w:p>
        </w:tc>
        <w:tc>
          <w:tcPr>
            <w:tcW w:w="1139"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Datasets</w:t>
            </w:r>
          </w:p>
        </w:tc>
        <w:tc>
          <w:tcPr>
            <w:tcW w:w="1441"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Techniques</w:t>
            </w:r>
          </w:p>
        </w:tc>
        <w:tc>
          <w:tcPr>
            <w:tcW w:w="2773"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Prediction Equation</w:t>
            </w:r>
          </w:p>
        </w:tc>
        <w:tc>
          <w:tcPr>
            <w:tcW w:w="1168"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Accuracy</w:t>
            </w:r>
          </w:p>
        </w:tc>
        <w:tc>
          <w:tcPr>
            <w:tcW w:w="1438" w:type="dxa"/>
            <w:shd w:val="solid" w:color="auto" w:fill="auto"/>
            <w:noWrap/>
            <w:vAlign w:val="bottom"/>
            <w:hideMark/>
          </w:tcPr>
          <w:p w:rsidR="004E4488" w:rsidRPr="004456FA" w:rsidRDefault="004E4488" w:rsidP="00192E00">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Comments</w:t>
            </w:r>
          </w:p>
        </w:tc>
      </w:tr>
      <w:tr w:rsidR="004E4488" w:rsidRPr="004456FA" w:rsidTr="00AC651E">
        <w:trPr>
          <w:trHeight w:val="324"/>
        </w:trPr>
        <w:tc>
          <w:tcPr>
            <w:tcW w:w="644" w:type="dxa"/>
            <w:shd w:val="clear" w:color="auto" w:fill="auto"/>
            <w:noWrap/>
            <w:vAlign w:val="bottom"/>
            <w:hideMark/>
          </w:tcPr>
          <w:p w:rsidR="004E4488" w:rsidRPr="004456FA" w:rsidRDefault="004E4488" w:rsidP="00192E00">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1</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bCs/>
                <w:color w:val="000000"/>
                <w:sz w:val="18"/>
                <w:szCs w:val="18"/>
                <w:lang w:eastAsia="pt-PT"/>
              </w:rPr>
            </w:pPr>
            <w:r w:rsidRPr="004456FA">
              <w:rPr>
                <w:rFonts w:eastAsia="Times New Roman" w:cs="Segoe UI"/>
                <w:b/>
                <w:bCs/>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bCs/>
                <w:color w:val="000000"/>
                <w:sz w:val="18"/>
                <w:szCs w:val="18"/>
                <w:lang w:eastAsia="pt-PT"/>
              </w:rPr>
            </w:pPr>
            <w:r w:rsidRPr="004456FA">
              <w:rPr>
                <w:rFonts w:eastAsia="Times New Roman" w:cs="Segoe UI"/>
                <w:b/>
                <w:bCs/>
                <w:color w:val="000000"/>
                <w:sz w:val="18"/>
                <w:szCs w:val="18"/>
                <w:lang w:eastAsia="pt-PT"/>
              </w:rPr>
              <w:t>PCA</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bCs/>
                <w:color w:val="000000"/>
                <w:sz w:val="18"/>
                <w:szCs w:val="18"/>
                <w:lang w:eastAsia="pt-PT"/>
              </w:rPr>
            </w:pPr>
            <w:r w:rsidRPr="004456FA">
              <w:rPr>
                <w:rFonts w:eastAsia="Arial Unicode MS" w:cs="Segoe UI"/>
                <w:b/>
                <w:bCs/>
                <w:color w:val="000000"/>
                <w:sz w:val="18"/>
                <w:szCs w:val="18"/>
                <w:lang w:eastAsia="pt-PT"/>
              </w:rPr>
              <w:t>"- 0.001 * 2/2/08 13:35 ^ 1.000 + 9.705 * 116.314 ^ 4.000 - 49.767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85%</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4E4488" w:rsidRPr="00D743FC" w:rsidTr="00AC651E">
        <w:trPr>
          <w:trHeight w:val="324"/>
        </w:trPr>
        <w:tc>
          <w:tcPr>
            <w:tcW w:w="644"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2</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Empty Records</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+ 9.705 * 116.314 ^ 4.000 - 49.768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82%</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val="en-US" w:eastAsia="pt-PT"/>
              </w:rPr>
            </w:pPr>
            <w:r w:rsidRPr="004456FA">
              <w:rPr>
                <w:rFonts w:eastAsia="Times New Roman" w:cs="Segoe UI"/>
                <w:b/>
                <w:color w:val="000000"/>
                <w:sz w:val="18"/>
                <w:szCs w:val="18"/>
                <w:lang w:val="en-US" w:eastAsia="pt-PT"/>
              </w:rPr>
              <w:t>No Empty data on Sample Illustrated</w:t>
            </w:r>
          </w:p>
        </w:tc>
      </w:tr>
      <w:tr w:rsidR="004E4488" w:rsidRPr="004456FA" w:rsidTr="00AC651E">
        <w:trPr>
          <w:trHeight w:val="324"/>
        </w:trPr>
        <w:tc>
          <w:tcPr>
            <w:tcW w:w="644"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Duplicate Records</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+ 9.705 * 116.314 ^ 4.000 - 49.767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78%</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4E4488" w:rsidRPr="004456FA" w:rsidTr="00AC651E">
        <w:trPr>
          <w:trHeight w:val="324"/>
        </w:trPr>
        <w:tc>
          <w:tcPr>
            <w:tcW w:w="644"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K-Means Clustering</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+ 9.705 * 116.314 ^ 4.000 - 49.765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75%</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4E4488" w:rsidRPr="004456FA" w:rsidTr="00AC651E">
        <w:trPr>
          <w:trHeight w:val="324"/>
        </w:trPr>
        <w:tc>
          <w:tcPr>
            <w:tcW w:w="644" w:type="dxa"/>
            <w:shd w:val="clear" w:color="auto" w:fill="auto"/>
            <w:noWrap/>
            <w:vAlign w:val="bottom"/>
            <w:hideMark/>
          </w:tcPr>
          <w:p w:rsidR="004E4488" w:rsidRPr="004456FA" w:rsidRDefault="00D22082" w:rsidP="00192E00">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5</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Expectation–maximization algorithm</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+ 9.705 * 116.314 ^ 4.000 - 49.766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50%</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4E4488" w:rsidRPr="004456FA" w:rsidTr="00AC651E">
        <w:trPr>
          <w:trHeight w:val="324"/>
        </w:trPr>
        <w:tc>
          <w:tcPr>
            <w:tcW w:w="644" w:type="dxa"/>
            <w:shd w:val="clear" w:color="auto" w:fill="auto"/>
            <w:noWrap/>
            <w:vAlign w:val="bottom"/>
            <w:hideMark/>
          </w:tcPr>
          <w:p w:rsidR="004E4488" w:rsidRPr="004456FA" w:rsidRDefault="00D22082" w:rsidP="00192E00">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6</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Hierarchical Clustering</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+ 9.705 * 116.314 ^ 4.000 - 49.767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80%</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4E4488" w:rsidRPr="004456FA" w:rsidTr="00AC651E">
        <w:trPr>
          <w:trHeight w:val="324"/>
        </w:trPr>
        <w:tc>
          <w:tcPr>
            <w:tcW w:w="644" w:type="dxa"/>
            <w:shd w:val="clear" w:color="auto" w:fill="auto"/>
            <w:noWrap/>
            <w:vAlign w:val="bottom"/>
            <w:hideMark/>
          </w:tcPr>
          <w:p w:rsidR="004E4488" w:rsidRPr="004456FA" w:rsidRDefault="00D22082" w:rsidP="00192E00">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7</w:t>
            </w:r>
          </w:p>
        </w:tc>
        <w:tc>
          <w:tcPr>
            <w:tcW w:w="1139" w:type="dxa"/>
            <w:shd w:val="clear" w:color="auto" w:fill="auto"/>
            <w:noWrap/>
            <w:vAlign w:val="bottom"/>
            <w:hideMark/>
          </w:tcPr>
          <w:p w:rsidR="004E4488" w:rsidRPr="004456FA" w:rsidRDefault="004E4488" w:rsidP="00493E41">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1441"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DBSCAN</w:t>
            </w:r>
          </w:p>
        </w:tc>
        <w:tc>
          <w:tcPr>
            <w:tcW w:w="2773" w:type="dxa"/>
            <w:shd w:val="clear" w:color="auto" w:fill="auto"/>
            <w:noWrap/>
            <w:vAlign w:val="bottom"/>
            <w:hideMark/>
          </w:tcPr>
          <w:p w:rsidR="004E4488" w:rsidRPr="004456FA" w:rsidRDefault="004E4488" w:rsidP="00192E00">
            <w:pPr>
              <w:spacing w:after="0" w:line="240" w:lineRule="auto"/>
              <w:rPr>
                <w:rFonts w:eastAsia="Arial Unicode MS" w:cs="Segoe UI"/>
                <w:b/>
                <w:color w:val="000000"/>
                <w:sz w:val="18"/>
                <w:szCs w:val="18"/>
                <w:lang w:eastAsia="pt-PT"/>
              </w:rPr>
            </w:pPr>
            <w:r w:rsidRPr="004456FA">
              <w:rPr>
                <w:rFonts w:eastAsia="Arial Unicode MS" w:cs="Segoe UI"/>
                <w:b/>
                <w:color w:val="000000"/>
                <w:sz w:val="18"/>
                <w:szCs w:val="18"/>
                <w:lang w:eastAsia="pt-PT"/>
              </w:rPr>
              <w:t>"- 0.001 * 2/2/08 13:35 ^ 1.000 + 9.706 * 116.314 ^ 4.000 - 49.767 * 39.895 ^ 4.000- 67.108"</w:t>
            </w:r>
          </w:p>
        </w:tc>
        <w:tc>
          <w:tcPr>
            <w:tcW w:w="1168" w:type="dxa"/>
            <w:shd w:val="clear" w:color="auto" w:fill="auto"/>
            <w:noWrap/>
            <w:vAlign w:val="bottom"/>
            <w:hideMark/>
          </w:tcPr>
          <w:p w:rsidR="004E4488" w:rsidRPr="004456FA" w:rsidRDefault="004E4488" w:rsidP="00192E00">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75%</w:t>
            </w:r>
          </w:p>
        </w:tc>
        <w:tc>
          <w:tcPr>
            <w:tcW w:w="1438" w:type="dxa"/>
            <w:shd w:val="clear" w:color="auto" w:fill="auto"/>
            <w:noWrap/>
            <w:vAlign w:val="bottom"/>
            <w:hideMark/>
          </w:tcPr>
          <w:p w:rsidR="004E4488" w:rsidRPr="004456FA" w:rsidRDefault="004E4488" w:rsidP="00192E00">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bl>
    <w:p w:rsidR="00192E00" w:rsidRDefault="00192E00" w:rsidP="005F2666">
      <w:pPr>
        <w:jc w:val="both"/>
        <w:rPr>
          <w:lang w:val="en-US"/>
        </w:rPr>
      </w:pPr>
    </w:p>
    <w:p w:rsidR="002F4B80" w:rsidRPr="00066C0B" w:rsidRDefault="002F4B80" w:rsidP="002F4B80">
      <w:pPr>
        <w:pStyle w:val="Caption"/>
        <w:jc w:val="center"/>
        <w:rPr>
          <w:color w:val="808080" w:themeColor="background1" w:themeShade="80"/>
        </w:rPr>
      </w:pPr>
      <w:r w:rsidRPr="00066C0B">
        <w:rPr>
          <w:color w:val="808080" w:themeColor="background1" w:themeShade="80"/>
        </w:rPr>
        <w:t>(Details of above data can be found in the appendix)</w:t>
      </w:r>
    </w:p>
    <w:p w:rsidR="00192E00" w:rsidRPr="00066C0B" w:rsidRDefault="009D21B0" w:rsidP="00192E00">
      <w:pPr>
        <w:pStyle w:val="Caption"/>
        <w:jc w:val="center"/>
        <w:rPr>
          <w:color w:val="808080" w:themeColor="background1" w:themeShade="80"/>
        </w:rPr>
      </w:pPr>
      <w:bookmarkStart w:id="135" w:name="_Toc384688865"/>
      <w:r w:rsidRPr="00066C0B">
        <w:rPr>
          <w:color w:val="808080" w:themeColor="background1" w:themeShade="80"/>
        </w:rPr>
        <w:t>Table</w:t>
      </w:r>
      <w:r w:rsidR="00192E00"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192E00" w:rsidRPr="00066C0B">
        <w:rPr>
          <w:color w:val="808080" w:themeColor="background1" w:themeShade="80"/>
        </w:rPr>
        <w:t xml:space="preserve"> </w:t>
      </w:r>
      <w:r w:rsidR="00750A05" w:rsidRPr="00066C0B">
        <w:rPr>
          <w:color w:val="808080" w:themeColor="background1" w:themeShade="80"/>
        </w:rPr>
        <w:t xml:space="preserve">Accuracy </w:t>
      </w:r>
      <w:r w:rsidR="00F815D9" w:rsidRPr="00066C0B">
        <w:rPr>
          <w:color w:val="808080" w:themeColor="background1" w:themeShade="80"/>
        </w:rPr>
        <w:t>comparison</w:t>
      </w:r>
      <w:r w:rsidR="00750A05" w:rsidRPr="00066C0B">
        <w:rPr>
          <w:color w:val="808080" w:themeColor="background1" w:themeShade="80"/>
        </w:rPr>
        <w:t xml:space="preserve"> between several algorithms</w:t>
      </w:r>
      <w:r w:rsidR="00B91B71" w:rsidRPr="00066C0B">
        <w:rPr>
          <w:color w:val="808080" w:themeColor="background1" w:themeShade="80"/>
        </w:rPr>
        <w:t xml:space="preserve"> using Rapid Miner tools</w:t>
      </w:r>
      <w:bookmarkEnd w:id="135"/>
    </w:p>
    <w:p w:rsidR="00D22082" w:rsidRDefault="00245639" w:rsidP="00412AA8">
      <w:pPr>
        <w:jc w:val="both"/>
        <w:rPr>
          <w:rFonts w:ascii="Arial" w:hAnsi="Arial" w:cs="Arial"/>
          <w:sz w:val="24"/>
          <w:lang w:val="en-GB"/>
        </w:rPr>
      </w:pPr>
      <w:r w:rsidRPr="003D3110">
        <w:rPr>
          <w:rFonts w:ascii="Arial" w:hAnsi="Arial" w:cs="Arial"/>
          <w:sz w:val="24"/>
          <w:lang w:val="en-GB"/>
        </w:rPr>
        <w:t>The above table</w:t>
      </w:r>
      <w:r w:rsidR="006F0251">
        <w:rPr>
          <w:rFonts w:ascii="Arial" w:hAnsi="Arial" w:cs="Arial"/>
          <w:sz w:val="24"/>
          <w:lang w:val="en-GB"/>
        </w:rPr>
        <w:t xml:space="preserve"> 5-5</w:t>
      </w:r>
      <w:r w:rsidRPr="003D3110">
        <w:rPr>
          <w:rFonts w:ascii="Arial" w:hAnsi="Arial" w:cs="Arial"/>
          <w:sz w:val="24"/>
          <w:lang w:val="en-GB"/>
        </w:rPr>
        <w:t xml:space="preserve"> is the result obtained from the test conducted on 22</w:t>
      </w:r>
      <w:r w:rsidR="006F0251">
        <w:rPr>
          <w:rFonts w:ascii="Arial" w:hAnsi="Arial" w:cs="Arial"/>
          <w:sz w:val="24"/>
          <w:lang w:val="en-GB"/>
        </w:rPr>
        <w:t xml:space="preserve"> times in each file</w:t>
      </w:r>
      <w:r w:rsidRPr="003D3110">
        <w:rPr>
          <w:rFonts w:ascii="Arial" w:hAnsi="Arial" w:cs="Arial"/>
          <w:sz w:val="24"/>
          <w:lang w:val="en-GB"/>
        </w:rPr>
        <w:t xml:space="preserve"> above. To elaborate further, the</w:t>
      </w:r>
      <w:r w:rsidR="00F815D9" w:rsidRPr="003D3110">
        <w:rPr>
          <w:rFonts w:ascii="Arial" w:hAnsi="Arial" w:cs="Arial"/>
          <w:sz w:val="24"/>
          <w:lang w:val="en-GB"/>
        </w:rPr>
        <w:t xml:space="preserve"> </w:t>
      </w:r>
      <w:r w:rsidR="00E33BE5" w:rsidRPr="003D3110">
        <w:rPr>
          <w:rFonts w:ascii="Arial" w:hAnsi="Arial" w:cs="Arial"/>
          <w:sz w:val="24"/>
          <w:lang w:val="en-GB"/>
        </w:rPr>
        <w:t>algorithm illustrated in chapter 2 Polynomial regression has been use</w:t>
      </w:r>
      <w:r w:rsidR="00F815D9" w:rsidRPr="003D3110">
        <w:rPr>
          <w:rFonts w:ascii="Arial" w:hAnsi="Arial" w:cs="Arial"/>
          <w:sz w:val="24"/>
          <w:lang w:val="en-GB"/>
        </w:rPr>
        <w:t xml:space="preserve"> to test the prediction of data points in each file with 22 different projection</w:t>
      </w:r>
      <w:r w:rsidR="00280902" w:rsidRPr="003D3110">
        <w:rPr>
          <w:rFonts w:ascii="Arial" w:hAnsi="Arial" w:cs="Arial"/>
          <w:sz w:val="24"/>
          <w:lang w:val="en-GB"/>
        </w:rPr>
        <w:t>s. Based on that using the data</w:t>
      </w:r>
      <w:r w:rsidR="00F815D9" w:rsidRPr="003D3110">
        <w:rPr>
          <w:rFonts w:ascii="Arial" w:hAnsi="Arial" w:cs="Arial"/>
          <w:sz w:val="24"/>
          <w:lang w:val="en-GB"/>
        </w:rPr>
        <w:t>miner tool called Rapid Miner the equation</w:t>
      </w:r>
      <w:r w:rsidR="00412AA8" w:rsidRPr="003D3110">
        <w:rPr>
          <w:rFonts w:ascii="Arial" w:hAnsi="Arial" w:cs="Arial"/>
          <w:sz w:val="24"/>
          <w:lang w:val="en-GB"/>
        </w:rPr>
        <w:t xml:space="preserve"> column</w:t>
      </w:r>
      <w:r w:rsidR="00F815D9" w:rsidRPr="003D3110">
        <w:rPr>
          <w:rFonts w:ascii="Arial" w:hAnsi="Arial" w:cs="Arial"/>
          <w:sz w:val="24"/>
          <w:lang w:val="en-GB"/>
        </w:rPr>
        <w:t xml:space="preserve"> is generated as in above table </w:t>
      </w:r>
      <w:r w:rsidR="006F0251">
        <w:rPr>
          <w:rFonts w:ascii="Arial" w:hAnsi="Arial" w:cs="Arial"/>
          <w:sz w:val="24"/>
          <w:lang w:val="en-GB"/>
        </w:rPr>
        <w:t>that predicts the data points of</w:t>
      </w:r>
      <w:r w:rsidR="00F815D9" w:rsidRPr="003D3110">
        <w:rPr>
          <w:rFonts w:ascii="Arial" w:hAnsi="Arial" w:cs="Arial"/>
          <w:sz w:val="24"/>
          <w:lang w:val="en-GB"/>
        </w:rPr>
        <w:t xml:space="preserve"> the file</w:t>
      </w:r>
      <w:r w:rsidR="006F0251">
        <w:rPr>
          <w:rFonts w:ascii="Arial" w:hAnsi="Arial" w:cs="Arial"/>
          <w:sz w:val="24"/>
          <w:lang w:val="en-GB"/>
        </w:rPr>
        <w:t xml:space="preserve"> and the accuracy is computed by the data points availability before and after using each techniques that is illustrated in above table.</w:t>
      </w:r>
    </w:p>
    <w:p w:rsidR="006F0251" w:rsidRDefault="006F0251" w:rsidP="00412AA8">
      <w:pPr>
        <w:jc w:val="both"/>
        <w:rPr>
          <w:rFonts w:ascii="Arial" w:hAnsi="Arial" w:cs="Arial"/>
          <w:lang w:val="en-GB"/>
        </w:rPr>
      </w:pPr>
    </w:p>
    <w:p w:rsidR="00997C25" w:rsidRDefault="00997C25" w:rsidP="00FC3A01">
      <w:pPr>
        <w:jc w:val="both"/>
        <w:rPr>
          <w:rFonts w:ascii="Arial" w:hAnsi="Arial" w:cs="Arial"/>
          <w:lang w:val="en-GB"/>
        </w:rPr>
      </w:pPr>
      <w:r>
        <w:rPr>
          <w:rFonts w:ascii="Arial" w:hAnsi="Arial" w:cs="Arial"/>
          <w:lang w:val="en-GB"/>
        </w:rPr>
        <w:lastRenderedPageBreak/>
        <w:t>For the dataset 2</w:t>
      </w:r>
      <w:r w:rsidR="00F37607">
        <w:rPr>
          <w:rFonts w:ascii="Arial" w:hAnsi="Arial" w:cs="Arial"/>
          <w:lang w:val="en-GB"/>
        </w:rPr>
        <w:t xml:space="preserve"> – without Minutes</w:t>
      </w:r>
      <w:r>
        <w:rPr>
          <w:rFonts w:ascii="Arial" w:hAnsi="Arial" w:cs="Arial"/>
          <w:lang w:val="en-GB"/>
        </w:rPr>
        <w:t>,</w:t>
      </w:r>
    </w:p>
    <w:tbl>
      <w:tblPr>
        <w:tblStyle w:val="TableGrid"/>
        <w:tblW w:w="8790" w:type="dxa"/>
        <w:jc w:val="center"/>
        <w:tblInd w:w="-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34"/>
        <w:gridCol w:w="1176"/>
        <w:gridCol w:w="2174"/>
        <w:gridCol w:w="1346"/>
        <w:gridCol w:w="1122"/>
        <w:gridCol w:w="2138"/>
      </w:tblGrid>
      <w:tr w:rsidR="002F4B80" w:rsidRPr="004456FA" w:rsidTr="002F4B80">
        <w:trPr>
          <w:jc w:val="center"/>
        </w:trPr>
        <w:tc>
          <w:tcPr>
            <w:tcW w:w="850"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Tools</w:t>
            </w:r>
          </w:p>
        </w:tc>
        <w:tc>
          <w:tcPr>
            <w:tcW w:w="1187"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Techniques</w:t>
            </w:r>
          </w:p>
        </w:tc>
        <w:tc>
          <w:tcPr>
            <w:tcW w:w="2011"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Data Sets</w:t>
            </w:r>
          </w:p>
        </w:tc>
        <w:tc>
          <w:tcPr>
            <w:tcW w:w="1369"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Before Reduction</w:t>
            </w:r>
          </w:p>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1122"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After Reduction</w:t>
            </w:r>
          </w:p>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Coordinates</w:t>
            </w:r>
          </w:p>
        </w:tc>
        <w:tc>
          <w:tcPr>
            <w:tcW w:w="2251" w:type="dxa"/>
            <w:shd w:val="clear" w:color="auto" w:fill="000000" w:themeFill="text1"/>
          </w:tcPr>
          <w:p w:rsidR="00997C25" w:rsidRPr="004456FA" w:rsidRDefault="00997C25" w:rsidP="00243648">
            <w:pPr>
              <w:pStyle w:val="NormalWeb"/>
              <w:spacing w:before="0" w:beforeAutospacing="0" w:after="0" w:afterAutospacing="0"/>
              <w:jc w:val="both"/>
              <w:rPr>
                <w:rFonts w:asciiTheme="minorHAnsi" w:hAnsiTheme="minorHAnsi" w:cs="Segoe UI"/>
                <w:b/>
                <w:color w:val="FFFFFF" w:themeColor="background1"/>
                <w:sz w:val="18"/>
                <w:szCs w:val="20"/>
              </w:rPr>
            </w:pPr>
            <w:r w:rsidRPr="004456FA">
              <w:rPr>
                <w:rFonts w:asciiTheme="minorHAnsi" w:hAnsiTheme="minorHAnsi" w:cs="Segoe UI"/>
                <w:b/>
                <w:color w:val="FFFFFF" w:themeColor="background1"/>
                <w:sz w:val="18"/>
                <w:szCs w:val="20"/>
              </w:rPr>
              <w:t>Generated Equation</w:t>
            </w:r>
          </w:p>
        </w:tc>
      </w:tr>
      <w:tr w:rsidR="002F4B80" w:rsidRPr="004456FA" w:rsidTr="002F4B80">
        <w:trPr>
          <w:jc w:val="center"/>
        </w:trPr>
        <w:tc>
          <w:tcPr>
            <w:tcW w:w="850" w:type="dxa"/>
            <w:vMerge w:val="restart"/>
          </w:tcPr>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p w:rsidR="00997C25" w:rsidRPr="004456FA" w:rsidRDefault="00997C25" w:rsidP="00955678">
            <w:pPr>
              <w:pStyle w:val="NormalWeb"/>
              <w:spacing w:before="0" w:beforeAutospacing="0" w:after="0" w:afterAutospacing="0"/>
              <w:rPr>
                <w:rFonts w:asciiTheme="minorHAnsi" w:hAnsiTheme="minorHAnsi" w:cs="Segoe UI"/>
                <w:b/>
                <w:color w:val="000000"/>
                <w:sz w:val="18"/>
                <w:szCs w:val="20"/>
              </w:rPr>
            </w:pPr>
            <w:r w:rsidRPr="004456FA">
              <w:rPr>
                <w:rFonts w:asciiTheme="minorHAnsi" w:hAnsiTheme="minorHAnsi" w:cs="Segoe UI"/>
                <w:b/>
                <w:color w:val="000000"/>
                <w:sz w:val="18"/>
                <w:szCs w:val="20"/>
              </w:rPr>
              <w:t>Rapid Miner</w:t>
            </w:r>
          </w:p>
        </w:tc>
        <w:tc>
          <w:tcPr>
            <w:tcW w:w="1187" w:type="dxa"/>
            <w:vMerge w:val="restart"/>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Polynomial Regression</w:t>
            </w:r>
          </w:p>
        </w:tc>
        <w:tc>
          <w:tcPr>
            <w:tcW w:w="2011" w:type="dxa"/>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TaxiDriveTrajectories.csv</w:t>
            </w:r>
          </w:p>
        </w:tc>
        <w:tc>
          <w:tcPr>
            <w:tcW w:w="1369"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116.31692,</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40.03934</w:t>
            </w:r>
          </w:p>
        </w:tc>
        <w:tc>
          <w:tcPr>
            <w:tcW w:w="1122"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116.30999,</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40.03834</w:t>
            </w:r>
          </w:p>
        </w:tc>
        <w:tc>
          <w:tcPr>
            <w:tcW w:w="2251" w:type="dxa"/>
          </w:tcPr>
          <w:p w:rsidR="00997C25" w:rsidRPr="004456FA" w:rsidRDefault="00997C25" w:rsidP="00243648">
            <w:pPr>
              <w:pStyle w:val="NoSpacing"/>
              <w:rPr>
                <w:rFonts w:cs="Segoe UI"/>
                <w:b/>
                <w:sz w:val="18"/>
              </w:rPr>
            </w:pPr>
            <w:r w:rsidRPr="004456FA">
              <w:rPr>
                <w:rFonts w:cs="Segoe UI"/>
                <w:b/>
                <w:sz w:val="18"/>
              </w:rPr>
              <w:t>- 0.001 * Taxiid ^ 1.000 + 9.507 * time ^ 4.000 - 46.768 * latitude ^ 4.000 - 49.776 * longitude ^ 4.000 - 67.108</w:t>
            </w:r>
          </w:p>
        </w:tc>
      </w:tr>
      <w:tr w:rsidR="002F4B80" w:rsidRPr="004456FA" w:rsidTr="002F4B80">
        <w:trPr>
          <w:jc w:val="center"/>
        </w:trPr>
        <w:tc>
          <w:tcPr>
            <w:tcW w:w="850" w:type="dxa"/>
            <w:vMerge/>
          </w:tcPr>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tc>
        <w:tc>
          <w:tcPr>
            <w:tcW w:w="1187" w:type="dxa"/>
            <w:vMerge/>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tc>
        <w:tc>
          <w:tcPr>
            <w:tcW w:w="2011" w:type="dxa"/>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TaxiDriveTrajectories1.csv</w:t>
            </w:r>
          </w:p>
        </w:tc>
        <w:tc>
          <w:tcPr>
            <w:tcW w:w="1369"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7834,1,</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116.42922,</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39.90857</w:t>
            </w:r>
          </w:p>
        </w:tc>
        <w:tc>
          <w:tcPr>
            <w:tcW w:w="1122"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7834,1,</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116.42922,</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39.90857</w:t>
            </w:r>
          </w:p>
        </w:tc>
        <w:tc>
          <w:tcPr>
            <w:tcW w:w="2251" w:type="dxa"/>
          </w:tcPr>
          <w:p w:rsidR="00997C25" w:rsidRPr="004456FA" w:rsidRDefault="00997C25" w:rsidP="00243648">
            <w:pPr>
              <w:pStyle w:val="NoSpacing"/>
              <w:rPr>
                <w:rFonts w:cs="Segoe UI"/>
                <w:b/>
                <w:sz w:val="18"/>
              </w:rPr>
            </w:pPr>
            <w:r w:rsidRPr="004456FA">
              <w:rPr>
                <w:rFonts w:cs="Segoe UI"/>
                <w:b/>
                <w:sz w:val="18"/>
              </w:rPr>
              <w:t>- 0.001 * Taxiid ^ 1.000 + 9.057 * time ^ 4.000 - 45.768 * latitude ^ 4.000 - 50.867 * longitude ^ 4.000 - 67.108</w:t>
            </w:r>
          </w:p>
        </w:tc>
      </w:tr>
      <w:tr w:rsidR="002F4B80" w:rsidRPr="004456FA" w:rsidTr="002F4B80">
        <w:trPr>
          <w:jc w:val="center"/>
        </w:trPr>
        <w:tc>
          <w:tcPr>
            <w:tcW w:w="850" w:type="dxa"/>
            <w:vMerge/>
          </w:tcPr>
          <w:p w:rsidR="00997C25" w:rsidRPr="004456FA" w:rsidRDefault="00997C25" w:rsidP="00243648">
            <w:pPr>
              <w:pStyle w:val="NormalWeb"/>
              <w:spacing w:before="0" w:beforeAutospacing="0" w:after="0" w:afterAutospacing="0"/>
              <w:jc w:val="center"/>
              <w:rPr>
                <w:rFonts w:asciiTheme="minorHAnsi" w:hAnsiTheme="minorHAnsi" w:cs="Segoe UI"/>
                <w:b/>
                <w:color w:val="000000"/>
                <w:sz w:val="18"/>
                <w:szCs w:val="20"/>
              </w:rPr>
            </w:pPr>
          </w:p>
        </w:tc>
        <w:tc>
          <w:tcPr>
            <w:tcW w:w="1187" w:type="dxa"/>
            <w:vMerge/>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p>
        </w:tc>
        <w:tc>
          <w:tcPr>
            <w:tcW w:w="2011" w:type="dxa"/>
          </w:tcPr>
          <w:p w:rsidR="00997C25" w:rsidRPr="004456FA" w:rsidRDefault="00997C25" w:rsidP="00243648">
            <w:pPr>
              <w:pStyle w:val="NormalWeb"/>
              <w:spacing w:before="0" w:beforeAutospacing="0" w:after="0" w:afterAutospacing="0"/>
              <w:jc w:val="both"/>
              <w:rPr>
                <w:rFonts w:asciiTheme="minorHAnsi" w:hAnsiTheme="minorHAnsi" w:cs="Segoe UI"/>
                <w:b/>
                <w:color w:val="000000"/>
                <w:sz w:val="18"/>
                <w:szCs w:val="20"/>
              </w:rPr>
            </w:pPr>
            <w:r w:rsidRPr="004456FA">
              <w:rPr>
                <w:rFonts w:asciiTheme="minorHAnsi" w:hAnsiTheme="minorHAnsi" w:cs="Segoe UI"/>
                <w:b/>
                <w:color w:val="000000"/>
                <w:sz w:val="18"/>
                <w:szCs w:val="20"/>
              </w:rPr>
              <w:t>TaxiDriveTrajectories2.csv</w:t>
            </w:r>
          </w:p>
        </w:tc>
        <w:tc>
          <w:tcPr>
            <w:tcW w:w="1369"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116.31692,</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40.03934</w:t>
            </w:r>
          </w:p>
        </w:tc>
        <w:tc>
          <w:tcPr>
            <w:tcW w:w="1122" w:type="dxa"/>
          </w:tcPr>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8018,4,</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116.30990,</w:t>
            </w:r>
          </w:p>
          <w:p w:rsidR="00997C25" w:rsidRPr="004456FA" w:rsidRDefault="00997C25" w:rsidP="00243648">
            <w:pPr>
              <w:pStyle w:val="NormalWeb"/>
              <w:spacing w:before="0" w:beforeAutospacing="0" w:after="0" w:afterAutospacing="0"/>
              <w:jc w:val="both"/>
              <w:rPr>
                <w:rFonts w:asciiTheme="minorHAnsi" w:hAnsiTheme="minorHAnsi" w:cs="Segoe UI"/>
                <w:b/>
                <w:sz w:val="18"/>
                <w:szCs w:val="20"/>
              </w:rPr>
            </w:pPr>
            <w:r w:rsidRPr="004456FA">
              <w:rPr>
                <w:rFonts w:asciiTheme="minorHAnsi" w:hAnsiTheme="minorHAnsi" w:cs="Segoe UI"/>
                <w:b/>
                <w:sz w:val="18"/>
                <w:szCs w:val="20"/>
              </w:rPr>
              <w:t>40.02991</w:t>
            </w:r>
          </w:p>
        </w:tc>
        <w:tc>
          <w:tcPr>
            <w:tcW w:w="2251" w:type="dxa"/>
          </w:tcPr>
          <w:p w:rsidR="00997C25" w:rsidRPr="004456FA" w:rsidRDefault="00997C25" w:rsidP="00F37607">
            <w:pPr>
              <w:pStyle w:val="NormalWeb"/>
              <w:keepNext/>
              <w:spacing w:after="0"/>
              <w:jc w:val="both"/>
              <w:rPr>
                <w:rFonts w:asciiTheme="minorHAnsi" w:hAnsiTheme="minorHAnsi" w:cs="Segoe UI"/>
                <w:b/>
                <w:sz w:val="18"/>
                <w:szCs w:val="20"/>
              </w:rPr>
            </w:pPr>
            <w:r w:rsidRPr="004456FA">
              <w:rPr>
                <w:rFonts w:asciiTheme="minorHAnsi" w:hAnsiTheme="minorHAnsi" w:cs="Segoe UI"/>
                <w:b/>
                <w:sz w:val="18"/>
                <w:szCs w:val="20"/>
              </w:rPr>
              <w:t>- 0.001 * Taxiid ^ 1.000 + 9.750 * time ^ 4.000 - 44.768 * latitude ^ 4.000 - 51.768 * longitude ^ 4.000 - 67.108</w:t>
            </w:r>
          </w:p>
        </w:tc>
      </w:tr>
    </w:tbl>
    <w:p w:rsidR="002F4B80" w:rsidRDefault="002F4B80" w:rsidP="00EF7E45">
      <w:pPr>
        <w:pStyle w:val="Caption"/>
        <w:jc w:val="center"/>
      </w:pPr>
    </w:p>
    <w:p w:rsidR="00EF7E45" w:rsidRPr="00066C0B" w:rsidRDefault="00EF7E45" w:rsidP="00EF7E45">
      <w:pPr>
        <w:pStyle w:val="Caption"/>
        <w:jc w:val="center"/>
        <w:rPr>
          <w:color w:val="808080" w:themeColor="background1" w:themeShade="80"/>
        </w:rPr>
      </w:pPr>
      <w:r w:rsidRPr="00066C0B">
        <w:rPr>
          <w:color w:val="808080" w:themeColor="background1" w:themeShade="80"/>
        </w:rPr>
        <w:t>(Details of above data can be found in the appendix)</w:t>
      </w:r>
    </w:p>
    <w:p w:rsidR="00997C25" w:rsidRPr="00066C0B" w:rsidRDefault="00F37607" w:rsidP="00F37607">
      <w:pPr>
        <w:pStyle w:val="Caption"/>
        <w:jc w:val="center"/>
        <w:rPr>
          <w:rFonts w:cs="Arial"/>
          <w:color w:val="808080" w:themeColor="background1" w:themeShade="80"/>
        </w:rPr>
      </w:pPr>
      <w:bookmarkStart w:id="136" w:name="_Toc384688866"/>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066C0B">
        <w:rPr>
          <w:color w:val="808080" w:themeColor="background1" w:themeShade="80"/>
        </w:rPr>
        <w:t xml:space="preserve"> Polynomial Regression Prediction for Validation for dataset 2 - without Minutes</w:t>
      </w:r>
      <w:r w:rsidR="00B91B71" w:rsidRPr="00066C0B">
        <w:rPr>
          <w:color w:val="808080" w:themeColor="background1" w:themeShade="80"/>
        </w:rPr>
        <w:t xml:space="preserve"> using Rapid miner</w:t>
      </w:r>
      <w:bookmarkEnd w:id="136"/>
    </w:p>
    <w:p w:rsidR="0031685B" w:rsidRPr="003D3110" w:rsidRDefault="00987B2C" w:rsidP="00FC3A01">
      <w:pPr>
        <w:jc w:val="both"/>
        <w:rPr>
          <w:rFonts w:ascii="Arial" w:hAnsi="Arial" w:cs="Arial"/>
          <w:sz w:val="24"/>
          <w:lang w:val="en-GB"/>
        </w:rPr>
      </w:pPr>
      <w:r w:rsidRPr="003D3110">
        <w:rPr>
          <w:rFonts w:ascii="Arial" w:hAnsi="Arial" w:cs="Arial"/>
          <w:sz w:val="24"/>
          <w:lang w:val="en-GB"/>
        </w:rPr>
        <w:t>Alternatively, the s</w:t>
      </w:r>
      <w:r w:rsidR="006F0251">
        <w:rPr>
          <w:rFonts w:ascii="Arial" w:hAnsi="Arial" w:cs="Arial"/>
          <w:sz w:val="24"/>
          <w:lang w:val="en-GB"/>
        </w:rPr>
        <w:t>ame validation for the table 3-2, table 3-3 and table 3-4</w:t>
      </w:r>
      <w:r w:rsidRPr="003D3110">
        <w:rPr>
          <w:rFonts w:ascii="Arial" w:hAnsi="Arial" w:cs="Arial"/>
          <w:sz w:val="24"/>
          <w:lang w:val="en-GB"/>
        </w:rPr>
        <w:t xml:space="preserve"> have been verified using Naive Bayes Classifier. </w:t>
      </w:r>
    </w:p>
    <w:p w:rsidR="00FC3A01" w:rsidRPr="003D3110" w:rsidRDefault="004A26BA" w:rsidP="00FC3A01">
      <w:pPr>
        <w:jc w:val="both"/>
        <w:rPr>
          <w:rFonts w:ascii="Arial" w:hAnsi="Arial" w:cs="Arial"/>
          <w:sz w:val="24"/>
          <w:lang w:val="en-GB"/>
        </w:rPr>
      </w:pPr>
      <w:r w:rsidRPr="003D3110">
        <w:rPr>
          <w:rFonts w:ascii="Arial" w:hAnsi="Arial" w:cs="Arial"/>
          <w:b/>
          <w:sz w:val="24"/>
          <w:lang w:val="en-GB"/>
        </w:rPr>
        <w:t>Naive Bayes Classifier</w:t>
      </w:r>
      <w:r w:rsidRPr="003D3110">
        <w:rPr>
          <w:rFonts w:ascii="Arial" w:hAnsi="Arial" w:cs="Arial"/>
          <w:sz w:val="24"/>
          <w:lang w:val="en-GB"/>
        </w:rPr>
        <w:t xml:space="preserve"> is a well known and simple technique use for the classification and prediction. Therefore, the author has implemented this based on the </w:t>
      </w:r>
      <w:r w:rsidR="007D22F0" w:rsidRPr="003D3110">
        <w:rPr>
          <w:rFonts w:ascii="Arial" w:hAnsi="Arial" w:cs="Arial"/>
          <w:sz w:val="24"/>
          <w:lang w:val="en-GB"/>
        </w:rPr>
        <w:t>supervisor’s</w:t>
      </w:r>
      <w:r w:rsidRPr="003D3110">
        <w:rPr>
          <w:rFonts w:ascii="Arial" w:hAnsi="Arial" w:cs="Arial"/>
          <w:sz w:val="24"/>
          <w:lang w:val="en-GB"/>
        </w:rPr>
        <w:t xml:space="preserve"> suggestion. Basically, the user can compute the naive bayes</w:t>
      </w:r>
      <w:r w:rsidR="00FC3A01" w:rsidRPr="003D3110">
        <w:rPr>
          <w:rFonts w:ascii="Arial" w:hAnsi="Arial" w:cs="Arial"/>
          <w:sz w:val="24"/>
          <w:lang w:val="en-GB"/>
        </w:rPr>
        <w:t xml:space="preserve"> in following ways:</w:t>
      </w:r>
    </w:p>
    <w:p w:rsidR="00FC3A01" w:rsidRPr="003D3110" w:rsidRDefault="007D22F0" w:rsidP="00FC3A01">
      <w:pPr>
        <w:jc w:val="both"/>
        <w:rPr>
          <w:rFonts w:ascii="Arial" w:hAnsi="Arial" w:cs="Arial"/>
          <w:szCs w:val="20"/>
          <w:lang w:val="en-US"/>
        </w:rPr>
      </w:pPr>
      <w:r w:rsidRPr="003D3110">
        <w:rPr>
          <w:rFonts w:ascii="Arial" w:hAnsi="Arial" w:cs="Arial"/>
          <w:sz w:val="24"/>
          <w:lang w:val="en-GB"/>
        </w:rPr>
        <w:t xml:space="preserve">Brief introduction of the probability model can be view in Equation 5-1. </w:t>
      </w:r>
      <w:r w:rsidR="00FC3A01" w:rsidRPr="003D3110">
        <w:rPr>
          <w:rFonts w:ascii="Arial" w:hAnsi="Arial" w:cs="Arial"/>
          <w:sz w:val="24"/>
          <w:lang w:val="en-US"/>
        </w:rPr>
        <w:t>Actually the probability model for a classifier is a conditional model.</w:t>
      </w:r>
      <w:r w:rsidRPr="003D3110">
        <w:rPr>
          <w:rFonts w:ascii="Arial" w:hAnsi="Arial" w:cs="Arial"/>
          <w:sz w:val="24"/>
          <w:lang w:val="en-US"/>
        </w:rPr>
        <w:t xml:space="preserve"> To illustrate; </w:t>
      </w:r>
      <w:sdt>
        <w:sdtPr>
          <w:rPr>
            <w:rFonts w:ascii="Arial" w:hAnsi="Arial" w:cs="Arial"/>
            <w:sz w:val="24"/>
            <w:szCs w:val="20"/>
            <w:lang w:val="en-US"/>
          </w:rPr>
          <w:id w:val="155662814"/>
          <w:citation/>
        </w:sdtPr>
        <w:sdtContent>
          <w:r w:rsidR="00C05BE5" w:rsidRPr="003D3110">
            <w:rPr>
              <w:rFonts w:ascii="Arial" w:hAnsi="Arial" w:cs="Arial"/>
              <w:sz w:val="24"/>
              <w:szCs w:val="20"/>
              <w:lang w:val="en-US"/>
            </w:rPr>
            <w:fldChar w:fldCharType="begin"/>
          </w:r>
          <w:r w:rsidR="001671DF" w:rsidRPr="003D3110">
            <w:rPr>
              <w:rFonts w:ascii="Arial" w:hAnsi="Arial" w:cs="Arial"/>
              <w:sz w:val="24"/>
              <w:szCs w:val="20"/>
              <w:lang w:val="en-US"/>
            </w:rPr>
            <w:instrText xml:space="preserve"> CITATION Sta13 \l 2070 </w:instrText>
          </w:r>
          <w:r w:rsidR="00C05BE5" w:rsidRPr="003D3110">
            <w:rPr>
              <w:rFonts w:ascii="Arial" w:hAnsi="Arial" w:cs="Arial"/>
              <w:sz w:val="24"/>
              <w:szCs w:val="20"/>
              <w:lang w:val="en-US"/>
            </w:rPr>
            <w:fldChar w:fldCharType="separate"/>
          </w:r>
          <w:r w:rsidR="001671DF" w:rsidRPr="003D3110">
            <w:rPr>
              <w:rFonts w:ascii="Arial" w:hAnsi="Arial" w:cs="Arial"/>
              <w:noProof/>
              <w:sz w:val="24"/>
              <w:szCs w:val="20"/>
              <w:lang w:val="en-US"/>
            </w:rPr>
            <w:t xml:space="preserve"> (StatSoft, 2013)</w:t>
          </w:r>
          <w:r w:rsidR="00C05BE5" w:rsidRPr="003D3110">
            <w:rPr>
              <w:rFonts w:ascii="Arial" w:hAnsi="Arial" w:cs="Arial"/>
              <w:sz w:val="24"/>
              <w:szCs w:val="20"/>
              <w:lang w:val="en-US"/>
            </w:rPr>
            <w:fldChar w:fldCharType="end"/>
          </w:r>
        </w:sdtContent>
      </w:sdt>
      <w:r w:rsidR="001671DF" w:rsidRPr="003D3110">
        <w:rPr>
          <w:rFonts w:ascii="Arial" w:hAnsi="Arial" w:cs="Arial"/>
          <w:sz w:val="24"/>
          <w:lang w:val="en-US"/>
        </w:rPr>
        <w:t xml:space="preserve"> </w:t>
      </w:r>
      <w:r w:rsidRPr="003D3110">
        <w:rPr>
          <w:rFonts w:ascii="Arial" w:hAnsi="Arial" w:cs="Arial"/>
          <w:sz w:val="24"/>
          <w:lang w:val="en-US"/>
        </w:rPr>
        <w:t>let us see</w:t>
      </w: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FC3A01" w:rsidRPr="003D3110" w:rsidTr="00FC3A01">
        <w:trPr>
          <w:jc w:val="center"/>
        </w:trPr>
        <w:tc>
          <w:tcPr>
            <w:tcW w:w="143" w:type="pct"/>
          </w:tcPr>
          <w:p w:rsidR="00FC3A01" w:rsidRPr="003D3110" w:rsidRDefault="00FC3A01" w:rsidP="002E1204">
            <w:pPr>
              <w:rPr>
                <w:rFonts w:ascii="Arial" w:hAnsi="Arial" w:cs="Arial"/>
                <w:lang w:val="en-US"/>
              </w:rPr>
            </w:pPr>
          </w:p>
        </w:tc>
        <w:tc>
          <w:tcPr>
            <w:tcW w:w="3857" w:type="pct"/>
            <w:vAlign w:val="center"/>
          </w:tcPr>
          <w:p w:rsidR="00FC3A01" w:rsidRPr="003D3110" w:rsidRDefault="00FC3A01" w:rsidP="007C595C">
            <w:pPr>
              <w:jc w:val="center"/>
              <w:rPr>
                <w:rFonts w:ascii="Arial" w:hAnsi="Arial" w:cs="Arial"/>
                <w:lang w:val="en-US"/>
              </w:rPr>
            </w:pPr>
            <w:r w:rsidRPr="003D3110">
              <w:rPr>
                <w:rFonts w:ascii="Arial" w:hAnsi="Arial" w:cs="Arial"/>
                <w:lang w:val="en-US"/>
              </w:rPr>
              <w:t>p(C| F</w:t>
            </w:r>
            <w:r w:rsidRPr="003D3110">
              <w:rPr>
                <w:rFonts w:ascii="Arial" w:hAnsi="Arial" w:cs="Arial"/>
                <w:vertAlign w:val="subscript"/>
                <w:lang w:val="en-US"/>
              </w:rPr>
              <w:t xml:space="preserve">1 </w:t>
            </w:r>
            <w:r w:rsidRPr="003D3110">
              <w:rPr>
                <w:rFonts w:ascii="Arial" w:hAnsi="Arial" w:cs="Arial"/>
                <w:lang w:val="en-US"/>
              </w:rPr>
              <w:t>, …….., F</w:t>
            </w:r>
            <w:r w:rsidRPr="003D3110">
              <w:rPr>
                <w:rFonts w:ascii="Arial" w:hAnsi="Arial" w:cs="Arial"/>
                <w:vertAlign w:val="subscript"/>
                <w:lang w:val="en-US"/>
              </w:rPr>
              <w:t>n</w:t>
            </w:r>
            <w:r w:rsidRPr="003D3110">
              <w:rPr>
                <w:rFonts w:ascii="Arial" w:hAnsi="Arial" w:cs="Arial"/>
                <w:lang w:val="en-US"/>
              </w:rPr>
              <w:t>)</w:t>
            </w:r>
          </w:p>
        </w:tc>
        <w:tc>
          <w:tcPr>
            <w:tcW w:w="1000" w:type="pct"/>
            <w:vAlign w:val="center"/>
          </w:tcPr>
          <w:p w:rsidR="00FC3A01" w:rsidRPr="003D3110" w:rsidRDefault="00FC3A01" w:rsidP="009C6335">
            <w:pPr>
              <w:jc w:val="center"/>
              <w:rPr>
                <w:rFonts w:ascii="Arial" w:hAnsi="Arial" w:cs="Arial"/>
                <w:b/>
                <w:lang w:val="en-US"/>
              </w:rPr>
            </w:pPr>
            <w:r w:rsidRPr="003D3110">
              <w:rPr>
                <w:b/>
                <w:lang w:val="en-US"/>
              </w:rPr>
              <w:t xml:space="preserve">Equation </w:t>
            </w:r>
            <w:r w:rsidR="00C05BE5" w:rsidRPr="003D3110">
              <w:rPr>
                <w:b/>
              </w:rPr>
              <w:fldChar w:fldCharType="begin"/>
            </w:r>
            <w:r w:rsidRPr="003D3110">
              <w:rPr>
                <w:b/>
                <w:lang w:val="en-US"/>
              </w:rPr>
              <w:instrText xml:space="preserve"> STYLEREF 1 \s </w:instrText>
            </w:r>
            <w:r w:rsidR="00C05BE5" w:rsidRPr="003D3110">
              <w:rPr>
                <w:b/>
              </w:rPr>
              <w:fldChar w:fldCharType="separate"/>
            </w:r>
            <w:r w:rsidR="00F658BC">
              <w:rPr>
                <w:b/>
                <w:noProof/>
                <w:lang w:val="en-US"/>
              </w:rPr>
              <w:t>5</w:t>
            </w:r>
            <w:r w:rsidR="00C05BE5" w:rsidRPr="003D3110">
              <w:rPr>
                <w:b/>
              </w:rPr>
              <w:fldChar w:fldCharType="end"/>
            </w:r>
            <w:r w:rsidRPr="003D3110">
              <w:rPr>
                <w:b/>
                <w:lang w:val="en-US"/>
              </w:rPr>
              <w:noBreakHyphen/>
            </w:r>
            <w:r w:rsidR="00C05BE5" w:rsidRPr="003D3110">
              <w:rPr>
                <w:b/>
              </w:rPr>
              <w:fldChar w:fldCharType="begin"/>
            </w:r>
            <w:r w:rsidRPr="003D3110">
              <w:rPr>
                <w:b/>
                <w:lang w:val="en-US"/>
              </w:rPr>
              <w:instrText xml:space="preserve"> SEQ Equation \* ARABIC \s 1 </w:instrText>
            </w:r>
            <w:r w:rsidR="00C05BE5" w:rsidRPr="003D3110">
              <w:rPr>
                <w:b/>
              </w:rPr>
              <w:fldChar w:fldCharType="separate"/>
            </w:r>
            <w:r w:rsidR="00F658BC">
              <w:rPr>
                <w:b/>
                <w:noProof/>
                <w:lang w:val="en-US"/>
              </w:rPr>
              <w:t>1</w:t>
            </w:r>
            <w:r w:rsidR="00C05BE5" w:rsidRPr="003D3110">
              <w:rPr>
                <w:b/>
              </w:rPr>
              <w:fldChar w:fldCharType="end"/>
            </w:r>
            <w:r w:rsidRPr="003D3110">
              <w:rPr>
                <w:rFonts w:ascii="Arial" w:hAnsi="Arial" w:cs="Arial"/>
                <w:b/>
                <w:lang w:val="en-US"/>
              </w:rPr>
              <w:t xml:space="preserve">   </w:t>
            </w:r>
          </w:p>
          <w:p w:rsidR="00FC3A01" w:rsidRPr="003D3110" w:rsidRDefault="00FC3A01" w:rsidP="009C6335">
            <w:pPr>
              <w:jc w:val="center"/>
              <w:rPr>
                <w:rFonts w:ascii="Arial" w:hAnsi="Arial" w:cs="Arial"/>
                <w:b/>
                <w:lang w:val="en-US"/>
              </w:rPr>
            </w:pPr>
          </w:p>
        </w:tc>
      </w:tr>
    </w:tbl>
    <w:p w:rsidR="00FC3A01" w:rsidRPr="003D3110" w:rsidRDefault="00FC3A01" w:rsidP="007D22F0">
      <w:pPr>
        <w:shd w:val="clear" w:color="auto" w:fill="FFFFFF"/>
        <w:spacing w:after="24" w:line="360" w:lineRule="atLeast"/>
        <w:jc w:val="both"/>
        <w:rPr>
          <w:rFonts w:ascii="Arial" w:hAnsi="Arial" w:cs="Arial"/>
          <w:sz w:val="24"/>
          <w:szCs w:val="20"/>
          <w:lang w:val="en-US"/>
        </w:rPr>
      </w:pPr>
      <w:r w:rsidRPr="003D3110">
        <w:rPr>
          <w:rFonts w:ascii="Arial" w:hAnsi="Arial" w:cs="Arial"/>
          <w:sz w:val="24"/>
          <w:szCs w:val="20"/>
          <w:lang w:val="en-US"/>
        </w:rPr>
        <w:t>In the above equation 5-1, C is a dependent class variable with a small number of classes that is conditional on several feature variables F</w:t>
      </w:r>
      <w:r w:rsidRPr="003D3110">
        <w:rPr>
          <w:rFonts w:ascii="Arial" w:hAnsi="Arial" w:cs="Arial"/>
          <w:sz w:val="24"/>
          <w:szCs w:val="20"/>
          <w:vertAlign w:val="subscript"/>
          <w:lang w:val="en-US"/>
        </w:rPr>
        <w:t xml:space="preserve">1 </w:t>
      </w:r>
      <w:r w:rsidRPr="003D3110">
        <w:rPr>
          <w:rFonts w:ascii="Arial" w:hAnsi="Arial" w:cs="Arial"/>
          <w:sz w:val="24"/>
          <w:szCs w:val="20"/>
          <w:lang w:val="en-US"/>
        </w:rPr>
        <w:t>through F</w:t>
      </w:r>
      <w:r w:rsidRPr="003D3110">
        <w:rPr>
          <w:rFonts w:ascii="Arial" w:hAnsi="Arial" w:cs="Arial"/>
          <w:sz w:val="24"/>
          <w:szCs w:val="20"/>
          <w:vertAlign w:val="subscript"/>
          <w:lang w:val="en-US"/>
        </w:rPr>
        <w:t>n</w:t>
      </w:r>
      <w:r w:rsidRPr="003D3110">
        <w:rPr>
          <w:rFonts w:ascii="Arial" w:hAnsi="Arial" w:cs="Arial"/>
          <w:sz w:val="24"/>
          <w:szCs w:val="20"/>
          <w:lang w:val="en-US"/>
        </w:rPr>
        <w:t xml:space="preserve">. </w:t>
      </w:r>
      <w:r w:rsidR="007D22F0" w:rsidRPr="003D3110">
        <w:rPr>
          <w:rFonts w:ascii="Arial" w:hAnsi="Arial" w:cs="Arial"/>
          <w:sz w:val="24"/>
          <w:szCs w:val="20"/>
          <w:lang w:val="en-US"/>
        </w:rPr>
        <w:t>And to compute large number of n, the user need to restructure the equation 5.1 using Bayes’ theorem and that can be written as</w:t>
      </w:r>
      <w:sdt>
        <w:sdtPr>
          <w:rPr>
            <w:rFonts w:ascii="Arial" w:hAnsi="Arial" w:cs="Arial"/>
            <w:sz w:val="24"/>
            <w:szCs w:val="20"/>
            <w:lang w:val="en-US"/>
          </w:rPr>
          <w:id w:val="155662813"/>
          <w:citation/>
        </w:sdtPr>
        <w:sdtContent>
          <w:r w:rsidR="00C05BE5" w:rsidRPr="003D3110">
            <w:rPr>
              <w:rFonts w:ascii="Arial" w:hAnsi="Arial" w:cs="Arial"/>
              <w:sz w:val="24"/>
              <w:szCs w:val="20"/>
              <w:lang w:val="en-US"/>
            </w:rPr>
            <w:fldChar w:fldCharType="begin"/>
          </w:r>
          <w:r w:rsidR="0031685B" w:rsidRPr="003D3110">
            <w:rPr>
              <w:rFonts w:ascii="Arial" w:hAnsi="Arial" w:cs="Arial"/>
              <w:sz w:val="24"/>
              <w:szCs w:val="20"/>
              <w:lang w:val="en-US"/>
            </w:rPr>
            <w:instrText xml:space="preserve"> CITATION Sta13 \l 2070 </w:instrText>
          </w:r>
          <w:r w:rsidR="00C05BE5" w:rsidRPr="003D3110">
            <w:rPr>
              <w:rFonts w:ascii="Arial" w:hAnsi="Arial" w:cs="Arial"/>
              <w:sz w:val="24"/>
              <w:szCs w:val="20"/>
              <w:lang w:val="en-US"/>
            </w:rPr>
            <w:fldChar w:fldCharType="separate"/>
          </w:r>
          <w:r w:rsidR="0031685B" w:rsidRPr="003D3110">
            <w:rPr>
              <w:rFonts w:ascii="Arial" w:hAnsi="Arial" w:cs="Arial"/>
              <w:noProof/>
              <w:sz w:val="24"/>
              <w:szCs w:val="20"/>
              <w:lang w:val="en-US"/>
            </w:rPr>
            <w:t xml:space="preserve"> (StatSoft, 2013)</w:t>
          </w:r>
          <w:r w:rsidR="00C05BE5" w:rsidRPr="003D3110">
            <w:rPr>
              <w:rFonts w:ascii="Arial" w:hAnsi="Arial" w:cs="Arial"/>
              <w:sz w:val="24"/>
              <w:szCs w:val="20"/>
              <w:lang w:val="en-US"/>
            </w:rPr>
            <w:fldChar w:fldCharType="end"/>
          </w:r>
        </w:sdtContent>
      </w:sdt>
      <w:r w:rsidR="001671DF" w:rsidRPr="003D3110">
        <w:rPr>
          <w:rFonts w:ascii="Arial" w:hAnsi="Arial" w:cs="Arial"/>
          <w:sz w:val="24"/>
          <w:szCs w:val="20"/>
          <w:lang w:val="en-US"/>
        </w:rPr>
        <w:t>.</w:t>
      </w:r>
    </w:p>
    <w:p w:rsidR="007D22F0" w:rsidRDefault="007D22F0" w:rsidP="00FC3A01">
      <w:pPr>
        <w:shd w:val="clear" w:color="auto" w:fill="FFFFFF"/>
        <w:spacing w:after="24" w:line="360" w:lineRule="atLeast"/>
        <w:rPr>
          <w:rFonts w:ascii="Arial" w:hAnsi="Arial" w:cs="Arial"/>
          <w:color w:val="252525"/>
          <w:szCs w:val="20"/>
          <w:lang w:val="en-US"/>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7D22F0" w:rsidTr="007D22F0">
        <w:trPr>
          <w:jc w:val="center"/>
        </w:trPr>
        <w:tc>
          <w:tcPr>
            <w:tcW w:w="143" w:type="pct"/>
          </w:tcPr>
          <w:p w:rsidR="007D22F0" w:rsidRPr="007D22F0" w:rsidRDefault="007D22F0" w:rsidP="002E1204">
            <w:pPr>
              <w:rPr>
                <w:rFonts w:ascii="Arial" w:hAnsi="Arial" w:cs="Arial"/>
                <w:lang w:val="en-US"/>
              </w:rPr>
            </w:pPr>
          </w:p>
        </w:tc>
        <w:tc>
          <w:tcPr>
            <w:tcW w:w="3857" w:type="pct"/>
            <w:vAlign w:val="center"/>
          </w:tcPr>
          <w:p w:rsidR="007D22F0" w:rsidRPr="007D22F0" w:rsidRDefault="007D22F0" w:rsidP="007C595C">
            <w:pPr>
              <w:jc w:val="center"/>
              <w:rPr>
                <w:rFonts w:ascii="Arial" w:hAnsi="Arial" w:cs="Arial"/>
                <w:lang w:val="en-US"/>
              </w:rPr>
            </w:pPr>
            <w:r w:rsidRPr="00FC3A01">
              <w:rPr>
                <w:rFonts w:ascii="Arial" w:hAnsi="Arial" w:cs="Arial"/>
                <w:lang w:val="en-US"/>
              </w:rPr>
              <w:t>p(C| F</w:t>
            </w:r>
            <w:r w:rsidRPr="00FC3A01">
              <w:rPr>
                <w:rFonts w:ascii="Arial" w:hAnsi="Arial" w:cs="Arial"/>
                <w:vertAlign w:val="subscript"/>
                <w:lang w:val="en-US"/>
              </w:rPr>
              <w:t xml:space="preserve">1 </w:t>
            </w:r>
            <w:r w:rsidRPr="00FC3A01">
              <w:rPr>
                <w:rFonts w:ascii="Arial" w:hAnsi="Arial" w:cs="Arial"/>
                <w:lang w:val="en-US"/>
              </w:rPr>
              <w:t>, ……..,</w:t>
            </w:r>
            <w:r>
              <w:rPr>
                <w:rFonts w:ascii="Arial" w:hAnsi="Arial" w:cs="Arial"/>
                <w:lang w:val="en-US"/>
              </w:rPr>
              <w:t xml:space="preserve"> F</w:t>
            </w:r>
            <w:r w:rsidRPr="00FC3A01">
              <w:rPr>
                <w:rFonts w:ascii="Arial" w:hAnsi="Arial" w:cs="Arial"/>
                <w:vertAlign w:val="subscript"/>
                <w:lang w:val="en-US"/>
              </w:rPr>
              <w:t>n</w:t>
            </w:r>
            <w:r>
              <w:rPr>
                <w:rFonts w:ascii="Arial" w:hAnsi="Arial" w:cs="Arial"/>
                <w:lang w:val="en-US"/>
              </w:rPr>
              <w:t xml:space="preserve">) = </w:t>
            </w:r>
            <m:oMath>
              <m:f>
                <m:fPr>
                  <m:ctrlPr>
                    <w:rPr>
                      <w:rFonts w:ascii="Cambria Math" w:hAnsi="Cambria Math" w:cs="Arial"/>
                      <w:i/>
                      <w:sz w:val="32"/>
                      <w:lang w:val="en-US"/>
                    </w:rPr>
                  </m:ctrlPr>
                </m:fPr>
                <m:num>
                  <m:r>
                    <w:rPr>
                      <w:rFonts w:ascii="Cambria Math" w:hAnsi="Cambria Math" w:cs="Arial"/>
                      <w:sz w:val="32"/>
                      <w:lang w:val="en-US"/>
                    </w:rPr>
                    <m:t>p</m:t>
                  </m:r>
                  <m:d>
                    <m:dPr>
                      <m:ctrlPr>
                        <w:rPr>
                          <w:rFonts w:ascii="Cambria Math" w:hAnsi="Cambria Math" w:cs="Arial"/>
                          <w:i/>
                          <w:sz w:val="32"/>
                          <w:lang w:val="en-US"/>
                        </w:rPr>
                      </m:ctrlPr>
                    </m:dPr>
                    <m:e>
                      <m:r>
                        <w:rPr>
                          <w:rFonts w:ascii="Cambria Math" w:hAnsi="Cambria Math" w:cs="Arial"/>
                          <w:sz w:val="32"/>
                          <w:lang w:val="en-US"/>
                        </w:rPr>
                        <m:t>C</m:t>
                      </m:r>
                    </m:e>
                  </m:d>
                  <m:r>
                    <w:rPr>
                      <w:rFonts w:ascii="Cambria Math" w:hAnsi="Cambria Math" w:cs="Arial"/>
                      <w:sz w:val="32"/>
                      <w:lang w:val="en-US"/>
                    </w:rPr>
                    <m:t xml:space="preserve">    p (F1, …….,Fn|C)</m:t>
                  </m:r>
                </m:num>
                <m:den>
                  <m:r>
                    <w:rPr>
                      <w:rFonts w:ascii="Cambria Math" w:hAnsi="Cambria Math" w:cs="Arial"/>
                      <w:sz w:val="32"/>
                      <w:lang w:val="en-US"/>
                    </w:rPr>
                    <m:t>p(F1, …………,Fn)</m:t>
                  </m:r>
                </m:den>
              </m:f>
            </m:oMath>
          </w:p>
        </w:tc>
        <w:tc>
          <w:tcPr>
            <w:tcW w:w="1000" w:type="pct"/>
            <w:vAlign w:val="center"/>
          </w:tcPr>
          <w:p w:rsidR="007D22F0" w:rsidRPr="009C6335" w:rsidRDefault="007D22F0"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5</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2</w:t>
            </w:r>
            <w:r w:rsidR="00C05BE5" w:rsidRPr="009C6335">
              <w:rPr>
                <w:b/>
              </w:rPr>
              <w:fldChar w:fldCharType="end"/>
            </w:r>
            <w:r w:rsidRPr="009C6335">
              <w:rPr>
                <w:rFonts w:ascii="Arial" w:hAnsi="Arial" w:cs="Arial"/>
                <w:b/>
              </w:rPr>
              <w:t xml:space="preserve">   </w:t>
            </w:r>
          </w:p>
        </w:tc>
      </w:tr>
    </w:tbl>
    <w:p w:rsidR="007D22F0" w:rsidRPr="00FC3A01" w:rsidRDefault="007D22F0" w:rsidP="00FC3A01">
      <w:pPr>
        <w:shd w:val="clear" w:color="auto" w:fill="FFFFFF"/>
        <w:spacing w:after="24" w:line="360" w:lineRule="atLeast"/>
        <w:rPr>
          <w:rFonts w:ascii="Arial" w:hAnsi="Arial" w:cs="Arial"/>
          <w:color w:val="252525"/>
          <w:szCs w:val="20"/>
          <w:lang w:val="en-US"/>
        </w:rPr>
      </w:pPr>
    </w:p>
    <w:p w:rsidR="00FC3A01" w:rsidRPr="003D3110" w:rsidRDefault="007D22F0" w:rsidP="00FC3A01">
      <w:pPr>
        <w:pStyle w:val="NormalWeb"/>
        <w:shd w:val="clear" w:color="auto" w:fill="FFFFFF"/>
        <w:spacing w:before="96" w:beforeAutospacing="0" w:after="120" w:afterAutospacing="0" w:line="288" w:lineRule="atLeast"/>
        <w:rPr>
          <w:rFonts w:ascii="Arial" w:hAnsi="Arial" w:cs="Arial"/>
          <w:color w:val="252525"/>
          <w:szCs w:val="20"/>
        </w:rPr>
      </w:pPr>
      <w:r w:rsidRPr="003D3110">
        <w:rPr>
          <w:rFonts w:ascii="Arial" w:hAnsi="Arial" w:cs="Arial"/>
          <w:color w:val="252525"/>
          <w:szCs w:val="20"/>
        </w:rPr>
        <w:t xml:space="preserve">Alternatively, </w:t>
      </w:r>
      <w:r w:rsidR="00BF6C49" w:rsidRPr="003D3110">
        <w:rPr>
          <w:rFonts w:ascii="Arial" w:hAnsi="Arial" w:cs="Arial"/>
          <w:color w:val="252525"/>
          <w:szCs w:val="20"/>
        </w:rPr>
        <w:t xml:space="preserve">for basic familiarization purpose the above equation 5-2 can be written as </w:t>
      </w:r>
      <w:sdt>
        <w:sdtPr>
          <w:rPr>
            <w:rFonts w:ascii="Arial" w:hAnsi="Arial" w:cs="Arial"/>
            <w:color w:val="252525"/>
            <w:szCs w:val="20"/>
          </w:rPr>
          <w:id w:val="155662815"/>
          <w:citation/>
        </w:sdtPr>
        <w:sdtContent>
          <w:r w:rsidR="00C05BE5" w:rsidRPr="003D3110">
            <w:rPr>
              <w:rFonts w:ascii="Arial" w:hAnsi="Arial" w:cs="Arial"/>
              <w:color w:val="252525"/>
              <w:szCs w:val="20"/>
            </w:rPr>
            <w:fldChar w:fldCharType="begin"/>
          </w:r>
          <w:r w:rsidR="001671DF" w:rsidRPr="003D3110">
            <w:rPr>
              <w:rFonts w:ascii="Arial" w:hAnsi="Arial" w:cs="Arial"/>
              <w:color w:val="252525"/>
              <w:szCs w:val="20"/>
            </w:rPr>
            <w:instrText xml:space="preserve"> CITATION Sta13 \l 2070 </w:instrText>
          </w:r>
          <w:r w:rsidR="00C05BE5" w:rsidRPr="003D3110">
            <w:rPr>
              <w:rFonts w:ascii="Arial" w:hAnsi="Arial" w:cs="Arial"/>
              <w:color w:val="252525"/>
              <w:szCs w:val="20"/>
            </w:rPr>
            <w:fldChar w:fldCharType="separate"/>
          </w:r>
          <w:r w:rsidR="001671DF" w:rsidRPr="003D3110">
            <w:rPr>
              <w:rFonts w:ascii="Arial" w:hAnsi="Arial" w:cs="Arial"/>
              <w:noProof/>
              <w:color w:val="252525"/>
              <w:szCs w:val="20"/>
            </w:rPr>
            <w:t xml:space="preserve"> (StatSoft, 2013)</w:t>
          </w:r>
          <w:r w:rsidR="00C05BE5" w:rsidRPr="003D3110">
            <w:rPr>
              <w:rFonts w:ascii="Arial" w:hAnsi="Arial" w:cs="Arial"/>
              <w:color w:val="252525"/>
              <w:szCs w:val="20"/>
            </w:rPr>
            <w:fldChar w:fldCharType="end"/>
          </w:r>
        </w:sdtContent>
      </w:sdt>
    </w:p>
    <w:p w:rsidR="00BF6C49" w:rsidRDefault="00BF6C49" w:rsidP="00FC3A01">
      <w:pPr>
        <w:pStyle w:val="NormalWeb"/>
        <w:shd w:val="clear" w:color="auto" w:fill="FFFFFF"/>
        <w:spacing w:before="96" w:beforeAutospacing="0" w:after="120" w:afterAutospacing="0" w:line="288" w:lineRule="atLeast"/>
        <w:rPr>
          <w:rFonts w:ascii="Arial" w:hAnsi="Arial" w:cs="Arial"/>
          <w:color w:val="252525"/>
          <w:sz w:val="20"/>
          <w:szCs w:val="20"/>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BF6C49" w:rsidTr="00BF6C49">
        <w:trPr>
          <w:jc w:val="center"/>
        </w:trPr>
        <w:tc>
          <w:tcPr>
            <w:tcW w:w="143" w:type="pct"/>
          </w:tcPr>
          <w:p w:rsidR="00BF6C49" w:rsidRPr="00BF6B90" w:rsidRDefault="00BF6C49" w:rsidP="002E1204">
            <w:pPr>
              <w:rPr>
                <w:rFonts w:ascii="Arial" w:hAnsi="Arial" w:cs="Arial"/>
                <w:lang w:val="en-US"/>
              </w:rPr>
            </w:pPr>
          </w:p>
        </w:tc>
        <w:tc>
          <w:tcPr>
            <w:tcW w:w="3857" w:type="pct"/>
            <w:vAlign w:val="center"/>
          </w:tcPr>
          <w:p w:rsidR="00BF6C49" w:rsidRDefault="00BF6C49" w:rsidP="00BF6C49">
            <w:pPr>
              <w:jc w:val="center"/>
              <w:rPr>
                <w:rFonts w:ascii="Arial" w:hAnsi="Arial" w:cs="Arial"/>
              </w:rPr>
            </w:pPr>
            <w:r>
              <w:rPr>
                <w:rFonts w:ascii="Arial" w:hAnsi="Arial" w:cs="Arial"/>
              </w:rPr>
              <w:t xml:space="preserve">Posterior = </w:t>
            </w:r>
            <m:oMath>
              <m:f>
                <m:fPr>
                  <m:ctrlPr>
                    <w:rPr>
                      <w:rFonts w:ascii="Cambria Math" w:hAnsi="Cambria Math" w:cs="Arial"/>
                      <w:i/>
                      <w:sz w:val="32"/>
                    </w:rPr>
                  </m:ctrlPr>
                </m:fPr>
                <m:num>
                  <m:r>
                    <w:rPr>
                      <w:rFonts w:ascii="Cambria Math" w:hAnsi="Cambria Math" w:cs="Arial"/>
                      <w:sz w:val="32"/>
                    </w:rPr>
                    <m:t>Prior * Liklihood</m:t>
                  </m:r>
                </m:num>
                <m:den>
                  <m:r>
                    <w:rPr>
                      <w:rFonts w:ascii="Cambria Math" w:hAnsi="Cambria Math" w:cs="Arial"/>
                      <w:sz w:val="32"/>
                    </w:rPr>
                    <m:t>evidence</m:t>
                  </m:r>
                </m:den>
              </m:f>
            </m:oMath>
          </w:p>
        </w:tc>
        <w:tc>
          <w:tcPr>
            <w:tcW w:w="1000" w:type="pct"/>
            <w:vAlign w:val="center"/>
          </w:tcPr>
          <w:p w:rsidR="00BF6C49" w:rsidRPr="009C6335" w:rsidRDefault="00BF6C49"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5</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3</w:t>
            </w:r>
            <w:r w:rsidR="00C05BE5" w:rsidRPr="009C6335">
              <w:rPr>
                <w:b/>
              </w:rPr>
              <w:fldChar w:fldCharType="end"/>
            </w:r>
            <w:r w:rsidRPr="009C6335">
              <w:rPr>
                <w:rFonts w:ascii="Arial" w:hAnsi="Arial" w:cs="Arial"/>
                <w:b/>
              </w:rPr>
              <w:t xml:space="preserve">   </w:t>
            </w:r>
          </w:p>
        </w:tc>
      </w:tr>
    </w:tbl>
    <w:p w:rsidR="006F0251" w:rsidRDefault="006F0251" w:rsidP="00412AA8">
      <w:pPr>
        <w:jc w:val="both"/>
        <w:rPr>
          <w:rFonts w:ascii="Arial" w:hAnsi="Arial" w:cs="Arial"/>
          <w:sz w:val="24"/>
          <w:lang w:val="en-GB"/>
        </w:rPr>
      </w:pPr>
    </w:p>
    <w:p w:rsidR="004A26BA" w:rsidRPr="003D3110" w:rsidRDefault="00BF6C49" w:rsidP="00412AA8">
      <w:pPr>
        <w:jc w:val="both"/>
        <w:rPr>
          <w:rFonts w:ascii="Arial" w:hAnsi="Arial" w:cs="Arial"/>
          <w:sz w:val="24"/>
          <w:lang w:val="en-GB"/>
        </w:rPr>
      </w:pPr>
      <w:r w:rsidRPr="003D3110">
        <w:rPr>
          <w:rFonts w:ascii="Arial" w:hAnsi="Arial" w:cs="Arial"/>
          <w:sz w:val="24"/>
          <w:lang w:val="en-GB"/>
        </w:rPr>
        <w:t>Here in equation 5-3,</w:t>
      </w:r>
    </w:p>
    <w:p w:rsidR="00BF6C49" w:rsidRPr="00BF6B90" w:rsidRDefault="00BF6C49" w:rsidP="00BF6C49">
      <w:pPr>
        <w:ind w:firstLine="708"/>
        <w:jc w:val="both"/>
        <w:rPr>
          <w:rFonts w:ascii="Arial" w:hAnsi="Arial" w:cs="Arial"/>
          <w:b/>
          <w:sz w:val="18"/>
          <w:lang w:val="en-US"/>
        </w:rPr>
      </w:pPr>
      <w:r w:rsidRPr="00BF6B90">
        <w:rPr>
          <w:rFonts w:ascii="Arial" w:hAnsi="Arial" w:cs="Arial"/>
          <w:b/>
          <w:sz w:val="18"/>
          <w:lang w:val="en-GB"/>
        </w:rPr>
        <w:t xml:space="preserve">Posterior = </w:t>
      </w:r>
      <w:r w:rsidRPr="00BF6B90">
        <w:rPr>
          <w:rFonts w:ascii="Arial" w:hAnsi="Arial" w:cs="Arial"/>
          <w:b/>
          <w:sz w:val="18"/>
          <w:lang w:val="en-US"/>
        </w:rPr>
        <w:t>p(C| F</w:t>
      </w:r>
      <w:r w:rsidRPr="00BF6B90">
        <w:rPr>
          <w:rFonts w:ascii="Arial" w:hAnsi="Arial" w:cs="Arial"/>
          <w:b/>
          <w:sz w:val="18"/>
          <w:vertAlign w:val="subscript"/>
          <w:lang w:val="en-US"/>
        </w:rPr>
        <w:t xml:space="preserve">1 </w:t>
      </w:r>
      <w:r w:rsidRPr="00BF6B90">
        <w:rPr>
          <w:rFonts w:ascii="Arial" w:hAnsi="Arial" w:cs="Arial"/>
          <w:b/>
          <w:sz w:val="18"/>
          <w:lang w:val="en-US"/>
        </w:rPr>
        <w:t>, …….., F</w:t>
      </w:r>
      <w:r w:rsidRPr="00BF6B90">
        <w:rPr>
          <w:rFonts w:ascii="Arial" w:hAnsi="Arial" w:cs="Arial"/>
          <w:b/>
          <w:sz w:val="18"/>
          <w:vertAlign w:val="subscript"/>
          <w:lang w:val="en-US"/>
        </w:rPr>
        <w:t>n</w:t>
      </w:r>
      <w:r w:rsidRPr="00BF6B90">
        <w:rPr>
          <w:rFonts w:ascii="Arial" w:hAnsi="Arial" w:cs="Arial"/>
          <w:b/>
          <w:sz w:val="18"/>
          <w:lang w:val="en-US"/>
        </w:rPr>
        <w:t xml:space="preserve">) </w:t>
      </w:r>
      <w:r w:rsidR="00BF6B90" w:rsidRPr="00BF6B90">
        <w:rPr>
          <w:rFonts w:ascii="Arial" w:hAnsi="Arial" w:cs="Arial"/>
          <w:b/>
          <w:sz w:val="18"/>
          <w:lang w:val="en-US"/>
        </w:rPr>
        <w:tab/>
      </w:r>
      <w:r w:rsidRPr="00BF6B90">
        <w:rPr>
          <w:rFonts w:ascii="Arial" w:hAnsi="Arial" w:cs="Arial"/>
          <w:b/>
          <w:sz w:val="18"/>
          <w:lang w:val="en-US"/>
        </w:rPr>
        <w:t>= dependent class variable with several features</w:t>
      </w:r>
      <w:r w:rsidR="00BF6B90" w:rsidRPr="00BF6B90">
        <w:rPr>
          <w:rFonts w:ascii="Arial" w:hAnsi="Arial" w:cs="Arial"/>
          <w:b/>
          <w:sz w:val="18"/>
          <w:lang w:val="en-US"/>
        </w:rPr>
        <w:t xml:space="preserve"> </w:t>
      </w:r>
      <w:r w:rsidRPr="00BF6B90">
        <w:rPr>
          <w:rFonts w:ascii="Arial" w:hAnsi="Arial" w:cs="Arial"/>
          <w:b/>
          <w:sz w:val="18"/>
          <w:lang w:val="en-US"/>
        </w:rPr>
        <w:t>variables</w:t>
      </w:r>
    </w:p>
    <w:p w:rsidR="00BF6C49" w:rsidRPr="00BF6B90" w:rsidRDefault="00BF6C49" w:rsidP="00BF6C49">
      <w:pPr>
        <w:ind w:firstLine="708"/>
        <w:jc w:val="both"/>
        <w:rPr>
          <w:rFonts w:ascii="Arial" w:hAnsi="Arial" w:cs="Arial"/>
          <w:b/>
          <w:sz w:val="18"/>
          <w:lang w:val="en-GB"/>
        </w:rPr>
      </w:pPr>
      <w:r w:rsidRPr="00BF6B90">
        <w:rPr>
          <w:rFonts w:ascii="Arial" w:hAnsi="Arial" w:cs="Arial"/>
          <w:b/>
          <w:sz w:val="18"/>
          <w:lang w:val="en-GB"/>
        </w:rPr>
        <w:t xml:space="preserve"> Prior </w:t>
      </w:r>
      <w:r w:rsidR="00BF6B90" w:rsidRPr="00BF6B90">
        <w:rPr>
          <w:rFonts w:ascii="Arial" w:hAnsi="Arial" w:cs="Arial"/>
          <w:b/>
          <w:sz w:val="18"/>
          <w:lang w:val="en-GB"/>
        </w:rPr>
        <w:tab/>
      </w:r>
      <w:r w:rsidRPr="00BF6B90">
        <w:rPr>
          <w:rFonts w:ascii="Arial" w:hAnsi="Arial" w:cs="Arial"/>
          <w:b/>
          <w:sz w:val="18"/>
          <w:lang w:val="en-GB"/>
        </w:rPr>
        <w:t>= p(C)</w:t>
      </w:r>
      <w:r w:rsidR="00BF6B90" w:rsidRPr="00BF6B90">
        <w:rPr>
          <w:rFonts w:ascii="Arial" w:hAnsi="Arial" w:cs="Arial"/>
          <w:b/>
          <w:sz w:val="18"/>
          <w:lang w:val="en-GB"/>
        </w:rPr>
        <w:tab/>
      </w:r>
      <w:r w:rsidR="00BF6B90" w:rsidRPr="00BF6B90">
        <w:rPr>
          <w:rFonts w:ascii="Arial" w:hAnsi="Arial" w:cs="Arial"/>
          <w:b/>
          <w:sz w:val="18"/>
          <w:lang w:val="en-GB"/>
        </w:rPr>
        <w:tab/>
      </w:r>
      <w:r w:rsidR="00BF6B90" w:rsidRPr="00BF6B90">
        <w:rPr>
          <w:rFonts w:ascii="Arial" w:hAnsi="Arial" w:cs="Arial"/>
          <w:b/>
          <w:sz w:val="18"/>
          <w:lang w:val="en-GB"/>
        </w:rPr>
        <w:tab/>
      </w:r>
      <w:r w:rsidRPr="00BF6B90">
        <w:rPr>
          <w:rFonts w:ascii="Arial" w:hAnsi="Arial" w:cs="Arial"/>
          <w:b/>
          <w:sz w:val="18"/>
          <w:lang w:val="en-GB"/>
        </w:rPr>
        <w:t xml:space="preserve"> = probability of dependent class</w:t>
      </w:r>
    </w:p>
    <w:p w:rsidR="00BF6C49" w:rsidRPr="00BF6B90" w:rsidRDefault="00BF6C49" w:rsidP="00BF6C49">
      <w:pPr>
        <w:ind w:firstLine="708"/>
        <w:jc w:val="both"/>
        <w:rPr>
          <w:rFonts w:ascii="Arial" w:hAnsi="Arial" w:cs="Arial"/>
          <w:b/>
          <w:sz w:val="18"/>
          <w:lang w:val="en-GB"/>
        </w:rPr>
      </w:pPr>
      <w:r w:rsidRPr="00BF6B90">
        <w:rPr>
          <w:rFonts w:ascii="Arial" w:hAnsi="Arial" w:cs="Arial"/>
          <w:b/>
          <w:sz w:val="18"/>
          <w:lang w:val="en-GB"/>
        </w:rPr>
        <w:t>Liklihood = p (F1,…….,Fn|C)</w:t>
      </w:r>
      <w:r w:rsidR="00BF6B90" w:rsidRPr="00BF6B90">
        <w:rPr>
          <w:rFonts w:ascii="Arial" w:hAnsi="Arial" w:cs="Arial"/>
          <w:b/>
          <w:sz w:val="18"/>
          <w:lang w:val="en-GB"/>
        </w:rPr>
        <w:tab/>
      </w:r>
      <w:r w:rsidRPr="00BF6B90">
        <w:rPr>
          <w:rFonts w:ascii="Arial" w:hAnsi="Arial" w:cs="Arial"/>
          <w:b/>
          <w:sz w:val="18"/>
          <w:lang w:val="en-GB"/>
        </w:rPr>
        <w:t xml:space="preserve"> = </w:t>
      </w:r>
      <w:r w:rsidR="00BF6B90">
        <w:rPr>
          <w:rFonts w:ascii="Arial" w:hAnsi="Arial" w:cs="Arial"/>
          <w:b/>
          <w:sz w:val="18"/>
          <w:lang w:val="en-GB"/>
        </w:rPr>
        <w:t xml:space="preserve">probability of </w:t>
      </w:r>
      <w:r w:rsidRPr="00BF6B90">
        <w:rPr>
          <w:rFonts w:ascii="Arial" w:hAnsi="Arial" w:cs="Arial"/>
          <w:b/>
          <w:sz w:val="18"/>
          <w:lang w:val="en-GB"/>
        </w:rPr>
        <w:t>features variables to dependent class.</w:t>
      </w:r>
    </w:p>
    <w:p w:rsidR="004A26BA" w:rsidRDefault="00BF6C49" w:rsidP="00DF06A1">
      <w:pPr>
        <w:ind w:firstLine="708"/>
        <w:jc w:val="both"/>
        <w:rPr>
          <w:rFonts w:ascii="Arial" w:hAnsi="Arial" w:cs="Arial"/>
          <w:lang w:val="en-GB"/>
        </w:rPr>
      </w:pPr>
      <w:r w:rsidRPr="00BF6B90">
        <w:rPr>
          <w:rFonts w:ascii="Arial" w:hAnsi="Arial" w:cs="Arial"/>
          <w:b/>
          <w:sz w:val="18"/>
          <w:lang w:val="en-GB"/>
        </w:rPr>
        <w:t>Evidence =</w:t>
      </w:r>
      <w:r w:rsidRPr="00BF6B90">
        <w:rPr>
          <w:b/>
          <w:lang w:val="en-US"/>
        </w:rPr>
        <w:t xml:space="preserve"> </w:t>
      </w:r>
      <w:r w:rsidRPr="00BF6B90">
        <w:rPr>
          <w:rFonts w:ascii="Arial" w:hAnsi="Arial" w:cs="Arial"/>
          <w:b/>
          <w:lang w:val="en-GB"/>
        </w:rPr>
        <w:t>p(F</w:t>
      </w:r>
      <w:r w:rsidRPr="00BF6B90">
        <w:rPr>
          <w:rFonts w:ascii="Arial" w:hAnsi="Arial" w:cs="Arial"/>
          <w:b/>
          <w:vertAlign w:val="subscript"/>
          <w:lang w:val="en-GB"/>
        </w:rPr>
        <w:t>1</w:t>
      </w:r>
      <w:r w:rsidRPr="00BF6B90">
        <w:rPr>
          <w:rFonts w:ascii="Arial" w:hAnsi="Arial" w:cs="Arial"/>
          <w:b/>
          <w:lang w:val="en-GB"/>
        </w:rPr>
        <w:t>,…………,F</w:t>
      </w:r>
      <w:r w:rsidRPr="00BF6B90">
        <w:rPr>
          <w:rFonts w:ascii="Arial" w:hAnsi="Arial" w:cs="Arial"/>
          <w:b/>
          <w:vertAlign w:val="subscript"/>
          <w:lang w:val="en-GB"/>
        </w:rPr>
        <w:t>n</w:t>
      </w:r>
      <w:r w:rsidRPr="00BF6B90">
        <w:rPr>
          <w:rFonts w:ascii="Arial" w:hAnsi="Arial" w:cs="Arial"/>
          <w:b/>
          <w:lang w:val="en-GB"/>
        </w:rPr>
        <w:t>)</w:t>
      </w:r>
      <w:r w:rsidR="00BF6B90" w:rsidRPr="00BF6B90">
        <w:rPr>
          <w:rFonts w:ascii="Arial" w:hAnsi="Arial" w:cs="Arial"/>
          <w:b/>
          <w:lang w:val="en-GB"/>
        </w:rPr>
        <w:tab/>
      </w:r>
      <w:r w:rsidRPr="00BF6B90">
        <w:rPr>
          <w:rFonts w:ascii="Arial" w:hAnsi="Arial" w:cs="Arial"/>
          <w:b/>
          <w:lang w:val="en-GB"/>
        </w:rPr>
        <w:t xml:space="preserve"> </w:t>
      </w:r>
      <w:r w:rsidRPr="00BF6B90">
        <w:rPr>
          <w:rFonts w:ascii="Arial" w:hAnsi="Arial" w:cs="Arial"/>
          <w:b/>
          <w:sz w:val="18"/>
          <w:lang w:val="en-GB"/>
        </w:rPr>
        <w:t>= probability of features variables</w:t>
      </w:r>
    </w:p>
    <w:p w:rsidR="00243648" w:rsidRPr="003D3110" w:rsidRDefault="00BF6B90" w:rsidP="00412AA8">
      <w:pPr>
        <w:jc w:val="both"/>
        <w:rPr>
          <w:rFonts w:ascii="Arial" w:hAnsi="Arial" w:cs="Arial"/>
          <w:sz w:val="24"/>
          <w:lang w:val="en-GB"/>
        </w:rPr>
      </w:pPr>
      <w:r w:rsidRPr="003D3110">
        <w:rPr>
          <w:rFonts w:ascii="Arial" w:hAnsi="Arial" w:cs="Arial"/>
          <w:sz w:val="24"/>
          <w:lang w:val="en-GB"/>
        </w:rPr>
        <w:t>Using the above</w:t>
      </w:r>
      <w:r w:rsidR="004534E6" w:rsidRPr="003D3110">
        <w:rPr>
          <w:rFonts w:ascii="Arial" w:hAnsi="Arial" w:cs="Arial"/>
          <w:sz w:val="24"/>
          <w:lang w:val="en-GB"/>
        </w:rPr>
        <w:t xml:space="preserve"> either</w:t>
      </w:r>
      <w:r w:rsidRPr="003D3110">
        <w:rPr>
          <w:rFonts w:ascii="Arial" w:hAnsi="Arial" w:cs="Arial"/>
          <w:sz w:val="24"/>
          <w:lang w:val="en-GB"/>
        </w:rPr>
        <w:t xml:space="preserve"> equation 5-2 or equation 5-3, the author has verified on each files 22 times and their accuracy was calculated. Finally, the following result was obtained.</w:t>
      </w:r>
    </w:p>
    <w:p w:rsidR="00243648" w:rsidRPr="003D3110" w:rsidRDefault="00243648" w:rsidP="00412AA8">
      <w:pPr>
        <w:jc w:val="both"/>
        <w:rPr>
          <w:rFonts w:ascii="Arial" w:hAnsi="Arial" w:cs="Arial"/>
          <w:sz w:val="24"/>
          <w:lang w:val="en-GB"/>
        </w:rPr>
      </w:pPr>
      <w:r w:rsidRPr="003D3110">
        <w:rPr>
          <w:rFonts w:ascii="Arial" w:hAnsi="Arial" w:cs="Arial"/>
          <w:sz w:val="24"/>
          <w:lang w:val="en-GB"/>
        </w:rPr>
        <w:t>For dataset 1,</w:t>
      </w:r>
    </w:p>
    <w:tbl>
      <w:tblPr>
        <w:tblW w:w="0" w:type="auto"/>
        <w:jc w:val="center"/>
        <w:tblInd w:w="-1422" w:type="dxa"/>
        <w:tblLayout w:type="fixed"/>
        <w:tblCellMar>
          <w:left w:w="70" w:type="dxa"/>
          <w:right w:w="70" w:type="dxa"/>
        </w:tblCellMar>
        <w:tblLook w:val="04A0"/>
      </w:tblPr>
      <w:tblGrid>
        <w:gridCol w:w="410"/>
        <w:gridCol w:w="1701"/>
        <w:gridCol w:w="3663"/>
        <w:gridCol w:w="1134"/>
        <w:gridCol w:w="1520"/>
      </w:tblGrid>
      <w:tr w:rsidR="002C071F" w:rsidRPr="004456FA" w:rsidTr="007559FD">
        <w:trPr>
          <w:trHeight w:val="375"/>
          <w:jc w:val="center"/>
        </w:trPr>
        <w:tc>
          <w:tcPr>
            <w:tcW w:w="410" w:type="dxa"/>
            <w:shd w:val="solid" w:color="auto" w:fill="auto"/>
            <w:noWrap/>
            <w:vAlign w:val="bottom"/>
            <w:hideMark/>
          </w:tcPr>
          <w:p w:rsidR="002C071F" w:rsidRPr="004456FA" w:rsidRDefault="002C071F" w:rsidP="004A26B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Id</w:t>
            </w:r>
          </w:p>
        </w:tc>
        <w:tc>
          <w:tcPr>
            <w:tcW w:w="1701" w:type="dxa"/>
            <w:shd w:val="solid" w:color="auto" w:fill="auto"/>
            <w:noWrap/>
            <w:vAlign w:val="bottom"/>
            <w:hideMark/>
          </w:tcPr>
          <w:p w:rsidR="002C071F" w:rsidRPr="004456FA" w:rsidRDefault="002C071F" w:rsidP="004A26B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Datasets</w:t>
            </w:r>
          </w:p>
        </w:tc>
        <w:tc>
          <w:tcPr>
            <w:tcW w:w="3663" w:type="dxa"/>
            <w:shd w:val="solid" w:color="auto" w:fill="auto"/>
            <w:noWrap/>
            <w:vAlign w:val="bottom"/>
            <w:hideMark/>
          </w:tcPr>
          <w:p w:rsidR="002C071F" w:rsidRPr="004456FA" w:rsidRDefault="002C071F" w:rsidP="004A26B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Techniques</w:t>
            </w:r>
          </w:p>
        </w:tc>
        <w:tc>
          <w:tcPr>
            <w:tcW w:w="1134" w:type="dxa"/>
            <w:shd w:val="solid" w:color="auto" w:fill="auto"/>
            <w:noWrap/>
            <w:vAlign w:val="bottom"/>
            <w:hideMark/>
          </w:tcPr>
          <w:p w:rsidR="002C071F" w:rsidRPr="004456FA" w:rsidRDefault="002C071F" w:rsidP="004A26BA">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val="en-US" w:eastAsia="pt-PT"/>
              </w:rPr>
              <w:t>Ac</w:t>
            </w:r>
            <w:r w:rsidRPr="004456FA">
              <w:rPr>
                <w:rFonts w:eastAsia="Times New Roman" w:cs="Segoe UI"/>
                <w:b/>
                <w:bCs/>
                <w:sz w:val="18"/>
                <w:szCs w:val="18"/>
                <w:lang w:eastAsia="pt-PT"/>
              </w:rPr>
              <w:t>curacy</w:t>
            </w:r>
          </w:p>
        </w:tc>
        <w:tc>
          <w:tcPr>
            <w:tcW w:w="1520" w:type="dxa"/>
            <w:shd w:val="solid" w:color="auto" w:fill="auto"/>
            <w:noWrap/>
            <w:vAlign w:val="bottom"/>
            <w:hideMark/>
          </w:tcPr>
          <w:p w:rsidR="002C071F" w:rsidRPr="004456FA" w:rsidRDefault="002C071F" w:rsidP="004A26BA">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eastAsia="pt-PT"/>
              </w:rPr>
              <w:t>Comments</w:t>
            </w:r>
          </w:p>
        </w:tc>
      </w:tr>
      <w:tr w:rsidR="002C071F" w:rsidRPr="004456FA" w:rsidTr="002C071F">
        <w:trPr>
          <w:trHeight w:val="315"/>
          <w:jc w:val="center"/>
        </w:trPr>
        <w:tc>
          <w:tcPr>
            <w:tcW w:w="410" w:type="dxa"/>
            <w:shd w:val="clear" w:color="auto" w:fill="auto"/>
            <w:noWrap/>
            <w:vAlign w:val="bottom"/>
            <w:hideMark/>
          </w:tcPr>
          <w:p w:rsidR="002C071F" w:rsidRPr="004456FA" w:rsidRDefault="002C071F" w:rsidP="004A26BA">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1</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bCs/>
                <w:color w:val="000000"/>
                <w:sz w:val="18"/>
                <w:szCs w:val="18"/>
                <w:lang w:eastAsia="pt-PT"/>
              </w:rPr>
            </w:pPr>
            <w:r w:rsidRPr="004456FA">
              <w:rPr>
                <w:rFonts w:eastAsia="Times New Roman" w:cs="Segoe UI"/>
                <w:b/>
                <w:bCs/>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bCs/>
                <w:color w:val="000000"/>
                <w:sz w:val="18"/>
                <w:szCs w:val="18"/>
                <w:lang w:eastAsia="pt-PT"/>
              </w:rPr>
            </w:pPr>
            <w:r w:rsidRPr="004456FA">
              <w:rPr>
                <w:rFonts w:eastAsia="Times New Roman" w:cs="Segoe UI"/>
                <w:b/>
                <w:bCs/>
                <w:color w:val="000000"/>
                <w:sz w:val="18"/>
                <w:szCs w:val="18"/>
                <w:lang w:eastAsia="pt-PT"/>
              </w:rPr>
              <w:t>PCA</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95%</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2C071F" w:rsidRPr="00D743FC" w:rsidTr="002C071F">
        <w:trPr>
          <w:trHeight w:val="315"/>
          <w:jc w:val="center"/>
        </w:trPr>
        <w:tc>
          <w:tcPr>
            <w:tcW w:w="410"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2</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Empty Records</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98%</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val="en-US" w:eastAsia="pt-PT"/>
              </w:rPr>
            </w:pPr>
            <w:r w:rsidRPr="004456FA">
              <w:rPr>
                <w:rFonts w:eastAsia="Times New Roman" w:cs="Segoe UI"/>
                <w:b/>
                <w:color w:val="000000"/>
                <w:sz w:val="18"/>
                <w:szCs w:val="18"/>
                <w:lang w:val="en-US" w:eastAsia="pt-PT"/>
              </w:rPr>
              <w:t>No Empty data on Sample Illustrated</w:t>
            </w:r>
          </w:p>
        </w:tc>
      </w:tr>
      <w:tr w:rsidR="002C071F" w:rsidRPr="004456FA" w:rsidTr="002C071F">
        <w:trPr>
          <w:trHeight w:val="315"/>
          <w:jc w:val="center"/>
        </w:trPr>
        <w:tc>
          <w:tcPr>
            <w:tcW w:w="410"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Duplicate Records</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88%</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2C071F" w:rsidRPr="004456FA" w:rsidTr="002C071F">
        <w:trPr>
          <w:trHeight w:val="315"/>
          <w:jc w:val="center"/>
        </w:trPr>
        <w:tc>
          <w:tcPr>
            <w:tcW w:w="410"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K-Means Clustering</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85%</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2C071F" w:rsidRPr="004456FA" w:rsidTr="002C071F">
        <w:trPr>
          <w:trHeight w:val="315"/>
          <w:jc w:val="center"/>
        </w:trPr>
        <w:tc>
          <w:tcPr>
            <w:tcW w:w="410" w:type="dxa"/>
            <w:shd w:val="clear" w:color="auto" w:fill="auto"/>
            <w:noWrap/>
            <w:vAlign w:val="bottom"/>
            <w:hideMark/>
          </w:tcPr>
          <w:p w:rsidR="002C071F" w:rsidRPr="004456FA" w:rsidRDefault="00D22082" w:rsidP="004A26B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5</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Expectation–maximization algorithm</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60%</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2C071F" w:rsidRPr="004456FA" w:rsidTr="002C071F">
        <w:trPr>
          <w:trHeight w:val="315"/>
          <w:jc w:val="center"/>
        </w:trPr>
        <w:tc>
          <w:tcPr>
            <w:tcW w:w="410" w:type="dxa"/>
            <w:shd w:val="clear" w:color="auto" w:fill="auto"/>
            <w:noWrap/>
            <w:vAlign w:val="bottom"/>
            <w:hideMark/>
          </w:tcPr>
          <w:p w:rsidR="002C071F" w:rsidRPr="004456FA" w:rsidRDefault="00D22082" w:rsidP="004A26B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6</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Hierarchical Clustering</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90%</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r w:rsidR="002C071F" w:rsidRPr="004456FA" w:rsidTr="002C071F">
        <w:trPr>
          <w:trHeight w:val="315"/>
          <w:jc w:val="center"/>
        </w:trPr>
        <w:tc>
          <w:tcPr>
            <w:tcW w:w="410" w:type="dxa"/>
            <w:shd w:val="clear" w:color="auto" w:fill="auto"/>
            <w:noWrap/>
            <w:vAlign w:val="bottom"/>
            <w:hideMark/>
          </w:tcPr>
          <w:p w:rsidR="002C071F" w:rsidRPr="004456FA" w:rsidRDefault="00D22082" w:rsidP="004A26B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7</w:t>
            </w:r>
          </w:p>
        </w:tc>
        <w:tc>
          <w:tcPr>
            <w:tcW w:w="1701" w:type="dxa"/>
            <w:shd w:val="clear" w:color="auto" w:fill="auto"/>
            <w:noWrap/>
            <w:vAlign w:val="bottom"/>
            <w:hideMark/>
          </w:tcPr>
          <w:p w:rsidR="002C071F" w:rsidRPr="004456FA" w:rsidRDefault="002C071F" w:rsidP="004A26BA">
            <w:pPr>
              <w:spacing w:after="0" w:line="240" w:lineRule="auto"/>
              <w:jc w:val="center"/>
              <w:rPr>
                <w:rFonts w:eastAsia="Times New Roman" w:cs="Segoe UI"/>
                <w:b/>
                <w:color w:val="000000"/>
                <w:sz w:val="18"/>
                <w:szCs w:val="18"/>
                <w:lang w:eastAsia="pt-PT"/>
              </w:rPr>
            </w:pPr>
            <w:r w:rsidRPr="004456FA">
              <w:rPr>
                <w:rFonts w:eastAsia="Times New Roman" w:cs="Segoe UI"/>
                <w:b/>
                <w:color w:val="000000"/>
                <w:sz w:val="18"/>
                <w:szCs w:val="18"/>
                <w:lang w:eastAsia="pt-PT"/>
              </w:rPr>
              <w:t>7006.csv</w:t>
            </w:r>
          </w:p>
        </w:tc>
        <w:tc>
          <w:tcPr>
            <w:tcW w:w="3663"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DBSCAN</w:t>
            </w:r>
          </w:p>
        </w:tc>
        <w:tc>
          <w:tcPr>
            <w:tcW w:w="1134" w:type="dxa"/>
            <w:shd w:val="clear" w:color="auto" w:fill="auto"/>
            <w:noWrap/>
            <w:vAlign w:val="bottom"/>
            <w:hideMark/>
          </w:tcPr>
          <w:p w:rsidR="002C071F" w:rsidRPr="004456FA" w:rsidRDefault="002C071F" w:rsidP="004A26B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85%</w:t>
            </w:r>
          </w:p>
        </w:tc>
        <w:tc>
          <w:tcPr>
            <w:tcW w:w="1520" w:type="dxa"/>
            <w:shd w:val="clear" w:color="auto" w:fill="auto"/>
            <w:noWrap/>
            <w:vAlign w:val="bottom"/>
            <w:hideMark/>
          </w:tcPr>
          <w:p w:rsidR="002C071F" w:rsidRPr="004456FA" w:rsidRDefault="002C071F" w:rsidP="004A26B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 </w:t>
            </w:r>
          </w:p>
        </w:tc>
      </w:tr>
    </w:tbl>
    <w:p w:rsidR="00BF6B90" w:rsidRDefault="00BF6B90" w:rsidP="00BF6B90">
      <w:pPr>
        <w:pStyle w:val="Caption"/>
      </w:pPr>
    </w:p>
    <w:p w:rsidR="00EF7E45" w:rsidRPr="00066C0B" w:rsidRDefault="00EF7E45" w:rsidP="00EF7E45">
      <w:pPr>
        <w:pStyle w:val="Caption"/>
        <w:jc w:val="center"/>
        <w:rPr>
          <w:color w:val="808080" w:themeColor="background1" w:themeShade="80"/>
        </w:rPr>
      </w:pPr>
      <w:r w:rsidRPr="00066C0B">
        <w:rPr>
          <w:color w:val="808080" w:themeColor="background1" w:themeShade="80"/>
        </w:rPr>
        <w:t>(Details of above data can be found in the appendix)</w:t>
      </w:r>
    </w:p>
    <w:p w:rsidR="004A26BA" w:rsidRPr="00066C0B" w:rsidRDefault="009D21B0" w:rsidP="002A15B8">
      <w:pPr>
        <w:pStyle w:val="Caption"/>
        <w:jc w:val="center"/>
        <w:rPr>
          <w:rFonts w:cs="Arial"/>
          <w:color w:val="808080" w:themeColor="background1" w:themeShade="80"/>
        </w:rPr>
      </w:pPr>
      <w:bookmarkStart w:id="137" w:name="_Toc384688867"/>
      <w:r w:rsidRPr="00066C0B">
        <w:rPr>
          <w:color w:val="808080" w:themeColor="background1" w:themeShade="80"/>
        </w:rPr>
        <w:t>Table</w:t>
      </w:r>
      <w:r w:rsidR="00BF6B90"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00BF6B90" w:rsidRPr="00066C0B">
        <w:rPr>
          <w:color w:val="808080" w:themeColor="background1" w:themeShade="80"/>
        </w:rPr>
        <w:t xml:space="preserve"> Accuracy computation using Naive Bayes Classifier</w:t>
      </w:r>
      <w:bookmarkEnd w:id="137"/>
    </w:p>
    <w:p w:rsidR="004A7A0F" w:rsidRPr="003D3110" w:rsidRDefault="00EF2CF6" w:rsidP="004A7A0F">
      <w:pPr>
        <w:rPr>
          <w:rFonts w:ascii="Arial" w:hAnsi="Arial" w:cs="Arial"/>
          <w:b/>
          <w:sz w:val="24"/>
          <w:lang w:val="en-US"/>
        </w:rPr>
      </w:pPr>
      <w:r w:rsidRPr="003D3110">
        <w:rPr>
          <w:rFonts w:ascii="Arial" w:hAnsi="Arial" w:cs="Arial"/>
          <w:b/>
          <w:sz w:val="24"/>
          <w:lang w:val="en-US"/>
        </w:rPr>
        <w:t>Reasons for Choosing PCA</w:t>
      </w:r>
    </w:p>
    <w:p w:rsidR="00AF5E1B" w:rsidRPr="003D3110" w:rsidRDefault="00EF2CF6" w:rsidP="00EF2CF6">
      <w:pPr>
        <w:jc w:val="both"/>
        <w:rPr>
          <w:rFonts w:ascii="Arial" w:hAnsi="Arial" w:cs="Arial"/>
          <w:sz w:val="24"/>
          <w:lang w:val="en-US"/>
        </w:rPr>
      </w:pPr>
      <w:r w:rsidRPr="003D3110">
        <w:rPr>
          <w:rFonts w:ascii="Arial" w:hAnsi="Arial" w:cs="Arial"/>
          <w:sz w:val="24"/>
          <w:lang w:val="en-US"/>
        </w:rPr>
        <w:t xml:space="preserve">The decision of using PCA is totally based on the practical experiment under the theoretical grounds described in chapter 2 of this project.  Those reasons can be </w:t>
      </w:r>
      <w:r w:rsidR="00BF6B90" w:rsidRPr="003D3110">
        <w:rPr>
          <w:rFonts w:ascii="Arial" w:hAnsi="Arial" w:cs="Arial"/>
          <w:sz w:val="24"/>
          <w:lang w:val="en-US"/>
        </w:rPr>
        <w:t xml:space="preserve">illustrated from the table 5-2 </w:t>
      </w:r>
      <w:r w:rsidR="00750A05" w:rsidRPr="003D3110">
        <w:rPr>
          <w:rFonts w:ascii="Arial" w:hAnsi="Arial" w:cs="Arial"/>
          <w:sz w:val="24"/>
          <w:lang w:val="en-US"/>
        </w:rPr>
        <w:t xml:space="preserve">and </w:t>
      </w:r>
      <w:r w:rsidR="00BF6B90" w:rsidRPr="003D3110">
        <w:rPr>
          <w:rFonts w:ascii="Arial" w:hAnsi="Arial" w:cs="Arial"/>
          <w:sz w:val="24"/>
          <w:lang w:val="en-US"/>
        </w:rPr>
        <w:t xml:space="preserve">table 5-3 </w:t>
      </w:r>
      <w:r w:rsidR="00750A05" w:rsidRPr="003D3110">
        <w:rPr>
          <w:rFonts w:ascii="Arial" w:hAnsi="Arial" w:cs="Arial"/>
          <w:sz w:val="24"/>
          <w:lang w:val="en-US"/>
        </w:rPr>
        <w:t>other reasons are</w:t>
      </w:r>
      <w:r w:rsidRPr="003D3110">
        <w:rPr>
          <w:rFonts w:ascii="Arial" w:hAnsi="Arial" w:cs="Arial"/>
          <w:sz w:val="24"/>
          <w:lang w:val="en-US"/>
        </w:rPr>
        <w:t xml:space="preserve"> as follows:</w:t>
      </w:r>
    </w:p>
    <w:tbl>
      <w:tblPr>
        <w:tblW w:w="6940" w:type="dxa"/>
        <w:jc w:val="center"/>
        <w:tblInd w:w="55" w:type="dxa"/>
        <w:tblCellMar>
          <w:left w:w="70" w:type="dxa"/>
          <w:right w:w="70" w:type="dxa"/>
        </w:tblCellMar>
        <w:tblLook w:val="04A0"/>
      </w:tblPr>
      <w:tblGrid>
        <w:gridCol w:w="960"/>
        <w:gridCol w:w="1180"/>
        <w:gridCol w:w="3600"/>
        <w:gridCol w:w="1200"/>
      </w:tblGrid>
      <w:tr w:rsidR="00BF6B90" w:rsidRPr="004456FA" w:rsidTr="007559FD">
        <w:trPr>
          <w:trHeight w:val="375"/>
          <w:jc w:val="center"/>
        </w:trPr>
        <w:tc>
          <w:tcPr>
            <w:tcW w:w="960" w:type="dxa"/>
            <w:shd w:val="solid" w:color="auto" w:fill="auto"/>
            <w:noWrap/>
            <w:vAlign w:val="bottom"/>
            <w:hideMark/>
          </w:tcPr>
          <w:p w:rsidR="00BF6B90" w:rsidRPr="004456FA" w:rsidRDefault="00BF6B90" w:rsidP="00BF6B90">
            <w:pPr>
              <w:spacing w:after="0" w:line="240" w:lineRule="auto"/>
              <w:jc w:val="center"/>
              <w:rPr>
                <w:rFonts w:ascii="Calibri" w:eastAsia="Times New Roman" w:hAnsi="Calibri" w:cs="Times New Roman"/>
                <w:b/>
                <w:bCs/>
                <w:sz w:val="18"/>
                <w:szCs w:val="18"/>
                <w:lang w:eastAsia="pt-PT"/>
              </w:rPr>
            </w:pPr>
            <w:r w:rsidRPr="004456FA">
              <w:rPr>
                <w:rFonts w:ascii="Calibri" w:eastAsia="Times New Roman" w:hAnsi="Calibri" w:cs="Times New Roman"/>
                <w:b/>
                <w:bCs/>
                <w:sz w:val="18"/>
                <w:szCs w:val="18"/>
                <w:lang w:eastAsia="pt-PT"/>
              </w:rPr>
              <w:t>Id</w:t>
            </w:r>
          </w:p>
        </w:tc>
        <w:tc>
          <w:tcPr>
            <w:tcW w:w="1180" w:type="dxa"/>
            <w:shd w:val="solid" w:color="auto" w:fill="auto"/>
            <w:noWrap/>
            <w:vAlign w:val="bottom"/>
            <w:hideMark/>
          </w:tcPr>
          <w:p w:rsidR="00BF6B90" w:rsidRPr="004456FA" w:rsidRDefault="00BF6B90" w:rsidP="00BF6B90">
            <w:pPr>
              <w:spacing w:after="0" w:line="240" w:lineRule="auto"/>
              <w:jc w:val="center"/>
              <w:rPr>
                <w:rFonts w:ascii="Calibri" w:eastAsia="Times New Roman" w:hAnsi="Calibri" w:cs="Times New Roman"/>
                <w:b/>
                <w:bCs/>
                <w:sz w:val="18"/>
                <w:szCs w:val="18"/>
                <w:lang w:eastAsia="pt-PT"/>
              </w:rPr>
            </w:pPr>
            <w:r w:rsidRPr="004456FA">
              <w:rPr>
                <w:rFonts w:ascii="Calibri" w:eastAsia="Times New Roman" w:hAnsi="Calibri" w:cs="Times New Roman"/>
                <w:b/>
                <w:bCs/>
                <w:sz w:val="18"/>
                <w:szCs w:val="18"/>
                <w:lang w:eastAsia="pt-PT"/>
              </w:rPr>
              <w:t>Datasets</w:t>
            </w:r>
          </w:p>
        </w:tc>
        <w:tc>
          <w:tcPr>
            <w:tcW w:w="3600" w:type="dxa"/>
            <w:shd w:val="solid" w:color="auto" w:fill="auto"/>
            <w:noWrap/>
            <w:vAlign w:val="bottom"/>
            <w:hideMark/>
          </w:tcPr>
          <w:p w:rsidR="00BF6B90" w:rsidRPr="004456FA" w:rsidRDefault="00BF6B90" w:rsidP="00BF6B90">
            <w:pPr>
              <w:spacing w:after="0" w:line="240" w:lineRule="auto"/>
              <w:jc w:val="center"/>
              <w:rPr>
                <w:rFonts w:ascii="Calibri" w:eastAsia="Times New Roman" w:hAnsi="Calibri" w:cs="Times New Roman"/>
                <w:b/>
                <w:bCs/>
                <w:sz w:val="18"/>
                <w:szCs w:val="18"/>
                <w:lang w:eastAsia="pt-PT"/>
              </w:rPr>
            </w:pPr>
            <w:r w:rsidRPr="004456FA">
              <w:rPr>
                <w:rFonts w:ascii="Calibri" w:eastAsia="Times New Roman" w:hAnsi="Calibri" w:cs="Times New Roman"/>
                <w:b/>
                <w:bCs/>
                <w:sz w:val="18"/>
                <w:szCs w:val="18"/>
                <w:lang w:eastAsia="pt-PT"/>
              </w:rPr>
              <w:t>Techniques</w:t>
            </w:r>
          </w:p>
        </w:tc>
        <w:tc>
          <w:tcPr>
            <w:tcW w:w="1200" w:type="dxa"/>
            <w:shd w:val="solid" w:color="auto" w:fill="auto"/>
            <w:noWrap/>
            <w:vAlign w:val="bottom"/>
            <w:hideMark/>
          </w:tcPr>
          <w:p w:rsidR="00BF6B90" w:rsidRPr="004456FA" w:rsidRDefault="00BF6B90" w:rsidP="00BF6B90">
            <w:pPr>
              <w:spacing w:after="0" w:line="240" w:lineRule="auto"/>
              <w:jc w:val="center"/>
              <w:rPr>
                <w:rFonts w:ascii="Calibri" w:eastAsia="Times New Roman" w:hAnsi="Calibri" w:cs="Times New Roman"/>
                <w:b/>
                <w:bCs/>
                <w:sz w:val="18"/>
                <w:szCs w:val="18"/>
                <w:lang w:eastAsia="pt-PT"/>
              </w:rPr>
            </w:pPr>
            <w:r w:rsidRPr="004456FA">
              <w:rPr>
                <w:rFonts w:ascii="Calibri" w:eastAsia="Times New Roman" w:hAnsi="Calibri" w:cs="Times New Roman"/>
                <w:b/>
                <w:bCs/>
                <w:sz w:val="18"/>
                <w:szCs w:val="18"/>
                <w:lang w:eastAsia="pt-PT"/>
              </w:rPr>
              <w:t>Accuracy</w:t>
            </w:r>
          </w:p>
        </w:tc>
      </w:tr>
      <w:tr w:rsidR="00BF6B90" w:rsidRPr="004456FA" w:rsidTr="004E4488">
        <w:trPr>
          <w:trHeight w:val="300"/>
          <w:jc w:val="center"/>
        </w:trPr>
        <w:tc>
          <w:tcPr>
            <w:tcW w:w="960" w:type="dxa"/>
            <w:shd w:val="clear" w:color="auto" w:fill="auto"/>
            <w:noWrap/>
            <w:vAlign w:val="bottom"/>
            <w:hideMark/>
          </w:tcPr>
          <w:p w:rsidR="00BF6B90" w:rsidRPr="004456FA" w:rsidRDefault="00BF6B90" w:rsidP="00BF6B90">
            <w:pPr>
              <w:spacing w:after="0" w:line="240" w:lineRule="auto"/>
              <w:jc w:val="right"/>
              <w:rPr>
                <w:rFonts w:ascii="Calibri" w:eastAsia="Times New Roman" w:hAnsi="Calibri" w:cs="Times New Roman"/>
                <w:b/>
                <w:bCs/>
                <w:color w:val="000000"/>
                <w:sz w:val="18"/>
                <w:szCs w:val="18"/>
                <w:lang w:eastAsia="pt-PT"/>
              </w:rPr>
            </w:pPr>
            <w:r w:rsidRPr="004456FA">
              <w:rPr>
                <w:rFonts w:ascii="Calibri" w:eastAsia="Times New Roman" w:hAnsi="Calibri" w:cs="Times New Roman"/>
                <w:b/>
                <w:bCs/>
                <w:color w:val="000000"/>
                <w:sz w:val="18"/>
                <w:szCs w:val="18"/>
                <w:lang w:eastAsia="pt-PT"/>
              </w:rPr>
              <w:t>1</w:t>
            </w:r>
          </w:p>
        </w:tc>
        <w:tc>
          <w:tcPr>
            <w:tcW w:w="118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bCs/>
                <w:color w:val="000000"/>
                <w:sz w:val="18"/>
                <w:szCs w:val="18"/>
                <w:lang w:eastAsia="pt-PT"/>
              </w:rPr>
            </w:pPr>
            <w:r w:rsidRPr="004456FA">
              <w:rPr>
                <w:rFonts w:ascii="Calibri" w:eastAsia="Times New Roman" w:hAnsi="Calibri" w:cs="Times New Roman"/>
                <w:b/>
                <w:bCs/>
                <w:color w:val="000000"/>
                <w:sz w:val="18"/>
                <w:szCs w:val="18"/>
                <w:lang w:eastAsia="pt-PT"/>
              </w:rPr>
              <w:t>7006.csv</w:t>
            </w:r>
          </w:p>
        </w:tc>
        <w:tc>
          <w:tcPr>
            <w:tcW w:w="360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bCs/>
                <w:color w:val="000000"/>
                <w:sz w:val="18"/>
                <w:szCs w:val="18"/>
                <w:lang w:eastAsia="pt-PT"/>
              </w:rPr>
            </w:pPr>
            <w:r w:rsidRPr="004456FA">
              <w:rPr>
                <w:rFonts w:ascii="Calibri" w:eastAsia="Times New Roman" w:hAnsi="Calibri" w:cs="Times New Roman"/>
                <w:b/>
                <w:bCs/>
                <w:color w:val="000000"/>
                <w:sz w:val="18"/>
                <w:szCs w:val="18"/>
                <w:lang w:eastAsia="pt-PT"/>
              </w:rPr>
              <w:t>PCA</w:t>
            </w:r>
          </w:p>
        </w:tc>
        <w:tc>
          <w:tcPr>
            <w:tcW w:w="1200" w:type="dxa"/>
            <w:shd w:val="clear" w:color="auto" w:fill="auto"/>
            <w:noWrap/>
            <w:vAlign w:val="bottom"/>
            <w:hideMark/>
          </w:tcPr>
          <w:p w:rsidR="00BF6B90" w:rsidRPr="004456FA" w:rsidRDefault="00BF6B90" w:rsidP="00BF6B90">
            <w:pPr>
              <w:spacing w:after="0" w:line="240" w:lineRule="auto"/>
              <w:jc w:val="right"/>
              <w:rPr>
                <w:rFonts w:ascii="Calibri" w:eastAsia="Times New Roman" w:hAnsi="Calibri" w:cs="Times New Roman"/>
                <w:b/>
                <w:bCs/>
                <w:color w:val="000000"/>
                <w:sz w:val="18"/>
                <w:szCs w:val="18"/>
                <w:lang w:eastAsia="pt-PT"/>
              </w:rPr>
            </w:pPr>
            <w:r w:rsidRPr="004456FA">
              <w:rPr>
                <w:rFonts w:ascii="Calibri" w:eastAsia="Times New Roman" w:hAnsi="Calibri" w:cs="Times New Roman"/>
                <w:b/>
                <w:bCs/>
                <w:color w:val="000000"/>
                <w:sz w:val="18"/>
                <w:szCs w:val="18"/>
                <w:lang w:eastAsia="pt-PT"/>
              </w:rPr>
              <w:t>85%</w:t>
            </w:r>
          </w:p>
        </w:tc>
      </w:tr>
      <w:tr w:rsidR="00BF6B90" w:rsidRPr="004456FA" w:rsidTr="004E4488">
        <w:trPr>
          <w:trHeight w:val="300"/>
          <w:jc w:val="center"/>
        </w:trPr>
        <w:tc>
          <w:tcPr>
            <w:tcW w:w="960" w:type="dxa"/>
            <w:shd w:val="clear" w:color="auto" w:fill="auto"/>
            <w:noWrap/>
            <w:vAlign w:val="bottom"/>
            <w:hideMark/>
          </w:tcPr>
          <w:p w:rsidR="00BF6B90" w:rsidRPr="004456FA" w:rsidRDefault="00505179"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2</w:t>
            </w:r>
          </w:p>
        </w:tc>
        <w:tc>
          <w:tcPr>
            <w:tcW w:w="118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7006.csv</w:t>
            </w:r>
          </w:p>
        </w:tc>
        <w:tc>
          <w:tcPr>
            <w:tcW w:w="360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Duplicate Records</w:t>
            </w:r>
          </w:p>
        </w:tc>
        <w:tc>
          <w:tcPr>
            <w:tcW w:w="1200" w:type="dxa"/>
            <w:shd w:val="clear" w:color="auto" w:fill="auto"/>
            <w:noWrap/>
            <w:vAlign w:val="bottom"/>
            <w:hideMark/>
          </w:tcPr>
          <w:p w:rsidR="00BF6B90" w:rsidRPr="004456FA" w:rsidRDefault="00BF6B90"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78%</w:t>
            </w:r>
          </w:p>
        </w:tc>
      </w:tr>
      <w:tr w:rsidR="00BF6B90" w:rsidRPr="004456FA" w:rsidTr="004E4488">
        <w:trPr>
          <w:trHeight w:val="300"/>
          <w:jc w:val="center"/>
        </w:trPr>
        <w:tc>
          <w:tcPr>
            <w:tcW w:w="960" w:type="dxa"/>
            <w:shd w:val="clear" w:color="auto" w:fill="auto"/>
            <w:noWrap/>
            <w:vAlign w:val="bottom"/>
            <w:hideMark/>
          </w:tcPr>
          <w:p w:rsidR="00BF6B90" w:rsidRPr="004456FA" w:rsidRDefault="00505179"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3</w:t>
            </w:r>
          </w:p>
        </w:tc>
        <w:tc>
          <w:tcPr>
            <w:tcW w:w="118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7006.csv</w:t>
            </w:r>
          </w:p>
        </w:tc>
        <w:tc>
          <w:tcPr>
            <w:tcW w:w="360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Hierarchical Clustering</w:t>
            </w:r>
          </w:p>
        </w:tc>
        <w:tc>
          <w:tcPr>
            <w:tcW w:w="1200" w:type="dxa"/>
            <w:shd w:val="clear" w:color="auto" w:fill="auto"/>
            <w:noWrap/>
            <w:vAlign w:val="bottom"/>
            <w:hideMark/>
          </w:tcPr>
          <w:p w:rsidR="00BF6B90" w:rsidRPr="004456FA" w:rsidRDefault="00BF6B90"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80%</w:t>
            </w:r>
          </w:p>
        </w:tc>
      </w:tr>
      <w:tr w:rsidR="00BF6B90" w:rsidRPr="004456FA" w:rsidTr="004E4488">
        <w:trPr>
          <w:trHeight w:val="300"/>
          <w:jc w:val="center"/>
        </w:trPr>
        <w:tc>
          <w:tcPr>
            <w:tcW w:w="960" w:type="dxa"/>
            <w:shd w:val="clear" w:color="auto" w:fill="auto"/>
            <w:noWrap/>
            <w:vAlign w:val="bottom"/>
            <w:hideMark/>
          </w:tcPr>
          <w:p w:rsidR="00BF6B90" w:rsidRPr="004456FA" w:rsidRDefault="00505179"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4</w:t>
            </w:r>
          </w:p>
        </w:tc>
        <w:tc>
          <w:tcPr>
            <w:tcW w:w="118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7006.csv</w:t>
            </w:r>
          </w:p>
        </w:tc>
        <w:tc>
          <w:tcPr>
            <w:tcW w:w="3600" w:type="dxa"/>
            <w:shd w:val="clear" w:color="auto" w:fill="auto"/>
            <w:noWrap/>
            <w:vAlign w:val="bottom"/>
            <w:hideMark/>
          </w:tcPr>
          <w:p w:rsidR="00BF6B90" w:rsidRPr="004456FA" w:rsidRDefault="00BF6B90" w:rsidP="00BF6B90">
            <w:pPr>
              <w:spacing w:after="0" w:line="240" w:lineRule="auto"/>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Farthest First</w:t>
            </w:r>
          </w:p>
        </w:tc>
        <w:tc>
          <w:tcPr>
            <w:tcW w:w="1200" w:type="dxa"/>
            <w:shd w:val="clear" w:color="auto" w:fill="auto"/>
            <w:noWrap/>
            <w:vAlign w:val="bottom"/>
            <w:hideMark/>
          </w:tcPr>
          <w:p w:rsidR="00BF6B90" w:rsidRPr="004456FA" w:rsidRDefault="00BF6B90" w:rsidP="00BF6B90">
            <w:pPr>
              <w:spacing w:after="0" w:line="240" w:lineRule="auto"/>
              <w:jc w:val="right"/>
              <w:rPr>
                <w:rFonts w:ascii="Calibri" w:eastAsia="Times New Roman" w:hAnsi="Calibri" w:cs="Times New Roman"/>
                <w:b/>
                <w:color w:val="000000"/>
                <w:sz w:val="18"/>
                <w:szCs w:val="18"/>
                <w:lang w:eastAsia="pt-PT"/>
              </w:rPr>
            </w:pPr>
            <w:r w:rsidRPr="004456FA">
              <w:rPr>
                <w:rFonts w:ascii="Calibri" w:eastAsia="Times New Roman" w:hAnsi="Calibri" w:cs="Times New Roman"/>
                <w:b/>
                <w:color w:val="000000"/>
                <w:sz w:val="18"/>
                <w:szCs w:val="18"/>
                <w:lang w:eastAsia="pt-PT"/>
              </w:rPr>
              <w:t>76%</w:t>
            </w:r>
          </w:p>
        </w:tc>
      </w:tr>
    </w:tbl>
    <w:p w:rsidR="00955678" w:rsidRDefault="00955678" w:rsidP="00750A05">
      <w:pPr>
        <w:pStyle w:val="Caption"/>
        <w:jc w:val="center"/>
      </w:pPr>
    </w:p>
    <w:p w:rsidR="00EF7E45" w:rsidRPr="00066C0B" w:rsidRDefault="00EF7E45" w:rsidP="00EF7E45">
      <w:pPr>
        <w:pStyle w:val="Caption"/>
        <w:jc w:val="center"/>
        <w:rPr>
          <w:color w:val="808080" w:themeColor="background1" w:themeShade="80"/>
        </w:rPr>
      </w:pPr>
      <w:r w:rsidRPr="00066C0B">
        <w:rPr>
          <w:color w:val="808080" w:themeColor="background1" w:themeShade="80"/>
        </w:rPr>
        <w:t>(Details of above data can be found in the appendix)</w:t>
      </w:r>
    </w:p>
    <w:p w:rsidR="00750A05" w:rsidRPr="00066C0B" w:rsidRDefault="00E022A6" w:rsidP="00750A05">
      <w:pPr>
        <w:pStyle w:val="Caption"/>
        <w:jc w:val="center"/>
        <w:rPr>
          <w:color w:val="808080" w:themeColor="background1" w:themeShade="80"/>
        </w:rPr>
      </w:pPr>
      <w:r w:rsidRPr="00066C0B">
        <w:rPr>
          <w:color w:val="808080" w:themeColor="background1" w:themeShade="80"/>
        </w:rPr>
        <w:t xml:space="preserve">  </w:t>
      </w:r>
      <w:bookmarkStart w:id="138" w:name="_Toc384688868"/>
      <w:r w:rsidR="009D21B0" w:rsidRPr="00066C0B">
        <w:rPr>
          <w:color w:val="808080" w:themeColor="background1" w:themeShade="80"/>
        </w:rPr>
        <w:t>Table</w:t>
      </w:r>
      <w:r w:rsidR="00750A05"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8</w:t>
      </w:r>
      <w:r w:rsidR="0023413C">
        <w:rPr>
          <w:color w:val="808080" w:themeColor="background1" w:themeShade="80"/>
        </w:rPr>
        <w:fldChar w:fldCharType="end"/>
      </w:r>
      <w:r w:rsidR="00505179" w:rsidRPr="00066C0B">
        <w:rPr>
          <w:color w:val="808080" w:themeColor="background1" w:themeShade="80"/>
        </w:rPr>
        <w:t xml:space="preserve"> Top </w:t>
      </w:r>
      <w:r w:rsidR="00750A05" w:rsidRPr="00066C0B">
        <w:rPr>
          <w:color w:val="808080" w:themeColor="background1" w:themeShade="80"/>
        </w:rPr>
        <w:t>data reduction techniques based on Accuracy</w:t>
      </w:r>
      <w:bookmarkEnd w:id="138"/>
    </w:p>
    <w:p w:rsidR="00243648" w:rsidRDefault="00243648" w:rsidP="00750A05">
      <w:pPr>
        <w:rPr>
          <w:rFonts w:ascii="Arial" w:hAnsi="Arial" w:cs="Arial"/>
          <w:lang w:val="en-GB"/>
        </w:rPr>
      </w:pPr>
    </w:p>
    <w:p w:rsidR="00243648" w:rsidRPr="003D3110" w:rsidRDefault="00243648" w:rsidP="00750A05">
      <w:pPr>
        <w:rPr>
          <w:rFonts w:ascii="Arial" w:hAnsi="Arial" w:cs="Arial"/>
          <w:sz w:val="24"/>
          <w:lang w:val="en-GB"/>
        </w:rPr>
      </w:pPr>
      <w:r w:rsidRPr="003D3110">
        <w:rPr>
          <w:rFonts w:ascii="Arial" w:hAnsi="Arial" w:cs="Arial"/>
          <w:sz w:val="24"/>
          <w:lang w:val="en-GB"/>
        </w:rPr>
        <w:lastRenderedPageBreak/>
        <w:t>For datasets 2,</w:t>
      </w:r>
    </w:p>
    <w:p w:rsidR="00D22082" w:rsidRDefault="008F5F25" w:rsidP="00280902">
      <w:pPr>
        <w:jc w:val="both"/>
        <w:rPr>
          <w:rFonts w:ascii="Segoe UI" w:eastAsia="Times New Roman" w:hAnsi="Segoe UI" w:cs="Segoe UI"/>
          <w:color w:val="000000"/>
          <w:sz w:val="20"/>
          <w:szCs w:val="20"/>
          <w:lang w:val="en-US" w:eastAsia="pt-PT"/>
        </w:rPr>
      </w:pPr>
      <w:r w:rsidRPr="003D3110">
        <w:rPr>
          <w:rFonts w:ascii="Arial" w:hAnsi="Arial" w:cs="Arial"/>
          <w:sz w:val="24"/>
          <w:lang w:val="en-GB"/>
        </w:rPr>
        <w:t>Based on the theory provided in the Chapter 2 for Polynomial Rgression, the following result has been obtained.</w:t>
      </w:r>
    </w:p>
    <w:tbl>
      <w:tblPr>
        <w:tblW w:w="8409" w:type="dxa"/>
        <w:jc w:val="center"/>
        <w:tblInd w:w="773" w:type="dxa"/>
        <w:tblCellMar>
          <w:left w:w="70" w:type="dxa"/>
          <w:right w:w="70" w:type="dxa"/>
        </w:tblCellMar>
        <w:tblLook w:val="04A0"/>
      </w:tblPr>
      <w:tblGrid>
        <w:gridCol w:w="519"/>
        <w:gridCol w:w="2268"/>
        <w:gridCol w:w="1749"/>
        <w:gridCol w:w="2787"/>
        <w:gridCol w:w="1086"/>
      </w:tblGrid>
      <w:tr w:rsidR="00243648" w:rsidRPr="004456FA" w:rsidTr="002F4B80">
        <w:trPr>
          <w:trHeight w:val="375"/>
          <w:jc w:val="center"/>
        </w:trPr>
        <w:tc>
          <w:tcPr>
            <w:tcW w:w="519" w:type="dxa"/>
            <w:shd w:val="solid"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Id</w:t>
            </w:r>
          </w:p>
        </w:tc>
        <w:tc>
          <w:tcPr>
            <w:tcW w:w="2268" w:type="dxa"/>
            <w:shd w:val="solid"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Datasets</w:t>
            </w:r>
          </w:p>
        </w:tc>
        <w:tc>
          <w:tcPr>
            <w:tcW w:w="1749" w:type="dxa"/>
            <w:shd w:val="solid"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Techniques</w:t>
            </w:r>
          </w:p>
        </w:tc>
        <w:tc>
          <w:tcPr>
            <w:tcW w:w="2787" w:type="dxa"/>
            <w:shd w:val="solid"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Prediction Equation</w:t>
            </w:r>
          </w:p>
        </w:tc>
        <w:tc>
          <w:tcPr>
            <w:tcW w:w="1086" w:type="dxa"/>
            <w:shd w:val="solid"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Accuracy</w:t>
            </w:r>
          </w:p>
        </w:tc>
      </w:tr>
      <w:tr w:rsidR="00243648" w:rsidRPr="004456FA" w:rsidTr="002F4B80">
        <w:trPr>
          <w:trHeight w:val="315"/>
          <w:jc w:val="center"/>
        </w:trPr>
        <w:tc>
          <w:tcPr>
            <w:tcW w:w="51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1</w:t>
            </w:r>
          </w:p>
        </w:tc>
        <w:tc>
          <w:tcPr>
            <w:tcW w:w="2268"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rPr>
              <w:t xml:space="preserve"> TaxiDriveTrajectories.csv</w:t>
            </w:r>
          </w:p>
        </w:tc>
        <w:tc>
          <w:tcPr>
            <w:tcW w:w="174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PCA</w:t>
            </w:r>
          </w:p>
        </w:tc>
        <w:tc>
          <w:tcPr>
            <w:tcW w:w="2787" w:type="dxa"/>
            <w:shd w:val="clear" w:color="auto" w:fill="auto"/>
            <w:noWrap/>
            <w:vAlign w:val="bottom"/>
            <w:hideMark/>
          </w:tcPr>
          <w:p w:rsidR="00243648" w:rsidRPr="004456FA" w:rsidRDefault="00243648" w:rsidP="00243648">
            <w:pPr>
              <w:pStyle w:val="NoSpacing"/>
              <w:rPr>
                <w:b/>
                <w:sz w:val="18"/>
                <w:szCs w:val="18"/>
              </w:rPr>
            </w:pPr>
            <w:r w:rsidRPr="004456FA">
              <w:rPr>
                <w:b/>
                <w:sz w:val="18"/>
                <w:szCs w:val="18"/>
              </w:rPr>
              <w:t>- 0.001 * Taxiid ^ 1.000 + 9.507 * time ^ 4.000 - 46.768 * latitude ^ 4.000 - 49.776 * longitude ^ 4.000 - 67.108</w:t>
            </w:r>
          </w:p>
        </w:tc>
        <w:tc>
          <w:tcPr>
            <w:tcW w:w="1086"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85.5%</w:t>
            </w:r>
          </w:p>
        </w:tc>
      </w:tr>
      <w:tr w:rsidR="00243648" w:rsidRPr="004456FA" w:rsidTr="002F4B80">
        <w:trPr>
          <w:trHeight w:val="315"/>
          <w:jc w:val="center"/>
        </w:trPr>
        <w:tc>
          <w:tcPr>
            <w:tcW w:w="51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2</w:t>
            </w:r>
          </w:p>
        </w:tc>
        <w:tc>
          <w:tcPr>
            <w:tcW w:w="2268"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rPr>
              <w:t>TaxiDriveTrajectories.csv</w:t>
            </w:r>
          </w:p>
        </w:tc>
        <w:tc>
          <w:tcPr>
            <w:tcW w:w="174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Duplicate Records</w:t>
            </w:r>
          </w:p>
        </w:tc>
        <w:tc>
          <w:tcPr>
            <w:tcW w:w="2787" w:type="dxa"/>
            <w:shd w:val="clear" w:color="auto" w:fill="auto"/>
            <w:noWrap/>
            <w:vAlign w:val="bottom"/>
            <w:hideMark/>
          </w:tcPr>
          <w:p w:rsidR="00243648" w:rsidRPr="004456FA" w:rsidRDefault="00243648" w:rsidP="00243648">
            <w:pPr>
              <w:pStyle w:val="NoSpacing"/>
              <w:rPr>
                <w:b/>
                <w:sz w:val="18"/>
                <w:szCs w:val="18"/>
              </w:rPr>
            </w:pPr>
            <w:r w:rsidRPr="004456FA">
              <w:rPr>
                <w:b/>
                <w:sz w:val="18"/>
                <w:szCs w:val="18"/>
              </w:rPr>
              <w:t>- 0.001 * Taxiid ^ 1.000 + 9.506 * time ^ 4.000 - 46.776 * latitude ^ 4.000 - 49.667 * longitude ^ 4.000 - 67.108</w:t>
            </w:r>
          </w:p>
        </w:tc>
        <w:tc>
          <w:tcPr>
            <w:tcW w:w="1086"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77.9%</w:t>
            </w:r>
          </w:p>
        </w:tc>
      </w:tr>
      <w:tr w:rsidR="00243648" w:rsidRPr="004456FA" w:rsidTr="002F4B80">
        <w:trPr>
          <w:trHeight w:val="315"/>
          <w:jc w:val="center"/>
        </w:trPr>
        <w:tc>
          <w:tcPr>
            <w:tcW w:w="51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3</w:t>
            </w:r>
          </w:p>
        </w:tc>
        <w:tc>
          <w:tcPr>
            <w:tcW w:w="2268"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rPr>
              <w:t>TaxiDriveTrajectories.csv</w:t>
            </w:r>
          </w:p>
        </w:tc>
        <w:tc>
          <w:tcPr>
            <w:tcW w:w="174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K-Means Clustering</w:t>
            </w:r>
          </w:p>
        </w:tc>
        <w:tc>
          <w:tcPr>
            <w:tcW w:w="2787" w:type="dxa"/>
            <w:shd w:val="clear" w:color="auto" w:fill="auto"/>
            <w:noWrap/>
            <w:vAlign w:val="bottom"/>
            <w:hideMark/>
          </w:tcPr>
          <w:p w:rsidR="00243648" w:rsidRPr="004456FA" w:rsidRDefault="00243648" w:rsidP="00243648">
            <w:pPr>
              <w:pStyle w:val="NoSpacing"/>
              <w:rPr>
                <w:b/>
                <w:sz w:val="18"/>
                <w:szCs w:val="18"/>
              </w:rPr>
            </w:pPr>
            <w:r w:rsidRPr="004456FA">
              <w:rPr>
                <w:b/>
                <w:sz w:val="18"/>
                <w:szCs w:val="18"/>
              </w:rPr>
              <w:t>- 0.001 * Taxiid ^ 1.000 + 9.505 * time ^ 4.000 - 46.876 * latitude ^ 4.000 - 49.776 * longitude ^ 4.000 - 67.108</w:t>
            </w:r>
          </w:p>
        </w:tc>
        <w:tc>
          <w:tcPr>
            <w:tcW w:w="1086"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74%</w:t>
            </w:r>
          </w:p>
        </w:tc>
      </w:tr>
      <w:tr w:rsidR="00243648" w:rsidRPr="004456FA" w:rsidTr="002F4B80">
        <w:trPr>
          <w:trHeight w:val="315"/>
          <w:jc w:val="center"/>
        </w:trPr>
        <w:tc>
          <w:tcPr>
            <w:tcW w:w="519" w:type="dxa"/>
            <w:shd w:val="clear" w:color="auto" w:fill="auto"/>
            <w:noWrap/>
            <w:vAlign w:val="bottom"/>
            <w:hideMark/>
          </w:tcPr>
          <w:p w:rsidR="00243648" w:rsidRPr="004456FA" w:rsidRDefault="00D22082" w:rsidP="00243648">
            <w:pPr>
              <w:pStyle w:val="NoSpacing"/>
              <w:rPr>
                <w:b/>
                <w:sz w:val="18"/>
                <w:szCs w:val="18"/>
                <w:lang w:eastAsia="pt-PT"/>
              </w:rPr>
            </w:pPr>
            <w:r>
              <w:rPr>
                <w:b/>
                <w:sz w:val="18"/>
                <w:szCs w:val="18"/>
                <w:lang w:eastAsia="pt-PT"/>
              </w:rPr>
              <w:t>4</w:t>
            </w:r>
          </w:p>
        </w:tc>
        <w:tc>
          <w:tcPr>
            <w:tcW w:w="2268"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rPr>
              <w:t>TaxiDriveTrajectories.csv</w:t>
            </w:r>
          </w:p>
        </w:tc>
        <w:tc>
          <w:tcPr>
            <w:tcW w:w="174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Expectation–maximization algorithm</w:t>
            </w:r>
          </w:p>
        </w:tc>
        <w:tc>
          <w:tcPr>
            <w:tcW w:w="2787" w:type="dxa"/>
            <w:shd w:val="clear" w:color="auto" w:fill="auto"/>
            <w:noWrap/>
            <w:vAlign w:val="bottom"/>
            <w:hideMark/>
          </w:tcPr>
          <w:p w:rsidR="00243648" w:rsidRPr="004456FA" w:rsidRDefault="00243648" w:rsidP="00243648">
            <w:pPr>
              <w:pStyle w:val="NoSpacing"/>
              <w:rPr>
                <w:b/>
                <w:sz w:val="18"/>
                <w:szCs w:val="18"/>
              </w:rPr>
            </w:pPr>
            <w:r w:rsidRPr="004456FA">
              <w:rPr>
                <w:b/>
                <w:sz w:val="18"/>
                <w:szCs w:val="18"/>
              </w:rPr>
              <w:t>- 0.001 * Taxiid ^ 1.000 + 9.503 * time ^ 4.000 - 46.788 * latitude ^ 4.000 - 49.677 * longitude ^ 4.000 - 67.108</w:t>
            </w:r>
          </w:p>
        </w:tc>
        <w:tc>
          <w:tcPr>
            <w:tcW w:w="1086"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56%</w:t>
            </w:r>
          </w:p>
        </w:tc>
      </w:tr>
      <w:tr w:rsidR="00243648" w:rsidRPr="004456FA" w:rsidTr="002F4B80">
        <w:trPr>
          <w:trHeight w:val="315"/>
          <w:jc w:val="center"/>
        </w:trPr>
        <w:tc>
          <w:tcPr>
            <w:tcW w:w="519" w:type="dxa"/>
            <w:shd w:val="clear" w:color="auto" w:fill="auto"/>
            <w:noWrap/>
            <w:vAlign w:val="bottom"/>
            <w:hideMark/>
          </w:tcPr>
          <w:p w:rsidR="00243648" w:rsidRPr="004456FA" w:rsidRDefault="00D22082" w:rsidP="00243648">
            <w:pPr>
              <w:pStyle w:val="NoSpacing"/>
              <w:rPr>
                <w:b/>
                <w:sz w:val="18"/>
                <w:szCs w:val="18"/>
                <w:lang w:eastAsia="pt-PT"/>
              </w:rPr>
            </w:pPr>
            <w:r>
              <w:rPr>
                <w:b/>
                <w:sz w:val="18"/>
                <w:szCs w:val="18"/>
                <w:lang w:eastAsia="pt-PT"/>
              </w:rPr>
              <w:t>5</w:t>
            </w:r>
          </w:p>
        </w:tc>
        <w:tc>
          <w:tcPr>
            <w:tcW w:w="2268"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rPr>
              <w:t>TaxiDriveTrajectories.csv</w:t>
            </w:r>
          </w:p>
        </w:tc>
        <w:tc>
          <w:tcPr>
            <w:tcW w:w="1749"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Hierarchical Clustering</w:t>
            </w:r>
          </w:p>
        </w:tc>
        <w:tc>
          <w:tcPr>
            <w:tcW w:w="2787" w:type="dxa"/>
            <w:shd w:val="clear" w:color="auto" w:fill="auto"/>
            <w:noWrap/>
            <w:vAlign w:val="bottom"/>
            <w:hideMark/>
          </w:tcPr>
          <w:p w:rsidR="00243648" w:rsidRPr="004456FA" w:rsidRDefault="00243648" w:rsidP="00243648">
            <w:pPr>
              <w:pStyle w:val="NoSpacing"/>
              <w:rPr>
                <w:b/>
                <w:sz w:val="18"/>
                <w:szCs w:val="18"/>
              </w:rPr>
            </w:pPr>
            <w:r w:rsidRPr="004456FA">
              <w:rPr>
                <w:b/>
                <w:sz w:val="18"/>
                <w:szCs w:val="18"/>
              </w:rPr>
              <w:t>- 0.001 * Taxiid ^ 1.000 + 9.506 * time ^ 4.000 - 46.786 * latitude ^ 4.000 - 49.776 * longitude ^ 4.000 - 67.108</w:t>
            </w:r>
          </w:p>
        </w:tc>
        <w:tc>
          <w:tcPr>
            <w:tcW w:w="1086" w:type="dxa"/>
            <w:shd w:val="clear" w:color="auto" w:fill="auto"/>
            <w:noWrap/>
            <w:vAlign w:val="bottom"/>
            <w:hideMark/>
          </w:tcPr>
          <w:p w:rsidR="00243648" w:rsidRPr="004456FA" w:rsidRDefault="00243648" w:rsidP="00243648">
            <w:pPr>
              <w:pStyle w:val="NoSpacing"/>
              <w:rPr>
                <w:b/>
                <w:sz w:val="18"/>
                <w:szCs w:val="18"/>
                <w:lang w:eastAsia="pt-PT"/>
              </w:rPr>
            </w:pPr>
            <w:r w:rsidRPr="004456FA">
              <w:rPr>
                <w:b/>
                <w:sz w:val="18"/>
                <w:szCs w:val="18"/>
                <w:lang w:eastAsia="pt-PT"/>
              </w:rPr>
              <w:t>79%</w:t>
            </w:r>
          </w:p>
        </w:tc>
      </w:tr>
    </w:tbl>
    <w:p w:rsidR="00280902" w:rsidRDefault="00280902" w:rsidP="00280902">
      <w:pPr>
        <w:pStyle w:val="Caption"/>
        <w:jc w:val="center"/>
        <w:rPr>
          <w:rFonts w:ascii="Segoe UI" w:eastAsia="Times New Roman" w:hAnsi="Segoe UI" w:cs="Segoe UI"/>
          <w:b w:val="0"/>
          <w:color w:val="00B0F0"/>
          <w:sz w:val="20"/>
          <w:szCs w:val="20"/>
          <w:lang w:val="en-US" w:eastAsia="pt-PT"/>
        </w:rPr>
      </w:pPr>
    </w:p>
    <w:p w:rsidR="00EF7E45" w:rsidRPr="00066C0B" w:rsidRDefault="00EF7E45" w:rsidP="00EF7E45">
      <w:pPr>
        <w:pStyle w:val="Caption"/>
        <w:jc w:val="center"/>
        <w:rPr>
          <w:color w:val="808080" w:themeColor="background1" w:themeShade="80"/>
        </w:rPr>
      </w:pPr>
      <w:r w:rsidRPr="00066C0B">
        <w:rPr>
          <w:color w:val="808080" w:themeColor="background1" w:themeShade="80"/>
        </w:rPr>
        <w:t>(Details of above data can be found in the appendix)</w:t>
      </w:r>
    </w:p>
    <w:p w:rsidR="00243648" w:rsidRPr="00066C0B" w:rsidRDefault="002837A3" w:rsidP="00280902">
      <w:pPr>
        <w:pStyle w:val="Caption"/>
        <w:jc w:val="center"/>
        <w:rPr>
          <w:rFonts w:ascii="Segoe UI" w:eastAsia="Times New Roman" w:hAnsi="Segoe UI" w:cs="Segoe UI"/>
          <w:color w:val="808080" w:themeColor="background1" w:themeShade="80"/>
          <w:sz w:val="20"/>
          <w:szCs w:val="20"/>
          <w:lang w:val="en-US" w:eastAsia="pt-PT"/>
        </w:rPr>
      </w:pPr>
      <w:bookmarkStart w:id="139" w:name="_Toc384688869"/>
      <w:r w:rsidRPr="00066C0B">
        <w:rPr>
          <w:rFonts w:ascii="Segoe UI" w:eastAsia="Times New Roman" w:hAnsi="Segoe UI" w:cs="Segoe UI"/>
          <w:color w:val="808080" w:themeColor="background1" w:themeShade="80"/>
          <w:sz w:val="20"/>
          <w:szCs w:val="20"/>
          <w:lang w:val="en-US" w:eastAsia="pt-PT"/>
        </w:rPr>
        <w:t xml:space="preserve">Table </w:t>
      </w:r>
      <w:r w:rsidR="0023413C">
        <w:rPr>
          <w:rFonts w:ascii="Segoe UI" w:eastAsia="Times New Roman" w:hAnsi="Segoe UI" w:cs="Segoe UI"/>
          <w:color w:val="808080" w:themeColor="background1" w:themeShade="80"/>
          <w:sz w:val="20"/>
          <w:szCs w:val="20"/>
          <w:lang w:val="en-US" w:eastAsia="pt-PT"/>
        </w:rPr>
        <w:fldChar w:fldCharType="begin"/>
      </w:r>
      <w:r w:rsidR="0023413C">
        <w:rPr>
          <w:rFonts w:ascii="Segoe UI" w:eastAsia="Times New Roman" w:hAnsi="Segoe UI" w:cs="Segoe UI"/>
          <w:color w:val="808080" w:themeColor="background1" w:themeShade="80"/>
          <w:sz w:val="20"/>
          <w:szCs w:val="20"/>
          <w:lang w:val="en-US" w:eastAsia="pt-PT"/>
        </w:rPr>
        <w:instrText xml:space="preserve"> STYLEREF 1 \s </w:instrText>
      </w:r>
      <w:r w:rsidR="0023413C">
        <w:rPr>
          <w:rFonts w:ascii="Segoe UI" w:eastAsia="Times New Roman" w:hAnsi="Segoe UI" w:cs="Segoe UI"/>
          <w:color w:val="808080" w:themeColor="background1" w:themeShade="80"/>
          <w:sz w:val="20"/>
          <w:szCs w:val="20"/>
          <w:lang w:val="en-US" w:eastAsia="pt-PT"/>
        </w:rPr>
        <w:fldChar w:fldCharType="separate"/>
      </w:r>
      <w:r w:rsidR="00F658BC">
        <w:rPr>
          <w:rFonts w:ascii="Segoe UI" w:eastAsia="Times New Roman" w:hAnsi="Segoe UI" w:cs="Segoe UI"/>
          <w:noProof/>
          <w:color w:val="808080" w:themeColor="background1" w:themeShade="80"/>
          <w:sz w:val="20"/>
          <w:szCs w:val="20"/>
          <w:lang w:val="en-US" w:eastAsia="pt-PT"/>
        </w:rPr>
        <w:t>5</w:t>
      </w:r>
      <w:r w:rsidR="0023413C">
        <w:rPr>
          <w:rFonts w:ascii="Segoe UI" w:eastAsia="Times New Roman" w:hAnsi="Segoe UI" w:cs="Segoe UI"/>
          <w:color w:val="808080" w:themeColor="background1" w:themeShade="80"/>
          <w:sz w:val="20"/>
          <w:szCs w:val="20"/>
          <w:lang w:val="en-US" w:eastAsia="pt-PT"/>
        </w:rPr>
        <w:fldChar w:fldCharType="end"/>
      </w:r>
      <w:r w:rsidR="0023413C">
        <w:rPr>
          <w:rFonts w:ascii="Segoe UI" w:eastAsia="Times New Roman" w:hAnsi="Segoe UI" w:cs="Segoe UI"/>
          <w:color w:val="808080" w:themeColor="background1" w:themeShade="80"/>
          <w:sz w:val="20"/>
          <w:szCs w:val="20"/>
          <w:lang w:val="en-US" w:eastAsia="pt-PT"/>
        </w:rPr>
        <w:noBreakHyphen/>
      </w:r>
      <w:r w:rsidR="0023413C">
        <w:rPr>
          <w:rFonts w:ascii="Segoe UI" w:eastAsia="Times New Roman" w:hAnsi="Segoe UI" w:cs="Segoe UI"/>
          <w:color w:val="808080" w:themeColor="background1" w:themeShade="80"/>
          <w:sz w:val="20"/>
          <w:szCs w:val="20"/>
          <w:lang w:val="en-US" w:eastAsia="pt-PT"/>
        </w:rPr>
        <w:fldChar w:fldCharType="begin"/>
      </w:r>
      <w:r w:rsidR="0023413C">
        <w:rPr>
          <w:rFonts w:ascii="Segoe UI" w:eastAsia="Times New Roman" w:hAnsi="Segoe UI" w:cs="Segoe UI"/>
          <w:color w:val="808080" w:themeColor="background1" w:themeShade="80"/>
          <w:sz w:val="20"/>
          <w:szCs w:val="20"/>
          <w:lang w:val="en-US" w:eastAsia="pt-PT"/>
        </w:rPr>
        <w:instrText xml:space="preserve"> SEQ Table \* ARABIC \s 1 </w:instrText>
      </w:r>
      <w:r w:rsidR="0023413C">
        <w:rPr>
          <w:rFonts w:ascii="Segoe UI" w:eastAsia="Times New Roman" w:hAnsi="Segoe UI" w:cs="Segoe UI"/>
          <w:color w:val="808080" w:themeColor="background1" w:themeShade="80"/>
          <w:sz w:val="20"/>
          <w:szCs w:val="20"/>
          <w:lang w:val="en-US" w:eastAsia="pt-PT"/>
        </w:rPr>
        <w:fldChar w:fldCharType="separate"/>
      </w:r>
      <w:r w:rsidR="00F658BC">
        <w:rPr>
          <w:rFonts w:ascii="Segoe UI" w:eastAsia="Times New Roman" w:hAnsi="Segoe UI" w:cs="Segoe UI"/>
          <w:noProof/>
          <w:color w:val="808080" w:themeColor="background1" w:themeShade="80"/>
          <w:sz w:val="20"/>
          <w:szCs w:val="20"/>
          <w:lang w:val="en-US" w:eastAsia="pt-PT"/>
        </w:rPr>
        <w:t>9</w:t>
      </w:r>
      <w:r w:rsidR="0023413C">
        <w:rPr>
          <w:rFonts w:ascii="Segoe UI" w:eastAsia="Times New Roman" w:hAnsi="Segoe UI" w:cs="Segoe UI"/>
          <w:color w:val="808080" w:themeColor="background1" w:themeShade="80"/>
          <w:sz w:val="20"/>
          <w:szCs w:val="20"/>
          <w:lang w:val="en-US" w:eastAsia="pt-PT"/>
        </w:rPr>
        <w:fldChar w:fldCharType="end"/>
      </w:r>
      <w:r w:rsidR="00280902" w:rsidRPr="00066C0B">
        <w:rPr>
          <w:color w:val="808080" w:themeColor="background1" w:themeShade="80"/>
        </w:rPr>
        <w:t xml:space="preserve"> Prediction Probability using Polynomial Regression for dataset 2</w:t>
      </w:r>
      <w:r w:rsidR="00B91B71" w:rsidRPr="00066C0B">
        <w:rPr>
          <w:color w:val="808080" w:themeColor="background1" w:themeShade="80"/>
        </w:rPr>
        <w:t xml:space="preserve"> using Rapid Miner</w:t>
      </w:r>
      <w:bookmarkEnd w:id="139"/>
    </w:p>
    <w:p w:rsidR="000B61C4" w:rsidRDefault="00243648" w:rsidP="000B0287">
      <w:pPr>
        <w:shd w:val="clear" w:color="auto" w:fill="FFFFFF"/>
        <w:spacing w:after="0" w:line="240" w:lineRule="auto"/>
        <w:jc w:val="both"/>
        <w:rPr>
          <w:rFonts w:ascii="Arial" w:eastAsia="Times New Roman" w:hAnsi="Arial" w:cs="Arial"/>
          <w:color w:val="000000"/>
          <w:sz w:val="16"/>
          <w:szCs w:val="20"/>
          <w:lang w:val="en-US" w:eastAsia="pt-PT"/>
        </w:rPr>
      </w:pPr>
      <w:r w:rsidRPr="008403F9">
        <w:rPr>
          <w:rFonts w:ascii="Arial" w:eastAsia="Times New Roman" w:hAnsi="Arial" w:cs="Arial"/>
          <w:color w:val="000000"/>
          <w:sz w:val="16"/>
          <w:szCs w:val="20"/>
          <w:lang w:val="en-US" w:eastAsia="pt-PT"/>
        </w:rPr>
        <w:t>Note: In all of these probability experiments the empty rows have been removed because, basically, that can be easily taken out by the most of the data analysis tools and while doing these experiments the author has wipe out automatically by each tools and techniques illustrated.</w:t>
      </w:r>
    </w:p>
    <w:p w:rsidR="000B61C4" w:rsidRDefault="000B61C4" w:rsidP="000B0287">
      <w:pPr>
        <w:shd w:val="clear" w:color="auto" w:fill="FFFFFF"/>
        <w:spacing w:after="0" w:line="240" w:lineRule="auto"/>
        <w:jc w:val="both"/>
        <w:rPr>
          <w:rFonts w:ascii="Arial" w:eastAsia="Times New Roman" w:hAnsi="Arial" w:cs="Arial"/>
          <w:color w:val="000000"/>
          <w:sz w:val="16"/>
          <w:szCs w:val="20"/>
          <w:lang w:val="en-US" w:eastAsia="pt-PT"/>
        </w:rPr>
      </w:pPr>
    </w:p>
    <w:p w:rsidR="000B61C4" w:rsidRDefault="000B61C4" w:rsidP="000B0287">
      <w:pPr>
        <w:shd w:val="clear" w:color="auto" w:fill="FFFFFF"/>
        <w:spacing w:after="0" w:line="240" w:lineRule="auto"/>
        <w:jc w:val="both"/>
        <w:rPr>
          <w:rFonts w:ascii="Arial" w:eastAsia="Times New Roman" w:hAnsi="Arial" w:cs="Arial"/>
          <w:color w:val="000000"/>
          <w:sz w:val="16"/>
          <w:szCs w:val="20"/>
          <w:lang w:val="en-US" w:eastAsia="pt-PT"/>
        </w:rPr>
      </w:pPr>
    </w:p>
    <w:p w:rsidR="002A15B8" w:rsidRPr="003D3110" w:rsidRDefault="000B61C4" w:rsidP="000B0287">
      <w:pPr>
        <w:shd w:val="clear" w:color="auto" w:fill="FFFFFF"/>
        <w:spacing w:after="0" w:line="240" w:lineRule="auto"/>
        <w:jc w:val="both"/>
        <w:rPr>
          <w:rFonts w:ascii="Arial" w:eastAsia="Times New Roman" w:hAnsi="Arial" w:cs="Arial"/>
          <w:color w:val="000000"/>
          <w:sz w:val="24"/>
          <w:szCs w:val="20"/>
          <w:lang w:val="en-US" w:eastAsia="pt-PT"/>
        </w:rPr>
      </w:pPr>
      <w:r w:rsidRPr="003D3110">
        <w:rPr>
          <w:rFonts w:ascii="Arial" w:eastAsia="Times New Roman" w:hAnsi="Arial" w:cs="Arial"/>
          <w:color w:val="000000"/>
          <w:sz w:val="24"/>
          <w:szCs w:val="20"/>
          <w:lang w:val="en-US" w:eastAsia="pt-PT"/>
        </w:rPr>
        <w:t>Now, the user can find the Naïve Bayes classifier prediction</w:t>
      </w:r>
      <w:r w:rsidR="008F5F25" w:rsidRPr="003D3110">
        <w:rPr>
          <w:rFonts w:ascii="Arial" w:eastAsia="Times New Roman" w:hAnsi="Arial" w:cs="Arial"/>
          <w:color w:val="000000"/>
          <w:sz w:val="24"/>
          <w:szCs w:val="20"/>
          <w:lang w:val="en-US" w:eastAsia="pt-PT"/>
        </w:rPr>
        <w:t xml:space="preserve"> based on the equation 5-2</w:t>
      </w:r>
      <w:r w:rsidRPr="003D3110">
        <w:rPr>
          <w:rFonts w:ascii="Arial" w:eastAsia="Times New Roman" w:hAnsi="Arial" w:cs="Arial"/>
          <w:color w:val="000000"/>
          <w:sz w:val="24"/>
          <w:szCs w:val="20"/>
          <w:lang w:val="en-US" w:eastAsia="pt-PT"/>
        </w:rPr>
        <w:t xml:space="preserve"> for the dataset 2- without minutes below:</w:t>
      </w:r>
    </w:p>
    <w:p w:rsidR="002A15B8" w:rsidRDefault="002A15B8" w:rsidP="000B0287">
      <w:pPr>
        <w:shd w:val="clear" w:color="auto" w:fill="FFFFFF"/>
        <w:spacing w:after="0" w:line="240" w:lineRule="auto"/>
        <w:jc w:val="both"/>
        <w:rPr>
          <w:rFonts w:ascii="Arial" w:eastAsia="Times New Roman" w:hAnsi="Arial" w:cs="Arial"/>
          <w:color w:val="000000"/>
          <w:szCs w:val="20"/>
          <w:lang w:val="en-US" w:eastAsia="pt-PT"/>
        </w:rPr>
      </w:pPr>
    </w:p>
    <w:p w:rsidR="008F5F25" w:rsidRDefault="008F5F25" w:rsidP="000B0287">
      <w:pPr>
        <w:shd w:val="clear" w:color="auto" w:fill="FFFFFF"/>
        <w:spacing w:after="0" w:line="240" w:lineRule="auto"/>
        <w:jc w:val="both"/>
        <w:rPr>
          <w:rFonts w:ascii="Arial" w:eastAsia="Times New Roman" w:hAnsi="Arial" w:cs="Arial"/>
          <w:color w:val="000000"/>
          <w:szCs w:val="20"/>
          <w:lang w:val="en-US" w:eastAsia="pt-PT"/>
        </w:rPr>
      </w:pPr>
    </w:p>
    <w:tbl>
      <w:tblPr>
        <w:tblW w:w="6540" w:type="dxa"/>
        <w:jc w:val="center"/>
        <w:tblInd w:w="-1064" w:type="dxa"/>
        <w:tblCellMar>
          <w:left w:w="70" w:type="dxa"/>
          <w:right w:w="70" w:type="dxa"/>
        </w:tblCellMar>
        <w:tblLook w:val="04A0"/>
      </w:tblPr>
      <w:tblGrid>
        <w:gridCol w:w="530"/>
        <w:gridCol w:w="2956"/>
        <w:gridCol w:w="1778"/>
        <w:gridCol w:w="1276"/>
      </w:tblGrid>
      <w:tr w:rsidR="008F5F25" w:rsidRPr="004456FA" w:rsidTr="00280902">
        <w:trPr>
          <w:trHeight w:val="375"/>
          <w:jc w:val="center"/>
        </w:trPr>
        <w:tc>
          <w:tcPr>
            <w:tcW w:w="530" w:type="dxa"/>
            <w:shd w:val="solid" w:color="auto" w:fill="auto"/>
            <w:noWrap/>
            <w:vAlign w:val="bottom"/>
            <w:hideMark/>
          </w:tcPr>
          <w:p w:rsidR="008F5F25" w:rsidRPr="004456FA" w:rsidRDefault="008F5F25" w:rsidP="008F5F25">
            <w:pPr>
              <w:pStyle w:val="NoSpacing"/>
              <w:rPr>
                <w:b/>
                <w:sz w:val="18"/>
                <w:lang w:eastAsia="pt-PT"/>
              </w:rPr>
            </w:pPr>
            <w:r w:rsidRPr="004456FA">
              <w:rPr>
                <w:b/>
                <w:sz w:val="18"/>
                <w:lang w:eastAsia="pt-PT"/>
              </w:rPr>
              <w:t>Id</w:t>
            </w:r>
          </w:p>
        </w:tc>
        <w:tc>
          <w:tcPr>
            <w:tcW w:w="2956" w:type="dxa"/>
            <w:shd w:val="solid" w:color="auto" w:fill="auto"/>
            <w:noWrap/>
            <w:vAlign w:val="bottom"/>
            <w:hideMark/>
          </w:tcPr>
          <w:p w:rsidR="008F5F25" w:rsidRPr="004456FA" w:rsidRDefault="008F5F25" w:rsidP="008F5F25">
            <w:pPr>
              <w:pStyle w:val="NoSpacing"/>
              <w:rPr>
                <w:b/>
                <w:sz w:val="18"/>
                <w:lang w:eastAsia="pt-PT"/>
              </w:rPr>
            </w:pPr>
            <w:r w:rsidRPr="004456FA">
              <w:rPr>
                <w:b/>
                <w:sz w:val="18"/>
                <w:lang w:eastAsia="pt-PT"/>
              </w:rPr>
              <w:t>Datasets</w:t>
            </w:r>
          </w:p>
        </w:tc>
        <w:tc>
          <w:tcPr>
            <w:tcW w:w="1778" w:type="dxa"/>
            <w:shd w:val="solid" w:color="auto" w:fill="auto"/>
            <w:noWrap/>
            <w:vAlign w:val="bottom"/>
            <w:hideMark/>
          </w:tcPr>
          <w:p w:rsidR="008F5F25" w:rsidRPr="004456FA" w:rsidRDefault="008F5F25" w:rsidP="008F5F25">
            <w:pPr>
              <w:pStyle w:val="NoSpacing"/>
              <w:rPr>
                <w:b/>
                <w:sz w:val="18"/>
                <w:lang w:eastAsia="pt-PT"/>
              </w:rPr>
            </w:pPr>
            <w:r w:rsidRPr="004456FA">
              <w:rPr>
                <w:b/>
                <w:sz w:val="18"/>
                <w:lang w:eastAsia="pt-PT"/>
              </w:rPr>
              <w:t>Techniques</w:t>
            </w:r>
          </w:p>
        </w:tc>
        <w:tc>
          <w:tcPr>
            <w:tcW w:w="1276" w:type="dxa"/>
            <w:shd w:val="solid" w:color="auto" w:fill="auto"/>
            <w:noWrap/>
            <w:vAlign w:val="bottom"/>
            <w:hideMark/>
          </w:tcPr>
          <w:p w:rsidR="008F5F25" w:rsidRPr="004456FA" w:rsidRDefault="008F5F25" w:rsidP="008F5F25">
            <w:pPr>
              <w:pStyle w:val="NoSpacing"/>
              <w:rPr>
                <w:b/>
                <w:sz w:val="18"/>
                <w:lang w:eastAsia="pt-PT"/>
              </w:rPr>
            </w:pPr>
            <w:r w:rsidRPr="004456FA">
              <w:rPr>
                <w:b/>
                <w:sz w:val="18"/>
                <w:lang w:eastAsia="pt-PT"/>
              </w:rPr>
              <w:t>Accuracy</w:t>
            </w:r>
          </w:p>
        </w:tc>
      </w:tr>
      <w:tr w:rsidR="008F5F25" w:rsidRPr="004456FA" w:rsidTr="00280902">
        <w:trPr>
          <w:trHeight w:val="315"/>
          <w:jc w:val="center"/>
        </w:trPr>
        <w:tc>
          <w:tcPr>
            <w:tcW w:w="530"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1</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 xml:space="preserve"> 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PCA</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88%</w:t>
            </w:r>
          </w:p>
        </w:tc>
      </w:tr>
      <w:tr w:rsidR="008F5F25" w:rsidRPr="004456FA" w:rsidTr="00280902">
        <w:trPr>
          <w:trHeight w:val="315"/>
          <w:jc w:val="center"/>
        </w:trPr>
        <w:tc>
          <w:tcPr>
            <w:tcW w:w="530"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2</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Duplicate Records</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79%</w:t>
            </w:r>
          </w:p>
        </w:tc>
      </w:tr>
      <w:tr w:rsidR="008F5F25" w:rsidRPr="004456FA" w:rsidTr="00280902">
        <w:trPr>
          <w:trHeight w:val="315"/>
          <w:jc w:val="center"/>
        </w:trPr>
        <w:tc>
          <w:tcPr>
            <w:tcW w:w="530"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3</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K-Means Clustering</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78%</w:t>
            </w:r>
          </w:p>
        </w:tc>
      </w:tr>
      <w:tr w:rsidR="008F5F25" w:rsidRPr="004456FA" w:rsidTr="00280902">
        <w:trPr>
          <w:trHeight w:val="315"/>
          <w:jc w:val="center"/>
        </w:trPr>
        <w:tc>
          <w:tcPr>
            <w:tcW w:w="530" w:type="dxa"/>
            <w:shd w:val="clear" w:color="auto" w:fill="auto"/>
            <w:noWrap/>
            <w:vAlign w:val="bottom"/>
            <w:hideMark/>
          </w:tcPr>
          <w:p w:rsidR="008F5F25" w:rsidRPr="004456FA" w:rsidRDefault="00D22082" w:rsidP="008F5F25">
            <w:pPr>
              <w:pStyle w:val="NoSpacing"/>
              <w:rPr>
                <w:b/>
                <w:sz w:val="18"/>
                <w:szCs w:val="20"/>
                <w:lang w:eastAsia="pt-PT"/>
              </w:rPr>
            </w:pPr>
            <w:r>
              <w:rPr>
                <w:b/>
                <w:sz w:val="18"/>
                <w:szCs w:val="20"/>
                <w:lang w:eastAsia="pt-PT"/>
              </w:rPr>
              <w:t>4</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Expectation–maximization algorithm</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58%</w:t>
            </w:r>
          </w:p>
        </w:tc>
      </w:tr>
      <w:tr w:rsidR="008F5F25" w:rsidRPr="004456FA" w:rsidTr="00280902">
        <w:trPr>
          <w:trHeight w:val="315"/>
          <w:jc w:val="center"/>
        </w:trPr>
        <w:tc>
          <w:tcPr>
            <w:tcW w:w="530" w:type="dxa"/>
            <w:shd w:val="clear" w:color="auto" w:fill="auto"/>
            <w:noWrap/>
            <w:vAlign w:val="bottom"/>
            <w:hideMark/>
          </w:tcPr>
          <w:p w:rsidR="008F5F25" w:rsidRPr="004456FA" w:rsidRDefault="00D22082" w:rsidP="008F5F25">
            <w:pPr>
              <w:pStyle w:val="NoSpacing"/>
              <w:rPr>
                <w:b/>
                <w:sz w:val="18"/>
                <w:szCs w:val="20"/>
                <w:lang w:eastAsia="pt-PT"/>
              </w:rPr>
            </w:pPr>
            <w:r>
              <w:rPr>
                <w:b/>
                <w:sz w:val="18"/>
                <w:szCs w:val="20"/>
                <w:lang w:eastAsia="pt-PT"/>
              </w:rPr>
              <w:t>5</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Hierarchical Clustering</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82%</w:t>
            </w:r>
          </w:p>
        </w:tc>
      </w:tr>
      <w:tr w:rsidR="008F5F25" w:rsidRPr="004456FA" w:rsidTr="00280902">
        <w:trPr>
          <w:trHeight w:val="315"/>
          <w:jc w:val="center"/>
        </w:trPr>
        <w:tc>
          <w:tcPr>
            <w:tcW w:w="530" w:type="dxa"/>
            <w:shd w:val="clear" w:color="auto" w:fill="auto"/>
            <w:noWrap/>
            <w:vAlign w:val="bottom"/>
            <w:hideMark/>
          </w:tcPr>
          <w:p w:rsidR="008F5F25" w:rsidRPr="004456FA" w:rsidRDefault="00D22082" w:rsidP="008F5F25">
            <w:pPr>
              <w:pStyle w:val="NoSpacing"/>
              <w:rPr>
                <w:b/>
                <w:sz w:val="18"/>
                <w:szCs w:val="20"/>
                <w:lang w:eastAsia="pt-PT"/>
              </w:rPr>
            </w:pPr>
            <w:r>
              <w:rPr>
                <w:b/>
                <w:sz w:val="18"/>
                <w:szCs w:val="20"/>
                <w:lang w:eastAsia="pt-PT"/>
              </w:rPr>
              <w:t>6</w:t>
            </w:r>
          </w:p>
        </w:tc>
        <w:tc>
          <w:tcPr>
            <w:tcW w:w="295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DBSCAN</w:t>
            </w:r>
          </w:p>
        </w:tc>
        <w:tc>
          <w:tcPr>
            <w:tcW w:w="1276" w:type="dxa"/>
            <w:shd w:val="clear" w:color="auto" w:fill="auto"/>
            <w:noWrap/>
            <w:vAlign w:val="bottom"/>
            <w:hideMark/>
          </w:tcPr>
          <w:p w:rsidR="008F5F25" w:rsidRPr="004456FA" w:rsidRDefault="008F5F25" w:rsidP="008F5F25">
            <w:pPr>
              <w:pStyle w:val="NoSpacing"/>
              <w:rPr>
                <w:b/>
                <w:sz w:val="18"/>
                <w:szCs w:val="20"/>
                <w:lang w:eastAsia="pt-PT"/>
              </w:rPr>
            </w:pPr>
            <w:r w:rsidRPr="004456FA">
              <w:rPr>
                <w:b/>
                <w:sz w:val="18"/>
                <w:szCs w:val="20"/>
                <w:lang w:eastAsia="pt-PT"/>
              </w:rPr>
              <w:t>79%</w:t>
            </w:r>
          </w:p>
        </w:tc>
      </w:tr>
    </w:tbl>
    <w:p w:rsidR="008F5F25" w:rsidRDefault="008F5F25" w:rsidP="008F5F25">
      <w:pPr>
        <w:pStyle w:val="Caption"/>
        <w:jc w:val="center"/>
      </w:pPr>
    </w:p>
    <w:p w:rsidR="00EF7E45" w:rsidRPr="00066C0B" w:rsidRDefault="00EF7E45" w:rsidP="002A15B8">
      <w:pPr>
        <w:pStyle w:val="Caption"/>
        <w:jc w:val="center"/>
        <w:rPr>
          <w:color w:val="808080" w:themeColor="background1" w:themeShade="80"/>
        </w:rPr>
      </w:pPr>
      <w:r w:rsidRPr="00066C0B">
        <w:rPr>
          <w:color w:val="808080" w:themeColor="background1" w:themeShade="80"/>
        </w:rPr>
        <w:t>(Details of above data can be found in the appendix)</w:t>
      </w:r>
    </w:p>
    <w:p w:rsidR="008F5F25" w:rsidRPr="00066C0B" w:rsidRDefault="008F5F25" w:rsidP="008F5F25">
      <w:pPr>
        <w:pStyle w:val="Caption"/>
        <w:jc w:val="center"/>
        <w:rPr>
          <w:color w:val="808080" w:themeColor="background1" w:themeShade="80"/>
        </w:rPr>
      </w:pPr>
      <w:bookmarkStart w:id="140" w:name="_Toc384688870"/>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066C0B">
        <w:rPr>
          <w:color w:val="808080" w:themeColor="background1" w:themeShade="80"/>
        </w:rPr>
        <w:t xml:space="preserve"> Naive Bayes accuracy using Dataset 2 - Without Minutes</w:t>
      </w:r>
      <w:bookmarkEnd w:id="140"/>
    </w:p>
    <w:p w:rsidR="008F5F25" w:rsidRPr="003D3110" w:rsidRDefault="008F5F25" w:rsidP="008F5F25">
      <w:pPr>
        <w:rPr>
          <w:rFonts w:ascii="Arial" w:hAnsi="Arial" w:cs="Arial"/>
          <w:sz w:val="24"/>
          <w:lang w:val="en-GB"/>
        </w:rPr>
      </w:pPr>
      <w:r w:rsidRPr="003D3110">
        <w:rPr>
          <w:rFonts w:ascii="Arial" w:hAnsi="Arial" w:cs="Arial"/>
          <w:sz w:val="24"/>
          <w:lang w:val="en-GB"/>
        </w:rPr>
        <w:t xml:space="preserve">Now the user can find the top 5 techniques suitable for </w:t>
      </w:r>
      <w:r w:rsidR="00280902" w:rsidRPr="003D3110">
        <w:rPr>
          <w:rFonts w:ascii="Arial" w:hAnsi="Arial" w:cs="Arial"/>
          <w:sz w:val="24"/>
          <w:lang w:val="en-GB"/>
        </w:rPr>
        <w:t xml:space="preserve">each </w:t>
      </w:r>
      <w:r w:rsidR="00984385" w:rsidRPr="003D3110">
        <w:rPr>
          <w:rFonts w:ascii="Arial" w:hAnsi="Arial" w:cs="Arial"/>
          <w:sz w:val="24"/>
          <w:lang w:val="en-GB"/>
        </w:rPr>
        <w:t>file</w:t>
      </w:r>
      <w:r w:rsidR="00280902" w:rsidRPr="003D3110">
        <w:rPr>
          <w:rFonts w:ascii="Arial" w:hAnsi="Arial" w:cs="Arial"/>
          <w:sz w:val="24"/>
          <w:lang w:val="en-GB"/>
        </w:rPr>
        <w:t xml:space="preserve"> in </w:t>
      </w:r>
      <w:r w:rsidRPr="003D3110">
        <w:rPr>
          <w:rFonts w:ascii="Arial" w:hAnsi="Arial" w:cs="Arial"/>
          <w:sz w:val="24"/>
          <w:lang w:val="en-GB"/>
        </w:rPr>
        <w:t>the data reduction of the GPS data for the Urban Mobility Analysis and they are:</w:t>
      </w:r>
    </w:p>
    <w:tbl>
      <w:tblPr>
        <w:tblW w:w="8233" w:type="dxa"/>
        <w:jc w:val="center"/>
        <w:tblInd w:w="55" w:type="dxa"/>
        <w:tblCellMar>
          <w:left w:w="70" w:type="dxa"/>
          <w:right w:w="70" w:type="dxa"/>
        </w:tblCellMar>
        <w:tblLook w:val="04A0"/>
      </w:tblPr>
      <w:tblGrid>
        <w:gridCol w:w="960"/>
        <w:gridCol w:w="2473"/>
        <w:gridCol w:w="3600"/>
        <w:gridCol w:w="1200"/>
      </w:tblGrid>
      <w:tr w:rsidR="008F5F25" w:rsidRPr="004456FA" w:rsidTr="00280902">
        <w:trPr>
          <w:trHeight w:val="375"/>
          <w:jc w:val="center"/>
        </w:trPr>
        <w:tc>
          <w:tcPr>
            <w:tcW w:w="960" w:type="dxa"/>
            <w:shd w:val="solid" w:color="auto" w:fill="auto"/>
            <w:noWrap/>
            <w:vAlign w:val="bottom"/>
            <w:hideMark/>
          </w:tcPr>
          <w:p w:rsidR="008F5F25" w:rsidRPr="004456FA" w:rsidRDefault="008F5F25" w:rsidP="00E56ACE">
            <w:pPr>
              <w:pStyle w:val="NoSpacing"/>
              <w:rPr>
                <w:b/>
                <w:sz w:val="18"/>
                <w:lang w:eastAsia="pt-PT"/>
              </w:rPr>
            </w:pPr>
            <w:r w:rsidRPr="004456FA">
              <w:rPr>
                <w:b/>
                <w:sz w:val="18"/>
                <w:lang w:eastAsia="pt-PT"/>
              </w:rPr>
              <w:lastRenderedPageBreak/>
              <w:t>Id</w:t>
            </w:r>
          </w:p>
        </w:tc>
        <w:tc>
          <w:tcPr>
            <w:tcW w:w="2473" w:type="dxa"/>
            <w:shd w:val="solid" w:color="auto" w:fill="auto"/>
            <w:noWrap/>
            <w:vAlign w:val="bottom"/>
            <w:hideMark/>
          </w:tcPr>
          <w:p w:rsidR="008F5F25" w:rsidRPr="004456FA" w:rsidRDefault="008F5F25" w:rsidP="00E56ACE">
            <w:pPr>
              <w:pStyle w:val="NoSpacing"/>
              <w:rPr>
                <w:b/>
                <w:sz w:val="18"/>
                <w:lang w:eastAsia="pt-PT"/>
              </w:rPr>
            </w:pPr>
            <w:r w:rsidRPr="004456FA">
              <w:rPr>
                <w:b/>
                <w:sz w:val="18"/>
                <w:lang w:eastAsia="pt-PT"/>
              </w:rPr>
              <w:t>Datasets</w:t>
            </w:r>
          </w:p>
        </w:tc>
        <w:tc>
          <w:tcPr>
            <w:tcW w:w="3600" w:type="dxa"/>
            <w:shd w:val="solid" w:color="auto" w:fill="auto"/>
            <w:noWrap/>
            <w:vAlign w:val="bottom"/>
            <w:hideMark/>
          </w:tcPr>
          <w:p w:rsidR="008F5F25" w:rsidRPr="004456FA" w:rsidRDefault="008F5F25" w:rsidP="00E56ACE">
            <w:pPr>
              <w:pStyle w:val="NoSpacing"/>
              <w:rPr>
                <w:b/>
                <w:sz w:val="18"/>
                <w:lang w:eastAsia="pt-PT"/>
              </w:rPr>
            </w:pPr>
            <w:r w:rsidRPr="004456FA">
              <w:rPr>
                <w:b/>
                <w:sz w:val="18"/>
                <w:lang w:eastAsia="pt-PT"/>
              </w:rPr>
              <w:t>Techniques</w:t>
            </w:r>
          </w:p>
        </w:tc>
        <w:tc>
          <w:tcPr>
            <w:tcW w:w="1200" w:type="dxa"/>
            <w:shd w:val="solid" w:color="auto" w:fill="auto"/>
            <w:noWrap/>
            <w:vAlign w:val="bottom"/>
            <w:hideMark/>
          </w:tcPr>
          <w:p w:rsidR="008F5F25" w:rsidRPr="004456FA" w:rsidRDefault="008F5F25" w:rsidP="00E56ACE">
            <w:pPr>
              <w:pStyle w:val="NoSpacing"/>
              <w:rPr>
                <w:b/>
                <w:sz w:val="18"/>
                <w:lang w:eastAsia="pt-PT"/>
              </w:rPr>
            </w:pPr>
            <w:r w:rsidRPr="004456FA">
              <w:rPr>
                <w:b/>
                <w:sz w:val="18"/>
                <w:lang w:eastAsia="pt-PT"/>
              </w:rPr>
              <w:t>Accuracy</w:t>
            </w:r>
          </w:p>
        </w:tc>
      </w:tr>
      <w:tr w:rsidR="008F5F25" w:rsidRPr="004456FA" w:rsidTr="00280902">
        <w:trPr>
          <w:trHeight w:val="300"/>
          <w:jc w:val="center"/>
        </w:trPr>
        <w:tc>
          <w:tcPr>
            <w:tcW w:w="960" w:type="dxa"/>
            <w:shd w:val="clear" w:color="auto" w:fill="auto"/>
            <w:noWrap/>
            <w:vAlign w:val="bottom"/>
            <w:hideMark/>
          </w:tcPr>
          <w:p w:rsidR="008F5F25" w:rsidRPr="004456FA" w:rsidRDefault="008F5F25" w:rsidP="00E56ACE">
            <w:pPr>
              <w:pStyle w:val="NoSpacing"/>
              <w:rPr>
                <w:b/>
                <w:sz w:val="18"/>
                <w:lang w:eastAsia="pt-PT"/>
              </w:rPr>
            </w:pPr>
            <w:r w:rsidRPr="004456FA">
              <w:rPr>
                <w:b/>
                <w:sz w:val="18"/>
                <w:lang w:eastAsia="pt-PT"/>
              </w:rPr>
              <w:t>1</w:t>
            </w:r>
          </w:p>
        </w:tc>
        <w:tc>
          <w:tcPr>
            <w:tcW w:w="2473" w:type="dxa"/>
            <w:shd w:val="clear" w:color="auto" w:fill="auto"/>
            <w:noWrap/>
            <w:vAlign w:val="bottom"/>
            <w:hideMark/>
          </w:tcPr>
          <w:p w:rsidR="008F5F25" w:rsidRPr="004456FA" w:rsidRDefault="008F5F25" w:rsidP="00E56ACE">
            <w:pPr>
              <w:pStyle w:val="NoSpacing"/>
              <w:rPr>
                <w:b/>
                <w:sz w:val="18"/>
                <w:lang w:eastAsia="pt-PT"/>
              </w:rPr>
            </w:pPr>
            <w:r w:rsidRPr="004456FA">
              <w:rPr>
                <w:b/>
                <w:sz w:val="18"/>
                <w:szCs w:val="20"/>
              </w:rPr>
              <w:t>TaxiDriveTrajectories.csv</w:t>
            </w:r>
          </w:p>
        </w:tc>
        <w:tc>
          <w:tcPr>
            <w:tcW w:w="3600" w:type="dxa"/>
            <w:shd w:val="clear" w:color="auto" w:fill="auto"/>
            <w:noWrap/>
            <w:vAlign w:val="bottom"/>
            <w:hideMark/>
          </w:tcPr>
          <w:p w:rsidR="008F5F25" w:rsidRPr="004456FA" w:rsidRDefault="008F5F25" w:rsidP="00E56ACE">
            <w:pPr>
              <w:pStyle w:val="NoSpacing"/>
              <w:rPr>
                <w:b/>
                <w:sz w:val="18"/>
                <w:lang w:eastAsia="pt-PT"/>
              </w:rPr>
            </w:pPr>
            <w:r w:rsidRPr="004456FA">
              <w:rPr>
                <w:b/>
                <w:sz w:val="18"/>
                <w:lang w:eastAsia="pt-PT"/>
              </w:rPr>
              <w:t>PCA</w:t>
            </w:r>
          </w:p>
        </w:tc>
        <w:tc>
          <w:tcPr>
            <w:tcW w:w="12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88</w:t>
            </w:r>
            <w:r w:rsidR="008F5F25" w:rsidRPr="004456FA">
              <w:rPr>
                <w:b/>
                <w:sz w:val="18"/>
                <w:lang w:eastAsia="pt-PT"/>
              </w:rPr>
              <w:t>%</w:t>
            </w:r>
          </w:p>
        </w:tc>
      </w:tr>
      <w:tr w:rsidR="008F5F25" w:rsidRPr="004456FA" w:rsidTr="00280902">
        <w:trPr>
          <w:trHeight w:val="300"/>
          <w:jc w:val="center"/>
        </w:trPr>
        <w:tc>
          <w:tcPr>
            <w:tcW w:w="960" w:type="dxa"/>
            <w:shd w:val="clear" w:color="auto" w:fill="auto"/>
            <w:noWrap/>
            <w:vAlign w:val="bottom"/>
            <w:hideMark/>
          </w:tcPr>
          <w:p w:rsidR="008F5F25" w:rsidRPr="004456FA" w:rsidRDefault="008F5F25" w:rsidP="00E56ACE">
            <w:pPr>
              <w:pStyle w:val="NoSpacing"/>
              <w:rPr>
                <w:b/>
                <w:sz w:val="18"/>
                <w:lang w:eastAsia="pt-PT"/>
              </w:rPr>
            </w:pPr>
            <w:r w:rsidRPr="004456FA">
              <w:rPr>
                <w:b/>
                <w:sz w:val="18"/>
                <w:lang w:eastAsia="pt-PT"/>
              </w:rPr>
              <w:t>2</w:t>
            </w:r>
          </w:p>
        </w:tc>
        <w:tc>
          <w:tcPr>
            <w:tcW w:w="2473" w:type="dxa"/>
            <w:shd w:val="clear" w:color="auto" w:fill="auto"/>
            <w:noWrap/>
            <w:hideMark/>
          </w:tcPr>
          <w:p w:rsidR="008F5F25" w:rsidRPr="004456FA" w:rsidRDefault="008F5F25" w:rsidP="00E56ACE">
            <w:pPr>
              <w:pStyle w:val="NoSpacing"/>
              <w:rPr>
                <w:b/>
                <w:sz w:val="18"/>
              </w:rPr>
            </w:pPr>
            <w:r w:rsidRPr="004456FA">
              <w:rPr>
                <w:b/>
                <w:sz w:val="18"/>
              </w:rPr>
              <w:t>TaxiDriveTrajectories.csv</w:t>
            </w:r>
          </w:p>
        </w:tc>
        <w:tc>
          <w:tcPr>
            <w:tcW w:w="36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Duplicate Records</w:t>
            </w:r>
          </w:p>
        </w:tc>
        <w:tc>
          <w:tcPr>
            <w:tcW w:w="12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79%</w:t>
            </w:r>
          </w:p>
        </w:tc>
      </w:tr>
      <w:tr w:rsidR="008F5F25" w:rsidRPr="004456FA" w:rsidTr="00280902">
        <w:trPr>
          <w:trHeight w:val="300"/>
          <w:jc w:val="center"/>
        </w:trPr>
        <w:tc>
          <w:tcPr>
            <w:tcW w:w="960" w:type="dxa"/>
            <w:shd w:val="clear" w:color="auto" w:fill="auto"/>
            <w:noWrap/>
            <w:vAlign w:val="bottom"/>
            <w:hideMark/>
          </w:tcPr>
          <w:p w:rsidR="008F5F25" w:rsidRPr="004456FA" w:rsidRDefault="008F5F25" w:rsidP="00E56ACE">
            <w:pPr>
              <w:pStyle w:val="NoSpacing"/>
              <w:rPr>
                <w:b/>
                <w:sz w:val="18"/>
                <w:lang w:eastAsia="pt-PT"/>
              </w:rPr>
            </w:pPr>
            <w:r w:rsidRPr="004456FA">
              <w:rPr>
                <w:b/>
                <w:sz w:val="18"/>
                <w:lang w:eastAsia="pt-PT"/>
              </w:rPr>
              <w:t>3</w:t>
            </w:r>
          </w:p>
        </w:tc>
        <w:tc>
          <w:tcPr>
            <w:tcW w:w="2473" w:type="dxa"/>
            <w:shd w:val="clear" w:color="auto" w:fill="auto"/>
            <w:noWrap/>
            <w:hideMark/>
          </w:tcPr>
          <w:p w:rsidR="008F5F25" w:rsidRPr="004456FA" w:rsidRDefault="008F5F25" w:rsidP="00E56ACE">
            <w:pPr>
              <w:pStyle w:val="NoSpacing"/>
              <w:rPr>
                <w:b/>
                <w:sz w:val="18"/>
              </w:rPr>
            </w:pPr>
            <w:r w:rsidRPr="004456FA">
              <w:rPr>
                <w:b/>
                <w:sz w:val="18"/>
              </w:rPr>
              <w:t>TaxiDriveTrajectories.csv</w:t>
            </w:r>
          </w:p>
        </w:tc>
        <w:tc>
          <w:tcPr>
            <w:tcW w:w="36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Hierarchical Clustering</w:t>
            </w:r>
          </w:p>
        </w:tc>
        <w:tc>
          <w:tcPr>
            <w:tcW w:w="12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82</w:t>
            </w:r>
            <w:r w:rsidR="008F5F25" w:rsidRPr="004456FA">
              <w:rPr>
                <w:b/>
                <w:sz w:val="18"/>
                <w:lang w:eastAsia="pt-PT"/>
              </w:rPr>
              <w:t>%</w:t>
            </w:r>
          </w:p>
        </w:tc>
      </w:tr>
      <w:tr w:rsidR="008F5F25" w:rsidRPr="004456FA" w:rsidTr="00280902">
        <w:trPr>
          <w:trHeight w:val="300"/>
          <w:jc w:val="center"/>
        </w:trPr>
        <w:tc>
          <w:tcPr>
            <w:tcW w:w="960" w:type="dxa"/>
            <w:shd w:val="clear" w:color="auto" w:fill="auto"/>
            <w:noWrap/>
            <w:vAlign w:val="bottom"/>
            <w:hideMark/>
          </w:tcPr>
          <w:p w:rsidR="008F5F25" w:rsidRPr="004456FA" w:rsidRDefault="008F5F25" w:rsidP="00E56ACE">
            <w:pPr>
              <w:pStyle w:val="NoSpacing"/>
              <w:rPr>
                <w:b/>
                <w:sz w:val="18"/>
                <w:lang w:eastAsia="pt-PT"/>
              </w:rPr>
            </w:pPr>
            <w:r w:rsidRPr="004456FA">
              <w:rPr>
                <w:b/>
                <w:sz w:val="18"/>
                <w:lang w:eastAsia="pt-PT"/>
              </w:rPr>
              <w:t>4</w:t>
            </w:r>
          </w:p>
        </w:tc>
        <w:tc>
          <w:tcPr>
            <w:tcW w:w="2473" w:type="dxa"/>
            <w:shd w:val="clear" w:color="auto" w:fill="auto"/>
            <w:noWrap/>
            <w:hideMark/>
          </w:tcPr>
          <w:p w:rsidR="008F5F25" w:rsidRPr="004456FA" w:rsidRDefault="008F5F25" w:rsidP="00E56ACE">
            <w:pPr>
              <w:pStyle w:val="NoSpacing"/>
              <w:rPr>
                <w:b/>
                <w:sz w:val="18"/>
              </w:rPr>
            </w:pPr>
            <w:r w:rsidRPr="004456FA">
              <w:rPr>
                <w:b/>
                <w:sz w:val="18"/>
              </w:rPr>
              <w:t>TaxiDriveTrajectories.csv</w:t>
            </w:r>
          </w:p>
        </w:tc>
        <w:tc>
          <w:tcPr>
            <w:tcW w:w="36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DBSCAN</w:t>
            </w:r>
          </w:p>
        </w:tc>
        <w:tc>
          <w:tcPr>
            <w:tcW w:w="1200" w:type="dxa"/>
            <w:shd w:val="clear" w:color="auto" w:fill="auto"/>
            <w:noWrap/>
            <w:vAlign w:val="bottom"/>
            <w:hideMark/>
          </w:tcPr>
          <w:p w:rsidR="008F5F25" w:rsidRPr="004456FA" w:rsidRDefault="00DC1351" w:rsidP="00E56ACE">
            <w:pPr>
              <w:pStyle w:val="NoSpacing"/>
              <w:rPr>
                <w:b/>
                <w:sz w:val="18"/>
                <w:lang w:eastAsia="pt-PT"/>
              </w:rPr>
            </w:pPr>
            <w:r w:rsidRPr="004456FA">
              <w:rPr>
                <w:b/>
                <w:sz w:val="18"/>
                <w:lang w:eastAsia="pt-PT"/>
              </w:rPr>
              <w:t>79%</w:t>
            </w:r>
          </w:p>
        </w:tc>
      </w:tr>
    </w:tbl>
    <w:p w:rsidR="00B51DB5" w:rsidRDefault="00B51DB5" w:rsidP="00B51DB5">
      <w:pPr>
        <w:pStyle w:val="Caption"/>
      </w:pPr>
    </w:p>
    <w:p w:rsidR="00EF7E45" w:rsidRPr="00066C0B" w:rsidRDefault="00EF7E45" w:rsidP="00EF7E45">
      <w:pPr>
        <w:pStyle w:val="Caption"/>
        <w:jc w:val="center"/>
        <w:rPr>
          <w:color w:val="808080" w:themeColor="background1" w:themeShade="80"/>
        </w:rPr>
      </w:pPr>
      <w:r w:rsidRPr="00066C0B">
        <w:rPr>
          <w:color w:val="808080" w:themeColor="background1" w:themeShade="80"/>
        </w:rPr>
        <w:t>(Details of above data can be found in the appendix)</w:t>
      </w:r>
    </w:p>
    <w:p w:rsidR="008F5F25" w:rsidRPr="00066C0B" w:rsidRDefault="00B51DB5" w:rsidP="00B51DB5">
      <w:pPr>
        <w:pStyle w:val="Caption"/>
        <w:jc w:val="center"/>
        <w:rPr>
          <w:color w:val="808080" w:themeColor="background1" w:themeShade="80"/>
        </w:rPr>
      </w:pPr>
      <w:bookmarkStart w:id="141" w:name="_Toc384688871"/>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11</w:t>
      </w:r>
      <w:r w:rsidR="0023413C">
        <w:rPr>
          <w:color w:val="808080" w:themeColor="background1" w:themeShade="80"/>
        </w:rPr>
        <w:fldChar w:fldCharType="end"/>
      </w:r>
      <w:r w:rsidRPr="00066C0B">
        <w:rPr>
          <w:color w:val="808080" w:themeColor="background1" w:themeShade="80"/>
        </w:rPr>
        <w:t xml:space="preserve"> top 5 techniques suitable for each files in the data reduction of the GPS data</w:t>
      </w:r>
      <w:bookmarkEnd w:id="141"/>
    </w:p>
    <w:p w:rsidR="00750A05" w:rsidRPr="003D3110" w:rsidRDefault="00750A05" w:rsidP="00750A05">
      <w:pPr>
        <w:rPr>
          <w:rFonts w:ascii="Arial" w:hAnsi="Arial" w:cs="Arial"/>
          <w:sz w:val="24"/>
          <w:lang w:val="en-GB"/>
        </w:rPr>
      </w:pPr>
      <w:r w:rsidRPr="003D3110">
        <w:rPr>
          <w:rFonts w:ascii="Arial" w:hAnsi="Arial" w:cs="Arial"/>
          <w:sz w:val="24"/>
          <w:lang w:val="en-GB"/>
        </w:rPr>
        <w:t>The above t</w:t>
      </w:r>
      <w:r w:rsidR="00CD0850">
        <w:rPr>
          <w:rFonts w:ascii="Arial" w:hAnsi="Arial" w:cs="Arial"/>
          <w:sz w:val="24"/>
          <w:lang w:val="en-GB"/>
        </w:rPr>
        <w:t>able is the summary of the top 4</w:t>
      </w:r>
      <w:r w:rsidRPr="003D3110">
        <w:rPr>
          <w:rFonts w:ascii="Arial" w:hAnsi="Arial" w:cs="Arial"/>
          <w:sz w:val="24"/>
          <w:lang w:val="en-GB"/>
        </w:rPr>
        <w:t xml:space="preserve"> </w:t>
      </w:r>
      <w:r w:rsidR="00412AA8" w:rsidRPr="003D3110">
        <w:rPr>
          <w:rFonts w:ascii="Arial" w:hAnsi="Arial" w:cs="Arial"/>
          <w:sz w:val="24"/>
          <w:lang w:val="en-GB"/>
        </w:rPr>
        <w:t xml:space="preserve">highest accuracy </w:t>
      </w:r>
      <w:r w:rsidRPr="003D3110">
        <w:rPr>
          <w:rFonts w:ascii="Arial" w:hAnsi="Arial" w:cs="Arial"/>
          <w:sz w:val="24"/>
          <w:lang w:val="en-GB"/>
        </w:rPr>
        <w:t>shown in the table 5-</w:t>
      </w:r>
      <w:r w:rsidR="00412AA8" w:rsidRPr="003D3110">
        <w:rPr>
          <w:rFonts w:ascii="Arial" w:hAnsi="Arial" w:cs="Arial"/>
          <w:sz w:val="24"/>
          <w:lang w:val="en-GB"/>
        </w:rPr>
        <w:t>2 on each file as of datasets column.</w:t>
      </w:r>
    </w:p>
    <w:p w:rsidR="00EF2CF6" w:rsidRPr="003D3110" w:rsidRDefault="00EF2CF6" w:rsidP="00542AFC">
      <w:pPr>
        <w:pStyle w:val="ListParagraph"/>
        <w:numPr>
          <w:ilvl w:val="1"/>
          <w:numId w:val="34"/>
        </w:numPr>
        <w:jc w:val="both"/>
        <w:rPr>
          <w:rFonts w:ascii="Arial" w:hAnsi="Arial" w:cs="Arial"/>
          <w:sz w:val="24"/>
          <w:lang w:val="en-US"/>
        </w:rPr>
      </w:pPr>
      <w:r w:rsidRPr="003D3110">
        <w:rPr>
          <w:rFonts w:ascii="Arial" w:hAnsi="Arial" w:cs="Arial"/>
          <w:sz w:val="24"/>
          <w:lang w:val="en-US"/>
        </w:rPr>
        <w:t xml:space="preserve">The result obtained from the Matlab, R and several test </w:t>
      </w:r>
      <w:r w:rsidR="00CD0850">
        <w:rPr>
          <w:rFonts w:ascii="Arial" w:hAnsi="Arial" w:cs="Arial"/>
          <w:sz w:val="24"/>
          <w:lang w:val="en-US"/>
        </w:rPr>
        <w:t xml:space="preserve">conducted in the data cleaning </w:t>
      </w:r>
      <w:r w:rsidRPr="003D3110">
        <w:rPr>
          <w:rFonts w:ascii="Arial" w:hAnsi="Arial" w:cs="Arial"/>
          <w:sz w:val="24"/>
          <w:lang w:val="en-US"/>
        </w:rPr>
        <w:t xml:space="preserve">shows that the result from the PCA is outstanding. Please refer to the result comparison table </w:t>
      </w:r>
      <w:r w:rsidR="00CD0850">
        <w:rPr>
          <w:rFonts w:ascii="Arial" w:hAnsi="Arial" w:cs="Arial"/>
          <w:sz w:val="24"/>
          <w:lang w:val="en-US"/>
        </w:rPr>
        <w:t>5-4</w:t>
      </w:r>
      <w:r w:rsidRPr="003D3110">
        <w:rPr>
          <w:rFonts w:ascii="Arial" w:hAnsi="Arial" w:cs="Arial"/>
          <w:sz w:val="24"/>
          <w:lang w:val="en-US"/>
        </w:rPr>
        <w:t>.</w:t>
      </w:r>
    </w:p>
    <w:p w:rsidR="00EF2CF6" w:rsidRPr="003D3110" w:rsidRDefault="00EF2CF6" w:rsidP="00542AFC">
      <w:pPr>
        <w:pStyle w:val="ListParagraph"/>
        <w:numPr>
          <w:ilvl w:val="1"/>
          <w:numId w:val="34"/>
        </w:numPr>
        <w:jc w:val="both"/>
        <w:rPr>
          <w:rFonts w:ascii="Arial" w:hAnsi="Arial" w:cs="Arial"/>
          <w:sz w:val="24"/>
          <w:lang w:val="en-US"/>
        </w:rPr>
      </w:pPr>
      <w:r w:rsidRPr="003D3110">
        <w:rPr>
          <w:rFonts w:ascii="Arial" w:hAnsi="Arial" w:cs="Arial"/>
          <w:sz w:val="24"/>
          <w:lang w:val="en-US"/>
        </w:rPr>
        <w:t>The result from the data cleaning techniques is totally ad</w:t>
      </w:r>
      <w:r w:rsidR="003526B3" w:rsidRPr="003D3110">
        <w:rPr>
          <w:rFonts w:ascii="Arial" w:hAnsi="Arial" w:cs="Arial"/>
          <w:sz w:val="24"/>
          <w:lang w:val="en-US"/>
        </w:rPr>
        <w:t>-</w:t>
      </w:r>
      <w:r w:rsidRPr="003D3110">
        <w:rPr>
          <w:rFonts w:ascii="Arial" w:hAnsi="Arial" w:cs="Arial"/>
          <w:sz w:val="24"/>
          <w:lang w:val="en-US"/>
        </w:rPr>
        <w:t>hoc because based on the empty rows, duplicate records and the data that are in the range of the normal distribution curve – the computation was done for Data Cleaning techniques.</w:t>
      </w:r>
    </w:p>
    <w:p w:rsidR="00042BD1" w:rsidRPr="003D3110" w:rsidRDefault="00EF2CF6" w:rsidP="00542AFC">
      <w:pPr>
        <w:pStyle w:val="ListParagraph"/>
        <w:numPr>
          <w:ilvl w:val="1"/>
          <w:numId w:val="34"/>
        </w:numPr>
        <w:jc w:val="both"/>
        <w:rPr>
          <w:rFonts w:ascii="Arial" w:hAnsi="Arial" w:cs="Arial"/>
          <w:sz w:val="24"/>
          <w:lang w:val="en-US"/>
        </w:rPr>
      </w:pPr>
      <w:r w:rsidRPr="003D3110">
        <w:rPr>
          <w:rFonts w:ascii="Arial" w:hAnsi="Arial" w:cs="Arial"/>
          <w:sz w:val="24"/>
          <w:lang w:val="en-US"/>
        </w:rPr>
        <w:t xml:space="preserve">The DWT - the several test conducted on the same file as of the PCA and Data Cleaning techniques show that the minimum frequencies data should be removed. That indicate the first column with the same name “Taxi number” should be removed. Unfortunately, that wouldn’t be feasible in this project because that column carry the information </w:t>
      </w:r>
      <w:r w:rsidR="001E1C3F" w:rsidRPr="003D3110">
        <w:rPr>
          <w:rFonts w:ascii="Arial" w:hAnsi="Arial" w:cs="Arial"/>
          <w:sz w:val="24"/>
          <w:lang w:val="en-US"/>
        </w:rPr>
        <w:t>of all</w:t>
      </w:r>
      <w:r w:rsidRPr="003D3110">
        <w:rPr>
          <w:rFonts w:ascii="Arial" w:hAnsi="Arial" w:cs="Arial"/>
          <w:sz w:val="24"/>
          <w:lang w:val="en-US"/>
        </w:rPr>
        <w:t xml:space="preserve"> the taxi number at different period of time.</w:t>
      </w:r>
    </w:p>
    <w:p w:rsidR="00327306" w:rsidRPr="003D3110" w:rsidRDefault="00042BD1" w:rsidP="00327306">
      <w:pPr>
        <w:jc w:val="both"/>
        <w:rPr>
          <w:sz w:val="24"/>
          <w:lang w:val="en-US"/>
        </w:rPr>
      </w:pPr>
      <w:r w:rsidRPr="003D3110">
        <w:rPr>
          <w:rFonts w:ascii="Arial" w:hAnsi="Arial" w:cs="Arial"/>
          <w:sz w:val="24"/>
          <w:lang w:val="en-US"/>
        </w:rPr>
        <w:t xml:space="preserve">Alternatively, </w:t>
      </w:r>
      <w:r w:rsidR="000C3BBA" w:rsidRPr="003D3110">
        <w:rPr>
          <w:rFonts w:ascii="Arial" w:hAnsi="Arial" w:cs="Arial"/>
          <w:sz w:val="24"/>
          <w:lang w:val="en-US"/>
        </w:rPr>
        <w:t xml:space="preserve">if the user </w:t>
      </w:r>
      <w:r w:rsidR="001E1C3F" w:rsidRPr="003D3110">
        <w:rPr>
          <w:rFonts w:ascii="Arial" w:hAnsi="Arial" w:cs="Arial"/>
          <w:sz w:val="24"/>
          <w:lang w:val="en-US"/>
        </w:rPr>
        <w:t>wants</w:t>
      </w:r>
      <w:r w:rsidR="000C3BBA" w:rsidRPr="003D3110">
        <w:rPr>
          <w:rFonts w:ascii="Arial" w:hAnsi="Arial" w:cs="Arial"/>
          <w:sz w:val="24"/>
          <w:lang w:val="en-US"/>
        </w:rPr>
        <w:t xml:space="preserve"> to compute PCA of two attributes with timestamp (Date) and location (Latitude and L</w:t>
      </w:r>
      <w:r w:rsidR="00DC1351" w:rsidRPr="003D3110">
        <w:rPr>
          <w:rFonts w:ascii="Arial" w:hAnsi="Arial" w:cs="Arial"/>
          <w:sz w:val="24"/>
          <w:lang w:val="en-US"/>
        </w:rPr>
        <w:t>ongitude) like in the figure 5-1</w:t>
      </w:r>
      <w:r w:rsidR="000C3BBA" w:rsidRPr="003D3110">
        <w:rPr>
          <w:rFonts w:ascii="Arial" w:hAnsi="Arial" w:cs="Arial"/>
          <w:sz w:val="24"/>
          <w:lang w:val="en-US"/>
        </w:rPr>
        <w:t xml:space="preserve"> then the two principal components needs to be computed theoretically because principal components are directly proportional to the number of the attributes and its variables.  However, practically, this does</w:t>
      </w:r>
      <w:r w:rsidR="00300027" w:rsidRPr="003D3110">
        <w:rPr>
          <w:rFonts w:ascii="Arial" w:hAnsi="Arial" w:cs="Arial"/>
          <w:sz w:val="24"/>
          <w:lang w:val="en-US"/>
        </w:rPr>
        <w:t xml:space="preserve"> not</w:t>
      </w:r>
      <w:r w:rsidR="000C3BBA" w:rsidRPr="003D3110">
        <w:rPr>
          <w:rFonts w:ascii="Arial" w:hAnsi="Arial" w:cs="Arial"/>
          <w:sz w:val="24"/>
          <w:lang w:val="en-US"/>
        </w:rPr>
        <w:t xml:space="preserve"> happen because humans can </w:t>
      </w:r>
      <w:r w:rsidR="001E1C3F" w:rsidRPr="003D3110">
        <w:rPr>
          <w:rFonts w:ascii="Arial" w:hAnsi="Arial" w:cs="Arial"/>
          <w:sz w:val="24"/>
          <w:lang w:val="en-US"/>
        </w:rPr>
        <w:t>differentiate</w:t>
      </w:r>
      <w:r w:rsidR="000C3BBA" w:rsidRPr="003D3110">
        <w:rPr>
          <w:rFonts w:ascii="Arial" w:hAnsi="Arial" w:cs="Arial"/>
          <w:sz w:val="24"/>
          <w:lang w:val="en-US"/>
        </w:rPr>
        <w:t xml:space="preserve"> the longitude and latitude in the location attributes but not the computer. </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76"/>
        <w:gridCol w:w="1728"/>
      </w:tblGrid>
      <w:tr w:rsidR="00327306" w:rsidRPr="004456FA" w:rsidTr="0023413C">
        <w:trPr>
          <w:trHeight w:val="300"/>
          <w:jc w:val="center"/>
        </w:trPr>
        <w:tc>
          <w:tcPr>
            <w:tcW w:w="2376" w:type="dxa"/>
            <w:shd w:val="solid" w:color="auto" w:fill="auto"/>
            <w:noWrap/>
            <w:hideMark/>
          </w:tcPr>
          <w:p w:rsidR="00327306" w:rsidRPr="004456FA" w:rsidRDefault="00327306" w:rsidP="00327306">
            <w:pPr>
              <w:keepNext/>
              <w:jc w:val="center"/>
              <w:rPr>
                <w:b/>
                <w:sz w:val="18"/>
              </w:rPr>
            </w:pPr>
            <w:r w:rsidRPr="004456FA">
              <w:rPr>
                <w:b/>
                <w:sz w:val="18"/>
              </w:rPr>
              <w:lastRenderedPageBreak/>
              <w:t>Date</w:t>
            </w:r>
          </w:p>
        </w:tc>
        <w:tc>
          <w:tcPr>
            <w:tcW w:w="1728" w:type="dxa"/>
            <w:shd w:val="solid" w:color="auto" w:fill="auto"/>
            <w:noWrap/>
            <w:hideMark/>
          </w:tcPr>
          <w:p w:rsidR="00327306" w:rsidRPr="004456FA" w:rsidRDefault="00327306" w:rsidP="00327306">
            <w:pPr>
              <w:keepNext/>
              <w:jc w:val="center"/>
              <w:rPr>
                <w:b/>
                <w:sz w:val="18"/>
              </w:rPr>
            </w:pPr>
            <w:r w:rsidRPr="004456FA">
              <w:rPr>
                <w:b/>
                <w:sz w:val="18"/>
              </w:rPr>
              <w:t>Location</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116.32939,39.9751</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116.33088,39.97506</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116.33179,39.975</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116.33184,39.97477</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116.33184,39.9746</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116.33183,39.97448</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116.33182,39.97412</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116.33187,39.97391</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116.3321,39.97216</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116.33213,39.97183</w:t>
            </w:r>
          </w:p>
        </w:tc>
      </w:tr>
      <w:tr w:rsidR="00327306" w:rsidRPr="004456FA" w:rsidTr="0023413C">
        <w:trPr>
          <w:trHeight w:val="300"/>
          <w:jc w:val="center"/>
        </w:trPr>
        <w:tc>
          <w:tcPr>
            <w:tcW w:w="2376" w:type="dxa"/>
            <w:noWrap/>
            <w:hideMark/>
          </w:tcPr>
          <w:p w:rsidR="00327306" w:rsidRPr="004456FA" w:rsidRDefault="00327306" w:rsidP="00327306">
            <w:pPr>
              <w:keepNext/>
              <w:jc w:val="center"/>
              <w:rPr>
                <w:b/>
                <w:sz w:val="18"/>
              </w:rPr>
            </w:pPr>
            <w:r w:rsidRPr="004456FA">
              <w:rPr>
                <w:b/>
                <w:sz w:val="18"/>
              </w:rPr>
              <w:t>2/2/2008 13</w:t>
            </w:r>
          </w:p>
        </w:tc>
        <w:tc>
          <w:tcPr>
            <w:tcW w:w="1728" w:type="dxa"/>
            <w:noWrap/>
            <w:hideMark/>
          </w:tcPr>
          <w:p w:rsidR="00327306" w:rsidRPr="004456FA" w:rsidRDefault="00327306" w:rsidP="00327306">
            <w:pPr>
              <w:keepNext/>
              <w:jc w:val="center"/>
              <w:rPr>
                <w:b/>
                <w:sz w:val="18"/>
              </w:rPr>
            </w:pPr>
            <w:r w:rsidRPr="004456FA">
              <w:rPr>
                <w:b/>
                <w:sz w:val="18"/>
              </w:rPr>
              <w:t>116.33218,39.97139</w:t>
            </w:r>
          </w:p>
        </w:tc>
      </w:tr>
    </w:tbl>
    <w:p w:rsidR="0023413C" w:rsidRDefault="0023413C" w:rsidP="0023413C">
      <w:pPr>
        <w:pStyle w:val="Caption"/>
        <w:keepNext/>
        <w:tabs>
          <w:tab w:val="left" w:pos="2250"/>
          <w:tab w:val="center" w:pos="4252"/>
        </w:tabs>
        <w:jc w:val="left"/>
        <w:rPr>
          <w:color w:val="808080" w:themeColor="background1" w:themeShade="80"/>
        </w:rPr>
      </w:pPr>
      <w:r>
        <w:rPr>
          <w:color w:val="808080" w:themeColor="background1" w:themeShade="80"/>
        </w:rPr>
        <w:tab/>
      </w:r>
    </w:p>
    <w:p w:rsidR="0023413C" w:rsidRPr="0023413C" w:rsidRDefault="0023413C" w:rsidP="0023413C">
      <w:pPr>
        <w:pStyle w:val="Caption"/>
        <w:keepNext/>
        <w:tabs>
          <w:tab w:val="left" w:pos="2250"/>
          <w:tab w:val="center" w:pos="4252"/>
        </w:tabs>
        <w:jc w:val="left"/>
        <w:rPr>
          <w:color w:val="808080" w:themeColor="background1" w:themeShade="80"/>
        </w:rPr>
      </w:pPr>
      <w:r>
        <w:rPr>
          <w:color w:val="808080" w:themeColor="background1" w:themeShade="80"/>
        </w:rPr>
        <w:tab/>
      </w:r>
      <w:bookmarkStart w:id="142" w:name="_Toc384688872"/>
      <w:r w:rsidRPr="0023413C">
        <w:rPr>
          <w:color w:val="808080" w:themeColor="background1" w:themeShade="80"/>
        </w:rPr>
        <w:t xml:space="preserve">Table </w:t>
      </w:r>
      <w:r w:rsidRPr="0023413C">
        <w:rPr>
          <w:color w:val="808080" w:themeColor="background1" w:themeShade="80"/>
        </w:rPr>
        <w:fldChar w:fldCharType="begin"/>
      </w:r>
      <w:r w:rsidRPr="0023413C">
        <w:rPr>
          <w:color w:val="808080" w:themeColor="background1" w:themeShade="80"/>
        </w:rPr>
        <w:instrText xml:space="preserve"> STYLEREF 1 \s </w:instrText>
      </w:r>
      <w:r w:rsidRPr="0023413C">
        <w:rPr>
          <w:color w:val="808080" w:themeColor="background1" w:themeShade="80"/>
        </w:rPr>
        <w:fldChar w:fldCharType="separate"/>
      </w:r>
      <w:r w:rsidR="00F658BC">
        <w:rPr>
          <w:noProof/>
          <w:color w:val="808080" w:themeColor="background1" w:themeShade="80"/>
        </w:rPr>
        <w:t>5</w:t>
      </w:r>
      <w:r w:rsidRPr="0023413C">
        <w:rPr>
          <w:color w:val="808080" w:themeColor="background1" w:themeShade="80"/>
        </w:rPr>
        <w:fldChar w:fldCharType="end"/>
      </w:r>
      <w:r w:rsidRPr="0023413C">
        <w:rPr>
          <w:color w:val="808080" w:themeColor="background1" w:themeShade="80"/>
        </w:rPr>
        <w:noBreakHyphen/>
      </w:r>
      <w:r w:rsidRPr="0023413C">
        <w:rPr>
          <w:color w:val="808080" w:themeColor="background1" w:themeShade="80"/>
        </w:rPr>
        <w:fldChar w:fldCharType="begin"/>
      </w:r>
      <w:r w:rsidRPr="0023413C">
        <w:rPr>
          <w:color w:val="808080" w:themeColor="background1" w:themeShade="80"/>
        </w:rPr>
        <w:instrText xml:space="preserve"> SEQ Table \* ARABIC \s 1 </w:instrText>
      </w:r>
      <w:r w:rsidRPr="0023413C">
        <w:rPr>
          <w:color w:val="808080" w:themeColor="background1" w:themeShade="80"/>
        </w:rPr>
        <w:fldChar w:fldCharType="separate"/>
      </w:r>
      <w:r w:rsidR="00F658BC">
        <w:rPr>
          <w:noProof/>
          <w:color w:val="808080" w:themeColor="background1" w:themeShade="80"/>
        </w:rPr>
        <w:t>12</w:t>
      </w:r>
      <w:r w:rsidRPr="0023413C">
        <w:rPr>
          <w:color w:val="808080" w:themeColor="background1" w:themeShade="80"/>
        </w:rPr>
        <w:fldChar w:fldCharType="end"/>
      </w:r>
      <w:r w:rsidRPr="0023413C">
        <w:rPr>
          <w:color w:val="808080" w:themeColor="background1" w:themeShade="80"/>
        </w:rPr>
        <w:t xml:space="preserve">  Two attributes views of GPS data</w:t>
      </w:r>
      <w:bookmarkEnd w:id="142"/>
    </w:p>
    <w:p w:rsidR="000C3BBA" w:rsidRPr="003D3110" w:rsidRDefault="000C3BBA" w:rsidP="00EF2CF6">
      <w:pPr>
        <w:jc w:val="both"/>
        <w:rPr>
          <w:rFonts w:ascii="Arial" w:hAnsi="Arial" w:cs="Arial"/>
          <w:sz w:val="24"/>
          <w:lang w:val="en-US"/>
        </w:rPr>
      </w:pPr>
      <w:r w:rsidRPr="003D3110">
        <w:rPr>
          <w:rFonts w:ascii="Arial" w:hAnsi="Arial" w:cs="Arial"/>
          <w:sz w:val="24"/>
          <w:lang w:val="en-US"/>
        </w:rPr>
        <w:t xml:space="preserve">The author has tried to compute that in several </w:t>
      </w:r>
      <w:r w:rsidR="00300027" w:rsidRPr="003D3110">
        <w:rPr>
          <w:rFonts w:ascii="Arial" w:hAnsi="Arial" w:cs="Arial"/>
          <w:sz w:val="24"/>
          <w:lang w:val="en-US"/>
        </w:rPr>
        <w:t>applications</w:t>
      </w:r>
      <w:r w:rsidRPr="003D3110">
        <w:rPr>
          <w:rFonts w:ascii="Arial" w:hAnsi="Arial" w:cs="Arial"/>
          <w:sz w:val="24"/>
          <w:lang w:val="en-US"/>
        </w:rPr>
        <w:t xml:space="preserve"> like in </w:t>
      </w:r>
      <w:r w:rsidR="00021E96" w:rsidRPr="003D3110">
        <w:rPr>
          <w:rFonts w:ascii="Arial" w:hAnsi="Arial" w:cs="Arial"/>
          <w:sz w:val="24"/>
          <w:lang w:val="en-US"/>
        </w:rPr>
        <w:t xml:space="preserve">R, Matlab, Weka, </w:t>
      </w:r>
      <w:r w:rsidR="001E1C3F" w:rsidRPr="003D3110">
        <w:rPr>
          <w:rFonts w:ascii="Arial" w:hAnsi="Arial" w:cs="Arial"/>
          <w:sz w:val="24"/>
          <w:lang w:val="en-US"/>
        </w:rPr>
        <w:t>and SPSS</w:t>
      </w:r>
      <w:r w:rsidR="00021E96" w:rsidRPr="003D3110">
        <w:rPr>
          <w:rFonts w:ascii="Arial" w:hAnsi="Arial" w:cs="Arial"/>
          <w:sz w:val="24"/>
          <w:lang w:val="en-US"/>
        </w:rPr>
        <w:t xml:space="preserve"> and found the following:</w:t>
      </w:r>
    </w:p>
    <w:p w:rsidR="0023413C" w:rsidRDefault="00C13207" w:rsidP="0023413C">
      <w:pPr>
        <w:keepNext/>
        <w:jc w:val="center"/>
      </w:pPr>
      <w:r>
        <w:rPr>
          <w:rFonts w:ascii="Arial" w:hAnsi="Arial" w:cs="Arial"/>
          <w:noProof/>
          <w:lang w:val="en-US"/>
        </w:rPr>
        <w:drawing>
          <wp:inline distT="0" distB="0" distL="0" distR="0">
            <wp:extent cx="3667125" cy="1924050"/>
            <wp:effectExtent l="1905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1" cstate="print"/>
                    <a:srcRect/>
                    <a:stretch>
                      <a:fillRect/>
                    </a:stretch>
                  </pic:blipFill>
                  <pic:spPr bwMode="auto">
                    <a:xfrm>
                      <a:off x="0" y="0"/>
                      <a:ext cx="3667125" cy="1924050"/>
                    </a:xfrm>
                    <a:prstGeom prst="rect">
                      <a:avLst/>
                    </a:prstGeom>
                    <a:noFill/>
                    <a:ln w="9525">
                      <a:noFill/>
                      <a:miter lim="800000"/>
                      <a:headEnd/>
                      <a:tailEnd/>
                    </a:ln>
                  </pic:spPr>
                </pic:pic>
              </a:graphicData>
            </a:graphic>
          </wp:inline>
        </w:drawing>
      </w:r>
    </w:p>
    <w:p w:rsidR="00AD2287" w:rsidRPr="0023413C" w:rsidRDefault="0023413C" w:rsidP="0023413C">
      <w:pPr>
        <w:pStyle w:val="Caption"/>
        <w:jc w:val="center"/>
        <w:rPr>
          <w:color w:val="808080" w:themeColor="background1" w:themeShade="80"/>
        </w:rPr>
      </w:pPr>
      <w:bookmarkStart w:id="143" w:name="_Toc384688970"/>
      <w:r w:rsidRPr="0023413C">
        <w:rPr>
          <w:color w:val="808080" w:themeColor="background1" w:themeShade="80"/>
        </w:rPr>
        <w:t xml:space="preserve">Figure </w:t>
      </w:r>
      <w:r>
        <w:rPr>
          <w:color w:val="808080" w:themeColor="background1" w:themeShade="80"/>
        </w:rPr>
        <w:fldChar w:fldCharType="begin"/>
      </w:r>
      <w:r>
        <w:rPr>
          <w:color w:val="808080" w:themeColor="background1" w:themeShade="80"/>
        </w:rPr>
        <w:instrText xml:space="preserve"> STYLEREF 1 \s </w:instrText>
      </w:r>
      <w:r>
        <w:rPr>
          <w:color w:val="808080" w:themeColor="background1" w:themeShade="80"/>
        </w:rPr>
        <w:fldChar w:fldCharType="separate"/>
      </w:r>
      <w:r w:rsidR="00F658BC">
        <w:rPr>
          <w:noProof/>
          <w:color w:val="808080" w:themeColor="background1" w:themeShade="80"/>
        </w:rPr>
        <w:t>5</w:t>
      </w:r>
      <w:r>
        <w:rPr>
          <w:color w:val="808080" w:themeColor="background1" w:themeShade="80"/>
        </w:rPr>
        <w:fldChar w:fldCharType="end"/>
      </w:r>
      <w:r>
        <w:rPr>
          <w:color w:val="808080" w:themeColor="background1" w:themeShade="80"/>
        </w:rPr>
        <w:noBreakHyphen/>
      </w:r>
      <w:r>
        <w:rPr>
          <w:color w:val="808080" w:themeColor="background1" w:themeShade="80"/>
        </w:rPr>
        <w:fldChar w:fldCharType="begin"/>
      </w:r>
      <w:r>
        <w:rPr>
          <w:color w:val="808080" w:themeColor="background1" w:themeShade="80"/>
        </w:rPr>
        <w:instrText xml:space="preserve"> SEQ Figure \* ARABIC \s 1 </w:instrText>
      </w:r>
      <w:r>
        <w:rPr>
          <w:color w:val="808080" w:themeColor="background1" w:themeShade="80"/>
        </w:rPr>
        <w:fldChar w:fldCharType="separate"/>
      </w:r>
      <w:r w:rsidR="00F658BC">
        <w:rPr>
          <w:noProof/>
          <w:color w:val="808080" w:themeColor="background1" w:themeShade="80"/>
        </w:rPr>
        <w:t>1</w:t>
      </w:r>
      <w:r>
        <w:rPr>
          <w:color w:val="808080" w:themeColor="background1" w:themeShade="80"/>
        </w:rPr>
        <w:fldChar w:fldCharType="end"/>
      </w:r>
      <w:r w:rsidRPr="0023413C">
        <w:rPr>
          <w:color w:val="808080" w:themeColor="background1" w:themeShade="80"/>
        </w:rPr>
        <w:t xml:space="preserve"> PCA result for the 2 attributes - timestamp and location using Weka tools</w:t>
      </w:r>
      <w:bookmarkEnd w:id="143"/>
    </w:p>
    <w:p w:rsidR="00042BD1" w:rsidRPr="003D3110" w:rsidRDefault="00AD2287" w:rsidP="00EF2CF6">
      <w:pPr>
        <w:jc w:val="both"/>
        <w:rPr>
          <w:rFonts w:ascii="Arial" w:hAnsi="Arial" w:cs="Arial"/>
          <w:sz w:val="24"/>
          <w:lang w:val="en-US"/>
        </w:rPr>
      </w:pPr>
      <w:r w:rsidRPr="003D3110">
        <w:rPr>
          <w:rFonts w:ascii="Arial" w:hAnsi="Arial" w:cs="Arial"/>
          <w:sz w:val="24"/>
          <w:lang w:val="en-US"/>
        </w:rPr>
        <w:t xml:space="preserve">Here, in above figure, the cumulative frequency data from weka shows that mean= </w:t>
      </w:r>
      <w:r w:rsidR="00300027" w:rsidRPr="003D3110">
        <w:rPr>
          <w:rFonts w:ascii="Arial" w:hAnsi="Arial" w:cs="Arial"/>
          <w:sz w:val="24"/>
          <w:lang w:val="en-US"/>
        </w:rPr>
        <w:t>0,</w:t>
      </w:r>
      <w:r w:rsidRPr="003D3110">
        <w:rPr>
          <w:rFonts w:ascii="Arial" w:hAnsi="Arial" w:cs="Arial"/>
          <w:sz w:val="24"/>
          <w:lang w:val="en-US"/>
        </w:rPr>
        <w:t xml:space="preserve"> standard deviation= 1, maximum data= 3.379 and minimum data -1.881. That proves the PCA </w:t>
      </w:r>
      <w:r w:rsidR="00300027" w:rsidRPr="003D3110">
        <w:rPr>
          <w:rFonts w:ascii="Arial" w:hAnsi="Arial" w:cs="Arial"/>
          <w:sz w:val="24"/>
          <w:lang w:val="en-US"/>
        </w:rPr>
        <w:t xml:space="preserve">is not feasible </w:t>
      </w:r>
      <w:r w:rsidR="00C25975" w:rsidRPr="003D3110">
        <w:rPr>
          <w:rFonts w:ascii="Arial" w:hAnsi="Arial" w:cs="Arial"/>
          <w:sz w:val="24"/>
          <w:lang w:val="en-US"/>
        </w:rPr>
        <w:t>particularly in that case</w:t>
      </w:r>
      <w:r w:rsidR="00300027" w:rsidRPr="003D3110">
        <w:rPr>
          <w:rFonts w:ascii="Arial" w:hAnsi="Arial" w:cs="Arial"/>
          <w:sz w:val="24"/>
          <w:lang w:val="en-US"/>
        </w:rPr>
        <w:t xml:space="preserve"> because if the cumulative frequency is 0 then the final result would be 0.</w:t>
      </w:r>
      <w:r w:rsidR="00C25975" w:rsidRPr="003D3110">
        <w:rPr>
          <w:rFonts w:ascii="Arial" w:hAnsi="Arial" w:cs="Arial"/>
          <w:sz w:val="24"/>
          <w:lang w:val="en-US"/>
        </w:rPr>
        <w:t xml:space="preserve"> Similarly, the result obtained from R was as follows:</w:t>
      </w:r>
    </w:p>
    <w:p w:rsidR="00C25975" w:rsidRPr="00C25975" w:rsidRDefault="00C25975" w:rsidP="00C25975">
      <w:pPr>
        <w:pStyle w:val="NoSpacing"/>
        <w:rPr>
          <w:i/>
          <w:sz w:val="20"/>
        </w:rPr>
      </w:pPr>
      <w:r w:rsidRPr="00C25975">
        <w:rPr>
          <w:i/>
          <w:sz w:val="20"/>
        </w:rPr>
        <w:t>Error in x - mean(x) : non-numeric argument to binary operator</w:t>
      </w:r>
    </w:p>
    <w:p w:rsidR="00C25975" w:rsidRPr="00C25975" w:rsidRDefault="00C25975" w:rsidP="00C25975">
      <w:pPr>
        <w:pStyle w:val="NoSpacing"/>
        <w:rPr>
          <w:i/>
          <w:sz w:val="20"/>
        </w:rPr>
      </w:pPr>
      <w:r w:rsidRPr="00C25975">
        <w:rPr>
          <w:i/>
          <w:sz w:val="20"/>
        </w:rPr>
        <w:t>In addition: Warning message:</w:t>
      </w:r>
    </w:p>
    <w:p w:rsidR="00C25975" w:rsidRDefault="00C25975" w:rsidP="00C25975">
      <w:pPr>
        <w:pStyle w:val="NoSpacing"/>
        <w:rPr>
          <w:i/>
          <w:sz w:val="20"/>
        </w:rPr>
      </w:pPr>
      <w:r w:rsidRPr="00C25975">
        <w:rPr>
          <w:i/>
          <w:sz w:val="20"/>
        </w:rPr>
        <w:t>In mean.default(x) : argument is not numeric or logical: returning NA</w:t>
      </w:r>
    </w:p>
    <w:p w:rsidR="00C25975" w:rsidRDefault="00C25975" w:rsidP="00C25975">
      <w:pPr>
        <w:pStyle w:val="NoSpacing"/>
        <w:rPr>
          <w:sz w:val="20"/>
        </w:rPr>
      </w:pPr>
    </w:p>
    <w:p w:rsidR="00C25975" w:rsidRPr="00CD0850" w:rsidRDefault="00C25975" w:rsidP="00CD0850">
      <w:pPr>
        <w:pStyle w:val="NoSpacing"/>
        <w:jc w:val="both"/>
        <w:rPr>
          <w:rFonts w:ascii="Arial" w:hAnsi="Arial" w:cs="Arial"/>
          <w:sz w:val="24"/>
        </w:rPr>
      </w:pPr>
      <w:r w:rsidRPr="00CD0850">
        <w:rPr>
          <w:rFonts w:ascii="Arial" w:hAnsi="Arial" w:cs="Arial"/>
          <w:sz w:val="24"/>
        </w:rPr>
        <w:t>That illustrates that the PCA using timestamp and location (Latitude and Longitude) in this case particularly is not possible to compute PCA.</w:t>
      </w:r>
    </w:p>
    <w:p w:rsidR="00C25975" w:rsidRPr="00CD0850" w:rsidRDefault="00C25975" w:rsidP="00CD0850">
      <w:pPr>
        <w:pStyle w:val="NoSpacing"/>
        <w:jc w:val="both"/>
        <w:rPr>
          <w:i/>
        </w:rPr>
      </w:pPr>
    </w:p>
    <w:p w:rsidR="00300027" w:rsidRPr="00CD0850" w:rsidRDefault="00AD2287" w:rsidP="00CD0850">
      <w:pPr>
        <w:jc w:val="both"/>
        <w:rPr>
          <w:sz w:val="24"/>
          <w:lang w:val="en-US"/>
        </w:rPr>
      </w:pPr>
      <w:r w:rsidRPr="00CD0850">
        <w:rPr>
          <w:rFonts w:ascii="Arial" w:hAnsi="Arial" w:cs="Arial"/>
          <w:sz w:val="24"/>
          <w:lang w:val="en-US"/>
        </w:rPr>
        <w:t>Instead, if the user segregates timestamp</w:t>
      </w:r>
      <w:r w:rsidR="00300027" w:rsidRPr="00CD0850">
        <w:rPr>
          <w:rFonts w:ascii="Arial" w:hAnsi="Arial" w:cs="Arial"/>
          <w:sz w:val="24"/>
          <w:lang w:val="en-US"/>
        </w:rPr>
        <w:t xml:space="preserve"> to year, month, hour and latitude and longitude like in following figure</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10"/>
        <w:gridCol w:w="960"/>
        <w:gridCol w:w="960"/>
        <w:gridCol w:w="960"/>
        <w:gridCol w:w="960"/>
        <w:gridCol w:w="1053"/>
        <w:gridCol w:w="1109"/>
      </w:tblGrid>
      <w:tr w:rsidR="00327306" w:rsidRPr="004456FA" w:rsidTr="00327306">
        <w:trPr>
          <w:trHeight w:val="300"/>
          <w:jc w:val="center"/>
        </w:trPr>
        <w:tc>
          <w:tcPr>
            <w:tcW w:w="1310" w:type="dxa"/>
            <w:shd w:val="solid" w:color="auto" w:fill="auto"/>
            <w:noWrap/>
            <w:hideMark/>
          </w:tcPr>
          <w:p w:rsidR="00327306" w:rsidRPr="004456FA" w:rsidRDefault="00327306" w:rsidP="00327306">
            <w:pPr>
              <w:keepNext/>
              <w:jc w:val="center"/>
              <w:rPr>
                <w:b/>
                <w:sz w:val="18"/>
                <w:szCs w:val="18"/>
              </w:rPr>
            </w:pPr>
            <w:r w:rsidRPr="004456FA">
              <w:rPr>
                <w:b/>
                <w:sz w:val="18"/>
                <w:szCs w:val="18"/>
              </w:rPr>
              <w:lastRenderedPageBreak/>
              <w:t>TaxiNumber</w:t>
            </w:r>
          </w:p>
        </w:tc>
        <w:tc>
          <w:tcPr>
            <w:tcW w:w="960" w:type="dxa"/>
            <w:shd w:val="solid" w:color="auto" w:fill="auto"/>
            <w:noWrap/>
            <w:hideMark/>
          </w:tcPr>
          <w:p w:rsidR="00327306" w:rsidRPr="004456FA" w:rsidRDefault="00327306" w:rsidP="00327306">
            <w:pPr>
              <w:keepNext/>
              <w:jc w:val="center"/>
              <w:rPr>
                <w:b/>
                <w:sz w:val="18"/>
                <w:szCs w:val="18"/>
              </w:rPr>
            </w:pPr>
            <w:r w:rsidRPr="004456FA">
              <w:rPr>
                <w:b/>
                <w:sz w:val="18"/>
                <w:szCs w:val="18"/>
              </w:rPr>
              <w:t>Year</w:t>
            </w:r>
          </w:p>
        </w:tc>
        <w:tc>
          <w:tcPr>
            <w:tcW w:w="960" w:type="dxa"/>
            <w:shd w:val="solid" w:color="auto" w:fill="auto"/>
            <w:noWrap/>
            <w:hideMark/>
          </w:tcPr>
          <w:p w:rsidR="00327306" w:rsidRPr="004456FA" w:rsidRDefault="00327306" w:rsidP="00327306">
            <w:pPr>
              <w:keepNext/>
              <w:jc w:val="center"/>
              <w:rPr>
                <w:b/>
                <w:sz w:val="18"/>
                <w:szCs w:val="18"/>
              </w:rPr>
            </w:pPr>
            <w:r w:rsidRPr="004456FA">
              <w:rPr>
                <w:b/>
                <w:sz w:val="18"/>
                <w:szCs w:val="18"/>
              </w:rPr>
              <w:t>Month</w:t>
            </w:r>
          </w:p>
        </w:tc>
        <w:tc>
          <w:tcPr>
            <w:tcW w:w="960" w:type="dxa"/>
            <w:shd w:val="solid" w:color="auto" w:fill="auto"/>
            <w:noWrap/>
            <w:hideMark/>
          </w:tcPr>
          <w:p w:rsidR="00327306" w:rsidRPr="004456FA" w:rsidRDefault="00327306" w:rsidP="00327306">
            <w:pPr>
              <w:keepNext/>
              <w:jc w:val="center"/>
              <w:rPr>
                <w:b/>
                <w:sz w:val="18"/>
                <w:szCs w:val="18"/>
              </w:rPr>
            </w:pPr>
            <w:r w:rsidRPr="004456FA">
              <w:rPr>
                <w:b/>
                <w:sz w:val="18"/>
                <w:szCs w:val="18"/>
              </w:rPr>
              <w:t>Day</w:t>
            </w:r>
          </w:p>
        </w:tc>
        <w:tc>
          <w:tcPr>
            <w:tcW w:w="960" w:type="dxa"/>
            <w:shd w:val="solid" w:color="auto" w:fill="auto"/>
            <w:noWrap/>
            <w:hideMark/>
          </w:tcPr>
          <w:p w:rsidR="00327306" w:rsidRPr="004456FA" w:rsidRDefault="00327306" w:rsidP="00327306">
            <w:pPr>
              <w:keepNext/>
              <w:jc w:val="center"/>
              <w:rPr>
                <w:b/>
                <w:sz w:val="18"/>
                <w:szCs w:val="18"/>
              </w:rPr>
            </w:pPr>
            <w:r w:rsidRPr="004456FA">
              <w:rPr>
                <w:b/>
                <w:sz w:val="18"/>
                <w:szCs w:val="18"/>
              </w:rPr>
              <w:t>Hour</w:t>
            </w:r>
          </w:p>
        </w:tc>
        <w:tc>
          <w:tcPr>
            <w:tcW w:w="1053" w:type="dxa"/>
            <w:shd w:val="solid" w:color="auto" w:fill="auto"/>
            <w:noWrap/>
            <w:hideMark/>
          </w:tcPr>
          <w:p w:rsidR="00327306" w:rsidRPr="004456FA" w:rsidRDefault="00327306" w:rsidP="00327306">
            <w:pPr>
              <w:keepNext/>
              <w:jc w:val="center"/>
              <w:rPr>
                <w:b/>
                <w:sz w:val="18"/>
                <w:szCs w:val="18"/>
              </w:rPr>
            </w:pPr>
            <w:r w:rsidRPr="004456FA">
              <w:rPr>
                <w:b/>
                <w:sz w:val="18"/>
                <w:szCs w:val="18"/>
              </w:rPr>
              <w:t>Latitude</w:t>
            </w:r>
          </w:p>
        </w:tc>
        <w:tc>
          <w:tcPr>
            <w:tcW w:w="1109" w:type="dxa"/>
            <w:shd w:val="solid" w:color="auto" w:fill="auto"/>
            <w:noWrap/>
            <w:hideMark/>
          </w:tcPr>
          <w:p w:rsidR="00327306" w:rsidRPr="004456FA" w:rsidRDefault="00327306" w:rsidP="00327306">
            <w:pPr>
              <w:keepNext/>
              <w:jc w:val="center"/>
              <w:rPr>
                <w:b/>
                <w:sz w:val="18"/>
                <w:szCs w:val="18"/>
              </w:rPr>
            </w:pPr>
            <w:r w:rsidRPr="004456FA">
              <w:rPr>
                <w:b/>
                <w:sz w:val="18"/>
                <w:szCs w:val="18"/>
              </w:rPr>
              <w:t>Longitude</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7146</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116.3294</w:t>
            </w:r>
          </w:p>
        </w:tc>
        <w:tc>
          <w:tcPr>
            <w:tcW w:w="1109" w:type="dxa"/>
            <w:noWrap/>
            <w:hideMark/>
          </w:tcPr>
          <w:p w:rsidR="00327306" w:rsidRPr="004456FA" w:rsidRDefault="00327306" w:rsidP="00327306">
            <w:pPr>
              <w:keepNext/>
              <w:jc w:val="center"/>
              <w:rPr>
                <w:b/>
                <w:sz w:val="18"/>
                <w:szCs w:val="18"/>
              </w:rPr>
            </w:pPr>
            <w:r w:rsidRPr="004456FA">
              <w:rPr>
                <w:b/>
                <w:sz w:val="18"/>
                <w:szCs w:val="18"/>
              </w:rPr>
              <w:t>39.9751</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7146</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116.3309</w:t>
            </w:r>
          </w:p>
        </w:tc>
        <w:tc>
          <w:tcPr>
            <w:tcW w:w="1109" w:type="dxa"/>
            <w:noWrap/>
            <w:hideMark/>
          </w:tcPr>
          <w:p w:rsidR="00327306" w:rsidRPr="004456FA" w:rsidRDefault="00327306" w:rsidP="00327306">
            <w:pPr>
              <w:keepNext/>
              <w:jc w:val="center"/>
              <w:rPr>
                <w:b/>
                <w:sz w:val="18"/>
                <w:szCs w:val="18"/>
              </w:rPr>
            </w:pPr>
            <w:r w:rsidRPr="004456FA">
              <w:rPr>
                <w:b/>
                <w:sz w:val="18"/>
                <w:szCs w:val="18"/>
              </w:rPr>
              <w:t>39.97506</w:t>
            </w:r>
          </w:p>
        </w:tc>
      </w:tr>
      <w:tr w:rsidR="00327306" w:rsidRPr="004456FA" w:rsidTr="00327306">
        <w:trPr>
          <w:trHeight w:val="300"/>
          <w:jc w:val="center"/>
        </w:trPr>
        <w:tc>
          <w:tcPr>
            <w:tcW w:w="1310" w:type="dxa"/>
            <w:noWrap/>
            <w:vAlign w:val="bottom"/>
            <w:hideMark/>
          </w:tcPr>
          <w:p w:rsidR="00327306" w:rsidRPr="004456FA" w:rsidRDefault="00327306" w:rsidP="00327306">
            <w:pPr>
              <w:jc w:val="center"/>
              <w:rPr>
                <w:b/>
                <w:color w:val="000000"/>
                <w:sz w:val="18"/>
                <w:szCs w:val="18"/>
              </w:rPr>
            </w:pPr>
            <w:r w:rsidRPr="004456FA">
              <w:rPr>
                <w:b/>
                <w:color w:val="000000"/>
                <w:sz w:val="18"/>
                <w:szCs w:val="18"/>
              </w:rPr>
              <w:t>8179</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116.3318</w:t>
            </w:r>
          </w:p>
        </w:tc>
        <w:tc>
          <w:tcPr>
            <w:tcW w:w="1109" w:type="dxa"/>
            <w:noWrap/>
            <w:hideMark/>
          </w:tcPr>
          <w:p w:rsidR="00327306" w:rsidRPr="004456FA" w:rsidRDefault="00327306" w:rsidP="00327306">
            <w:pPr>
              <w:keepNext/>
              <w:jc w:val="center"/>
              <w:rPr>
                <w:b/>
                <w:sz w:val="18"/>
                <w:szCs w:val="18"/>
              </w:rPr>
            </w:pPr>
            <w:r w:rsidRPr="004456FA">
              <w:rPr>
                <w:b/>
                <w:sz w:val="18"/>
                <w:szCs w:val="18"/>
              </w:rPr>
              <w:t>39.975</w:t>
            </w:r>
          </w:p>
        </w:tc>
      </w:tr>
      <w:tr w:rsidR="00327306" w:rsidRPr="004456FA" w:rsidTr="00327306">
        <w:trPr>
          <w:trHeight w:val="300"/>
          <w:jc w:val="center"/>
        </w:trPr>
        <w:tc>
          <w:tcPr>
            <w:tcW w:w="1310" w:type="dxa"/>
            <w:noWrap/>
            <w:vAlign w:val="bottom"/>
            <w:hideMark/>
          </w:tcPr>
          <w:p w:rsidR="00327306" w:rsidRPr="004456FA" w:rsidRDefault="00327306" w:rsidP="00327306">
            <w:pPr>
              <w:jc w:val="center"/>
              <w:rPr>
                <w:b/>
                <w:color w:val="000000"/>
                <w:sz w:val="18"/>
                <w:szCs w:val="18"/>
              </w:rPr>
            </w:pPr>
            <w:r w:rsidRPr="004456FA">
              <w:rPr>
                <w:b/>
                <w:color w:val="000000"/>
                <w:sz w:val="18"/>
                <w:szCs w:val="18"/>
              </w:rPr>
              <w:t>8179</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116.3318</w:t>
            </w:r>
          </w:p>
        </w:tc>
        <w:tc>
          <w:tcPr>
            <w:tcW w:w="1109" w:type="dxa"/>
            <w:noWrap/>
            <w:hideMark/>
          </w:tcPr>
          <w:p w:rsidR="00327306" w:rsidRPr="004456FA" w:rsidRDefault="00327306" w:rsidP="00327306">
            <w:pPr>
              <w:keepNext/>
              <w:jc w:val="center"/>
              <w:rPr>
                <w:b/>
                <w:sz w:val="18"/>
                <w:szCs w:val="18"/>
              </w:rPr>
            </w:pPr>
            <w:r w:rsidRPr="004456FA">
              <w:rPr>
                <w:b/>
                <w:sz w:val="18"/>
                <w:szCs w:val="18"/>
              </w:rPr>
              <w:t>39.97477</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8662</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116.3318</w:t>
            </w:r>
          </w:p>
        </w:tc>
        <w:tc>
          <w:tcPr>
            <w:tcW w:w="1109" w:type="dxa"/>
            <w:noWrap/>
            <w:hideMark/>
          </w:tcPr>
          <w:p w:rsidR="00327306" w:rsidRPr="004456FA" w:rsidRDefault="00327306" w:rsidP="00327306">
            <w:pPr>
              <w:keepNext/>
              <w:jc w:val="center"/>
              <w:rPr>
                <w:b/>
                <w:sz w:val="18"/>
                <w:szCs w:val="18"/>
              </w:rPr>
            </w:pPr>
            <w:r w:rsidRPr="004456FA">
              <w:rPr>
                <w:b/>
                <w:sz w:val="18"/>
                <w:szCs w:val="18"/>
              </w:rPr>
              <w:t>39.9746</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8662</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116.3318</w:t>
            </w:r>
          </w:p>
        </w:tc>
        <w:tc>
          <w:tcPr>
            <w:tcW w:w="1109" w:type="dxa"/>
            <w:noWrap/>
            <w:hideMark/>
          </w:tcPr>
          <w:p w:rsidR="00327306" w:rsidRPr="004456FA" w:rsidRDefault="00327306" w:rsidP="00327306">
            <w:pPr>
              <w:keepNext/>
              <w:jc w:val="center"/>
              <w:rPr>
                <w:b/>
                <w:sz w:val="18"/>
                <w:szCs w:val="18"/>
              </w:rPr>
            </w:pPr>
            <w:r w:rsidRPr="004456FA">
              <w:rPr>
                <w:b/>
                <w:sz w:val="18"/>
                <w:szCs w:val="18"/>
              </w:rPr>
              <w:t>39.97448</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9109</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116.3318</w:t>
            </w:r>
          </w:p>
        </w:tc>
        <w:tc>
          <w:tcPr>
            <w:tcW w:w="1109" w:type="dxa"/>
            <w:noWrap/>
            <w:hideMark/>
          </w:tcPr>
          <w:p w:rsidR="00327306" w:rsidRPr="004456FA" w:rsidRDefault="00327306" w:rsidP="00327306">
            <w:pPr>
              <w:keepNext/>
              <w:jc w:val="center"/>
              <w:rPr>
                <w:b/>
                <w:sz w:val="18"/>
                <w:szCs w:val="18"/>
              </w:rPr>
            </w:pPr>
            <w:r w:rsidRPr="004456FA">
              <w:rPr>
                <w:b/>
                <w:sz w:val="18"/>
                <w:szCs w:val="18"/>
              </w:rPr>
              <w:t>39.97412</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9109</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116.3319</w:t>
            </w:r>
          </w:p>
        </w:tc>
        <w:tc>
          <w:tcPr>
            <w:tcW w:w="1109" w:type="dxa"/>
            <w:noWrap/>
            <w:hideMark/>
          </w:tcPr>
          <w:p w:rsidR="00327306" w:rsidRPr="004456FA" w:rsidRDefault="00327306" w:rsidP="00327306">
            <w:pPr>
              <w:keepNext/>
              <w:jc w:val="center"/>
              <w:rPr>
                <w:b/>
                <w:sz w:val="18"/>
                <w:szCs w:val="18"/>
              </w:rPr>
            </w:pPr>
            <w:r w:rsidRPr="004456FA">
              <w:rPr>
                <w:b/>
                <w:sz w:val="18"/>
                <w:szCs w:val="18"/>
              </w:rPr>
              <w:t>39.97391</w:t>
            </w:r>
          </w:p>
        </w:tc>
      </w:tr>
      <w:tr w:rsidR="00327306" w:rsidRPr="004456FA" w:rsidTr="00327306">
        <w:trPr>
          <w:trHeight w:val="300"/>
          <w:jc w:val="center"/>
        </w:trPr>
        <w:tc>
          <w:tcPr>
            <w:tcW w:w="1310" w:type="dxa"/>
            <w:noWrap/>
            <w:hideMark/>
          </w:tcPr>
          <w:p w:rsidR="00327306" w:rsidRPr="004456FA" w:rsidRDefault="00327306" w:rsidP="00327306">
            <w:pPr>
              <w:keepNext/>
              <w:jc w:val="center"/>
              <w:rPr>
                <w:b/>
                <w:sz w:val="18"/>
                <w:szCs w:val="18"/>
              </w:rPr>
            </w:pPr>
            <w:r w:rsidRPr="004456FA">
              <w:rPr>
                <w:b/>
                <w:sz w:val="18"/>
                <w:szCs w:val="18"/>
              </w:rPr>
              <w:t>9754</w:t>
            </w:r>
          </w:p>
        </w:tc>
        <w:tc>
          <w:tcPr>
            <w:tcW w:w="960" w:type="dxa"/>
            <w:noWrap/>
            <w:hideMark/>
          </w:tcPr>
          <w:p w:rsidR="00327306" w:rsidRPr="004456FA" w:rsidRDefault="00327306" w:rsidP="00327306">
            <w:pPr>
              <w:keepNext/>
              <w:jc w:val="center"/>
              <w:rPr>
                <w:b/>
                <w:sz w:val="18"/>
                <w:szCs w:val="18"/>
              </w:rPr>
            </w:pPr>
            <w:r w:rsidRPr="004456FA">
              <w:rPr>
                <w:b/>
                <w:sz w:val="18"/>
                <w:szCs w:val="18"/>
              </w:rPr>
              <w:t>2008</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2</w:t>
            </w:r>
          </w:p>
        </w:tc>
        <w:tc>
          <w:tcPr>
            <w:tcW w:w="960" w:type="dxa"/>
            <w:noWrap/>
            <w:hideMark/>
          </w:tcPr>
          <w:p w:rsidR="00327306" w:rsidRPr="004456FA" w:rsidRDefault="00327306" w:rsidP="00327306">
            <w:pPr>
              <w:keepNext/>
              <w:jc w:val="center"/>
              <w:rPr>
                <w:b/>
                <w:sz w:val="18"/>
                <w:szCs w:val="18"/>
              </w:rPr>
            </w:pPr>
            <w:r w:rsidRPr="004456FA">
              <w:rPr>
                <w:b/>
                <w:sz w:val="18"/>
                <w:szCs w:val="18"/>
              </w:rPr>
              <w:t>13</w:t>
            </w:r>
          </w:p>
        </w:tc>
        <w:tc>
          <w:tcPr>
            <w:tcW w:w="1053" w:type="dxa"/>
            <w:noWrap/>
            <w:hideMark/>
          </w:tcPr>
          <w:p w:rsidR="00327306" w:rsidRPr="004456FA" w:rsidRDefault="00327306" w:rsidP="00327306">
            <w:pPr>
              <w:keepNext/>
              <w:jc w:val="center"/>
              <w:rPr>
                <w:b/>
                <w:sz w:val="18"/>
                <w:szCs w:val="18"/>
              </w:rPr>
            </w:pPr>
            <w:r w:rsidRPr="004456FA">
              <w:rPr>
                <w:b/>
                <w:sz w:val="18"/>
                <w:szCs w:val="18"/>
              </w:rPr>
              <w:t>116.3321</w:t>
            </w:r>
          </w:p>
        </w:tc>
        <w:tc>
          <w:tcPr>
            <w:tcW w:w="1109" w:type="dxa"/>
            <w:noWrap/>
            <w:hideMark/>
          </w:tcPr>
          <w:p w:rsidR="00327306" w:rsidRPr="004456FA" w:rsidRDefault="00327306" w:rsidP="006C32E8">
            <w:pPr>
              <w:keepNext/>
              <w:jc w:val="center"/>
              <w:rPr>
                <w:b/>
                <w:sz w:val="18"/>
                <w:szCs w:val="18"/>
              </w:rPr>
            </w:pPr>
            <w:r w:rsidRPr="004456FA">
              <w:rPr>
                <w:b/>
                <w:sz w:val="18"/>
                <w:szCs w:val="18"/>
              </w:rPr>
              <w:t>39.97216</w:t>
            </w:r>
          </w:p>
        </w:tc>
      </w:tr>
    </w:tbl>
    <w:p w:rsidR="006C32E8" w:rsidRDefault="006C32E8" w:rsidP="006C32E8">
      <w:pPr>
        <w:pStyle w:val="Caption"/>
      </w:pPr>
    </w:p>
    <w:p w:rsidR="00300027" w:rsidRPr="00066C0B" w:rsidRDefault="006C32E8" w:rsidP="003D3110">
      <w:pPr>
        <w:pStyle w:val="Caption"/>
        <w:jc w:val="center"/>
        <w:rPr>
          <w:color w:val="808080" w:themeColor="background1" w:themeShade="80"/>
        </w:rPr>
      </w:pPr>
      <w:bookmarkStart w:id="144" w:name="_Toc384688873"/>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13</w:t>
      </w:r>
      <w:r w:rsidR="0023413C">
        <w:rPr>
          <w:color w:val="808080" w:themeColor="background1" w:themeShade="80"/>
        </w:rPr>
        <w:fldChar w:fldCharType="end"/>
      </w:r>
      <w:r w:rsidRPr="00066C0B">
        <w:rPr>
          <w:color w:val="808080" w:themeColor="background1" w:themeShade="80"/>
        </w:rPr>
        <w:t xml:space="preserve"> Data sample for segregating date</w:t>
      </w:r>
      <w:bookmarkEnd w:id="144"/>
    </w:p>
    <w:p w:rsidR="00300027" w:rsidRPr="003D3110" w:rsidRDefault="00300027" w:rsidP="00300027">
      <w:pPr>
        <w:rPr>
          <w:rFonts w:ascii="Arial" w:hAnsi="Arial" w:cs="Arial"/>
          <w:sz w:val="24"/>
          <w:lang w:val="en-GB"/>
        </w:rPr>
      </w:pPr>
      <w:r w:rsidRPr="003D3110">
        <w:rPr>
          <w:rFonts w:ascii="Arial" w:hAnsi="Arial" w:cs="Arial"/>
          <w:sz w:val="24"/>
          <w:lang w:val="en-GB"/>
        </w:rPr>
        <w:t>If the user tries to compute in the same form then the result would be as follow:</w:t>
      </w:r>
    </w:p>
    <w:p w:rsidR="0023413C" w:rsidRDefault="00300027" w:rsidP="0023413C">
      <w:pPr>
        <w:keepNext/>
        <w:jc w:val="center"/>
      </w:pPr>
      <w:r>
        <w:rPr>
          <w:noProof/>
          <w:lang w:val="en-US"/>
        </w:rPr>
        <w:drawing>
          <wp:inline distT="0" distB="0" distL="0" distR="0">
            <wp:extent cx="3686175" cy="1905000"/>
            <wp:effectExtent l="19050" t="0" r="952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2" cstate="print"/>
                    <a:srcRect/>
                    <a:stretch>
                      <a:fillRect/>
                    </a:stretch>
                  </pic:blipFill>
                  <pic:spPr bwMode="auto">
                    <a:xfrm>
                      <a:off x="0" y="0"/>
                      <a:ext cx="3686175" cy="1905000"/>
                    </a:xfrm>
                    <a:prstGeom prst="rect">
                      <a:avLst/>
                    </a:prstGeom>
                    <a:noFill/>
                    <a:ln w="9525">
                      <a:noFill/>
                      <a:miter lim="800000"/>
                      <a:headEnd/>
                      <a:tailEnd/>
                    </a:ln>
                  </pic:spPr>
                </pic:pic>
              </a:graphicData>
            </a:graphic>
          </wp:inline>
        </w:drawing>
      </w:r>
    </w:p>
    <w:p w:rsidR="00300027" w:rsidRPr="0023413C" w:rsidRDefault="0023413C" w:rsidP="0023413C">
      <w:pPr>
        <w:pStyle w:val="Caption"/>
        <w:jc w:val="center"/>
        <w:rPr>
          <w:color w:val="808080" w:themeColor="background1" w:themeShade="80"/>
        </w:rPr>
      </w:pPr>
      <w:bookmarkStart w:id="145" w:name="_Toc384688971"/>
      <w:r w:rsidRPr="0023413C">
        <w:rPr>
          <w:color w:val="808080" w:themeColor="background1" w:themeShade="80"/>
        </w:rPr>
        <w:t xml:space="preserve">Figure </w:t>
      </w:r>
      <w:r w:rsidRPr="0023413C">
        <w:rPr>
          <w:color w:val="808080" w:themeColor="background1" w:themeShade="80"/>
        </w:rPr>
        <w:fldChar w:fldCharType="begin"/>
      </w:r>
      <w:r w:rsidRPr="0023413C">
        <w:rPr>
          <w:color w:val="808080" w:themeColor="background1" w:themeShade="80"/>
        </w:rPr>
        <w:instrText xml:space="preserve"> STYLEREF 1 \s </w:instrText>
      </w:r>
      <w:r w:rsidRPr="0023413C">
        <w:rPr>
          <w:color w:val="808080" w:themeColor="background1" w:themeShade="80"/>
        </w:rPr>
        <w:fldChar w:fldCharType="separate"/>
      </w:r>
      <w:r w:rsidR="00F658BC">
        <w:rPr>
          <w:noProof/>
          <w:color w:val="808080" w:themeColor="background1" w:themeShade="80"/>
        </w:rPr>
        <w:t>5</w:t>
      </w:r>
      <w:r w:rsidRPr="0023413C">
        <w:rPr>
          <w:color w:val="808080" w:themeColor="background1" w:themeShade="80"/>
        </w:rPr>
        <w:fldChar w:fldCharType="end"/>
      </w:r>
      <w:r w:rsidRPr="0023413C">
        <w:rPr>
          <w:color w:val="808080" w:themeColor="background1" w:themeShade="80"/>
        </w:rPr>
        <w:noBreakHyphen/>
      </w:r>
      <w:r w:rsidRPr="0023413C">
        <w:rPr>
          <w:color w:val="808080" w:themeColor="background1" w:themeShade="80"/>
        </w:rPr>
        <w:fldChar w:fldCharType="begin"/>
      </w:r>
      <w:r w:rsidRPr="0023413C">
        <w:rPr>
          <w:color w:val="808080" w:themeColor="background1" w:themeShade="80"/>
        </w:rPr>
        <w:instrText xml:space="preserve"> SEQ Figure \* ARABIC \s 1 </w:instrText>
      </w:r>
      <w:r w:rsidRPr="0023413C">
        <w:rPr>
          <w:color w:val="808080" w:themeColor="background1" w:themeShade="80"/>
        </w:rPr>
        <w:fldChar w:fldCharType="separate"/>
      </w:r>
      <w:r w:rsidR="00F658BC">
        <w:rPr>
          <w:noProof/>
          <w:color w:val="808080" w:themeColor="background1" w:themeShade="80"/>
        </w:rPr>
        <w:t>2</w:t>
      </w:r>
      <w:r w:rsidRPr="0023413C">
        <w:rPr>
          <w:color w:val="808080" w:themeColor="background1" w:themeShade="80"/>
        </w:rPr>
        <w:fldChar w:fldCharType="end"/>
      </w:r>
      <w:r w:rsidRPr="0023413C">
        <w:rPr>
          <w:color w:val="808080" w:themeColor="background1" w:themeShade="80"/>
        </w:rPr>
        <w:t xml:space="preserve"> result of the cumulative frequency for above data using Weka tools</w:t>
      </w:r>
      <w:bookmarkEnd w:id="145"/>
    </w:p>
    <w:p w:rsidR="003526B3" w:rsidRPr="003D3110" w:rsidRDefault="00300027" w:rsidP="00300027">
      <w:pPr>
        <w:jc w:val="both"/>
        <w:rPr>
          <w:rFonts w:ascii="Arial" w:hAnsi="Arial" w:cs="Arial"/>
          <w:sz w:val="24"/>
          <w:lang w:val="en-GB"/>
        </w:rPr>
      </w:pPr>
      <w:r w:rsidRPr="003D3110">
        <w:rPr>
          <w:rFonts w:ascii="Arial" w:hAnsi="Arial" w:cs="Arial"/>
          <w:sz w:val="24"/>
          <w:lang w:val="en-GB"/>
        </w:rPr>
        <w:t>The above result</w:t>
      </w:r>
      <w:r w:rsidR="00CD0850">
        <w:rPr>
          <w:rFonts w:ascii="Arial" w:hAnsi="Arial" w:cs="Arial"/>
          <w:sz w:val="24"/>
          <w:lang w:val="en-GB"/>
        </w:rPr>
        <w:t xml:space="preserve"> of table 5-14</w:t>
      </w:r>
      <w:r w:rsidRPr="003D3110">
        <w:rPr>
          <w:rFonts w:ascii="Arial" w:hAnsi="Arial" w:cs="Arial"/>
          <w:sz w:val="24"/>
          <w:lang w:val="en-GB"/>
        </w:rPr>
        <w:t xml:space="preserve"> </w:t>
      </w:r>
      <w:r w:rsidR="00CD0850">
        <w:rPr>
          <w:rFonts w:ascii="Arial" w:hAnsi="Arial" w:cs="Arial"/>
          <w:sz w:val="24"/>
          <w:lang w:val="en-GB"/>
        </w:rPr>
        <w:t>shows</w:t>
      </w:r>
      <w:r w:rsidRPr="003D3110">
        <w:rPr>
          <w:rFonts w:ascii="Arial" w:hAnsi="Arial" w:cs="Arial"/>
          <w:sz w:val="24"/>
          <w:lang w:val="en-GB"/>
        </w:rPr>
        <w:t xml:space="preserve"> that PCA </w:t>
      </w:r>
      <w:r w:rsidR="00ED2F18">
        <w:rPr>
          <w:rFonts w:ascii="Arial" w:hAnsi="Arial" w:cs="Arial"/>
          <w:sz w:val="24"/>
          <w:lang w:val="en-GB"/>
        </w:rPr>
        <w:t>can</w:t>
      </w:r>
      <w:r w:rsidRPr="003D3110">
        <w:rPr>
          <w:rFonts w:ascii="Arial" w:hAnsi="Arial" w:cs="Arial"/>
          <w:sz w:val="24"/>
          <w:lang w:val="en-GB"/>
        </w:rPr>
        <w:t xml:space="preserve"> be computed and data reduction is possible because PCA is computed using cumulative frequency.</w:t>
      </w:r>
      <w:r w:rsidR="00CD0850">
        <w:rPr>
          <w:rFonts w:ascii="Arial" w:hAnsi="Arial" w:cs="Arial"/>
          <w:sz w:val="24"/>
          <w:lang w:val="en-GB"/>
        </w:rPr>
        <w:t xml:space="preserve"> That means, the mean is 39.891 and standard deviation is .212. These data will compute the variance for the principal component analysis due to which the user can remove those containing less variance. So, the PCA needs the normal GPS data for the computation to use for the data reduction for urban mobility analysis.</w:t>
      </w:r>
      <w:r w:rsidRPr="003D3110">
        <w:rPr>
          <w:rFonts w:ascii="Arial" w:hAnsi="Arial" w:cs="Arial"/>
          <w:sz w:val="24"/>
          <w:lang w:val="en-GB"/>
        </w:rPr>
        <w:t xml:space="preserve"> And rest of the re</w:t>
      </w:r>
      <w:r w:rsidR="003526B3" w:rsidRPr="003D3110">
        <w:rPr>
          <w:rFonts w:ascii="Arial" w:hAnsi="Arial" w:cs="Arial"/>
          <w:sz w:val="24"/>
          <w:lang w:val="en-GB"/>
        </w:rPr>
        <w:t>duction process is same as</w:t>
      </w:r>
      <w:r w:rsidR="00CD0850">
        <w:rPr>
          <w:rFonts w:ascii="Arial" w:hAnsi="Arial" w:cs="Arial"/>
          <w:sz w:val="24"/>
          <w:lang w:val="en-GB"/>
        </w:rPr>
        <w:t xml:space="preserve"> in</w:t>
      </w:r>
      <w:r w:rsidR="003526B3" w:rsidRPr="003D3110">
        <w:rPr>
          <w:rFonts w:ascii="Arial" w:hAnsi="Arial" w:cs="Arial"/>
          <w:sz w:val="24"/>
          <w:lang w:val="en-GB"/>
        </w:rPr>
        <w:t xml:space="preserve"> the c</w:t>
      </w:r>
      <w:r w:rsidRPr="003D3110">
        <w:rPr>
          <w:rFonts w:ascii="Arial" w:hAnsi="Arial" w:cs="Arial"/>
          <w:sz w:val="24"/>
          <w:lang w:val="en-GB"/>
        </w:rPr>
        <w:t>hapter 2.</w:t>
      </w:r>
    </w:p>
    <w:p w:rsidR="00DC1351" w:rsidRPr="00066C0B" w:rsidRDefault="003038B5" w:rsidP="00DC1351">
      <w:pPr>
        <w:pStyle w:val="Heading2"/>
        <w:rPr>
          <w:color w:val="808080" w:themeColor="background1" w:themeShade="80"/>
          <w:lang w:val="en-GB"/>
        </w:rPr>
      </w:pPr>
      <w:bookmarkStart w:id="146" w:name="_Toc384748090"/>
      <w:r w:rsidRPr="00066C0B">
        <w:rPr>
          <w:color w:val="808080" w:themeColor="background1" w:themeShade="80"/>
          <w:lang w:val="en-GB"/>
        </w:rPr>
        <w:t>Result Validation</w:t>
      </w:r>
      <w:bookmarkEnd w:id="146"/>
    </w:p>
    <w:p w:rsidR="003D3110" w:rsidRPr="003D3110" w:rsidRDefault="003D3110" w:rsidP="003D3110">
      <w:pPr>
        <w:rPr>
          <w:lang w:val="en-GB"/>
        </w:rPr>
      </w:pPr>
    </w:p>
    <w:p w:rsidR="002C071F" w:rsidRPr="003D3110" w:rsidRDefault="0077081B" w:rsidP="00DC1351">
      <w:pPr>
        <w:jc w:val="both"/>
        <w:rPr>
          <w:b/>
          <w:sz w:val="24"/>
          <w:lang w:val="en-GB"/>
        </w:rPr>
      </w:pPr>
      <w:r w:rsidRPr="003D3110">
        <w:rPr>
          <w:rFonts w:ascii="Arial" w:hAnsi="Arial" w:cs="Arial"/>
          <w:sz w:val="24"/>
          <w:lang w:val="en-GB"/>
        </w:rPr>
        <w:t>Here in this section, the author is going to validate the work based with the</w:t>
      </w:r>
      <w:r w:rsidR="00197138" w:rsidRPr="003D3110">
        <w:rPr>
          <w:rFonts w:ascii="Arial" w:hAnsi="Arial" w:cs="Arial"/>
          <w:sz w:val="24"/>
          <w:lang w:val="en-GB"/>
        </w:rPr>
        <w:t xml:space="preserve"> completely</w:t>
      </w:r>
      <w:r w:rsidRPr="003D3110">
        <w:rPr>
          <w:rFonts w:ascii="Arial" w:hAnsi="Arial" w:cs="Arial"/>
          <w:sz w:val="24"/>
          <w:lang w:val="en-GB"/>
        </w:rPr>
        <w:t xml:space="preserve"> different datasets </w:t>
      </w:r>
      <w:r w:rsidR="00197138" w:rsidRPr="003D3110">
        <w:rPr>
          <w:rFonts w:ascii="Arial" w:hAnsi="Arial" w:cs="Arial"/>
          <w:sz w:val="24"/>
          <w:lang w:val="en-GB"/>
        </w:rPr>
        <w:t xml:space="preserve">from </w:t>
      </w:r>
      <w:r w:rsidRPr="003D3110">
        <w:rPr>
          <w:rFonts w:ascii="Arial" w:hAnsi="Arial" w:cs="Arial"/>
          <w:sz w:val="24"/>
          <w:lang w:val="en-GB"/>
        </w:rPr>
        <w:t>the original datasets in compare to variables, attributes and values itself. So, the author has used following two datasets.</w:t>
      </w:r>
    </w:p>
    <w:p w:rsidR="0077081B" w:rsidRPr="00AC651E" w:rsidRDefault="007D5CAD" w:rsidP="007D5CAD">
      <w:pPr>
        <w:rPr>
          <w:rFonts w:ascii="Arial" w:hAnsi="Arial" w:cs="Arial"/>
          <w:b/>
          <w:lang w:val="en-GB"/>
        </w:rPr>
      </w:pPr>
      <w:r w:rsidRPr="00AC651E">
        <w:rPr>
          <w:rFonts w:ascii="Arial" w:hAnsi="Arial" w:cs="Arial"/>
          <w:b/>
          <w:lang w:val="en-GB"/>
        </w:rPr>
        <w:t>Geo Trajectories</w:t>
      </w:r>
    </w:p>
    <w:p w:rsidR="007D5CAD" w:rsidRDefault="007D5CAD" w:rsidP="007D5CAD">
      <w:pPr>
        <w:rPr>
          <w:rFonts w:ascii="Arial" w:hAnsi="Arial" w:cs="Arial"/>
          <w:sz w:val="24"/>
          <w:lang w:val="en-GB"/>
        </w:rPr>
      </w:pPr>
      <w:r w:rsidRPr="003D3110">
        <w:rPr>
          <w:rFonts w:ascii="Arial" w:hAnsi="Arial" w:cs="Arial"/>
          <w:sz w:val="24"/>
          <w:lang w:val="en-GB"/>
        </w:rPr>
        <w:t>The following is the example of that datasets,</w:t>
      </w:r>
    </w:p>
    <w:p w:rsidR="00ED2F18" w:rsidRPr="003D3110" w:rsidRDefault="00ED2F18" w:rsidP="007D5CAD">
      <w:pPr>
        <w:rPr>
          <w:rFonts w:ascii="Arial" w:hAnsi="Arial" w:cs="Arial"/>
          <w:sz w:val="24"/>
          <w:lang w:val="en-GB"/>
        </w:rPr>
      </w:pPr>
    </w:p>
    <w:tbl>
      <w:tblPr>
        <w:tblW w:w="8393" w:type="dxa"/>
        <w:jc w:val="center"/>
        <w:tblInd w:w="55" w:type="dxa"/>
        <w:tblCellMar>
          <w:left w:w="70" w:type="dxa"/>
          <w:right w:w="70" w:type="dxa"/>
        </w:tblCellMar>
        <w:tblLook w:val="04A0"/>
      </w:tblPr>
      <w:tblGrid>
        <w:gridCol w:w="1894"/>
        <w:gridCol w:w="1022"/>
        <w:gridCol w:w="1039"/>
        <w:gridCol w:w="1278"/>
        <w:gridCol w:w="1022"/>
        <w:gridCol w:w="1039"/>
        <w:gridCol w:w="1099"/>
      </w:tblGrid>
      <w:tr w:rsidR="0070776F" w:rsidRPr="004456FA" w:rsidTr="00AC651E">
        <w:trPr>
          <w:trHeight w:val="315"/>
          <w:jc w:val="center"/>
        </w:trPr>
        <w:tc>
          <w:tcPr>
            <w:tcW w:w="1894"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lastRenderedPageBreak/>
              <w:t>DataSet Identifier</w:t>
            </w:r>
          </w:p>
        </w:tc>
        <w:tc>
          <w:tcPr>
            <w:tcW w:w="1022"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Altitude</w:t>
            </w:r>
          </w:p>
        </w:tc>
        <w:tc>
          <w:tcPr>
            <w:tcW w:w="1039"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Days</w:t>
            </w:r>
          </w:p>
        </w:tc>
        <w:tc>
          <w:tcPr>
            <w:tcW w:w="1278"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Year</w:t>
            </w:r>
          </w:p>
        </w:tc>
        <w:tc>
          <w:tcPr>
            <w:tcW w:w="1022"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Time</w:t>
            </w:r>
          </w:p>
        </w:tc>
        <w:tc>
          <w:tcPr>
            <w:tcW w:w="1039"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Latitude</w:t>
            </w:r>
          </w:p>
        </w:tc>
        <w:tc>
          <w:tcPr>
            <w:tcW w:w="1099" w:type="dxa"/>
            <w:shd w:val="solid" w:color="auto" w:fill="auto"/>
            <w:noWrap/>
            <w:vAlign w:val="bottom"/>
            <w:hideMark/>
          </w:tcPr>
          <w:p w:rsidR="0070776F" w:rsidRPr="004456FA" w:rsidRDefault="0070776F" w:rsidP="0070776F">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Longitude</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201</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40.01369</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116.3063</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243</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116.3061</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235</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40.01364</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116.3063</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243</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40.01365</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116.3062</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225</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40.0137</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116.3063</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198</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40.0137</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116.3064</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173</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40.01374</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116.3065</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149</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39768.13</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3:05</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40.01396</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116.3064</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154</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39768.13</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3:06</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40.01402</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116.3064</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161</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39768.13</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3:06</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40.01405</w:t>
            </w:r>
          </w:p>
        </w:tc>
        <w:tc>
          <w:tcPr>
            <w:tcW w:w="109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116.3064</w:t>
            </w:r>
          </w:p>
        </w:tc>
      </w:tr>
      <w:tr w:rsidR="0070776F" w:rsidRPr="004456FA" w:rsidTr="00AC651E">
        <w:trPr>
          <w:trHeight w:val="315"/>
          <w:jc w:val="center"/>
        </w:trPr>
        <w:tc>
          <w:tcPr>
            <w:tcW w:w="1894"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166</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39768.13</w:t>
            </w:r>
          </w:p>
        </w:tc>
        <w:tc>
          <w:tcPr>
            <w:tcW w:w="1278"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11/16/2008</w:t>
            </w:r>
          </w:p>
        </w:tc>
        <w:tc>
          <w:tcPr>
            <w:tcW w:w="1022"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3:06</w:t>
            </w:r>
          </w:p>
        </w:tc>
        <w:tc>
          <w:tcPr>
            <w:tcW w:w="1039" w:type="dxa"/>
            <w:shd w:val="clear" w:color="auto" w:fill="auto"/>
            <w:noWrap/>
            <w:vAlign w:val="bottom"/>
            <w:hideMark/>
          </w:tcPr>
          <w:p w:rsidR="0070776F" w:rsidRPr="004456FA" w:rsidRDefault="0070776F" w:rsidP="0070776F">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40.01409</w:t>
            </w:r>
          </w:p>
        </w:tc>
        <w:tc>
          <w:tcPr>
            <w:tcW w:w="1099" w:type="dxa"/>
            <w:shd w:val="clear" w:color="auto" w:fill="auto"/>
            <w:noWrap/>
            <w:vAlign w:val="bottom"/>
            <w:hideMark/>
          </w:tcPr>
          <w:p w:rsidR="0070776F" w:rsidRPr="004456FA" w:rsidRDefault="0070776F" w:rsidP="006C32E8">
            <w:pPr>
              <w:keepNext/>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116.3063</w:t>
            </w:r>
          </w:p>
        </w:tc>
      </w:tr>
    </w:tbl>
    <w:p w:rsidR="006C32E8" w:rsidRDefault="006C32E8" w:rsidP="006C32E8">
      <w:pPr>
        <w:pStyle w:val="Caption"/>
        <w:jc w:val="center"/>
      </w:pPr>
    </w:p>
    <w:p w:rsidR="0070776F" w:rsidRPr="00066C0B" w:rsidRDefault="006C32E8" w:rsidP="006C32E8">
      <w:pPr>
        <w:pStyle w:val="Caption"/>
        <w:jc w:val="center"/>
        <w:rPr>
          <w:color w:val="808080" w:themeColor="background1" w:themeShade="80"/>
        </w:rPr>
      </w:pPr>
      <w:bookmarkStart w:id="147" w:name="_Toc384688874"/>
      <w:r w:rsidRPr="00066C0B">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14</w:t>
      </w:r>
      <w:r w:rsidR="0023413C">
        <w:rPr>
          <w:color w:val="808080" w:themeColor="background1" w:themeShade="80"/>
        </w:rPr>
        <w:fldChar w:fldCharType="end"/>
      </w:r>
      <w:r w:rsidRPr="00066C0B">
        <w:rPr>
          <w:color w:val="808080" w:themeColor="background1" w:themeShade="80"/>
        </w:rPr>
        <w:t xml:space="preserve"> testing Geo Trajectories datasets with three months data</w:t>
      </w:r>
      <w:bookmarkEnd w:id="147"/>
    </w:p>
    <w:p w:rsidR="0077081B" w:rsidRPr="00C44EE4" w:rsidRDefault="0077081B" w:rsidP="00500395">
      <w:pPr>
        <w:jc w:val="both"/>
        <w:rPr>
          <w:rFonts w:ascii="Arial" w:hAnsi="Arial" w:cs="Arial"/>
          <w:sz w:val="24"/>
          <w:lang w:val="en-GB"/>
        </w:rPr>
      </w:pPr>
      <w:r w:rsidRPr="00C44EE4">
        <w:rPr>
          <w:rFonts w:ascii="Arial" w:hAnsi="Arial" w:cs="Arial"/>
          <w:sz w:val="24"/>
          <w:lang w:val="en-GB"/>
        </w:rPr>
        <w:t>In the above table</w:t>
      </w:r>
      <w:r w:rsidR="007B63C9" w:rsidRPr="00C44EE4">
        <w:rPr>
          <w:rFonts w:ascii="Arial" w:hAnsi="Arial" w:cs="Arial"/>
          <w:sz w:val="24"/>
          <w:lang w:val="en-GB"/>
        </w:rPr>
        <w:t xml:space="preserve"> 5-</w:t>
      </w:r>
      <w:r w:rsidR="006C32E8" w:rsidRPr="00C44EE4">
        <w:rPr>
          <w:rFonts w:ascii="Arial" w:hAnsi="Arial" w:cs="Arial"/>
          <w:sz w:val="24"/>
          <w:lang w:val="en-GB"/>
        </w:rPr>
        <w:t>15</w:t>
      </w:r>
      <w:r w:rsidRPr="00C44EE4">
        <w:rPr>
          <w:rFonts w:ascii="Arial" w:hAnsi="Arial" w:cs="Arial"/>
          <w:sz w:val="24"/>
          <w:lang w:val="en-GB"/>
        </w:rPr>
        <w:t xml:space="preserve">, the user can find the latitude, longitude, dataset identifier, </w:t>
      </w:r>
      <w:r w:rsidR="001E1C3F" w:rsidRPr="00C44EE4">
        <w:rPr>
          <w:rFonts w:ascii="Arial" w:hAnsi="Arial" w:cs="Arial"/>
          <w:sz w:val="24"/>
          <w:lang w:val="en-GB"/>
        </w:rPr>
        <w:t>and altitude</w:t>
      </w:r>
      <w:r w:rsidRPr="00C44EE4">
        <w:rPr>
          <w:rFonts w:ascii="Arial" w:hAnsi="Arial" w:cs="Arial"/>
          <w:sz w:val="24"/>
          <w:lang w:val="en-GB"/>
        </w:rPr>
        <w:t xml:space="preserve">, number of days, date, and time </w:t>
      </w:r>
      <w:r w:rsidR="007B63C9" w:rsidRPr="00C44EE4">
        <w:rPr>
          <w:rFonts w:ascii="Arial" w:hAnsi="Arial" w:cs="Arial"/>
          <w:sz w:val="24"/>
          <w:lang w:val="en-GB"/>
        </w:rPr>
        <w:t>of the datasets</w:t>
      </w:r>
      <w:r w:rsidRPr="00C44EE4">
        <w:rPr>
          <w:rFonts w:ascii="Arial" w:hAnsi="Arial" w:cs="Arial"/>
          <w:sz w:val="24"/>
          <w:lang w:val="en-GB"/>
        </w:rPr>
        <w:t>. The above dataset was compiled from the Geo trajectories</w:t>
      </w:r>
      <w:r w:rsidR="007B63C9" w:rsidRPr="00C44EE4">
        <w:rPr>
          <w:rFonts w:ascii="Arial" w:hAnsi="Arial" w:cs="Arial"/>
          <w:sz w:val="24"/>
          <w:lang w:val="en-GB"/>
        </w:rPr>
        <w:t xml:space="preserve"> with </w:t>
      </w:r>
      <w:r w:rsidR="00835FDC" w:rsidRPr="00C44EE4">
        <w:rPr>
          <w:rFonts w:ascii="Arial" w:hAnsi="Arial" w:cs="Arial"/>
          <w:sz w:val="24"/>
          <w:lang w:val="en-GB"/>
        </w:rPr>
        <w:t>three</w:t>
      </w:r>
      <w:r w:rsidR="007B63C9" w:rsidRPr="00C44EE4">
        <w:rPr>
          <w:rFonts w:ascii="Arial" w:hAnsi="Arial" w:cs="Arial"/>
          <w:sz w:val="24"/>
          <w:lang w:val="en-GB"/>
        </w:rPr>
        <w:t xml:space="preserve"> months data</w:t>
      </w:r>
      <w:r w:rsidRPr="00C44EE4">
        <w:rPr>
          <w:rFonts w:ascii="Arial" w:hAnsi="Arial" w:cs="Arial"/>
          <w:sz w:val="24"/>
          <w:lang w:val="en-GB"/>
        </w:rPr>
        <w:t xml:space="preserve">. </w:t>
      </w:r>
      <w:sdt>
        <w:sdtPr>
          <w:rPr>
            <w:rFonts w:ascii="Arial" w:hAnsi="Arial" w:cs="Arial"/>
            <w:sz w:val="24"/>
            <w:lang w:val="en-GB"/>
          </w:rPr>
          <w:id w:val="504766242"/>
          <w:citation/>
        </w:sdtPr>
        <w:sdtContent>
          <w:r w:rsidR="00C05BE5" w:rsidRPr="00C44EE4">
            <w:rPr>
              <w:rFonts w:ascii="Arial" w:hAnsi="Arial" w:cs="Arial"/>
              <w:sz w:val="24"/>
              <w:lang w:val="en-GB"/>
            </w:rPr>
            <w:fldChar w:fldCharType="begin"/>
          </w:r>
          <w:r w:rsidRPr="00C44EE4">
            <w:rPr>
              <w:rFonts w:ascii="Arial" w:hAnsi="Arial" w:cs="Arial"/>
              <w:sz w:val="24"/>
              <w:lang w:val="en-US"/>
            </w:rPr>
            <w:instrText xml:space="preserve"> CITATION YuZ08 \l 2070  </w:instrText>
          </w:r>
          <w:r w:rsidR="00C05BE5" w:rsidRPr="00C44EE4">
            <w:rPr>
              <w:rFonts w:ascii="Arial" w:hAnsi="Arial" w:cs="Arial"/>
              <w:sz w:val="24"/>
              <w:lang w:val="en-GB"/>
            </w:rPr>
            <w:fldChar w:fldCharType="separate"/>
          </w:r>
          <w:r w:rsidRPr="00C44EE4">
            <w:rPr>
              <w:rFonts w:ascii="Arial" w:hAnsi="Arial" w:cs="Arial"/>
              <w:noProof/>
              <w:sz w:val="24"/>
              <w:lang w:val="en-US"/>
            </w:rPr>
            <w:t>(Zheng, Mining interesting locations and travel sequences from GPS trajectories, 2008)</w:t>
          </w:r>
          <w:r w:rsidR="00C05BE5" w:rsidRPr="00C44EE4">
            <w:rPr>
              <w:rFonts w:ascii="Arial" w:hAnsi="Arial" w:cs="Arial"/>
              <w:sz w:val="24"/>
              <w:lang w:val="en-GB"/>
            </w:rPr>
            <w:fldChar w:fldCharType="end"/>
          </w:r>
        </w:sdtContent>
      </w:sdt>
      <w:r w:rsidR="00500395" w:rsidRPr="00C44EE4">
        <w:rPr>
          <w:rFonts w:ascii="Arial" w:hAnsi="Arial" w:cs="Arial"/>
          <w:sz w:val="24"/>
          <w:lang w:val="en-GB"/>
        </w:rPr>
        <w:t>. This GPS trajectory dataset was collected in (Microsoft Research Asia) Geolife project by 182 users in a period of over five years (from April 2007 to August 2012).</w:t>
      </w:r>
      <w:sdt>
        <w:sdtPr>
          <w:rPr>
            <w:rFonts w:ascii="Arial" w:hAnsi="Arial" w:cs="Arial"/>
            <w:sz w:val="24"/>
            <w:lang w:val="en-GB"/>
          </w:rPr>
          <w:id w:val="504766246"/>
          <w:citation/>
        </w:sdtPr>
        <w:sdtContent>
          <w:r w:rsidR="00C05BE5" w:rsidRPr="00C44EE4">
            <w:rPr>
              <w:rFonts w:ascii="Arial" w:hAnsi="Arial" w:cs="Arial"/>
              <w:sz w:val="24"/>
              <w:lang w:val="en-GB"/>
            </w:rPr>
            <w:fldChar w:fldCharType="begin"/>
          </w:r>
          <w:r w:rsidR="00500395" w:rsidRPr="00C44EE4">
            <w:rPr>
              <w:rFonts w:ascii="Arial" w:hAnsi="Arial" w:cs="Arial"/>
              <w:sz w:val="24"/>
              <w:lang w:val="en-US"/>
            </w:rPr>
            <w:instrText xml:space="preserve"> CITATION Liz12 \l 2070 </w:instrText>
          </w:r>
          <w:r w:rsidR="00C05BE5" w:rsidRPr="00C44EE4">
            <w:rPr>
              <w:rFonts w:ascii="Arial" w:hAnsi="Arial" w:cs="Arial"/>
              <w:sz w:val="24"/>
              <w:lang w:val="en-GB"/>
            </w:rPr>
            <w:fldChar w:fldCharType="separate"/>
          </w:r>
          <w:r w:rsidR="00500395" w:rsidRPr="00C44EE4">
            <w:rPr>
              <w:rFonts w:ascii="Arial" w:hAnsi="Arial" w:cs="Arial"/>
              <w:noProof/>
              <w:sz w:val="24"/>
              <w:lang w:val="en-US"/>
            </w:rPr>
            <w:t xml:space="preserve"> (Lizhu Zhang, 2012)</w:t>
          </w:r>
          <w:r w:rsidR="00C05BE5" w:rsidRPr="00C44EE4">
            <w:rPr>
              <w:rFonts w:ascii="Arial" w:hAnsi="Arial" w:cs="Arial"/>
              <w:sz w:val="24"/>
              <w:lang w:val="en-GB"/>
            </w:rPr>
            <w:fldChar w:fldCharType="end"/>
          </w:r>
        </w:sdtContent>
      </w:sdt>
      <w:r w:rsidR="00500395" w:rsidRPr="00C44EE4">
        <w:rPr>
          <w:rFonts w:ascii="Arial" w:hAnsi="Arial" w:cs="Arial"/>
          <w:sz w:val="24"/>
          <w:lang w:val="en-GB"/>
        </w:rPr>
        <w:t xml:space="preserve"> This dataset contains 17,621 trajectories with a total distance of 1,292,951</w:t>
      </w:r>
      <w:r w:rsidR="002C071F" w:rsidRPr="00C44EE4">
        <w:rPr>
          <w:rFonts w:ascii="Arial" w:hAnsi="Arial" w:cs="Arial"/>
          <w:sz w:val="24"/>
          <w:lang w:val="en-GB"/>
        </w:rPr>
        <w:t xml:space="preserve"> </w:t>
      </w:r>
      <w:r w:rsidR="00133673" w:rsidRPr="00C44EE4">
        <w:rPr>
          <w:rFonts w:ascii="Arial" w:hAnsi="Arial" w:cs="Arial"/>
          <w:sz w:val="24"/>
          <w:lang w:val="en-GB"/>
        </w:rPr>
        <w:t>kilometres</w:t>
      </w:r>
      <w:r w:rsidR="00500395" w:rsidRPr="00C44EE4">
        <w:rPr>
          <w:rFonts w:ascii="Arial" w:hAnsi="Arial" w:cs="Arial"/>
          <w:sz w:val="24"/>
          <w:lang w:val="en-GB"/>
        </w:rPr>
        <w:t xml:space="preserve"> and a total duration of 50,176 hours. These trajectories were recorded by different GPS loggers and GPS-phones, and have a variety of sampling rates. </w:t>
      </w:r>
      <w:sdt>
        <w:sdtPr>
          <w:rPr>
            <w:rFonts w:ascii="Arial" w:hAnsi="Arial" w:cs="Arial"/>
            <w:sz w:val="24"/>
            <w:lang w:val="en-GB"/>
          </w:rPr>
          <w:id w:val="504766247"/>
          <w:citation/>
        </w:sdtPr>
        <w:sdtContent>
          <w:r w:rsidR="00C05BE5" w:rsidRPr="00C44EE4">
            <w:rPr>
              <w:rFonts w:ascii="Arial" w:hAnsi="Arial" w:cs="Arial"/>
              <w:sz w:val="24"/>
              <w:lang w:val="en-GB"/>
            </w:rPr>
            <w:fldChar w:fldCharType="begin"/>
          </w:r>
          <w:r w:rsidR="00500395" w:rsidRPr="00C44EE4">
            <w:rPr>
              <w:rFonts w:ascii="Arial" w:hAnsi="Arial" w:cs="Arial"/>
              <w:sz w:val="24"/>
              <w:lang w:val="en-US"/>
            </w:rPr>
            <w:instrText xml:space="preserve"> CITATION YuZ08 \l 2070  </w:instrText>
          </w:r>
          <w:r w:rsidR="00C05BE5" w:rsidRPr="00C44EE4">
            <w:rPr>
              <w:rFonts w:ascii="Arial" w:hAnsi="Arial" w:cs="Arial"/>
              <w:sz w:val="24"/>
              <w:lang w:val="en-GB"/>
            </w:rPr>
            <w:fldChar w:fldCharType="separate"/>
          </w:r>
          <w:r w:rsidR="00500395" w:rsidRPr="00C44EE4">
            <w:rPr>
              <w:rFonts w:ascii="Arial" w:hAnsi="Arial" w:cs="Arial"/>
              <w:noProof/>
              <w:sz w:val="24"/>
              <w:lang w:val="en-US"/>
            </w:rPr>
            <w:t>(Zheng, Mining interesting locations and travel sequences from GPS trajectories, 2008)</w:t>
          </w:r>
          <w:r w:rsidR="00C05BE5" w:rsidRPr="00C44EE4">
            <w:rPr>
              <w:rFonts w:ascii="Arial" w:hAnsi="Arial" w:cs="Arial"/>
              <w:sz w:val="24"/>
              <w:lang w:val="en-GB"/>
            </w:rPr>
            <w:fldChar w:fldCharType="end"/>
          </w:r>
        </w:sdtContent>
      </w:sdt>
      <w:r w:rsidR="00500395" w:rsidRPr="00C44EE4">
        <w:rPr>
          <w:rFonts w:ascii="Arial" w:hAnsi="Arial" w:cs="Arial"/>
          <w:sz w:val="24"/>
          <w:lang w:val="en-GB"/>
        </w:rPr>
        <w:t xml:space="preserve"> 91.5 percent of the trajectories are logged in a dense representation, e.g. every 1~5 seconds or every 5~10 meters per point.</w:t>
      </w:r>
    </w:p>
    <w:p w:rsidR="007D5CAD" w:rsidRPr="00C44EE4" w:rsidRDefault="007D5CAD" w:rsidP="00500395">
      <w:pPr>
        <w:jc w:val="both"/>
        <w:rPr>
          <w:rFonts w:ascii="Arial" w:hAnsi="Arial" w:cs="Arial"/>
          <w:sz w:val="24"/>
          <w:lang w:val="en-GB"/>
        </w:rPr>
      </w:pPr>
      <w:r w:rsidRPr="00C44EE4">
        <w:rPr>
          <w:rFonts w:ascii="Arial" w:hAnsi="Arial" w:cs="Arial"/>
          <w:sz w:val="24"/>
          <w:lang w:val="en-GB"/>
        </w:rPr>
        <w:t>Here,</w:t>
      </w:r>
      <w:r w:rsidR="00197138" w:rsidRPr="00C44EE4">
        <w:rPr>
          <w:rFonts w:ascii="Arial" w:hAnsi="Arial" w:cs="Arial"/>
          <w:sz w:val="24"/>
          <w:lang w:val="en-GB"/>
        </w:rPr>
        <w:t xml:space="preserve"> based on the Chapter 2</w:t>
      </w:r>
      <w:r w:rsidRPr="00C44EE4">
        <w:rPr>
          <w:rFonts w:ascii="Arial" w:hAnsi="Arial" w:cs="Arial"/>
          <w:sz w:val="24"/>
          <w:lang w:val="en-GB"/>
        </w:rPr>
        <w:t xml:space="preserve"> </w:t>
      </w:r>
      <w:r w:rsidR="00197138" w:rsidRPr="00C44EE4">
        <w:rPr>
          <w:rFonts w:ascii="Arial" w:hAnsi="Arial" w:cs="Arial"/>
          <w:sz w:val="24"/>
          <w:lang w:val="en-GB"/>
        </w:rPr>
        <w:t>under Principal Component Analysis the following result was obtained</w:t>
      </w:r>
      <w:r w:rsidRPr="00C44EE4">
        <w:rPr>
          <w:rFonts w:ascii="Arial" w:hAnsi="Arial" w:cs="Arial"/>
          <w:sz w:val="24"/>
          <w:lang w:val="en-GB"/>
        </w:rPr>
        <w:t>:</w:t>
      </w:r>
    </w:p>
    <w:tbl>
      <w:tblPr>
        <w:tblStyle w:val="TableGrid"/>
        <w:tblW w:w="859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
        <w:gridCol w:w="3427"/>
        <w:gridCol w:w="1691"/>
        <w:gridCol w:w="1819"/>
        <w:gridCol w:w="1301"/>
      </w:tblGrid>
      <w:tr w:rsidR="00A6434F" w:rsidRPr="002A15B8" w:rsidTr="00BF14F4">
        <w:trPr>
          <w:trHeight w:val="346"/>
        </w:trPr>
        <w:tc>
          <w:tcPr>
            <w:tcW w:w="247" w:type="dxa"/>
            <w:shd w:val="solid" w:color="auto" w:fill="auto"/>
          </w:tcPr>
          <w:p w:rsidR="007D5CAD" w:rsidRPr="002A15B8" w:rsidRDefault="007D5CAD" w:rsidP="00500395">
            <w:pPr>
              <w:jc w:val="both"/>
              <w:rPr>
                <w:rFonts w:cs="Arial"/>
                <w:b/>
                <w:sz w:val="18"/>
                <w:lang w:val="en-GB"/>
              </w:rPr>
            </w:pPr>
            <w:r w:rsidRPr="002A15B8">
              <w:rPr>
                <w:rFonts w:cs="Arial"/>
                <w:b/>
                <w:sz w:val="18"/>
                <w:lang w:val="en-GB"/>
              </w:rPr>
              <w:t>Id</w:t>
            </w:r>
          </w:p>
        </w:tc>
        <w:tc>
          <w:tcPr>
            <w:tcW w:w="3446" w:type="dxa"/>
            <w:shd w:val="solid" w:color="auto" w:fill="auto"/>
          </w:tcPr>
          <w:p w:rsidR="007D5CAD" w:rsidRPr="002A15B8" w:rsidRDefault="007D5CAD" w:rsidP="00500395">
            <w:pPr>
              <w:jc w:val="both"/>
              <w:rPr>
                <w:rFonts w:cs="Arial"/>
                <w:b/>
                <w:sz w:val="18"/>
                <w:lang w:val="en-GB"/>
              </w:rPr>
            </w:pPr>
            <w:r w:rsidRPr="002A15B8">
              <w:rPr>
                <w:rFonts w:cs="Arial"/>
                <w:b/>
                <w:sz w:val="18"/>
                <w:lang w:val="en-GB"/>
              </w:rPr>
              <w:t>Datasets</w:t>
            </w:r>
          </w:p>
        </w:tc>
        <w:tc>
          <w:tcPr>
            <w:tcW w:w="1724" w:type="dxa"/>
            <w:shd w:val="solid" w:color="auto" w:fill="auto"/>
          </w:tcPr>
          <w:p w:rsidR="007D5CAD" w:rsidRPr="002A15B8" w:rsidRDefault="007D5CAD" w:rsidP="00500395">
            <w:pPr>
              <w:jc w:val="both"/>
              <w:rPr>
                <w:rFonts w:cs="Arial"/>
                <w:b/>
                <w:sz w:val="18"/>
                <w:lang w:val="en-GB"/>
              </w:rPr>
            </w:pPr>
            <w:r w:rsidRPr="002A15B8">
              <w:rPr>
                <w:rFonts w:cs="Arial"/>
                <w:b/>
                <w:sz w:val="18"/>
                <w:lang w:val="en-GB"/>
              </w:rPr>
              <w:t>Before Reduction</w:t>
            </w:r>
          </w:p>
        </w:tc>
        <w:tc>
          <w:tcPr>
            <w:tcW w:w="1857" w:type="dxa"/>
            <w:shd w:val="solid" w:color="auto" w:fill="auto"/>
          </w:tcPr>
          <w:p w:rsidR="007D5CAD" w:rsidRPr="002A15B8" w:rsidRDefault="007D5CAD" w:rsidP="00500395">
            <w:pPr>
              <w:jc w:val="both"/>
              <w:rPr>
                <w:rFonts w:cs="Arial"/>
                <w:b/>
                <w:sz w:val="18"/>
                <w:lang w:val="en-GB"/>
              </w:rPr>
            </w:pPr>
            <w:r w:rsidRPr="002A15B8">
              <w:rPr>
                <w:rFonts w:cs="Arial"/>
                <w:b/>
                <w:sz w:val="18"/>
                <w:lang w:val="en-GB"/>
              </w:rPr>
              <w:t>After Reduction</w:t>
            </w:r>
          </w:p>
        </w:tc>
        <w:tc>
          <w:tcPr>
            <w:tcW w:w="1325" w:type="dxa"/>
            <w:shd w:val="solid" w:color="auto" w:fill="auto"/>
          </w:tcPr>
          <w:p w:rsidR="007D5CAD" w:rsidRPr="002A15B8" w:rsidRDefault="007D5CAD" w:rsidP="00500395">
            <w:pPr>
              <w:jc w:val="both"/>
              <w:rPr>
                <w:rFonts w:cs="Arial"/>
                <w:b/>
                <w:sz w:val="18"/>
                <w:lang w:val="en-GB"/>
              </w:rPr>
            </w:pPr>
            <w:r w:rsidRPr="002A15B8">
              <w:rPr>
                <w:rFonts w:cs="Arial"/>
                <w:b/>
                <w:sz w:val="18"/>
                <w:lang w:val="en-GB"/>
              </w:rPr>
              <w:t>(%) Change</w:t>
            </w:r>
          </w:p>
        </w:tc>
      </w:tr>
      <w:tr w:rsidR="00A6434F" w:rsidRPr="002A15B8" w:rsidTr="00BF14F4">
        <w:trPr>
          <w:trHeight w:val="346"/>
        </w:trPr>
        <w:tc>
          <w:tcPr>
            <w:tcW w:w="247" w:type="dxa"/>
          </w:tcPr>
          <w:p w:rsidR="007D5CAD" w:rsidRPr="002A15B8" w:rsidRDefault="007D5CAD" w:rsidP="00500395">
            <w:pPr>
              <w:jc w:val="both"/>
              <w:rPr>
                <w:rFonts w:cs="Arial"/>
                <w:b/>
                <w:sz w:val="18"/>
                <w:lang w:val="en-GB"/>
              </w:rPr>
            </w:pPr>
            <w:r w:rsidRPr="002A15B8">
              <w:rPr>
                <w:rFonts w:cs="Arial"/>
                <w:b/>
                <w:sz w:val="18"/>
                <w:lang w:val="en-GB"/>
              </w:rPr>
              <w:t>1</w:t>
            </w:r>
          </w:p>
        </w:tc>
        <w:tc>
          <w:tcPr>
            <w:tcW w:w="3446" w:type="dxa"/>
          </w:tcPr>
          <w:p w:rsidR="007D5CAD" w:rsidRPr="002A15B8" w:rsidRDefault="00A6434F" w:rsidP="00A6434F">
            <w:pPr>
              <w:pStyle w:val="NoSpacing"/>
              <w:rPr>
                <w:rFonts w:cs="Arial"/>
                <w:b/>
                <w:sz w:val="18"/>
              </w:rPr>
            </w:pPr>
            <w:r w:rsidRPr="002A15B8">
              <w:rPr>
                <w:rFonts w:cs="Arial"/>
                <w:b/>
                <w:sz w:val="18"/>
              </w:rPr>
              <w:t>3monthsdatafromGeo</w:t>
            </w:r>
            <w:r w:rsidR="007D5CAD" w:rsidRPr="002A15B8">
              <w:rPr>
                <w:rFonts w:cs="Arial"/>
                <w:b/>
                <w:sz w:val="18"/>
              </w:rPr>
              <w:t>trajectories</w:t>
            </w:r>
            <w:r w:rsidRPr="002A15B8">
              <w:rPr>
                <w:rFonts w:cs="Arial"/>
                <w:b/>
                <w:sz w:val="18"/>
              </w:rPr>
              <w:t>.csv</w:t>
            </w:r>
          </w:p>
        </w:tc>
        <w:tc>
          <w:tcPr>
            <w:tcW w:w="1724" w:type="dxa"/>
          </w:tcPr>
          <w:p w:rsidR="007D5CAD" w:rsidRPr="002A15B8" w:rsidRDefault="007D5CAD" w:rsidP="00114CB0">
            <w:pPr>
              <w:jc w:val="center"/>
              <w:rPr>
                <w:rFonts w:cs="Arial"/>
                <w:b/>
                <w:sz w:val="18"/>
                <w:lang w:val="en-GB"/>
              </w:rPr>
            </w:pPr>
            <w:r w:rsidRPr="002A15B8">
              <w:rPr>
                <w:rFonts w:cs="Arial"/>
                <w:b/>
                <w:sz w:val="18"/>
                <w:lang w:val="en-GB"/>
              </w:rPr>
              <w:t>94620</w:t>
            </w:r>
          </w:p>
        </w:tc>
        <w:tc>
          <w:tcPr>
            <w:tcW w:w="1857" w:type="dxa"/>
          </w:tcPr>
          <w:p w:rsidR="007D5CAD" w:rsidRPr="002A15B8" w:rsidRDefault="00A6434F" w:rsidP="00114CB0">
            <w:pPr>
              <w:jc w:val="center"/>
              <w:rPr>
                <w:rFonts w:cs="Arial"/>
                <w:b/>
                <w:sz w:val="18"/>
                <w:lang w:val="en-GB"/>
              </w:rPr>
            </w:pPr>
            <w:r w:rsidRPr="002A15B8">
              <w:rPr>
                <w:rFonts w:cs="Arial"/>
                <w:b/>
                <w:sz w:val="18"/>
                <w:lang w:val="en-GB"/>
              </w:rPr>
              <w:t>91781</w:t>
            </w:r>
          </w:p>
        </w:tc>
        <w:tc>
          <w:tcPr>
            <w:tcW w:w="1325" w:type="dxa"/>
          </w:tcPr>
          <w:p w:rsidR="007D5CAD" w:rsidRPr="002A15B8" w:rsidRDefault="007D5CAD" w:rsidP="00114CB0">
            <w:pPr>
              <w:keepNext/>
              <w:jc w:val="center"/>
              <w:rPr>
                <w:rFonts w:cs="Arial"/>
                <w:b/>
                <w:sz w:val="18"/>
                <w:lang w:val="en-GB"/>
              </w:rPr>
            </w:pPr>
            <w:r w:rsidRPr="002A15B8">
              <w:rPr>
                <w:rFonts w:cs="Arial"/>
                <w:b/>
                <w:sz w:val="18"/>
                <w:lang w:val="en-GB"/>
              </w:rPr>
              <w:t>3</w:t>
            </w:r>
          </w:p>
        </w:tc>
      </w:tr>
    </w:tbl>
    <w:p w:rsidR="00A6434F" w:rsidRDefault="00A6434F" w:rsidP="00A6434F">
      <w:pPr>
        <w:pStyle w:val="Caption"/>
        <w:jc w:val="center"/>
      </w:pPr>
    </w:p>
    <w:p w:rsidR="007D5CAD" w:rsidRPr="00066C0B" w:rsidRDefault="009D21B0" w:rsidP="00A6434F">
      <w:pPr>
        <w:pStyle w:val="Caption"/>
        <w:jc w:val="center"/>
        <w:rPr>
          <w:rFonts w:cs="Arial"/>
          <w:color w:val="808080" w:themeColor="background1" w:themeShade="80"/>
        </w:rPr>
      </w:pPr>
      <w:bookmarkStart w:id="148" w:name="_Toc384688875"/>
      <w:r w:rsidRPr="00066C0B">
        <w:rPr>
          <w:color w:val="808080" w:themeColor="background1" w:themeShade="80"/>
        </w:rPr>
        <w:t>Table</w:t>
      </w:r>
      <w:r w:rsidR="00A6434F" w:rsidRPr="00066C0B">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15</w:t>
      </w:r>
      <w:r w:rsidR="0023413C">
        <w:rPr>
          <w:color w:val="808080" w:themeColor="background1" w:themeShade="80"/>
        </w:rPr>
        <w:fldChar w:fldCharType="end"/>
      </w:r>
      <w:r w:rsidR="00A6434F" w:rsidRPr="00066C0B">
        <w:rPr>
          <w:color w:val="808080" w:themeColor="background1" w:themeShade="80"/>
        </w:rPr>
        <w:t xml:space="preserve"> PCA computation - 3 months Geo Trajectories data</w:t>
      </w:r>
      <w:bookmarkEnd w:id="148"/>
    </w:p>
    <w:p w:rsidR="000A4201" w:rsidRPr="00C44EE4" w:rsidRDefault="003A7833" w:rsidP="00500395">
      <w:pPr>
        <w:jc w:val="both"/>
        <w:rPr>
          <w:rFonts w:ascii="Arial" w:hAnsi="Arial" w:cs="Arial"/>
          <w:sz w:val="24"/>
          <w:lang w:val="en-GB"/>
        </w:rPr>
      </w:pPr>
      <w:r w:rsidRPr="00C44EE4">
        <w:rPr>
          <w:rFonts w:ascii="Arial" w:hAnsi="Arial" w:cs="Arial"/>
          <w:sz w:val="24"/>
          <w:lang w:val="en-GB"/>
        </w:rPr>
        <w:t xml:space="preserve">Based on the </w:t>
      </w:r>
      <w:r w:rsidR="003526B3" w:rsidRPr="00C44EE4">
        <w:rPr>
          <w:rFonts w:ascii="Arial" w:hAnsi="Arial" w:cs="Arial"/>
          <w:sz w:val="24"/>
          <w:lang w:val="en-GB"/>
        </w:rPr>
        <w:t>c</w:t>
      </w:r>
      <w:r w:rsidRPr="00C44EE4">
        <w:rPr>
          <w:rFonts w:ascii="Arial" w:hAnsi="Arial" w:cs="Arial"/>
          <w:sz w:val="24"/>
          <w:lang w:val="en-GB"/>
        </w:rPr>
        <w:t>hapter 3 under section Quality measures, the user can see the following test</w:t>
      </w:r>
      <w:r w:rsidR="000A4201" w:rsidRPr="00C44EE4">
        <w:rPr>
          <w:rFonts w:ascii="Arial" w:hAnsi="Arial" w:cs="Arial"/>
          <w:sz w:val="24"/>
          <w:lang w:val="en-GB"/>
        </w:rPr>
        <w:t xml:space="preserve">. In which two </w:t>
      </w:r>
      <w:r w:rsidR="0059428B" w:rsidRPr="00C44EE4">
        <w:rPr>
          <w:rFonts w:ascii="Arial" w:hAnsi="Arial" w:cs="Arial"/>
          <w:sz w:val="24"/>
          <w:lang w:val="en-GB"/>
        </w:rPr>
        <w:t>hypotheses</w:t>
      </w:r>
      <w:r w:rsidR="000A4201" w:rsidRPr="00C44EE4">
        <w:rPr>
          <w:rFonts w:ascii="Arial" w:hAnsi="Arial" w:cs="Arial"/>
          <w:sz w:val="24"/>
          <w:lang w:val="en-GB"/>
        </w:rPr>
        <w:t xml:space="preserve"> can be withdrawn</w:t>
      </w:r>
    </w:p>
    <w:p w:rsidR="000A4201" w:rsidRPr="003526B3" w:rsidRDefault="000A4201" w:rsidP="000A4201">
      <w:pPr>
        <w:pStyle w:val="NoSpacing"/>
        <w:rPr>
          <w:rStyle w:val="apple-converted-space"/>
          <w:rFonts w:ascii="Arial" w:hAnsi="Arial" w:cs="Arial"/>
          <w:color w:val="000000"/>
        </w:rPr>
      </w:pPr>
    </w:p>
    <w:tbl>
      <w:tblPr>
        <w:tblStyle w:val="TableGrid"/>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49"/>
        <w:gridCol w:w="6727"/>
        <w:gridCol w:w="1744"/>
      </w:tblGrid>
      <w:tr w:rsidR="000A4201" w:rsidTr="000A4201">
        <w:trPr>
          <w:jc w:val="center"/>
        </w:trPr>
        <w:tc>
          <w:tcPr>
            <w:tcW w:w="143" w:type="pct"/>
          </w:tcPr>
          <w:p w:rsidR="000A4201" w:rsidRPr="003526B3" w:rsidRDefault="000A4201" w:rsidP="002E1204">
            <w:pPr>
              <w:rPr>
                <w:rFonts w:ascii="Arial" w:hAnsi="Arial" w:cs="Arial"/>
                <w:lang w:val="en-US"/>
              </w:rPr>
            </w:pPr>
          </w:p>
        </w:tc>
        <w:tc>
          <w:tcPr>
            <w:tcW w:w="3857" w:type="pct"/>
            <w:vAlign w:val="center"/>
          </w:tcPr>
          <w:p w:rsidR="000A4201" w:rsidRPr="000A4201" w:rsidRDefault="000A4201" w:rsidP="000A4201">
            <w:pPr>
              <w:pStyle w:val="NoSpacing"/>
              <w:ind w:left="708"/>
              <w:jc w:val="center"/>
              <w:rPr>
                <w:rStyle w:val="apple-converted-space"/>
                <w:rFonts w:ascii="Arial" w:hAnsi="Arial" w:cs="Arial"/>
                <w:color w:val="000000"/>
                <w:lang w:val="pt-PT"/>
              </w:rPr>
            </w:pPr>
            <w:r w:rsidRPr="000A4201">
              <w:rPr>
                <w:rStyle w:val="apple-converted-space"/>
                <w:rFonts w:ascii="Arial" w:hAnsi="Arial" w:cs="Arial"/>
                <w:color w:val="000000"/>
                <w:lang w:val="pt-PT"/>
              </w:rPr>
              <w:t>H</w:t>
            </w:r>
            <w:r w:rsidRPr="000A4201">
              <w:rPr>
                <w:rStyle w:val="apple-converted-space"/>
                <w:rFonts w:ascii="Arial" w:hAnsi="Arial" w:cs="Arial"/>
                <w:color w:val="000000"/>
                <w:vertAlign w:val="subscript"/>
                <w:lang w:val="pt-PT"/>
              </w:rPr>
              <w:t>0</w:t>
            </w:r>
            <w:r w:rsidRPr="000A4201">
              <w:rPr>
                <w:rStyle w:val="apple-converted-space"/>
                <w:rFonts w:ascii="Arial" w:hAnsi="Arial" w:cs="Arial"/>
                <w:color w:val="000000"/>
                <w:lang w:val="pt-PT"/>
              </w:rPr>
              <w:t xml:space="preserve">  : </w:t>
            </w:r>
            <w:r w:rsidRPr="001F1B76">
              <w:rPr>
                <w:rStyle w:val="apple-converted-space"/>
                <w:rFonts w:ascii="Arial" w:hAnsi="Arial" w:cs="Arial"/>
                <w:color w:val="000000"/>
              </w:rPr>
              <w:t>μ</w:t>
            </w:r>
            <w:r w:rsidRPr="000A4201">
              <w:rPr>
                <w:rStyle w:val="apple-converted-space"/>
                <w:rFonts w:ascii="Arial" w:hAnsi="Arial" w:cs="Arial"/>
                <w:color w:val="000000"/>
                <w:lang w:val="pt-PT"/>
              </w:rPr>
              <w:t xml:space="preserve"> = .03</w:t>
            </w:r>
          </w:p>
          <w:p w:rsidR="000A4201" w:rsidRDefault="000A4201" w:rsidP="000A4201">
            <w:pPr>
              <w:pStyle w:val="NoSpacing"/>
              <w:ind w:left="708"/>
              <w:jc w:val="center"/>
              <w:rPr>
                <w:rStyle w:val="apple-converted-space"/>
                <w:rFonts w:ascii="Arial" w:hAnsi="Arial" w:cs="Arial"/>
                <w:color w:val="000000"/>
                <w:lang w:val="pt-PT"/>
              </w:rPr>
            </w:pPr>
            <w:r w:rsidRPr="000A4201">
              <w:rPr>
                <w:rStyle w:val="apple-converted-space"/>
                <w:rFonts w:ascii="Arial" w:hAnsi="Arial" w:cs="Arial"/>
                <w:color w:val="000000"/>
                <w:lang w:val="pt-PT"/>
              </w:rPr>
              <w:t>H</w:t>
            </w:r>
            <w:r w:rsidRPr="000A4201">
              <w:rPr>
                <w:rStyle w:val="apple-converted-space"/>
                <w:rFonts w:ascii="Arial" w:hAnsi="Arial" w:cs="Arial"/>
                <w:color w:val="000000"/>
                <w:vertAlign w:val="subscript"/>
                <w:lang w:val="pt-PT"/>
              </w:rPr>
              <w:t xml:space="preserve">A </w:t>
            </w:r>
            <w:r w:rsidRPr="000A4201">
              <w:rPr>
                <w:rStyle w:val="apple-converted-space"/>
                <w:rFonts w:ascii="Arial" w:hAnsi="Arial" w:cs="Arial"/>
                <w:color w:val="000000"/>
                <w:lang w:val="pt-PT"/>
              </w:rPr>
              <w:t xml:space="preserve"> : </w:t>
            </w:r>
            <w:r>
              <w:rPr>
                <w:rStyle w:val="apple-converted-space"/>
                <w:rFonts w:ascii="Arial" w:hAnsi="Arial" w:cs="Arial"/>
                <w:color w:val="000000"/>
              </w:rPr>
              <w:t>μ</w:t>
            </w:r>
            <w:r w:rsidRPr="000A4201">
              <w:rPr>
                <w:rStyle w:val="apple-converted-space"/>
                <w:rFonts w:ascii="Arial" w:hAnsi="Arial" w:cs="Arial"/>
                <w:color w:val="000000"/>
                <w:lang w:val="pt-PT"/>
              </w:rPr>
              <w:t xml:space="preserve"> ≠ .03</w:t>
            </w:r>
          </w:p>
          <w:p w:rsidR="000A4201" w:rsidRDefault="000A4201" w:rsidP="007C595C">
            <w:pPr>
              <w:jc w:val="center"/>
              <w:rPr>
                <w:rFonts w:ascii="Arial" w:hAnsi="Arial" w:cs="Arial"/>
              </w:rPr>
            </w:pPr>
          </w:p>
        </w:tc>
        <w:tc>
          <w:tcPr>
            <w:tcW w:w="1000" w:type="pct"/>
            <w:vAlign w:val="center"/>
          </w:tcPr>
          <w:p w:rsidR="000A4201" w:rsidRPr="009C6335" w:rsidRDefault="000A4201"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5</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4</w:t>
            </w:r>
            <w:r w:rsidR="00C05BE5" w:rsidRPr="009C6335">
              <w:rPr>
                <w:b/>
              </w:rPr>
              <w:fldChar w:fldCharType="end"/>
            </w:r>
            <w:r w:rsidRPr="009C6335">
              <w:rPr>
                <w:rFonts w:ascii="Arial" w:hAnsi="Arial" w:cs="Arial"/>
                <w:b/>
              </w:rPr>
              <w:t xml:space="preserve">   </w:t>
            </w:r>
          </w:p>
        </w:tc>
      </w:tr>
    </w:tbl>
    <w:p w:rsidR="000A4201" w:rsidRPr="000A4201" w:rsidRDefault="000A4201" w:rsidP="000A4201">
      <w:pPr>
        <w:pStyle w:val="NoSpacing"/>
        <w:rPr>
          <w:rStyle w:val="apple-converted-space"/>
          <w:rFonts w:ascii="Arial" w:hAnsi="Arial" w:cs="Arial"/>
          <w:color w:val="000000"/>
          <w:lang w:val="pt-PT"/>
        </w:rPr>
      </w:pPr>
    </w:p>
    <w:p w:rsidR="000A4201" w:rsidRPr="00C44EE4" w:rsidRDefault="000A4201" w:rsidP="00500395">
      <w:pPr>
        <w:jc w:val="both"/>
        <w:rPr>
          <w:rFonts w:ascii="Arial" w:hAnsi="Arial" w:cs="Arial"/>
          <w:sz w:val="24"/>
          <w:lang w:val="en-US"/>
        </w:rPr>
      </w:pPr>
      <w:r w:rsidRPr="00C44EE4">
        <w:rPr>
          <w:rFonts w:ascii="Arial" w:hAnsi="Arial" w:cs="Arial"/>
          <w:sz w:val="24"/>
          <w:lang w:val="en-US"/>
        </w:rPr>
        <w:t xml:space="preserve">Like in the Chapter 3 under section Post evaluation, In above equation 5-4, </w:t>
      </w:r>
      <w:r w:rsidRPr="00C44EE4">
        <w:rPr>
          <w:rStyle w:val="apple-converted-space"/>
          <w:rFonts w:ascii="Arial" w:hAnsi="Arial" w:cs="Arial"/>
          <w:color w:val="000000"/>
          <w:sz w:val="24"/>
        </w:rPr>
        <w:t>μ</w:t>
      </w:r>
      <w:r w:rsidRPr="00C44EE4">
        <w:rPr>
          <w:rStyle w:val="apple-converted-space"/>
          <w:rFonts w:ascii="Arial" w:hAnsi="Arial" w:cs="Arial"/>
          <w:color w:val="000000"/>
          <w:sz w:val="24"/>
          <w:lang w:val="en-US"/>
        </w:rPr>
        <w:t xml:space="preserve">= .03, that is the reduction rate and equation 5-4 says either the reduction rate is </w:t>
      </w:r>
      <w:r w:rsidRPr="00C44EE4">
        <w:rPr>
          <w:rStyle w:val="apple-converted-space"/>
          <w:rFonts w:ascii="Arial" w:hAnsi="Arial" w:cs="Arial"/>
          <w:color w:val="000000"/>
          <w:sz w:val="24"/>
          <w:lang w:val="en-US"/>
        </w:rPr>
        <w:lastRenderedPageBreak/>
        <w:t xml:space="preserve">3%, null hypothesis, or the reduction rate is not </w:t>
      </w:r>
      <w:r w:rsidR="0044344A" w:rsidRPr="00C44EE4">
        <w:rPr>
          <w:rStyle w:val="apple-converted-space"/>
          <w:rFonts w:ascii="Arial" w:hAnsi="Arial" w:cs="Arial"/>
          <w:color w:val="000000"/>
          <w:sz w:val="24"/>
          <w:lang w:val="en-US"/>
        </w:rPr>
        <w:t xml:space="preserve">to </w:t>
      </w:r>
      <w:r w:rsidRPr="00C44EE4">
        <w:rPr>
          <w:rStyle w:val="apple-converted-space"/>
          <w:rFonts w:ascii="Arial" w:hAnsi="Arial" w:cs="Arial"/>
          <w:color w:val="000000"/>
          <w:sz w:val="24"/>
          <w:lang w:val="en-US"/>
        </w:rPr>
        <w:t xml:space="preserve">equation </w:t>
      </w:r>
      <w:r w:rsidR="0044344A" w:rsidRPr="00C44EE4">
        <w:rPr>
          <w:rStyle w:val="apple-converted-space"/>
          <w:rFonts w:ascii="Arial" w:hAnsi="Arial" w:cs="Arial"/>
          <w:color w:val="000000"/>
          <w:sz w:val="24"/>
          <w:lang w:val="en-US"/>
        </w:rPr>
        <w:t>5-4 -</w:t>
      </w:r>
      <w:r w:rsidRPr="00C44EE4">
        <w:rPr>
          <w:rStyle w:val="apple-converted-space"/>
          <w:rFonts w:ascii="Arial" w:hAnsi="Arial" w:cs="Arial"/>
          <w:color w:val="000000"/>
          <w:sz w:val="24"/>
          <w:lang w:val="en-US"/>
        </w:rPr>
        <w:t xml:space="preserve"> 3</w:t>
      </w:r>
      <w:r w:rsidR="00984385" w:rsidRPr="00C44EE4">
        <w:rPr>
          <w:rStyle w:val="apple-converted-space"/>
          <w:rFonts w:ascii="Arial" w:hAnsi="Arial" w:cs="Arial"/>
          <w:color w:val="000000"/>
          <w:sz w:val="24"/>
          <w:lang w:val="en-US"/>
        </w:rPr>
        <w:t>%,</w:t>
      </w:r>
      <w:r w:rsidRPr="00C44EE4">
        <w:rPr>
          <w:rStyle w:val="apple-converted-space"/>
          <w:rFonts w:ascii="Arial" w:hAnsi="Arial" w:cs="Arial"/>
          <w:color w:val="000000"/>
          <w:sz w:val="24"/>
          <w:lang w:val="en-US"/>
        </w:rPr>
        <w:t xml:space="preserve"> alternative hypothesis. </w:t>
      </w:r>
      <w:r w:rsidR="0044344A" w:rsidRPr="00C44EE4">
        <w:rPr>
          <w:rStyle w:val="apple-converted-space"/>
          <w:rFonts w:ascii="Arial" w:hAnsi="Arial" w:cs="Arial"/>
          <w:color w:val="000000"/>
          <w:sz w:val="24"/>
          <w:lang w:val="en-US"/>
        </w:rPr>
        <w:t>There</w:t>
      </w:r>
      <w:r w:rsidRPr="00C44EE4">
        <w:rPr>
          <w:rStyle w:val="apple-converted-space"/>
          <w:rFonts w:ascii="Arial" w:hAnsi="Arial" w:cs="Arial"/>
          <w:color w:val="000000"/>
          <w:sz w:val="24"/>
          <w:lang w:val="en-US"/>
        </w:rPr>
        <w:t>fore, let’s examine the Z-</w:t>
      </w:r>
      <w:r w:rsidR="0059428B" w:rsidRPr="00C44EE4">
        <w:rPr>
          <w:rStyle w:val="apple-converted-space"/>
          <w:rFonts w:ascii="Arial" w:hAnsi="Arial" w:cs="Arial"/>
          <w:color w:val="000000"/>
          <w:sz w:val="24"/>
          <w:lang w:val="en-US"/>
        </w:rPr>
        <w:t>scores</w:t>
      </w:r>
      <w:r w:rsidRPr="00C44EE4">
        <w:rPr>
          <w:rStyle w:val="apple-converted-space"/>
          <w:rFonts w:ascii="Arial" w:hAnsi="Arial" w:cs="Arial"/>
          <w:color w:val="000000"/>
          <w:sz w:val="24"/>
          <w:lang w:val="en-US"/>
        </w:rPr>
        <w:t xml:space="preserve"> to verify that by following:</w:t>
      </w:r>
    </w:p>
    <w:p w:rsidR="00A63815" w:rsidRDefault="003A7833" w:rsidP="00A63815">
      <w:pPr>
        <w:pStyle w:val="NoSpacing"/>
        <w:rPr>
          <w:rFonts w:ascii="Arial" w:hAnsi="Arial" w:cs="Arial"/>
          <w:b/>
        </w:rPr>
      </w:pPr>
      <w:r w:rsidRPr="000A4201">
        <w:rPr>
          <w:rFonts w:ascii="Arial" w:hAnsi="Arial" w:cs="Arial"/>
          <w:b/>
        </w:rPr>
        <w:t xml:space="preserve">Z-scores: </w:t>
      </w:r>
    </w:p>
    <w:p w:rsidR="00993267" w:rsidRPr="00C44EE4" w:rsidRDefault="003A7833" w:rsidP="00A63815">
      <w:pPr>
        <w:pStyle w:val="NoSpacing"/>
        <w:rPr>
          <w:rFonts w:ascii="Arial" w:hAnsi="Arial" w:cs="Arial"/>
          <w:sz w:val="24"/>
          <w:lang w:val="en-GB"/>
        </w:rPr>
      </w:pPr>
      <w:r w:rsidRPr="00C44EE4">
        <w:rPr>
          <w:rFonts w:ascii="Arial" w:hAnsi="Arial" w:cs="Arial"/>
          <w:sz w:val="24"/>
          <w:lang w:val="en-GB"/>
        </w:rPr>
        <w:t>From the above computation during PCA</w:t>
      </w:r>
      <w:r w:rsidR="001E1C3F" w:rsidRPr="00C44EE4">
        <w:rPr>
          <w:rFonts w:ascii="Arial" w:hAnsi="Arial" w:cs="Arial"/>
          <w:sz w:val="24"/>
          <w:lang w:val="en-GB"/>
        </w:rPr>
        <w:t>, (</w:t>
      </w:r>
      <w:r w:rsidRPr="00C44EE4">
        <w:rPr>
          <w:rFonts w:ascii="Arial" w:hAnsi="Arial" w:cs="Arial"/>
          <w:sz w:val="24"/>
          <w:lang w:val="en-GB"/>
        </w:rPr>
        <w:t xml:space="preserve">Ẋ) is </w:t>
      </w:r>
      <w:r w:rsidR="0044344A" w:rsidRPr="00C44EE4">
        <w:rPr>
          <w:rFonts w:ascii="Arial" w:hAnsi="Arial" w:cs="Arial"/>
          <w:sz w:val="24"/>
          <w:lang w:val="en-GB"/>
        </w:rPr>
        <w:t>.03</w:t>
      </w:r>
      <w:r w:rsidRPr="00C44EE4">
        <w:rPr>
          <w:rFonts w:ascii="Arial" w:hAnsi="Arial" w:cs="Arial"/>
          <w:sz w:val="24"/>
          <w:lang w:val="en-GB"/>
        </w:rPr>
        <w:t xml:space="preserve"> and standard deviation (б) is 11.173702106958826 and at </w:t>
      </w:r>
      <w:r w:rsidR="00133673" w:rsidRPr="00C44EE4">
        <w:rPr>
          <w:rFonts w:ascii="Arial" w:hAnsi="Arial" w:cs="Arial"/>
          <w:sz w:val="24"/>
          <w:lang w:val="en-GB"/>
        </w:rPr>
        <w:t>confidence</w:t>
      </w:r>
      <w:r w:rsidRPr="00C44EE4">
        <w:rPr>
          <w:rFonts w:ascii="Arial" w:hAnsi="Arial" w:cs="Arial"/>
          <w:sz w:val="24"/>
          <w:lang w:val="en-GB"/>
        </w:rPr>
        <w:t xml:space="preserve"> level of 95%</w:t>
      </w:r>
      <w:r w:rsidR="00993267" w:rsidRPr="00C44EE4">
        <w:rPr>
          <w:rFonts w:ascii="Arial" w:hAnsi="Arial" w:cs="Arial"/>
          <w:sz w:val="24"/>
          <w:lang w:val="en-GB"/>
        </w:rPr>
        <w:t xml:space="preserve">, </w:t>
      </w:r>
      <w:r w:rsidR="0044344A" w:rsidRPr="00C44EE4">
        <w:rPr>
          <w:rFonts w:ascii="Arial" w:hAnsi="Arial" w:cs="Arial"/>
          <w:sz w:val="24"/>
          <w:lang w:val="en-GB"/>
        </w:rPr>
        <w:t>mean (</w:t>
      </w:r>
      <w:r w:rsidR="00993267" w:rsidRPr="00C44EE4">
        <w:rPr>
          <w:rFonts w:ascii="Arial" w:hAnsi="Arial" w:cs="Arial"/>
          <w:sz w:val="24"/>
          <w:lang w:val="en-GB"/>
        </w:rPr>
        <w:t>μ</w:t>
      </w:r>
      <w:r w:rsidR="0044344A" w:rsidRPr="00C44EE4">
        <w:rPr>
          <w:rFonts w:ascii="Arial" w:hAnsi="Arial" w:cs="Arial"/>
          <w:sz w:val="24"/>
          <w:lang w:val="en-GB"/>
        </w:rPr>
        <w:t>)</w:t>
      </w:r>
      <w:r w:rsidR="00993267" w:rsidRPr="00C44EE4">
        <w:rPr>
          <w:rFonts w:ascii="Arial" w:hAnsi="Arial" w:cs="Arial"/>
          <w:sz w:val="24"/>
          <w:lang w:val="en-GB"/>
        </w:rPr>
        <w:t xml:space="preserve"> = </w:t>
      </w:r>
      <w:r w:rsidR="0044344A" w:rsidRPr="00C44EE4">
        <w:rPr>
          <w:rFonts w:ascii="Arial" w:hAnsi="Arial" w:cs="Arial"/>
          <w:sz w:val="24"/>
          <w:lang w:val="en-GB"/>
        </w:rPr>
        <w:t>39787.500590761949</w:t>
      </w:r>
      <w:r w:rsidR="00993267" w:rsidRPr="00C44EE4">
        <w:rPr>
          <w:rFonts w:ascii="Arial" w:hAnsi="Arial" w:cs="Arial"/>
          <w:sz w:val="24"/>
          <w:lang w:val="en-GB"/>
        </w:rPr>
        <w:t>.</w:t>
      </w:r>
    </w:p>
    <w:p w:rsidR="00133673" w:rsidRDefault="00133673" w:rsidP="001238AC">
      <w:pPr>
        <w:pStyle w:val="ListParagraph"/>
        <w:ind w:left="0"/>
        <w:jc w:val="both"/>
        <w:rPr>
          <w:rFonts w:ascii="Arial" w:hAnsi="Arial" w:cs="Arial"/>
          <w:lang w:val="en-GB"/>
        </w:rPr>
      </w:pPr>
    </w:p>
    <w:p w:rsidR="00993267" w:rsidRPr="00C44EE4" w:rsidRDefault="00993267" w:rsidP="001238AC">
      <w:pPr>
        <w:pStyle w:val="ListParagraph"/>
        <w:ind w:left="0"/>
        <w:jc w:val="both"/>
        <w:rPr>
          <w:rFonts w:ascii="Arial" w:hAnsi="Arial" w:cs="Arial"/>
          <w:sz w:val="24"/>
          <w:lang w:val="en-GB"/>
        </w:rPr>
      </w:pPr>
      <w:r w:rsidRPr="00C44EE4">
        <w:rPr>
          <w:rFonts w:ascii="Arial" w:hAnsi="Arial" w:cs="Arial"/>
          <w:sz w:val="24"/>
          <w:lang w:val="en-GB"/>
        </w:rPr>
        <w:t>The z-</w:t>
      </w:r>
      <w:r w:rsidR="0059428B" w:rsidRPr="00C44EE4">
        <w:rPr>
          <w:rFonts w:ascii="Arial" w:hAnsi="Arial" w:cs="Arial"/>
          <w:sz w:val="24"/>
          <w:lang w:val="en-GB"/>
        </w:rPr>
        <w:t>scores:</w:t>
      </w:r>
      <w:r w:rsidRPr="00C44EE4">
        <w:rPr>
          <w:rFonts w:ascii="Arial" w:hAnsi="Arial" w:cs="Arial"/>
          <w:sz w:val="24"/>
          <w:lang w:val="en-GB"/>
        </w:rPr>
        <w:t xml:space="preserve"> </w:t>
      </w:r>
      <w:r w:rsidRPr="00C44EE4">
        <w:rPr>
          <w:rFonts w:ascii="Arial" w:hAnsi="Arial" w:cs="Arial"/>
          <w:sz w:val="24"/>
          <w:lang w:val="en-US"/>
        </w:rPr>
        <w:t xml:space="preserve">Ƶ = </w:t>
      </w:r>
      <m:oMath>
        <m:f>
          <m:fPr>
            <m:ctrlPr>
              <w:rPr>
                <w:rFonts w:ascii="Cambria Math" w:hAnsi="Arial" w:cs="Arial"/>
                <w:i/>
                <w:sz w:val="24"/>
              </w:rPr>
            </m:ctrlPr>
          </m:fPr>
          <m:num>
            <m:r>
              <m:rPr>
                <m:sty m:val="p"/>
              </m:rPr>
              <w:rPr>
                <w:rFonts w:ascii="Cambria Math" w:hAnsi="Arial" w:cs="Arial"/>
                <w:sz w:val="24"/>
                <w:lang w:val="en-US"/>
              </w:rPr>
              <m:t>Ẋ</m:t>
            </m:r>
            <m:r>
              <m:rPr>
                <m:sty m:val="p"/>
              </m:rPr>
              <w:rPr>
                <w:rFonts w:ascii="Cambria Math" w:hAnsi="Arial" w:cs="Arial"/>
                <w:sz w:val="24"/>
                <w:lang w:val="en-US"/>
              </w:rPr>
              <m:t xml:space="preserve"> </m:t>
            </m:r>
            <m:r>
              <m:rPr>
                <m:sty m:val="p"/>
              </m:rPr>
              <w:rPr>
                <w:rFonts w:ascii="Cambria Math" w:hAnsi="Arial" w:cs="Arial"/>
                <w:sz w:val="24"/>
                <w:lang w:val="en-US"/>
              </w:rPr>
              <m:t>-</m:t>
            </m:r>
            <m:r>
              <m:rPr>
                <m:sty m:val="p"/>
              </m:rPr>
              <w:rPr>
                <w:rFonts w:ascii="Cambria Math" w:hAnsi="Arial" w:cs="Arial"/>
                <w:sz w:val="24"/>
                <w:lang w:val="en-US"/>
              </w:rPr>
              <m:t xml:space="preserve"> </m:t>
            </m:r>
            <m:r>
              <m:rPr>
                <m:sty m:val="p"/>
              </m:rPr>
              <w:rPr>
                <w:rFonts w:ascii="Cambria Math" w:hAnsi="Arial" w:cs="Arial"/>
                <w:sz w:val="24"/>
              </w:rPr>
              <m:t>μ</m:t>
            </m:r>
          </m:num>
          <m:den>
            <m:r>
              <m:rPr>
                <m:sty m:val="p"/>
              </m:rPr>
              <w:rPr>
                <w:rFonts w:ascii="Cambria Math" w:hAnsi="Arial" w:cs="Arial"/>
                <w:sz w:val="24"/>
              </w:rPr>
              <m:t>б</m:t>
            </m:r>
            <m:r>
              <m:rPr>
                <m:sty m:val="p"/>
              </m:rPr>
              <w:rPr>
                <w:rFonts w:ascii="Cambria Math" w:hAnsi="Arial" w:cs="Arial"/>
                <w:sz w:val="24"/>
                <w:lang w:val="en-US"/>
              </w:rPr>
              <m:t>/</m:t>
            </m:r>
            <m:r>
              <m:rPr>
                <m:sty m:val="p"/>
              </m:rPr>
              <w:rPr>
                <w:rFonts w:ascii="Cambria Math" w:hAnsi="Arial" w:cs="Arial"/>
                <w:sz w:val="24"/>
                <w:lang w:val="en-US"/>
              </w:rPr>
              <m:t>√</m:t>
            </m:r>
            <m:r>
              <m:rPr>
                <m:sty m:val="p"/>
              </m:rPr>
              <w:rPr>
                <w:rFonts w:ascii="Cambria Math" w:hAnsi="Arial" w:cs="Arial"/>
                <w:sz w:val="24"/>
                <w:lang w:val="en-US"/>
              </w:rPr>
              <m:t>n</m:t>
            </m:r>
          </m:den>
        </m:f>
      </m:oMath>
      <w:r w:rsidRPr="00C44EE4">
        <w:rPr>
          <w:rFonts w:ascii="Arial" w:eastAsiaTheme="minorEastAsia" w:hAnsi="Arial" w:cs="Arial"/>
          <w:sz w:val="24"/>
          <w:lang w:val="en-US"/>
        </w:rPr>
        <w:t xml:space="preserve">  = </w:t>
      </w:r>
      <w:r w:rsidR="001238AC" w:rsidRPr="00C44EE4">
        <w:rPr>
          <w:rFonts w:ascii="Arial" w:hAnsi="Arial" w:cs="Arial"/>
          <w:sz w:val="24"/>
          <w:lang w:val="en-US"/>
        </w:rPr>
        <w:t xml:space="preserve"> </w:t>
      </w:r>
      <m:oMath>
        <m:f>
          <m:fPr>
            <m:ctrlPr>
              <w:rPr>
                <w:rFonts w:ascii="Cambria Math" w:hAnsi="Arial" w:cs="Arial"/>
                <w:i/>
                <w:sz w:val="24"/>
              </w:rPr>
            </m:ctrlPr>
          </m:fPr>
          <m:num>
            <m:r>
              <m:rPr>
                <m:sty m:val="p"/>
              </m:rPr>
              <w:rPr>
                <w:rFonts w:ascii="Cambria Math" w:hAnsi="Cambria Math" w:cs="Arial"/>
                <w:sz w:val="24"/>
                <w:lang w:val="en-GB"/>
              </w:rPr>
              <m:t>.03-39787.500590761949</m:t>
            </m:r>
            <m:r>
              <m:rPr>
                <m:sty m:val="p"/>
              </m:rPr>
              <w:rPr>
                <w:rFonts w:ascii="Cambria Math" w:hAnsi="Arial" w:cs="Arial"/>
                <w:sz w:val="24"/>
                <w:lang w:val="en-US"/>
              </w:rPr>
              <m:t xml:space="preserve"> </m:t>
            </m:r>
          </m:num>
          <m:den>
            <m:r>
              <m:rPr>
                <m:sty m:val="p"/>
              </m:rPr>
              <w:rPr>
                <w:rFonts w:ascii="Cambria Math" w:hAnsi="Cambria Math" w:cs="Arial"/>
                <w:sz w:val="24"/>
                <w:lang w:val="en-GB"/>
              </w:rPr>
              <m:t>11.173702106958826</m:t>
            </m:r>
            <m:r>
              <m:rPr>
                <m:sty m:val="p"/>
              </m:rPr>
              <w:rPr>
                <w:rFonts w:ascii="Cambria Math" w:hAnsi="Arial" w:cs="Arial"/>
                <w:sz w:val="24"/>
                <w:lang w:val="en-US"/>
              </w:rPr>
              <m:t>/</m:t>
            </m:r>
            <m:r>
              <m:rPr>
                <m:sty m:val="p"/>
              </m:rPr>
              <w:rPr>
                <w:rFonts w:ascii="Cambria Math" w:hAnsi="Arial" w:cs="Arial"/>
                <w:sz w:val="24"/>
                <w:lang w:val="en-US"/>
              </w:rPr>
              <m:t>√</m:t>
            </m:r>
            <m:r>
              <m:rPr>
                <m:sty m:val="p"/>
              </m:rPr>
              <w:rPr>
                <w:rFonts w:ascii="Cambria Math" w:hAnsi="Arial" w:cs="Arial"/>
                <w:sz w:val="24"/>
                <w:lang w:val="en-US"/>
              </w:rPr>
              <m:t>94620</m:t>
            </m:r>
          </m:den>
        </m:f>
      </m:oMath>
      <w:r w:rsidR="001238AC" w:rsidRPr="00C44EE4">
        <w:rPr>
          <w:rFonts w:ascii="Arial" w:eastAsiaTheme="minorEastAsia" w:hAnsi="Arial" w:cs="Arial"/>
          <w:sz w:val="24"/>
          <w:lang w:val="en-US"/>
        </w:rPr>
        <w:t xml:space="preserve">   =</w:t>
      </w:r>
      <w:r w:rsidR="001238AC" w:rsidRPr="00C44EE4">
        <w:rPr>
          <w:rFonts w:ascii="Arial" w:hAnsi="Arial" w:cs="Arial"/>
          <w:sz w:val="24"/>
          <w:lang w:val="en-GB"/>
        </w:rPr>
        <w:t xml:space="preserve"> </w:t>
      </w:r>
      <w:r w:rsidR="0044344A" w:rsidRPr="00C44EE4">
        <w:rPr>
          <w:rFonts w:ascii="Arial" w:hAnsi="Arial" w:cs="Arial"/>
          <w:sz w:val="24"/>
          <w:lang w:val="en-GB"/>
        </w:rPr>
        <w:t xml:space="preserve">- </w:t>
      </w:r>
      <w:r w:rsidR="001238AC" w:rsidRPr="00C44EE4">
        <w:rPr>
          <w:rFonts w:ascii="Arial" w:hAnsi="Arial" w:cs="Arial"/>
          <w:sz w:val="24"/>
          <w:lang w:val="en-GB"/>
        </w:rPr>
        <w:t>11.57</w:t>
      </w:r>
    </w:p>
    <w:p w:rsidR="000A4201" w:rsidRPr="00C44EE4" w:rsidRDefault="000A4201" w:rsidP="001238AC">
      <w:pPr>
        <w:pStyle w:val="ListParagraph"/>
        <w:ind w:left="0"/>
        <w:jc w:val="both"/>
        <w:rPr>
          <w:rFonts w:ascii="Arial" w:hAnsi="Arial" w:cs="Arial"/>
          <w:sz w:val="24"/>
          <w:lang w:val="en-GB"/>
        </w:rPr>
      </w:pPr>
    </w:p>
    <w:p w:rsidR="000A4201" w:rsidRPr="00C44EE4" w:rsidRDefault="000A4201" w:rsidP="001238AC">
      <w:pPr>
        <w:pStyle w:val="ListParagraph"/>
        <w:ind w:left="0"/>
        <w:jc w:val="both"/>
        <w:rPr>
          <w:rFonts w:ascii="Arial" w:hAnsi="Arial" w:cs="Arial"/>
          <w:sz w:val="24"/>
          <w:lang w:val="en-GB"/>
        </w:rPr>
      </w:pPr>
      <w:r w:rsidRPr="00C44EE4">
        <w:rPr>
          <w:rFonts w:ascii="Arial" w:hAnsi="Arial" w:cs="Arial"/>
          <w:sz w:val="24"/>
          <w:lang w:val="en-GB"/>
        </w:rPr>
        <w:t>According to the value obtained from z-</w:t>
      </w:r>
      <w:r w:rsidR="00ED2F18">
        <w:rPr>
          <w:rFonts w:ascii="Arial" w:hAnsi="Arial" w:cs="Arial"/>
          <w:sz w:val="24"/>
          <w:lang w:val="en-GB"/>
        </w:rPr>
        <w:t>scores</w:t>
      </w:r>
      <w:r w:rsidRPr="00C44EE4">
        <w:rPr>
          <w:rFonts w:ascii="Arial" w:hAnsi="Arial" w:cs="Arial"/>
          <w:sz w:val="24"/>
          <w:lang w:val="en-GB"/>
        </w:rPr>
        <w:t xml:space="preserve"> the reduction rate is not equal to 3%. Therefore, alternative hypothesis is true.</w:t>
      </w:r>
      <w:r w:rsidR="0044344A" w:rsidRPr="00C44EE4">
        <w:rPr>
          <w:rFonts w:ascii="Arial" w:hAnsi="Arial" w:cs="Arial"/>
          <w:sz w:val="24"/>
          <w:lang w:val="en-GB"/>
        </w:rPr>
        <w:t xml:space="preserve"> And that </w:t>
      </w:r>
      <w:r w:rsidR="00ED2F18">
        <w:rPr>
          <w:rFonts w:ascii="Arial" w:hAnsi="Arial" w:cs="Arial"/>
          <w:sz w:val="24"/>
          <w:lang w:val="en-GB"/>
        </w:rPr>
        <w:t>means</w:t>
      </w:r>
      <w:r w:rsidR="0044344A" w:rsidRPr="00C44EE4">
        <w:rPr>
          <w:rFonts w:ascii="Arial" w:hAnsi="Arial" w:cs="Arial"/>
          <w:sz w:val="24"/>
          <w:lang w:val="en-GB"/>
        </w:rPr>
        <w:t xml:space="preserve"> the data lies below the mean due to negative Z-score value.</w:t>
      </w:r>
    </w:p>
    <w:p w:rsidR="00205D22" w:rsidRDefault="00205D22" w:rsidP="00205D22">
      <w:pPr>
        <w:pStyle w:val="ListParagraph"/>
        <w:ind w:left="1440"/>
        <w:jc w:val="both"/>
        <w:rPr>
          <w:rFonts w:ascii="Arial" w:hAnsi="Arial" w:cs="Arial"/>
          <w:lang w:val="en-GB"/>
        </w:rPr>
      </w:pPr>
    </w:p>
    <w:p w:rsidR="001238AC" w:rsidRDefault="00B80D7E" w:rsidP="001238AC">
      <w:pPr>
        <w:keepNext/>
        <w:jc w:val="center"/>
      </w:pPr>
      <w:r>
        <w:rPr>
          <w:noProof/>
          <w:lang w:val="en-US"/>
        </w:rPr>
        <w:drawing>
          <wp:inline distT="0" distB="0" distL="0" distR="0">
            <wp:extent cx="3505200" cy="2581275"/>
            <wp:effectExtent l="19050" t="0" r="0" b="0"/>
            <wp:docPr id="5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3" cstate="print"/>
                    <a:srcRect/>
                    <a:stretch>
                      <a:fillRect/>
                    </a:stretch>
                  </pic:blipFill>
                  <pic:spPr bwMode="auto">
                    <a:xfrm>
                      <a:off x="0" y="0"/>
                      <a:ext cx="3505200" cy="2581275"/>
                    </a:xfrm>
                    <a:prstGeom prst="rect">
                      <a:avLst/>
                    </a:prstGeom>
                    <a:noFill/>
                    <a:ln w="9525">
                      <a:noFill/>
                      <a:miter lim="800000"/>
                      <a:headEnd/>
                      <a:tailEnd/>
                    </a:ln>
                  </pic:spPr>
                </pic:pic>
              </a:graphicData>
            </a:graphic>
          </wp:inline>
        </w:drawing>
      </w:r>
    </w:p>
    <w:p w:rsidR="00205D22" w:rsidRPr="00066C0B" w:rsidRDefault="00505179" w:rsidP="00505179">
      <w:pPr>
        <w:pStyle w:val="Caption"/>
        <w:jc w:val="center"/>
        <w:rPr>
          <w:color w:val="808080" w:themeColor="background1" w:themeShade="80"/>
        </w:rPr>
      </w:pPr>
      <w:bookmarkStart w:id="149" w:name="_Toc384688972"/>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066C0B">
        <w:rPr>
          <w:color w:val="808080" w:themeColor="background1" w:themeShade="80"/>
        </w:rPr>
        <w:t xml:space="preserve"> Normal distribution of above </w:t>
      </w:r>
      <w:r w:rsidR="00B91B71" w:rsidRPr="00066C0B">
        <w:rPr>
          <w:color w:val="808080" w:themeColor="background1" w:themeShade="80"/>
        </w:rPr>
        <w:t xml:space="preserve">data </w:t>
      </w:r>
      <w:r w:rsidRPr="00066C0B">
        <w:rPr>
          <w:color w:val="808080" w:themeColor="background1" w:themeShade="80"/>
        </w:rPr>
        <w:t>reduction</w:t>
      </w:r>
      <w:bookmarkEnd w:id="149"/>
    </w:p>
    <w:p w:rsidR="00993267" w:rsidRPr="00C44EE4" w:rsidRDefault="00133673" w:rsidP="0044344A">
      <w:pPr>
        <w:rPr>
          <w:rFonts w:ascii="Arial" w:hAnsi="Arial" w:cs="Arial"/>
          <w:sz w:val="24"/>
          <w:lang w:val="en-GB"/>
        </w:rPr>
      </w:pPr>
      <w:r w:rsidRPr="00C44EE4">
        <w:rPr>
          <w:rFonts w:ascii="Arial" w:hAnsi="Arial" w:cs="Arial"/>
          <w:sz w:val="24"/>
          <w:lang w:val="en-GB"/>
        </w:rPr>
        <w:t>According</w:t>
      </w:r>
      <w:r w:rsidR="001B4D88">
        <w:rPr>
          <w:rFonts w:ascii="Arial" w:hAnsi="Arial" w:cs="Arial"/>
          <w:sz w:val="24"/>
          <w:lang w:val="en-GB"/>
        </w:rPr>
        <w:t xml:space="preserve"> to the Table 5-3</w:t>
      </w:r>
      <w:r w:rsidR="001238AC" w:rsidRPr="00C44EE4">
        <w:rPr>
          <w:rFonts w:ascii="Arial" w:hAnsi="Arial" w:cs="Arial"/>
          <w:sz w:val="24"/>
          <w:lang w:val="en-GB"/>
        </w:rPr>
        <w:t>, the blue shaded area are considered as outliers and those have been reduced using the PCA.</w:t>
      </w:r>
    </w:p>
    <w:p w:rsidR="001238AC" w:rsidRDefault="003A7833" w:rsidP="001238AC">
      <w:pPr>
        <w:pStyle w:val="ListParagraph"/>
        <w:ind w:left="0"/>
        <w:jc w:val="both"/>
        <w:rPr>
          <w:rFonts w:ascii="Arial" w:hAnsi="Arial" w:cs="Arial"/>
          <w:b/>
          <w:sz w:val="24"/>
          <w:lang w:val="en-GB"/>
        </w:rPr>
      </w:pPr>
      <w:r w:rsidRPr="00C44EE4">
        <w:rPr>
          <w:rFonts w:ascii="Arial" w:hAnsi="Arial" w:cs="Arial"/>
          <w:b/>
          <w:sz w:val="24"/>
          <w:lang w:val="en-GB"/>
        </w:rPr>
        <w:t>Probability Plot</w:t>
      </w:r>
      <w:r w:rsidR="00993267" w:rsidRPr="00C44EE4">
        <w:rPr>
          <w:rFonts w:ascii="Arial" w:hAnsi="Arial" w:cs="Arial"/>
          <w:b/>
          <w:sz w:val="24"/>
          <w:lang w:val="en-GB"/>
        </w:rPr>
        <w:t xml:space="preserve"> </w:t>
      </w:r>
    </w:p>
    <w:p w:rsidR="00ED2F18" w:rsidRPr="00C44EE4" w:rsidRDefault="00ED2F18" w:rsidP="001238AC">
      <w:pPr>
        <w:pStyle w:val="ListParagraph"/>
        <w:ind w:left="0"/>
        <w:jc w:val="both"/>
        <w:rPr>
          <w:rFonts w:ascii="Arial" w:hAnsi="Arial" w:cs="Arial"/>
          <w:b/>
          <w:sz w:val="24"/>
          <w:lang w:val="en-GB"/>
        </w:rPr>
      </w:pPr>
    </w:p>
    <w:p w:rsidR="003A7833" w:rsidRPr="00C44EE4" w:rsidRDefault="00133673" w:rsidP="001238AC">
      <w:pPr>
        <w:pStyle w:val="ListParagraph"/>
        <w:ind w:left="0"/>
        <w:jc w:val="both"/>
        <w:rPr>
          <w:rFonts w:ascii="Arial" w:hAnsi="Arial" w:cs="Arial"/>
          <w:sz w:val="24"/>
          <w:lang w:val="en-GB"/>
        </w:rPr>
      </w:pPr>
      <w:r w:rsidRPr="00C44EE4">
        <w:rPr>
          <w:rFonts w:ascii="Arial" w:hAnsi="Arial" w:cs="Arial"/>
          <w:sz w:val="24"/>
          <w:lang w:val="en-GB"/>
        </w:rPr>
        <w:t xml:space="preserve">According the </w:t>
      </w:r>
      <w:r w:rsidR="001238AC" w:rsidRPr="00C44EE4">
        <w:rPr>
          <w:rFonts w:ascii="Arial" w:hAnsi="Arial" w:cs="Arial"/>
          <w:sz w:val="24"/>
          <w:lang w:val="en-GB"/>
        </w:rPr>
        <w:t>quality measures illustrated under Chapter 3 the followi</w:t>
      </w:r>
      <w:r w:rsidR="001B4D88">
        <w:rPr>
          <w:rFonts w:ascii="Arial" w:hAnsi="Arial" w:cs="Arial"/>
          <w:sz w:val="24"/>
          <w:lang w:val="en-GB"/>
        </w:rPr>
        <w:t>ng graph is obtained. Figure 5-4</w:t>
      </w:r>
      <w:r w:rsidR="001238AC" w:rsidRPr="00C44EE4">
        <w:rPr>
          <w:rFonts w:ascii="Arial" w:hAnsi="Arial" w:cs="Arial"/>
          <w:sz w:val="24"/>
          <w:lang w:val="en-GB"/>
        </w:rPr>
        <w:t xml:space="preserve"> (a) is for the data</w:t>
      </w:r>
      <w:r w:rsidR="001B4D88">
        <w:rPr>
          <w:rFonts w:ascii="Arial" w:hAnsi="Arial" w:cs="Arial"/>
          <w:sz w:val="24"/>
          <w:lang w:val="en-GB"/>
        </w:rPr>
        <w:t xml:space="preserve"> before reduction and Figure 5-4</w:t>
      </w:r>
      <w:r w:rsidR="001238AC" w:rsidRPr="00C44EE4">
        <w:rPr>
          <w:rFonts w:ascii="Arial" w:hAnsi="Arial" w:cs="Arial"/>
          <w:sz w:val="24"/>
          <w:lang w:val="en-GB"/>
        </w:rPr>
        <w:t xml:space="preserve"> (b) is for data after reduction.</w:t>
      </w:r>
    </w:p>
    <w:p w:rsidR="00993267" w:rsidRDefault="00993267" w:rsidP="00993267">
      <w:pPr>
        <w:pStyle w:val="ListParagraph"/>
        <w:ind w:left="2145"/>
        <w:jc w:val="both"/>
        <w:rPr>
          <w:rFonts w:ascii="Arial" w:hAnsi="Arial" w:cs="Arial"/>
          <w:lang w:val="en-GB"/>
        </w:rPr>
      </w:pPr>
    </w:p>
    <w:p w:rsidR="00505179" w:rsidRPr="00505179" w:rsidRDefault="00993267" w:rsidP="00505179">
      <w:pPr>
        <w:pStyle w:val="ListParagraph"/>
        <w:keepNext/>
        <w:ind w:left="0"/>
        <w:rPr>
          <w:lang w:val="en-US"/>
        </w:rPr>
      </w:pPr>
      <w:r>
        <w:rPr>
          <w:rFonts w:ascii="Arial" w:hAnsi="Arial" w:cs="Arial"/>
          <w:noProof/>
          <w:lang w:val="en-US"/>
        </w:rPr>
        <w:lastRenderedPageBreak/>
        <w:drawing>
          <wp:inline distT="0" distB="0" distL="0" distR="0">
            <wp:extent cx="2420564" cy="1866900"/>
            <wp:effectExtent l="19050" t="0" r="0"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srcRect/>
                    <a:stretch>
                      <a:fillRect/>
                    </a:stretch>
                  </pic:blipFill>
                  <pic:spPr bwMode="auto">
                    <a:xfrm>
                      <a:off x="0" y="0"/>
                      <a:ext cx="2420564" cy="1866900"/>
                    </a:xfrm>
                    <a:prstGeom prst="rect">
                      <a:avLst/>
                    </a:prstGeom>
                    <a:noFill/>
                    <a:ln w="9525">
                      <a:noFill/>
                      <a:miter lim="800000"/>
                      <a:headEnd/>
                      <a:tailEnd/>
                    </a:ln>
                  </pic:spPr>
                </pic:pic>
              </a:graphicData>
            </a:graphic>
          </wp:inline>
        </w:drawing>
      </w:r>
      <w:r>
        <w:rPr>
          <w:rFonts w:ascii="Arial" w:hAnsi="Arial" w:cs="Arial"/>
          <w:lang w:val="en-GB"/>
        </w:rPr>
        <w:t xml:space="preserve">            </w:t>
      </w:r>
      <w:r>
        <w:rPr>
          <w:rFonts w:ascii="Arial" w:hAnsi="Arial" w:cs="Arial"/>
          <w:noProof/>
          <w:lang w:val="en-US"/>
        </w:rPr>
        <w:drawing>
          <wp:inline distT="0" distB="0" distL="0" distR="0">
            <wp:extent cx="2419557" cy="1865357"/>
            <wp:effectExtent l="19050" t="0" r="0" b="0"/>
            <wp:docPr id="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cstate="print"/>
                    <a:srcRect/>
                    <a:stretch>
                      <a:fillRect/>
                    </a:stretch>
                  </pic:blipFill>
                  <pic:spPr bwMode="auto">
                    <a:xfrm>
                      <a:off x="0" y="0"/>
                      <a:ext cx="2419557" cy="1865357"/>
                    </a:xfrm>
                    <a:prstGeom prst="rect">
                      <a:avLst/>
                    </a:prstGeom>
                    <a:noFill/>
                    <a:ln w="9525">
                      <a:noFill/>
                      <a:miter lim="800000"/>
                      <a:headEnd/>
                      <a:tailEnd/>
                    </a:ln>
                  </pic:spPr>
                </pic:pic>
              </a:graphicData>
            </a:graphic>
          </wp:inline>
        </w:drawing>
      </w:r>
    </w:p>
    <w:p w:rsidR="003A7833" w:rsidRPr="001238AC" w:rsidRDefault="00F86FF0" w:rsidP="001238AC">
      <w:pPr>
        <w:jc w:val="both"/>
        <w:rPr>
          <w:rFonts w:ascii="Arial" w:hAnsi="Arial" w:cs="Arial"/>
          <w:sz w:val="20"/>
          <w:lang w:val="en-GB"/>
        </w:rPr>
      </w:pPr>
      <w:r>
        <w:rPr>
          <w:rFonts w:ascii="Arial" w:hAnsi="Arial" w:cs="Arial"/>
          <w:sz w:val="20"/>
          <w:lang w:val="en-GB"/>
        </w:rPr>
        <w:t xml:space="preserve">          </w:t>
      </w:r>
      <w:r w:rsidR="001238AC">
        <w:rPr>
          <w:rFonts w:ascii="Arial" w:hAnsi="Arial" w:cs="Arial"/>
          <w:sz w:val="20"/>
          <w:lang w:val="en-GB"/>
        </w:rPr>
        <w:t xml:space="preserve">(a) </w:t>
      </w:r>
      <w:r w:rsidR="001238AC" w:rsidRPr="001238AC">
        <w:rPr>
          <w:rFonts w:ascii="Arial" w:hAnsi="Arial" w:cs="Arial"/>
          <w:sz w:val="20"/>
          <w:lang w:val="en-GB"/>
        </w:rPr>
        <w:t>Before Reduction</w:t>
      </w:r>
      <w:r w:rsidR="001238AC" w:rsidRPr="001238AC">
        <w:rPr>
          <w:rFonts w:ascii="Arial" w:hAnsi="Arial" w:cs="Arial"/>
          <w:sz w:val="20"/>
          <w:lang w:val="en-GB"/>
        </w:rPr>
        <w:tab/>
        <w:t xml:space="preserve">               </w:t>
      </w:r>
      <w:r w:rsidR="001238AC">
        <w:rPr>
          <w:rFonts w:ascii="Arial" w:hAnsi="Arial" w:cs="Arial"/>
          <w:sz w:val="20"/>
          <w:lang w:val="en-GB"/>
        </w:rPr>
        <w:t xml:space="preserve">   </w:t>
      </w:r>
      <w:r>
        <w:rPr>
          <w:rFonts w:ascii="Arial" w:hAnsi="Arial" w:cs="Arial"/>
          <w:sz w:val="20"/>
          <w:lang w:val="en-GB"/>
        </w:rPr>
        <w:t xml:space="preserve">                              </w:t>
      </w:r>
      <w:r w:rsidR="001238AC" w:rsidRPr="001238AC">
        <w:rPr>
          <w:rFonts w:ascii="Arial" w:hAnsi="Arial" w:cs="Arial"/>
          <w:sz w:val="20"/>
          <w:lang w:val="en-GB"/>
        </w:rPr>
        <w:t xml:space="preserve"> (b) After reduction</w:t>
      </w:r>
    </w:p>
    <w:p w:rsidR="00505179" w:rsidRPr="00066C0B" w:rsidRDefault="00505179" w:rsidP="00505179">
      <w:pPr>
        <w:pStyle w:val="Caption"/>
        <w:jc w:val="center"/>
        <w:rPr>
          <w:rFonts w:cs="Arial"/>
          <w:color w:val="808080" w:themeColor="background1" w:themeShade="80"/>
        </w:rPr>
      </w:pPr>
      <w:bookmarkStart w:id="150" w:name="_Toc384688973"/>
      <w:r w:rsidRPr="00066C0B">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4</w:t>
      </w:r>
      <w:r w:rsidR="0023413C">
        <w:rPr>
          <w:color w:val="808080" w:themeColor="background1" w:themeShade="80"/>
        </w:rPr>
        <w:fldChar w:fldCharType="end"/>
      </w:r>
      <w:r w:rsidRPr="00066C0B">
        <w:rPr>
          <w:color w:val="808080" w:themeColor="background1" w:themeShade="80"/>
        </w:rPr>
        <w:t xml:space="preserve"> Probability Plot before and after reduction</w:t>
      </w:r>
      <w:bookmarkEnd w:id="150"/>
    </w:p>
    <w:p w:rsidR="00197138" w:rsidRPr="00C44EE4" w:rsidRDefault="001238AC" w:rsidP="00500395">
      <w:pPr>
        <w:jc w:val="both"/>
        <w:rPr>
          <w:rFonts w:ascii="Arial" w:hAnsi="Arial" w:cs="Arial"/>
          <w:sz w:val="24"/>
          <w:lang w:val="en-GB"/>
        </w:rPr>
      </w:pPr>
      <w:r w:rsidRPr="00C44EE4">
        <w:rPr>
          <w:rFonts w:ascii="Arial" w:hAnsi="Arial" w:cs="Arial"/>
          <w:sz w:val="24"/>
          <w:lang w:val="en-GB"/>
        </w:rPr>
        <w:t>According to the Figure 5-</w:t>
      </w:r>
      <w:r w:rsidR="00ED2F18">
        <w:rPr>
          <w:rFonts w:ascii="Arial" w:hAnsi="Arial" w:cs="Arial"/>
          <w:sz w:val="24"/>
          <w:lang w:val="en-GB"/>
        </w:rPr>
        <w:t>3 (a) and (b),</w:t>
      </w:r>
      <w:r w:rsidRPr="00C44EE4">
        <w:rPr>
          <w:rFonts w:ascii="Arial" w:hAnsi="Arial" w:cs="Arial"/>
          <w:sz w:val="24"/>
          <w:lang w:val="en-GB"/>
        </w:rPr>
        <w:t xml:space="preserve"> the lower and upper </w:t>
      </w:r>
      <w:r w:rsidR="00984385" w:rsidRPr="00C44EE4">
        <w:rPr>
          <w:rFonts w:ascii="Arial" w:hAnsi="Arial" w:cs="Arial"/>
          <w:sz w:val="24"/>
          <w:lang w:val="en-GB"/>
        </w:rPr>
        <w:t>portions of the curly curve are</w:t>
      </w:r>
      <w:r w:rsidRPr="00C44EE4">
        <w:rPr>
          <w:rFonts w:ascii="Arial" w:hAnsi="Arial" w:cs="Arial"/>
          <w:sz w:val="24"/>
          <w:lang w:val="en-GB"/>
        </w:rPr>
        <w:t xml:space="preserve"> removed after reduction.</w:t>
      </w:r>
      <w:r w:rsidR="00133673" w:rsidRPr="00C44EE4">
        <w:rPr>
          <w:rFonts w:ascii="Arial" w:hAnsi="Arial" w:cs="Arial"/>
          <w:sz w:val="24"/>
          <w:lang w:val="en-GB"/>
        </w:rPr>
        <w:t xml:space="preserve"> In the above figures, horizontal axis represents the data while the vertical axis represents the probability.</w:t>
      </w:r>
    </w:p>
    <w:p w:rsidR="00AC651E" w:rsidRPr="00C44EE4" w:rsidRDefault="008E4C69" w:rsidP="00500395">
      <w:pPr>
        <w:jc w:val="both"/>
        <w:rPr>
          <w:rFonts w:ascii="Arial" w:hAnsi="Arial" w:cs="Arial"/>
          <w:sz w:val="24"/>
          <w:lang w:val="en-GB"/>
        </w:rPr>
      </w:pPr>
      <w:r w:rsidRPr="00C44EE4">
        <w:rPr>
          <w:rFonts w:ascii="Arial" w:hAnsi="Arial" w:cs="Arial"/>
          <w:sz w:val="24"/>
          <w:lang w:val="en-GB"/>
        </w:rPr>
        <w:t xml:space="preserve">Similarly, the user can find the </w:t>
      </w:r>
      <w:r w:rsidR="0059428B" w:rsidRPr="00C44EE4">
        <w:rPr>
          <w:rFonts w:ascii="Arial" w:hAnsi="Arial" w:cs="Arial"/>
          <w:sz w:val="24"/>
          <w:lang w:val="en-GB"/>
        </w:rPr>
        <w:t>comparison</w:t>
      </w:r>
      <w:r w:rsidRPr="00C44EE4">
        <w:rPr>
          <w:rFonts w:ascii="Arial" w:hAnsi="Arial" w:cs="Arial"/>
          <w:sz w:val="24"/>
          <w:lang w:val="en-GB"/>
        </w:rPr>
        <w:t xml:space="preserve"> between several other ten techniques to get the accuracies comparison</w:t>
      </w:r>
      <w:r w:rsidR="00AE7E13" w:rsidRPr="00C44EE4">
        <w:rPr>
          <w:rFonts w:ascii="Arial" w:hAnsi="Arial" w:cs="Arial"/>
          <w:sz w:val="24"/>
          <w:lang w:val="en-GB"/>
        </w:rPr>
        <w:t xml:space="preserve"> as in table 5-2</w:t>
      </w:r>
      <w:r w:rsidRPr="00C44EE4">
        <w:rPr>
          <w:rFonts w:ascii="Arial" w:hAnsi="Arial" w:cs="Arial"/>
          <w:sz w:val="24"/>
          <w:lang w:val="en-GB"/>
        </w:rPr>
        <w:t>.</w:t>
      </w:r>
    </w:p>
    <w:tbl>
      <w:tblPr>
        <w:tblW w:w="8574" w:type="dxa"/>
        <w:tblInd w:w="70" w:type="dxa"/>
        <w:tblCellMar>
          <w:left w:w="70" w:type="dxa"/>
          <w:right w:w="70" w:type="dxa"/>
        </w:tblCellMar>
        <w:tblLook w:val="04A0"/>
      </w:tblPr>
      <w:tblGrid>
        <w:gridCol w:w="753"/>
        <w:gridCol w:w="2950"/>
        <w:gridCol w:w="1282"/>
        <w:gridCol w:w="2193"/>
        <w:gridCol w:w="1396"/>
      </w:tblGrid>
      <w:tr w:rsidR="002F4CD7" w:rsidRPr="004456FA" w:rsidTr="002F4CD7">
        <w:trPr>
          <w:trHeight w:val="375"/>
        </w:trPr>
        <w:tc>
          <w:tcPr>
            <w:tcW w:w="753" w:type="dxa"/>
            <w:shd w:val="solid" w:color="auto" w:fill="auto"/>
            <w:noWrap/>
            <w:vAlign w:val="bottom"/>
            <w:hideMark/>
          </w:tcPr>
          <w:p w:rsidR="008E4C69" w:rsidRPr="004456FA" w:rsidRDefault="008E4C69" w:rsidP="00C7743E">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Id</w:t>
            </w:r>
          </w:p>
        </w:tc>
        <w:tc>
          <w:tcPr>
            <w:tcW w:w="2950" w:type="dxa"/>
            <w:shd w:val="solid" w:color="auto" w:fill="auto"/>
            <w:noWrap/>
            <w:vAlign w:val="bottom"/>
            <w:hideMark/>
          </w:tcPr>
          <w:p w:rsidR="008E4C69" w:rsidRPr="004456FA" w:rsidRDefault="008E4C69" w:rsidP="00C7743E">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Datasets</w:t>
            </w:r>
          </w:p>
        </w:tc>
        <w:tc>
          <w:tcPr>
            <w:tcW w:w="1282" w:type="dxa"/>
            <w:shd w:val="solid" w:color="auto" w:fill="auto"/>
            <w:noWrap/>
            <w:vAlign w:val="bottom"/>
            <w:hideMark/>
          </w:tcPr>
          <w:p w:rsidR="008E4C69" w:rsidRPr="004456FA" w:rsidRDefault="008E4C69" w:rsidP="00C7743E">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Techniques</w:t>
            </w:r>
          </w:p>
        </w:tc>
        <w:tc>
          <w:tcPr>
            <w:tcW w:w="2193" w:type="dxa"/>
            <w:shd w:val="solid" w:color="auto" w:fill="auto"/>
            <w:noWrap/>
            <w:vAlign w:val="bottom"/>
            <w:hideMark/>
          </w:tcPr>
          <w:p w:rsidR="008E4C69" w:rsidRPr="004456FA" w:rsidRDefault="008E4C69" w:rsidP="00C7743E">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Prediction Equation</w:t>
            </w:r>
          </w:p>
        </w:tc>
        <w:tc>
          <w:tcPr>
            <w:tcW w:w="1396" w:type="dxa"/>
            <w:shd w:val="solid" w:color="auto" w:fill="auto"/>
            <w:noWrap/>
            <w:vAlign w:val="bottom"/>
            <w:hideMark/>
          </w:tcPr>
          <w:p w:rsidR="008E4C69" w:rsidRPr="004456FA" w:rsidRDefault="008E4C69" w:rsidP="00C7743E">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Accuracy</w:t>
            </w:r>
          </w:p>
        </w:tc>
      </w:tr>
      <w:tr w:rsidR="002F4CD7" w:rsidRPr="004456FA" w:rsidTr="002F4CD7">
        <w:trPr>
          <w:trHeight w:val="315"/>
        </w:trPr>
        <w:tc>
          <w:tcPr>
            <w:tcW w:w="753" w:type="dxa"/>
            <w:shd w:val="clear" w:color="auto" w:fill="auto"/>
            <w:noWrap/>
            <w:vAlign w:val="bottom"/>
            <w:hideMark/>
          </w:tcPr>
          <w:p w:rsidR="00AE7E13" w:rsidRPr="004456FA" w:rsidRDefault="00AE7E13" w:rsidP="00C7743E">
            <w:pPr>
              <w:spacing w:after="0" w:line="240" w:lineRule="auto"/>
              <w:jc w:val="right"/>
              <w:rPr>
                <w:rFonts w:eastAsia="Times New Roman" w:cs="Segoe UI"/>
                <w:b/>
                <w:bCs/>
                <w:color w:val="000000"/>
                <w:sz w:val="18"/>
                <w:szCs w:val="20"/>
                <w:lang w:eastAsia="pt-PT"/>
              </w:rPr>
            </w:pPr>
            <w:r w:rsidRPr="004456FA">
              <w:rPr>
                <w:rFonts w:eastAsia="Times New Roman" w:cs="Segoe UI"/>
                <w:b/>
                <w:bCs/>
                <w:color w:val="000000"/>
                <w:sz w:val="18"/>
                <w:szCs w:val="20"/>
                <w:lang w:eastAsia="pt-PT"/>
              </w:rPr>
              <w:t>1</w:t>
            </w:r>
          </w:p>
        </w:tc>
        <w:tc>
          <w:tcPr>
            <w:tcW w:w="2950" w:type="dxa"/>
            <w:shd w:val="clear" w:color="auto" w:fill="auto"/>
            <w:noWrap/>
            <w:vAlign w:val="bottom"/>
            <w:hideMark/>
          </w:tcPr>
          <w:p w:rsidR="00AE7E13" w:rsidRPr="004456FA" w:rsidRDefault="00AE7E13" w:rsidP="00C7743E">
            <w:pPr>
              <w:spacing w:after="0" w:line="240" w:lineRule="auto"/>
              <w:rPr>
                <w:rFonts w:eastAsia="Times New Roman" w:cs="Segoe UI"/>
                <w:b/>
                <w:bCs/>
                <w:color w:val="000000"/>
                <w:sz w:val="18"/>
                <w:szCs w:val="20"/>
                <w:lang w:eastAsia="pt-PT"/>
              </w:rPr>
            </w:pPr>
            <w:r w:rsidRPr="004456FA">
              <w:rPr>
                <w:rFonts w:cs="Arial"/>
                <w:b/>
                <w:sz w:val="18"/>
                <w:szCs w:val="18"/>
              </w:rPr>
              <w:t>3monthsdatafromGeotrajectories.csv</w:t>
            </w:r>
          </w:p>
        </w:tc>
        <w:tc>
          <w:tcPr>
            <w:tcW w:w="1282" w:type="dxa"/>
            <w:shd w:val="clear" w:color="auto" w:fill="auto"/>
            <w:noWrap/>
            <w:vAlign w:val="bottom"/>
            <w:hideMark/>
          </w:tcPr>
          <w:p w:rsidR="00AE7E13" w:rsidRPr="004456FA" w:rsidRDefault="00AE7E13" w:rsidP="00C7743E">
            <w:pPr>
              <w:spacing w:after="0" w:line="240" w:lineRule="auto"/>
              <w:rPr>
                <w:rFonts w:eastAsia="Times New Roman" w:cs="Segoe UI"/>
                <w:b/>
                <w:bCs/>
                <w:color w:val="000000"/>
                <w:sz w:val="18"/>
                <w:szCs w:val="20"/>
                <w:lang w:eastAsia="pt-PT"/>
              </w:rPr>
            </w:pPr>
            <w:r w:rsidRPr="004456FA">
              <w:rPr>
                <w:rFonts w:eastAsia="Times New Roman" w:cs="Segoe UI"/>
                <w:b/>
                <w:bCs/>
                <w:color w:val="000000"/>
                <w:sz w:val="18"/>
                <w:szCs w:val="20"/>
                <w:lang w:eastAsia="pt-PT"/>
              </w:rPr>
              <w:t>PCA</w:t>
            </w:r>
          </w:p>
        </w:tc>
        <w:tc>
          <w:tcPr>
            <w:tcW w:w="2193" w:type="dxa"/>
            <w:shd w:val="clear" w:color="auto" w:fill="auto"/>
            <w:noWrap/>
            <w:vAlign w:val="bottom"/>
            <w:hideMark/>
          </w:tcPr>
          <w:p w:rsidR="00AE7E13" w:rsidRPr="004456FA" w:rsidRDefault="00AE7E13" w:rsidP="00AE7E13">
            <w:pPr>
              <w:spacing w:after="0" w:line="240" w:lineRule="auto"/>
              <w:jc w:val="both"/>
              <w:rPr>
                <w:rFonts w:eastAsia="Arial Unicode MS" w:cs="Segoe UI"/>
                <w:b/>
                <w:bCs/>
                <w:color w:val="000000"/>
                <w:sz w:val="18"/>
                <w:szCs w:val="20"/>
                <w:lang w:eastAsia="pt-PT"/>
              </w:rPr>
            </w:pPr>
            <w:r w:rsidRPr="004456FA">
              <w:rPr>
                <w:rFonts w:eastAsia="Arial Unicode MS" w:cs="Segoe UI"/>
                <w:b/>
                <w:bCs/>
                <w:color w:val="000000"/>
                <w:sz w:val="18"/>
                <w:szCs w:val="20"/>
                <w:lang w:eastAsia="pt-PT"/>
              </w:rPr>
              <w:t>- 48.675 * 40.013694^ 5.000 - 8.990 * 116.306297 ^ 4.000</w:t>
            </w:r>
            <w:r w:rsidRPr="004456FA">
              <w:rPr>
                <w:rFonts w:eastAsia="Arial Unicode MS" w:cs="Segoe UI"/>
                <w:b/>
                <w:bCs/>
                <w:color w:val="000000"/>
                <w:sz w:val="18"/>
                <w:szCs w:val="20"/>
                <w:lang w:eastAsia="pt-PT"/>
              </w:rPr>
              <w:tab/>
              <w:t>-0</w:t>
            </w:r>
            <w:r w:rsidRPr="004456FA">
              <w:rPr>
                <w:rFonts w:eastAsia="Arial Unicode MS" w:cs="Segoe UI"/>
                <w:b/>
                <w:bCs/>
                <w:color w:val="000000"/>
                <w:sz w:val="18"/>
                <w:szCs w:val="20"/>
                <w:lang w:eastAsia="pt-PT"/>
              </w:rPr>
              <w:tab/>
              <w:t xml:space="preserve"> - 2 * 201 -5.345 ^ 4.000- 3*</w:t>
            </w:r>
            <w:r w:rsidRPr="004456FA">
              <w:rPr>
                <w:rFonts w:eastAsia="Arial Unicode MS" w:cs="Segoe UI"/>
                <w:b/>
                <w:bCs/>
                <w:color w:val="000000"/>
                <w:sz w:val="18"/>
                <w:szCs w:val="20"/>
                <w:lang w:eastAsia="pt-PT"/>
              </w:rPr>
              <w:tab/>
              <w:t>39768.11422 ^ 4.000 + 0.001 *</w:t>
            </w:r>
            <w:r w:rsidRPr="004456FA">
              <w:rPr>
                <w:rFonts w:eastAsia="Arial Unicode MS" w:cs="Segoe UI"/>
                <w:b/>
                <w:bCs/>
                <w:color w:val="000000"/>
                <w:sz w:val="18"/>
                <w:szCs w:val="20"/>
                <w:lang w:eastAsia="pt-PT"/>
              </w:rPr>
              <w:tab/>
              <w:t>11/16/2008 ^ 1.000 +</w:t>
            </w:r>
            <w:r w:rsidRPr="004456FA">
              <w:rPr>
                <w:rFonts w:eastAsia="Arial Unicode MS" w:cs="Segoe UI"/>
                <w:b/>
                <w:bCs/>
                <w:color w:val="000000"/>
                <w:sz w:val="18"/>
                <w:szCs w:val="20"/>
                <w:lang w:eastAsia="pt-PT"/>
              </w:rPr>
              <w:tab/>
              <w:t>0.001 *2:44:00 ^ 1.500 + 66.999</w:t>
            </w:r>
          </w:p>
        </w:tc>
        <w:tc>
          <w:tcPr>
            <w:tcW w:w="1396" w:type="dxa"/>
            <w:shd w:val="clear" w:color="auto" w:fill="auto"/>
            <w:noWrap/>
            <w:vAlign w:val="bottom"/>
            <w:hideMark/>
          </w:tcPr>
          <w:p w:rsidR="00AE7E13" w:rsidRPr="004456FA" w:rsidRDefault="00623F9F" w:rsidP="00C7743E">
            <w:pPr>
              <w:spacing w:after="0" w:line="240" w:lineRule="auto"/>
              <w:jc w:val="right"/>
              <w:rPr>
                <w:rFonts w:eastAsia="Times New Roman" w:cs="Segoe UI"/>
                <w:b/>
                <w:bCs/>
                <w:color w:val="000000"/>
                <w:sz w:val="18"/>
                <w:szCs w:val="20"/>
                <w:lang w:eastAsia="pt-PT"/>
              </w:rPr>
            </w:pPr>
            <w:r w:rsidRPr="004456FA">
              <w:rPr>
                <w:rFonts w:eastAsia="Times New Roman" w:cs="Segoe UI"/>
                <w:b/>
                <w:bCs/>
                <w:color w:val="000000"/>
                <w:sz w:val="18"/>
                <w:szCs w:val="20"/>
                <w:lang w:eastAsia="pt-PT"/>
              </w:rPr>
              <w:t>87</w:t>
            </w:r>
            <w:r w:rsidR="00AE7E13" w:rsidRPr="004456FA">
              <w:rPr>
                <w:rFonts w:eastAsia="Times New Roman" w:cs="Segoe UI"/>
                <w:b/>
                <w:bCs/>
                <w:color w:val="000000"/>
                <w:sz w:val="18"/>
                <w:szCs w:val="20"/>
                <w:lang w:eastAsia="pt-PT"/>
              </w:rPr>
              <w:t>%</w:t>
            </w:r>
          </w:p>
        </w:tc>
      </w:tr>
      <w:tr w:rsidR="002F4CD7" w:rsidRPr="004456FA" w:rsidTr="002F4CD7">
        <w:trPr>
          <w:trHeight w:val="315"/>
        </w:trPr>
        <w:tc>
          <w:tcPr>
            <w:tcW w:w="753" w:type="dxa"/>
            <w:shd w:val="clear" w:color="auto" w:fill="auto"/>
            <w:noWrap/>
            <w:vAlign w:val="bottom"/>
            <w:hideMark/>
          </w:tcPr>
          <w:p w:rsidR="008E4C69" w:rsidRPr="004456FA" w:rsidRDefault="00623F9F" w:rsidP="00C7743E">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2</w:t>
            </w:r>
          </w:p>
        </w:tc>
        <w:tc>
          <w:tcPr>
            <w:tcW w:w="2950" w:type="dxa"/>
            <w:shd w:val="clear" w:color="auto" w:fill="auto"/>
            <w:noWrap/>
            <w:vAlign w:val="bottom"/>
            <w:hideMark/>
          </w:tcPr>
          <w:p w:rsidR="008E4C69" w:rsidRPr="004456FA" w:rsidRDefault="008E4C69" w:rsidP="00C7743E">
            <w:pPr>
              <w:spacing w:after="0" w:line="240" w:lineRule="auto"/>
              <w:jc w:val="center"/>
              <w:rPr>
                <w:rFonts w:eastAsia="Times New Roman" w:cs="Segoe UI"/>
                <w:b/>
                <w:color w:val="000000"/>
                <w:sz w:val="18"/>
                <w:szCs w:val="20"/>
                <w:lang w:eastAsia="pt-PT"/>
              </w:rPr>
            </w:pPr>
            <w:r w:rsidRPr="004456FA">
              <w:rPr>
                <w:rFonts w:cs="Arial"/>
                <w:b/>
                <w:sz w:val="18"/>
                <w:szCs w:val="18"/>
              </w:rPr>
              <w:t>3monthsdatafromGeotrajectories.csv</w:t>
            </w:r>
          </w:p>
        </w:tc>
        <w:tc>
          <w:tcPr>
            <w:tcW w:w="1282" w:type="dxa"/>
            <w:shd w:val="clear" w:color="auto" w:fill="auto"/>
            <w:noWrap/>
            <w:vAlign w:val="bottom"/>
            <w:hideMark/>
          </w:tcPr>
          <w:p w:rsidR="008E4C69" w:rsidRPr="004456FA" w:rsidRDefault="008E4C69" w:rsidP="00C7743E">
            <w:pPr>
              <w:spacing w:after="0" w:line="240" w:lineRule="auto"/>
              <w:rPr>
                <w:rFonts w:eastAsia="Times New Roman" w:cs="Segoe UI"/>
                <w:b/>
                <w:color w:val="000000"/>
                <w:sz w:val="18"/>
                <w:szCs w:val="20"/>
                <w:lang w:eastAsia="pt-PT"/>
              </w:rPr>
            </w:pPr>
            <w:r w:rsidRPr="004456FA">
              <w:rPr>
                <w:rFonts w:eastAsia="Times New Roman" w:cs="Segoe UI"/>
                <w:b/>
                <w:color w:val="000000"/>
                <w:sz w:val="18"/>
                <w:szCs w:val="20"/>
                <w:lang w:eastAsia="pt-PT"/>
              </w:rPr>
              <w:t>Duplicate Records</w:t>
            </w:r>
          </w:p>
        </w:tc>
        <w:tc>
          <w:tcPr>
            <w:tcW w:w="2193" w:type="dxa"/>
            <w:shd w:val="clear" w:color="auto" w:fill="auto"/>
            <w:noWrap/>
            <w:vAlign w:val="bottom"/>
            <w:hideMark/>
          </w:tcPr>
          <w:p w:rsidR="008E4C69" w:rsidRPr="004456FA" w:rsidRDefault="00AE7E13" w:rsidP="00AE7E13">
            <w:pPr>
              <w:spacing w:after="0" w:line="240" w:lineRule="auto"/>
              <w:rPr>
                <w:rFonts w:eastAsia="Arial Unicode MS" w:cs="Segoe UI"/>
                <w:b/>
                <w:color w:val="000000"/>
                <w:sz w:val="18"/>
                <w:szCs w:val="20"/>
                <w:lang w:eastAsia="pt-PT"/>
              </w:rPr>
            </w:pPr>
            <w:r w:rsidRPr="004456FA">
              <w:rPr>
                <w:rFonts w:eastAsia="Arial Unicode MS" w:cs="Segoe UI"/>
                <w:b/>
                <w:bCs/>
                <w:color w:val="000000"/>
                <w:sz w:val="18"/>
                <w:szCs w:val="20"/>
                <w:lang w:eastAsia="pt-PT"/>
              </w:rPr>
              <w:t>- 48.674 * 40.013694^ 5.000 - 8.991 * 116.306297 ^ 4.000</w:t>
            </w:r>
            <w:r w:rsidRPr="004456FA">
              <w:rPr>
                <w:rFonts w:eastAsia="Arial Unicode MS" w:cs="Segoe UI"/>
                <w:b/>
                <w:bCs/>
                <w:color w:val="000000"/>
                <w:sz w:val="18"/>
                <w:szCs w:val="20"/>
                <w:lang w:eastAsia="pt-PT"/>
              </w:rPr>
              <w:tab/>
              <w:t>-0</w:t>
            </w:r>
            <w:r w:rsidRPr="004456FA">
              <w:rPr>
                <w:rFonts w:eastAsia="Arial Unicode MS" w:cs="Segoe UI"/>
                <w:b/>
                <w:bCs/>
                <w:color w:val="000000"/>
                <w:sz w:val="18"/>
                <w:szCs w:val="20"/>
                <w:lang w:eastAsia="pt-PT"/>
              </w:rPr>
              <w:tab/>
              <w:t xml:space="preserve"> - 2 * 201 -5.344 ^ 4.000- 3*</w:t>
            </w:r>
            <w:r w:rsidRPr="004456FA">
              <w:rPr>
                <w:rFonts w:eastAsia="Arial Unicode MS" w:cs="Segoe UI"/>
                <w:b/>
                <w:bCs/>
                <w:color w:val="000000"/>
                <w:sz w:val="18"/>
                <w:szCs w:val="20"/>
                <w:lang w:eastAsia="pt-PT"/>
              </w:rPr>
              <w:tab/>
              <w:t>39768.11422 ^ 4.000 + 0.001 *</w:t>
            </w:r>
            <w:r w:rsidRPr="004456FA">
              <w:rPr>
                <w:rFonts w:eastAsia="Arial Unicode MS" w:cs="Segoe UI"/>
                <w:b/>
                <w:bCs/>
                <w:color w:val="000000"/>
                <w:sz w:val="18"/>
                <w:szCs w:val="20"/>
                <w:lang w:eastAsia="pt-PT"/>
              </w:rPr>
              <w:tab/>
              <w:t>11/16/2008 ^ 1.000 +</w:t>
            </w:r>
            <w:r w:rsidRPr="004456FA">
              <w:rPr>
                <w:rFonts w:eastAsia="Arial Unicode MS" w:cs="Segoe UI"/>
                <w:b/>
                <w:bCs/>
                <w:color w:val="000000"/>
                <w:sz w:val="18"/>
                <w:szCs w:val="20"/>
                <w:lang w:eastAsia="pt-PT"/>
              </w:rPr>
              <w:tab/>
              <w:t>0.001 *2:44:00 ^ 1.500 + 66.999</w:t>
            </w:r>
          </w:p>
        </w:tc>
        <w:tc>
          <w:tcPr>
            <w:tcW w:w="1396" w:type="dxa"/>
            <w:shd w:val="clear" w:color="auto" w:fill="auto"/>
            <w:noWrap/>
            <w:vAlign w:val="bottom"/>
            <w:hideMark/>
          </w:tcPr>
          <w:p w:rsidR="008E4C69" w:rsidRPr="004456FA" w:rsidRDefault="00AE7E13" w:rsidP="00C7743E">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80</w:t>
            </w:r>
            <w:r w:rsidR="008E4C69" w:rsidRPr="004456FA">
              <w:rPr>
                <w:rFonts w:eastAsia="Times New Roman" w:cs="Segoe UI"/>
                <w:b/>
                <w:color w:val="000000"/>
                <w:sz w:val="18"/>
                <w:szCs w:val="20"/>
                <w:lang w:eastAsia="pt-PT"/>
              </w:rPr>
              <w:t>%</w:t>
            </w:r>
          </w:p>
        </w:tc>
      </w:tr>
      <w:tr w:rsidR="002F4CD7" w:rsidRPr="004456FA" w:rsidTr="002F4CD7">
        <w:trPr>
          <w:trHeight w:val="315"/>
        </w:trPr>
        <w:tc>
          <w:tcPr>
            <w:tcW w:w="753" w:type="dxa"/>
            <w:shd w:val="clear" w:color="auto" w:fill="auto"/>
            <w:noWrap/>
            <w:vAlign w:val="bottom"/>
            <w:hideMark/>
          </w:tcPr>
          <w:p w:rsidR="008E4C69" w:rsidRPr="004456FA" w:rsidRDefault="00623F9F" w:rsidP="00C7743E">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3</w:t>
            </w:r>
          </w:p>
        </w:tc>
        <w:tc>
          <w:tcPr>
            <w:tcW w:w="2950" w:type="dxa"/>
            <w:shd w:val="clear" w:color="auto" w:fill="auto"/>
            <w:noWrap/>
            <w:vAlign w:val="bottom"/>
            <w:hideMark/>
          </w:tcPr>
          <w:p w:rsidR="008E4C69" w:rsidRPr="004456FA" w:rsidRDefault="008E4C69" w:rsidP="00C7743E">
            <w:pPr>
              <w:spacing w:after="0" w:line="240" w:lineRule="auto"/>
              <w:jc w:val="center"/>
              <w:rPr>
                <w:rFonts w:eastAsia="Times New Roman" w:cs="Segoe UI"/>
                <w:b/>
                <w:color w:val="000000"/>
                <w:sz w:val="18"/>
                <w:szCs w:val="20"/>
                <w:lang w:eastAsia="pt-PT"/>
              </w:rPr>
            </w:pPr>
            <w:r w:rsidRPr="004456FA">
              <w:rPr>
                <w:rFonts w:cs="Arial"/>
                <w:b/>
                <w:sz w:val="18"/>
                <w:szCs w:val="18"/>
              </w:rPr>
              <w:t>3monthsdatafromGeotrajectories.csv</w:t>
            </w:r>
          </w:p>
        </w:tc>
        <w:tc>
          <w:tcPr>
            <w:tcW w:w="1282" w:type="dxa"/>
            <w:shd w:val="clear" w:color="auto" w:fill="auto"/>
            <w:noWrap/>
            <w:vAlign w:val="bottom"/>
            <w:hideMark/>
          </w:tcPr>
          <w:p w:rsidR="008E4C69" w:rsidRPr="004456FA" w:rsidRDefault="008E4C69" w:rsidP="00C7743E">
            <w:pPr>
              <w:spacing w:after="0" w:line="240" w:lineRule="auto"/>
              <w:rPr>
                <w:rFonts w:eastAsia="Times New Roman" w:cs="Segoe UI"/>
                <w:b/>
                <w:color w:val="000000"/>
                <w:sz w:val="18"/>
                <w:szCs w:val="20"/>
                <w:lang w:eastAsia="pt-PT"/>
              </w:rPr>
            </w:pPr>
            <w:r w:rsidRPr="004456FA">
              <w:rPr>
                <w:rFonts w:eastAsia="Times New Roman" w:cs="Segoe UI"/>
                <w:b/>
                <w:color w:val="000000"/>
                <w:sz w:val="18"/>
                <w:szCs w:val="20"/>
                <w:lang w:eastAsia="pt-PT"/>
              </w:rPr>
              <w:t>K-Means Clustering</w:t>
            </w:r>
          </w:p>
        </w:tc>
        <w:tc>
          <w:tcPr>
            <w:tcW w:w="2193" w:type="dxa"/>
            <w:shd w:val="clear" w:color="auto" w:fill="auto"/>
            <w:noWrap/>
            <w:vAlign w:val="bottom"/>
            <w:hideMark/>
          </w:tcPr>
          <w:p w:rsidR="008E4C69" w:rsidRPr="004456FA" w:rsidRDefault="00AE7E13" w:rsidP="00AE7E13">
            <w:pPr>
              <w:spacing w:after="0" w:line="240" w:lineRule="auto"/>
              <w:rPr>
                <w:rFonts w:eastAsia="Arial Unicode MS" w:cs="Segoe UI"/>
                <w:b/>
                <w:color w:val="000000"/>
                <w:sz w:val="18"/>
                <w:szCs w:val="20"/>
                <w:lang w:eastAsia="pt-PT"/>
              </w:rPr>
            </w:pPr>
            <w:r w:rsidRPr="004456FA">
              <w:rPr>
                <w:rFonts w:eastAsia="Arial Unicode MS" w:cs="Segoe UI"/>
                <w:b/>
                <w:bCs/>
                <w:color w:val="000000"/>
                <w:sz w:val="18"/>
                <w:szCs w:val="20"/>
                <w:lang w:eastAsia="pt-PT"/>
              </w:rPr>
              <w:t>- 48.696 * 40.013694^ 5.000 - 8.992 * 116.306297 ^ 4.000</w:t>
            </w:r>
            <w:r w:rsidRPr="004456FA">
              <w:rPr>
                <w:rFonts w:eastAsia="Arial Unicode MS" w:cs="Segoe UI"/>
                <w:b/>
                <w:bCs/>
                <w:color w:val="000000"/>
                <w:sz w:val="18"/>
                <w:szCs w:val="20"/>
                <w:lang w:eastAsia="pt-PT"/>
              </w:rPr>
              <w:tab/>
              <w:t>-0</w:t>
            </w:r>
            <w:r w:rsidRPr="004456FA">
              <w:rPr>
                <w:rFonts w:eastAsia="Arial Unicode MS" w:cs="Segoe UI"/>
                <w:b/>
                <w:bCs/>
                <w:color w:val="000000"/>
                <w:sz w:val="18"/>
                <w:szCs w:val="20"/>
                <w:lang w:eastAsia="pt-PT"/>
              </w:rPr>
              <w:tab/>
              <w:t xml:space="preserve"> - 2 * 201 -5.343 ^ 4.000- 3*</w:t>
            </w:r>
            <w:r w:rsidRPr="004456FA">
              <w:rPr>
                <w:rFonts w:eastAsia="Arial Unicode MS" w:cs="Segoe UI"/>
                <w:b/>
                <w:bCs/>
                <w:color w:val="000000"/>
                <w:sz w:val="18"/>
                <w:szCs w:val="20"/>
                <w:lang w:eastAsia="pt-PT"/>
              </w:rPr>
              <w:tab/>
              <w:t>39768.11422 ^ 4.000 + 0.001 *</w:t>
            </w:r>
            <w:r w:rsidRPr="004456FA">
              <w:rPr>
                <w:rFonts w:eastAsia="Arial Unicode MS" w:cs="Segoe UI"/>
                <w:b/>
                <w:bCs/>
                <w:color w:val="000000"/>
                <w:sz w:val="18"/>
                <w:szCs w:val="20"/>
                <w:lang w:eastAsia="pt-PT"/>
              </w:rPr>
              <w:tab/>
              <w:t>11/16/2008 ^ 1.000 +</w:t>
            </w:r>
            <w:r w:rsidRPr="004456FA">
              <w:rPr>
                <w:rFonts w:eastAsia="Arial Unicode MS" w:cs="Segoe UI"/>
                <w:b/>
                <w:bCs/>
                <w:color w:val="000000"/>
                <w:sz w:val="18"/>
                <w:szCs w:val="20"/>
                <w:lang w:eastAsia="pt-PT"/>
              </w:rPr>
              <w:tab/>
              <w:t>0.001 *2:44:00 ^ 1.500 + 66.999</w:t>
            </w:r>
          </w:p>
        </w:tc>
        <w:tc>
          <w:tcPr>
            <w:tcW w:w="1396" w:type="dxa"/>
            <w:shd w:val="clear" w:color="auto" w:fill="auto"/>
            <w:noWrap/>
            <w:vAlign w:val="bottom"/>
            <w:hideMark/>
          </w:tcPr>
          <w:p w:rsidR="008E4C69" w:rsidRPr="004456FA" w:rsidRDefault="00AE7E13" w:rsidP="00C7743E">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79</w:t>
            </w:r>
            <w:r w:rsidR="008E4C69" w:rsidRPr="004456FA">
              <w:rPr>
                <w:rFonts w:eastAsia="Times New Roman" w:cs="Segoe UI"/>
                <w:b/>
                <w:color w:val="000000"/>
                <w:sz w:val="18"/>
                <w:szCs w:val="20"/>
                <w:lang w:eastAsia="pt-PT"/>
              </w:rPr>
              <w:t>%</w:t>
            </w:r>
          </w:p>
        </w:tc>
      </w:tr>
    </w:tbl>
    <w:p w:rsidR="00C7743E" w:rsidRDefault="00C7743E" w:rsidP="00C7743E">
      <w:pPr>
        <w:pStyle w:val="Caption"/>
      </w:pPr>
    </w:p>
    <w:p w:rsidR="002F4CD7" w:rsidRPr="00697B62" w:rsidRDefault="002F4CD7" w:rsidP="002F4CD7">
      <w:pPr>
        <w:pStyle w:val="Caption"/>
        <w:jc w:val="center"/>
        <w:rPr>
          <w:color w:val="808080" w:themeColor="background1" w:themeShade="80"/>
        </w:rPr>
      </w:pPr>
      <w:r w:rsidRPr="00697B62">
        <w:rPr>
          <w:color w:val="808080" w:themeColor="background1" w:themeShade="80"/>
        </w:rPr>
        <w:t>(Details of above data can be found in the appendix)</w:t>
      </w:r>
    </w:p>
    <w:p w:rsidR="008E4C69" w:rsidRPr="00697B62" w:rsidRDefault="009D21B0" w:rsidP="00C7743E">
      <w:pPr>
        <w:pStyle w:val="Caption"/>
        <w:rPr>
          <w:rFonts w:cs="Arial"/>
          <w:color w:val="808080" w:themeColor="background1" w:themeShade="80"/>
        </w:rPr>
      </w:pPr>
      <w:bookmarkStart w:id="151" w:name="_Toc384688876"/>
      <w:r w:rsidRPr="00697B62">
        <w:rPr>
          <w:color w:val="808080" w:themeColor="background1" w:themeShade="80"/>
        </w:rPr>
        <w:t>Table</w:t>
      </w:r>
      <w:r w:rsidR="00C7743E"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16</w:t>
      </w:r>
      <w:r w:rsidR="0023413C">
        <w:rPr>
          <w:color w:val="808080" w:themeColor="background1" w:themeShade="80"/>
        </w:rPr>
        <w:fldChar w:fldCharType="end"/>
      </w:r>
      <w:r w:rsidR="00C7743E" w:rsidRPr="00697B62">
        <w:rPr>
          <w:color w:val="808080" w:themeColor="background1" w:themeShade="80"/>
        </w:rPr>
        <w:t xml:space="preserve"> Accuracy prediction for the project verification using Polynomial </w:t>
      </w:r>
      <w:r w:rsidR="00984385" w:rsidRPr="00697B62">
        <w:rPr>
          <w:color w:val="808080" w:themeColor="background1" w:themeShade="80"/>
        </w:rPr>
        <w:t>regression with</w:t>
      </w:r>
      <w:r w:rsidR="00B91B71" w:rsidRPr="00697B62">
        <w:rPr>
          <w:color w:val="808080" w:themeColor="background1" w:themeShade="80"/>
        </w:rPr>
        <w:t xml:space="preserve"> Rapid Miner tools.</w:t>
      </w:r>
      <w:bookmarkEnd w:id="151"/>
    </w:p>
    <w:p w:rsidR="008E4C69" w:rsidRDefault="008E4C69" w:rsidP="00500395">
      <w:pPr>
        <w:jc w:val="both"/>
        <w:rPr>
          <w:rFonts w:ascii="Arial" w:hAnsi="Arial" w:cs="Arial"/>
          <w:lang w:val="en-GB"/>
        </w:rPr>
      </w:pPr>
    </w:p>
    <w:p w:rsidR="00C7743E" w:rsidRPr="00C44EE4" w:rsidRDefault="00A6434F" w:rsidP="00500395">
      <w:pPr>
        <w:jc w:val="both"/>
        <w:rPr>
          <w:rFonts w:ascii="Arial" w:hAnsi="Arial" w:cs="Arial"/>
          <w:sz w:val="24"/>
          <w:lang w:val="en-GB"/>
        </w:rPr>
      </w:pPr>
      <w:r w:rsidRPr="00C44EE4">
        <w:rPr>
          <w:rFonts w:ascii="Arial" w:hAnsi="Arial" w:cs="Arial"/>
          <w:sz w:val="24"/>
          <w:lang w:val="en-GB"/>
        </w:rPr>
        <w:t>Now, the author can find the accuracies using Polynomial regression and Naive Bayes Classification.</w:t>
      </w:r>
      <w:r w:rsidR="00C7743E" w:rsidRPr="00C44EE4">
        <w:rPr>
          <w:rFonts w:ascii="Arial" w:hAnsi="Arial" w:cs="Arial"/>
          <w:sz w:val="24"/>
          <w:lang w:val="en-GB"/>
        </w:rPr>
        <w:t xml:space="preserve"> Let us compare the accur</w:t>
      </w:r>
      <w:r w:rsidR="00DC1351" w:rsidRPr="00C44EE4">
        <w:rPr>
          <w:rFonts w:ascii="Arial" w:hAnsi="Arial" w:cs="Arial"/>
          <w:sz w:val="24"/>
          <w:lang w:val="en-GB"/>
        </w:rPr>
        <w:t>acy</w:t>
      </w:r>
      <w:r w:rsidR="00C7743E" w:rsidRPr="00C44EE4">
        <w:rPr>
          <w:rFonts w:ascii="Arial" w:hAnsi="Arial" w:cs="Arial"/>
          <w:sz w:val="24"/>
          <w:lang w:val="en-GB"/>
        </w:rPr>
        <w:t xml:space="preserve"> between the different techni</w:t>
      </w:r>
      <w:r w:rsidR="00623F9F" w:rsidRPr="00C44EE4">
        <w:rPr>
          <w:rFonts w:ascii="Arial" w:hAnsi="Arial" w:cs="Arial"/>
          <w:sz w:val="24"/>
          <w:lang w:val="en-GB"/>
        </w:rPr>
        <w:t>ques in naive bayes classifiers based on the</w:t>
      </w:r>
      <w:r w:rsidR="00835FDC" w:rsidRPr="00C44EE4">
        <w:rPr>
          <w:rFonts w:ascii="Arial" w:hAnsi="Arial" w:cs="Arial"/>
          <w:sz w:val="24"/>
          <w:lang w:val="en-GB"/>
        </w:rPr>
        <w:t xml:space="preserve"> Naive Bayes Classification of equation 5-2 and e</w:t>
      </w:r>
      <w:r w:rsidR="00623F9F" w:rsidRPr="00C44EE4">
        <w:rPr>
          <w:rFonts w:ascii="Arial" w:hAnsi="Arial" w:cs="Arial"/>
          <w:sz w:val="24"/>
          <w:lang w:val="en-GB"/>
        </w:rPr>
        <w:t>quation 5-3.</w:t>
      </w:r>
    </w:p>
    <w:tbl>
      <w:tblPr>
        <w:tblW w:w="0" w:type="auto"/>
        <w:jc w:val="center"/>
        <w:tblInd w:w="-2453" w:type="dxa"/>
        <w:tblLayout w:type="fixed"/>
        <w:tblCellMar>
          <w:left w:w="70" w:type="dxa"/>
          <w:right w:w="70" w:type="dxa"/>
        </w:tblCellMar>
        <w:tblLook w:val="04A0"/>
      </w:tblPr>
      <w:tblGrid>
        <w:gridCol w:w="452"/>
        <w:gridCol w:w="3403"/>
        <w:gridCol w:w="3544"/>
        <w:gridCol w:w="1276"/>
      </w:tblGrid>
      <w:tr w:rsidR="002F4CD7" w:rsidRPr="004456FA" w:rsidTr="003F6373">
        <w:trPr>
          <w:trHeight w:val="375"/>
          <w:jc w:val="center"/>
        </w:trPr>
        <w:tc>
          <w:tcPr>
            <w:tcW w:w="452" w:type="dxa"/>
            <w:shd w:val="solid" w:color="auto" w:fill="auto"/>
            <w:noWrap/>
            <w:vAlign w:val="bottom"/>
            <w:hideMark/>
          </w:tcPr>
          <w:p w:rsidR="002F4CD7" w:rsidRPr="004456FA" w:rsidRDefault="002F4CD7" w:rsidP="00C7743E">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Id</w:t>
            </w:r>
          </w:p>
        </w:tc>
        <w:tc>
          <w:tcPr>
            <w:tcW w:w="3403" w:type="dxa"/>
            <w:shd w:val="solid" w:color="auto" w:fill="auto"/>
            <w:noWrap/>
            <w:vAlign w:val="bottom"/>
            <w:hideMark/>
          </w:tcPr>
          <w:p w:rsidR="002F4CD7" w:rsidRPr="004456FA" w:rsidRDefault="002F4CD7" w:rsidP="00C7743E">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Datasets</w:t>
            </w:r>
          </w:p>
        </w:tc>
        <w:tc>
          <w:tcPr>
            <w:tcW w:w="3544" w:type="dxa"/>
            <w:shd w:val="solid" w:color="auto" w:fill="auto"/>
            <w:noWrap/>
            <w:vAlign w:val="bottom"/>
            <w:hideMark/>
          </w:tcPr>
          <w:p w:rsidR="002F4CD7" w:rsidRPr="004456FA" w:rsidRDefault="002F4CD7" w:rsidP="00C7743E">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Techniques</w:t>
            </w:r>
          </w:p>
        </w:tc>
        <w:tc>
          <w:tcPr>
            <w:tcW w:w="1276" w:type="dxa"/>
            <w:shd w:val="solid" w:color="auto" w:fill="auto"/>
            <w:noWrap/>
            <w:vAlign w:val="bottom"/>
            <w:hideMark/>
          </w:tcPr>
          <w:p w:rsidR="002F4CD7" w:rsidRPr="004456FA" w:rsidRDefault="002F4CD7" w:rsidP="00C7743E">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val="en-US" w:eastAsia="pt-PT"/>
              </w:rPr>
              <w:t>Ac</w:t>
            </w:r>
            <w:r w:rsidRPr="004456FA">
              <w:rPr>
                <w:rFonts w:eastAsia="Times New Roman" w:cs="Segoe UI"/>
                <w:b/>
                <w:bCs/>
                <w:sz w:val="18"/>
                <w:szCs w:val="18"/>
                <w:lang w:eastAsia="pt-PT"/>
              </w:rPr>
              <w:t>curacy</w:t>
            </w:r>
          </w:p>
        </w:tc>
      </w:tr>
      <w:tr w:rsidR="002F4CD7" w:rsidRPr="004456FA" w:rsidTr="003F6373">
        <w:trPr>
          <w:trHeight w:val="315"/>
          <w:jc w:val="center"/>
        </w:trPr>
        <w:tc>
          <w:tcPr>
            <w:tcW w:w="452" w:type="dxa"/>
            <w:shd w:val="clear" w:color="auto" w:fill="auto"/>
            <w:noWrap/>
            <w:vAlign w:val="bottom"/>
            <w:hideMark/>
          </w:tcPr>
          <w:p w:rsidR="002F4CD7" w:rsidRPr="004456FA" w:rsidRDefault="002F4CD7" w:rsidP="00C7743E">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1</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bCs/>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bCs/>
                <w:color w:val="000000"/>
                <w:sz w:val="18"/>
                <w:szCs w:val="18"/>
                <w:lang w:eastAsia="pt-PT"/>
              </w:rPr>
            </w:pPr>
            <w:r w:rsidRPr="004456FA">
              <w:rPr>
                <w:rFonts w:eastAsia="Times New Roman" w:cs="Segoe UI"/>
                <w:b/>
                <w:bCs/>
                <w:color w:val="000000"/>
                <w:sz w:val="18"/>
                <w:szCs w:val="18"/>
                <w:lang w:eastAsia="pt-PT"/>
              </w:rPr>
              <w:t>PCA</w:t>
            </w:r>
          </w:p>
        </w:tc>
        <w:tc>
          <w:tcPr>
            <w:tcW w:w="1276" w:type="dxa"/>
            <w:shd w:val="clear" w:color="auto" w:fill="auto"/>
            <w:noWrap/>
            <w:vAlign w:val="bottom"/>
            <w:hideMark/>
          </w:tcPr>
          <w:p w:rsidR="002F4CD7" w:rsidRPr="004456FA" w:rsidRDefault="002F4CD7" w:rsidP="00C7743E">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94%</w:t>
            </w:r>
          </w:p>
        </w:tc>
      </w:tr>
      <w:tr w:rsidR="002F4CD7" w:rsidRPr="004456FA" w:rsidTr="003F6373">
        <w:trPr>
          <w:trHeight w:val="315"/>
          <w:jc w:val="center"/>
        </w:trPr>
        <w:tc>
          <w:tcPr>
            <w:tcW w:w="452" w:type="dxa"/>
            <w:shd w:val="clear" w:color="auto" w:fill="auto"/>
            <w:noWrap/>
            <w:vAlign w:val="bottom"/>
            <w:hideMark/>
          </w:tcPr>
          <w:p w:rsidR="002F4CD7" w:rsidRPr="004456FA" w:rsidRDefault="002F4CD7" w:rsidP="00C7743E">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2</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Duplicate Records</w:t>
            </w:r>
          </w:p>
        </w:tc>
        <w:tc>
          <w:tcPr>
            <w:tcW w:w="1276" w:type="dxa"/>
            <w:shd w:val="clear" w:color="auto" w:fill="auto"/>
            <w:noWrap/>
            <w:vAlign w:val="bottom"/>
            <w:hideMark/>
          </w:tcPr>
          <w:p w:rsidR="002F4CD7" w:rsidRPr="004456FA" w:rsidRDefault="002F4CD7" w:rsidP="00623F9F">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86%</w:t>
            </w:r>
          </w:p>
        </w:tc>
      </w:tr>
      <w:tr w:rsidR="002F4CD7" w:rsidRPr="004456FA" w:rsidTr="003F6373">
        <w:trPr>
          <w:trHeight w:val="315"/>
          <w:jc w:val="center"/>
        </w:trPr>
        <w:tc>
          <w:tcPr>
            <w:tcW w:w="452" w:type="dxa"/>
            <w:shd w:val="clear" w:color="auto" w:fill="auto"/>
            <w:noWrap/>
            <w:vAlign w:val="bottom"/>
            <w:hideMark/>
          </w:tcPr>
          <w:p w:rsidR="002F4CD7" w:rsidRPr="004456FA" w:rsidRDefault="002F4CD7" w:rsidP="00C7743E">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K-Means Clustering</w:t>
            </w:r>
          </w:p>
        </w:tc>
        <w:tc>
          <w:tcPr>
            <w:tcW w:w="1276" w:type="dxa"/>
            <w:shd w:val="clear" w:color="auto" w:fill="auto"/>
            <w:noWrap/>
            <w:vAlign w:val="bottom"/>
            <w:hideMark/>
          </w:tcPr>
          <w:p w:rsidR="002F4CD7" w:rsidRPr="004456FA" w:rsidRDefault="002F4CD7" w:rsidP="00623F9F">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84%</w:t>
            </w:r>
          </w:p>
        </w:tc>
      </w:tr>
      <w:tr w:rsidR="002F4CD7" w:rsidRPr="004456FA" w:rsidTr="003F6373">
        <w:trPr>
          <w:trHeight w:val="315"/>
          <w:jc w:val="center"/>
        </w:trPr>
        <w:tc>
          <w:tcPr>
            <w:tcW w:w="452" w:type="dxa"/>
            <w:shd w:val="clear" w:color="auto" w:fill="auto"/>
            <w:noWrap/>
            <w:vAlign w:val="bottom"/>
            <w:hideMark/>
          </w:tcPr>
          <w:p w:rsidR="002F4CD7" w:rsidRPr="004456FA" w:rsidRDefault="00D22082" w:rsidP="00C7743E">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4</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Expectation–maximization algorithm</w:t>
            </w:r>
          </w:p>
        </w:tc>
        <w:tc>
          <w:tcPr>
            <w:tcW w:w="1276" w:type="dxa"/>
            <w:shd w:val="clear" w:color="auto" w:fill="auto"/>
            <w:noWrap/>
            <w:vAlign w:val="bottom"/>
            <w:hideMark/>
          </w:tcPr>
          <w:p w:rsidR="002F4CD7" w:rsidRPr="004456FA" w:rsidRDefault="002F4CD7" w:rsidP="00C7743E">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60%</w:t>
            </w:r>
          </w:p>
        </w:tc>
      </w:tr>
      <w:tr w:rsidR="002F4CD7" w:rsidRPr="004456FA" w:rsidTr="003F6373">
        <w:trPr>
          <w:trHeight w:val="315"/>
          <w:jc w:val="center"/>
        </w:trPr>
        <w:tc>
          <w:tcPr>
            <w:tcW w:w="452" w:type="dxa"/>
            <w:shd w:val="clear" w:color="auto" w:fill="auto"/>
            <w:noWrap/>
            <w:vAlign w:val="bottom"/>
            <w:hideMark/>
          </w:tcPr>
          <w:p w:rsidR="002F4CD7" w:rsidRPr="004456FA" w:rsidRDefault="00D22082" w:rsidP="00C7743E">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5</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Hierarchical Clustering</w:t>
            </w:r>
          </w:p>
        </w:tc>
        <w:tc>
          <w:tcPr>
            <w:tcW w:w="1276" w:type="dxa"/>
            <w:shd w:val="clear" w:color="auto" w:fill="auto"/>
            <w:noWrap/>
            <w:vAlign w:val="bottom"/>
            <w:hideMark/>
          </w:tcPr>
          <w:p w:rsidR="002F4CD7" w:rsidRPr="004456FA" w:rsidRDefault="002F4CD7" w:rsidP="00623F9F">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92%</w:t>
            </w:r>
          </w:p>
        </w:tc>
      </w:tr>
      <w:tr w:rsidR="002F4CD7" w:rsidRPr="004456FA" w:rsidTr="003F6373">
        <w:trPr>
          <w:trHeight w:val="315"/>
          <w:jc w:val="center"/>
        </w:trPr>
        <w:tc>
          <w:tcPr>
            <w:tcW w:w="452" w:type="dxa"/>
            <w:shd w:val="clear" w:color="auto" w:fill="auto"/>
            <w:noWrap/>
            <w:vAlign w:val="bottom"/>
            <w:hideMark/>
          </w:tcPr>
          <w:p w:rsidR="002F4CD7" w:rsidRPr="004456FA" w:rsidRDefault="00D22082" w:rsidP="00C7743E">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6</w:t>
            </w:r>
          </w:p>
        </w:tc>
        <w:tc>
          <w:tcPr>
            <w:tcW w:w="3403" w:type="dxa"/>
            <w:shd w:val="clear" w:color="auto" w:fill="auto"/>
            <w:noWrap/>
            <w:vAlign w:val="bottom"/>
            <w:hideMark/>
          </w:tcPr>
          <w:p w:rsidR="002F4CD7" w:rsidRPr="004456FA" w:rsidRDefault="002F4CD7" w:rsidP="00C7743E">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2F4CD7" w:rsidRPr="004456FA" w:rsidRDefault="002F4CD7" w:rsidP="00C7743E">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DBSCAN</w:t>
            </w:r>
          </w:p>
        </w:tc>
        <w:tc>
          <w:tcPr>
            <w:tcW w:w="1276" w:type="dxa"/>
            <w:shd w:val="clear" w:color="auto" w:fill="auto"/>
            <w:noWrap/>
            <w:vAlign w:val="bottom"/>
            <w:hideMark/>
          </w:tcPr>
          <w:p w:rsidR="002F4CD7" w:rsidRPr="004456FA" w:rsidRDefault="002F4CD7" w:rsidP="00623F9F">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86%</w:t>
            </w:r>
          </w:p>
        </w:tc>
      </w:tr>
    </w:tbl>
    <w:p w:rsidR="00623F9F" w:rsidRDefault="00623F9F" w:rsidP="00623F9F">
      <w:pPr>
        <w:pStyle w:val="Caption"/>
      </w:pPr>
    </w:p>
    <w:p w:rsidR="00C7743E" w:rsidRPr="00697B62" w:rsidRDefault="009D21B0" w:rsidP="00623F9F">
      <w:pPr>
        <w:pStyle w:val="Caption"/>
        <w:jc w:val="center"/>
        <w:rPr>
          <w:rFonts w:cs="Arial"/>
          <w:color w:val="808080" w:themeColor="background1" w:themeShade="80"/>
        </w:rPr>
      </w:pPr>
      <w:bookmarkStart w:id="152" w:name="_Toc384688877"/>
      <w:r w:rsidRPr="00697B62">
        <w:rPr>
          <w:color w:val="808080" w:themeColor="background1" w:themeShade="80"/>
        </w:rPr>
        <w:t>Table</w:t>
      </w:r>
      <w:r w:rsidR="00623F9F"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17</w:t>
      </w:r>
      <w:r w:rsidR="0023413C">
        <w:rPr>
          <w:color w:val="808080" w:themeColor="background1" w:themeShade="80"/>
        </w:rPr>
        <w:fldChar w:fldCharType="end"/>
      </w:r>
      <w:r w:rsidR="00623F9F" w:rsidRPr="00697B62">
        <w:rPr>
          <w:color w:val="808080" w:themeColor="background1" w:themeShade="80"/>
        </w:rPr>
        <w:t xml:space="preserve"> Naives Bayes Classifier </w:t>
      </w:r>
      <w:r w:rsidR="001E1C3F" w:rsidRPr="00697B62">
        <w:rPr>
          <w:color w:val="808080" w:themeColor="background1" w:themeShade="80"/>
        </w:rPr>
        <w:t>Comparison</w:t>
      </w:r>
      <w:r w:rsidR="00623F9F" w:rsidRPr="00697B62">
        <w:rPr>
          <w:color w:val="808080" w:themeColor="background1" w:themeShade="80"/>
        </w:rPr>
        <w:t xml:space="preserve"> between techniques</w:t>
      </w:r>
      <w:bookmarkEnd w:id="152"/>
    </w:p>
    <w:p w:rsidR="00AC651E" w:rsidRPr="00C44EE4" w:rsidRDefault="00ED2F18" w:rsidP="00500395">
      <w:pPr>
        <w:jc w:val="both"/>
        <w:rPr>
          <w:rFonts w:ascii="Arial" w:hAnsi="Arial" w:cs="Arial"/>
          <w:sz w:val="24"/>
          <w:lang w:val="en-GB"/>
        </w:rPr>
      </w:pPr>
      <w:r>
        <w:rPr>
          <w:rFonts w:ascii="Arial" w:hAnsi="Arial" w:cs="Arial"/>
          <w:sz w:val="24"/>
          <w:lang w:val="en-GB"/>
        </w:rPr>
        <w:t>Comparing the above table 5-17 and 5-18</w:t>
      </w:r>
      <w:r w:rsidR="00623F9F" w:rsidRPr="00C44EE4">
        <w:rPr>
          <w:rFonts w:ascii="Arial" w:hAnsi="Arial" w:cs="Arial"/>
          <w:sz w:val="24"/>
          <w:lang w:val="en-GB"/>
        </w:rPr>
        <w:t xml:space="preserve">, following </w:t>
      </w:r>
      <w:r w:rsidR="00A6434F" w:rsidRPr="00C44EE4">
        <w:rPr>
          <w:rFonts w:ascii="Arial" w:hAnsi="Arial" w:cs="Arial"/>
          <w:sz w:val="24"/>
          <w:lang w:val="en-GB"/>
        </w:rPr>
        <w:t xml:space="preserve">conclusion </w:t>
      </w:r>
      <w:r>
        <w:rPr>
          <w:rFonts w:ascii="Arial" w:hAnsi="Arial" w:cs="Arial"/>
          <w:sz w:val="24"/>
          <w:lang w:val="en-GB"/>
        </w:rPr>
        <w:t xml:space="preserve">can be </w:t>
      </w:r>
      <w:r w:rsidR="00A6434F" w:rsidRPr="00C44EE4">
        <w:rPr>
          <w:rFonts w:ascii="Arial" w:hAnsi="Arial" w:cs="Arial"/>
          <w:sz w:val="24"/>
          <w:lang w:val="en-GB"/>
        </w:rPr>
        <w:t>drawn,</w:t>
      </w:r>
    </w:p>
    <w:tbl>
      <w:tblPr>
        <w:tblStyle w:val="TableGrid"/>
        <w:tblW w:w="8756"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473"/>
        <w:gridCol w:w="3988"/>
        <w:gridCol w:w="3068"/>
        <w:gridCol w:w="1227"/>
      </w:tblGrid>
      <w:tr w:rsidR="002F4CD7" w:rsidRPr="004456FA" w:rsidTr="003F6373">
        <w:trPr>
          <w:trHeight w:val="245"/>
        </w:trPr>
        <w:tc>
          <w:tcPr>
            <w:tcW w:w="473" w:type="dxa"/>
            <w:shd w:val="solid" w:color="auto" w:fill="auto"/>
          </w:tcPr>
          <w:p w:rsidR="002F4CD7" w:rsidRPr="004456FA" w:rsidRDefault="002F4CD7" w:rsidP="002C071F">
            <w:pPr>
              <w:jc w:val="both"/>
              <w:rPr>
                <w:rFonts w:cs="Arial"/>
                <w:b/>
                <w:sz w:val="18"/>
                <w:szCs w:val="18"/>
                <w:lang w:val="en-GB"/>
              </w:rPr>
            </w:pPr>
            <w:r w:rsidRPr="004456FA">
              <w:rPr>
                <w:rFonts w:cs="Arial"/>
                <w:b/>
                <w:sz w:val="18"/>
                <w:szCs w:val="18"/>
                <w:lang w:val="en-GB"/>
              </w:rPr>
              <w:t>Id</w:t>
            </w:r>
          </w:p>
        </w:tc>
        <w:tc>
          <w:tcPr>
            <w:tcW w:w="3988" w:type="dxa"/>
            <w:shd w:val="solid" w:color="auto" w:fill="auto"/>
          </w:tcPr>
          <w:p w:rsidR="002F4CD7" w:rsidRPr="004456FA" w:rsidRDefault="002F4CD7" w:rsidP="002C071F">
            <w:pPr>
              <w:jc w:val="both"/>
              <w:rPr>
                <w:rFonts w:cs="Arial"/>
                <w:b/>
                <w:sz w:val="18"/>
                <w:szCs w:val="18"/>
                <w:lang w:val="en-GB"/>
              </w:rPr>
            </w:pPr>
            <w:r w:rsidRPr="004456FA">
              <w:rPr>
                <w:rFonts w:cs="Arial"/>
                <w:b/>
                <w:sz w:val="18"/>
                <w:szCs w:val="18"/>
                <w:lang w:val="en-GB"/>
              </w:rPr>
              <w:t>Datasets</w:t>
            </w:r>
          </w:p>
        </w:tc>
        <w:tc>
          <w:tcPr>
            <w:tcW w:w="3068" w:type="dxa"/>
            <w:shd w:val="solid" w:color="auto" w:fill="auto"/>
          </w:tcPr>
          <w:p w:rsidR="002F4CD7" w:rsidRPr="004456FA" w:rsidRDefault="002F4CD7" w:rsidP="002C071F">
            <w:pPr>
              <w:jc w:val="both"/>
              <w:rPr>
                <w:rFonts w:cs="Arial"/>
                <w:b/>
                <w:sz w:val="18"/>
                <w:szCs w:val="18"/>
                <w:lang w:val="en-GB"/>
              </w:rPr>
            </w:pPr>
            <w:r w:rsidRPr="004456FA">
              <w:rPr>
                <w:rFonts w:eastAsia="Times New Roman" w:cs="Arial"/>
                <w:b/>
                <w:bCs/>
                <w:sz w:val="18"/>
                <w:szCs w:val="18"/>
                <w:lang w:val="en-US" w:eastAsia="pt-PT"/>
              </w:rPr>
              <w:t>Techniques</w:t>
            </w:r>
          </w:p>
        </w:tc>
        <w:tc>
          <w:tcPr>
            <w:tcW w:w="1227" w:type="dxa"/>
            <w:shd w:val="solid" w:color="auto" w:fill="auto"/>
          </w:tcPr>
          <w:p w:rsidR="002F4CD7" w:rsidRPr="004456FA" w:rsidRDefault="002F4CD7" w:rsidP="002C071F">
            <w:pPr>
              <w:jc w:val="both"/>
              <w:rPr>
                <w:rFonts w:cs="Arial"/>
                <w:b/>
                <w:sz w:val="18"/>
                <w:szCs w:val="18"/>
                <w:lang w:val="en-GB"/>
              </w:rPr>
            </w:pPr>
            <w:r w:rsidRPr="004456FA">
              <w:rPr>
                <w:rFonts w:cs="Arial"/>
                <w:b/>
                <w:sz w:val="18"/>
                <w:szCs w:val="18"/>
                <w:lang w:val="en-GB"/>
              </w:rPr>
              <w:t>Accuracy</w:t>
            </w:r>
          </w:p>
        </w:tc>
      </w:tr>
      <w:tr w:rsidR="002F4CD7" w:rsidRPr="004456FA" w:rsidTr="003F6373">
        <w:trPr>
          <w:trHeight w:val="245"/>
        </w:trPr>
        <w:tc>
          <w:tcPr>
            <w:tcW w:w="473" w:type="dxa"/>
          </w:tcPr>
          <w:p w:rsidR="002F4CD7" w:rsidRPr="004456FA" w:rsidRDefault="002F4CD7" w:rsidP="002C071F">
            <w:pPr>
              <w:jc w:val="both"/>
              <w:rPr>
                <w:rFonts w:cs="Arial"/>
                <w:b/>
                <w:sz w:val="18"/>
                <w:szCs w:val="18"/>
                <w:lang w:val="en-GB"/>
              </w:rPr>
            </w:pPr>
            <w:r w:rsidRPr="004456FA">
              <w:rPr>
                <w:rFonts w:cs="Arial"/>
                <w:b/>
                <w:sz w:val="18"/>
                <w:szCs w:val="18"/>
                <w:lang w:val="en-GB"/>
              </w:rPr>
              <w:t>1</w:t>
            </w:r>
          </w:p>
        </w:tc>
        <w:tc>
          <w:tcPr>
            <w:tcW w:w="3988" w:type="dxa"/>
          </w:tcPr>
          <w:p w:rsidR="002F4CD7" w:rsidRPr="004456FA" w:rsidRDefault="002F4CD7" w:rsidP="002C071F">
            <w:pPr>
              <w:pStyle w:val="NoSpacing"/>
              <w:rPr>
                <w:rFonts w:cs="Arial"/>
                <w:b/>
                <w:sz w:val="18"/>
                <w:szCs w:val="18"/>
              </w:rPr>
            </w:pPr>
            <w:r w:rsidRPr="004456FA">
              <w:rPr>
                <w:rFonts w:cs="Arial"/>
                <w:b/>
                <w:sz w:val="18"/>
                <w:szCs w:val="18"/>
              </w:rPr>
              <w:t>3monthsdatafromGeotrajectories.csv</w:t>
            </w:r>
          </w:p>
        </w:tc>
        <w:tc>
          <w:tcPr>
            <w:tcW w:w="3068" w:type="dxa"/>
          </w:tcPr>
          <w:p w:rsidR="002F4CD7" w:rsidRPr="004456FA" w:rsidRDefault="002F4CD7" w:rsidP="002C071F">
            <w:pPr>
              <w:jc w:val="both"/>
              <w:rPr>
                <w:rFonts w:cs="Arial"/>
                <w:b/>
                <w:sz w:val="18"/>
                <w:szCs w:val="18"/>
                <w:lang w:val="en-GB"/>
              </w:rPr>
            </w:pPr>
            <w:r w:rsidRPr="004456FA">
              <w:rPr>
                <w:rFonts w:eastAsia="Times New Roman" w:cs="Arial"/>
                <w:b/>
                <w:bCs/>
                <w:color w:val="000000"/>
                <w:sz w:val="18"/>
                <w:szCs w:val="18"/>
                <w:lang w:eastAsia="pt-PT"/>
              </w:rPr>
              <w:t>Polynomial Regression</w:t>
            </w:r>
          </w:p>
        </w:tc>
        <w:tc>
          <w:tcPr>
            <w:tcW w:w="1227" w:type="dxa"/>
          </w:tcPr>
          <w:p w:rsidR="002F4CD7" w:rsidRPr="004456FA" w:rsidRDefault="002F4CD7" w:rsidP="00114CB0">
            <w:pPr>
              <w:jc w:val="center"/>
              <w:rPr>
                <w:rFonts w:cs="Arial"/>
                <w:b/>
                <w:sz w:val="18"/>
                <w:szCs w:val="18"/>
                <w:lang w:val="en-GB"/>
              </w:rPr>
            </w:pPr>
            <w:r w:rsidRPr="004456FA">
              <w:rPr>
                <w:rFonts w:cs="Arial"/>
                <w:b/>
                <w:sz w:val="18"/>
                <w:szCs w:val="18"/>
                <w:lang w:val="en-GB"/>
              </w:rPr>
              <w:t>87%</w:t>
            </w:r>
          </w:p>
        </w:tc>
      </w:tr>
      <w:tr w:rsidR="002F4CD7" w:rsidRPr="004456FA" w:rsidTr="003F6373">
        <w:trPr>
          <w:trHeight w:val="263"/>
        </w:trPr>
        <w:tc>
          <w:tcPr>
            <w:tcW w:w="473" w:type="dxa"/>
          </w:tcPr>
          <w:p w:rsidR="002F4CD7" w:rsidRPr="004456FA" w:rsidRDefault="002F4CD7" w:rsidP="002C071F">
            <w:pPr>
              <w:jc w:val="both"/>
              <w:rPr>
                <w:rFonts w:cs="Arial"/>
                <w:b/>
                <w:sz w:val="18"/>
                <w:szCs w:val="18"/>
                <w:lang w:val="en-GB"/>
              </w:rPr>
            </w:pPr>
            <w:r w:rsidRPr="004456FA">
              <w:rPr>
                <w:rFonts w:cs="Arial"/>
                <w:b/>
                <w:sz w:val="18"/>
                <w:szCs w:val="18"/>
                <w:lang w:val="en-GB"/>
              </w:rPr>
              <w:t>2</w:t>
            </w:r>
          </w:p>
        </w:tc>
        <w:tc>
          <w:tcPr>
            <w:tcW w:w="3988" w:type="dxa"/>
          </w:tcPr>
          <w:p w:rsidR="002F4CD7" w:rsidRPr="004456FA" w:rsidRDefault="002F4CD7" w:rsidP="002C071F">
            <w:pPr>
              <w:pStyle w:val="NoSpacing"/>
              <w:rPr>
                <w:rFonts w:cs="Arial"/>
                <w:b/>
                <w:sz w:val="18"/>
                <w:szCs w:val="18"/>
              </w:rPr>
            </w:pPr>
            <w:r w:rsidRPr="004456FA">
              <w:rPr>
                <w:rFonts w:cs="Arial"/>
                <w:b/>
                <w:sz w:val="18"/>
                <w:szCs w:val="18"/>
              </w:rPr>
              <w:t>3monthsdatafromGeotrajectories.csv</w:t>
            </w:r>
          </w:p>
        </w:tc>
        <w:tc>
          <w:tcPr>
            <w:tcW w:w="3068" w:type="dxa"/>
          </w:tcPr>
          <w:p w:rsidR="002F4CD7" w:rsidRPr="004456FA" w:rsidRDefault="002F4CD7" w:rsidP="002C071F">
            <w:pPr>
              <w:jc w:val="both"/>
              <w:rPr>
                <w:rFonts w:eastAsia="Times New Roman" w:cs="Arial"/>
                <w:b/>
                <w:bCs/>
                <w:color w:val="000000"/>
                <w:sz w:val="18"/>
                <w:szCs w:val="18"/>
                <w:lang w:eastAsia="pt-PT"/>
              </w:rPr>
            </w:pPr>
            <w:r w:rsidRPr="004456FA">
              <w:rPr>
                <w:rFonts w:eastAsia="Times New Roman" w:cs="Arial"/>
                <w:b/>
                <w:bCs/>
                <w:color w:val="000000"/>
                <w:sz w:val="18"/>
                <w:szCs w:val="18"/>
                <w:lang w:eastAsia="pt-PT"/>
              </w:rPr>
              <w:t>Naive Bayes Classification</w:t>
            </w:r>
          </w:p>
        </w:tc>
        <w:tc>
          <w:tcPr>
            <w:tcW w:w="1227" w:type="dxa"/>
          </w:tcPr>
          <w:p w:rsidR="002F4CD7" w:rsidRPr="004456FA" w:rsidRDefault="002F4CD7" w:rsidP="00114CB0">
            <w:pPr>
              <w:jc w:val="center"/>
              <w:rPr>
                <w:rFonts w:cs="Arial"/>
                <w:b/>
                <w:sz w:val="18"/>
                <w:szCs w:val="18"/>
                <w:lang w:val="en-GB"/>
              </w:rPr>
            </w:pPr>
            <w:r w:rsidRPr="004456FA">
              <w:rPr>
                <w:rFonts w:cs="Arial"/>
                <w:b/>
                <w:sz w:val="18"/>
                <w:szCs w:val="18"/>
                <w:lang w:val="en-GB"/>
              </w:rPr>
              <w:t>94%</w:t>
            </w:r>
          </w:p>
        </w:tc>
      </w:tr>
    </w:tbl>
    <w:p w:rsidR="00F029AE" w:rsidRDefault="00F029AE" w:rsidP="00F029AE">
      <w:pPr>
        <w:pStyle w:val="Caption"/>
      </w:pPr>
    </w:p>
    <w:p w:rsidR="00A6434F" w:rsidRPr="00697B62" w:rsidRDefault="009D21B0" w:rsidP="00F029AE">
      <w:pPr>
        <w:pStyle w:val="Caption"/>
        <w:jc w:val="center"/>
        <w:rPr>
          <w:rFonts w:cs="Arial"/>
          <w:color w:val="808080" w:themeColor="background1" w:themeShade="80"/>
        </w:rPr>
      </w:pPr>
      <w:bookmarkStart w:id="153" w:name="_Toc384688878"/>
      <w:r w:rsidRPr="00697B62">
        <w:rPr>
          <w:color w:val="808080" w:themeColor="background1" w:themeShade="80"/>
        </w:rPr>
        <w:t>Table</w:t>
      </w:r>
      <w:r w:rsidR="00F029AE"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18</w:t>
      </w:r>
      <w:r w:rsidR="0023413C">
        <w:rPr>
          <w:color w:val="808080" w:themeColor="background1" w:themeShade="80"/>
        </w:rPr>
        <w:fldChar w:fldCharType="end"/>
      </w:r>
      <w:r w:rsidR="00F029AE" w:rsidRPr="00697B62">
        <w:rPr>
          <w:color w:val="808080" w:themeColor="background1" w:themeShade="80"/>
        </w:rPr>
        <w:t xml:space="preserve"> Accuracy table for 3 months data from geo trajectories</w:t>
      </w:r>
      <w:bookmarkEnd w:id="153"/>
    </w:p>
    <w:p w:rsidR="007F26A5" w:rsidRDefault="007F26A5" w:rsidP="00500395">
      <w:pPr>
        <w:jc w:val="both"/>
        <w:rPr>
          <w:rFonts w:ascii="Arial" w:hAnsi="Arial" w:cs="Arial"/>
          <w:lang w:val="en-GB"/>
        </w:rPr>
      </w:pPr>
    </w:p>
    <w:p w:rsidR="0044344A" w:rsidRPr="00C44EE4" w:rsidRDefault="0044344A" w:rsidP="00500395">
      <w:pPr>
        <w:jc w:val="both"/>
        <w:rPr>
          <w:rFonts w:ascii="Arial" w:hAnsi="Arial" w:cs="Arial"/>
          <w:sz w:val="24"/>
          <w:lang w:val="en-GB"/>
        </w:rPr>
      </w:pPr>
      <w:r w:rsidRPr="00C44EE4">
        <w:rPr>
          <w:rFonts w:ascii="Arial" w:hAnsi="Arial" w:cs="Arial"/>
          <w:sz w:val="24"/>
          <w:lang w:val="en-GB"/>
        </w:rPr>
        <w:t>Based on the result ob</w:t>
      </w:r>
      <w:r w:rsidR="00ED2F18">
        <w:rPr>
          <w:rFonts w:ascii="Arial" w:hAnsi="Arial" w:cs="Arial"/>
          <w:sz w:val="24"/>
          <w:lang w:val="en-GB"/>
        </w:rPr>
        <w:t>tained from the above table 5-17</w:t>
      </w:r>
      <w:r w:rsidRPr="00C44EE4">
        <w:rPr>
          <w:rFonts w:ascii="Arial" w:hAnsi="Arial" w:cs="Arial"/>
          <w:sz w:val="24"/>
          <w:lang w:val="en-GB"/>
        </w:rPr>
        <w:t xml:space="preserve"> and using Naive Bayes Classifier</w:t>
      </w:r>
      <w:r w:rsidR="00321133" w:rsidRPr="00C44EE4">
        <w:rPr>
          <w:rFonts w:ascii="Arial" w:hAnsi="Arial" w:cs="Arial"/>
          <w:sz w:val="24"/>
          <w:lang w:val="en-GB"/>
        </w:rPr>
        <w:t xml:space="preserve"> as described in c</w:t>
      </w:r>
      <w:r w:rsidR="008B559A" w:rsidRPr="00C44EE4">
        <w:rPr>
          <w:rFonts w:ascii="Arial" w:hAnsi="Arial" w:cs="Arial"/>
          <w:sz w:val="24"/>
          <w:lang w:val="en-GB"/>
        </w:rPr>
        <w:t>hapter 5</w:t>
      </w:r>
      <w:r w:rsidR="00ED2F18">
        <w:rPr>
          <w:rFonts w:ascii="Arial" w:hAnsi="Arial" w:cs="Arial"/>
          <w:sz w:val="24"/>
          <w:lang w:val="en-GB"/>
        </w:rPr>
        <w:t>,</w:t>
      </w:r>
      <w:r w:rsidR="0059428B" w:rsidRPr="00C44EE4">
        <w:rPr>
          <w:rFonts w:ascii="Arial" w:hAnsi="Arial" w:cs="Arial"/>
          <w:sz w:val="24"/>
          <w:lang w:val="en-GB"/>
        </w:rPr>
        <w:t xml:space="preserve"> the</w:t>
      </w:r>
      <w:r w:rsidRPr="00C44EE4">
        <w:rPr>
          <w:rFonts w:ascii="Arial" w:hAnsi="Arial" w:cs="Arial"/>
          <w:sz w:val="24"/>
          <w:lang w:val="en-GB"/>
        </w:rPr>
        <w:t xml:space="preserve"> user can see the predicted value for </w:t>
      </w:r>
      <w:r w:rsidR="0059428B" w:rsidRPr="00C44EE4">
        <w:rPr>
          <w:rFonts w:ascii="Arial" w:hAnsi="Arial" w:cs="Arial"/>
          <w:sz w:val="24"/>
          <w:lang w:val="en-GB"/>
        </w:rPr>
        <w:t>the 8:44</w:t>
      </w:r>
      <w:r w:rsidRPr="00C44EE4">
        <w:rPr>
          <w:rFonts w:ascii="Arial" w:hAnsi="Arial" w:cs="Arial"/>
          <w:sz w:val="24"/>
          <w:lang w:val="en-GB"/>
        </w:rPr>
        <w:t xml:space="preserve"> am and </w:t>
      </w:r>
      <w:r w:rsidR="004E29F4" w:rsidRPr="00C44EE4">
        <w:rPr>
          <w:rFonts w:ascii="Arial" w:hAnsi="Arial" w:cs="Arial"/>
          <w:sz w:val="24"/>
          <w:lang w:val="en-GB"/>
        </w:rPr>
        <w:t xml:space="preserve">14:57 </w:t>
      </w:r>
      <w:r w:rsidRPr="00C44EE4">
        <w:rPr>
          <w:rFonts w:ascii="Arial" w:hAnsi="Arial" w:cs="Arial"/>
          <w:sz w:val="24"/>
          <w:lang w:val="en-GB"/>
        </w:rPr>
        <w:t>pm</w:t>
      </w:r>
      <w:r w:rsidR="0057320D" w:rsidRPr="00C44EE4">
        <w:rPr>
          <w:rFonts w:ascii="Arial" w:hAnsi="Arial" w:cs="Arial"/>
          <w:sz w:val="24"/>
          <w:lang w:val="en-GB"/>
        </w:rPr>
        <w:t>.</w:t>
      </w:r>
      <w:r w:rsidRPr="00C44EE4">
        <w:rPr>
          <w:rFonts w:ascii="Arial" w:hAnsi="Arial" w:cs="Arial"/>
          <w:sz w:val="24"/>
          <w:lang w:val="en-GB"/>
        </w:rPr>
        <w:t xml:space="preserve"> </w:t>
      </w:r>
    </w:p>
    <w:p w:rsidR="00F3745B" w:rsidRPr="00C44EE4" w:rsidRDefault="008B559A" w:rsidP="00500395">
      <w:pPr>
        <w:jc w:val="both"/>
        <w:rPr>
          <w:rFonts w:ascii="Arial" w:hAnsi="Arial" w:cs="Arial"/>
          <w:sz w:val="24"/>
          <w:lang w:val="en-GB"/>
        </w:rPr>
      </w:pPr>
      <w:r w:rsidRPr="00C44EE4">
        <w:rPr>
          <w:rFonts w:ascii="Arial" w:hAnsi="Arial" w:cs="Arial"/>
          <w:sz w:val="24"/>
          <w:lang w:val="en-GB"/>
        </w:rPr>
        <w:t xml:space="preserve">The point at 8:44 am is latitude of </w:t>
      </w:r>
      <w:r w:rsidRPr="00C44EE4">
        <w:rPr>
          <w:rFonts w:ascii="Arial" w:hAnsi="Arial" w:cs="Arial"/>
          <w:b/>
          <w:sz w:val="24"/>
          <w:lang w:val="en-GB"/>
        </w:rPr>
        <w:t xml:space="preserve">39.977957 </w:t>
      </w:r>
      <w:r w:rsidRPr="00C44EE4">
        <w:rPr>
          <w:rFonts w:ascii="Arial" w:hAnsi="Arial" w:cs="Arial"/>
          <w:sz w:val="24"/>
          <w:lang w:val="en-GB"/>
        </w:rPr>
        <w:t>and longitude</w:t>
      </w:r>
      <w:r w:rsidRPr="00C44EE4">
        <w:rPr>
          <w:rFonts w:ascii="Arial" w:hAnsi="Arial" w:cs="Arial"/>
          <w:b/>
          <w:sz w:val="24"/>
          <w:lang w:val="en-GB"/>
        </w:rPr>
        <w:t xml:space="preserve"> 116.327119</w:t>
      </w:r>
      <w:r w:rsidRPr="00C44EE4">
        <w:rPr>
          <w:rFonts w:ascii="Arial" w:hAnsi="Arial" w:cs="Arial"/>
          <w:sz w:val="24"/>
          <w:lang w:val="en-GB"/>
        </w:rPr>
        <w:t xml:space="preserve"> at altitude of </w:t>
      </w:r>
      <w:r w:rsidRPr="00C44EE4">
        <w:rPr>
          <w:rFonts w:ascii="Arial" w:hAnsi="Arial" w:cs="Arial"/>
          <w:b/>
          <w:sz w:val="24"/>
          <w:lang w:val="en-GB"/>
        </w:rPr>
        <w:t>147</w:t>
      </w:r>
      <w:r w:rsidRPr="00C44EE4">
        <w:rPr>
          <w:rFonts w:ascii="Arial" w:hAnsi="Arial" w:cs="Arial"/>
          <w:sz w:val="24"/>
          <w:lang w:val="en-GB"/>
        </w:rPr>
        <w:t>.</w:t>
      </w:r>
    </w:p>
    <w:p w:rsidR="00C466C1" w:rsidRDefault="00D666A8" w:rsidP="00500395">
      <w:pPr>
        <w:jc w:val="both"/>
        <w:rPr>
          <w:rFonts w:ascii="Arial" w:hAnsi="Arial" w:cs="Arial"/>
          <w:lang w:val="en-GB"/>
        </w:rPr>
      </w:pPr>
      <w:r w:rsidRPr="00C44EE4">
        <w:rPr>
          <w:rFonts w:ascii="Arial" w:hAnsi="Arial" w:cs="Arial"/>
          <w:sz w:val="24"/>
          <w:lang w:val="en-GB"/>
        </w:rPr>
        <w:t>Another one is</w:t>
      </w:r>
      <w:r w:rsidR="008B559A" w:rsidRPr="00C44EE4">
        <w:rPr>
          <w:rFonts w:ascii="Arial" w:hAnsi="Arial" w:cs="Arial"/>
          <w:sz w:val="24"/>
          <w:lang w:val="en-GB"/>
        </w:rPr>
        <w:t xml:space="preserve"> at 14:57pm is latitude of </w:t>
      </w:r>
      <w:r w:rsidR="008B559A" w:rsidRPr="00C44EE4">
        <w:rPr>
          <w:rFonts w:ascii="Arial" w:hAnsi="Arial" w:cs="Arial"/>
          <w:b/>
          <w:sz w:val="24"/>
          <w:lang w:val="en-GB"/>
        </w:rPr>
        <w:t xml:space="preserve">40.01375 </w:t>
      </w:r>
      <w:r w:rsidR="008B559A" w:rsidRPr="00C44EE4">
        <w:rPr>
          <w:rFonts w:ascii="Arial" w:hAnsi="Arial" w:cs="Arial"/>
          <w:sz w:val="24"/>
          <w:lang w:val="en-GB"/>
        </w:rPr>
        <w:t>and longitude</w:t>
      </w:r>
      <w:r w:rsidR="008B559A" w:rsidRPr="00C44EE4">
        <w:rPr>
          <w:rFonts w:ascii="Arial" w:hAnsi="Arial" w:cs="Arial"/>
          <w:b/>
          <w:sz w:val="24"/>
          <w:lang w:val="en-GB"/>
        </w:rPr>
        <w:t xml:space="preserve"> 116.306432</w:t>
      </w:r>
      <w:r w:rsidR="008B559A" w:rsidRPr="00C44EE4">
        <w:rPr>
          <w:rFonts w:ascii="Arial" w:hAnsi="Arial" w:cs="Arial"/>
          <w:sz w:val="24"/>
          <w:lang w:val="en-GB"/>
        </w:rPr>
        <w:t xml:space="preserve"> at altitude of </w:t>
      </w:r>
      <w:r w:rsidR="008B559A" w:rsidRPr="00C44EE4">
        <w:rPr>
          <w:rFonts w:ascii="Arial" w:hAnsi="Arial" w:cs="Arial"/>
          <w:b/>
          <w:sz w:val="24"/>
          <w:lang w:val="en-GB"/>
        </w:rPr>
        <w:t>191</w:t>
      </w:r>
      <w:r w:rsidR="008B559A" w:rsidRPr="00C44EE4">
        <w:rPr>
          <w:rFonts w:ascii="Arial" w:hAnsi="Arial" w:cs="Arial"/>
          <w:sz w:val="24"/>
          <w:lang w:val="en-GB"/>
        </w:rPr>
        <w:t>.</w:t>
      </w:r>
    </w:p>
    <w:p w:rsidR="007D5CAD" w:rsidRPr="007D5CAD" w:rsidRDefault="007D5CAD" w:rsidP="00500395">
      <w:pPr>
        <w:jc w:val="both"/>
        <w:rPr>
          <w:rFonts w:ascii="Arial" w:hAnsi="Arial" w:cs="Arial"/>
          <w:b/>
          <w:lang w:val="en-GB"/>
        </w:rPr>
      </w:pPr>
      <w:r w:rsidRPr="007D5CAD">
        <w:rPr>
          <w:rFonts w:ascii="Arial" w:hAnsi="Arial" w:cs="Arial"/>
          <w:b/>
          <w:lang w:val="en-GB"/>
        </w:rPr>
        <w:t>Randomly generated data</w:t>
      </w:r>
    </w:p>
    <w:p w:rsidR="007B63C9" w:rsidRPr="00C44EE4" w:rsidRDefault="007D5CAD" w:rsidP="0070776F">
      <w:pPr>
        <w:jc w:val="both"/>
        <w:rPr>
          <w:sz w:val="24"/>
        </w:rPr>
      </w:pPr>
      <w:r w:rsidRPr="00C44EE4">
        <w:rPr>
          <w:rFonts w:ascii="Arial" w:hAnsi="Arial" w:cs="Arial"/>
          <w:sz w:val="24"/>
          <w:lang w:val="en-GB"/>
        </w:rPr>
        <w:t>Basically</w:t>
      </w:r>
      <w:r w:rsidR="007B63C9" w:rsidRPr="00C44EE4">
        <w:rPr>
          <w:rFonts w:ascii="Arial" w:hAnsi="Arial" w:cs="Arial"/>
          <w:sz w:val="24"/>
          <w:lang w:val="en-GB"/>
        </w:rPr>
        <w:t xml:space="preserve">, </w:t>
      </w:r>
      <w:r w:rsidR="00133673" w:rsidRPr="00C44EE4">
        <w:rPr>
          <w:rFonts w:ascii="Arial" w:hAnsi="Arial" w:cs="Arial"/>
          <w:sz w:val="24"/>
          <w:lang w:val="en-GB"/>
        </w:rPr>
        <w:t>the</w:t>
      </w:r>
      <w:r w:rsidR="00F86FF0" w:rsidRPr="00C44EE4">
        <w:rPr>
          <w:rFonts w:ascii="Arial" w:hAnsi="Arial" w:cs="Arial"/>
          <w:sz w:val="24"/>
          <w:lang w:val="en-GB"/>
        </w:rPr>
        <w:t xml:space="preserve"> author has </w:t>
      </w:r>
      <w:r w:rsidR="007B63C9" w:rsidRPr="00C44EE4">
        <w:rPr>
          <w:rFonts w:ascii="Arial" w:hAnsi="Arial" w:cs="Arial"/>
          <w:sz w:val="24"/>
          <w:lang w:val="en-GB"/>
        </w:rPr>
        <w:t>used another</w:t>
      </w:r>
      <w:r w:rsidRPr="00C44EE4">
        <w:rPr>
          <w:rFonts w:ascii="Arial" w:hAnsi="Arial" w:cs="Arial"/>
          <w:sz w:val="24"/>
          <w:lang w:val="en-GB"/>
        </w:rPr>
        <w:t xml:space="preserve"> datasets that </w:t>
      </w:r>
      <w:r w:rsidR="00F86FF0" w:rsidRPr="00C44EE4">
        <w:rPr>
          <w:rFonts w:ascii="Arial" w:hAnsi="Arial" w:cs="Arial"/>
          <w:sz w:val="24"/>
          <w:lang w:val="en-GB"/>
        </w:rPr>
        <w:t>was</w:t>
      </w:r>
      <w:r w:rsidR="007B63C9" w:rsidRPr="00C44EE4">
        <w:rPr>
          <w:rFonts w:ascii="Arial" w:hAnsi="Arial" w:cs="Arial"/>
          <w:sz w:val="24"/>
          <w:lang w:val="en-GB"/>
        </w:rPr>
        <w:t xml:space="preserve"> randomly generated </w:t>
      </w:r>
      <w:r w:rsidRPr="00C44EE4">
        <w:rPr>
          <w:rFonts w:ascii="Arial" w:hAnsi="Arial" w:cs="Arial"/>
          <w:sz w:val="24"/>
          <w:lang w:val="en-GB"/>
        </w:rPr>
        <w:t xml:space="preserve">excel </w:t>
      </w:r>
      <w:r w:rsidR="007B63C9" w:rsidRPr="00C44EE4">
        <w:rPr>
          <w:rFonts w:ascii="Arial" w:hAnsi="Arial" w:cs="Arial"/>
          <w:sz w:val="24"/>
          <w:lang w:val="en-GB"/>
        </w:rPr>
        <w:t>data for the validation of this project. That is as follows: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60"/>
        <w:gridCol w:w="1260"/>
        <w:gridCol w:w="960"/>
        <w:gridCol w:w="960"/>
      </w:tblGrid>
      <w:tr w:rsidR="0070776F" w:rsidRPr="004456FA" w:rsidTr="0070776F">
        <w:trPr>
          <w:trHeight w:val="300"/>
          <w:jc w:val="center"/>
        </w:trPr>
        <w:tc>
          <w:tcPr>
            <w:tcW w:w="1260" w:type="dxa"/>
            <w:shd w:val="solid" w:color="auto" w:fill="auto"/>
            <w:noWrap/>
            <w:hideMark/>
          </w:tcPr>
          <w:p w:rsidR="0070776F" w:rsidRPr="004456FA" w:rsidRDefault="0070776F" w:rsidP="0070776F">
            <w:pPr>
              <w:keepNext/>
              <w:jc w:val="center"/>
              <w:rPr>
                <w:b/>
                <w:sz w:val="18"/>
              </w:rPr>
            </w:pPr>
            <w:r w:rsidRPr="004456FA">
              <w:rPr>
                <w:b/>
                <w:sz w:val="18"/>
              </w:rPr>
              <w:lastRenderedPageBreak/>
              <w:t>Stastistics 1</w:t>
            </w:r>
          </w:p>
        </w:tc>
        <w:tc>
          <w:tcPr>
            <w:tcW w:w="1260" w:type="dxa"/>
            <w:shd w:val="solid" w:color="auto" w:fill="auto"/>
            <w:noWrap/>
            <w:hideMark/>
          </w:tcPr>
          <w:p w:rsidR="0070776F" w:rsidRPr="004456FA" w:rsidRDefault="0070776F" w:rsidP="005A0CBE">
            <w:pPr>
              <w:keepNext/>
              <w:jc w:val="center"/>
              <w:rPr>
                <w:b/>
                <w:sz w:val="18"/>
              </w:rPr>
            </w:pPr>
            <w:r w:rsidRPr="004456FA">
              <w:rPr>
                <w:b/>
                <w:sz w:val="18"/>
              </w:rPr>
              <w:t xml:space="preserve">Stastistics </w:t>
            </w:r>
            <w:r w:rsidR="005A0CBE" w:rsidRPr="004456FA">
              <w:rPr>
                <w:b/>
                <w:sz w:val="18"/>
              </w:rPr>
              <w:t>2</w:t>
            </w:r>
          </w:p>
        </w:tc>
        <w:tc>
          <w:tcPr>
            <w:tcW w:w="960" w:type="dxa"/>
            <w:shd w:val="solid" w:color="auto" w:fill="auto"/>
            <w:noWrap/>
            <w:hideMark/>
          </w:tcPr>
          <w:p w:rsidR="0070776F" w:rsidRPr="004456FA" w:rsidRDefault="0070776F" w:rsidP="0070776F">
            <w:pPr>
              <w:keepNext/>
              <w:jc w:val="center"/>
              <w:rPr>
                <w:b/>
                <w:sz w:val="18"/>
              </w:rPr>
            </w:pPr>
            <w:r w:rsidRPr="004456FA">
              <w:rPr>
                <w:b/>
                <w:sz w:val="18"/>
              </w:rPr>
              <w:t>Identifier</w:t>
            </w:r>
          </w:p>
        </w:tc>
        <w:tc>
          <w:tcPr>
            <w:tcW w:w="960" w:type="dxa"/>
            <w:shd w:val="solid" w:color="auto" w:fill="auto"/>
            <w:noWrap/>
            <w:hideMark/>
          </w:tcPr>
          <w:p w:rsidR="0070776F" w:rsidRPr="004456FA" w:rsidRDefault="0070776F" w:rsidP="0070776F">
            <w:pPr>
              <w:keepNext/>
              <w:jc w:val="center"/>
              <w:rPr>
                <w:b/>
                <w:sz w:val="18"/>
              </w:rPr>
            </w:pPr>
            <w:r w:rsidRPr="004456FA">
              <w:rPr>
                <w:b/>
                <w:sz w:val="18"/>
              </w:rPr>
              <w:t>Year</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0.418311831</w:t>
            </w:r>
          </w:p>
        </w:tc>
        <w:tc>
          <w:tcPr>
            <w:tcW w:w="1260" w:type="dxa"/>
            <w:noWrap/>
            <w:hideMark/>
          </w:tcPr>
          <w:p w:rsidR="0070776F" w:rsidRPr="004456FA" w:rsidRDefault="0070776F" w:rsidP="0070776F">
            <w:pPr>
              <w:keepNext/>
              <w:jc w:val="center"/>
              <w:rPr>
                <w:b/>
                <w:sz w:val="18"/>
              </w:rPr>
            </w:pPr>
            <w:r w:rsidRPr="004456FA">
              <w:rPr>
                <w:b/>
                <w:sz w:val="18"/>
              </w:rPr>
              <w:t>0.255943129</w:t>
            </w:r>
          </w:p>
        </w:tc>
        <w:tc>
          <w:tcPr>
            <w:tcW w:w="960" w:type="dxa"/>
            <w:noWrap/>
            <w:hideMark/>
          </w:tcPr>
          <w:p w:rsidR="0070776F" w:rsidRPr="004456FA" w:rsidRDefault="0070776F" w:rsidP="0070776F">
            <w:pPr>
              <w:keepNext/>
              <w:jc w:val="center"/>
              <w:rPr>
                <w:b/>
                <w:sz w:val="18"/>
              </w:rPr>
            </w:pPr>
            <w:r w:rsidRPr="004456FA">
              <w:rPr>
                <w:b/>
                <w:sz w:val="18"/>
              </w:rPr>
              <w:t>1</w:t>
            </w:r>
          </w:p>
        </w:tc>
        <w:tc>
          <w:tcPr>
            <w:tcW w:w="960" w:type="dxa"/>
            <w:noWrap/>
            <w:hideMark/>
          </w:tcPr>
          <w:p w:rsidR="0070776F" w:rsidRPr="004456FA" w:rsidRDefault="0070776F" w:rsidP="0070776F">
            <w:pPr>
              <w:keepNext/>
              <w:jc w:val="center"/>
              <w:rPr>
                <w:b/>
                <w:sz w:val="18"/>
              </w:rPr>
            </w:pPr>
            <w:r w:rsidRPr="004456FA">
              <w:rPr>
                <w:b/>
                <w:sz w:val="18"/>
              </w:rPr>
              <w:t>2030</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0.234961404</w:t>
            </w:r>
          </w:p>
        </w:tc>
        <w:tc>
          <w:tcPr>
            <w:tcW w:w="1260" w:type="dxa"/>
            <w:noWrap/>
            <w:hideMark/>
          </w:tcPr>
          <w:p w:rsidR="0070776F" w:rsidRPr="004456FA" w:rsidRDefault="0070776F" w:rsidP="0070776F">
            <w:pPr>
              <w:keepNext/>
              <w:jc w:val="center"/>
              <w:rPr>
                <w:b/>
                <w:sz w:val="18"/>
              </w:rPr>
            </w:pPr>
            <w:r w:rsidRPr="004456FA">
              <w:rPr>
                <w:b/>
                <w:sz w:val="18"/>
              </w:rPr>
              <w:t>0.905202938</w:t>
            </w:r>
          </w:p>
        </w:tc>
        <w:tc>
          <w:tcPr>
            <w:tcW w:w="960" w:type="dxa"/>
            <w:noWrap/>
            <w:hideMark/>
          </w:tcPr>
          <w:p w:rsidR="0070776F" w:rsidRPr="004456FA" w:rsidRDefault="0070776F" w:rsidP="0070776F">
            <w:pPr>
              <w:keepNext/>
              <w:jc w:val="center"/>
              <w:rPr>
                <w:b/>
                <w:sz w:val="18"/>
              </w:rPr>
            </w:pPr>
            <w:r w:rsidRPr="004456FA">
              <w:rPr>
                <w:b/>
                <w:sz w:val="18"/>
              </w:rPr>
              <w:t>2</w:t>
            </w:r>
          </w:p>
        </w:tc>
        <w:tc>
          <w:tcPr>
            <w:tcW w:w="960" w:type="dxa"/>
            <w:noWrap/>
            <w:hideMark/>
          </w:tcPr>
          <w:p w:rsidR="0070776F" w:rsidRPr="004456FA" w:rsidRDefault="0070776F" w:rsidP="0070776F">
            <w:pPr>
              <w:keepNext/>
              <w:jc w:val="center"/>
              <w:rPr>
                <w:b/>
                <w:sz w:val="18"/>
              </w:rPr>
            </w:pPr>
            <w:r w:rsidRPr="004456FA">
              <w:rPr>
                <w:b/>
                <w:sz w:val="18"/>
              </w:rPr>
              <w:t>2029</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0.58411138</w:t>
            </w:r>
          </w:p>
        </w:tc>
        <w:tc>
          <w:tcPr>
            <w:tcW w:w="1260" w:type="dxa"/>
            <w:noWrap/>
            <w:hideMark/>
          </w:tcPr>
          <w:p w:rsidR="0070776F" w:rsidRPr="004456FA" w:rsidRDefault="0070776F" w:rsidP="0070776F">
            <w:pPr>
              <w:keepNext/>
              <w:jc w:val="center"/>
              <w:rPr>
                <w:b/>
                <w:sz w:val="18"/>
              </w:rPr>
            </w:pPr>
            <w:r w:rsidRPr="004456FA">
              <w:rPr>
                <w:b/>
                <w:sz w:val="18"/>
              </w:rPr>
              <w:t>0.810415631</w:t>
            </w:r>
          </w:p>
        </w:tc>
        <w:tc>
          <w:tcPr>
            <w:tcW w:w="960" w:type="dxa"/>
            <w:noWrap/>
            <w:hideMark/>
          </w:tcPr>
          <w:p w:rsidR="0070776F" w:rsidRPr="004456FA" w:rsidRDefault="0070776F" w:rsidP="0070776F">
            <w:pPr>
              <w:keepNext/>
              <w:jc w:val="center"/>
              <w:rPr>
                <w:b/>
                <w:sz w:val="18"/>
              </w:rPr>
            </w:pPr>
            <w:r w:rsidRPr="004456FA">
              <w:rPr>
                <w:b/>
                <w:sz w:val="18"/>
              </w:rPr>
              <w:t>3</w:t>
            </w:r>
          </w:p>
        </w:tc>
        <w:tc>
          <w:tcPr>
            <w:tcW w:w="960" w:type="dxa"/>
            <w:noWrap/>
            <w:hideMark/>
          </w:tcPr>
          <w:p w:rsidR="0070776F" w:rsidRPr="004456FA" w:rsidRDefault="0070776F" w:rsidP="0070776F">
            <w:pPr>
              <w:keepNext/>
              <w:jc w:val="center"/>
              <w:rPr>
                <w:b/>
                <w:sz w:val="18"/>
              </w:rPr>
            </w:pPr>
            <w:r w:rsidRPr="004456FA">
              <w:rPr>
                <w:b/>
                <w:sz w:val="18"/>
              </w:rPr>
              <w:t>2028</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0.979996391</w:t>
            </w:r>
          </w:p>
        </w:tc>
        <w:tc>
          <w:tcPr>
            <w:tcW w:w="1260" w:type="dxa"/>
            <w:noWrap/>
            <w:hideMark/>
          </w:tcPr>
          <w:p w:rsidR="0070776F" w:rsidRPr="004456FA" w:rsidRDefault="0070776F" w:rsidP="0070776F">
            <w:pPr>
              <w:keepNext/>
              <w:jc w:val="center"/>
              <w:rPr>
                <w:b/>
                <w:sz w:val="18"/>
              </w:rPr>
            </w:pPr>
            <w:r w:rsidRPr="004456FA">
              <w:rPr>
                <w:b/>
                <w:sz w:val="18"/>
              </w:rPr>
              <w:t>0.315488498</w:t>
            </w:r>
          </w:p>
        </w:tc>
        <w:tc>
          <w:tcPr>
            <w:tcW w:w="960" w:type="dxa"/>
            <w:noWrap/>
            <w:hideMark/>
          </w:tcPr>
          <w:p w:rsidR="0070776F" w:rsidRPr="004456FA" w:rsidRDefault="0070776F" w:rsidP="0070776F">
            <w:pPr>
              <w:keepNext/>
              <w:jc w:val="center"/>
              <w:rPr>
                <w:b/>
                <w:sz w:val="18"/>
              </w:rPr>
            </w:pPr>
            <w:r w:rsidRPr="004456FA">
              <w:rPr>
                <w:b/>
                <w:sz w:val="18"/>
              </w:rPr>
              <w:t>4</w:t>
            </w:r>
          </w:p>
        </w:tc>
        <w:tc>
          <w:tcPr>
            <w:tcW w:w="960" w:type="dxa"/>
            <w:noWrap/>
            <w:hideMark/>
          </w:tcPr>
          <w:p w:rsidR="0070776F" w:rsidRPr="004456FA" w:rsidRDefault="0070776F" w:rsidP="0070776F">
            <w:pPr>
              <w:keepNext/>
              <w:jc w:val="center"/>
              <w:rPr>
                <w:b/>
                <w:sz w:val="18"/>
              </w:rPr>
            </w:pPr>
            <w:r w:rsidRPr="004456FA">
              <w:rPr>
                <w:b/>
                <w:sz w:val="18"/>
              </w:rPr>
              <w:t>2027</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0.063436662</w:t>
            </w:r>
          </w:p>
        </w:tc>
        <w:tc>
          <w:tcPr>
            <w:tcW w:w="1260" w:type="dxa"/>
            <w:noWrap/>
            <w:hideMark/>
          </w:tcPr>
          <w:p w:rsidR="0070776F" w:rsidRPr="004456FA" w:rsidRDefault="0070776F" w:rsidP="0070776F">
            <w:pPr>
              <w:keepNext/>
              <w:jc w:val="center"/>
              <w:rPr>
                <w:b/>
                <w:sz w:val="18"/>
              </w:rPr>
            </w:pPr>
            <w:r w:rsidRPr="004456FA">
              <w:rPr>
                <w:b/>
                <w:sz w:val="18"/>
              </w:rPr>
              <w:t>0.642733831</w:t>
            </w:r>
          </w:p>
        </w:tc>
        <w:tc>
          <w:tcPr>
            <w:tcW w:w="960" w:type="dxa"/>
            <w:noWrap/>
            <w:hideMark/>
          </w:tcPr>
          <w:p w:rsidR="0070776F" w:rsidRPr="004456FA" w:rsidRDefault="0070776F" w:rsidP="0070776F">
            <w:pPr>
              <w:keepNext/>
              <w:jc w:val="center"/>
              <w:rPr>
                <w:b/>
                <w:sz w:val="18"/>
              </w:rPr>
            </w:pPr>
            <w:r w:rsidRPr="004456FA">
              <w:rPr>
                <w:b/>
                <w:sz w:val="18"/>
              </w:rPr>
              <w:t>5</w:t>
            </w:r>
          </w:p>
        </w:tc>
        <w:tc>
          <w:tcPr>
            <w:tcW w:w="960" w:type="dxa"/>
            <w:noWrap/>
            <w:hideMark/>
          </w:tcPr>
          <w:p w:rsidR="0070776F" w:rsidRPr="004456FA" w:rsidRDefault="0070776F" w:rsidP="0070776F">
            <w:pPr>
              <w:keepNext/>
              <w:jc w:val="center"/>
              <w:rPr>
                <w:b/>
                <w:sz w:val="18"/>
              </w:rPr>
            </w:pPr>
            <w:r w:rsidRPr="004456FA">
              <w:rPr>
                <w:b/>
                <w:sz w:val="18"/>
              </w:rPr>
              <w:t>2026</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0.811690715</w:t>
            </w:r>
          </w:p>
        </w:tc>
        <w:tc>
          <w:tcPr>
            <w:tcW w:w="1260" w:type="dxa"/>
            <w:noWrap/>
            <w:hideMark/>
          </w:tcPr>
          <w:p w:rsidR="0070776F" w:rsidRPr="004456FA" w:rsidRDefault="0070776F" w:rsidP="0070776F">
            <w:pPr>
              <w:keepNext/>
              <w:jc w:val="center"/>
              <w:rPr>
                <w:b/>
                <w:sz w:val="18"/>
              </w:rPr>
            </w:pPr>
            <w:r w:rsidRPr="004456FA">
              <w:rPr>
                <w:b/>
                <w:sz w:val="18"/>
              </w:rPr>
              <w:t>0.31840049</w:t>
            </w:r>
          </w:p>
        </w:tc>
        <w:tc>
          <w:tcPr>
            <w:tcW w:w="960" w:type="dxa"/>
            <w:noWrap/>
            <w:hideMark/>
          </w:tcPr>
          <w:p w:rsidR="0070776F" w:rsidRPr="004456FA" w:rsidRDefault="0070776F" w:rsidP="0070776F">
            <w:pPr>
              <w:keepNext/>
              <w:jc w:val="center"/>
              <w:rPr>
                <w:b/>
                <w:sz w:val="18"/>
              </w:rPr>
            </w:pPr>
            <w:r w:rsidRPr="004456FA">
              <w:rPr>
                <w:b/>
                <w:sz w:val="18"/>
              </w:rPr>
              <w:t>6</w:t>
            </w:r>
          </w:p>
        </w:tc>
        <w:tc>
          <w:tcPr>
            <w:tcW w:w="960" w:type="dxa"/>
            <w:noWrap/>
            <w:hideMark/>
          </w:tcPr>
          <w:p w:rsidR="0070776F" w:rsidRPr="004456FA" w:rsidRDefault="0070776F" w:rsidP="0070776F">
            <w:pPr>
              <w:keepNext/>
              <w:jc w:val="center"/>
              <w:rPr>
                <w:b/>
                <w:sz w:val="18"/>
              </w:rPr>
            </w:pPr>
            <w:r w:rsidRPr="004456FA">
              <w:rPr>
                <w:b/>
                <w:sz w:val="18"/>
              </w:rPr>
              <w:t>2025</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0.059742327</w:t>
            </w:r>
          </w:p>
        </w:tc>
        <w:tc>
          <w:tcPr>
            <w:tcW w:w="1260" w:type="dxa"/>
            <w:noWrap/>
            <w:hideMark/>
          </w:tcPr>
          <w:p w:rsidR="0070776F" w:rsidRPr="004456FA" w:rsidRDefault="0070776F" w:rsidP="0070776F">
            <w:pPr>
              <w:keepNext/>
              <w:jc w:val="center"/>
              <w:rPr>
                <w:b/>
                <w:sz w:val="18"/>
              </w:rPr>
            </w:pPr>
            <w:r w:rsidRPr="004456FA">
              <w:rPr>
                <w:b/>
                <w:sz w:val="18"/>
              </w:rPr>
              <w:t>0.399710179</w:t>
            </w:r>
          </w:p>
        </w:tc>
        <w:tc>
          <w:tcPr>
            <w:tcW w:w="960" w:type="dxa"/>
            <w:noWrap/>
            <w:hideMark/>
          </w:tcPr>
          <w:p w:rsidR="0070776F" w:rsidRPr="004456FA" w:rsidRDefault="0070776F" w:rsidP="0070776F">
            <w:pPr>
              <w:keepNext/>
              <w:jc w:val="center"/>
              <w:rPr>
                <w:b/>
                <w:sz w:val="18"/>
              </w:rPr>
            </w:pPr>
            <w:r w:rsidRPr="004456FA">
              <w:rPr>
                <w:b/>
                <w:sz w:val="18"/>
              </w:rPr>
              <w:t>7</w:t>
            </w:r>
          </w:p>
        </w:tc>
        <w:tc>
          <w:tcPr>
            <w:tcW w:w="960" w:type="dxa"/>
            <w:noWrap/>
            <w:hideMark/>
          </w:tcPr>
          <w:p w:rsidR="0070776F" w:rsidRPr="004456FA" w:rsidRDefault="0070776F" w:rsidP="0070776F">
            <w:pPr>
              <w:keepNext/>
              <w:jc w:val="center"/>
              <w:rPr>
                <w:b/>
                <w:sz w:val="18"/>
              </w:rPr>
            </w:pPr>
            <w:r w:rsidRPr="004456FA">
              <w:rPr>
                <w:b/>
                <w:sz w:val="18"/>
              </w:rPr>
              <w:t>2024</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0.77684477</w:t>
            </w:r>
          </w:p>
        </w:tc>
        <w:tc>
          <w:tcPr>
            <w:tcW w:w="1260" w:type="dxa"/>
            <w:noWrap/>
            <w:hideMark/>
          </w:tcPr>
          <w:p w:rsidR="0070776F" w:rsidRPr="004456FA" w:rsidRDefault="0070776F" w:rsidP="0070776F">
            <w:pPr>
              <w:keepNext/>
              <w:jc w:val="center"/>
              <w:rPr>
                <w:b/>
                <w:sz w:val="18"/>
              </w:rPr>
            </w:pPr>
            <w:r w:rsidRPr="004456FA">
              <w:rPr>
                <w:b/>
                <w:sz w:val="18"/>
              </w:rPr>
              <w:t>0.1469666</w:t>
            </w:r>
          </w:p>
        </w:tc>
        <w:tc>
          <w:tcPr>
            <w:tcW w:w="960" w:type="dxa"/>
            <w:noWrap/>
            <w:hideMark/>
          </w:tcPr>
          <w:p w:rsidR="0070776F" w:rsidRPr="004456FA" w:rsidRDefault="0070776F" w:rsidP="0070776F">
            <w:pPr>
              <w:keepNext/>
              <w:jc w:val="center"/>
              <w:rPr>
                <w:b/>
                <w:sz w:val="18"/>
              </w:rPr>
            </w:pPr>
            <w:r w:rsidRPr="004456FA">
              <w:rPr>
                <w:b/>
                <w:sz w:val="18"/>
              </w:rPr>
              <w:t>8</w:t>
            </w:r>
          </w:p>
        </w:tc>
        <w:tc>
          <w:tcPr>
            <w:tcW w:w="960" w:type="dxa"/>
            <w:noWrap/>
            <w:hideMark/>
          </w:tcPr>
          <w:p w:rsidR="0070776F" w:rsidRPr="004456FA" w:rsidRDefault="0070776F" w:rsidP="0070776F">
            <w:pPr>
              <w:keepNext/>
              <w:jc w:val="center"/>
              <w:rPr>
                <w:b/>
                <w:sz w:val="18"/>
              </w:rPr>
            </w:pPr>
            <w:r w:rsidRPr="004456FA">
              <w:rPr>
                <w:b/>
                <w:sz w:val="18"/>
              </w:rPr>
              <w:t>2023</w:t>
            </w:r>
          </w:p>
        </w:tc>
      </w:tr>
      <w:tr w:rsidR="0070776F" w:rsidRPr="004456FA" w:rsidTr="0070776F">
        <w:trPr>
          <w:trHeight w:val="300"/>
          <w:jc w:val="center"/>
        </w:trPr>
        <w:tc>
          <w:tcPr>
            <w:tcW w:w="1260" w:type="dxa"/>
            <w:noWrap/>
            <w:hideMark/>
          </w:tcPr>
          <w:p w:rsidR="0070776F" w:rsidRPr="004456FA" w:rsidRDefault="0070776F" w:rsidP="0070776F">
            <w:pPr>
              <w:keepNext/>
              <w:jc w:val="center"/>
              <w:rPr>
                <w:b/>
                <w:sz w:val="18"/>
              </w:rPr>
            </w:pPr>
            <w:r w:rsidRPr="004456FA">
              <w:rPr>
                <w:b/>
                <w:sz w:val="18"/>
              </w:rPr>
              <w:t>0.391387562</w:t>
            </w:r>
          </w:p>
        </w:tc>
        <w:tc>
          <w:tcPr>
            <w:tcW w:w="1260" w:type="dxa"/>
            <w:noWrap/>
            <w:hideMark/>
          </w:tcPr>
          <w:p w:rsidR="0070776F" w:rsidRPr="004456FA" w:rsidRDefault="0070776F" w:rsidP="0070776F">
            <w:pPr>
              <w:keepNext/>
              <w:jc w:val="center"/>
              <w:rPr>
                <w:b/>
                <w:sz w:val="18"/>
              </w:rPr>
            </w:pPr>
            <w:r w:rsidRPr="004456FA">
              <w:rPr>
                <w:b/>
                <w:sz w:val="18"/>
              </w:rPr>
              <w:t>0.266765998</w:t>
            </w:r>
          </w:p>
        </w:tc>
        <w:tc>
          <w:tcPr>
            <w:tcW w:w="960" w:type="dxa"/>
            <w:noWrap/>
            <w:hideMark/>
          </w:tcPr>
          <w:p w:rsidR="0070776F" w:rsidRPr="004456FA" w:rsidRDefault="0070776F" w:rsidP="0070776F">
            <w:pPr>
              <w:keepNext/>
              <w:jc w:val="center"/>
              <w:rPr>
                <w:b/>
                <w:sz w:val="18"/>
              </w:rPr>
            </w:pPr>
            <w:r w:rsidRPr="004456FA">
              <w:rPr>
                <w:b/>
                <w:sz w:val="18"/>
              </w:rPr>
              <w:t>9</w:t>
            </w:r>
          </w:p>
        </w:tc>
        <w:tc>
          <w:tcPr>
            <w:tcW w:w="960" w:type="dxa"/>
            <w:noWrap/>
            <w:hideMark/>
          </w:tcPr>
          <w:p w:rsidR="0070776F" w:rsidRPr="004456FA" w:rsidRDefault="0070776F" w:rsidP="006C32E8">
            <w:pPr>
              <w:keepNext/>
              <w:jc w:val="center"/>
              <w:rPr>
                <w:b/>
                <w:sz w:val="18"/>
              </w:rPr>
            </w:pPr>
            <w:r w:rsidRPr="004456FA">
              <w:rPr>
                <w:b/>
                <w:sz w:val="18"/>
              </w:rPr>
              <w:t>2022</w:t>
            </w:r>
          </w:p>
        </w:tc>
      </w:tr>
    </w:tbl>
    <w:p w:rsidR="006C32E8" w:rsidRDefault="006C32E8" w:rsidP="006C32E8">
      <w:pPr>
        <w:pStyle w:val="Caption"/>
      </w:pPr>
    </w:p>
    <w:p w:rsidR="0070776F" w:rsidRPr="00697B62" w:rsidRDefault="006C32E8" w:rsidP="006C32E8">
      <w:pPr>
        <w:pStyle w:val="Caption"/>
        <w:jc w:val="center"/>
        <w:rPr>
          <w:rFonts w:cs="Arial"/>
          <w:color w:val="808080" w:themeColor="background1" w:themeShade="80"/>
        </w:rPr>
      </w:pPr>
      <w:bookmarkStart w:id="154" w:name="_Toc384688879"/>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19</w:t>
      </w:r>
      <w:r w:rsidR="0023413C">
        <w:rPr>
          <w:color w:val="808080" w:themeColor="background1" w:themeShade="80"/>
        </w:rPr>
        <w:fldChar w:fldCharType="end"/>
      </w:r>
      <w:r w:rsidRPr="00697B62">
        <w:rPr>
          <w:color w:val="808080" w:themeColor="background1" w:themeShade="80"/>
        </w:rPr>
        <w:t xml:space="preserve"> Randomly generated data for the validation of this project</w:t>
      </w:r>
      <w:bookmarkEnd w:id="154"/>
    </w:p>
    <w:p w:rsidR="00D45A4A" w:rsidRPr="00C44EE4" w:rsidRDefault="006C32E8" w:rsidP="00F86FF0">
      <w:pPr>
        <w:jc w:val="both"/>
        <w:rPr>
          <w:rFonts w:ascii="Arial" w:hAnsi="Arial" w:cs="Arial"/>
          <w:sz w:val="24"/>
          <w:lang w:val="en-GB"/>
        </w:rPr>
      </w:pPr>
      <w:r w:rsidRPr="00C44EE4">
        <w:rPr>
          <w:rFonts w:ascii="Arial" w:hAnsi="Arial" w:cs="Arial"/>
          <w:sz w:val="24"/>
          <w:lang w:val="en-GB"/>
        </w:rPr>
        <w:t>The above table 5-20</w:t>
      </w:r>
      <w:r w:rsidR="00F86FF0" w:rsidRPr="00C44EE4">
        <w:rPr>
          <w:rFonts w:ascii="Arial" w:hAnsi="Arial" w:cs="Arial"/>
          <w:sz w:val="24"/>
          <w:lang w:val="en-GB"/>
        </w:rPr>
        <w:t xml:space="preserve"> is the randomly generated data with the first column as stastistics1 that contains double digits with 5 precisions, second column is stastics2 that contains another double with 5 precisions, third </w:t>
      </w:r>
      <w:r w:rsidR="00ED2F18">
        <w:rPr>
          <w:rFonts w:ascii="Arial" w:hAnsi="Arial" w:cs="Arial"/>
          <w:sz w:val="24"/>
          <w:lang w:val="en-GB"/>
        </w:rPr>
        <w:t>as</w:t>
      </w:r>
      <w:r w:rsidR="00F86FF0" w:rsidRPr="00C44EE4">
        <w:rPr>
          <w:rFonts w:ascii="Arial" w:hAnsi="Arial" w:cs="Arial"/>
          <w:sz w:val="24"/>
          <w:lang w:val="en-GB"/>
        </w:rPr>
        <w:t xml:space="preserve"> idetifier that is </w:t>
      </w:r>
      <w:r w:rsidR="00133673" w:rsidRPr="00C44EE4">
        <w:rPr>
          <w:rFonts w:ascii="Arial" w:hAnsi="Arial" w:cs="Arial"/>
          <w:sz w:val="24"/>
          <w:lang w:val="en-GB"/>
        </w:rPr>
        <w:t>integer</w:t>
      </w:r>
      <w:r w:rsidR="00F86FF0" w:rsidRPr="00C44EE4">
        <w:rPr>
          <w:rFonts w:ascii="Arial" w:hAnsi="Arial" w:cs="Arial"/>
          <w:sz w:val="24"/>
          <w:lang w:val="en-GB"/>
        </w:rPr>
        <w:t xml:space="preserve"> and last one is the year that is for the </w:t>
      </w:r>
      <w:r w:rsidR="00133673" w:rsidRPr="00C44EE4">
        <w:rPr>
          <w:rFonts w:ascii="Arial" w:hAnsi="Arial" w:cs="Arial"/>
          <w:sz w:val="24"/>
          <w:lang w:val="en-GB"/>
        </w:rPr>
        <w:t>random</w:t>
      </w:r>
      <w:r w:rsidR="00ED2F18">
        <w:rPr>
          <w:rFonts w:ascii="Arial" w:hAnsi="Arial" w:cs="Arial"/>
          <w:sz w:val="24"/>
          <w:lang w:val="en-GB"/>
        </w:rPr>
        <w:t xml:space="preserve"> future year with year data</w:t>
      </w:r>
      <w:r w:rsidR="00F86FF0" w:rsidRPr="00C44EE4">
        <w:rPr>
          <w:rFonts w:ascii="Arial" w:hAnsi="Arial" w:cs="Arial"/>
          <w:sz w:val="24"/>
          <w:lang w:val="en-GB"/>
        </w:rPr>
        <w:t xml:space="preserve">. </w:t>
      </w:r>
      <w:r w:rsidR="00ED2F18">
        <w:rPr>
          <w:rFonts w:ascii="Arial" w:hAnsi="Arial" w:cs="Arial"/>
          <w:sz w:val="24"/>
          <w:lang w:val="en-GB"/>
        </w:rPr>
        <w:t>And</w:t>
      </w:r>
      <w:r w:rsidR="00F86FF0" w:rsidRPr="00C44EE4">
        <w:rPr>
          <w:rFonts w:ascii="Arial" w:hAnsi="Arial" w:cs="Arial"/>
          <w:sz w:val="24"/>
          <w:lang w:val="en-GB"/>
        </w:rPr>
        <w:t xml:space="preserve">, the above data </w:t>
      </w:r>
      <w:r w:rsidR="00133673" w:rsidRPr="00C44EE4">
        <w:rPr>
          <w:rFonts w:ascii="Arial" w:hAnsi="Arial" w:cs="Arial"/>
          <w:sz w:val="24"/>
          <w:lang w:val="en-GB"/>
        </w:rPr>
        <w:t>sets contain</w:t>
      </w:r>
      <w:r w:rsidR="00F86FF0" w:rsidRPr="00C44EE4">
        <w:rPr>
          <w:rFonts w:ascii="Arial" w:hAnsi="Arial" w:cs="Arial"/>
          <w:sz w:val="24"/>
          <w:lang w:val="en-GB"/>
        </w:rPr>
        <w:t xml:space="preserve"> 90000 records for this test.</w:t>
      </w:r>
    </w:p>
    <w:p w:rsidR="00AC651E" w:rsidRPr="00C44EE4" w:rsidRDefault="00321133" w:rsidP="00F86FF0">
      <w:pPr>
        <w:jc w:val="both"/>
        <w:rPr>
          <w:rFonts w:ascii="Arial" w:hAnsi="Arial" w:cs="Arial"/>
          <w:sz w:val="24"/>
          <w:lang w:val="en-GB"/>
        </w:rPr>
      </w:pPr>
      <w:r w:rsidRPr="00C44EE4">
        <w:rPr>
          <w:rFonts w:ascii="Arial" w:hAnsi="Arial" w:cs="Arial"/>
          <w:sz w:val="24"/>
          <w:lang w:val="en-GB"/>
        </w:rPr>
        <w:t>Here, based on the c</w:t>
      </w:r>
      <w:r w:rsidR="00F86FF0" w:rsidRPr="00C44EE4">
        <w:rPr>
          <w:rFonts w:ascii="Arial" w:hAnsi="Arial" w:cs="Arial"/>
          <w:sz w:val="24"/>
          <w:lang w:val="en-GB"/>
        </w:rPr>
        <w:t>hapter 2 under Principal Component Analysis the following result was obtained:</w:t>
      </w:r>
    </w:p>
    <w:tbl>
      <w:tblPr>
        <w:tblStyle w:val="TableGrid"/>
        <w:tblW w:w="8559"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
        <w:gridCol w:w="3626"/>
        <w:gridCol w:w="1798"/>
        <w:gridCol w:w="1933"/>
        <w:gridCol w:w="841"/>
      </w:tblGrid>
      <w:tr w:rsidR="00F86FF0" w:rsidRPr="002A15B8" w:rsidTr="003F6373">
        <w:trPr>
          <w:trHeight w:val="467"/>
        </w:trPr>
        <w:tc>
          <w:tcPr>
            <w:tcW w:w="357" w:type="dxa"/>
            <w:shd w:val="solid" w:color="auto" w:fill="auto"/>
          </w:tcPr>
          <w:p w:rsidR="003F6373" w:rsidRPr="002A15B8" w:rsidRDefault="003F6373" w:rsidP="00133673">
            <w:pPr>
              <w:jc w:val="both"/>
              <w:rPr>
                <w:rFonts w:cs="Arial"/>
                <w:b/>
                <w:sz w:val="18"/>
                <w:lang w:val="en-GB"/>
              </w:rPr>
            </w:pPr>
          </w:p>
          <w:p w:rsidR="00F86FF0" w:rsidRPr="002A15B8" w:rsidRDefault="00F86FF0" w:rsidP="00133673">
            <w:pPr>
              <w:jc w:val="both"/>
              <w:rPr>
                <w:rFonts w:cs="Arial"/>
                <w:b/>
                <w:sz w:val="18"/>
                <w:lang w:val="en-GB"/>
              </w:rPr>
            </w:pPr>
            <w:r w:rsidRPr="002A15B8">
              <w:rPr>
                <w:rFonts w:cs="Arial"/>
                <w:b/>
                <w:sz w:val="18"/>
                <w:lang w:val="en-GB"/>
              </w:rPr>
              <w:t>Id</w:t>
            </w:r>
          </w:p>
        </w:tc>
        <w:tc>
          <w:tcPr>
            <w:tcW w:w="3627" w:type="dxa"/>
            <w:shd w:val="solid" w:color="auto" w:fill="auto"/>
          </w:tcPr>
          <w:p w:rsidR="003F6373" w:rsidRPr="002A15B8" w:rsidRDefault="003F6373" w:rsidP="00133673">
            <w:pPr>
              <w:jc w:val="both"/>
              <w:rPr>
                <w:rFonts w:cs="Arial"/>
                <w:b/>
                <w:sz w:val="18"/>
                <w:lang w:val="en-GB"/>
              </w:rPr>
            </w:pPr>
          </w:p>
          <w:p w:rsidR="00F86FF0" w:rsidRPr="002A15B8" w:rsidRDefault="00F86FF0" w:rsidP="00133673">
            <w:pPr>
              <w:jc w:val="both"/>
              <w:rPr>
                <w:rFonts w:cs="Arial"/>
                <w:b/>
                <w:sz w:val="18"/>
                <w:lang w:val="en-GB"/>
              </w:rPr>
            </w:pPr>
            <w:r w:rsidRPr="002A15B8">
              <w:rPr>
                <w:rFonts w:cs="Arial"/>
                <w:b/>
                <w:sz w:val="18"/>
                <w:lang w:val="en-GB"/>
              </w:rPr>
              <w:t>Datasets</w:t>
            </w:r>
          </w:p>
        </w:tc>
        <w:tc>
          <w:tcPr>
            <w:tcW w:w="1799" w:type="dxa"/>
            <w:shd w:val="solid" w:color="auto" w:fill="auto"/>
          </w:tcPr>
          <w:p w:rsidR="003F6373" w:rsidRPr="002A15B8" w:rsidRDefault="003F6373" w:rsidP="00133673">
            <w:pPr>
              <w:jc w:val="both"/>
              <w:rPr>
                <w:rFonts w:cs="Arial"/>
                <w:b/>
                <w:sz w:val="18"/>
                <w:lang w:val="en-GB"/>
              </w:rPr>
            </w:pPr>
          </w:p>
          <w:p w:rsidR="00F86FF0" w:rsidRPr="002A15B8" w:rsidRDefault="00F86FF0" w:rsidP="00133673">
            <w:pPr>
              <w:jc w:val="both"/>
              <w:rPr>
                <w:rFonts w:cs="Arial"/>
                <w:b/>
                <w:sz w:val="18"/>
                <w:lang w:val="en-GB"/>
              </w:rPr>
            </w:pPr>
            <w:r w:rsidRPr="002A15B8">
              <w:rPr>
                <w:rFonts w:cs="Arial"/>
                <w:b/>
                <w:sz w:val="18"/>
                <w:lang w:val="en-GB"/>
              </w:rPr>
              <w:t>Before Reduction</w:t>
            </w:r>
          </w:p>
        </w:tc>
        <w:tc>
          <w:tcPr>
            <w:tcW w:w="1935" w:type="dxa"/>
            <w:shd w:val="solid" w:color="auto" w:fill="auto"/>
          </w:tcPr>
          <w:p w:rsidR="003F6373" w:rsidRPr="002A15B8" w:rsidRDefault="003F6373" w:rsidP="00133673">
            <w:pPr>
              <w:jc w:val="both"/>
              <w:rPr>
                <w:rFonts w:cs="Arial"/>
                <w:b/>
                <w:sz w:val="18"/>
                <w:lang w:val="en-GB"/>
              </w:rPr>
            </w:pPr>
          </w:p>
          <w:p w:rsidR="00F86FF0" w:rsidRPr="002A15B8" w:rsidRDefault="00F86FF0" w:rsidP="00133673">
            <w:pPr>
              <w:jc w:val="both"/>
              <w:rPr>
                <w:rFonts w:cs="Arial"/>
                <w:b/>
                <w:sz w:val="18"/>
                <w:lang w:val="en-GB"/>
              </w:rPr>
            </w:pPr>
            <w:r w:rsidRPr="002A15B8">
              <w:rPr>
                <w:rFonts w:cs="Arial"/>
                <w:b/>
                <w:sz w:val="18"/>
                <w:lang w:val="en-GB"/>
              </w:rPr>
              <w:t>After Reduction</w:t>
            </w:r>
          </w:p>
        </w:tc>
        <w:tc>
          <w:tcPr>
            <w:tcW w:w="841" w:type="dxa"/>
            <w:shd w:val="solid" w:color="auto" w:fill="auto"/>
          </w:tcPr>
          <w:p w:rsidR="003F6373" w:rsidRPr="002A15B8" w:rsidRDefault="003F6373" w:rsidP="00133673">
            <w:pPr>
              <w:jc w:val="both"/>
              <w:rPr>
                <w:rFonts w:cs="Arial"/>
                <w:b/>
                <w:sz w:val="18"/>
                <w:lang w:val="en-GB"/>
              </w:rPr>
            </w:pPr>
          </w:p>
          <w:p w:rsidR="00F86FF0" w:rsidRPr="002A15B8" w:rsidRDefault="00F86FF0" w:rsidP="00133673">
            <w:pPr>
              <w:jc w:val="both"/>
              <w:rPr>
                <w:rFonts w:cs="Arial"/>
                <w:b/>
                <w:sz w:val="18"/>
                <w:lang w:val="en-GB"/>
              </w:rPr>
            </w:pPr>
            <w:r w:rsidRPr="002A15B8">
              <w:rPr>
                <w:rFonts w:cs="Arial"/>
                <w:b/>
                <w:sz w:val="18"/>
                <w:lang w:val="en-GB"/>
              </w:rPr>
              <w:t>Change</w:t>
            </w:r>
            <w:r w:rsidR="003F6373" w:rsidRPr="002A15B8">
              <w:rPr>
                <w:rFonts w:cs="Arial"/>
                <w:b/>
                <w:sz w:val="18"/>
                <w:lang w:val="en-GB"/>
              </w:rPr>
              <w:t>-</w:t>
            </w:r>
          </w:p>
        </w:tc>
      </w:tr>
      <w:tr w:rsidR="00F86FF0" w:rsidRPr="002A15B8" w:rsidTr="003F6373">
        <w:trPr>
          <w:trHeight w:val="243"/>
        </w:trPr>
        <w:tc>
          <w:tcPr>
            <w:tcW w:w="357" w:type="dxa"/>
          </w:tcPr>
          <w:p w:rsidR="00F86FF0" w:rsidRPr="002A15B8" w:rsidRDefault="00F86FF0" w:rsidP="00133673">
            <w:pPr>
              <w:jc w:val="both"/>
              <w:rPr>
                <w:rFonts w:cs="Arial"/>
                <w:b/>
                <w:sz w:val="18"/>
                <w:lang w:val="en-GB"/>
              </w:rPr>
            </w:pPr>
            <w:r w:rsidRPr="002A15B8">
              <w:rPr>
                <w:rFonts w:cs="Arial"/>
                <w:b/>
                <w:sz w:val="18"/>
                <w:lang w:val="en-GB"/>
              </w:rPr>
              <w:t>1</w:t>
            </w:r>
          </w:p>
        </w:tc>
        <w:tc>
          <w:tcPr>
            <w:tcW w:w="3627" w:type="dxa"/>
          </w:tcPr>
          <w:p w:rsidR="00F86FF0" w:rsidRPr="002A15B8" w:rsidRDefault="00F86FF0" w:rsidP="00133673">
            <w:pPr>
              <w:pStyle w:val="NoSpacing"/>
              <w:rPr>
                <w:rFonts w:cs="Arial"/>
                <w:b/>
                <w:sz w:val="18"/>
              </w:rPr>
            </w:pPr>
            <w:r w:rsidRPr="002A15B8">
              <w:rPr>
                <w:rFonts w:cs="Arial"/>
                <w:b/>
                <w:sz w:val="18"/>
              </w:rPr>
              <w:t>3monthsdatafromGeotrajectories.csv</w:t>
            </w:r>
          </w:p>
        </w:tc>
        <w:tc>
          <w:tcPr>
            <w:tcW w:w="1799" w:type="dxa"/>
          </w:tcPr>
          <w:p w:rsidR="00F86FF0" w:rsidRPr="002A15B8" w:rsidRDefault="00F86FF0" w:rsidP="00133673">
            <w:pPr>
              <w:jc w:val="center"/>
              <w:rPr>
                <w:rFonts w:cs="Arial"/>
                <w:b/>
                <w:sz w:val="18"/>
                <w:lang w:val="en-GB"/>
              </w:rPr>
            </w:pPr>
            <w:r w:rsidRPr="002A15B8">
              <w:rPr>
                <w:rFonts w:cs="Arial"/>
                <w:b/>
                <w:sz w:val="18"/>
                <w:lang w:val="en-GB"/>
              </w:rPr>
              <w:t>90000</w:t>
            </w:r>
          </w:p>
        </w:tc>
        <w:tc>
          <w:tcPr>
            <w:tcW w:w="1935" w:type="dxa"/>
          </w:tcPr>
          <w:p w:rsidR="00F86FF0" w:rsidRPr="002A15B8" w:rsidRDefault="00F86FF0" w:rsidP="00133673">
            <w:pPr>
              <w:jc w:val="center"/>
              <w:rPr>
                <w:rFonts w:cs="Arial"/>
                <w:b/>
                <w:sz w:val="18"/>
                <w:lang w:val="en-GB"/>
              </w:rPr>
            </w:pPr>
            <w:r w:rsidRPr="002A15B8">
              <w:rPr>
                <w:rFonts w:cs="Arial"/>
                <w:b/>
                <w:sz w:val="18"/>
                <w:lang w:val="en-GB"/>
              </w:rPr>
              <w:t>37800</w:t>
            </w:r>
          </w:p>
        </w:tc>
        <w:tc>
          <w:tcPr>
            <w:tcW w:w="841" w:type="dxa"/>
          </w:tcPr>
          <w:p w:rsidR="00F86FF0" w:rsidRPr="002A15B8" w:rsidRDefault="00F86FF0" w:rsidP="002B4EC4">
            <w:pPr>
              <w:keepNext/>
              <w:jc w:val="center"/>
              <w:rPr>
                <w:rFonts w:cs="Arial"/>
                <w:b/>
                <w:sz w:val="18"/>
                <w:lang w:val="en-GB"/>
              </w:rPr>
            </w:pPr>
            <w:r w:rsidRPr="002A15B8">
              <w:rPr>
                <w:rFonts w:cs="Arial"/>
                <w:b/>
                <w:sz w:val="18"/>
                <w:lang w:val="en-GB"/>
              </w:rPr>
              <w:t>42</w:t>
            </w:r>
            <w:r w:rsidR="003F6373" w:rsidRPr="002A15B8">
              <w:rPr>
                <w:rFonts w:cs="Arial"/>
                <w:b/>
                <w:sz w:val="18"/>
                <w:lang w:val="en-GB"/>
              </w:rPr>
              <w:t>%</w:t>
            </w:r>
          </w:p>
        </w:tc>
      </w:tr>
    </w:tbl>
    <w:p w:rsidR="002B4EC4" w:rsidRDefault="002B4EC4" w:rsidP="002B4EC4">
      <w:pPr>
        <w:pStyle w:val="Caption"/>
      </w:pPr>
    </w:p>
    <w:p w:rsidR="00F86FF0" w:rsidRPr="00697B62" w:rsidRDefault="009D21B0" w:rsidP="003F6373">
      <w:pPr>
        <w:pStyle w:val="Caption"/>
        <w:jc w:val="center"/>
        <w:rPr>
          <w:rFonts w:cs="Arial"/>
          <w:color w:val="808080" w:themeColor="background1" w:themeShade="80"/>
        </w:rPr>
      </w:pPr>
      <w:bookmarkStart w:id="155" w:name="_Toc384688880"/>
      <w:r w:rsidRPr="00697B62">
        <w:rPr>
          <w:color w:val="808080" w:themeColor="background1" w:themeShade="80"/>
        </w:rPr>
        <w:t>Table</w:t>
      </w:r>
      <w:r w:rsidR="002B4EC4"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20</w:t>
      </w:r>
      <w:r w:rsidR="0023413C">
        <w:rPr>
          <w:color w:val="808080" w:themeColor="background1" w:themeShade="80"/>
        </w:rPr>
        <w:fldChar w:fldCharType="end"/>
      </w:r>
      <w:r w:rsidR="002B4EC4" w:rsidRPr="00697B62">
        <w:rPr>
          <w:color w:val="808080" w:themeColor="background1" w:themeShade="80"/>
        </w:rPr>
        <w:t xml:space="preserve"> </w:t>
      </w:r>
      <w:r w:rsidR="00133673" w:rsidRPr="00697B62">
        <w:rPr>
          <w:color w:val="808080" w:themeColor="background1" w:themeShade="80"/>
        </w:rPr>
        <w:t>Randomly</w:t>
      </w:r>
      <w:r w:rsidR="002B4EC4" w:rsidRPr="00697B62">
        <w:rPr>
          <w:color w:val="808080" w:themeColor="background1" w:themeShade="80"/>
        </w:rPr>
        <w:t xml:space="preserve"> generated 9000</w:t>
      </w:r>
      <w:r w:rsidR="00133673" w:rsidRPr="00697B62">
        <w:rPr>
          <w:color w:val="808080" w:themeColor="background1" w:themeShade="80"/>
        </w:rPr>
        <w:t>0</w:t>
      </w:r>
      <w:r w:rsidR="002B4EC4" w:rsidRPr="00697B62">
        <w:rPr>
          <w:color w:val="808080" w:themeColor="background1" w:themeShade="80"/>
        </w:rPr>
        <w:t xml:space="preserve"> records PCA Result</w:t>
      </w:r>
      <w:bookmarkEnd w:id="155"/>
    </w:p>
    <w:p w:rsidR="00993E65" w:rsidRPr="00C44EE4" w:rsidRDefault="00321133" w:rsidP="002B4EC4">
      <w:pPr>
        <w:jc w:val="both"/>
        <w:rPr>
          <w:rFonts w:ascii="Arial" w:hAnsi="Arial" w:cs="Arial"/>
          <w:sz w:val="24"/>
          <w:lang w:val="en-GB"/>
        </w:rPr>
      </w:pPr>
      <w:r w:rsidRPr="00C44EE4">
        <w:rPr>
          <w:rFonts w:ascii="Arial" w:hAnsi="Arial" w:cs="Arial"/>
          <w:sz w:val="24"/>
          <w:lang w:val="en-GB"/>
        </w:rPr>
        <w:t>Based on the c</w:t>
      </w:r>
      <w:r w:rsidR="008B559A" w:rsidRPr="00C44EE4">
        <w:rPr>
          <w:rFonts w:ascii="Arial" w:hAnsi="Arial" w:cs="Arial"/>
          <w:sz w:val="24"/>
          <w:lang w:val="en-GB"/>
        </w:rPr>
        <w:t>hapter 3 under section Quality M</w:t>
      </w:r>
      <w:r w:rsidR="002B4EC4" w:rsidRPr="00C44EE4">
        <w:rPr>
          <w:rFonts w:ascii="Arial" w:hAnsi="Arial" w:cs="Arial"/>
          <w:sz w:val="24"/>
          <w:lang w:val="en-GB"/>
        </w:rPr>
        <w:t>easures, the user can see the following test used for the verification.</w:t>
      </w:r>
    </w:p>
    <w:tbl>
      <w:tblPr>
        <w:tblStyle w:val="TableGrid"/>
        <w:tblW w:w="4857"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728"/>
        <w:gridCol w:w="1743"/>
      </w:tblGrid>
      <w:tr w:rsidR="00993E65" w:rsidTr="00993E65">
        <w:trPr>
          <w:jc w:val="center"/>
        </w:trPr>
        <w:tc>
          <w:tcPr>
            <w:tcW w:w="3971" w:type="pct"/>
            <w:vAlign w:val="center"/>
          </w:tcPr>
          <w:p w:rsidR="00993E65" w:rsidRPr="00993E65" w:rsidRDefault="00993E65" w:rsidP="00993E65">
            <w:pPr>
              <w:pStyle w:val="NoSpacing"/>
              <w:ind w:left="708"/>
              <w:jc w:val="center"/>
              <w:rPr>
                <w:rStyle w:val="apple-converted-space"/>
                <w:rFonts w:ascii="Arial" w:hAnsi="Arial" w:cs="Arial"/>
                <w:color w:val="000000"/>
              </w:rPr>
            </w:pPr>
            <w:r w:rsidRPr="00993E65">
              <w:rPr>
                <w:rStyle w:val="apple-converted-space"/>
                <w:rFonts w:ascii="Arial" w:hAnsi="Arial" w:cs="Arial"/>
                <w:color w:val="000000"/>
              </w:rPr>
              <w:t>H</w:t>
            </w:r>
            <w:r w:rsidRPr="00993E65">
              <w:rPr>
                <w:rStyle w:val="apple-converted-space"/>
                <w:rFonts w:ascii="Arial" w:hAnsi="Arial" w:cs="Arial"/>
                <w:color w:val="000000"/>
                <w:vertAlign w:val="subscript"/>
              </w:rPr>
              <w:t>0</w:t>
            </w:r>
            <w:r w:rsidRPr="00993E65">
              <w:rPr>
                <w:rStyle w:val="apple-converted-space"/>
                <w:rFonts w:ascii="Arial" w:hAnsi="Arial" w:cs="Arial"/>
                <w:color w:val="000000"/>
              </w:rPr>
              <w:t xml:space="preserve">  : </w:t>
            </w:r>
            <w:r w:rsidRPr="001F1B76">
              <w:rPr>
                <w:rStyle w:val="apple-converted-space"/>
                <w:rFonts w:ascii="Arial" w:hAnsi="Arial" w:cs="Arial"/>
                <w:color w:val="000000"/>
              </w:rPr>
              <w:t>μ</w:t>
            </w:r>
            <w:r>
              <w:rPr>
                <w:rStyle w:val="apple-converted-space"/>
                <w:rFonts w:ascii="Arial" w:hAnsi="Arial" w:cs="Arial"/>
                <w:color w:val="000000"/>
              </w:rPr>
              <w:t xml:space="preserve"> = .42</w:t>
            </w:r>
          </w:p>
          <w:p w:rsidR="00993E65" w:rsidRDefault="00993E65" w:rsidP="00993E65">
            <w:pPr>
              <w:pStyle w:val="NoSpacing"/>
              <w:ind w:left="708"/>
              <w:jc w:val="center"/>
              <w:rPr>
                <w:rFonts w:ascii="Arial" w:hAnsi="Arial" w:cs="Arial"/>
              </w:rPr>
            </w:pPr>
            <w:r w:rsidRPr="00993E65">
              <w:rPr>
                <w:rStyle w:val="apple-converted-space"/>
                <w:rFonts w:ascii="Arial" w:hAnsi="Arial" w:cs="Arial"/>
                <w:color w:val="000000"/>
              </w:rPr>
              <w:t>H</w:t>
            </w:r>
            <w:r w:rsidRPr="00993E65">
              <w:rPr>
                <w:rStyle w:val="apple-converted-space"/>
                <w:rFonts w:ascii="Arial" w:hAnsi="Arial" w:cs="Arial"/>
                <w:color w:val="000000"/>
                <w:vertAlign w:val="subscript"/>
              </w:rPr>
              <w:t xml:space="preserve">A </w:t>
            </w:r>
            <w:r w:rsidRPr="00993E65">
              <w:rPr>
                <w:rStyle w:val="apple-converted-space"/>
                <w:rFonts w:ascii="Arial" w:hAnsi="Arial" w:cs="Arial"/>
                <w:color w:val="000000"/>
              </w:rPr>
              <w:t xml:space="preserve"> : </w:t>
            </w:r>
            <w:r>
              <w:rPr>
                <w:rStyle w:val="apple-converted-space"/>
                <w:rFonts w:ascii="Arial" w:hAnsi="Arial" w:cs="Arial"/>
                <w:color w:val="000000"/>
              </w:rPr>
              <w:t>μ ≠ .42</w:t>
            </w:r>
          </w:p>
        </w:tc>
        <w:tc>
          <w:tcPr>
            <w:tcW w:w="1029" w:type="pct"/>
            <w:vAlign w:val="center"/>
          </w:tcPr>
          <w:p w:rsidR="00993E65" w:rsidRPr="009C6335" w:rsidRDefault="00993E65" w:rsidP="009C6335">
            <w:pPr>
              <w:jc w:val="center"/>
              <w:rPr>
                <w:rFonts w:ascii="Arial" w:hAnsi="Arial" w:cs="Arial"/>
                <w:b/>
              </w:rPr>
            </w:pPr>
            <w:r w:rsidRPr="009C6335">
              <w:rPr>
                <w:b/>
              </w:rPr>
              <w:t xml:space="preserve">Equation </w:t>
            </w:r>
            <w:r w:rsidR="00C05BE5" w:rsidRPr="009C6335">
              <w:rPr>
                <w:b/>
              </w:rPr>
              <w:fldChar w:fldCharType="begin"/>
            </w:r>
            <w:r w:rsidRPr="009C6335">
              <w:rPr>
                <w:b/>
              </w:rPr>
              <w:instrText xml:space="preserve"> STYLEREF 1 \s </w:instrText>
            </w:r>
            <w:r w:rsidR="00C05BE5" w:rsidRPr="009C6335">
              <w:rPr>
                <w:b/>
              </w:rPr>
              <w:fldChar w:fldCharType="separate"/>
            </w:r>
            <w:r w:rsidR="00F658BC">
              <w:rPr>
                <w:b/>
                <w:noProof/>
              </w:rPr>
              <w:t>5</w:t>
            </w:r>
            <w:r w:rsidR="00C05BE5" w:rsidRPr="009C6335">
              <w:rPr>
                <w:b/>
              </w:rPr>
              <w:fldChar w:fldCharType="end"/>
            </w:r>
            <w:r w:rsidRPr="009C6335">
              <w:rPr>
                <w:b/>
              </w:rPr>
              <w:noBreakHyphen/>
            </w:r>
            <w:r w:rsidR="00C05BE5" w:rsidRPr="009C6335">
              <w:rPr>
                <w:b/>
              </w:rPr>
              <w:fldChar w:fldCharType="begin"/>
            </w:r>
            <w:r w:rsidRPr="009C6335">
              <w:rPr>
                <w:b/>
              </w:rPr>
              <w:instrText xml:space="preserve"> SEQ Equation \* ARABIC \s 1 </w:instrText>
            </w:r>
            <w:r w:rsidR="00C05BE5" w:rsidRPr="009C6335">
              <w:rPr>
                <w:b/>
              </w:rPr>
              <w:fldChar w:fldCharType="separate"/>
            </w:r>
            <w:r w:rsidR="00F658BC">
              <w:rPr>
                <w:b/>
                <w:noProof/>
              </w:rPr>
              <w:t>5</w:t>
            </w:r>
            <w:r w:rsidR="00C05BE5" w:rsidRPr="009C6335">
              <w:rPr>
                <w:b/>
              </w:rPr>
              <w:fldChar w:fldCharType="end"/>
            </w:r>
            <w:r w:rsidRPr="009C6335">
              <w:rPr>
                <w:rFonts w:ascii="Arial" w:hAnsi="Arial" w:cs="Arial"/>
                <w:b/>
              </w:rPr>
              <w:t xml:space="preserve">   </w:t>
            </w:r>
          </w:p>
        </w:tc>
      </w:tr>
    </w:tbl>
    <w:p w:rsidR="006419CE" w:rsidRDefault="006419CE" w:rsidP="00993E65">
      <w:pPr>
        <w:jc w:val="both"/>
        <w:rPr>
          <w:rFonts w:ascii="Arial" w:hAnsi="Arial" w:cs="Arial"/>
        </w:rPr>
      </w:pPr>
    </w:p>
    <w:p w:rsidR="00993E65" w:rsidRPr="00C44EE4" w:rsidRDefault="00993E65" w:rsidP="002B4EC4">
      <w:pPr>
        <w:jc w:val="both"/>
        <w:rPr>
          <w:rFonts w:ascii="Arial" w:hAnsi="Arial" w:cs="Arial"/>
          <w:sz w:val="24"/>
          <w:lang w:val="en-GB"/>
        </w:rPr>
      </w:pPr>
      <w:r w:rsidRPr="00C44EE4">
        <w:rPr>
          <w:rFonts w:ascii="Arial" w:hAnsi="Arial" w:cs="Arial"/>
          <w:sz w:val="24"/>
          <w:lang w:val="en-US"/>
        </w:rPr>
        <w:t xml:space="preserve">Like in the Chapter 3 under section Post evaluation, </w:t>
      </w:r>
      <w:r w:rsidR="00260010" w:rsidRPr="00C44EE4">
        <w:rPr>
          <w:rFonts w:ascii="Arial" w:hAnsi="Arial" w:cs="Arial"/>
          <w:sz w:val="24"/>
          <w:lang w:val="en-US"/>
        </w:rPr>
        <w:t xml:space="preserve">In above equation 5-5, </w:t>
      </w:r>
      <w:r w:rsidRPr="00C44EE4">
        <w:rPr>
          <w:rStyle w:val="apple-converted-space"/>
          <w:rFonts w:ascii="Arial" w:hAnsi="Arial" w:cs="Arial"/>
          <w:color w:val="000000"/>
          <w:sz w:val="24"/>
          <w:lang w:val="en-US"/>
        </w:rPr>
        <w:t xml:space="preserve">that is the reduction rate and equation 5-4 </w:t>
      </w:r>
      <w:r w:rsidR="00ED2F18">
        <w:rPr>
          <w:rStyle w:val="apple-converted-space"/>
          <w:rFonts w:ascii="Arial" w:hAnsi="Arial" w:cs="Arial"/>
          <w:color w:val="000000"/>
          <w:sz w:val="24"/>
          <w:lang w:val="en-US"/>
        </w:rPr>
        <w:t>means</w:t>
      </w:r>
      <w:r w:rsidRPr="00C44EE4">
        <w:rPr>
          <w:rStyle w:val="apple-converted-space"/>
          <w:rFonts w:ascii="Arial" w:hAnsi="Arial" w:cs="Arial"/>
          <w:color w:val="000000"/>
          <w:sz w:val="24"/>
          <w:lang w:val="en-US"/>
        </w:rPr>
        <w:t xml:space="preserve"> either the reduction rate is </w:t>
      </w:r>
      <w:r w:rsidR="00260010" w:rsidRPr="00C44EE4">
        <w:rPr>
          <w:rStyle w:val="apple-converted-space"/>
          <w:rFonts w:ascii="Arial" w:hAnsi="Arial" w:cs="Arial"/>
          <w:color w:val="000000"/>
          <w:sz w:val="24"/>
          <w:lang w:val="en-US"/>
        </w:rPr>
        <w:t>42</w:t>
      </w:r>
      <w:r w:rsidRPr="00C44EE4">
        <w:rPr>
          <w:rStyle w:val="apple-converted-space"/>
          <w:rFonts w:ascii="Arial" w:hAnsi="Arial" w:cs="Arial"/>
          <w:color w:val="000000"/>
          <w:sz w:val="24"/>
          <w:lang w:val="en-US"/>
        </w:rPr>
        <w:t xml:space="preserve">%, null hypothesis, or the reduction rate is not to equation </w:t>
      </w:r>
      <w:r w:rsidR="00260010" w:rsidRPr="00C44EE4">
        <w:rPr>
          <w:rStyle w:val="apple-converted-space"/>
          <w:rFonts w:ascii="Arial" w:hAnsi="Arial" w:cs="Arial"/>
          <w:color w:val="000000"/>
          <w:sz w:val="24"/>
          <w:lang w:val="en-US"/>
        </w:rPr>
        <w:t>5-5</w:t>
      </w:r>
      <w:r w:rsidRPr="00C44EE4">
        <w:rPr>
          <w:rStyle w:val="apple-converted-space"/>
          <w:rFonts w:ascii="Arial" w:hAnsi="Arial" w:cs="Arial"/>
          <w:color w:val="000000"/>
          <w:sz w:val="24"/>
          <w:lang w:val="en-US"/>
        </w:rPr>
        <w:t xml:space="preserve"> - </w:t>
      </w:r>
      <w:r w:rsidR="00260010" w:rsidRPr="00C44EE4">
        <w:rPr>
          <w:rStyle w:val="apple-converted-space"/>
          <w:rFonts w:ascii="Arial" w:hAnsi="Arial" w:cs="Arial"/>
          <w:color w:val="000000"/>
          <w:sz w:val="24"/>
          <w:lang w:val="en-US"/>
        </w:rPr>
        <w:t>42</w:t>
      </w:r>
      <w:r w:rsidR="0059428B" w:rsidRPr="00C44EE4">
        <w:rPr>
          <w:rStyle w:val="apple-converted-space"/>
          <w:rFonts w:ascii="Arial" w:hAnsi="Arial" w:cs="Arial"/>
          <w:color w:val="000000"/>
          <w:sz w:val="24"/>
          <w:lang w:val="en-US"/>
        </w:rPr>
        <w:t>%,</w:t>
      </w:r>
      <w:r w:rsidRPr="00C44EE4">
        <w:rPr>
          <w:rStyle w:val="apple-converted-space"/>
          <w:rFonts w:ascii="Arial" w:hAnsi="Arial" w:cs="Arial"/>
          <w:color w:val="000000"/>
          <w:sz w:val="24"/>
          <w:lang w:val="en-US"/>
        </w:rPr>
        <w:t xml:space="preserve"> alternative hypothesis. Ther</w:t>
      </w:r>
      <w:r w:rsidR="00C466C1" w:rsidRPr="00C44EE4">
        <w:rPr>
          <w:rStyle w:val="apple-converted-space"/>
          <w:rFonts w:ascii="Arial" w:hAnsi="Arial" w:cs="Arial"/>
          <w:color w:val="000000"/>
          <w:sz w:val="24"/>
          <w:lang w:val="en-US"/>
        </w:rPr>
        <w:t>efore, let us</w:t>
      </w:r>
      <w:r w:rsidRPr="00C44EE4">
        <w:rPr>
          <w:rStyle w:val="apple-converted-space"/>
          <w:rFonts w:ascii="Arial" w:hAnsi="Arial" w:cs="Arial"/>
          <w:color w:val="000000"/>
          <w:sz w:val="24"/>
          <w:lang w:val="en-US"/>
        </w:rPr>
        <w:t xml:space="preserve"> examine the Z-</w:t>
      </w:r>
      <w:r w:rsidR="0059428B" w:rsidRPr="00C44EE4">
        <w:rPr>
          <w:rStyle w:val="apple-converted-space"/>
          <w:rFonts w:ascii="Arial" w:hAnsi="Arial" w:cs="Arial"/>
          <w:color w:val="000000"/>
          <w:sz w:val="24"/>
          <w:lang w:val="en-US"/>
        </w:rPr>
        <w:t>scores</w:t>
      </w:r>
      <w:r w:rsidRPr="00C44EE4">
        <w:rPr>
          <w:rStyle w:val="apple-converted-space"/>
          <w:rFonts w:ascii="Arial" w:hAnsi="Arial" w:cs="Arial"/>
          <w:color w:val="000000"/>
          <w:sz w:val="24"/>
          <w:lang w:val="en-US"/>
        </w:rPr>
        <w:t xml:space="preserve"> to verify that by following:</w:t>
      </w:r>
    </w:p>
    <w:p w:rsidR="002B4EC4" w:rsidRPr="001238AC" w:rsidRDefault="002B4EC4" w:rsidP="002B4EC4">
      <w:pPr>
        <w:pStyle w:val="NoSpacing"/>
        <w:rPr>
          <w:rFonts w:ascii="Arial" w:hAnsi="Arial" w:cs="Arial"/>
          <w:b/>
        </w:rPr>
      </w:pPr>
      <w:r w:rsidRPr="001238AC">
        <w:rPr>
          <w:rFonts w:ascii="Arial" w:hAnsi="Arial" w:cs="Arial"/>
          <w:b/>
        </w:rPr>
        <w:t xml:space="preserve">Z-scores: </w:t>
      </w:r>
    </w:p>
    <w:p w:rsidR="002B4EC4" w:rsidRDefault="002B4EC4" w:rsidP="002B4EC4">
      <w:pPr>
        <w:pStyle w:val="ListParagraph"/>
        <w:ind w:left="0"/>
        <w:jc w:val="both"/>
        <w:rPr>
          <w:rFonts w:ascii="Arial" w:hAnsi="Arial" w:cs="Arial"/>
          <w:lang w:val="en-GB"/>
        </w:rPr>
      </w:pPr>
    </w:p>
    <w:p w:rsidR="002B4EC4" w:rsidRPr="00C44EE4" w:rsidRDefault="002B4EC4" w:rsidP="002B4EC4">
      <w:pPr>
        <w:pStyle w:val="ListParagraph"/>
        <w:ind w:left="0"/>
        <w:jc w:val="both"/>
        <w:rPr>
          <w:rFonts w:ascii="Arial" w:hAnsi="Arial" w:cs="Arial"/>
          <w:sz w:val="24"/>
          <w:lang w:val="en-GB"/>
        </w:rPr>
      </w:pPr>
      <w:r w:rsidRPr="00C44EE4">
        <w:rPr>
          <w:rFonts w:ascii="Arial" w:hAnsi="Arial" w:cs="Arial"/>
          <w:sz w:val="24"/>
          <w:lang w:val="en-GB"/>
        </w:rPr>
        <w:t>From the above computation during PCA</w:t>
      </w:r>
      <w:r w:rsidR="00133673" w:rsidRPr="00C44EE4">
        <w:rPr>
          <w:rFonts w:ascii="Arial" w:hAnsi="Arial" w:cs="Arial"/>
          <w:sz w:val="24"/>
          <w:lang w:val="en-GB"/>
        </w:rPr>
        <w:t xml:space="preserve">, </w:t>
      </w:r>
      <w:r w:rsidRPr="00C44EE4">
        <w:rPr>
          <w:rFonts w:ascii="Arial" w:hAnsi="Arial" w:cs="Arial"/>
          <w:sz w:val="24"/>
          <w:lang w:val="en-GB"/>
        </w:rPr>
        <w:t>(Ẋ) is</w:t>
      </w:r>
      <w:r w:rsidR="0044344A" w:rsidRPr="00C44EE4">
        <w:rPr>
          <w:rFonts w:ascii="Arial" w:hAnsi="Arial" w:cs="Arial"/>
          <w:sz w:val="24"/>
          <w:lang w:val="en-GB"/>
        </w:rPr>
        <w:t xml:space="preserve"> .42</w:t>
      </w:r>
      <w:r w:rsidRPr="00C44EE4">
        <w:rPr>
          <w:rFonts w:ascii="Arial" w:hAnsi="Arial" w:cs="Arial"/>
          <w:sz w:val="24"/>
          <w:lang w:val="en-GB"/>
        </w:rPr>
        <w:t xml:space="preserve"> and standard deviation (б) is 586.154843023582</w:t>
      </w:r>
      <w:r w:rsidR="009517DF" w:rsidRPr="00C44EE4">
        <w:rPr>
          <w:rFonts w:ascii="Arial" w:hAnsi="Arial" w:cs="Arial"/>
          <w:sz w:val="24"/>
          <w:lang w:val="en-GB"/>
        </w:rPr>
        <w:t xml:space="preserve"> </w:t>
      </w:r>
      <w:r w:rsidRPr="00C44EE4">
        <w:rPr>
          <w:rFonts w:ascii="Arial" w:hAnsi="Arial" w:cs="Arial"/>
          <w:sz w:val="24"/>
          <w:lang w:val="en-GB"/>
        </w:rPr>
        <w:t xml:space="preserve">and at </w:t>
      </w:r>
      <w:r w:rsidR="00133673" w:rsidRPr="00C44EE4">
        <w:rPr>
          <w:rFonts w:ascii="Arial" w:hAnsi="Arial" w:cs="Arial"/>
          <w:sz w:val="24"/>
          <w:lang w:val="en-GB"/>
        </w:rPr>
        <w:t>confidence</w:t>
      </w:r>
      <w:r w:rsidRPr="00C44EE4">
        <w:rPr>
          <w:rFonts w:ascii="Arial" w:hAnsi="Arial" w:cs="Arial"/>
          <w:sz w:val="24"/>
          <w:lang w:val="en-GB"/>
        </w:rPr>
        <w:t xml:space="preserve"> level of 95%,</w:t>
      </w:r>
      <w:r w:rsidR="0044344A" w:rsidRPr="00C44EE4">
        <w:rPr>
          <w:rFonts w:ascii="Arial" w:hAnsi="Arial" w:cs="Arial"/>
          <w:sz w:val="24"/>
          <w:lang w:val="en-GB"/>
        </w:rPr>
        <w:t xml:space="preserve"> mean</w:t>
      </w:r>
      <w:r w:rsidRPr="00C44EE4">
        <w:rPr>
          <w:rFonts w:ascii="Arial" w:hAnsi="Arial" w:cs="Arial"/>
          <w:sz w:val="24"/>
          <w:lang w:val="en-GB"/>
        </w:rPr>
        <w:t xml:space="preserve"> </w:t>
      </w:r>
      <w:r w:rsidR="0044344A" w:rsidRPr="00C44EE4">
        <w:rPr>
          <w:rFonts w:ascii="Arial" w:hAnsi="Arial" w:cs="Arial"/>
          <w:sz w:val="24"/>
          <w:lang w:val="en-GB"/>
        </w:rPr>
        <w:t>(</w:t>
      </w:r>
      <w:r w:rsidRPr="00C44EE4">
        <w:rPr>
          <w:rFonts w:ascii="Arial" w:hAnsi="Arial" w:cs="Arial"/>
          <w:sz w:val="24"/>
          <w:lang w:val="en-GB"/>
        </w:rPr>
        <w:t>μ</w:t>
      </w:r>
      <w:r w:rsidR="0044344A" w:rsidRPr="00C44EE4">
        <w:rPr>
          <w:rFonts w:ascii="Arial" w:hAnsi="Arial" w:cs="Arial"/>
          <w:sz w:val="24"/>
          <w:lang w:val="en-GB"/>
        </w:rPr>
        <w:t>)</w:t>
      </w:r>
      <w:r w:rsidRPr="00C44EE4">
        <w:rPr>
          <w:rFonts w:ascii="Arial" w:hAnsi="Arial" w:cs="Arial"/>
          <w:sz w:val="24"/>
          <w:lang w:val="en-GB"/>
        </w:rPr>
        <w:t xml:space="preserve"> = </w:t>
      </w:r>
      <w:r w:rsidR="0044344A" w:rsidRPr="00C44EE4">
        <w:rPr>
          <w:rFonts w:ascii="Arial" w:hAnsi="Arial" w:cs="Arial"/>
          <w:sz w:val="24"/>
          <w:lang w:val="en-GB"/>
        </w:rPr>
        <w:t>1015.5</w:t>
      </w:r>
      <w:r w:rsidRPr="00C44EE4">
        <w:rPr>
          <w:rFonts w:ascii="Arial" w:hAnsi="Arial" w:cs="Arial"/>
          <w:sz w:val="24"/>
          <w:lang w:val="en-GB"/>
        </w:rPr>
        <w:t>.</w:t>
      </w:r>
    </w:p>
    <w:p w:rsidR="008B559A" w:rsidRDefault="008B559A" w:rsidP="002B4EC4">
      <w:pPr>
        <w:pStyle w:val="ListParagraph"/>
        <w:ind w:left="0"/>
        <w:jc w:val="both"/>
        <w:rPr>
          <w:rFonts w:ascii="Arial" w:hAnsi="Arial" w:cs="Arial"/>
          <w:lang w:val="en-GB"/>
        </w:rPr>
      </w:pPr>
    </w:p>
    <w:p w:rsidR="002B4EC4" w:rsidRDefault="002B4EC4" w:rsidP="002B4EC4">
      <w:pPr>
        <w:pStyle w:val="ListParagraph"/>
        <w:ind w:left="0"/>
        <w:jc w:val="both"/>
        <w:rPr>
          <w:rFonts w:ascii="Arial" w:hAnsi="Arial" w:cs="Arial"/>
          <w:lang w:val="en-GB"/>
        </w:rPr>
      </w:pPr>
      <w:r w:rsidRPr="00993267">
        <w:rPr>
          <w:rFonts w:ascii="Arial" w:hAnsi="Arial" w:cs="Arial"/>
          <w:lang w:val="en-GB"/>
        </w:rPr>
        <w:t>The z-</w:t>
      </w:r>
      <w:r w:rsidR="00133673" w:rsidRPr="00993267">
        <w:rPr>
          <w:rFonts w:ascii="Arial" w:hAnsi="Arial" w:cs="Arial"/>
          <w:lang w:val="en-GB"/>
        </w:rPr>
        <w:t>scores</w:t>
      </w:r>
      <w:r w:rsidRPr="00993267">
        <w:rPr>
          <w:rFonts w:ascii="Arial" w:hAnsi="Arial" w:cs="Arial"/>
          <w:lang w:val="en-GB"/>
        </w:rPr>
        <w:t xml:space="preserve">: </w:t>
      </w:r>
      <w:r w:rsidRPr="00993267">
        <w:rPr>
          <w:rFonts w:ascii="Arial" w:hAnsi="Arial" w:cs="Arial"/>
          <w:lang w:val="en-US"/>
        </w:rPr>
        <w:t xml:space="preserve">Ƶ = </w:t>
      </w:r>
      <m:oMath>
        <m:f>
          <m:fPr>
            <m:ctrlPr>
              <w:rPr>
                <w:rFonts w:ascii="Cambria Math" w:hAnsi="Arial" w:cs="Arial"/>
                <w:i/>
              </w:rPr>
            </m:ctrlPr>
          </m:fPr>
          <m:num>
            <m:r>
              <m:rPr>
                <m:sty m:val="p"/>
              </m:rPr>
              <w:rPr>
                <w:rFonts w:ascii="Cambria Math" w:hAnsi="Arial" w:cs="Arial"/>
                <w:lang w:val="en-US"/>
              </w:rPr>
              <m:t>Ẋ</m:t>
            </m:r>
            <m:r>
              <m:rPr>
                <m:sty m:val="p"/>
              </m:rPr>
              <w:rPr>
                <w:rFonts w:ascii="Cambria Math" w:hAnsi="Arial" w:cs="Arial"/>
                <w:lang w:val="en-US"/>
              </w:rPr>
              <m:t xml:space="preserve"> </m:t>
            </m:r>
            <m:r>
              <m:rPr>
                <m:sty m:val="p"/>
              </m:rPr>
              <w:rPr>
                <w:rFonts w:ascii="Cambria Math" w:hAnsi="Arial" w:cs="Arial"/>
                <w:lang w:val="en-US"/>
              </w:rPr>
              <m:t>-</m:t>
            </m:r>
            <m:r>
              <m:rPr>
                <m:sty m:val="p"/>
              </m:rPr>
              <w:rPr>
                <w:rFonts w:ascii="Cambria Math" w:hAnsi="Arial" w:cs="Arial"/>
                <w:lang w:val="en-US"/>
              </w:rPr>
              <m:t xml:space="preserve"> </m:t>
            </m:r>
            <m:r>
              <m:rPr>
                <m:sty m:val="p"/>
              </m:rPr>
              <w:rPr>
                <w:rFonts w:ascii="Cambria Math" w:hAnsi="Arial" w:cs="Arial"/>
              </w:rPr>
              <m:t>μ</m:t>
            </m:r>
          </m:num>
          <m:den>
            <m:r>
              <m:rPr>
                <m:sty m:val="p"/>
              </m:rPr>
              <w:rPr>
                <w:rFonts w:ascii="Cambria Math" w:hAnsi="Arial" w:cs="Arial"/>
              </w:rPr>
              <m:t>б</m:t>
            </m:r>
            <m:r>
              <m:rPr>
                <m:sty m:val="p"/>
              </m:rPr>
              <w:rPr>
                <w:rFonts w:ascii="Cambria Math" w:hAnsi="Arial" w:cs="Arial"/>
                <w:lang w:val="en-US"/>
              </w:rPr>
              <m:t>/</m:t>
            </m:r>
            <m:r>
              <m:rPr>
                <m:sty m:val="p"/>
              </m:rPr>
              <w:rPr>
                <w:rFonts w:ascii="Cambria Math" w:hAnsi="Arial" w:cs="Arial"/>
                <w:lang w:val="en-US"/>
              </w:rPr>
              <m:t>√</m:t>
            </m:r>
            <m:r>
              <m:rPr>
                <m:sty m:val="p"/>
              </m:rPr>
              <w:rPr>
                <w:rFonts w:ascii="Cambria Math" w:hAnsi="Arial" w:cs="Arial"/>
                <w:lang w:val="en-US"/>
              </w:rPr>
              <m:t>n</m:t>
            </m:r>
          </m:den>
        </m:f>
      </m:oMath>
      <w:r w:rsidRPr="00993267">
        <w:rPr>
          <w:rFonts w:ascii="Arial" w:eastAsiaTheme="minorEastAsia" w:hAnsi="Arial" w:cs="Arial"/>
          <w:lang w:val="en-US"/>
        </w:rPr>
        <w:t xml:space="preserve">  = </w:t>
      </w:r>
      <w:r w:rsidRPr="00993267">
        <w:rPr>
          <w:rFonts w:ascii="Arial" w:hAnsi="Arial" w:cs="Arial"/>
          <w:lang w:val="en-US"/>
        </w:rPr>
        <w:t xml:space="preserve"> </w:t>
      </w:r>
      <m:oMath>
        <m:f>
          <m:fPr>
            <m:ctrlPr>
              <w:rPr>
                <w:rFonts w:ascii="Cambria Math" w:hAnsi="Arial" w:cs="Arial"/>
                <w:i/>
              </w:rPr>
            </m:ctrlPr>
          </m:fPr>
          <m:num>
            <m:r>
              <m:rPr>
                <m:sty m:val="p"/>
              </m:rPr>
              <w:rPr>
                <w:rFonts w:ascii="Cambria Math" w:hAnsi="Arial" w:cs="Arial"/>
                <w:lang w:val="en-US"/>
              </w:rPr>
              <m:t>.42</m:t>
            </m:r>
            <m:r>
              <m:rPr>
                <m:sty m:val="p"/>
              </m:rPr>
              <w:rPr>
                <w:rFonts w:ascii="Cambria Math" w:hAnsi="Arial" w:cs="Arial"/>
                <w:lang w:val="en-US"/>
              </w:rPr>
              <m:t>-</m:t>
            </m:r>
            <m:r>
              <m:rPr>
                <m:sty m:val="p"/>
              </m:rPr>
              <w:rPr>
                <w:rFonts w:ascii="Cambria Math" w:hAnsi="Cambria Math" w:cs="Arial"/>
                <w:lang w:val="en-GB"/>
              </w:rPr>
              <m:t xml:space="preserve">1015.5 </m:t>
            </m:r>
            <m:r>
              <m:rPr>
                <m:sty m:val="p"/>
              </m:rPr>
              <w:rPr>
                <w:rFonts w:ascii="Cambria Math" w:hAnsi="Arial" w:cs="Arial"/>
                <w:lang w:val="en-US"/>
              </w:rPr>
              <m:t xml:space="preserve"> </m:t>
            </m:r>
          </m:num>
          <m:den>
            <m:r>
              <m:rPr>
                <m:sty m:val="p"/>
              </m:rPr>
              <w:rPr>
                <w:rFonts w:ascii="Cambria Math" w:hAnsi="Cambria Math" w:cs="Arial"/>
                <w:lang w:val="en-GB"/>
              </w:rPr>
              <m:t>586.154843023582</m:t>
            </m:r>
            <m:r>
              <m:rPr>
                <m:sty m:val="p"/>
              </m:rPr>
              <w:rPr>
                <w:rFonts w:ascii="Cambria Math" w:hAnsi="Arial" w:cs="Arial"/>
                <w:lang w:val="en-US"/>
              </w:rPr>
              <m:t>/</m:t>
            </m:r>
            <m:r>
              <m:rPr>
                <m:sty m:val="p"/>
              </m:rPr>
              <w:rPr>
                <w:rFonts w:ascii="Cambria Math" w:hAnsi="Arial" w:cs="Arial"/>
                <w:lang w:val="en-US"/>
              </w:rPr>
              <m:t>√</m:t>
            </m:r>
            <m:r>
              <m:rPr>
                <m:sty m:val="p"/>
              </m:rPr>
              <w:rPr>
                <w:rFonts w:ascii="Cambria Math" w:hAnsi="Arial" w:cs="Arial"/>
                <w:lang w:val="en-US"/>
              </w:rPr>
              <m:t>90000</m:t>
            </m:r>
          </m:den>
        </m:f>
      </m:oMath>
      <w:r w:rsidRPr="00993267">
        <w:rPr>
          <w:rFonts w:ascii="Arial" w:eastAsiaTheme="minorEastAsia" w:hAnsi="Arial" w:cs="Arial"/>
          <w:lang w:val="en-US"/>
        </w:rPr>
        <w:t xml:space="preserve">  </w:t>
      </w:r>
      <w:r>
        <w:rPr>
          <w:rFonts w:ascii="Arial" w:eastAsiaTheme="minorEastAsia" w:hAnsi="Arial" w:cs="Arial"/>
          <w:lang w:val="en-US"/>
        </w:rPr>
        <w:t xml:space="preserve"> </w:t>
      </w:r>
      <w:r w:rsidR="001E1C3F">
        <w:rPr>
          <w:rFonts w:ascii="Arial" w:eastAsiaTheme="minorEastAsia" w:hAnsi="Arial" w:cs="Arial"/>
          <w:lang w:val="en-US"/>
        </w:rPr>
        <w:t>=</w:t>
      </w:r>
      <w:r w:rsidR="001E1C3F">
        <w:rPr>
          <w:rFonts w:ascii="Arial" w:hAnsi="Arial" w:cs="Arial"/>
          <w:lang w:val="en-GB"/>
        </w:rPr>
        <w:t xml:space="preserve"> 1.95</w:t>
      </w:r>
    </w:p>
    <w:p w:rsidR="006419CE" w:rsidRDefault="006419CE" w:rsidP="002B4EC4">
      <w:pPr>
        <w:pStyle w:val="ListParagraph"/>
        <w:ind w:left="0"/>
        <w:jc w:val="both"/>
        <w:rPr>
          <w:rFonts w:ascii="Arial" w:hAnsi="Arial" w:cs="Arial"/>
          <w:lang w:val="en-GB"/>
        </w:rPr>
      </w:pPr>
    </w:p>
    <w:p w:rsidR="009517DF" w:rsidRDefault="009517DF" w:rsidP="002B4EC4">
      <w:pPr>
        <w:pStyle w:val="ListParagraph"/>
        <w:ind w:left="0"/>
        <w:jc w:val="both"/>
        <w:rPr>
          <w:rFonts w:ascii="Arial" w:hAnsi="Arial" w:cs="Arial"/>
          <w:lang w:val="en-GB"/>
        </w:rPr>
      </w:pPr>
    </w:p>
    <w:p w:rsidR="00420483" w:rsidRDefault="008676E2" w:rsidP="00420483">
      <w:pPr>
        <w:pStyle w:val="ListParagraph"/>
        <w:keepNext/>
        <w:ind w:left="0"/>
        <w:jc w:val="center"/>
      </w:pPr>
      <w:r>
        <w:rPr>
          <w:noProof/>
          <w:lang w:val="en-US"/>
        </w:rPr>
        <w:lastRenderedPageBreak/>
        <w:drawing>
          <wp:inline distT="0" distB="0" distL="0" distR="0">
            <wp:extent cx="3771900" cy="3200400"/>
            <wp:effectExtent l="19050" t="0" r="0" b="0"/>
            <wp:docPr id="6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6" cstate="print"/>
                    <a:srcRect/>
                    <a:stretch>
                      <a:fillRect/>
                    </a:stretch>
                  </pic:blipFill>
                  <pic:spPr bwMode="auto">
                    <a:xfrm>
                      <a:off x="0" y="0"/>
                      <a:ext cx="3771900" cy="3200400"/>
                    </a:xfrm>
                    <a:prstGeom prst="rect">
                      <a:avLst/>
                    </a:prstGeom>
                    <a:noFill/>
                    <a:ln w="9525">
                      <a:noFill/>
                      <a:miter lim="800000"/>
                      <a:headEnd/>
                      <a:tailEnd/>
                    </a:ln>
                  </pic:spPr>
                </pic:pic>
              </a:graphicData>
            </a:graphic>
          </wp:inline>
        </w:drawing>
      </w:r>
    </w:p>
    <w:p w:rsidR="009517DF" w:rsidRPr="00697B62" w:rsidRDefault="00420483" w:rsidP="00420483">
      <w:pPr>
        <w:pStyle w:val="Caption"/>
        <w:jc w:val="center"/>
        <w:rPr>
          <w:color w:val="808080" w:themeColor="background1" w:themeShade="80"/>
        </w:rPr>
      </w:pPr>
      <w:bookmarkStart w:id="156" w:name="_Toc384688974"/>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Pr="00697B62">
        <w:rPr>
          <w:color w:val="808080" w:themeColor="background1" w:themeShade="80"/>
        </w:rPr>
        <w:t xml:space="preserve"> Normal distribution curve generated from above Z values computation</w:t>
      </w:r>
      <w:bookmarkEnd w:id="156"/>
    </w:p>
    <w:p w:rsidR="00993E65" w:rsidRPr="00C44EE4" w:rsidRDefault="00993E65" w:rsidP="00993E65">
      <w:pPr>
        <w:pStyle w:val="ListParagraph"/>
        <w:ind w:left="0"/>
        <w:jc w:val="both"/>
        <w:rPr>
          <w:rFonts w:ascii="Arial" w:hAnsi="Arial" w:cs="Arial"/>
          <w:sz w:val="24"/>
          <w:lang w:val="en-GB"/>
        </w:rPr>
      </w:pPr>
      <w:r w:rsidRPr="00C44EE4">
        <w:rPr>
          <w:rFonts w:ascii="Arial" w:hAnsi="Arial" w:cs="Arial"/>
          <w:sz w:val="24"/>
          <w:lang w:val="en-GB"/>
        </w:rPr>
        <w:t>According to the value obtained from z-</w:t>
      </w:r>
      <w:r w:rsidR="001E1C3F" w:rsidRPr="00C44EE4">
        <w:rPr>
          <w:rFonts w:ascii="Arial" w:hAnsi="Arial" w:cs="Arial"/>
          <w:sz w:val="24"/>
          <w:lang w:val="en-GB"/>
        </w:rPr>
        <w:t>scores, which</w:t>
      </w:r>
      <w:r w:rsidRPr="00C44EE4">
        <w:rPr>
          <w:rFonts w:ascii="Arial" w:hAnsi="Arial" w:cs="Arial"/>
          <w:sz w:val="24"/>
          <w:lang w:val="en-GB"/>
        </w:rPr>
        <w:t xml:space="preserve"> </w:t>
      </w:r>
      <w:r w:rsidR="00ED2F18">
        <w:rPr>
          <w:rFonts w:ascii="Arial" w:hAnsi="Arial" w:cs="Arial"/>
          <w:sz w:val="24"/>
          <w:lang w:val="en-GB"/>
        </w:rPr>
        <w:t>means</w:t>
      </w:r>
      <w:r w:rsidRPr="00C44EE4">
        <w:rPr>
          <w:rFonts w:ascii="Arial" w:hAnsi="Arial" w:cs="Arial"/>
          <w:sz w:val="24"/>
          <w:lang w:val="en-GB"/>
        </w:rPr>
        <w:t xml:space="preserve"> the reduction rate is not equal to </w:t>
      </w:r>
      <w:r w:rsidR="00260010" w:rsidRPr="00C44EE4">
        <w:rPr>
          <w:rFonts w:ascii="Arial" w:hAnsi="Arial" w:cs="Arial"/>
          <w:sz w:val="24"/>
          <w:lang w:val="en-GB"/>
        </w:rPr>
        <w:t>42</w:t>
      </w:r>
      <w:r w:rsidRPr="00C44EE4">
        <w:rPr>
          <w:rFonts w:ascii="Arial" w:hAnsi="Arial" w:cs="Arial"/>
          <w:sz w:val="24"/>
          <w:lang w:val="en-GB"/>
        </w:rPr>
        <w:t xml:space="preserve">%. Therefore, alternative hypothesis is true. And that </w:t>
      </w:r>
      <w:r w:rsidR="00C466C1" w:rsidRPr="00C44EE4">
        <w:rPr>
          <w:rFonts w:ascii="Arial" w:hAnsi="Arial" w:cs="Arial"/>
          <w:sz w:val="24"/>
          <w:lang w:val="en-GB"/>
        </w:rPr>
        <w:t>explains</w:t>
      </w:r>
      <w:r w:rsidRPr="00C44EE4">
        <w:rPr>
          <w:rFonts w:ascii="Arial" w:hAnsi="Arial" w:cs="Arial"/>
          <w:sz w:val="24"/>
          <w:lang w:val="en-GB"/>
        </w:rPr>
        <w:t xml:space="preserve"> the data lies </w:t>
      </w:r>
      <w:r w:rsidR="00260010" w:rsidRPr="00C44EE4">
        <w:rPr>
          <w:rFonts w:ascii="Arial" w:hAnsi="Arial" w:cs="Arial"/>
          <w:sz w:val="24"/>
          <w:lang w:val="en-GB"/>
        </w:rPr>
        <w:t>above</w:t>
      </w:r>
      <w:r w:rsidRPr="00C44EE4">
        <w:rPr>
          <w:rFonts w:ascii="Arial" w:hAnsi="Arial" w:cs="Arial"/>
          <w:sz w:val="24"/>
          <w:lang w:val="en-GB"/>
        </w:rPr>
        <w:t xml:space="preserve"> the mean due to </w:t>
      </w:r>
      <w:r w:rsidR="00260010" w:rsidRPr="00C44EE4">
        <w:rPr>
          <w:rFonts w:ascii="Arial" w:hAnsi="Arial" w:cs="Arial"/>
          <w:sz w:val="24"/>
          <w:lang w:val="en-GB"/>
        </w:rPr>
        <w:t>positive</w:t>
      </w:r>
      <w:r w:rsidRPr="00C44EE4">
        <w:rPr>
          <w:rFonts w:ascii="Arial" w:hAnsi="Arial" w:cs="Arial"/>
          <w:sz w:val="24"/>
          <w:lang w:val="en-GB"/>
        </w:rPr>
        <w:t xml:space="preserve"> Z-score value.</w:t>
      </w:r>
    </w:p>
    <w:p w:rsidR="009517DF" w:rsidRPr="00C44EE4" w:rsidRDefault="00260010" w:rsidP="009517DF">
      <w:pPr>
        <w:rPr>
          <w:rFonts w:ascii="Arial" w:hAnsi="Arial" w:cs="Arial"/>
          <w:sz w:val="24"/>
          <w:lang w:val="en-GB"/>
        </w:rPr>
      </w:pPr>
      <w:r w:rsidRPr="00C44EE4">
        <w:rPr>
          <w:rFonts w:ascii="Arial" w:hAnsi="Arial" w:cs="Arial"/>
          <w:sz w:val="24"/>
          <w:lang w:val="en-GB"/>
        </w:rPr>
        <w:t xml:space="preserve">Alternatively, </w:t>
      </w:r>
      <w:r w:rsidR="009517DF" w:rsidRPr="00C44EE4">
        <w:rPr>
          <w:rFonts w:ascii="Arial" w:hAnsi="Arial" w:cs="Arial"/>
          <w:sz w:val="24"/>
          <w:lang w:val="en-GB"/>
        </w:rPr>
        <w:t xml:space="preserve">Table 5-9, the blue shaded </w:t>
      </w:r>
      <w:r w:rsidR="001E1C3F" w:rsidRPr="00C44EE4">
        <w:rPr>
          <w:rFonts w:ascii="Arial" w:hAnsi="Arial" w:cs="Arial"/>
          <w:sz w:val="24"/>
          <w:lang w:val="en-GB"/>
        </w:rPr>
        <w:t>area is</w:t>
      </w:r>
      <w:r w:rsidR="009517DF" w:rsidRPr="00C44EE4">
        <w:rPr>
          <w:rFonts w:ascii="Arial" w:hAnsi="Arial" w:cs="Arial"/>
          <w:sz w:val="24"/>
          <w:lang w:val="en-GB"/>
        </w:rPr>
        <w:t xml:space="preserve"> considered as outliers and those have been reduced using the PCA.</w:t>
      </w:r>
    </w:p>
    <w:p w:rsidR="009517DF" w:rsidRDefault="009517DF" w:rsidP="009517DF">
      <w:pPr>
        <w:pStyle w:val="ListParagraph"/>
        <w:ind w:left="0"/>
        <w:jc w:val="both"/>
        <w:rPr>
          <w:rFonts w:ascii="Arial" w:hAnsi="Arial" w:cs="Arial"/>
          <w:b/>
          <w:lang w:val="en-GB"/>
        </w:rPr>
      </w:pPr>
      <w:r w:rsidRPr="001238AC">
        <w:rPr>
          <w:rFonts w:ascii="Arial" w:hAnsi="Arial" w:cs="Arial"/>
          <w:b/>
          <w:lang w:val="en-GB"/>
        </w:rPr>
        <w:t xml:space="preserve">Probability Plot </w:t>
      </w:r>
    </w:p>
    <w:p w:rsidR="00C466C1" w:rsidRDefault="00C466C1" w:rsidP="009517DF">
      <w:pPr>
        <w:pStyle w:val="ListParagraph"/>
        <w:ind w:left="0"/>
        <w:jc w:val="both"/>
        <w:rPr>
          <w:rFonts w:ascii="Arial" w:hAnsi="Arial" w:cs="Arial"/>
          <w:b/>
          <w:lang w:val="en-GB"/>
        </w:rPr>
      </w:pPr>
    </w:p>
    <w:p w:rsidR="00B355F2" w:rsidRPr="00C44EE4" w:rsidRDefault="009517DF" w:rsidP="009517DF">
      <w:pPr>
        <w:pStyle w:val="ListParagraph"/>
        <w:ind w:left="0"/>
        <w:jc w:val="both"/>
        <w:rPr>
          <w:rFonts w:ascii="Arial" w:hAnsi="Arial" w:cs="Arial"/>
          <w:sz w:val="24"/>
          <w:lang w:val="en-GB"/>
        </w:rPr>
      </w:pPr>
      <w:r w:rsidRPr="00C44EE4">
        <w:rPr>
          <w:rFonts w:ascii="Arial" w:hAnsi="Arial" w:cs="Arial"/>
          <w:sz w:val="24"/>
          <w:lang w:val="en-GB"/>
        </w:rPr>
        <w:t>According the quality measures illustrated under Chapter 3 the following graph is obtained. Figure (a) is for the data before reduction and Figure (b) is for data after reduction.</w:t>
      </w:r>
    </w:p>
    <w:p w:rsidR="00420483" w:rsidRPr="00C07B7D" w:rsidRDefault="00B355F2" w:rsidP="00420483">
      <w:pPr>
        <w:pStyle w:val="ListParagraph"/>
        <w:keepNext/>
        <w:ind w:left="0" w:right="-143"/>
        <w:jc w:val="both"/>
        <w:rPr>
          <w:lang w:val="en-US"/>
        </w:rPr>
      </w:pPr>
      <w:r>
        <w:rPr>
          <w:rFonts w:ascii="Arial" w:hAnsi="Arial" w:cs="Arial"/>
          <w:noProof/>
          <w:lang w:val="en-US"/>
        </w:rPr>
        <w:drawing>
          <wp:inline distT="0" distB="0" distL="0" distR="0">
            <wp:extent cx="2446711" cy="1876425"/>
            <wp:effectExtent l="19050" t="0" r="0" b="0"/>
            <wp:docPr id="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7" cstate="print"/>
                    <a:srcRect/>
                    <a:stretch>
                      <a:fillRect/>
                    </a:stretch>
                  </pic:blipFill>
                  <pic:spPr bwMode="auto">
                    <a:xfrm>
                      <a:off x="0" y="0"/>
                      <a:ext cx="2446711" cy="1876425"/>
                    </a:xfrm>
                    <a:prstGeom prst="rect">
                      <a:avLst/>
                    </a:prstGeom>
                    <a:noFill/>
                    <a:ln w="9525">
                      <a:noFill/>
                      <a:miter lim="800000"/>
                      <a:headEnd/>
                      <a:tailEnd/>
                    </a:ln>
                  </pic:spPr>
                </pic:pic>
              </a:graphicData>
            </a:graphic>
          </wp:inline>
        </w:drawing>
      </w:r>
      <w:r>
        <w:rPr>
          <w:rFonts w:ascii="Arial" w:hAnsi="Arial" w:cs="Arial"/>
          <w:lang w:val="en-GB"/>
        </w:rPr>
        <w:t xml:space="preserve">          </w:t>
      </w:r>
      <w:r>
        <w:rPr>
          <w:rFonts w:ascii="Arial" w:hAnsi="Arial" w:cs="Arial"/>
          <w:noProof/>
          <w:lang w:val="en-US"/>
        </w:rPr>
        <w:drawing>
          <wp:inline distT="0" distB="0" distL="0" distR="0">
            <wp:extent cx="2562225" cy="1944589"/>
            <wp:effectExtent l="19050" t="0" r="9525" b="0"/>
            <wp:docPr id="5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8" cstate="print"/>
                    <a:srcRect/>
                    <a:stretch>
                      <a:fillRect/>
                    </a:stretch>
                  </pic:blipFill>
                  <pic:spPr bwMode="auto">
                    <a:xfrm>
                      <a:off x="0" y="0"/>
                      <a:ext cx="2562225" cy="1944589"/>
                    </a:xfrm>
                    <a:prstGeom prst="rect">
                      <a:avLst/>
                    </a:prstGeom>
                    <a:noFill/>
                    <a:ln w="9525">
                      <a:noFill/>
                      <a:miter lim="800000"/>
                      <a:headEnd/>
                      <a:tailEnd/>
                    </a:ln>
                  </pic:spPr>
                </pic:pic>
              </a:graphicData>
            </a:graphic>
          </wp:inline>
        </w:drawing>
      </w:r>
    </w:p>
    <w:p w:rsidR="00F86FF0" w:rsidRPr="00697B62" w:rsidRDefault="00420483" w:rsidP="00B355F2">
      <w:pPr>
        <w:pStyle w:val="ListParagraph"/>
        <w:ind w:left="960"/>
        <w:jc w:val="both"/>
        <w:rPr>
          <w:rFonts w:ascii="Arial" w:hAnsi="Arial" w:cs="Arial"/>
          <w:b/>
          <w:color w:val="808080" w:themeColor="background1" w:themeShade="80"/>
          <w:sz w:val="18"/>
          <w:lang w:val="en-GB"/>
        </w:rPr>
      </w:pPr>
      <w:r w:rsidRPr="00697B62">
        <w:rPr>
          <w:rFonts w:ascii="Arial" w:hAnsi="Arial" w:cs="Arial"/>
          <w:b/>
          <w:color w:val="808080" w:themeColor="background1" w:themeShade="80"/>
          <w:sz w:val="18"/>
          <w:lang w:val="en-GB"/>
        </w:rPr>
        <w:t xml:space="preserve"> </w:t>
      </w:r>
      <w:r w:rsidR="00B355F2" w:rsidRPr="00697B62">
        <w:rPr>
          <w:rFonts w:ascii="Arial" w:hAnsi="Arial" w:cs="Arial"/>
          <w:b/>
          <w:color w:val="808080" w:themeColor="background1" w:themeShade="80"/>
          <w:sz w:val="18"/>
          <w:lang w:val="en-GB"/>
        </w:rPr>
        <w:t xml:space="preserve">(a)  Before reduction                                          </w:t>
      </w:r>
      <w:r w:rsidR="00B80D7E" w:rsidRPr="00697B62">
        <w:rPr>
          <w:rFonts w:ascii="Arial" w:hAnsi="Arial" w:cs="Arial"/>
          <w:b/>
          <w:color w:val="808080" w:themeColor="background1" w:themeShade="80"/>
          <w:sz w:val="18"/>
          <w:lang w:val="en-GB"/>
        </w:rPr>
        <w:t xml:space="preserve"> </w:t>
      </w:r>
      <w:r w:rsidR="00B80D7E" w:rsidRPr="00697B62">
        <w:rPr>
          <w:rFonts w:ascii="Arial" w:hAnsi="Arial" w:cs="Arial"/>
          <w:b/>
          <w:color w:val="808080" w:themeColor="background1" w:themeShade="80"/>
          <w:sz w:val="18"/>
          <w:lang w:val="en-GB"/>
        </w:rPr>
        <w:tab/>
      </w:r>
      <w:r w:rsidR="00B80D7E" w:rsidRPr="00697B62">
        <w:rPr>
          <w:rFonts w:ascii="Arial" w:hAnsi="Arial" w:cs="Arial"/>
          <w:b/>
          <w:color w:val="808080" w:themeColor="background1" w:themeShade="80"/>
          <w:sz w:val="18"/>
          <w:lang w:val="en-GB"/>
        </w:rPr>
        <w:tab/>
      </w:r>
      <w:r w:rsidR="00B355F2" w:rsidRPr="00697B62">
        <w:rPr>
          <w:rFonts w:ascii="Arial" w:hAnsi="Arial" w:cs="Arial"/>
          <w:b/>
          <w:color w:val="808080" w:themeColor="background1" w:themeShade="80"/>
          <w:sz w:val="18"/>
          <w:lang w:val="en-GB"/>
        </w:rPr>
        <w:t>(b) After reduction</w:t>
      </w:r>
    </w:p>
    <w:p w:rsidR="00420483" w:rsidRPr="00697B62" w:rsidRDefault="00420483" w:rsidP="00420483">
      <w:pPr>
        <w:pStyle w:val="Caption"/>
        <w:jc w:val="center"/>
        <w:rPr>
          <w:rFonts w:cs="Arial"/>
          <w:color w:val="808080" w:themeColor="background1" w:themeShade="80"/>
        </w:rPr>
      </w:pPr>
      <w:bookmarkStart w:id="157" w:name="_Toc384688975"/>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6</w:t>
      </w:r>
      <w:r w:rsidR="0023413C">
        <w:rPr>
          <w:color w:val="808080" w:themeColor="background1" w:themeShade="80"/>
        </w:rPr>
        <w:fldChar w:fldCharType="end"/>
      </w:r>
      <w:r w:rsidRPr="00697B62">
        <w:rPr>
          <w:color w:val="808080" w:themeColor="background1" w:themeShade="80"/>
        </w:rPr>
        <w:t xml:space="preserve"> Probability plot for Normal Distribution</w:t>
      </w:r>
      <w:bookmarkEnd w:id="157"/>
    </w:p>
    <w:p w:rsidR="00EF2CF6" w:rsidRPr="00C44EE4" w:rsidRDefault="00EF2CF6" w:rsidP="00EF2CF6">
      <w:pPr>
        <w:jc w:val="both"/>
        <w:rPr>
          <w:rFonts w:ascii="Arial" w:hAnsi="Arial" w:cs="Arial"/>
          <w:sz w:val="24"/>
          <w:lang w:val="en-US"/>
        </w:rPr>
      </w:pPr>
      <w:r w:rsidRPr="00C44EE4">
        <w:rPr>
          <w:rFonts w:ascii="Arial" w:hAnsi="Arial" w:cs="Arial"/>
          <w:sz w:val="24"/>
          <w:lang w:val="en-US"/>
        </w:rPr>
        <w:lastRenderedPageBreak/>
        <w:t>So, the data reduction was done using Principal Component Analysis. However, the other technique</w:t>
      </w:r>
      <w:r w:rsidR="00ED2F18">
        <w:rPr>
          <w:rFonts w:ascii="Arial" w:hAnsi="Arial" w:cs="Arial"/>
          <w:sz w:val="24"/>
          <w:lang w:val="en-US"/>
        </w:rPr>
        <w:t>s like data cleaning techniques</w:t>
      </w:r>
      <w:r w:rsidRPr="00C44EE4">
        <w:rPr>
          <w:rFonts w:ascii="Arial" w:hAnsi="Arial" w:cs="Arial"/>
          <w:sz w:val="24"/>
          <w:lang w:val="en-US"/>
        </w:rPr>
        <w:t xml:space="preserve"> have been implemented in the application for the data reduction.</w:t>
      </w:r>
      <w:r w:rsidR="00133673" w:rsidRPr="00C44EE4">
        <w:rPr>
          <w:rFonts w:ascii="Arial" w:hAnsi="Arial" w:cs="Arial"/>
          <w:sz w:val="24"/>
          <w:lang w:val="en-US"/>
        </w:rPr>
        <w:t xml:space="preserve"> </w:t>
      </w:r>
    </w:p>
    <w:p w:rsidR="0057320D" w:rsidRPr="00C44EE4" w:rsidRDefault="0057320D" w:rsidP="0057320D">
      <w:pPr>
        <w:jc w:val="both"/>
        <w:rPr>
          <w:rFonts w:ascii="Arial" w:hAnsi="Arial" w:cs="Arial"/>
          <w:sz w:val="24"/>
          <w:lang w:val="en-GB"/>
        </w:rPr>
      </w:pPr>
      <w:r w:rsidRPr="00C44EE4">
        <w:rPr>
          <w:rFonts w:ascii="Arial" w:hAnsi="Arial" w:cs="Arial"/>
          <w:sz w:val="24"/>
          <w:lang w:val="en-GB"/>
        </w:rPr>
        <w:t xml:space="preserve">Similarly, the user can find the </w:t>
      </w:r>
      <w:r w:rsidR="0059428B" w:rsidRPr="00C44EE4">
        <w:rPr>
          <w:rFonts w:ascii="Arial" w:hAnsi="Arial" w:cs="Arial"/>
          <w:sz w:val="24"/>
          <w:lang w:val="en-GB"/>
        </w:rPr>
        <w:t>comparison</w:t>
      </w:r>
      <w:r w:rsidRPr="00C44EE4">
        <w:rPr>
          <w:rFonts w:ascii="Arial" w:hAnsi="Arial" w:cs="Arial"/>
          <w:sz w:val="24"/>
          <w:lang w:val="en-GB"/>
        </w:rPr>
        <w:t xml:space="preserve"> between </w:t>
      </w:r>
      <w:r w:rsidR="00336C54">
        <w:rPr>
          <w:rFonts w:ascii="Arial" w:hAnsi="Arial" w:cs="Arial"/>
          <w:sz w:val="24"/>
          <w:lang w:val="en-GB"/>
        </w:rPr>
        <w:t xml:space="preserve">several other clustering </w:t>
      </w:r>
      <w:r w:rsidRPr="00C44EE4">
        <w:rPr>
          <w:rFonts w:ascii="Arial" w:hAnsi="Arial" w:cs="Arial"/>
          <w:sz w:val="24"/>
          <w:lang w:val="en-GB"/>
        </w:rPr>
        <w:t>techniques to get the accuracies comparison</w:t>
      </w:r>
      <w:r w:rsidR="00B11D7A" w:rsidRPr="00C44EE4">
        <w:rPr>
          <w:rFonts w:ascii="Arial" w:hAnsi="Arial" w:cs="Arial"/>
          <w:sz w:val="24"/>
          <w:lang w:val="en-GB"/>
        </w:rPr>
        <w:t xml:space="preserve"> on random generated data</w:t>
      </w:r>
      <w:r w:rsidRPr="00C44EE4">
        <w:rPr>
          <w:rFonts w:ascii="Arial" w:hAnsi="Arial" w:cs="Arial"/>
          <w:sz w:val="24"/>
          <w:lang w:val="en-GB"/>
        </w:rPr>
        <w:t xml:space="preserve"> </w:t>
      </w:r>
      <w:r w:rsidR="00336C54">
        <w:rPr>
          <w:rFonts w:ascii="Arial" w:hAnsi="Arial" w:cs="Arial"/>
          <w:sz w:val="24"/>
          <w:lang w:val="en-GB"/>
        </w:rPr>
        <w:t>like</w:t>
      </w:r>
      <w:r w:rsidRPr="00C44EE4">
        <w:rPr>
          <w:rFonts w:ascii="Arial" w:hAnsi="Arial" w:cs="Arial"/>
          <w:sz w:val="24"/>
          <w:lang w:val="en-GB"/>
        </w:rPr>
        <w:t xml:space="preserve"> in table 5-2.</w:t>
      </w:r>
    </w:p>
    <w:tbl>
      <w:tblPr>
        <w:tblW w:w="8363" w:type="dxa"/>
        <w:tblInd w:w="212" w:type="dxa"/>
        <w:tblCellMar>
          <w:left w:w="70" w:type="dxa"/>
          <w:right w:w="70" w:type="dxa"/>
        </w:tblCellMar>
        <w:tblLook w:val="04A0"/>
      </w:tblPr>
      <w:tblGrid>
        <w:gridCol w:w="290"/>
        <w:gridCol w:w="3102"/>
        <w:gridCol w:w="1428"/>
        <w:gridCol w:w="2268"/>
        <w:gridCol w:w="1275"/>
      </w:tblGrid>
      <w:tr w:rsidR="002F4CD7" w:rsidRPr="004456FA" w:rsidTr="002F4CD7">
        <w:trPr>
          <w:trHeight w:val="375"/>
        </w:trPr>
        <w:tc>
          <w:tcPr>
            <w:tcW w:w="290" w:type="dxa"/>
            <w:shd w:val="solid" w:color="auto" w:fill="auto"/>
            <w:noWrap/>
            <w:vAlign w:val="bottom"/>
            <w:hideMark/>
          </w:tcPr>
          <w:p w:rsidR="0057320D" w:rsidRPr="004456FA" w:rsidRDefault="0057320D" w:rsidP="0057320D">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Id</w:t>
            </w:r>
          </w:p>
        </w:tc>
        <w:tc>
          <w:tcPr>
            <w:tcW w:w="3102" w:type="dxa"/>
            <w:shd w:val="solid" w:color="auto" w:fill="auto"/>
            <w:noWrap/>
            <w:vAlign w:val="bottom"/>
            <w:hideMark/>
          </w:tcPr>
          <w:p w:rsidR="0057320D" w:rsidRPr="004456FA" w:rsidRDefault="0057320D" w:rsidP="0057320D">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Datasets</w:t>
            </w:r>
          </w:p>
        </w:tc>
        <w:tc>
          <w:tcPr>
            <w:tcW w:w="1428" w:type="dxa"/>
            <w:shd w:val="solid" w:color="auto" w:fill="auto"/>
            <w:noWrap/>
            <w:vAlign w:val="bottom"/>
            <w:hideMark/>
          </w:tcPr>
          <w:p w:rsidR="0057320D" w:rsidRPr="004456FA" w:rsidRDefault="0057320D" w:rsidP="0057320D">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Techniques</w:t>
            </w:r>
          </w:p>
        </w:tc>
        <w:tc>
          <w:tcPr>
            <w:tcW w:w="2268" w:type="dxa"/>
            <w:shd w:val="solid" w:color="auto" w:fill="auto"/>
            <w:noWrap/>
            <w:vAlign w:val="bottom"/>
            <w:hideMark/>
          </w:tcPr>
          <w:p w:rsidR="0057320D" w:rsidRPr="004456FA" w:rsidRDefault="0057320D" w:rsidP="0057320D">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Prediction Equation</w:t>
            </w:r>
          </w:p>
        </w:tc>
        <w:tc>
          <w:tcPr>
            <w:tcW w:w="1275" w:type="dxa"/>
            <w:shd w:val="solid" w:color="auto" w:fill="auto"/>
            <w:noWrap/>
            <w:vAlign w:val="bottom"/>
            <w:hideMark/>
          </w:tcPr>
          <w:p w:rsidR="0057320D" w:rsidRPr="004456FA" w:rsidRDefault="0057320D" w:rsidP="0057320D">
            <w:pPr>
              <w:spacing w:after="0" w:line="240" w:lineRule="auto"/>
              <w:jc w:val="center"/>
              <w:rPr>
                <w:rFonts w:eastAsia="Times New Roman" w:cs="Segoe UI"/>
                <w:b/>
                <w:bCs/>
                <w:sz w:val="18"/>
                <w:szCs w:val="28"/>
                <w:lang w:eastAsia="pt-PT"/>
              </w:rPr>
            </w:pPr>
            <w:r w:rsidRPr="004456FA">
              <w:rPr>
                <w:rFonts w:eastAsia="Times New Roman" w:cs="Segoe UI"/>
                <w:b/>
                <w:bCs/>
                <w:sz w:val="18"/>
                <w:szCs w:val="28"/>
                <w:lang w:eastAsia="pt-PT"/>
              </w:rPr>
              <w:t>Accuracy</w:t>
            </w:r>
          </w:p>
        </w:tc>
      </w:tr>
      <w:tr w:rsidR="002F4CD7" w:rsidRPr="004456FA" w:rsidTr="002F4CD7">
        <w:trPr>
          <w:trHeight w:val="315"/>
        </w:trPr>
        <w:tc>
          <w:tcPr>
            <w:tcW w:w="290" w:type="dxa"/>
            <w:shd w:val="clear" w:color="auto" w:fill="auto"/>
            <w:noWrap/>
            <w:vAlign w:val="bottom"/>
            <w:hideMark/>
          </w:tcPr>
          <w:p w:rsidR="0057320D" w:rsidRPr="004456FA" w:rsidRDefault="0057320D" w:rsidP="0057320D">
            <w:pPr>
              <w:spacing w:after="0" w:line="240" w:lineRule="auto"/>
              <w:jc w:val="right"/>
              <w:rPr>
                <w:rFonts w:eastAsia="Times New Roman" w:cs="Segoe UI"/>
                <w:b/>
                <w:bCs/>
                <w:color w:val="000000"/>
                <w:sz w:val="18"/>
                <w:szCs w:val="20"/>
                <w:lang w:eastAsia="pt-PT"/>
              </w:rPr>
            </w:pPr>
            <w:r w:rsidRPr="004456FA">
              <w:rPr>
                <w:rFonts w:eastAsia="Times New Roman" w:cs="Segoe UI"/>
                <w:b/>
                <w:bCs/>
                <w:color w:val="000000"/>
                <w:sz w:val="18"/>
                <w:szCs w:val="20"/>
                <w:lang w:eastAsia="pt-PT"/>
              </w:rPr>
              <w:t>1</w:t>
            </w:r>
          </w:p>
        </w:tc>
        <w:tc>
          <w:tcPr>
            <w:tcW w:w="3102" w:type="dxa"/>
            <w:shd w:val="clear" w:color="auto" w:fill="auto"/>
            <w:noWrap/>
            <w:vAlign w:val="bottom"/>
            <w:hideMark/>
          </w:tcPr>
          <w:p w:rsidR="0057320D" w:rsidRPr="004456FA" w:rsidRDefault="0057320D" w:rsidP="002F4CD7">
            <w:pPr>
              <w:spacing w:after="0" w:line="240" w:lineRule="auto"/>
              <w:jc w:val="center"/>
              <w:rPr>
                <w:rFonts w:eastAsia="Times New Roman" w:cs="Segoe UI"/>
                <w:b/>
                <w:bCs/>
                <w:color w:val="000000"/>
                <w:sz w:val="18"/>
                <w:szCs w:val="20"/>
                <w:lang w:eastAsia="pt-PT"/>
              </w:rPr>
            </w:pPr>
            <w:r w:rsidRPr="004456FA">
              <w:rPr>
                <w:rFonts w:cs="Arial"/>
                <w:b/>
                <w:sz w:val="18"/>
                <w:szCs w:val="18"/>
              </w:rPr>
              <w:t>RandomlyGenerated90000Records.csv</w:t>
            </w:r>
          </w:p>
        </w:tc>
        <w:tc>
          <w:tcPr>
            <w:tcW w:w="1428" w:type="dxa"/>
            <w:shd w:val="clear" w:color="auto" w:fill="auto"/>
            <w:noWrap/>
            <w:vAlign w:val="bottom"/>
            <w:hideMark/>
          </w:tcPr>
          <w:p w:rsidR="0057320D" w:rsidRPr="004456FA" w:rsidRDefault="0057320D" w:rsidP="0057320D">
            <w:pPr>
              <w:spacing w:after="0" w:line="240" w:lineRule="auto"/>
              <w:rPr>
                <w:rFonts w:eastAsia="Times New Roman" w:cs="Segoe UI"/>
                <w:b/>
                <w:bCs/>
                <w:color w:val="000000"/>
                <w:sz w:val="18"/>
                <w:szCs w:val="20"/>
                <w:lang w:eastAsia="pt-PT"/>
              </w:rPr>
            </w:pPr>
            <w:r w:rsidRPr="004456FA">
              <w:rPr>
                <w:rFonts w:eastAsia="Times New Roman" w:cs="Segoe UI"/>
                <w:b/>
                <w:bCs/>
                <w:color w:val="000000"/>
                <w:sz w:val="18"/>
                <w:szCs w:val="20"/>
                <w:lang w:eastAsia="pt-PT"/>
              </w:rPr>
              <w:t>PCA</w:t>
            </w:r>
          </w:p>
        </w:tc>
        <w:tc>
          <w:tcPr>
            <w:tcW w:w="2268" w:type="dxa"/>
            <w:shd w:val="clear" w:color="auto" w:fill="auto"/>
            <w:noWrap/>
            <w:vAlign w:val="bottom"/>
            <w:hideMark/>
          </w:tcPr>
          <w:p w:rsidR="0057320D" w:rsidRPr="004456FA" w:rsidRDefault="0057320D" w:rsidP="0057320D">
            <w:pPr>
              <w:spacing w:after="0" w:line="240" w:lineRule="auto"/>
              <w:jc w:val="both"/>
              <w:rPr>
                <w:rFonts w:eastAsia="Arial Unicode MS" w:cs="Segoe UI"/>
                <w:b/>
                <w:bCs/>
                <w:color w:val="000000"/>
                <w:sz w:val="18"/>
                <w:szCs w:val="20"/>
                <w:lang w:eastAsia="pt-PT"/>
              </w:rPr>
            </w:pPr>
            <w:r w:rsidRPr="004456FA">
              <w:rPr>
                <w:rFonts w:eastAsia="Arial Unicode MS" w:cs="Segoe UI"/>
                <w:b/>
                <w:bCs/>
                <w:color w:val="000000"/>
                <w:sz w:val="18"/>
                <w:szCs w:val="20"/>
                <w:lang w:eastAsia="pt-PT"/>
              </w:rPr>
              <w:t>- 11.674 * 2^ 9.000 - 6.3311 * 0.234961404 ^ 9.000 - 2.554*0.905202938 ^ 9.000- 1*</w:t>
            </w:r>
            <w:r w:rsidRPr="004456FA">
              <w:rPr>
                <w:rFonts w:eastAsia="Arial Unicode MS" w:cs="Segoe UI"/>
                <w:b/>
                <w:bCs/>
                <w:color w:val="000000"/>
                <w:sz w:val="18"/>
                <w:szCs w:val="20"/>
                <w:lang w:eastAsia="pt-PT"/>
              </w:rPr>
              <w:tab/>
              <w:t>2029 ^ 9.000 + 23.999</w:t>
            </w:r>
          </w:p>
        </w:tc>
        <w:tc>
          <w:tcPr>
            <w:tcW w:w="1275" w:type="dxa"/>
            <w:shd w:val="clear" w:color="auto" w:fill="auto"/>
            <w:noWrap/>
            <w:vAlign w:val="bottom"/>
            <w:hideMark/>
          </w:tcPr>
          <w:p w:rsidR="0057320D" w:rsidRPr="004456FA" w:rsidRDefault="00B11D7A" w:rsidP="0057320D">
            <w:pPr>
              <w:spacing w:after="0" w:line="240" w:lineRule="auto"/>
              <w:jc w:val="right"/>
              <w:rPr>
                <w:rFonts w:eastAsia="Times New Roman" w:cs="Segoe UI"/>
                <w:b/>
                <w:bCs/>
                <w:color w:val="000000"/>
                <w:sz w:val="18"/>
                <w:szCs w:val="20"/>
                <w:lang w:eastAsia="pt-PT"/>
              </w:rPr>
            </w:pPr>
            <w:r w:rsidRPr="004456FA">
              <w:rPr>
                <w:rFonts w:eastAsia="Times New Roman" w:cs="Segoe UI"/>
                <w:b/>
                <w:bCs/>
                <w:color w:val="000000"/>
                <w:sz w:val="18"/>
                <w:szCs w:val="20"/>
                <w:lang w:eastAsia="pt-PT"/>
              </w:rPr>
              <w:t>4</w:t>
            </w:r>
            <w:r w:rsidR="0057320D" w:rsidRPr="004456FA">
              <w:rPr>
                <w:rFonts w:eastAsia="Times New Roman" w:cs="Segoe UI"/>
                <w:b/>
                <w:bCs/>
                <w:color w:val="000000"/>
                <w:sz w:val="18"/>
                <w:szCs w:val="20"/>
                <w:lang w:eastAsia="pt-PT"/>
              </w:rPr>
              <w:t>7%</w:t>
            </w:r>
          </w:p>
        </w:tc>
      </w:tr>
      <w:tr w:rsidR="002F4CD7" w:rsidRPr="004456FA" w:rsidTr="002F4CD7">
        <w:trPr>
          <w:trHeight w:val="315"/>
        </w:trPr>
        <w:tc>
          <w:tcPr>
            <w:tcW w:w="290" w:type="dxa"/>
            <w:shd w:val="clear" w:color="auto" w:fill="auto"/>
            <w:noWrap/>
            <w:vAlign w:val="bottom"/>
            <w:hideMark/>
          </w:tcPr>
          <w:p w:rsidR="0057320D" w:rsidRPr="004456FA" w:rsidRDefault="0057320D" w:rsidP="0057320D">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2</w:t>
            </w:r>
          </w:p>
        </w:tc>
        <w:tc>
          <w:tcPr>
            <w:tcW w:w="3102" w:type="dxa"/>
            <w:shd w:val="clear" w:color="auto" w:fill="auto"/>
            <w:noWrap/>
            <w:vAlign w:val="bottom"/>
            <w:hideMark/>
          </w:tcPr>
          <w:p w:rsidR="0057320D" w:rsidRPr="004456FA" w:rsidRDefault="0057320D" w:rsidP="002F4CD7">
            <w:pPr>
              <w:spacing w:after="0" w:line="240" w:lineRule="auto"/>
              <w:jc w:val="center"/>
              <w:rPr>
                <w:rFonts w:eastAsia="Times New Roman" w:cs="Segoe UI"/>
                <w:b/>
                <w:color w:val="000000"/>
                <w:sz w:val="18"/>
                <w:szCs w:val="20"/>
                <w:lang w:eastAsia="pt-PT"/>
              </w:rPr>
            </w:pPr>
            <w:r w:rsidRPr="004456FA">
              <w:rPr>
                <w:rFonts w:cs="Arial"/>
                <w:b/>
                <w:sz w:val="18"/>
                <w:szCs w:val="18"/>
              </w:rPr>
              <w:t>RandomlyGenerated90000Records.csv</w:t>
            </w:r>
          </w:p>
        </w:tc>
        <w:tc>
          <w:tcPr>
            <w:tcW w:w="1428" w:type="dxa"/>
            <w:shd w:val="clear" w:color="auto" w:fill="auto"/>
            <w:noWrap/>
            <w:vAlign w:val="bottom"/>
            <w:hideMark/>
          </w:tcPr>
          <w:p w:rsidR="0057320D" w:rsidRPr="004456FA" w:rsidRDefault="0057320D" w:rsidP="0057320D">
            <w:pPr>
              <w:spacing w:after="0" w:line="240" w:lineRule="auto"/>
              <w:rPr>
                <w:rFonts w:eastAsia="Times New Roman" w:cs="Segoe UI"/>
                <w:b/>
                <w:color w:val="000000"/>
                <w:sz w:val="18"/>
                <w:szCs w:val="20"/>
                <w:lang w:eastAsia="pt-PT"/>
              </w:rPr>
            </w:pPr>
            <w:r w:rsidRPr="004456FA">
              <w:rPr>
                <w:rFonts w:eastAsia="Times New Roman" w:cs="Segoe UI"/>
                <w:b/>
                <w:color w:val="000000"/>
                <w:sz w:val="18"/>
                <w:szCs w:val="20"/>
                <w:lang w:eastAsia="pt-PT"/>
              </w:rPr>
              <w:t>Duplicate Records</w:t>
            </w:r>
          </w:p>
        </w:tc>
        <w:tc>
          <w:tcPr>
            <w:tcW w:w="2268" w:type="dxa"/>
            <w:shd w:val="clear" w:color="auto" w:fill="auto"/>
            <w:noWrap/>
            <w:vAlign w:val="bottom"/>
            <w:hideMark/>
          </w:tcPr>
          <w:p w:rsidR="0057320D" w:rsidRPr="004456FA" w:rsidRDefault="00B11D7A" w:rsidP="0057320D">
            <w:pPr>
              <w:spacing w:after="0" w:line="240" w:lineRule="auto"/>
              <w:rPr>
                <w:rFonts w:eastAsia="Arial Unicode MS" w:cs="Segoe UI"/>
                <w:b/>
                <w:color w:val="000000"/>
                <w:sz w:val="18"/>
                <w:szCs w:val="20"/>
                <w:lang w:eastAsia="pt-PT"/>
              </w:rPr>
            </w:pPr>
            <w:r w:rsidRPr="004456FA">
              <w:rPr>
                <w:rFonts w:eastAsia="Arial Unicode MS" w:cs="Segoe UI"/>
                <w:b/>
                <w:color w:val="000000"/>
                <w:sz w:val="18"/>
                <w:szCs w:val="20"/>
                <w:lang w:eastAsia="pt-PT"/>
              </w:rPr>
              <w:t>- 11.675 * 2^ 9.000 - 6.3312 * 0.234961404 ^ 9.000 - 2.553*0.905202938 ^ 9.000- 1*</w:t>
            </w:r>
            <w:r w:rsidRPr="004456FA">
              <w:rPr>
                <w:rFonts w:eastAsia="Arial Unicode MS" w:cs="Segoe UI"/>
                <w:b/>
                <w:color w:val="000000"/>
                <w:sz w:val="18"/>
                <w:szCs w:val="20"/>
                <w:lang w:eastAsia="pt-PT"/>
              </w:rPr>
              <w:tab/>
              <w:t>2029 ^ 9.000 + 23.999</w:t>
            </w:r>
          </w:p>
        </w:tc>
        <w:tc>
          <w:tcPr>
            <w:tcW w:w="1275" w:type="dxa"/>
            <w:shd w:val="clear" w:color="auto" w:fill="auto"/>
            <w:noWrap/>
            <w:vAlign w:val="bottom"/>
            <w:hideMark/>
          </w:tcPr>
          <w:p w:rsidR="0057320D" w:rsidRPr="004456FA" w:rsidRDefault="00B11D7A" w:rsidP="0057320D">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4</w:t>
            </w:r>
            <w:r w:rsidR="0057320D" w:rsidRPr="004456FA">
              <w:rPr>
                <w:rFonts w:eastAsia="Times New Roman" w:cs="Segoe UI"/>
                <w:b/>
                <w:color w:val="000000"/>
                <w:sz w:val="18"/>
                <w:szCs w:val="20"/>
                <w:lang w:eastAsia="pt-PT"/>
              </w:rPr>
              <w:t>0%</w:t>
            </w:r>
          </w:p>
        </w:tc>
      </w:tr>
      <w:tr w:rsidR="002F4CD7" w:rsidRPr="004456FA" w:rsidTr="002F4CD7">
        <w:trPr>
          <w:trHeight w:val="315"/>
        </w:trPr>
        <w:tc>
          <w:tcPr>
            <w:tcW w:w="290" w:type="dxa"/>
            <w:shd w:val="clear" w:color="auto" w:fill="auto"/>
            <w:noWrap/>
            <w:vAlign w:val="bottom"/>
            <w:hideMark/>
          </w:tcPr>
          <w:p w:rsidR="0057320D" w:rsidRPr="004456FA" w:rsidRDefault="0057320D" w:rsidP="0057320D">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3</w:t>
            </w:r>
          </w:p>
        </w:tc>
        <w:tc>
          <w:tcPr>
            <w:tcW w:w="3102" w:type="dxa"/>
            <w:shd w:val="clear" w:color="auto" w:fill="auto"/>
            <w:noWrap/>
            <w:vAlign w:val="bottom"/>
            <w:hideMark/>
          </w:tcPr>
          <w:p w:rsidR="0057320D" w:rsidRPr="004456FA" w:rsidRDefault="0057320D" w:rsidP="002F4CD7">
            <w:pPr>
              <w:spacing w:after="0" w:line="240" w:lineRule="auto"/>
              <w:jc w:val="center"/>
              <w:rPr>
                <w:rFonts w:eastAsia="Times New Roman" w:cs="Segoe UI"/>
                <w:b/>
                <w:color w:val="000000"/>
                <w:sz w:val="18"/>
                <w:szCs w:val="20"/>
                <w:lang w:eastAsia="pt-PT"/>
              </w:rPr>
            </w:pPr>
            <w:r w:rsidRPr="004456FA">
              <w:rPr>
                <w:rFonts w:cs="Arial"/>
                <w:b/>
                <w:sz w:val="18"/>
                <w:szCs w:val="18"/>
              </w:rPr>
              <w:t>RandomlyGenerated90000Records.csv</w:t>
            </w:r>
          </w:p>
        </w:tc>
        <w:tc>
          <w:tcPr>
            <w:tcW w:w="1428" w:type="dxa"/>
            <w:shd w:val="clear" w:color="auto" w:fill="auto"/>
            <w:noWrap/>
            <w:vAlign w:val="bottom"/>
            <w:hideMark/>
          </w:tcPr>
          <w:p w:rsidR="0057320D" w:rsidRPr="004456FA" w:rsidRDefault="0057320D" w:rsidP="0057320D">
            <w:pPr>
              <w:spacing w:after="0" w:line="240" w:lineRule="auto"/>
              <w:rPr>
                <w:rFonts w:eastAsia="Times New Roman" w:cs="Segoe UI"/>
                <w:b/>
                <w:color w:val="000000"/>
                <w:sz w:val="18"/>
                <w:szCs w:val="20"/>
                <w:lang w:eastAsia="pt-PT"/>
              </w:rPr>
            </w:pPr>
            <w:r w:rsidRPr="004456FA">
              <w:rPr>
                <w:rFonts w:eastAsia="Times New Roman" w:cs="Segoe UI"/>
                <w:b/>
                <w:color w:val="000000"/>
                <w:sz w:val="18"/>
                <w:szCs w:val="20"/>
                <w:lang w:eastAsia="pt-PT"/>
              </w:rPr>
              <w:t>K-Means Clustering</w:t>
            </w:r>
          </w:p>
        </w:tc>
        <w:tc>
          <w:tcPr>
            <w:tcW w:w="2268" w:type="dxa"/>
            <w:shd w:val="clear" w:color="auto" w:fill="auto"/>
            <w:noWrap/>
            <w:vAlign w:val="bottom"/>
            <w:hideMark/>
          </w:tcPr>
          <w:p w:rsidR="0057320D" w:rsidRPr="004456FA" w:rsidRDefault="00B11D7A" w:rsidP="0057320D">
            <w:pPr>
              <w:spacing w:after="0" w:line="240" w:lineRule="auto"/>
              <w:rPr>
                <w:rFonts w:eastAsia="Arial Unicode MS" w:cs="Segoe UI"/>
                <w:b/>
                <w:color w:val="000000"/>
                <w:sz w:val="18"/>
                <w:szCs w:val="20"/>
                <w:lang w:eastAsia="pt-PT"/>
              </w:rPr>
            </w:pPr>
            <w:r w:rsidRPr="004456FA">
              <w:rPr>
                <w:rFonts w:eastAsia="Arial Unicode MS" w:cs="Segoe UI"/>
                <w:b/>
                <w:bCs/>
                <w:color w:val="000000"/>
                <w:sz w:val="18"/>
                <w:szCs w:val="20"/>
                <w:lang w:eastAsia="pt-PT"/>
              </w:rPr>
              <w:t>- 11.676 * 2^ 9.000 - 6.3313 * 0.234961404 ^ 9.000 - 2.552*0.905202938 ^ 9.000- 1*</w:t>
            </w:r>
            <w:r w:rsidRPr="004456FA">
              <w:rPr>
                <w:rFonts w:eastAsia="Arial Unicode MS" w:cs="Segoe UI"/>
                <w:b/>
                <w:bCs/>
                <w:color w:val="000000"/>
                <w:sz w:val="18"/>
                <w:szCs w:val="20"/>
                <w:lang w:eastAsia="pt-PT"/>
              </w:rPr>
              <w:tab/>
              <w:t>2029 ^ 9.000 + 23.999</w:t>
            </w:r>
          </w:p>
        </w:tc>
        <w:tc>
          <w:tcPr>
            <w:tcW w:w="1275" w:type="dxa"/>
            <w:shd w:val="clear" w:color="auto" w:fill="auto"/>
            <w:noWrap/>
            <w:vAlign w:val="bottom"/>
            <w:hideMark/>
          </w:tcPr>
          <w:p w:rsidR="0057320D" w:rsidRPr="004456FA" w:rsidRDefault="00B11D7A" w:rsidP="0057320D">
            <w:pPr>
              <w:spacing w:after="0" w:line="240" w:lineRule="auto"/>
              <w:jc w:val="right"/>
              <w:rPr>
                <w:rFonts w:eastAsia="Times New Roman" w:cs="Segoe UI"/>
                <w:b/>
                <w:color w:val="000000"/>
                <w:sz w:val="18"/>
                <w:szCs w:val="20"/>
                <w:lang w:eastAsia="pt-PT"/>
              </w:rPr>
            </w:pPr>
            <w:r w:rsidRPr="004456FA">
              <w:rPr>
                <w:rFonts w:eastAsia="Times New Roman" w:cs="Segoe UI"/>
                <w:b/>
                <w:color w:val="000000"/>
                <w:sz w:val="18"/>
                <w:szCs w:val="20"/>
                <w:lang w:eastAsia="pt-PT"/>
              </w:rPr>
              <w:t>3</w:t>
            </w:r>
            <w:r w:rsidR="0057320D" w:rsidRPr="004456FA">
              <w:rPr>
                <w:rFonts w:eastAsia="Times New Roman" w:cs="Segoe UI"/>
                <w:b/>
                <w:color w:val="000000"/>
                <w:sz w:val="18"/>
                <w:szCs w:val="20"/>
                <w:lang w:eastAsia="pt-PT"/>
              </w:rPr>
              <w:t>9%</w:t>
            </w:r>
          </w:p>
        </w:tc>
      </w:tr>
    </w:tbl>
    <w:p w:rsidR="00B11D7A" w:rsidRDefault="00B11D7A" w:rsidP="00B11D7A">
      <w:pPr>
        <w:pStyle w:val="Caption"/>
      </w:pPr>
    </w:p>
    <w:p w:rsidR="002F4CD7" w:rsidRPr="00697B62" w:rsidRDefault="002F4CD7" w:rsidP="002F4CD7">
      <w:pPr>
        <w:pStyle w:val="Caption"/>
        <w:jc w:val="center"/>
        <w:rPr>
          <w:color w:val="808080" w:themeColor="background1" w:themeShade="80"/>
        </w:rPr>
      </w:pPr>
      <w:r w:rsidRPr="00697B62">
        <w:rPr>
          <w:color w:val="808080" w:themeColor="background1" w:themeShade="80"/>
        </w:rPr>
        <w:t>(Details of above data can be found in the appendix)</w:t>
      </w:r>
    </w:p>
    <w:p w:rsidR="00B11D7A" w:rsidRPr="00697B62" w:rsidRDefault="009D21B0" w:rsidP="002F4CD7">
      <w:pPr>
        <w:pStyle w:val="Caption"/>
        <w:jc w:val="center"/>
        <w:rPr>
          <w:color w:val="808080" w:themeColor="background1" w:themeShade="80"/>
        </w:rPr>
      </w:pPr>
      <w:bookmarkStart w:id="158" w:name="_Toc384688881"/>
      <w:r w:rsidRPr="00697B62">
        <w:rPr>
          <w:color w:val="808080" w:themeColor="background1" w:themeShade="80"/>
        </w:rPr>
        <w:t>Table</w:t>
      </w:r>
      <w:r w:rsidR="00B11D7A"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21</w:t>
      </w:r>
      <w:r w:rsidR="0023413C">
        <w:rPr>
          <w:color w:val="808080" w:themeColor="background1" w:themeShade="80"/>
        </w:rPr>
        <w:fldChar w:fldCharType="end"/>
      </w:r>
      <w:r w:rsidR="00B11D7A" w:rsidRPr="00697B62">
        <w:rPr>
          <w:color w:val="808080" w:themeColor="background1" w:themeShade="80"/>
        </w:rPr>
        <w:t xml:space="preserve"> Accuracy </w:t>
      </w:r>
      <w:r w:rsidR="0059428B" w:rsidRPr="00697B62">
        <w:rPr>
          <w:color w:val="808080" w:themeColor="background1" w:themeShade="80"/>
        </w:rPr>
        <w:t>comparison</w:t>
      </w:r>
      <w:r w:rsidR="00B11D7A" w:rsidRPr="00697B62">
        <w:rPr>
          <w:color w:val="808080" w:themeColor="background1" w:themeShade="80"/>
        </w:rPr>
        <w:t xml:space="preserve"> with several techniques on Random generated records</w:t>
      </w:r>
      <w:r w:rsidR="00B91B71" w:rsidRPr="00697B62">
        <w:rPr>
          <w:color w:val="808080" w:themeColor="background1" w:themeShade="80"/>
        </w:rPr>
        <w:t xml:space="preserve"> using Rapid Miner tools</w:t>
      </w:r>
      <w:bookmarkEnd w:id="158"/>
    </w:p>
    <w:p w:rsidR="00B11D7A" w:rsidRPr="00C44EE4" w:rsidRDefault="00B70EF4" w:rsidP="00FF56C2">
      <w:pPr>
        <w:tabs>
          <w:tab w:val="left" w:pos="2977"/>
        </w:tabs>
        <w:jc w:val="both"/>
        <w:rPr>
          <w:rFonts w:ascii="Arial" w:hAnsi="Arial" w:cs="Arial"/>
          <w:sz w:val="24"/>
          <w:lang w:val="en-GB"/>
        </w:rPr>
      </w:pPr>
      <w:r>
        <w:rPr>
          <w:rFonts w:ascii="Arial" w:hAnsi="Arial" w:cs="Arial"/>
          <w:sz w:val="24"/>
          <w:lang w:val="en-GB"/>
        </w:rPr>
        <w:t>Now, the user</w:t>
      </w:r>
      <w:r w:rsidR="00B11D7A" w:rsidRPr="00C44EE4">
        <w:rPr>
          <w:rFonts w:ascii="Arial" w:hAnsi="Arial" w:cs="Arial"/>
          <w:sz w:val="24"/>
          <w:lang w:val="en-GB"/>
        </w:rPr>
        <w:t xml:space="preserve"> can find the accuracies using Polynomial regression and Naive Bayes Classification. Let us compare the accuracies between the different techniques in naive bayes classifiers based on the Naive Bayes Classification of Equation 5-2 and Equation 5-3.</w:t>
      </w:r>
      <w:r w:rsidR="00C449AD" w:rsidRPr="00C44EE4">
        <w:rPr>
          <w:rFonts w:ascii="Arial" w:hAnsi="Arial" w:cs="Arial"/>
          <w:sz w:val="24"/>
          <w:lang w:val="en-GB"/>
        </w:rPr>
        <w:t xml:space="preserve"> </w:t>
      </w:r>
    </w:p>
    <w:tbl>
      <w:tblPr>
        <w:tblW w:w="0" w:type="auto"/>
        <w:jc w:val="center"/>
        <w:tblInd w:w="-2735" w:type="dxa"/>
        <w:tblLayout w:type="fixed"/>
        <w:tblCellMar>
          <w:left w:w="70" w:type="dxa"/>
          <w:right w:w="70" w:type="dxa"/>
        </w:tblCellMar>
        <w:tblLook w:val="04A0"/>
      </w:tblPr>
      <w:tblGrid>
        <w:gridCol w:w="734"/>
        <w:gridCol w:w="3261"/>
        <w:gridCol w:w="3092"/>
        <w:gridCol w:w="1279"/>
      </w:tblGrid>
      <w:tr w:rsidR="003F6373" w:rsidRPr="004456FA" w:rsidTr="00A43157">
        <w:trPr>
          <w:trHeight w:val="375"/>
          <w:jc w:val="center"/>
        </w:trPr>
        <w:tc>
          <w:tcPr>
            <w:tcW w:w="734" w:type="dxa"/>
            <w:shd w:val="solid" w:color="auto" w:fill="auto"/>
            <w:noWrap/>
            <w:vAlign w:val="bottom"/>
            <w:hideMark/>
          </w:tcPr>
          <w:p w:rsidR="003F6373" w:rsidRPr="004456FA" w:rsidRDefault="003F6373" w:rsidP="00B11D7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Id</w:t>
            </w:r>
          </w:p>
        </w:tc>
        <w:tc>
          <w:tcPr>
            <w:tcW w:w="3261" w:type="dxa"/>
            <w:shd w:val="solid" w:color="auto" w:fill="auto"/>
            <w:noWrap/>
            <w:vAlign w:val="bottom"/>
            <w:hideMark/>
          </w:tcPr>
          <w:p w:rsidR="003F6373" w:rsidRPr="004456FA" w:rsidRDefault="003F6373" w:rsidP="00B11D7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Datasets</w:t>
            </w:r>
          </w:p>
        </w:tc>
        <w:tc>
          <w:tcPr>
            <w:tcW w:w="3092" w:type="dxa"/>
            <w:shd w:val="solid" w:color="auto" w:fill="auto"/>
            <w:noWrap/>
            <w:vAlign w:val="bottom"/>
            <w:hideMark/>
          </w:tcPr>
          <w:p w:rsidR="003F6373" w:rsidRPr="004456FA" w:rsidRDefault="003F6373" w:rsidP="00B11D7A">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Techniques</w:t>
            </w:r>
          </w:p>
        </w:tc>
        <w:tc>
          <w:tcPr>
            <w:tcW w:w="1279" w:type="dxa"/>
            <w:shd w:val="solid" w:color="auto" w:fill="auto"/>
            <w:noWrap/>
            <w:vAlign w:val="bottom"/>
            <w:hideMark/>
          </w:tcPr>
          <w:p w:rsidR="003F6373" w:rsidRPr="004456FA" w:rsidRDefault="003F6373" w:rsidP="00B11D7A">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val="en-US" w:eastAsia="pt-PT"/>
              </w:rPr>
              <w:t>Ac</w:t>
            </w:r>
            <w:r w:rsidRPr="004456FA">
              <w:rPr>
                <w:rFonts w:eastAsia="Times New Roman" w:cs="Segoe UI"/>
                <w:b/>
                <w:bCs/>
                <w:sz w:val="18"/>
                <w:szCs w:val="18"/>
                <w:lang w:eastAsia="pt-PT"/>
              </w:rPr>
              <w:t>curacy</w:t>
            </w:r>
          </w:p>
        </w:tc>
      </w:tr>
      <w:tr w:rsidR="003F6373" w:rsidRPr="004456FA" w:rsidTr="00A43157">
        <w:trPr>
          <w:trHeight w:val="315"/>
          <w:jc w:val="center"/>
        </w:trPr>
        <w:tc>
          <w:tcPr>
            <w:tcW w:w="734" w:type="dxa"/>
            <w:shd w:val="clear" w:color="auto" w:fill="auto"/>
            <w:noWrap/>
            <w:vAlign w:val="bottom"/>
            <w:hideMark/>
          </w:tcPr>
          <w:p w:rsidR="003F6373" w:rsidRPr="004456FA" w:rsidRDefault="003F6373" w:rsidP="00B11D7A">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1</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bCs/>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bCs/>
                <w:color w:val="000000"/>
                <w:sz w:val="18"/>
                <w:szCs w:val="18"/>
                <w:lang w:eastAsia="pt-PT"/>
              </w:rPr>
            </w:pPr>
            <w:r w:rsidRPr="004456FA">
              <w:rPr>
                <w:rFonts w:eastAsia="Times New Roman" w:cs="Segoe UI"/>
                <w:b/>
                <w:bCs/>
                <w:color w:val="000000"/>
                <w:sz w:val="18"/>
                <w:szCs w:val="18"/>
                <w:lang w:eastAsia="pt-PT"/>
              </w:rPr>
              <w:t>PCA</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52%</w:t>
            </w:r>
          </w:p>
        </w:tc>
      </w:tr>
      <w:tr w:rsidR="003F6373" w:rsidRPr="004456FA" w:rsidTr="00A43157">
        <w:trPr>
          <w:trHeight w:val="315"/>
          <w:jc w:val="center"/>
        </w:trPr>
        <w:tc>
          <w:tcPr>
            <w:tcW w:w="734"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2</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Duplicate Records</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46%</w:t>
            </w:r>
          </w:p>
        </w:tc>
      </w:tr>
      <w:tr w:rsidR="003F6373" w:rsidRPr="004456FA" w:rsidTr="00A43157">
        <w:trPr>
          <w:trHeight w:val="315"/>
          <w:jc w:val="center"/>
        </w:trPr>
        <w:tc>
          <w:tcPr>
            <w:tcW w:w="734"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K-Means Clustering</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44%</w:t>
            </w:r>
          </w:p>
        </w:tc>
      </w:tr>
      <w:tr w:rsidR="003F6373" w:rsidRPr="004456FA" w:rsidTr="00A43157">
        <w:trPr>
          <w:trHeight w:val="315"/>
          <w:jc w:val="center"/>
        </w:trPr>
        <w:tc>
          <w:tcPr>
            <w:tcW w:w="734" w:type="dxa"/>
            <w:shd w:val="clear" w:color="auto" w:fill="auto"/>
            <w:noWrap/>
            <w:vAlign w:val="bottom"/>
            <w:hideMark/>
          </w:tcPr>
          <w:p w:rsidR="003F6373" w:rsidRPr="004456FA" w:rsidRDefault="00D22082" w:rsidP="00B11D7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4</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Expectation–maximization algorithm</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30%</w:t>
            </w:r>
          </w:p>
        </w:tc>
      </w:tr>
      <w:tr w:rsidR="003F6373" w:rsidRPr="004456FA" w:rsidTr="00A43157">
        <w:trPr>
          <w:trHeight w:val="315"/>
          <w:jc w:val="center"/>
        </w:trPr>
        <w:tc>
          <w:tcPr>
            <w:tcW w:w="734" w:type="dxa"/>
            <w:shd w:val="clear" w:color="auto" w:fill="auto"/>
            <w:noWrap/>
            <w:vAlign w:val="bottom"/>
            <w:hideMark/>
          </w:tcPr>
          <w:p w:rsidR="003F6373" w:rsidRPr="004456FA" w:rsidRDefault="00D22082" w:rsidP="00B11D7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5</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Hierarchical Clustering</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42%</w:t>
            </w:r>
          </w:p>
        </w:tc>
      </w:tr>
      <w:tr w:rsidR="003F6373" w:rsidRPr="004456FA" w:rsidTr="00A43157">
        <w:trPr>
          <w:trHeight w:val="315"/>
          <w:jc w:val="center"/>
        </w:trPr>
        <w:tc>
          <w:tcPr>
            <w:tcW w:w="734" w:type="dxa"/>
            <w:shd w:val="clear" w:color="auto" w:fill="auto"/>
            <w:noWrap/>
            <w:vAlign w:val="bottom"/>
            <w:hideMark/>
          </w:tcPr>
          <w:p w:rsidR="003F6373" w:rsidRPr="004456FA" w:rsidRDefault="00D22082" w:rsidP="00B11D7A">
            <w:pPr>
              <w:spacing w:after="0" w:line="240" w:lineRule="auto"/>
              <w:jc w:val="right"/>
              <w:rPr>
                <w:rFonts w:eastAsia="Times New Roman" w:cs="Segoe UI"/>
                <w:b/>
                <w:color w:val="000000"/>
                <w:sz w:val="18"/>
                <w:szCs w:val="18"/>
                <w:lang w:eastAsia="pt-PT"/>
              </w:rPr>
            </w:pPr>
            <w:r>
              <w:rPr>
                <w:rFonts w:eastAsia="Times New Roman" w:cs="Segoe UI"/>
                <w:b/>
                <w:color w:val="000000"/>
                <w:sz w:val="18"/>
                <w:szCs w:val="18"/>
                <w:lang w:eastAsia="pt-PT"/>
              </w:rPr>
              <w:t>6</w:t>
            </w:r>
          </w:p>
        </w:tc>
        <w:tc>
          <w:tcPr>
            <w:tcW w:w="3261" w:type="dxa"/>
            <w:shd w:val="clear" w:color="auto" w:fill="auto"/>
            <w:noWrap/>
            <w:vAlign w:val="bottom"/>
            <w:hideMark/>
          </w:tcPr>
          <w:p w:rsidR="003F6373" w:rsidRPr="004456FA" w:rsidRDefault="003F6373" w:rsidP="00B11D7A">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092" w:type="dxa"/>
            <w:shd w:val="clear" w:color="auto" w:fill="auto"/>
            <w:noWrap/>
            <w:vAlign w:val="bottom"/>
            <w:hideMark/>
          </w:tcPr>
          <w:p w:rsidR="003F6373" w:rsidRPr="004456FA" w:rsidRDefault="003F6373" w:rsidP="00B11D7A">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DBSCAN</w:t>
            </w:r>
          </w:p>
        </w:tc>
        <w:tc>
          <w:tcPr>
            <w:tcW w:w="1279" w:type="dxa"/>
            <w:shd w:val="clear" w:color="auto" w:fill="auto"/>
            <w:noWrap/>
            <w:vAlign w:val="bottom"/>
            <w:hideMark/>
          </w:tcPr>
          <w:p w:rsidR="003F6373" w:rsidRPr="004456FA" w:rsidRDefault="003F6373" w:rsidP="00B11D7A">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46%</w:t>
            </w:r>
          </w:p>
        </w:tc>
      </w:tr>
    </w:tbl>
    <w:p w:rsidR="00B11D7A" w:rsidRPr="00697B62" w:rsidRDefault="00B11D7A" w:rsidP="00B11D7A">
      <w:pPr>
        <w:pStyle w:val="Caption"/>
        <w:rPr>
          <w:color w:val="808080" w:themeColor="background1" w:themeShade="80"/>
        </w:rPr>
      </w:pPr>
    </w:p>
    <w:p w:rsidR="00B11D7A" w:rsidRPr="00697B62" w:rsidRDefault="009D21B0" w:rsidP="00890FD1">
      <w:pPr>
        <w:pStyle w:val="Caption"/>
        <w:ind w:firstLine="708"/>
        <w:rPr>
          <w:rFonts w:cs="Arial"/>
          <w:color w:val="808080" w:themeColor="background1" w:themeShade="80"/>
        </w:rPr>
      </w:pPr>
      <w:bookmarkStart w:id="159" w:name="_Toc384688882"/>
      <w:r w:rsidRPr="00697B62">
        <w:rPr>
          <w:color w:val="808080" w:themeColor="background1" w:themeShade="80"/>
        </w:rPr>
        <w:t>Table</w:t>
      </w:r>
      <w:r w:rsidR="00B11D7A"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22</w:t>
      </w:r>
      <w:r w:rsidR="0023413C">
        <w:rPr>
          <w:color w:val="808080" w:themeColor="background1" w:themeShade="80"/>
        </w:rPr>
        <w:fldChar w:fldCharType="end"/>
      </w:r>
      <w:r w:rsidR="00B11D7A" w:rsidRPr="00697B62">
        <w:rPr>
          <w:color w:val="808080" w:themeColor="background1" w:themeShade="80"/>
        </w:rPr>
        <w:t xml:space="preserve"> Naive Bayes </w:t>
      </w:r>
      <w:r w:rsidR="0059428B" w:rsidRPr="00697B62">
        <w:rPr>
          <w:color w:val="808080" w:themeColor="background1" w:themeShade="80"/>
        </w:rPr>
        <w:t>comparison</w:t>
      </w:r>
      <w:r w:rsidR="00B11D7A" w:rsidRPr="00697B62">
        <w:rPr>
          <w:color w:val="808080" w:themeColor="background1" w:themeShade="80"/>
        </w:rPr>
        <w:t xml:space="preserve"> with different techniques on Random generated data</w:t>
      </w:r>
      <w:bookmarkEnd w:id="159"/>
    </w:p>
    <w:p w:rsidR="00133673" w:rsidRPr="00133673" w:rsidRDefault="00133673" w:rsidP="00133673">
      <w:pPr>
        <w:jc w:val="both"/>
        <w:rPr>
          <w:rFonts w:ascii="Arial" w:hAnsi="Arial" w:cs="Arial"/>
          <w:b/>
          <w:lang w:val="en-GB"/>
        </w:rPr>
      </w:pPr>
      <w:r w:rsidRPr="00133673">
        <w:rPr>
          <w:rFonts w:ascii="Arial" w:hAnsi="Arial" w:cs="Arial"/>
          <w:b/>
          <w:lang w:val="en-GB"/>
        </w:rPr>
        <w:t>Discussions:</w:t>
      </w:r>
    </w:p>
    <w:p w:rsidR="00133673" w:rsidRPr="00C44EE4" w:rsidRDefault="00133673" w:rsidP="00133673">
      <w:pPr>
        <w:jc w:val="both"/>
        <w:rPr>
          <w:rFonts w:ascii="Arial" w:hAnsi="Arial" w:cs="Arial"/>
          <w:sz w:val="24"/>
          <w:lang w:val="en-GB"/>
        </w:rPr>
      </w:pPr>
      <w:r w:rsidRPr="00C44EE4">
        <w:rPr>
          <w:rFonts w:ascii="Arial" w:hAnsi="Arial" w:cs="Arial"/>
          <w:sz w:val="24"/>
          <w:lang w:val="en-GB"/>
        </w:rPr>
        <w:t xml:space="preserve">In the normal distribution curve in between Figure 5-3 and figure 5-7, the user might be wondering about the rows of reduction in the normal distribution probability plot that one figure 5-3 less rows removed in compare to figure 5-7, while still there is deviation in the graph. This is because of the use of PCA. In PCA, there are several components </w:t>
      </w:r>
      <w:r w:rsidR="00FF5598" w:rsidRPr="00C44EE4">
        <w:rPr>
          <w:rFonts w:ascii="Arial" w:hAnsi="Arial" w:cs="Arial"/>
          <w:sz w:val="24"/>
          <w:lang w:val="en-GB"/>
        </w:rPr>
        <w:t>and that can</w:t>
      </w:r>
      <w:r w:rsidRPr="00C44EE4">
        <w:rPr>
          <w:rFonts w:ascii="Arial" w:hAnsi="Arial" w:cs="Arial"/>
          <w:sz w:val="24"/>
          <w:lang w:val="en-GB"/>
        </w:rPr>
        <w:t xml:space="preserve"> computed </w:t>
      </w:r>
      <w:r w:rsidR="00FF5598" w:rsidRPr="00C44EE4">
        <w:rPr>
          <w:rFonts w:ascii="Arial" w:hAnsi="Arial" w:cs="Arial"/>
          <w:sz w:val="24"/>
          <w:lang w:val="en-GB"/>
        </w:rPr>
        <w:t>in</w:t>
      </w:r>
      <w:r w:rsidRPr="00C44EE4">
        <w:rPr>
          <w:rFonts w:ascii="Arial" w:hAnsi="Arial" w:cs="Arial"/>
          <w:sz w:val="24"/>
          <w:lang w:val="en-GB"/>
        </w:rPr>
        <w:t xml:space="preserve"> the choice of the </w:t>
      </w:r>
      <w:r w:rsidRPr="00C44EE4">
        <w:rPr>
          <w:rFonts w:ascii="Arial" w:hAnsi="Arial" w:cs="Arial"/>
          <w:sz w:val="24"/>
          <w:lang w:val="en-GB"/>
        </w:rPr>
        <w:lastRenderedPageBreak/>
        <w:t>user. In the above case, the first one is the geo trajectories data so the author selects the least components in contrast in the last one the author reduced data using the next to bigger one so the more rows were reduced. Actually, the above two verities are shown to show this relationship.</w:t>
      </w:r>
    </w:p>
    <w:p w:rsidR="00133673" w:rsidRPr="00C44EE4" w:rsidRDefault="00133673" w:rsidP="00133673">
      <w:pPr>
        <w:jc w:val="both"/>
        <w:rPr>
          <w:rFonts w:ascii="Arial" w:hAnsi="Arial" w:cs="Arial"/>
          <w:sz w:val="24"/>
          <w:lang w:val="en-GB"/>
        </w:rPr>
      </w:pPr>
      <w:r w:rsidRPr="00C44EE4">
        <w:rPr>
          <w:rFonts w:ascii="Arial" w:hAnsi="Arial" w:cs="Arial"/>
          <w:sz w:val="24"/>
          <w:lang w:val="en-GB"/>
        </w:rPr>
        <w:t xml:space="preserve">Now, the author can find the accuracies using Polynomial regression and Naive Bayes Classification. Based on the </w:t>
      </w:r>
      <w:r w:rsidR="00B11D7A" w:rsidRPr="00C44EE4">
        <w:rPr>
          <w:rFonts w:ascii="Arial" w:hAnsi="Arial" w:cs="Arial"/>
          <w:sz w:val="24"/>
          <w:lang w:val="en-GB"/>
        </w:rPr>
        <w:t>table 5-20 and table 5-21</w:t>
      </w:r>
      <w:r w:rsidRPr="00C44EE4">
        <w:rPr>
          <w:rFonts w:ascii="Arial" w:hAnsi="Arial" w:cs="Arial"/>
          <w:sz w:val="24"/>
          <w:lang w:val="en-GB"/>
        </w:rPr>
        <w:t>. The following conclusion have been drawn,</w:t>
      </w:r>
    </w:p>
    <w:tbl>
      <w:tblPr>
        <w:tblStyle w:val="TableGrid"/>
        <w:tblW w:w="8524"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567"/>
        <w:gridCol w:w="3705"/>
        <w:gridCol w:w="3037"/>
        <w:gridCol w:w="1215"/>
      </w:tblGrid>
      <w:tr w:rsidR="003F6373" w:rsidRPr="002A15B8" w:rsidTr="003F6373">
        <w:trPr>
          <w:trHeight w:val="289"/>
        </w:trPr>
        <w:tc>
          <w:tcPr>
            <w:tcW w:w="567" w:type="dxa"/>
            <w:shd w:val="solid" w:color="auto" w:fill="auto"/>
          </w:tcPr>
          <w:p w:rsidR="003F6373" w:rsidRPr="002A15B8" w:rsidRDefault="003F6373" w:rsidP="00133673">
            <w:pPr>
              <w:jc w:val="both"/>
              <w:rPr>
                <w:rFonts w:cs="Arial"/>
                <w:b/>
                <w:sz w:val="18"/>
                <w:szCs w:val="18"/>
                <w:lang w:val="en-GB"/>
              </w:rPr>
            </w:pPr>
            <w:r w:rsidRPr="002A15B8">
              <w:rPr>
                <w:rFonts w:cs="Arial"/>
                <w:b/>
                <w:sz w:val="18"/>
                <w:szCs w:val="18"/>
                <w:lang w:val="en-GB"/>
              </w:rPr>
              <w:t>Id</w:t>
            </w:r>
          </w:p>
        </w:tc>
        <w:tc>
          <w:tcPr>
            <w:tcW w:w="3705" w:type="dxa"/>
            <w:shd w:val="solid" w:color="auto" w:fill="auto"/>
          </w:tcPr>
          <w:p w:rsidR="003F6373" w:rsidRPr="002A15B8" w:rsidRDefault="003F6373" w:rsidP="00133673">
            <w:pPr>
              <w:jc w:val="both"/>
              <w:rPr>
                <w:rFonts w:cs="Arial"/>
                <w:b/>
                <w:sz w:val="18"/>
                <w:szCs w:val="18"/>
                <w:lang w:val="en-GB"/>
              </w:rPr>
            </w:pPr>
            <w:r w:rsidRPr="002A15B8">
              <w:rPr>
                <w:rFonts w:cs="Arial"/>
                <w:b/>
                <w:sz w:val="18"/>
                <w:szCs w:val="18"/>
                <w:lang w:val="en-GB"/>
              </w:rPr>
              <w:t>Datasets</w:t>
            </w:r>
          </w:p>
        </w:tc>
        <w:tc>
          <w:tcPr>
            <w:tcW w:w="3037" w:type="dxa"/>
            <w:shd w:val="solid" w:color="auto" w:fill="auto"/>
          </w:tcPr>
          <w:p w:rsidR="003F6373" w:rsidRPr="002A15B8" w:rsidRDefault="003F6373" w:rsidP="00133673">
            <w:pPr>
              <w:jc w:val="both"/>
              <w:rPr>
                <w:rFonts w:cs="Arial"/>
                <w:b/>
                <w:sz w:val="18"/>
                <w:szCs w:val="18"/>
                <w:lang w:val="en-GB"/>
              </w:rPr>
            </w:pPr>
            <w:r w:rsidRPr="002A15B8">
              <w:rPr>
                <w:rFonts w:eastAsia="Times New Roman" w:cs="Arial"/>
                <w:b/>
                <w:bCs/>
                <w:sz w:val="18"/>
                <w:szCs w:val="18"/>
                <w:lang w:val="en-US" w:eastAsia="pt-PT"/>
              </w:rPr>
              <w:t>Techniques</w:t>
            </w:r>
          </w:p>
        </w:tc>
        <w:tc>
          <w:tcPr>
            <w:tcW w:w="1215" w:type="dxa"/>
            <w:shd w:val="solid" w:color="auto" w:fill="auto"/>
          </w:tcPr>
          <w:p w:rsidR="003F6373" w:rsidRPr="002A15B8" w:rsidRDefault="003F6373" w:rsidP="00133673">
            <w:pPr>
              <w:jc w:val="both"/>
              <w:rPr>
                <w:rFonts w:cs="Arial"/>
                <w:b/>
                <w:sz w:val="18"/>
                <w:szCs w:val="18"/>
                <w:lang w:val="en-GB"/>
              </w:rPr>
            </w:pPr>
            <w:r w:rsidRPr="002A15B8">
              <w:rPr>
                <w:rFonts w:cs="Arial"/>
                <w:b/>
                <w:sz w:val="18"/>
                <w:szCs w:val="18"/>
                <w:lang w:val="en-GB"/>
              </w:rPr>
              <w:t>Accuracy</w:t>
            </w:r>
          </w:p>
        </w:tc>
      </w:tr>
      <w:tr w:rsidR="003F6373" w:rsidRPr="002A15B8" w:rsidTr="003F6373">
        <w:trPr>
          <w:trHeight w:val="289"/>
        </w:trPr>
        <w:tc>
          <w:tcPr>
            <w:tcW w:w="567" w:type="dxa"/>
          </w:tcPr>
          <w:p w:rsidR="003F6373" w:rsidRPr="002A15B8" w:rsidRDefault="003F6373" w:rsidP="00133673">
            <w:pPr>
              <w:jc w:val="both"/>
              <w:rPr>
                <w:rFonts w:cs="Arial"/>
                <w:b/>
                <w:sz w:val="18"/>
                <w:szCs w:val="18"/>
                <w:lang w:val="en-GB"/>
              </w:rPr>
            </w:pPr>
            <w:r w:rsidRPr="002A15B8">
              <w:rPr>
                <w:rFonts w:cs="Arial"/>
                <w:b/>
                <w:sz w:val="18"/>
                <w:szCs w:val="18"/>
                <w:lang w:val="en-GB"/>
              </w:rPr>
              <w:t>1</w:t>
            </w:r>
          </w:p>
        </w:tc>
        <w:tc>
          <w:tcPr>
            <w:tcW w:w="3705" w:type="dxa"/>
          </w:tcPr>
          <w:p w:rsidR="003F6373" w:rsidRPr="002A15B8" w:rsidRDefault="003F6373" w:rsidP="00133673">
            <w:pPr>
              <w:pStyle w:val="NoSpacing"/>
              <w:rPr>
                <w:rFonts w:cs="Arial"/>
                <w:b/>
                <w:sz w:val="18"/>
                <w:szCs w:val="18"/>
              </w:rPr>
            </w:pPr>
            <w:r w:rsidRPr="002A15B8">
              <w:rPr>
                <w:rFonts w:cs="Arial"/>
                <w:b/>
                <w:sz w:val="18"/>
                <w:szCs w:val="18"/>
              </w:rPr>
              <w:t>RandomlyGenerated90000Records.csv</w:t>
            </w:r>
          </w:p>
        </w:tc>
        <w:tc>
          <w:tcPr>
            <w:tcW w:w="3037" w:type="dxa"/>
          </w:tcPr>
          <w:p w:rsidR="003F6373" w:rsidRPr="002A15B8" w:rsidRDefault="003F6373" w:rsidP="00133673">
            <w:pPr>
              <w:jc w:val="both"/>
              <w:rPr>
                <w:rFonts w:cs="Arial"/>
                <w:b/>
                <w:sz w:val="18"/>
                <w:szCs w:val="18"/>
                <w:lang w:val="en-GB"/>
              </w:rPr>
            </w:pPr>
            <w:r w:rsidRPr="002A15B8">
              <w:rPr>
                <w:rFonts w:eastAsia="Times New Roman" w:cs="Arial"/>
                <w:b/>
                <w:bCs/>
                <w:color w:val="000000"/>
                <w:sz w:val="18"/>
                <w:szCs w:val="18"/>
                <w:lang w:eastAsia="pt-PT"/>
              </w:rPr>
              <w:t>Polynomial Regression</w:t>
            </w:r>
          </w:p>
        </w:tc>
        <w:tc>
          <w:tcPr>
            <w:tcW w:w="1215" w:type="dxa"/>
          </w:tcPr>
          <w:p w:rsidR="003F6373" w:rsidRPr="002A15B8" w:rsidRDefault="003F6373" w:rsidP="00133673">
            <w:pPr>
              <w:jc w:val="center"/>
              <w:rPr>
                <w:rFonts w:cs="Arial"/>
                <w:b/>
                <w:sz w:val="18"/>
                <w:szCs w:val="18"/>
                <w:lang w:val="en-GB"/>
              </w:rPr>
            </w:pPr>
            <w:r w:rsidRPr="002A15B8">
              <w:rPr>
                <w:rFonts w:cs="Arial"/>
                <w:b/>
                <w:sz w:val="18"/>
                <w:szCs w:val="18"/>
                <w:lang w:val="en-GB"/>
              </w:rPr>
              <w:t>47%</w:t>
            </w:r>
          </w:p>
        </w:tc>
      </w:tr>
      <w:tr w:rsidR="003F6373" w:rsidRPr="002A15B8" w:rsidTr="003F6373">
        <w:trPr>
          <w:trHeight w:val="289"/>
        </w:trPr>
        <w:tc>
          <w:tcPr>
            <w:tcW w:w="567" w:type="dxa"/>
          </w:tcPr>
          <w:p w:rsidR="003F6373" w:rsidRPr="002A15B8" w:rsidRDefault="003F6373" w:rsidP="00133673">
            <w:pPr>
              <w:jc w:val="both"/>
              <w:rPr>
                <w:rFonts w:cs="Arial"/>
                <w:b/>
                <w:sz w:val="18"/>
                <w:szCs w:val="18"/>
                <w:lang w:val="en-GB"/>
              </w:rPr>
            </w:pPr>
            <w:r w:rsidRPr="002A15B8">
              <w:rPr>
                <w:rFonts w:cs="Arial"/>
                <w:b/>
                <w:sz w:val="18"/>
                <w:szCs w:val="18"/>
                <w:lang w:val="en-GB"/>
              </w:rPr>
              <w:t>2</w:t>
            </w:r>
          </w:p>
        </w:tc>
        <w:tc>
          <w:tcPr>
            <w:tcW w:w="3705" w:type="dxa"/>
          </w:tcPr>
          <w:p w:rsidR="003F6373" w:rsidRPr="002A15B8" w:rsidRDefault="003F6373" w:rsidP="00133673">
            <w:pPr>
              <w:pStyle w:val="NoSpacing"/>
              <w:rPr>
                <w:rFonts w:cs="Arial"/>
                <w:b/>
                <w:sz w:val="18"/>
                <w:szCs w:val="18"/>
              </w:rPr>
            </w:pPr>
            <w:r w:rsidRPr="002A15B8">
              <w:rPr>
                <w:rFonts w:cs="Arial"/>
                <w:b/>
                <w:sz w:val="18"/>
                <w:szCs w:val="18"/>
              </w:rPr>
              <w:t>RandomlyGenerated90000Records.csv</w:t>
            </w:r>
          </w:p>
        </w:tc>
        <w:tc>
          <w:tcPr>
            <w:tcW w:w="3037" w:type="dxa"/>
          </w:tcPr>
          <w:p w:rsidR="003F6373" w:rsidRPr="002A15B8" w:rsidRDefault="003F6373" w:rsidP="00133673">
            <w:pPr>
              <w:jc w:val="both"/>
              <w:rPr>
                <w:rFonts w:eastAsia="Times New Roman" w:cs="Arial"/>
                <w:b/>
                <w:bCs/>
                <w:color w:val="000000"/>
                <w:sz w:val="18"/>
                <w:szCs w:val="18"/>
                <w:lang w:eastAsia="pt-PT"/>
              </w:rPr>
            </w:pPr>
            <w:r w:rsidRPr="002A15B8">
              <w:rPr>
                <w:rFonts w:eastAsia="Times New Roman" w:cs="Arial"/>
                <w:b/>
                <w:bCs/>
                <w:color w:val="000000"/>
                <w:sz w:val="18"/>
                <w:szCs w:val="18"/>
                <w:lang w:eastAsia="pt-PT"/>
              </w:rPr>
              <w:t>Naive Bayes Classification</w:t>
            </w:r>
          </w:p>
        </w:tc>
        <w:tc>
          <w:tcPr>
            <w:tcW w:w="1215" w:type="dxa"/>
          </w:tcPr>
          <w:p w:rsidR="003F6373" w:rsidRPr="002A15B8" w:rsidRDefault="003F6373" w:rsidP="00133673">
            <w:pPr>
              <w:jc w:val="center"/>
              <w:rPr>
                <w:rFonts w:cs="Arial"/>
                <w:b/>
                <w:sz w:val="18"/>
                <w:szCs w:val="18"/>
                <w:lang w:val="en-GB"/>
              </w:rPr>
            </w:pPr>
            <w:r w:rsidRPr="002A15B8">
              <w:rPr>
                <w:rFonts w:cs="Arial"/>
                <w:b/>
                <w:sz w:val="18"/>
                <w:szCs w:val="18"/>
                <w:lang w:val="en-GB"/>
              </w:rPr>
              <w:t>52%</w:t>
            </w:r>
          </w:p>
        </w:tc>
      </w:tr>
    </w:tbl>
    <w:p w:rsidR="003F6373" w:rsidRDefault="003F6373" w:rsidP="003F6373">
      <w:pPr>
        <w:pStyle w:val="Caption"/>
        <w:ind w:left="708" w:firstLine="708"/>
      </w:pPr>
    </w:p>
    <w:p w:rsidR="000B0287" w:rsidRPr="00697B62" w:rsidRDefault="009D21B0" w:rsidP="003F6373">
      <w:pPr>
        <w:pStyle w:val="Caption"/>
        <w:ind w:left="1416" w:firstLine="708"/>
        <w:rPr>
          <w:rFonts w:cs="Arial"/>
          <w:color w:val="808080" w:themeColor="background1" w:themeShade="80"/>
          <w:sz w:val="22"/>
          <w:szCs w:val="22"/>
        </w:rPr>
      </w:pPr>
      <w:bookmarkStart w:id="160" w:name="_Toc384688883"/>
      <w:r w:rsidRPr="00697B62">
        <w:rPr>
          <w:color w:val="808080" w:themeColor="background1" w:themeShade="80"/>
        </w:rPr>
        <w:t>Table</w:t>
      </w:r>
      <w:r w:rsidR="008B559A" w:rsidRPr="00697B62">
        <w:rPr>
          <w:color w:val="808080" w:themeColor="background1" w:themeShade="80"/>
        </w:rPr>
        <w:t xml:space="preserv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23</w:t>
      </w:r>
      <w:r w:rsidR="0023413C">
        <w:rPr>
          <w:color w:val="808080" w:themeColor="background1" w:themeShade="80"/>
        </w:rPr>
        <w:fldChar w:fldCharType="end"/>
      </w:r>
      <w:r w:rsidR="008B559A" w:rsidRPr="00697B62">
        <w:rPr>
          <w:color w:val="808080" w:themeColor="background1" w:themeShade="80"/>
        </w:rPr>
        <w:t xml:space="preserve"> 3-months data from Geo Trajectories</w:t>
      </w:r>
      <w:bookmarkEnd w:id="160"/>
    </w:p>
    <w:p w:rsidR="00C449AD" w:rsidRDefault="00C449AD" w:rsidP="00C449AD">
      <w:pPr>
        <w:jc w:val="both"/>
        <w:rPr>
          <w:rFonts w:ascii="Arial" w:hAnsi="Arial" w:cs="Arial"/>
          <w:b/>
          <w:sz w:val="28"/>
          <w:lang w:val="en-US"/>
        </w:rPr>
      </w:pPr>
      <w:r w:rsidRPr="00F30D5B">
        <w:rPr>
          <w:rFonts w:ascii="Arial" w:hAnsi="Arial" w:cs="Arial"/>
          <w:b/>
          <w:sz w:val="28"/>
          <w:lang w:val="en-US"/>
        </w:rPr>
        <w:t>Result Verification</w:t>
      </w:r>
    </w:p>
    <w:p w:rsidR="005232E7" w:rsidRPr="00C44EE4" w:rsidRDefault="005232E7" w:rsidP="003F6373">
      <w:pPr>
        <w:pStyle w:val="NoSpacing"/>
        <w:jc w:val="both"/>
        <w:rPr>
          <w:sz w:val="24"/>
        </w:rPr>
      </w:pPr>
      <w:r w:rsidRPr="00C44EE4">
        <w:rPr>
          <w:rFonts w:ascii="Arial" w:hAnsi="Arial" w:cs="Arial"/>
          <w:sz w:val="24"/>
        </w:rPr>
        <w:t xml:space="preserve">As, till now the user has witnessed the experiments with the several techniques and GIS application specially in the T-drive trajectories datasets that was provided </w:t>
      </w:r>
      <w:r w:rsidR="00336C54">
        <w:rPr>
          <w:rFonts w:ascii="Arial" w:hAnsi="Arial" w:cs="Arial"/>
          <w:sz w:val="24"/>
        </w:rPr>
        <w:t>with</w:t>
      </w:r>
      <w:r w:rsidRPr="00C44EE4">
        <w:rPr>
          <w:rFonts w:ascii="Arial" w:hAnsi="Arial" w:cs="Arial"/>
          <w:sz w:val="24"/>
        </w:rPr>
        <w:t xml:space="preserve"> the thesis proposal. Now, the author will be presenting different dataset called Geo trajectories to verify the information loss is negligible and the PCA is reliable for the GPS data reduction for Urban Mobility analysis. That dataset consists of following parts:</w:t>
      </w:r>
    </w:p>
    <w:p w:rsidR="006F4B36" w:rsidRPr="003521C4" w:rsidRDefault="006F4B36" w:rsidP="005232E7">
      <w:pPr>
        <w:pStyle w:val="NoSpacing"/>
      </w:pPr>
    </w:p>
    <w:tbl>
      <w:tblPr>
        <w:tblW w:w="8205" w:type="dxa"/>
        <w:jc w:val="center"/>
        <w:tblInd w:w="554" w:type="dxa"/>
        <w:tblCellMar>
          <w:left w:w="70" w:type="dxa"/>
          <w:right w:w="70" w:type="dxa"/>
        </w:tblCellMar>
        <w:tblLook w:val="04A0"/>
      </w:tblPr>
      <w:tblGrid>
        <w:gridCol w:w="989"/>
        <w:gridCol w:w="881"/>
        <w:gridCol w:w="977"/>
        <w:gridCol w:w="767"/>
        <w:gridCol w:w="851"/>
        <w:gridCol w:w="850"/>
        <w:gridCol w:w="593"/>
        <w:gridCol w:w="2297"/>
      </w:tblGrid>
      <w:tr w:rsidR="00C449AD" w:rsidRPr="004456FA" w:rsidTr="003F6373">
        <w:trPr>
          <w:trHeight w:val="300"/>
          <w:jc w:val="center"/>
        </w:trPr>
        <w:tc>
          <w:tcPr>
            <w:tcW w:w="989"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DataSet Identifier</w:t>
            </w:r>
          </w:p>
        </w:tc>
        <w:tc>
          <w:tcPr>
            <w:tcW w:w="881"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Altitude</w:t>
            </w:r>
          </w:p>
        </w:tc>
        <w:tc>
          <w:tcPr>
            <w:tcW w:w="977" w:type="dxa"/>
            <w:shd w:val="solid" w:color="auto" w:fill="auto"/>
            <w:noWrap/>
            <w:vAlign w:val="bottom"/>
            <w:hideMark/>
          </w:tcPr>
          <w:p w:rsidR="00C449AD" w:rsidRPr="004456FA" w:rsidRDefault="00336C54"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D</w:t>
            </w:r>
            <w:r w:rsidR="00C449AD" w:rsidRPr="004456FA">
              <w:rPr>
                <w:rFonts w:eastAsia="Times New Roman" w:cs="Times New Roman"/>
                <w:b/>
                <w:sz w:val="18"/>
                <w:szCs w:val="18"/>
                <w:lang w:eastAsia="pt-PT"/>
              </w:rPr>
              <w:t>ays</w:t>
            </w:r>
          </w:p>
        </w:tc>
        <w:tc>
          <w:tcPr>
            <w:tcW w:w="767"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Year</w:t>
            </w:r>
          </w:p>
        </w:tc>
        <w:tc>
          <w:tcPr>
            <w:tcW w:w="851"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month</w:t>
            </w:r>
          </w:p>
        </w:tc>
        <w:tc>
          <w:tcPr>
            <w:tcW w:w="850" w:type="dxa"/>
            <w:shd w:val="solid" w:color="auto" w:fill="auto"/>
            <w:noWrap/>
            <w:vAlign w:val="bottom"/>
            <w:hideMark/>
          </w:tcPr>
          <w:p w:rsidR="00C449AD" w:rsidRPr="004456FA" w:rsidRDefault="005F1FB3"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D</w:t>
            </w:r>
            <w:r w:rsidR="00C449AD" w:rsidRPr="004456FA">
              <w:rPr>
                <w:rFonts w:eastAsia="Times New Roman" w:cs="Times New Roman"/>
                <w:b/>
                <w:sz w:val="18"/>
                <w:szCs w:val="18"/>
                <w:lang w:eastAsia="pt-PT"/>
              </w:rPr>
              <w:t>ay</w:t>
            </w:r>
          </w:p>
        </w:tc>
        <w:tc>
          <w:tcPr>
            <w:tcW w:w="593"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Time</w:t>
            </w:r>
          </w:p>
        </w:tc>
        <w:tc>
          <w:tcPr>
            <w:tcW w:w="2297" w:type="dxa"/>
            <w:shd w:val="solid" w:color="auto" w:fill="auto"/>
            <w:noWrap/>
            <w:vAlign w:val="bottom"/>
            <w:hideMark/>
          </w:tcPr>
          <w:p w:rsidR="00C449AD" w:rsidRPr="004456FA" w:rsidRDefault="00C449AD" w:rsidP="00D715CE">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Location</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201</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40.013694,116.306297</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243</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40.01366,116.30613</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235</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40.013638,116.306306</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243</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40.013647,116.306185</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225</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40.013699,116.306348</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198</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40.013702,116.306433</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173</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39768.11</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40.013738,116.306481</w:t>
            </w:r>
          </w:p>
        </w:tc>
      </w:tr>
      <w:tr w:rsidR="00C449AD" w:rsidRPr="004456FA" w:rsidTr="003F6373">
        <w:trPr>
          <w:trHeight w:val="300"/>
          <w:jc w:val="center"/>
        </w:trPr>
        <w:tc>
          <w:tcPr>
            <w:tcW w:w="98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0</w:t>
            </w:r>
          </w:p>
        </w:tc>
        <w:tc>
          <w:tcPr>
            <w:tcW w:w="88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149</w:t>
            </w:r>
          </w:p>
        </w:tc>
        <w:tc>
          <w:tcPr>
            <w:tcW w:w="97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39768.13</w:t>
            </w:r>
          </w:p>
        </w:tc>
        <w:tc>
          <w:tcPr>
            <w:tcW w:w="76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2008</w:t>
            </w:r>
          </w:p>
        </w:tc>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w:t>
            </w:r>
          </w:p>
        </w:tc>
        <w:tc>
          <w:tcPr>
            <w:tcW w:w="85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16</w:t>
            </w:r>
          </w:p>
        </w:tc>
        <w:tc>
          <w:tcPr>
            <w:tcW w:w="593"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229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40.013962,116.306416</w:t>
            </w:r>
          </w:p>
        </w:tc>
      </w:tr>
    </w:tbl>
    <w:p w:rsidR="005232E7" w:rsidRDefault="005232E7" w:rsidP="005232E7">
      <w:pPr>
        <w:pStyle w:val="Caption"/>
        <w:jc w:val="center"/>
      </w:pPr>
    </w:p>
    <w:p w:rsidR="00C449AD" w:rsidRPr="00697B62" w:rsidRDefault="005232E7" w:rsidP="005232E7">
      <w:pPr>
        <w:pStyle w:val="Caption"/>
        <w:jc w:val="center"/>
        <w:rPr>
          <w:color w:val="808080" w:themeColor="background1" w:themeShade="80"/>
          <w:lang w:val="en-US"/>
        </w:rPr>
      </w:pPr>
      <w:bookmarkStart w:id="161" w:name="_Toc384688884"/>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24</w:t>
      </w:r>
      <w:r w:rsidR="0023413C">
        <w:rPr>
          <w:color w:val="808080" w:themeColor="background1" w:themeShade="80"/>
        </w:rPr>
        <w:fldChar w:fldCharType="end"/>
      </w:r>
      <w:r w:rsidRPr="00697B62">
        <w:rPr>
          <w:color w:val="808080" w:themeColor="background1" w:themeShade="80"/>
        </w:rPr>
        <w:t xml:space="preserve"> Geo Trajectories datset sample for the result verification</w:t>
      </w:r>
      <w:bookmarkEnd w:id="161"/>
    </w:p>
    <w:p w:rsidR="00C449AD" w:rsidRPr="00C44EE4" w:rsidRDefault="00FA4DB9" w:rsidP="00C449AD">
      <w:pPr>
        <w:jc w:val="both"/>
        <w:rPr>
          <w:rFonts w:ascii="Arial" w:hAnsi="Arial" w:cs="Arial"/>
          <w:sz w:val="24"/>
          <w:lang w:val="en-US"/>
        </w:rPr>
      </w:pPr>
      <w:r w:rsidRPr="00C44EE4">
        <w:rPr>
          <w:rFonts w:ascii="Arial" w:hAnsi="Arial" w:cs="Arial"/>
          <w:sz w:val="24"/>
          <w:lang w:val="en-US"/>
        </w:rPr>
        <w:t>Here, in the above table 5-</w:t>
      </w:r>
      <w:r w:rsidR="00336C54">
        <w:rPr>
          <w:rFonts w:ascii="Arial" w:hAnsi="Arial" w:cs="Arial"/>
          <w:sz w:val="24"/>
          <w:lang w:val="en-US"/>
        </w:rPr>
        <w:t>25</w:t>
      </w:r>
      <w:r w:rsidRPr="00C44EE4">
        <w:rPr>
          <w:rFonts w:ascii="Arial" w:hAnsi="Arial" w:cs="Arial"/>
          <w:sz w:val="24"/>
          <w:lang w:val="en-US"/>
        </w:rPr>
        <w:t xml:space="preserve"> the user can see following attributes:</w:t>
      </w:r>
    </w:p>
    <w:p w:rsidR="00C449AD" w:rsidRPr="00C44EE4" w:rsidRDefault="00C449AD" w:rsidP="00C449AD">
      <w:pPr>
        <w:pStyle w:val="NoSpacing"/>
        <w:rPr>
          <w:rFonts w:ascii="Arial" w:hAnsi="Arial" w:cs="Arial"/>
          <w:sz w:val="24"/>
        </w:rPr>
      </w:pPr>
      <w:r w:rsidRPr="00C44EE4">
        <w:rPr>
          <w:rFonts w:ascii="Arial" w:hAnsi="Arial" w:cs="Arial"/>
          <w:b/>
          <w:sz w:val="24"/>
        </w:rPr>
        <w:t>DataSet Identifier:</w:t>
      </w:r>
      <w:r w:rsidRPr="00C44EE4">
        <w:rPr>
          <w:rFonts w:ascii="Arial" w:hAnsi="Arial" w:cs="Arial"/>
          <w:sz w:val="24"/>
        </w:rPr>
        <w:t xml:space="preserve"> Data set identifier number</w:t>
      </w:r>
    </w:p>
    <w:p w:rsidR="00C449AD" w:rsidRPr="00C44EE4" w:rsidRDefault="00C449AD" w:rsidP="00C449AD">
      <w:pPr>
        <w:pStyle w:val="NoSpacing"/>
        <w:rPr>
          <w:rFonts w:ascii="Arial" w:hAnsi="Arial" w:cs="Arial"/>
          <w:sz w:val="24"/>
        </w:rPr>
      </w:pPr>
      <w:r w:rsidRPr="00C44EE4">
        <w:rPr>
          <w:rFonts w:ascii="Arial" w:hAnsi="Arial" w:cs="Arial"/>
          <w:b/>
          <w:sz w:val="24"/>
        </w:rPr>
        <w:t>Altitude:</w:t>
      </w:r>
      <w:r w:rsidRPr="00C44EE4">
        <w:rPr>
          <w:rFonts w:ascii="Arial" w:hAnsi="Arial" w:cs="Arial"/>
          <w:sz w:val="24"/>
        </w:rPr>
        <w:t xml:space="preserve"> altitude of the geo data source occurrence point</w:t>
      </w:r>
    </w:p>
    <w:p w:rsidR="00C449AD" w:rsidRPr="00C44EE4" w:rsidRDefault="00C449AD" w:rsidP="00C449AD">
      <w:pPr>
        <w:pStyle w:val="NoSpacing"/>
        <w:rPr>
          <w:rFonts w:ascii="Arial" w:hAnsi="Arial" w:cs="Arial"/>
          <w:sz w:val="24"/>
        </w:rPr>
      </w:pPr>
      <w:r w:rsidRPr="00C44EE4">
        <w:rPr>
          <w:rFonts w:ascii="Arial" w:hAnsi="Arial" w:cs="Arial"/>
          <w:b/>
          <w:sz w:val="24"/>
        </w:rPr>
        <w:t>Days:</w:t>
      </w:r>
      <w:r w:rsidRPr="00C44EE4">
        <w:rPr>
          <w:rFonts w:ascii="Arial" w:hAnsi="Arial" w:cs="Arial"/>
          <w:sz w:val="24"/>
        </w:rPr>
        <w:t xml:space="preserve"> total number of days of the geo data source occurrence point</w:t>
      </w:r>
    </w:p>
    <w:p w:rsidR="00C449AD" w:rsidRPr="00C44EE4" w:rsidRDefault="00C449AD" w:rsidP="00C449AD">
      <w:pPr>
        <w:pStyle w:val="NoSpacing"/>
        <w:rPr>
          <w:rFonts w:ascii="Arial" w:hAnsi="Arial" w:cs="Arial"/>
          <w:sz w:val="24"/>
        </w:rPr>
      </w:pPr>
      <w:r w:rsidRPr="00C44EE4">
        <w:rPr>
          <w:rFonts w:ascii="Arial" w:hAnsi="Arial" w:cs="Arial"/>
          <w:b/>
          <w:sz w:val="24"/>
        </w:rPr>
        <w:t>Year:</w:t>
      </w:r>
      <w:r w:rsidRPr="00C44EE4">
        <w:rPr>
          <w:rFonts w:ascii="Arial" w:hAnsi="Arial" w:cs="Arial"/>
          <w:sz w:val="24"/>
        </w:rPr>
        <w:t xml:space="preserve"> year of the geo data source occurrence point</w:t>
      </w:r>
    </w:p>
    <w:p w:rsidR="00C449AD" w:rsidRPr="00C44EE4" w:rsidRDefault="00C449AD" w:rsidP="00C449AD">
      <w:pPr>
        <w:pStyle w:val="NoSpacing"/>
        <w:rPr>
          <w:rFonts w:ascii="Arial" w:hAnsi="Arial" w:cs="Arial"/>
          <w:sz w:val="24"/>
        </w:rPr>
      </w:pPr>
      <w:r w:rsidRPr="00C44EE4">
        <w:rPr>
          <w:rFonts w:ascii="Arial" w:hAnsi="Arial" w:cs="Arial"/>
          <w:b/>
          <w:sz w:val="24"/>
        </w:rPr>
        <w:t>Month:</w:t>
      </w:r>
      <w:r w:rsidRPr="00C44EE4">
        <w:rPr>
          <w:rFonts w:ascii="Arial" w:hAnsi="Arial" w:cs="Arial"/>
          <w:sz w:val="24"/>
        </w:rPr>
        <w:t xml:space="preserve"> Month of the geo data source occurrence point</w:t>
      </w:r>
    </w:p>
    <w:p w:rsidR="00C449AD" w:rsidRPr="00C44EE4" w:rsidRDefault="00C449AD" w:rsidP="00C449AD">
      <w:pPr>
        <w:pStyle w:val="NoSpacing"/>
        <w:rPr>
          <w:rFonts w:ascii="Arial" w:hAnsi="Arial" w:cs="Arial"/>
          <w:b/>
          <w:sz w:val="24"/>
        </w:rPr>
      </w:pPr>
      <w:r w:rsidRPr="00C44EE4">
        <w:rPr>
          <w:rFonts w:ascii="Arial" w:hAnsi="Arial" w:cs="Arial"/>
          <w:b/>
          <w:sz w:val="24"/>
        </w:rPr>
        <w:t>Day:</w:t>
      </w:r>
      <w:r w:rsidRPr="00C44EE4">
        <w:rPr>
          <w:rFonts w:ascii="Arial" w:hAnsi="Arial" w:cs="Arial"/>
          <w:sz w:val="24"/>
        </w:rPr>
        <w:t xml:space="preserve"> day of the geo data source occurrence point</w:t>
      </w:r>
    </w:p>
    <w:p w:rsidR="00C449AD" w:rsidRPr="00C44EE4" w:rsidRDefault="00C449AD" w:rsidP="00C449AD">
      <w:pPr>
        <w:pStyle w:val="NoSpacing"/>
        <w:rPr>
          <w:rFonts w:ascii="Arial" w:hAnsi="Arial" w:cs="Arial"/>
          <w:sz w:val="24"/>
        </w:rPr>
      </w:pPr>
      <w:r w:rsidRPr="00C44EE4">
        <w:rPr>
          <w:rFonts w:ascii="Arial" w:hAnsi="Arial" w:cs="Arial"/>
          <w:b/>
          <w:sz w:val="24"/>
        </w:rPr>
        <w:t>Location*</w:t>
      </w:r>
      <w:r w:rsidRPr="00C44EE4">
        <w:rPr>
          <w:rFonts w:ascii="Arial" w:hAnsi="Arial" w:cs="Arial"/>
          <w:sz w:val="24"/>
        </w:rPr>
        <w:t>: combination of latitude and longitude</w:t>
      </w:r>
    </w:p>
    <w:p w:rsidR="00C449AD" w:rsidRPr="00C44EE4" w:rsidRDefault="00C449AD" w:rsidP="00C449AD">
      <w:pPr>
        <w:pStyle w:val="NoSpacing"/>
        <w:rPr>
          <w:rFonts w:ascii="Arial" w:hAnsi="Arial" w:cs="Arial"/>
          <w:sz w:val="24"/>
        </w:rPr>
      </w:pPr>
      <w:r w:rsidRPr="00C44EE4">
        <w:rPr>
          <w:rFonts w:ascii="Arial" w:hAnsi="Arial" w:cs="Arial"/>
          <w:b/>
          <w:sz w:val="24"/>
        </w:rPr>
        <w:t>Time</w:t>
      </w:r>
      <w:r w:rsidRPr="00C44EE4">
        <w:rPr>
          <w:rFonts w:ascii="Arial" w:hAnsi="Arial" w:cs="Arial"/>
          <w:sz w:val="24"/>
        </w:rPr>
        <w:t>: time in hour of the geo data source occurrence point</w:t>
      </w:r>
    </w:p>
    <w:p w:rsidR="00C449AD" w:rsidRPr="00C44EE4" w:rsidRDefault="00C449AD" w:rsidP="00C449AD">
      <w:pPr>
        <w:pStyle w:val="NoSpacing"/>
        <w:rPr>
          <w:sz w:val="24"/>
        </w:rPr>
      </w:pPr>
    </w:p>
    <w:p w:rsidR="00C449AD" w:rsidRPr="00C44EE4" w:rsidRDefault="00C449AD" w:rsidP="00C449AD">
      <w:pPr>
        <w:jc w:val="both"/>
        <w:rPr>
          <w:rFonts w:ascii="Arial" w:hAnsi="Arial" w:cs="Arial"/>
          <w:sz w:val="24"/>
          <w:szCs w:val="24"/>
          <w:lang w:val="en-US"/>
        </w:rPr>
      </w:pPr>
      <w:r w:rsidRPr="00C44EE4">
        <w:rPr>
          <w:rFonts w:ascii="Arial" w:hAnsi="Arial" w:cs="Arial"/>
          <w:sz w:val="24"/>
          <w:szCs w:val="24"/>
          <w:lang w:val="en-US"/>
        </w:rPr>
        <w:lastRenderedPageBreak/>
        <w:t>With the above datasets of more than 3 months data and 10% of the total datasets available for the Geo trajectories</w:t>
      </w:r>
      <w:r w:rsidR="00FA4DB9" w:rsidRPr="00C44EE4">
        <w:rPr>
          <w:rFonts w:ascii="Arial" w:hAnsi="Arial" w:cs="Arial"/>
          <w:sz w:val="24"/>
          <w:szCs w:val="24"/>
          <w:lang w:val="en-US"/>
        </w:rPr>
        <w:t xml:space="preserve"> by </w:t>
      </w:r>
      <w:r w:rsidR="00B0144A" w:rsidRPr="00C44EE4">
        <w:rPr>
          <w:rFonts w:ascii="Arial" w:hAnsi="Arial" w:cs="Arial"/>
          <w:sz w:val="24"/>
          <w:szCs w:val="24"/>
          <w:lang w:val="en-US"/>
        </w:rPr>
        <w:t xml:space="preserve">using </w:t>
      </w:r>
      <w:r w:rsidR="00FA4DB9" w:rsidRPr="00C44EE4">
        <w:rPr>
          <w:rFonts w:ascii="Arial" w:hAnsi="Arial" w:cs="Arial"/>
          <w:sz w:val="24"/>
          <w:szCs w:val="24"/>
          <w:lang w:val="en-US"/>
        </w:rPr>
        <w:t>the sampling techniques mentioned in chapter 3</w:t>
      </w:r>
      <w:r w:rsidRPr="00C44EE4">
        <w:rPr>
          <w:rFonts w:ascii="Arial" w:hAnsi="Arial" w:cs="Arial"/>
          <w:sz w:val="24"/>
          <w:szCs w:val="24"/>
          <w:lang w:val="en-US"/>
        </w:rPr>
        <w:t xml:space="preserve">, following </w:t>
      </w:r>
      <w:r w:rsidR="0023555C" w:rsidRPr="00C44EE4">
        <w:rPr>
          <w:rFonts w:ascii="Arial" w:hAnsi="Arial" w:cs="Arial"/>
          <w:sz w:val="24"/>
          <w:szCs w:val="24"/>
          <w:lang w:val="en-US"/>
        </w:rPr>
        <w:t>procedures</w:t>
      </w:r>
      <w:r w:rsidRPr="00C44EE4">
        <w:rPr>
          <w:rFonts w:ascii="Arial" w:hAnsi="Arial" w:cs="Arial"/>
          <w:sz w:val="24"/>
          <w:szCs w:val="24"/>
          <w:lang w:val="en-US"/>
        </w:rPr>
        <w:t xml:space="preserve"> have been </w:t>
      </w:r>
      <w:r w:rsidR="0023555C" w:rsidRPr="00C44EE4">
        <w:rPr>
          <w:rFonts w:ascii="Arial" w:hAnsi="Arial" w:cs="Arial"/>
          <w:sz w:val="24"/>
          <w:szCs w:val="24"/>
          <w:lang w:val="en-US"/>
        </w:rPr>
        <w:t>applied</w:t>
      </w:r>
      <w:r w:rsidRPr="00C44EE4">
        <w:rPr>
          <w:rFonts w:ascii="Arial" w:hAnsi="Arial" w:cs="Arial"/>
          <w:sz w:val="24"/>
          <w:szCs w:val="24"/>
          <w:lang w:val="en-US"/>
        </w:rPr>
        <w:t xml:space="preserve"> using several GIS application like ArcMaps, Quantum GIS, Google maps pro etc.</w:t>
      </w:r>
    </w:p>
    <w:p w:rsidR="00C449AD" w:rsidRPr="00C44EE4" w:rsidRDefault="00C449AD" w:rsidP="00C449AD">
      <w:pPr>
        <w:shd w:val="clear" w:color="auto" w:fill="FFFFFF"/>
        <w:spacing w:after="0" w:line="240" w:lineRule="auto"/>
        <w:rPr>
          <w:rFonts w:ascii="Arial" w:eastAsia="Times New Roman" w:hAnsi="Arial" w:cs="Arial"/>
          <w:color w:val="000000"/>
          <w:sz w:val="24"/>
          <w:szCs w:val="24"/>
          <w:lang w:val="en-US" w:eastAsia="pt-PT"/>
        </w:rPr>
      </w:pPr>
      <w:r w:rsidRPr="00C44EE4">
        <w:rPr>
          <w:rFonts w:ascii="Arial" w:eastAsia="Times New Roman" w:hAnsi="Arial" w:cs="Arial"/>
          <w:color w:val="000000"/>
          <w:sz w:val="24"/>
          <w:szCs w:val="24"/>
          <w:lang w:val="en-US" w:eastAsia="pt-PT"/>
        </w:rPr>
        <w:t>This result verification has been done using several approaches but mostly using the following procedures:</w:t>
      </w:r>
    </w:p>
    <w:p w:rsidR="00C449AD" w:rsidRPr="00C44EE4" w:rsidRDefault="00C449AD" w:rsidP="00C449AD">
      <w:pPr>
        <w:shd w:val="clear" w:color="auto" w:fill="FFFFFF"/>
        <w:spacing w:after="0" w:line="240" w:lineRule="auto"/>
        <w:rPr>
          <w:rFonts w:ascii="Arial" w:eastAsia="Times New Roman" w:hAnsi="Arial" w:cs="Arial"/>
          <w:color w:val="000000"/>
          <w:sz w:val="24"/>
          <w:szCs w:val="24"/>
          <w:lang w:val="en-US" w:eastAsia="pt-PT"/>
        </w:rPr>
      </w:pPr>
    </w:p>
    <w:p w:rsidR="00C449AD" w:rsidRPr="00C44EE4" w:rsidRDefault="00C449AD" w:rsidP="00542AFC">
      <w:pPr>
        <w:pStyle w:val="ListParagraph"/>
        <w:numPr>
          <w:ilvl w:val="1"/>
          <w:numId w:val="42"/>
        </w:numPr>
        <w:shd w:val="clear" w:color="auto" w:fill="FFFFFF"/>
        <w:spacing w:after="0" w:line="240" w:lineRule="auto"/>
        <w:rPr>
          <w:rFonts w:ascii="Arial" w:eastAsia="Times New Roman" w:hAnsi="Arial" w:cs="Arial"/>
          <w:color w:val="000000"/>
          <w:sz w:val="24"/>
          <w:szCs w:val="24"/>
          <w:lang w:val="en-US" w:eastAsia="pt-PT"/>
        </w:rPr>
      </w:pPr>
      <w:r w:rsidRPr="00C44EE4">
        <w:rPr>
          <w:rFonts w:ascii="Arial" w:eastAsia="Times New Roman" w:hAnsi="Arial" w:cs="Arial"/>
          <w:color w:val="000000"/>
          <w:sz w:val="24"/>
          <w:szCs w:val="24"/>
          <w:lang w:val="en-US" w:eastAsia="pt-PT"/>
        </w:rPr>
        <w:t>Plotting data in open street layer</w:t>
      </w:r>
    </w:p>
    <w:p w:rsidR="00C449AD" w:rsidRPr="00C44EE4" w:rsidRDefault="00C449AD" w:rsidP="00542AFC">
      <w:pPr>
        <w:pStyle w:val="NormalWeb"/>
        <w:numPr>
          <w:ilvl w:val="1"/>
          <w:numId w:val="42"/>
        </w:numPr>
        <w:shd w:val="clear" w:color="auto" w:fill="FFFFFF"/>
        <w:spacing w:before="0" w:beforeAutospacing="0" w:after="0" w:afterAutospacing="0"/>
        <w:rPr>
          <w:rFonts w:ascii="Arial" w:hAnsi="Arial" w:cs="Arial"/>
          <w:color w:val="000000"/>
        </w:rPr>
      </w:pPr>
      <w:r w:rsidRPr="00C44EE4">
        <w:rPr>
          <w:rFonts w:ascii="Arial" w:hAnsi="Arial" w:cs="Arial"/>
          <w:color w:val="000000"/>
        </w:rPr>
        <w:t xml:space="preserve">Create a grid on the area </w:t>
      </w:r>
    </w:p>
    <w:p w:rsidR="00C449AD" w:rsidRPr="00C44EE4" w:rsidRDefault="00C449AD" w:rsidP="00542AFC">
      <w:pPr>
        <w:pStyle w:val="NormalWeb"/>
        <w:numPr>
          <w:ilvl w:val="1"/>
          <w:numId w:val="42"/>
        </w:numPr>
        <w:shd w:val="clear" w:color="auto" w:fill="FFFFFF"/>
        <w:spacing w:before="0" w:beforeAutospacing="0" w:after="0" w:afterAutospacing="0"/>
        <w:rPr>
          <w:rFonts w:ascii="Arial" w:hAnsi="Arial" w:cs="Arial"/>
          <w:color w:val="000000"/>
        </w:rPr>
      </w:pPr>
      <w:r w:rsidRPr="00C44EE4">
        <w:rPr>
          <w:rFonts w:ascii="Arial" w:hAnsi="Arial" w:cs="Arial"/>
          <w:color w:val="000000"/>
        </w:rPr>
        <w:t xml:space="preserve">Assign each individual GPS sample to nearest cell </w:t>
      </w:r>
    </w:p>
    <w:p w:rsidR="00C449AD" w:rsidRPr="00C44EE4" w:rsidRDefault="00C449AD" w:rsidP="00542AFC">
      <w:pPr>
        <w:pStyle w:val="NormalWeb"/>
        <w:numPr>
          <w:ilvl w:val="1"/>
          <w:numId w:val="42"/>
        </w:numPr>
        <w:shd w:val="clear" w:color="auto" w:fill="FFFFFF"/>
        <w:spacing w:before="0" w:beforeAutospacing="0" w:after="0" w:afterAutospacing="0"/>
        <w:rPr>
          <w:rFonts w:ascii="Arial" w:hAnsi="Arial" w:cs="Arial"/>
          <w:color w:val="000000"/>
        </w:rPr>
      </w:pPr>
      <w:r w:rsidRPr="00C44EE4">
        <w:rPr>
          <w:rFonts w:ascii="Arial" w:hAnsi="Arial" w:cs="Arial"/>
          <w:color w:val="000000"/>
        </w:rPr>
        <w:t>Assign colors to each cell indicating more or less samples</w:t>
      </w:r>
    </w:p>
    <w:p w:rsidR="00C449AD" w:rsidRPr="00C44EE4" w:rsidRDefault="00C449AD" w:rsidP="00542AFC">
      <w:pPr>
        <w:pStyle w:val="NormalWeb"/>
        <w:numPr>
          <w:ilvl w:val="1"/>
          <w:numId w:val="42"/>
        </w:numPr>
        <w:shd w:val="clear" w:color="auto" w:fill="FFFFFF"/>
        <w:spacing w:before="0" w:beforeAutospacing="0" w:after="0" w:afterAutospacing="0"/>
        <w:rPr>
          <w:rFonts w:ascii="Arial" w:hAnsi="Arial" w:cs="Arial"/>
          <w:color w:val="000000"/>
        </w:rPr>
      </w:pPr>
      <w:r w:rsidRPr="00C44EE4">
        <w:rPr>
          <w:rFonts w:ascii="Arial" w:hAnsi="Arial" w:cs="Arial"/>
          <w:color w:val="000000"/>
        </w:rPr>
        <w:t xml:space="preserve">Origin-destination matrix </w:t>
      </w:r>
    </w:p>
    <w:p w:rsidR="00C449AD" w:rsidRPr="00C44EE4" w:rsidRDefault="00C449AD" w:rsidP="00542AFC">
      <w:pPr>
        <w:pStyle w:val="NormalWeb"/>
        <w:numPr>
          <w:ilvl w:val="1"/>
          <w:numId w:val="42"/>
        </w:numPr>
        <w:shd w:val="clear" w:color="auto" w:fill="FFFFFF"/>
        <w:spacing w:before="0" w:beforeAutospacing="0" w:after="0" w:afterAutospacing="0"/>
        <w:rPr>
          <w:rFonts w:ascii="Arial" w:hAnsi="Arial" w:cs="Arial"/>
          <w:color w:val="000000"/>
        </w:rPr>
      </w:pPr>
      <w:r w:rsidRPr="00C44EE4">
        <w:rPr>
          <w:rFonts w:ascii="Arial" w:hAnsi="Arial" w:cs="Arial"/>
          <w:color w:val="000000"/>
        </w:rPr>
        <w:t>Compute and compare them</w:t>
      </w:r>
    </w:p>
    <w:p w:rsidR="0023555C" w:rsidRPr="00C44EE4" w:rsidRDefault="0023555C" w:rsidP="0023555C">
      <w:pPr>
        <w:pStyle w:val="NormalWeb"/>
        <w:shd w:val="clear" w:color="auto" w:fill="FFFFFF"/>
        <w:spacing w:before="0" w:beforeAutospacing="0" w:after="0" w:afterAutospacing="0"/>
        <w:ind w:left="720"/>
        <w:rPr>
          <w:rFonts w:ascii="Arial" w:hAnsi="Arial" w:cs="Arial"/>
          <w:color w:val="000000"/>
        </w:rPr>
      </w:pPr>
    </w:p>
    <w:p w:rsidR="00C449AD" w:rsidRPr="00C44EE4" w:rsidRDefault="0023555C" w:rsidP="00C449AD">
      <w:pPr>
        <w:pStyle w:val="NormalWeb"/>
        <w:shd w:val="clear" w:color="auto" w:fill="FFFFFF"/>
        <w:spacing w:before="0" w:beforeAutospacing="0" w:after="0" w:afterAutospacing="0"/>
        <w:rPr>
          <w:rFonts w:ascii="Arial" w:hAnsi="Arial" w:cs="Arial"/>
          <w:color w:val="000000"/>
        </w:rPr>
      </w:pPr>
      <w:r w:rsidRPr="00C44EE4">
        <w:rPr>
          <w:rFonts w:ascii="Arial" w:hAnsi="Arial" w:cs="Arial"/>
          <w:color w:val="000000"/>
        </w:rPr>
        <w:t>Based on the above procedures the user can see the open street layer with the data from Geo-trajectories below:</w:t>
      </w:r>
    </w:p>
    <w:p w:rsidR="001D345F" w:rsidRDefault="001D345F" w:rsidP="00C449AD">
      <w:pPr>
        <w:pStyle w:val="NormalWeb"/>
        <w:shd w:val="clear" w:color="auto" w:fill="FFFFFF"/>
        <w:spacing w:before="0" w:beforeAutospacing="0" w:after="0" w:afterAutospacing="0"/>
        <w:rPr>
          <w:rFonts w:ascii="Arial" w:hAnsi="Arial" w:cs="Arial"/>
          <w:color w:val="000000"/>
          <w:sz w:val="22"/>
          <w:szCs w:val="20"/>
        </w:rPr>
      </w:pPr>
    </w:p>
    <w:p w:rsidR="00C449AD" w:rsidRDefault="001F1F83" w:rsidP="00C449AD">
      <w:pPr>
        <w:pStyle w:val="NormalWeb"/>
        <w:shd w:val="clear" w:color="auto" w:fill="FFFFFF"/>
        <w:spacing w:before="0" w:beforeAutospacing="0" w:after="0" w:afterAutospacing="0"/>
        <w:rPr>
          <w:rFonts w:ascii="Arial" w:hAnsi="Arial" w:cs="Arial"/>
          <w:color w:val="000000"/>
          <w:sz w:val="20"/>
          <w:szCs w:val="20"/>
        </w:rPr>
      </w:pPr>
      <w:r>
        <w:rPr>
          <w:rFonts w:ascii="Arial" w:hAnsi="Arial" w:cs="Arial"/>
          <w:noProof/>
          <w:color w:val="000000"/>
          <w:sz w:val="20"/>
          <w:szCs w:val="20"/>
        </w:rPr>
        <w:drawing>
          <wp:inline distT="0" distB="0" distL="0" distR="0">
            <wp:extent cx="5400675" cy="3571875"/>
            <wp:effectExtent l="19050" t="0" r="9525" b="0"/>
            <wp:docPr id="7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89" cstate="print"/>
                    <a:srcRect/>
                    <a:stretch>
                      <a:fillRect/>
                    </a:stretch>
                  </pic:blipFill>
                  <pic:spPr bwMode="auto">
                    <a:xfrm>
                      <a:off x="0" y="0"/>
                      <a:ext cx="5400675" cy="3571875"/>
                    </a:xfrm>
                    <a:prstGeom prst="rect">
                      <a:avLst/>
                    </a:prstGeom>
                    <a:noFill/>
                    <a:ln w="9525">
                      <a:noFill/>
                      <a:miter lim="800000"/>
                      <a:headEnd/>
                      <a:tailEnd/>
                    </a:ln>
                  </pic:spPr>
                </pic:pic>
              </a:graphicData>
            </a:graphic>
          </wp:inline>
        </w:drawing>
      </w:r>
    </w:p>
    <w:p w:rsidR="00C449AD" w:rsidRDefault="00C449AD" w:rsidP="00C449AD">
      <w:pPr>
        <w:pStyle w:val="NormalWeb"/>
        <w:shd w:val="clear" w:color="auto" w:fill="FFFFFF"/>
        <w:spacing w:before="0" w:beforeAutospacing="0" w:after="0" w:afterAutospacing="0"/>
        <w:rPr>
          <w:rFonts w:ascii="Arial" w:hAnsi="Arial" w:cs="Arial"/>
          <w:color w:val="000000"/>
          <w:sz w:val="20"/>
          <w:szCs w:val="20"/>
        </w:rPr>
      </w:pPr>
    </w:p>
    <w:p w:rsidR="00C449AD" w:rsidRPr="00697B62" w:rsidRDefault="0023555C" w:rsidP="0023555C">
      <w:pPr>
        <w:pStyle w:val="Caption"/>
        <w:jc w:val="center"/>
        <w:rPr>
          <w:rFonts w:cs="Arial"/>
          <w:i/>
          <w:color w:val="808080" w:themeColor="background1" w:themeShade="80"/>
          <w:sz w:val="20"/>
          <w:szCs w:val="20"/>
        </w:rPr>
      </w:pPr>
      <w:bookmarkStart w:id="162" w:name="_Toc384688976"/>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7</w:t>
      </w:r>
      <w:r w:rsidR="0023413C">
        <w:rPr>
          <w:color w:val="808080" w:themeColor="background1" w:themeShade="80"/>
        </w:rPr>
        <w:fldChar w:fldCharType="end"/>
      </w:r>
      <w:r w:rsidRPr="00697B62">
        <w:rPr>
          <w:color w:val="808080" w:themeColor="background1" w:themeShade="80"/>
        </w:rPr>
        <w:t xml:space="preserve"> Before Reduction data in the Open street view of geo trajectories</w:t>
      </w:r>
      <w:bookmarkEnd w:id="162"/>
    </w:p>
    <w:p w:rsidR="00C449AD" w:rsidRDefault="001F1F83" w:rsidP="00C449AD">
      <w:pPr>
        <w:pStyle w:val="NormalWeb"/>
        <w:shd w:val="clear" w:color="auto" w:fill="FFFFFF"/>
        <w:spacing w:before="0" w:beforeAutospacing="0" w:after="0" w:afterAutospacing="0"/>
        <w:jc w:val="center"/>
        <w:rPr>
          <w:rFonts w:ascii="Arial" w:hAnsi="Arial" w:cs="Arial"/>
          <w:b/>
          <w:color w:val="000000"/>
          <w:sz w:val="20"/>
          <w:szCs w:val="20"/>
        </w:rPr>
      </w:pPr>
      <w:r>
        <w:rPr>
          <w:rFonts w:ascii="Arial" w:hAnsi="Arial" w:cs="Arial"/>
          <w:b/>
          <w:noProof/>
          <w:color w:val="000000"/>
          <w:sz w:val="20"/>
          <w:szCs w:val="20"/>
        </w:rPr>
        <w:lastRenderedPageBreak/>
        <w:drawing>
          <wp:inline distT="0" distB="0" distL="0" distR="0">
            <wp:extent cx="5229225" cy="3458482"/>
            <wp:effectExtent l="19050" t="0" r="9525" b="0"/>
            <wp:docPr id="7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89" cstate="print"/>
                    <a:srcRect/>
                    <a:stretch>
                      <a:fillRect/>
                    </a:stretch>
                  </pic:blipFill>
                  <pic:spPr bwMode="auto">
                    <a:xfrm>
                      <a:off x="0" y="0"/>
                      <a:ext cx="5229225" cy="3458482"/>
                    </a:xfrm>
                    <a:prstGeom prst="rect">
                      <a:avLst/>
                    </a:prstGeom>
                    <a:noFill/>
                    <a:ln w="9525">
                      <a:noFill/>
                      <a:miter lim="800000"/>
                      <a:headEnd/>
                      <a:tailEnd/>
                    </a:ln>
                  </pic:spPr>
                </pic:pic>
              </a:graphicData>
            </a:graphic>
          </wp:inline>
        </w:drawing>
      </w:r>
    </w:p>
    <w:p w:rsidR="00C449AD" w:rsidRDefault="00C449AD" w:rsidP="00C449AD">
      <w:pPr>
        <w:pStyle w:val="NormalWeb"/>
        <w:shd w:val="clear" w:color="auto" w:fill="FFFFFF"/>
        <w:spacing w:before="0" w:beforeAutospacing="0" w:after="0" w:afterAutospacing="0"/>
        <w:jc w:val="center"/>
        <w:rPr>
          <w:rFonts w:ascii="Arial" w:hAnsi="Arial" w:cs="Arial"/>
          <w:b/>
          <w:color w:val="000000"/>
          <w:sz w:val="20"/>
          <w:szCs w:val="20"/>
        </w:rPr>
      </w:pPr>
    </w:p>
    <w:p w:rsidR="00C449AD" w:rsidRPr="00697B62" w:rsidRDefault="0023555C" w:rsidP="00700873">
      <w:pPr>
        <w:pStyle w:val="Caption"/>
        <w:jc w:val="center"/>
        <w:rPr>
          <w:rFonts w:cs="Arial"/>
          <w:b w:val="0"/>
          <w:color w:val="808080" w:themeColor="background1" w:themeShade="80"/>
          <w:sz w:val="20"/>
          <w:szCs w:val="20"/>
        </w:rPr>
      </w:pPr>
      <w:bookmarkStart w:id="163" w:name="_Toc384688977"/>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8</w:t>
      </w:r>
      <w:r w:rsidR="0023413C">
        <w:rPr>
          <w:color w:val="808080" w:themeColor="background1" w:themeShade="80"/>
        </w:rPr>
        <w:fldChar w:fldCharType="end"/>
      </w:r>
      <w:r w:rsidRPr="00697B62">
        <w:rPr>
          <w:color w:val="808080" w:themeColor="background1" w:themeShade="80"/>
        </w:rPr>
        <w:t xml:space="preserve"> After Reduction data in the Open street view of geo trajectories</w:t>
      </w:r>
      <w:r w:rsidR="00B91B71" w:rsidRPr="00697B62">
        <w:rPr>
          <w:color w:val="808080" w:themeColor="background1" w:themeShade="80"/>
        </w:rPr>
        <w:t xml:space="preserve"> using Quantum GIS tools</w:t>
      </w:r>
      <w:bookmarkEnd w:id="163"/>
      <w:r w:rsidR="00B91B71" w:rsidRPr="00697B62">
        <w:rPr>
          <w:color w:val="808080" w:themeColor="background1" w:themeShade="80"/>
        </w:rPr>
        <w:t xml:space="preserve"> </w:t>
      </w:r>
    </w:p>
    <w:p w:rsidR="00C449AD" w:rsidRPr="00B91B71" w:rsidRDefault="00C449AD" w:rsidP="00C449AD">
      <w:pPr>
        <w:pStyle w:val="NormalWeb"/>
        <w:shd w:val="clear" w:color="auto" w:fill="FFFFFF"/>
        <w:spacing w:before="0" w:beforeAutospacing="0" w:after="0" w:afterAutospacing="0"/>
        <w:jc w:val="center"/>
        <w:rPr>
          <w:rFonts w:ascii="Arial" w:hAnsi="Arial" w:cs="Arial"/>
          <w:b/>
          <w:color w:val="000000"/>
          <w:sz w:val="20"/>
          <w:szCs w:val="20"/>
          <w:lang w:val="en-GB"/>
        </w:rPr>
      </w:pPr>
    </w:p>
    <w:p w:rsidR="00C449AD" w:rsidRDefault="00C449AD" w:rsidP="0023555C">
      <w:pPr>
        <w:pStyle w:val="NormalWeb"/>
        <w:shd w:val="clear" w:color="auto" w:fill="FFFFFF"/>
        <w:spacing w:before="0" w:beforeAutospacing="0" w:after="0" w:afterAutospacing="0"/>
        <w:jc w:val="both"/>
        <w:rPr>
          <w:rFonts w:ascii="Arial" w:hAnsi="Arial" w:cs="Arial"/>
          <w:b/>
          <w:color w:val="000000"/>
          <w:sz w:val="22"/>
          <w:szCs w:val="20"/>
        </w:rPr>
      </w:pPr>
      <w:r w:rsidRPr="001961E3">
        <w:rPr>
          <w:rFonts w:ascii="Arial" w:hAnsi="Arial" w:cs="Arial"/>
          <w:b/>
          <w:color w:val="000000"/>
          <w:sz w:val="22"/>
          <w:szCs w:val="20"/>
        </w:rPr>
        <w:t>Create a grid on the area</w:t>
      </w:r>
    </w:p>
    <w:p w:rsidR="0023555C" w:rsidRDefault="0023555C" w:rsidP="0023555C">
      <w:pPr>
        <w:pStyle w:val="NormalWeb"/>
        <w:shd w:val="clear" w:color="auto" w:fill="FFFFFF"/>
        <w:spacing w:before="0" w:beforeAutospacing="0" w:after="0" w:afterAutospacing="0"/>
        <w:jc w:val="both"/>
        <w:rPr>
          <w:rFonts w:ascii="Arial" w:hAnsi="Arial" w:cs="Arial"/>
          <w:b/>
          <w:color w:val="000000"/>
          <w:sz w:val="22"/>
          <w:szCs w:val="20"/>
        </w:rPr>
      </w:pPr>
    </w:p>
    <w:p w:rsidR="0023555C" w:rsidRPr="00C44EE4" w:rsidRDefault="0023555C" w:rsidP="0023555C">
      <w:pPr>
        <w:pStyle w:val="NormalWeb"/>
        <w:shd w:val="clear" w:color="auto" w:fill="FFFFFF"/>
        <w:spacing w:before="0" w:beforeAutospacing="0" w:after="0" w:afterAutospacing="0"/>
        <w:jc w:val="both"/>
        <w:rPr>
          <w:rFonts w:ascii="Arial" w:hAnsi="Arial" w:cs="Arial"/>
          <w:color w:val="000000"/>
          <w:szCs w:val="20"/>
        </w:rPr>
      </w:pPr>
      <w:r w:rsidRPr="00C44EE4">
        <w:rPr>
          <w:rFonts w:ascii="Arial" w:hAnsi="Arial" w:cs="Arial"/>
          <w:color w:val="000000"/>
          <w:szCs w:val="20"/>
        </w:rPr>
        <w:t>Now, like for the taxi-drive trajectories, here also the user can see the grid created with 50 meters in the above plotted data.</w:t>
      </w:r>
    </w:p>
    <w:p w:rsidR="0023555C" w:rsidRDefault="0023555C" w:rsidP="00C449AD">
      <w:pPr>
        <w:pStyle w:val="NormalWeb"/>
        <w:shd w:val="clear" w:color="auto" w:fill="FFFFFF"/>
        <w:spacing w:before="0" w:beforeAutospacing="0" w:after="0" w:afterAutospacing="0"/>
        <w:rPr>
          <w:rFonts w:ascii="Arial" w:hAnsi="Arial" w:cs="Arial"/>
          <w:b/>
          <w:color w:val="000000"/>
          <w:sz w:val="22"/>
          <w:szCs w:val="20"/>
        </w:rPr>
      </w:pPr>
    </w:p>
    <w:p w:rsidR="00C449AD" w:rsidRDefault="00C449AD" w:rsidP="00C449AD">
      <w:pPr>
        <w:pStyle w:val="NormalWeb"/>
        <w:shd w:val="clear" w:color="auto" w:fill="FFFFFF"/>
        <w:spacing w:before="0" w:beforeAutospacing="0" w:after="0" w:afterAutospacing="0"/>
        <w:rPr>
          <w:rFonts w:ascii="Arial" w:hAnsi="Arial" w:cs="Arial"/>
          <w:b/>
          <w:color w:val="000000"/>
          <w:sz w:val="22"/>
          <w:szCs w:val="20"/>
        </w:rPr>
      </w:pPr>
    </w:p>
    <w:p w:rsidR="00C449AD" w:rsidRPr="00AE53E7" w:rsidRDefault="00523FF5" w:rsidP="00A63815">
      <w:pPr>
        <w:jc w:val="center"/>
        <w:rPr>
          <w:b/>
          <w:lang w:val="en-US"/>
        </w:rPr>
      </w:pPr>
      <w:r>
        <w:rPr>
          <w:noProof/>
          <w:lang w:val="en-US"/>
        </w:rPr>
        <w:drawing>
          <wp:inline distT="0" distB="0" distL="0" distR="0">
            <wp:extent cx="4377135" cy="2571750"/>
            <wp:effectExtent l="19050" t="0" r="4365" b="0"/>
            <wp:docPr id="7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0" cstate="print"/>
                    <a:srcRect/>
                    <a:stretch>
                      <a:fillRect/>
                    </a:stretch>
                  </pic:blipFill>
                  <pic:spPr bwMode="auto">
                    <a:xfrm>
                      <a:off x="0" y="0"/>
                      <a:ext cx="4383468" cy="2575471"/>
                    </a:xfrm>
                    <a:prstGeom prst="rect">
                      <a:avLst/>
                    </a:prstGeom>
                    <a:noFill/>
                    <a:ln w="9525">
                      <a:noFill/>
                      <a:miter lim="800000"/>
                      <a:headEnd/>
                      <a:tailEnd/>
                    </a:ln>
                  </pic:spPr>
                </pic:pic>
              </a:graphicData>
            </a:graphic>
          </wp:inline>
        </w:drawing>
      </w:r>
      <w:r w:rsidR="00AE53E7">
        <w:rPr>
          <w:lang w:val="en-US"/>
        </w:rPr>
        <w:t xml:space="preserve"> </w:t>
      </w:r>
      <w:r w:rsidR="00AE53E7" w:rsidRPr="00AE53E7">
        <w:rPr>
          <w:b/>
          <w:lang w:val="en-US"/>
        </w:rPr>
        <w:drawing>
          <wp:inline distT="0" distB="0" distL="0" distR="0">
            <wp:extent cx="876300" cy="600075"/>
            <wp:effectExtent l="19050" t="0" r="0" b="0"/>
            <wp:docPr id="1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91" cstate="print"/>
                    <a:srcRect/>
                    <a:stretch>
                      <a:fillRect/>
                    </a:stretch>
                  </pic:blipFill>
                  <pic:spPr bwMode="auto">
                    <a:xfrm>
                      <a:off x="0" y="0"/>
                      <a:ext cx="882604" cy="604392"/>
                    </a:xfrm>
                    <a:prstGeom prst="rect">
                      <a:avLst/>
                    </a:prstGeom>
                    <a:noFill/>
                    <a:ln w="9525">
                      <a:noFill/>
                      <a:miter lim="800000"/>
                      <a:headEnd/>
                      <a:tailEnd/>
                    </a:ln>
                  </pic:spPr>
                </pic:pic>
              </a:graphicData>
            </a:graphic>
          </wp:inline>
        </w:drawing>
      </w:r>
    </w:p>
    <w:p w:rsidR="0023555C" w:rsidRDefault="0023555C" w:rsidP="001B4D88">
      <w:pPr>
        <w:pStyle w:val="Caption"/>
        <w:jc w:val="center"/>
      </w:pPr>
      <w:bookmarkStart w:id="164" w:name="_Toc384688978"/>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9</w:t>
      </w:r>
      <w:r w:rsidR="0023413C">
        <w:rPr>
          <w:color w:val="808080" w:themeColor="background1" w:themeShade="80"/>
        </w:rPr>
        <w:fldChar w:fldCharType="end"/>
      </w:r>
      <w:r w:rsidRPr="00697B62">
        <w:rPr>
          <w:color w:val="808080" w:themeColor="background1" w:themeShade="80"/>
        </w:rPr>
        <w:t xml:space="preserve"> </w:t>
      </w:r>
      <w:r w:rsidR="00F769EB" w:rsidRPr="00697B62">
        <w:rPr>
          <w:color w:val="808080" w:themeColor="background1" w:themeShade="80"/>
        </w:rPr>
        <w:t>after</w:t>
      </w:r>
      <w:r w:rsidRPr="00697B62">
        <w:rPr>
          <w:color w:val="808080" w:themeColor="background1" w:themeShade="80"/>
        </w:rPr>
        <w:t xml:space="preserve"> Reduction data in the Open street view of geo trajectories for 5</w:t>
      </w:r>
      <w:r w:rsidR="00B51A67" w:rsidRPr="00697B62">
        <w:rPr>
          <w:color w:val="808080" w:themeColor="background1" w:themeShade="80"/>
        </w:rPr>
        <w:t>0</w:t>
      </w:r>
      <w:r w:rsidRPr="00697B62">
        <w:rPr>
          <w:color w:val="808080" w:themeColor="background1" w:themeShade="80"/>
        </w:rPr>
        <w:t xml:space="preserve"> meters</w:t>
      </w:r>
      <w:r w:rsidR="00B91B71" w:rsidRPr="00697B62">
        <w:rPr>
          <w:color w:val="808080" w:themeColor="background1" w:themeShade="80"/>
        </w:rPr>
        <w:t xml:space="preserve"> using Quantum GIS tools</w:t>
      </w:r>
      <w:bookmarkEnd w:id="164"/>
    </w:p>
    <w:p w:rsidR="00C449AD" w:rsidRPr="00C44EE4" w:rsidRDefault="0023555C" w:rsidP="00AE53E7">
      <w:pPr>
        <w:jc w:val="both"/>
        <w:rPr>
          <w:sz w:val="24"/>
          <w:lang w:val="en-US"/>
        </w:rPr>
      </w:pPr>
      <w:r w:rsidRPr="00C44EE4">
        <w:rPr>
          <w:rFonts w:ascii="Arial" w:hAnsi="Arial" w:cs="Arial"/>
          <w:sz w:val="24"/>
          <w:lang w:val="en-GB"/>
        </w:rPr>
        <w:t>Here, in the above figure 5-</w:t>
      </w:r>
      <w:r w:rsidR="001B4D88">
        <w:rPr>
          <w:rFonts w:ascii="Arial" w:hAnsi="Arial" w:cs="Arial"/>
          <w:sz w:val="24"/>
          <w:lang w:val="en-GB"/>
        </w:rPr>
        <w:t>9</w:t>
      </w:r>
      <w:r w:rsidRPr="00C44EE4">
        <w:rPr>
          <w:rFonts w:ascii="Arial" w:hAnsi="Arial" w:cs="Arial"/>
          <w:sz w:val="24"/>
          <w:lang w:val="en-GB"/>
        </w:rPr>
        <w:t xml:space="preserve"> the user can see the grid with the datasets embed inside the different colored </w:t>
      </w:r>
      <w:r w:rsidR="00D254EB" w:rsidRPr="00C44EE4">
        <w:rPr>
          <w:rFonts w:ascii="Arial" w:hAnsi="Arial" w:cs="Arial"/>
          <w:sz w:val="24"/>
          <w:lang w:val="en-GB"/>
        </w:rPr>
        <w:t xml:space="preserve">grid. </w:t>
      </w:r>
      <w:r w:rsidRPr="00C44EE4">
        <w:rPr>
          <w:rFonts w:ascii="Arial" w:hAnsi="Arial" w:cs="Arial"/>
          <w:sz w:val="24"/>
          <w:lang w:val="en-GB"/>
        </w:rPr>
        <w:t xml:space="preserve">That color is based on the sample size in it. That is segregated based </w:t>
      </w:r>
      <w:r w:rsidR="00AE53E7">
        <w:rPr>
          <w:rFonts w:ascii="Arial" w:hAnsi="Arial" w:cs="Arial"/>
          <w:sz w:val="24"/>
          <w:lang w:val="en-GB"/>
        </w:rPr>
        <w:t>figure illustrated by side of the grid.</w:t>
      </w:r>
      <w:r w:rsidRPr="00C44EE4">
        <w:rPr>
          <w:rFonts w:ascii="Arial" w:hAnsi="Arial" w:cs="Arial"/>
          <w:sz w:val="24"/>
          <w:lang w:val="en-GB"/>
        </w:rPr>
        <w:t xml:space="preserve"> </w:t>
      </w:r>
    </w:p>
    <w:p w:rsidR="00C449AD" w:rsidRPr="0023555C" w:rsidRDefault="0023555C" w:rsidP="0023555C">
      <w:pPr>
        <w:jc w:val="both"/>
        <w:rPr>
          <w:rFonts w:ascii="Arial" w:hAnsi="Arial" w:cs="Arial"/>
          <w:lang w:val="en-US"/>
        </w:rPr>
      </w:pPr>
      <w:r w:rsidRPr="00C44EE4">
        <w:rPr>
          <w:rFonts w:ascii="Arial" w:hAnsi="Arial" w:cs="Arial"/>
          <w:sz w:val="24"/>
          <w:lang w:val="en-US"/>
        </w:rPr>
        <w:lastRenderedPageBreak/>
        <w:t>Following the objective of this experiment to know the informat</w:t>
      </w:r>
      <w:r w:rsidR="00D254EB">
        <w:rPr>
          <w:rFonts w:ascii="Arial" w:hAnsi="Arial" w:cs="Arial"/>
          <w:sz w:val="24"/>
          <w:lang w:val="en-US"/>
        </w:rPr>
        <w:t>ion loss of the data reduction; t</w:t>
      </w:r>
      <w:r w:rsidRPr="00C44EE4">
        <w:rPr>
          <w:rFonts w:ascii="Arial" w:hAnsi="Arial" w:cs="Arial"/>
          <w:sz w:val="24"/>
          <w:lang w:val="en-US"/>
        </w:rPr>
        <w:t>he user can see the result from the Polynomial Regression to predict the location. And based on the times of the right result</w:t>
      </w:r>
      <w:r w:rsidR="00D254EB">
        <w:rPr>
          <w:rFonts w:ascii="Arial" w:hAnsi="Arial" w:cs="Arial"/>
          <w:sz w:val="24"/>
          <w:lang w:val="en-US"/>
        </w:rPr>
        <w:t>,</w:t>
      </w:r>
      <w:r w:rsidRPr="00C44EE4">
        <w:rPr>
          <w:rFonts w:ascii="Arial" w:hAnsi="Arial" w:cs="Arial"/>
          <w:sz w:val="24"/>
          <w:lang w:val="en-US"/>
        </w:rPr>
        <w:t xml:space="preserve"> the user can </w:t>
      </w:r>
      <w:r w:rsidR="00D254EB">
        <w:rPr>
          <w:rFonts w:ascii="Arial" w:hAnsi="Arial" w:cs="Arial"/>
          <w:sz w:val="24"/>
          <w:lang w:val="en-US"/>
        </w:rPr>
        <w:t>find</w:t>
      </w:r>
      <w:r w:rsidRPr="00C44EE4">
        <w:rPr>
          <w:rFonts w:ascii="Arial" w:hAnsi="Arial" w:cs="Arial"/>
          <w:sz w:val="24"/>
          <w:lang w:val="en-US"/>
        </w:rPr>
        <w:t xml:space="preserve"> the accurac</w:t>
      </w:r>
      <w:r w:rsidR="00B51A67" w:rsidRPr="00C44EE4">
        <w:rPr>
          <w:rFonts w:ascii="Arial" w:hAnsi="Arial" w:cs="Arial"/>
          <w:sz w:val="24"/>
          <w:lang w:val="en-US"/>
        </w:rPr>
        <w:t xml:space="preserve">y </w:t>
      </w:r>
      <w:r w:rsidRPr="00C44EE4">
        <w:rPr>
          <w:rFonts w:ascii="Arial" w:hAnsi="Arial" w:cs="Arial"/>
          <w:sz w:val="24"/>
          <w:lang w:val="en-US"/>
        </w:rPr>
        <w:t>fo</w:t>
      </w:r>
      <w:r w:rsidR="002A15B8" w:rsidRPr="00C44EE4">
        <w:rPr>
          <w:rFonts w:ascii="Arial" w:hAnsi="Arial" w:cs="Arial"/>
          <w:sz w:val="24"/>
          <w:lang w:val="en-US"/>
        </w:rPr>
        <w:t xml:space="preserve">r the 50 meters grid of the Geo </w:t>
      </w:r>
      <w:r w:rsidRPr="00C44EE4">
        <w:rPr>
          <w:rFonts w:ascii="Arial" w:hAnsi="Arial" w:cs="Arial"/>
          <w:sz w:val="24"/>
          <w:lang w:val="en-US"/>
        </w:rPr>
        <w:t>trajectories.</w:t>
      </w:r>
    </w:p>
    <w:tbl>
      <w:tblPr>
        <w:tblW w:w="8696" w:type="dxa"/>
        <w:jc w:val="center"/>
        <w:tblInd w:w="2908" w:type="dxa"/>
        <w:tblCellMar>
          <w:left w:w="70" w:type="dxa"/>
          <w:right w:w="70" w:type="dxa"/>
        </w:tblCellMar>
        <w:tblLook w:val="04A0"/>
      </w:tblPr>
      <w:tblGrid>
        <w:gridCol w:w="651"/>
        <w:gridCol w:w="823"/>
        <w:gridCol w:w="2063"/>
        <w:gridCol w:w="1834"/>
        <w:gridCol w:w="2515"/>
        <w:gridCol w:w="810"/>
      </w:tblGrid>
      <w:tr w:rsidR="003F6373" w:rsidRPr="004456FA" w:rsidTr="003F6373">
        <w:trPr>
          <w:trHeight w:val="317"/>
          <w:jc w:val="center"/>
        </w:trPr>
        <w:tc>
          <w:tcPr>
            <w:tcW w:w="658" w:type="dxa"/>
            <w:shd w:val="solid" w:color="auto" w:fill="auto"/>
          </w:tcPr>
          <w:p w:rsidR="00C86D30" w:rsidRPr="004456FA" w:rsidRDefault="00C86D30" w:rsidP="0096066A">
            <w:pPr>
              <w:spacing w:after="0" w:line="240" w:lineRule="auto"/>
              <w:jc w:val="center"/>
              <w:rPr>
                <w:rFonts w:eastAsia="Times New Roman" w:cs="Times New Roman"/>
                <w:b/>
                <w:sz w:val="18"/>
                <w:szCs w:val="18"/>
                <w:lang w:val="en-US" w:eastAsia="pt-PT"/>
              </w:rPr>
            </w:pPr>
          </w:p>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Tools</w:t>
            </w:r>
          </w:p>
        </w:tc>
        <w:tc>
          <w:tcPr>
            <w:tcW w:w="823" w:type="dxa"/>
            <w:shd w:val="solid" w:color="auto" w:fill="auto"/>
            <w:noWrap/>
            <w:vAlign w:val="bottom"/>
            <w:hideMark/>
          </w:tcPr>
          <w:p w:rsidR="00C449AD" w:rsidRPr="004456FA" w:rsidRDefault="00C449AD" w:rsidP="00C86D30">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Hour</w:t>
            </w:r>
          </w:p>
        </w:tc>
        <w:tc>
          <w:tcPr>
            <w:tcW w:w="2063"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1827"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Predicted</w:t>
            </w:r>
          </w:p>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2515"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Generated Equation</w:t>
            </w:r>
          </w:p>
        </w:tc>
        <w:tc>
          <w:tcPr>
            <w:tcW w:w="810"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Accurac</w:t>
            </w:r>
            <w:r w:rsidR="00B51A67" w:rsidRPr="004456FA">
              <w:rPr>
                <w:rFonts w:eastAsia="Times New Roman" w:cs="Times New Roman"/>
                <w:b/>
                <w:sz w:val="18"/>
                <w:szCs w:val="18"/>
                <w:lang w:eastAsia="pt-PT"/>
              </w:rPr>
              <w:t>y</w:t>
            </w:r>
          </w:p>
        </w:tc>
      </w:tr>
      <w:tr w:rsidR="003F6373" w:rsidRPr="004456FA" w:rsidTr="003F6373">
        <w:trPr>
          <w:trHeight w:val="317"/>
          <w:jc w:val="center"/>
        </w:trPr>
        <w:tc>
          <w:tcPr>
            <w:tcW w:w="658" w:type="dxa"/>
            <w:vMerge w:val="restart"/>
          </w:tcPr>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cs="Segoe UI"/>
                <w:b/>
                <w:color w:val="000000"/>
                <w:sz w:val="18"/>
                <w:szCs w:val="18"/>
              </w:rPr>
              <w:t>Rapid Miner</w:t>
            </w:r>
          </w:p>
        </w:tc>
        <w:tc>
          <w:tcPr>
            <w:tcW w:w="823"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06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2515"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3F6373" w:rsidRPr="004456FA" w:rsidTr="003F6373">
        <w:trPr>
          <w:trHeight w:val="317"/>
          <w:jc w:val="center"/>
        </w:trPr>
        <w:tc>
          <w:tcPr>
            <w:tcW w:w="658" w:type="dxa"/>
            <w:vMerge/>
          </w:tcPr>
          <w:p w:rsidR="00C449AD" w:rsidRPr="004456FA" w:rsidRDefault="00C449AD" w:rsidP="0096066A">
            <w:pPr>
              <w:spacing w:after="0" w:line="240" w:lineRule="auto"/>
              <w:jc w:val="right"/>
              <w:rPr>
                <w:rFonts w:eastAsia="Times New Roman" w:cs="Times New Roman"/>
                <w:b/>
                <w:color w:val="000000"/>
                <w:sz w:val="18"/>
                <w:szCs w:val="18"/>
                <w:lang w:val="en-US" w:eastAsia="pt-PT"/>
              </w:rPr>
            </w:pPr>
          </w:p>
        </w:tc>
        <w:tc>
          <w:tcPr>
            <w:tcW w:w="823"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206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2515"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3F6373" w:rsidRPr="004456FA" w:rsidTr="003F6373">
        <w:trPr>
          <w:trHeight w:val="317"/>
          <w:jc w:val="center"/>
        </w:trPr>
        <w:tc>
          <w:tcPr>
            <w:tcW w:w="658" w:type="dxa"/>
            <w:vMerge/>
          </w:tcPr>
          <w:p w:rsidR="00C449AD" w:rsidRPr="004456FA" w:rsidRDefault="00C449AD" w:rsidP="0096066A">
            <w:pPr>
              <w:spacing w:after="0" w:line="240" w:lineRule="auto"/>
              <w:jc w:val="right"/>
              <w:rPr>
                <w:rFonts w:eastAsia="Times New Roman" w:cs="Times New Roman"/>
                <w:b/>
                <w:color w:val="000000"/>
                <w:sz w:val="18"/>
                <w:szCs w:val="18"/>
                <w:lang w:val="en-US" w:eastAsia="pt-PT"/>
              </w:rPr>
            </w:pPr>
          </w:p>
        </w:tc>
        <w:tc>
          <w:tcPr>
            <w:tcW w:w="823"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w:t>
            </w:r>
          </w:p>
        </w:tc>
        <w:tc>
          <w:tcPr>
            <w:tcW w:w="206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2515"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3F6373" w:rsidRPr="004456FA" w:rsidTr="003F6373">
        <w:trPr>
          <w:trHeight w:val="317"/>
          <w:jc w:val="center"/>
        </w:trPr>
        <w:tc>
          <w:tcPr>
            <w:tcW w:w="658" w:type="dxa"/>
            <w:vMerge/>
          </w:tcPr>
          <w:p w:rsidR="00C449AD" w:rsidRPr="004456FA" w:rsidRDefault="00C449AD" w:rsidP="0096066A">
            <w:pPr>
              <w:spacing w:after="0" w:line="240" w:lineRule="auto"/>
              <w:jc w:val="right"/>
              <w:rPr>
                <w:rFonts w:eastAsia="Times New Roman" w:cs="Times New Roman"/>
                <w:b/>
                <w:color w:val="000000"/>
                <w:sz w:val="18"/>
                <w:szCs w:val="18"/>
                <w:lang w:val="en-US" w:eastAsia="pt-PT"/>
              </w:rPr>
            </w:pPr>
          </w:p>
        </w:tc>
        <w:tc>
          <w:tcPr>
            <w:tcW w:w="823"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w:t>
            </w:r>
          </w:p>
        </w:tc>
        <w:tc>
          <w:tcPr>
            <w:tcW w:w="206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2515"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bl>
    <w:p w:rsidR="00B51A67" w:rsidRDefault="00B51A67" w:rsidP="00B51A67">
      <w:pPr>
        <w:pStyle w:val="Caption"/>
      </w:pPr>
    </w:p>
    <w:p w:rsidR="00EF7E45" w:rsidRPr="00697B62" w:rsidRDefault="00EF7E45" w:rsidP="00EF7E45">
      <w:pPr>
        <w:pStyle w:val="Caption"/>
        <w:jc w:val="center"/>
        <w:rPr>
          <w:color w:val="808080" w:themeColor="background1" w:themeShade="80"/>
        </w:rPr>
      </w:pPr>
      <w:r w:rsidRPr="00697B62">
        <w:rPr>
          <w:color w:val="808080" w:themeColor="background1" w:themeShade="80"/>
        </w:rPr>
        <w:t>(Details of above data can be found in the appendix)</w:t>
      </w:r>
    </w:p>
    <w:p w:rsidR="00C449AD" w:rsidRPr="00697B62" w:rsidRDefault="00B51A67" w:rsidP="00B51A67">
      <w:pPr>
        <w:pStyle w:val="Caption"/>
        <w:jc w:val="center"/>
        <w:rPr>
          <w:rFonts w:cs="Arial"/>
          <w:b w:val="0"/>
          <w:color w:val="808080" w:themeColor="background1" w:themeShade="80"/>
          <w:sz w:val="22"/>
          <w:szCs w:val="20"/>
        </w:rPr>
      </w:pPr>
      <w:bookmarkStart w:id="165" w:name="_Toc384688885"/>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25</w:t>
      </w:r>
      <w:r w:rsidR="0023413C">
        <w:rPr>
          <w:color w:val="808080" w:themeColor="background1" w:themeShade="80"/>
        </w:rPr>
        <w:fldChar w:fldCharType="end"/>
      </w:r>
      <w:r w:rsidRPr="00697B62">
        <w:rPr>
          <w:color w:val="808080" w:themeColor="background1" w:themeShade="80"/>
        </w:rPr>
        <w:t xml:space="preserve"> accuracy for the 50 meters grid of the Geo.trajectories</w:t>
      </w:r>
      <w:r w:rsidR="00B91B71" w:rsidRPr="00697B62">
        <w:rPr>
          <w:color w:val="808080" w:themeColor="background1" w:themeShade="80"/>
        </w:rPr>
        <w:t xml:space="preserve"> using Rapid Miner tools</w:t>
      </w:r>
      <w:bookmarkEnd w:id="165"/>
    </w:p>
    <w:p w:rsidR="00C449AD" w:rsidRPr="00C44EE4" w:rsidRDefault="00B51A67" w:rsidP="00B51A67">
      <w:pPr>
        <w:pStyle w:val="NormalWeb"/>
        <w:shd w:val="clear" w:color="auto" w:fill="FFFFFF"/>
        <w:spacing w:before="0" w:beforeAutospacing="0" w:after="0" w:afterAutospacing="0"/>
        <w:jc w:val="both"/>
        <w:rPr>
          <w:rFonts w:ascii="Arial" w:hAnsi="Arial" w:cs="Arial"/>
          <w:color w:val="000000"/>
          <w:szCs w:val="20"/>
        </w:rPr>
      </w:pPr>
      <w:r w:rsidRPr="00C44EE4">
        <w:rPr>
          <w:rFonts w:ascii="Arial" w:hAnsi="Arial" w:cs="Arial"/>
          <w:color w:val="000000"/>
          <w:szCs w:val="20"/>
        </w:rPr>
        <w:t>Similarly, the author has illustrated the Naïve Bayes classifier in the chapter 3. And again here the author is going to implement the same algorithm to compute the accuracy of the 50 meters grid of the geo trajectories.</w:t>
      </w:r>
    </w:p>
    <w:p w:rsidR="002A15B8" w:rsidRDefault="002A15B8" w:rsidP="00C449AD">
      <w:pPr>
        <w:pStyle w:val="NormalWeb"/>
        <w:shd w:val="clear" w:color="auto" w:fill="FFFFFF"/>
        <w:spacing w:before="0" w:beforeAutospacing="0" w:after="0" w:afterAutospacing="0"/>
        <w:rPr>
          <w:rFonts w:ascii="Arial" w:hAnsi="Arial" w:cs="Arial"/>
          <w:color w:val="000000"/>
          <w:sz w:val="22"/>
          <w:szCs w:val="20"/>
        </w:rPr>
      </w:pPr>
    </w:p>
    <w:tbl>
      <w:tblPr>
        <w:tblW w:w="8521" w:type="dxa"/>
        <w:jc w:val="center"/>
        <w:tblInd w:w="-729" w:type="dxa"/>
        <w:tblCellMar>
          <w:left w:w="70" w:type="dxa"/>
          <w:right w:w="70" w:type="dxa"/>
        </w:tblCellMar>
        <w:tblLook w:val="04A0"/>
      </w:tblPr>
      <w:tblGrid>
        <w:gridCol w:w="851"/>
        <w:gridCol w:w="1834"/>
        <w:gridCol w:w="820"/>
        <w:gridCol w:w="1956"/>
        <w:gridCol w:w="1201"/>
        <w:gridCol w:w="1056"/>
        <w:gridCol w:w="810"/>
      </w:tblGrid>
      <w:tr w:rsidR="00C449AD" w:rsidRPr="004456FA" w:rsidTr="003F6373">
        <w:trPr>
          <w:trHeight w:val="363"/>
          <w:jc w:val="center"/>
        </w:trPr>
        <w:tc>
          <w:tcPr>
            <w:tcW w:w="851"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c>
          <w:tcPr>
            <w:tcW w:w="2647"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 xml:space="preserve">Before </w:t>
            </w:r>
          </w:p>
        </w:tc>
        <w:tc>
          <w:tcPr>
            <w:tcW w:w="3157"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After</w:t>
            </w:r>
          </w:p>
        </w:tc>
        <w:tc>
          <w:tcPr>
            <w:tcW w:w="1056"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 </w:t>
            </w:r>
          </w:p>
        </w:tc>
        <w:tc>
          <w:tcPr>
            <w:tcW w:w="810" w:type="dxa"/>
            <w:shd w:val="solid" w:color="auto" w:fill="auto"/>
          </w:tcPr>
          <w:p w:rsidR="00C449AD" w:rsidRPr="004456FA" w:rsidRDefault="00C449AD" w:rsidP="0096066A">
            <w:pPr>
              <w:spacing w:after="0" w:line="240" w:lineRule="auto"/>
              <w:rPr>
                <w:rFonts w:eastAsia="Times New Roman" w:cs="Times New Roman"/>
                <w:b/>
                <w:sz w:val="18"/>
                <w:szCs w:val="18"/>
                <w:lang w:eastAsia="pt-PT"/>
              </w:rPr>
            </w:pPr>
          </w:p>
        </w:tc>
      </w:tr>
      <w:tr w:rsidR="00C449AD" w:rsidRPr="004456FA" w:rsidTr="003F6373">
        <w:trPr>
          <w:trHeight w:val="382"/>
          <w:jc w:val="center"/>
        </w:trPr>
        <w:tc>
          <w:tcPr>
            <w:tcW w:w="851"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Time in hour</w:t>
            </w:r>
          </w:p>
        </w:tc>
        <w:tc>
          <w:tcPr>
            <w:tcW w:w="1827"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820"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1956"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1201"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1056"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comments</w:t>
            </w:r>
          </w:p>
        </w:tc>
        <w:tc>
          <w:tcPr>
            <w:tcW w:w="810" w:type="dxa"/>
            <w:shd w:val="solid" w:color="auto" w:fill="auto"/>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sz w:val="18"/>
                <w:szCs w:val="18"/>
                <w:lang w:eastAsia="pt-PT"/>
              </w:rPr>
              <w:t>Accuracy</w:t>
            </w:r>
          </w:p>
        </w:tc>
      </w:tr>
      <w:tr w:rsidR="00C449AD" w:rsidRPr="004456FA" w:rsidTr="003F6373">
        <w:trPr>
          <w:trHeight w:val="363"/>
          <w:jc w:val="center"/>
        </w:trPr>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82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19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120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10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3F6373">
        <w:trPr>
          <w:trHeight w:val="363"/>
          <w:jc w:val="center"/>
        </w:trPr>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82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19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120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10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3F6373">
        <w:trPr>
          <w:trHeight w:val="363"/>
          <w:jc w:val="center"/>
        </w:trPr>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82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19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120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10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3F6373">
        <w:trPr>
          <w:trHeight w:val="363"/>
          <w:jc w:val="center"/>
        </w:trPr>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82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19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120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10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3F6373">
        <w:trPr>
          <w:trHeight w:val="363"/>
          <w:jc w:val="center"/>
        </w:trPr>
        <w:tc>
          <w:tcPr>
            <w:tcW w:w="85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6</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82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4.63E-05</w:t>
            </w:r>
          </w:p>
        </w:tc>
        <w:tc>
          <w:tcPr>
            <w:tcW w:w="19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1201" w:type="dxa"/>
            <w:shd w:val="clear" w:color="auto" w:fill="auto"/>
            <w:noWrap/>
            <w:vAlign w:val="bottom"/>
            <w:hideMark/>
          </w:tcPr>
          <w:p w:rsidR="00C449AD" w:rsidRPr="004456FA" w:rsidRDefault="00C449AD" w:rsidP="0096066A">
            <w:pPr>
              <w:spacing w:after="0" w:line="240" w:lineRule="auto"/>
              <w:ind w:right="8"/>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4.63E-04</w:t>
            </w:r>
          </w:p>
        </w:tc>
        <w:tc>
          <w:tcPr>
            <w:tcW w:w="1056"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less</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80%</w:t>
            </w:r>
          </w:p>
        </w:tc>
      </w:tr>
    </w:tbl>
    <w:p w:rsidR="00B51A67" w:rsidRDefault="00B51A67" w:rsidP="00B51A67">
      <w:pPr>
        <w:pStyle w:val="Caption"/>
      </w:pPr>
    </w:p>
    <w:p w:rsidR="00EF7E45" w:rsidRPr="00697B62" w:rsidRDefault="00EF7E45" w:rsidP="00EF7E45">
      <w:pPr>
        <w:pStyle w:val="Caption"/>
        <w:jc w:val="center"/>
        <w:rPr>
          <w:color w:val="808080" w:themeColor="background1" w:themeShade="80"/>
        </w:rPr>
      </w:pPr>
      <w:r w:rsidRPr="00697B62">
        <w:rPr>
          <w:color w:val="808080" w:themeColor="background1" w:themeShade="80"/>
        </w:rPr>
        <w:t>(Details of above data can be found in the appendix)</w:t>
      </w:r>
    </w:p>
    <w:p w:rsidR="00B51A67" w:rsidRPr="00697B62" w:rsidRDefault="00B51A67" w:rsidP="00934ABA">
      <w:pPr>
        <w:pStyle w:val="Caption"/>
        <w:jc w:val="center"/>
        <w:rPr>
          <w:color w:val="808080" w:themeColor="background1" w:themeShade="80"/>
        </w:rPr>
      </w:pPr>
      <w:bookmarkStart w:id="166" w:name="_Toc384688886"/>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26</w:t>
      </w:r>
      <w:r w:rsidR="0023413C">
        <w:rPr>
          <w:color w:val="808080" w:themeColor="background1" w:themeShade="80"/>
        </w:rPr>
        <w:fldChar w:fldCharType="end"/>
      </w:r>
      <w:r w:rsidRPr="00697B62">
        <w:rPr>
          <w:color w:val="808080" w:themeColor="background1" w:themeShade="80"/>
        </w:rPr>
        <w:t xml:space="preserve"> accuracy of the 50 meters grid of the geo trajectories using Naive Bayes Classifier</w:t>
      </w:r>
      <w:bookmarkEnd w:id="166"/>
    </w:p>
    <w:p w:rsidR="00B51A67" w:rsidRPr="00C44EE4" w:rsidRDefault="00B51A67" w:rsidP="00B51A67">
      <w:pPr>
        <w:jc w:val="both"/>
        <w:rPr>
          <w:rFonts w:ascii="Arial" w:hAnsi="Arial" w:cs="Arial"/>
          <w:sz w:val="24"/>
          <w:lang w:val="en-GB"/>
        </w:rPr>
      </w:pPr>
      <w:r w:rsidRPr="00C44EE4">
        <w:rPr>
          <w:rFonts w:ascii="Arial" w:hAnsi="Arial" w:cs="Arial"/>
          <w:sz w:val="24"/>
          <w:lang w:val="en-GB"/>
        </w:rPr>
        <w:t>Discussi</w:t>
      </w:r>
      <w:r w:rsidR="00336C54">
        <w:rPr>
          <w:rFonts w:ascii="Arial" w:hAnsi="Arial" w:cs="Arial"/>
          <w:sz w:val="24"/>
          <w:lang w:val="en-GB"/>
        </w:rPr>
        <w:t>on: Here in the above table 5-27</w:t>
      </w:r>
      <w:r w:rsidRPr="00C44EE4">
        <w:rPr>
          <w:rFonts w:ascii="Arial" w:hAnsi="Arial" w:cs="Arial"/>
          <w:sz w:val="24"/>
          <w:lang w:val="en-GB"/>
        </w:rPr>
        <w:t>, the user can see the accuracy to be much similar</w:t>
      </w:r>
      <w:r w:rsidR="00D254EB">
        <w:rPr>
          <w:rFonts w:ascii="Arial" w:hAnsi="Arial" w:cs="Arial"/>
          <w:sz w:val="24"/>
          <w:lang w:val="en-GB"/>
        </w:rPr>
        <w:t>; a</w:t>
      </w:r>
      <w:r w:rsidRPr="00C44EE4">
        <w:rPr>
          <w:rFonts w:ascii="Arial" w:hAnsi="Arial" w:cs="Arial"/>
          <w:sz w:val="24"/>
          <w:lang w:val="en-GB"/>
        </w:rPr>
        <w:t xml:space="preserve">lmost above 90% in average. That indicate that the prediction </w:t>
      </w:r>
      <w:r w:rsidRPr="00C44EE4">
        <w:rPr>
          <w:rFonts w:ascii="Arial" w:hAnsi="Arial" w:cs="Arial"/>
          <w:sz w:val="24"/>
          <w:lang w:val="en-GB"/>
        </w:rPr>
        <w:lastRenderedPageBreak/>
        <w:t xml:space="preserve">done using the Naive Bayes classifier and Polynomial is </w:t>
      </w:r>
      <w:r w:rsidR="00D254EB">
        <w:rPr>
          <w:rFonts w:ascii="Arial" w:hAnsi="Arial" w:cs="Arial"/>
          <w:sz w:val="24"/>
          <w:lang w:val="en-GB"/>
        </w:rPr>
        <w:t>same</w:t>
      </w:r>
      <w:r w:rsidRPr="00C44EE4">
        <w:rPr>
          <w:rFonts w:ascii="Arial" w:hAnsi="Arial" w:cs="Arial"/>
          <w:sz w:val="24"/>
          <w:lang w:val="en-GB"/>
        </w:rPr>
        <w:t xml:space="preserve"> for the 50 meters grid of the before reduction data for the geo trajectories.</w:t>
      </w:r>
    </w:p>
    <w:p w:rsidR="00B51A67" w:rsidRPr="00C44EE4" w:rsidRDefault="00B51A67" w:rsidP="00B51A67">
      <w:pPr>
        <w:jc w:val="both"/>
        <w:rPr>
          <w:rFonts w:ascii="Arial" w:hAnsi="Arial" w:cs="Arial"/>
          <w:sz w:val="24"/>
          <w:lang w:val="en-GB"/>
        </w:rPr>
      </w:pPr>
      <w:r w:rsidRPr="00C44EE4">
        <w:rPr>
          <w:rFonts w:ascii="Arial" w:hAnsi="Arial" w:cs="Arial"/>
          <w:sz w:val="24"/>
          <w:lang w:val="en-GB"/>
        </w:rPr>
        <w:t xml:space="preserve">Similarly, the user can </w:t>
      </w:r>
      <w:r w:rsidR="00336C54">
        <w:rPr>
          <w:rFonts w:ascii="Arial" w:hAnsi="Arial" w:cs="Arial"/>
          <w:sz w:val="24"/>
          <w:lang w:val="en-GB"/>
        </w:rPr>
        <w:t>see</w:t>
      </w:r>
      <w:r w:rsidRPr="00C44EE4">
        <w:rPr>
          <w:rFonts w:ascii="Arial" w:hAnsi="Arial" w:cs="Arial"/>
          <w:sz w:val="24"/>
          <w:lang w:val="en-GB"/>
        </w:rPr>
        <w:t xml:space="preserve"> the similar result for the 500 meters grid of the before reduction data in the open street view of geo trajectories.</w:t>
      </w:r>
    </w:p>
    <w:p w:rsidR="00C449AD" w:rsidRDefault="00C449AD" w:rsidP="00C449AD">
      <w:pPr>
        <w:pStyle w:val="NormalWeb"/>
        <w:shd w:val="clear" w:color="auto" w:fill="FFFFFF"/>
        <w:spacing w:before="0" w:beforeAutospacing="0" w:after="0" w:afterAutospacing="0"/>
        <w:rPr>
          <w:rFonts w:ascii="Arial" w:hAnsi="Arial" w:cs="Arial"/>
          <w:b/>
          <w:color w:val="000000"/>
          <w:sz w:val="20"/>
          <w:szCs w:val="20"/>
        </w:rPr>
      </w:pPr>
    </w:p>
    <w:p w:rsidR="00B51A67" w:rsidRDefault="00353F21" w:rsidP="006C32E8">
      <w:pPr>
        <w:keepNext/>
        <w:jc w:val="center"/>
      </w:pPr>
      <w:r>
        <w:rPr>
          <w:noProof/>
          <w:lang w:val="en-US"/>
        </w:rPr>
        <w:drawing>
          <wp:inline distT="0" distB="0" distL="0" distR="0">
            <wp:extent cx="5400675" cy="2933700"/>
            <wp:effectExtent l="19050" t="0" r="9525"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2" cstate="print"/>
                    <a:srcRect/>
                    <a:stretch>
                      <a:fillRect/>
                    </a:stretch>
                  </pic:blipFill>
                  <pic:spPr bwMode="auto">
                    <a:xfrm>
                      <a:off x="0" y="0"/>
                      <a:ext cx="5400675" cy="2933700"/>
                    </a:xfrm>
                    <a:prstGeom prst="rect">
                      <a:avLst/>
                    </a:prstGeom>
                    <a:noFill/>
                    <a:ln w="9525">
                      <a:noFill/>
                      <a:miter lim="800000"/>
                      <a:headEnd/>
                      <a:tailEnd/>
                    </a:ln>
                  </pic:spPr>
                </pic:pic>
              </a:graphicData>
            </a:graphic>
          </wp:inline>
        </w:drawing>
      </w:r>
    </w:p>
    <w:p w:rsidR="00B51A67" w:rsidRPr="00697B62" w:rsidRDefault="00B51A67" w:rsidP="00B51A67">
      <w:pPr>
        <w:pStyle w:val="Caption"/>
        <w:jc w:val="left"/>
        <w:rPr>
          <w:color w:val="808080" w:themeColor="background1" w:themeShade="80"/>
        </w:rPr>
      </w:pPr>
      <w:bookmarkStart w:id="167" w:name="_Toc384688979"/>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10</w:t>
      </w:r>
      <w:r w:rsidR="0023413C">
        <w:rPr>
          <w:color w:val="808080" w:themeColor="background1" w:themeShade="80"/>
        </w:rPr>
        <w:fldChar w:fldCharType="end"/>
      </w:r>
      <w:r w:rsidRPr="00697B62">
        <w:rPr>
          <w:color w:val="808080" w:themeColor="background1" w:themeShade="80"/>
        </w:rPr>
        <w:t xml:space="preserve"> </w:t>
      </w:r>
      <w:r w:rsidR="00F769EB" w:rsidRPr="00697B62">
        <w:rPr>
          <w:color w:val="808080" w:themeColor="background1" w:themeShade="80"/>
        </w:rPr>
        <w:t>after</w:t>
      </w:r>
      <w:r w:rsidRPr="00697B62">
        <w:rPr>
          <w:color w:val="808080" w:themeColor="background1" w:themeShade="80"/>
        </w:rPr>
        <w:t xml:space="preserve"> Reduction data in the Open street view of geo trajectories for 500 meters</w:t>
      </w:r>
      <w:r w:rsidR="00B91B71" w:rsidRPr="00697B62">
        <w:rPr>
          <w:color w:val="808080" w:themeColor="background1" w:themeShade="80"/>
        </w:rPr>
        <w:t xml:space="preserve"> using Quantum GIS tools</w:t>
      </w:r>
      <w:bookmarkEnd w:id="167"/>
    </w:p>
    <w:p w:rsidR="00C449AD" w:rsidRPr="00C44EE4" w:rsidRDefault="00B51A67" w:rsidP="00B51A67">
      <w:pPr>
        <w:jc w:val="both"/>
        <w:rPr>
          <w:rFonts w:ascii="Arial" w:hAnsi="Arial" w:cs="Arial"/>
          <w:sz w:val="24"/>
          <w:lang w:val="en-US"/>
        </w:rPr>
      </w:pPr>
      <w:r w:rsidRPr="00C44EE4">
        <w:rPr>
          <w:rFonts w:ascii="Arial" w:hAnsi="Arial" w:cs="Arial"/>
          <w:sz w:val="24"/>
          <w:lang w:val="en-US"/>
        </w:rPr>
        <w:t xml:space="preserve">That color segregation is based on the </w:t>
      </w:r>
      <w:r w:rsidR="00336C54">
        <w:rPr>
          <w:rFonts w:ascii="Arial" w:hAnsi="Arial" w:cs="Arial"/>
          <w:sz w:val="24"/>
          <w:lang w:val="en-US"/>
        </w:rPr>
        <w:t>following</w:t>
      </w:r>
      <w:r w:rsidRPr="00C44EE4">
        <w:rPr>
          <w:rFonts w:ascii="Arial" w:hAnsi="Arial" w:cs="Arial"/>
          <w:sz w:val="24"/>
          <w:lang w:val="en-US"/>
        </w:rPr>
        <w:t>:</w:t>
      </w:r>
    </w:p>
    <w:p w:rsidR="00C449AD" w:rsidRDefault="00523FF5" w:rsidP="00C449AD">
      <w:pPr>
        <w:rPr>
          <w:lang w:val="en-US"/>
        </w:rPr>
      </w:pPr>
      <w:r>
        <w:rPr>
          <w:noProof/>
          <w:lang w:val="en-US"/>
        </w:rPr>
        <w:drawing>
          <wp:inline distT="0" distB="0" distL="0" distR="0">
            <wp:extent cx="1390650" cy="762000"/>
            <wp:effectExtent l="19050" t="0" r="0" b="0"/>
            <wp:docPr id="7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3" cstate="print"/>
                    <a:srcRect/>
                    <a:stretch>
                      <a:fillRect/>
                    </a:stretch>
                  </pic:blipFill>
                  <pic:spPr bwMode="auto">
                    <a:xfrm>
                      <a:off x="0" y="0"/>
                      <a:ext cx="1390650" cy="762000"/>
                    </a:xfrm>
                    <a:prstGeom prst="rect">
                      <a:avLst/>
                    </a:prstGeom>
                    <a:noFill/>
                    <a:ln w="9525">
                      <a:noFill/>
                      <a:miter lim="800000"/>
                      <a:headEnd/>
                      <a:tailEnd/>
                    </a:ln>
                  </pic:spPr>
                </pic:pic>
              </a:graphicData>
            </a:graphic>
          </wp:inline>
        </w:drawing>
      </w:r>
    </w:p>
    <w:p w:rsidR="00AE53E7" w:rsidRDefault="001B4D88" w:rsidP="00AE53E7">
      <w:pPr>
        <w:jc w:val="both"/>
        <w:rPr>
          <w:lang w:val="en-US"/>
        </w:rPr>
      </w:pPr>
      <w:r>
        <w:rPr>
          <w:rFonts w:ascii="Arial" w:hAnsi="Arial" w:cs="Arial"/>
          <w:sz w:val="24"/>
          <w:lang w:val="en-US"/>
        </w:rPr>
        <w:t>In the above figure 5-10</w:t>
      </w:r>
      <w:r w:rsidR="00AE53E7" w:rsidRPr="00C44EE4">
        <w:rPr>
          <w:rFonts w:ascii="Arial" w:hAnsi="Arial" w:cs="Arial"/>
          <w:sz w:val="24"/>
          <w:lang w:val="en-US"/>
        </w:rPr>
        <w:t xml:space="preserve"> the user can see the before reduction data in the open street view of geo trajectories for 500 meters. Along that, the user can see the grid with data and different colors. Basically, like in the above experiments of taxi-trajectories, that colors get changed based on the sample size present in it.</w:t>
      </w:r>
    </w:p>
    <w:p w:rsidR="00B51A67" w:rsidRDefault="00B51A67" w:rsidP="00F769EB">
      <w:pPr>
        <w:jc w:val="both"/>
        <w:rPr>
          <w:rFonts w:ascii="Arial" w:hAnsi="Arial" w:cs="Arial"/>
          <w:sz w:val="24"/>
          <w:lang w:val="en-US"/>
        </w:rPr>
      </w:pPr>
      <w:r w:rsidRPr="00C44EE4">
        <w:rPr>
          <w:rFonts w:ascii="Arial" w:hAnsi="Arial" w:cs="Arial"/>
          <w:sz w:val="24"/>
          <w:lang w:val="en-US"/>
        </w:rPr>
        <w:t xml:space="preserve">Now, using the experiment of above table </w:t>
      </w:r>
      <w:r w:rsidR="00F769EB" w:rsidRPr="00C44EE4">
        <w:rPr>
          <w:rFonts w:ascii="Arial" w:hAnsi="Arial" w:cs="Arial"/>
          <w:sz w:val="24"/>
          <w:lang w:val="en-US"/>
        </w:rPr>
        <w:t>5-12 and table 5-13 and the Polynomial regression as mentioned in the chapter 2. The following computation is done.</w:t>
      </w:r>
    </w:p>
    <w:p w:rsidR="001B4D88" w:rsidRDefault="001B4D88" w:rsidP="00F769EB">
      <w:pPr>
        <w:jc w:val="both"/>
        <w:rPr>
          <w:rFonts w:ascii="Arial" w:hAnsi="Arial" w:cs="Arial"/>
          <w:sz w:val="24"/>
          <w:lang w:val="en-US"/>
        </w:rPr>
      </w:pPr>
    </w:p>
    <w:p w:rsidR="001B4D88" w:rsidRDefault="001B4D88" w:rsidP="00F769EB">
      <w:pPr>
        <w:jc w:val="both"/>
        <w:rPr>
          <w:rFonts w:ascii="Arial" w:hAnsi="Arial" w:cs="Arial"/>
          <w:sz w:val="24"/>
          <w:lang w:val="en-US"/>
        </w:rPr>
      </w:pPr>
    </w:p>
    <w:p w:rsidR="001B4D88" w:rsidRDefault="001B4D88" w:rsidP="00F769EB">
      <w:pPr>
        <w:jc w:val="both"/>
        <w:rPr>
          <w:rFonts w:ascii="Arial" w:hAnsi="Arial" w:cs="Arial"/>
          <w:sz w:val="24"/>
          <w:lang w:val="en-US"/>
        </w:rPr>
      </w:pPr>
    </w:p>
    <w:p w:rsidR="00C449AD" w:rsidRDefault="00C449AD" w:rsidP="00C449AD">
      <w:pPr>
        <w:pStyle w:val="NormalWeb"/>
        <w:shd w:val="clear" w:color="auto" w:fill="FFFFFF"/>
        <w:spacing w:before="0" w:beforeAutospacing="0" w:after="0" w:afterAutospacing="0"/>
        <w:rPr>
          <w:rFonts w:ascii="Arial" w:hAnsi="Arial" w:cs="Arial"/>
          <w:b/>
          <w:color w:val="000000"/>
          <w:sz w:val="22"/>
          <w:szCs w:val="20"/>
        </w:rPr>
      </w:pPr>
    </w:p>
    <w:tbl>
      <w:tblPr>
        <w:tblW w:w="8557" w:type="dxa"/>
        <w:jc w:val="center"/>
        <w:tblInd w:w="2848" w:type="dxa"/>
        <w:tblCellMar>
          <w:left w:w="70" w:type="dxa"/>
          <w:right w:w="70" w:type="dxa"/>
        </w:tblCellMar>
        <w:tblLook w:val="04A0"/>
      </w:tblPr>
      <w:tblGrid>
        <w:gridCol w:w="917"/>
        <w:gridCol w:w="511"/>
        <w:gridCol w:w="1834"/>
        <w:gridCol w:w="1834"/>
        <w:gridCol w:w="2529"/>
        <w:gridCol w:w="932"/>
      </w:tblGrid>
      <w:tr w:rsidR="00C449AD" w:rsidRPr="004456FA" w:rsidTr="00C44EE4">
        <w:trPr>
          <w:trHeight w:val="300"/>
          <w:jc w:val="center"/>
        </w:trPr>
        <w:tc>
          <w:tcPr>
            <w:tcW w:w="917" w:type="dxa"/>
            <w:shd w:val="solid" w:color="auto" w:fill="auto"/>
          </w:tcPr>
          <w:p w:rsidR="00C86D30" w:rsidRPr="004456FA" w:rsidRDefault="00C86D30" w:rsidP="0096066A">
            <w:pPr>
              <w:spacing w:after="0" w:line="240" w:lineRule="auto"/>
              <w:jc w:val="center"/>
              <w:rPr>
                <w:rFonts w:eastAsia="Times New Roman" w:cs="Times New Roman"/>
                <w:b/>
                <w:sz w:val="18"/>
                <w:szCs w:val="18"/>
                <w:lang w:val="en-US" w:eastAsia="pt-PT"/>
              </w:rPr>
            </w:pPr>
          </w:p>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Tools</w:t>
            </w:r>
          </w:p>
        </w:tc>
        <w:tc>
          <w:tcPr>
            <w:tcW w:w="511"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Hour</w:t>
            </w:r>
          </w:p>
        </w:tc>
        <w:tc>
          <w:tcPr>
            <w:tcW w:w="1834"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1834"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Predicted</w:t>
            </w:r>
          </w:p>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Coordinates</w:t>
            </w:r>
          </w:p>
        </w:tc>
        <w:tc>
          <w:tcPr>
            <w:tcW w:w="2529"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Generated Equation</w:t>
            </w:r>
          </w:p>
        </w:tc>
        <w:tc>
          <w:tcPr>
            <w:tcW w:w="932"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szCs w:val="18"/>
                <w:lang w:eastAsia="pt-PT"/>
              </w:rPr>
            </w:pPr>
            <w:r w:rsidRPr="004456FA">
              <w:rPr>
                <w:rFonts w:eastAsia="Times New Roman" w:cs="Times New Roman"/>
                <w:b/>
                <w:sz w:val="18"/>
                <w:szCs w:val="18"/>
                <w:lang w:eastAsia="pt-PT"/>
              </w:rPr>
              <w:t>Accuracies</w:t>
            </w:r>
          </w:p>
        </w:tc>
      </w:tr>
      <w:tr w:rsidR="00C449AD" w:rsidRPr="004456FA" w:rsidTr="00C44EE4">
        <w:trPr>
          <w:trHeight w:val="300"/>
          <w:jc w:val="center"/>
        </w:trPr>
        <w:tc>
          <w:tcPr>
            <w:tcW w:w="917" w:type="dxa"/>
            <w:vMerge w:val="restart"/>
          </w:tcPr>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449AD" w:rsidRPr="004456FA" w:rsidRDefault="00C449AD" w:rsidP="0096066A">
            <w:pPr>
              <w:spacing w:after="0" w:line="240" w:lineRule="auto"/>
              <w:jc w:val="right"/>
              <w:rPr>
                <w:rFonts w:cs="Segoe UI"/>
                <w:b/>
                <w:color w:val="000000"/>
                <w:sz w:val="18"/>
                <w:szCs w:val="18"/>
              </w:rPr>
            </w:pPr>
          </w:p>
          <w:p w:rsidR="00CF5E9D" w:rsidRPr="004456FA" w:rsidRDefault="00CF5E9D" w:rsidP="0096066A">
            <w:pPr>
              <w:spacing w:after="0" w:line="240" w:lineRule="auto"/>
              <w:jc w:val="right"/>
              <w:rPr>
                <w:rFonts w:cs="Segoe UI"/>
                <w:b/>
                <w:color w:val="000000"/>
                <w:sz w:val="18"/>
                <w:szCs w:val="18"/>
              </w:rPr>
            </w:pPr>
          </w:p>
          <w:p w:rsidR="00C449AD" w:rsidRPr="004456FA" w:rsidRDefault="00C449AD" w:rsidP="002A15B8">
            <w:pPr>
              <w:spacing w:after="0" w:line="240" w:lineRule="auto"/>
              <w:rPr>
                <w:rFonts w:eastAsia="Times New Roman" w:cs="Times New Roman"/>
                <w:b/>
                <w:color w:val="000000"/>
                <w:sz w:val="18"/>
                <w:szCs w:val="18"/>
                <w:lang w:eastAsia="pt-PT"/>
              </w:rPr>
            </w:pPr>
            <w:r w:rsidRPr="004456FA">
              <w:rPr>
                <w:rFonts w:cs="Segoe UI"/>
                <w:b/>
                <w:color w:val="000000"/>
                <w:sz w:val="18"/>
                <w:szCs w:val="18"/>
              </w:rPr>
              <w:t>Rapid Miner</w:t>
            </w:r>
          </w:p>
        </w:tc>
        <w:tc>
          <w:tcPr>
            <w:tcW w:w="511"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2529"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932"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44EE4">
        <w:trPr>
          <w:trHeight w:val="300"/>
          <w:jc w:val="center"/>
        </w:trPr>
        <w:tc>
          <w:tcPr>
            <w:tcW w:w="917" w:type="dxa"/>
            <w:vMerge/>
          </w:tcPr>
          <w:p w:rsidR="00C449AD" w:rsidRPr="004456FA" w:rsidRDefault="00C449AD" w:rsidP="0096066A">
            <w:pPr>
              <w:spacing w:after="0" w:line="240" w:lineRule="auto"/>
              <w:jc w:val="right"/>
              <w:rPr>
                <w:rFonts w:eastAsia="Times New Roman" w:cs="Times New Roman"/>
                <w:b/>
                <w:color w:val="000000"/>
                <w:sz w:val="18"/>
                <w:szCs w:val="18"/>
                <w:lang w:val="en-US" w:eastAsia="pt-PT"/>
              </w:rPr>
            </w:pPr>
          </w:p>
        </w:tc>
        <w:tc>
          <w:tcPr>
            <w:tcW w:w="511"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2529"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932"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44EE4">
        <w:trPr>
          <w:trHeight w:val="300"/>
          <w:jc w:val="center"/>
        </w:trPr>
        <w:tc>
          <w:tcPr>
            <w:tcW w:w="917" w:type="dxa"/>
            <w:vMerge/>
          </w:tcPr>
          <w:p w:rsidR="00C449AD" w:rsidRPr="004456FA" w:rsidRDefault="00C449AD" w:rsidP="0096066A">
            <w:pPr>
              <w:spacing w:after="0" w:line="240" w:lineRule="auto"/>
              <w:jc w:val="right"/>
              <w:rPr>
                <w:rFonts w:eastAsia="Times New Roman" w:cs="Times New Roman"/>
                <w:b/>
                <w:color w:val="000000"/>
                <w:sz w:val="18"/>
                <w:szCs w:val="18"/>
                <w:lang w:val="en-US" w:eastAsia="pt-PT"/>
              </w:rPr>
            </w:pPr>
          </w:p>
        </w:tc>
        <w:tc>
          <w:tcPr>
            <w:tcW w:w="511"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1834"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2529" w:type="dxa"/>
            <w:shd w:val="clear" w:color="auto" w:fill="auto"/>
            <w:noWrap/>
            <w:vAlign w:val="bottom"/>
            <w:hideMark/>
          </w:tcPr>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18"/>
                <w:lang w:val="en-US"/>
              </w:rPr>
            </w:pPr>
            <w:r w:rsidRPr="004456FA">
              <w:rPr>
                <w:rFonts w:cs="Segoe UI"/>
                <w:b/>
                <w:sz w:val="18"/>
                <w:szCs w:val="18"/>
                <w:lang w:val="en-US"/>
              </w:rPr>
              <w:t>hour ^6.000 - 24.568 -</w:t>
            </w:r>
          </w:p>
          <w:p w:rsidR="00C449AD" w:rsidRPr="004456FA" w:rsidRDefault="00C449AD" w:rsidP="0096066A">
            <w:pPr>
              <w:spacing w:after="0" w:line="240" w:lineRule="auto"/>
              <w:jc w:val="right"/>
              <w:rPr>
                <w:rFonts w:eastAsia="Times New Roman" w:cs="Times New Roman"/>
                <w:b/>
                <w:color w:val="000000"/>
                <w:sz w:val="18"/>
                <w:szCs w:val="18"/>
                <w:lang w:val="en-US" w:eastAsia="pt-PT"/>
              </w:rPr>
            </w:pPr>
            <w:r w:rsidRPr="004456FA">
              <w:rPr>
                <w:rFonts w:cs="Segoe UI"/>
                <w:b/>
                <w:sz w:val="18"/>
                <w:szCs w:val="18"/>
                <w:lang w:val="en-US"/>
              </w:rPr>
              <w:t xml:space="preserve"> location ^6.000 - 51.768 - 67.108</w:t>
            </w:r>
          </w:p>
        </w:tc>
        <w:tc>
          <w:tcPr>
            <w:tcW w:w="932" w:type="dxa"/>
            <w:shd w:val="clear" w:color="auto" w:fill="auto"/>
            <w:noWrap/>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bl>
    <w:p w:rsidR="00F769EB" w:rsidRDefault="00F769EB" w:rsidP="00F769EB">
      <w:pPr>
        <w:pStyle w:val="Caption"/>
        <w:jc w:val="center"/>
      </w:pPr>
    </w:p>
    <w:p w:rsidR="00EF7E45" w:rsidRPr="00697B62" w:rsidRDefault="00EF7E45" w:rsidP="00EF7E45">
      <w:pPr>
        <w:pStyle w:val="Caption"/>
        <w:jc w:val="center"/>
        <w:rPr>
          <w:color w:val="808080" w:themeColor="background1" w:themeShade="80"/>
        </w:rPr>
      </w:pPr>
      <w:r w:rsidRPr="00697B62">
        <w:rPr>
          <w:color w:val="808080" w:themeColor="background1" w:themeShade="80"/>
        </w:rPr>
        <w:t>(Details of above data can be found in the appendix)</w:t>
      </w:r>
    </w:p>
    <w:p w:rsidR="00C44EE4" w:rsidRPr="00697B62" w:rsidRDefault="00C44EE4" w:rsidP="00C44EE4">
      <w:pPr>
        <w:pStyle w:val="Caption"/>
        <w:keepNext/>
        <w:rPr>
          <w:color w:val="808080" w:themeColor="background1" w:themeShade="80"/>
        </w:rPr>
      </w:pPr>
      <w:bookmarkStart w:id="168" w:name="_Toc384688887"/>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27</w:t>
      </w:r>
      <w:r w:rsidR="0023413C">
        <w:rPr>
          <w:color w:val="808080" w:themeColor="background1" w:themeShade="80"/>
        </w:rPr>
        <w:fldChar w:fldCharType="end"/>
      </w:r>
      <w:r w:rsidRPr="00697B62">
        <w:rPr>
          <w:color w:val="808080" w:themeColor="background1" w:themeShade="80"/>
        </w:rPr>
        <w:t xml:space="preserve"> Polynomial regression accuracy computation for the 500 meters grid using Rapid Miner tools</w:t>
      </w:r>
      <w:bookmarkEnd w:id="168"/>
    </w:p>
    <w:p w:rsidR="00C449AD" w:rsidRPr="00C44EE4" w:rsidRDefault="00F769EB" w:rsidP="00F769EB">
      <w:pPr>
        <w:pStyle w:val="NormalWeb"/>
        <w:shd w:val="clear" w:color="auto" w:fill="FFFFFF"/>
        <w:spacing w:before="0" w:beforeAutospacing="0" w:after="0" w:afterAutospacing="0"/>
        <w:jc w:val="both"/>
        <w:rPr>
          <w:rFonts w:ascii="Arial" w:hAnsi="Arial" w:cs="Arial"/>
          <w:b/>
          <w:color w:val="000000"/>
          <w:szCs w:val="20"/>
        </w:rPr>
      </w:pPr>
      <w:r w:rsidRPr="00C44EE4">
        <w:rPr>
          <w:rFonts w:ascii="Arial" w:hAnsi="Arial" w:cs="Arial"/>
          <w:color w:val="000000"/>
          <w:szCs w:val="20"/>
        </w:rPr>
        <w:t xml:space="preserve">Similarly, the user can see </w:t>
      </w:r>
      <w:r w:rsidR="00D254EB" w:rsidRPr="00C44EE4">
        <w:rPr>
          <w:rFonts w:ascii="Arial" w:hAnsi="Arial" w:cs="Arial"/>
          <w:color w:val="000000"/>
          <w:szCs w:val="20"/>
        </w:rPr>
        <w:t>the</w:t>
      </w:r>
      <w:r w:rsidRPr="00C44EE4">
        <w:rPr>
          <w:rFonts w:ascii="Arial" w:hAnsi="Arial" w:cs="Arial"/>
          <w:color w:val="000000"/>
          <w:szCs w:val="20"/>
        </w:rPr>
        <w:t xml:space="preserve"> experiment done in using Naïve Bayes classifier explaned in chapter 3. In this, the origin-destination matrix is computated and that is tallied to the data before and after reduction on the 500 meters grid. Eventually, based on the number of correct result the accuracy attributes is defined.</w:t>
      </w:r>
    </w:p>
    <w:p w:rsidR="00C449AD" w:rsidRPr="00C44EE4" w:rsidRDefault="00C449AD" w:rsidP="00C449AD">
      <w:pPr>
        <w:pStyle w:val="NormalWeb"/>
        <w:shd w:val="clear" w:color="auto" w:fill="FFFFFF"/>
        <w:spacing w:before="0" w:beforeAutospacing="0" w:after="0" w:afterAutospacing="0"/>
        <w:rPr>
          <w:rFonts w:ascii="Arial" w:hAnsi="Arial" w:cs="Arial"/>
          <w:b/>
          <w:color w:val="000000"/>
          <w:szCs w:val="20"/>
        </w:rPr>
      </w:pPr>
    </w:p>
    <w:p w:rsidR="00C449AD" w:rsidRDefault="00C449AD" w:rsidP="00C449AD">
      <w:pPr>
        <w:pStyle w:val="NormalWeb"/>
        <w:shd w:val="clear" w:color="auto" w:fill="FFFFFF"/>
        <w:spacing w:before="0" w:beforeAutospacing="0" w:after="0" w:afterAutospacing="0"/>
        <w:rPr>
          <w:rFonts w:ascii="Arial" w:hAnsi="Arial" w:cs="Arial"/>
          <w:color w:val="000000"/>
          <w:sz w:val="22"/>
          <w:szCs w:val="20"/>
        </w:rPr>
      </w:pPr>
    </w:p>
    <w:tbl>
      <w:tblPr>
        <w:tblW w:w="8578" w:type="dxa"/>
        <w:jc w:val="center"/>
        <w:tblInd w:w="-126" w:type="dxa"/>
        <w:tblCellMar>
          <w:left w:w="70" w:type="dxa"/>
          <w:right w:w="70" w:type="dxa"/>
        </w:tblCellMar>
        <w:tblLook w:val="04A0"/>
      </w:tblPr>
      <w:tblGrid>
        <w:gridCol w:w="1060"/>
        <w:gridCol w:w="1843"/>
        <w:gridCol w:w="857"/>
        <w:gridCol w:w="2202"/>
        <w:gridCol w:w="879"/>
        <w:gridCol w:w="927"/>
        <w:gridCol w:w="810"/>
      </w:tblGrid>
      <w:tr w:rsidR="00C449AD" w:rsidRPr="004456FA" w:rsidTr="00CF5E9D">
        <w:trPr>
          <w:trHeight w:val="301"/>
          <w:jc w:val="center"/>
        </w:trPr>
        <w:tc>
          <w:tcPr>
            <w:tcW w:w="1060"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c>
          <w:tcPr>
            <w:tcW w:w="2700"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 xml:space="preserve">Before </w:t>
            </w:r>
          </w:p>
        </w:tc>
        <w:tc>
          <w:tcPr>
            <w:tcW w:w="3081"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After</w:t>
            </w:r>
          </w:p>
        </w:tc>
        <w:tc>
          <w:tcPr>
            <w:tcW w:w="927"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 </w:t>
            </w:r>
          </w:p>
        </w:tc>
        <w:tc>
          <w:tcPr>
            <w:tcW w:w="810" w:type="dxa"/>
            <w:shd w:val="solid" w:color="auto" w:fill="auto"/>
          </w:tcPr>
          <w:p w:rsidR="00C449AD" w:rsidRPr="004456FA" w:rsidRDefault="00C449AD" w:rsidP="0096066A">
            <w:pPr>
              <w:spacing w:after="0" w:line="240" w:lineRule="auto"/>
              <w:rPr>
                <w:rFonts w:eastAsia="Times New Roman" w:cs="Times New Roman"/>
                <w:b/>
                <w:sz w:val="18"/>
                <w:szCs w:val="18"/>
                <w:lang w:eastAsia="pt-PT"/>
              </w:rPr>
            </w:pPr>
          </w:p>
        </w:tc>
      </w:tr>
      <w:tr w:rsidR="00C449AD" w:rsidRPr="004456FA" w:rsidTr="00CF5E9D">
        <w:trPr>
          <w:trHeight w:val="317"/>
          <w:jc w:val="center"/>
        </w:trPr>
        <w:tc>
          <w:tcPr>
            <w:tcW w:w="1060"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Time in hour</w:t>
            </w:r>
          </w:p>
        </w:tc>
        <w:tc>
          <w:tcPr>
            <w:tcW w:w="1843"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857"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2202"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879"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927"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comments</w:t>
            </w:r>
          </w:p>
        </w:tc>
        <w:tc>
          <w:tcPr>
            <w:tcW w:w="810" w:type="dxa"/>
            <w:shd w:val="solid" w:color="auto" w:fill="auto"/>
          </w:tcPr>
          <w:p w:rsidR="00CF5E9D" w:rsidRPr="004456FA" w:rsidRDefault="00CF5E9D" w:rsidP="0096066A">
            <w:pPr>
              <w:spacing w:after="0" w:line="240" w:lineRule="auto"/>
              <w:rPr>
                <w:rFonts w:eastAsia="Times New Roman" w:cs="Times New Roman"/>
                <w:b/>
                <w:sz w:val="18"/>
                <w:szCs w:val="18"/>
                <w:lang w:eastAsia="pt-PT"/>
              </w:rPr>
            </w:pPr>
          </w:p>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sz w:val="18"/>
                <w:szCs w:val="18"/>
                <w:lang w:eastAsia="pt-PT"/>
              </w:rPr>
              <w:t>Accuracy</w:t>
            </w:r>
          </w:p>
        </w:tc>
      </w:tr>
      <w:tr w:rsidR="00C449AD" w:rsidRPr="004456FA" w:rsidTr="00CF5E9D">
        <w:trPr>
          <w:trHeight w:val="301"/>
          <w:jc w:val="center"/>
        </w:trPr>
        <w:tc>
          <w:tcPr>
            <w:tcW w:w="106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184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85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2202"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87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106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184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85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2202"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87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106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w:t>
            </w:r>
          </w:p>
        </w:tc>
        <w:tc>
          <w:tcPr>
            <w:tcW w:w="184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85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2202"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87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106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w:t>
            </w:r>
          </w:p>
        </w:tc>
        <w:tc>
          <w:tcPr>
            <w:tcW w:w="184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85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2202"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87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1060"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6</w:t>
            </w:r>
          </w:p>
        </w:tc>
        <w:tc>
          <w:tcPr>
            <w:tcW w:w="1843"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857"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4.63E-05</w:t>
            </w:r>
          </w:p>
        </w:tc>
        <w:tc>
          <w:tcPr>
            <w:tcW w:w="2202"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879" w:type="dxa"/>
            <w:shd w:val="clear" w:color="auto" w:fill="auto"/>
            <w:noWrap/>
            <w:vAlign w:val="bottom"/>
            <w:hideMark/>
          </w:tcPr>
          <w:p w:rsidR="00C449AD" w:rsidRPr="004456FA" w:rsidRDefault="00C449AD" w:rsidP="0096066A">
            <w:pPr>
              <w:spacing w:after="0" w:line="240" w:lineRule="auto"/>
              <w:ind w:right="8"/>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4.63E-04</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less</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80%</w:t>
            </w:r>
          </w:p>
        </w:tc>
      </w:tr>
    </w:tbl>
    <w:p w:rsidR="00D254EB" w:rsidRDefault="00D254EB" w:rsidP="00A63815">
      <w:pPr>
        <w:pStyle w:val="Caption"/>
        <w:ind w:left="1416" w:firstLine="708"/>
        <w:rPr>
          <w:color w:val="808080" w:themeColor="background1" w:themeShade="80"/>
        </w:rPr>
      </w:pPr>
    </w:p>
    <w:p w:rsidR="00EF7E45" w:rsidRPr="00697B62" w:rsidRDefault="00EF7E45" w:rsidP="00A63815">
      <w:pPr>
        <w:pStyle w:val="Caption"/>
        <w:ind w:left="1416" w:firstLine="708"/>
        <w:rPr>
          <w:color w:val="808080" w:themeColor="background1" w:themeShade="80"/>
        </w:rPr>
      </w:pPr>
      <w:r w:rsidRPr="00697B62">
        <w:rPr>
          <w:color w:val="808080" w:themeColor="background1" w:themeShade="80"/>
        </w:rPr>
        <w:t>(Details of above data can be found in the appendix)</w:t>
      </w:r>
    </w:p>
    <w:p w:rsidR="00C449AD" w:rsidRDefault="00F769EB" w:rsidP="00C870CC">
      <w:pPr>
        <w:pStyle w:val="Caption"/>
        <w:jc w:val="center"/>
        <w:rPr>
          <w:rFonts w:cs="Arial"/>
          <w:color w:val="000000"/>
          <w:sz w:val="22"/>
          <w:szCs w:val="20"/>
        </w:rPr>
      </w:pPr>
      <w:bookmarkStart w:id="169" w:name="_Toc384688888"/>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28</w:t>
      </w:r>
      <w:r w:rsidR="0023413C">
        <w:rPr>
          <w:color w:val="808080" w:themeColor="background1" w:themeShade="80"/>
        </w:rPr>
        <w:fldChar w:fldCharType="end"/>
      </w:r>
      <w:r w:rsidRPr="00697B62">
        <w:rPr>
          <w:color w:val="808080" w:themeColor="background1" w:themeShade="80"/>
        </w:rPr>
        <w:t xml:space="preserve"> Naïve Bayes</w:t>
      </w:r>
      <w:r w:rsidRPr="00697B62">
        <w:rPr>
          <w:noProof/>
          <w:color w:val="808080" w:themeColor="background1" w:themeShade="80"/>
        </w:rPr>
        <w:t xml:space="preserve"> classifier prediction in the 500 meters geo-trajectories data</w:t>
      </w:r>
      <w:r w:rsidR="005C338D" w:rsidRPr="00697B62">
        <w:rPr>
          <w:noProof/>
          <w:color w:val="808080" w:themeColor="background1" w:themeShade="80"/>
        </w:rPr>
        <w:t>, Time to Distance In Geo Trajectories</w:t>
      </w:r>
      <w:bookmarkEnd w:id="169"/>
    </w:p>
    <w:p w:rsidR="00C449AD" w:rsidRDefault="00C449AD" w:rsidP="00C449AD">
      <w:pPr>
        <w:pStyle w:val="NormalWeb"/>
        <w:shd w:val="clear" w:color="auto" w:fill="FFFFFF"/>
        <w:spacing w:before="0" w:beforeAutospacing="0" w:after="0" w:afterAutospacing="0"/>
        <w:rPr>
          <w:rFonts w:ascii="Arial" w:hAnsi="Arial" w:cs="Arial"/>
          <w:b/>
          <w:color w:val="000000"/>
          <w:sz w:val="20"/>
          <w:szCs w:val="20"/>
        </w:rPr>
      </w:pPr>
    </w:p>
    <w:p w:rsidR="00F769EB" w:rsidRPr="00C44EE4" w:rsidRDefault="00F769EB" w:rsidP="00715271">
      <w:pPr>
        <w:jc w:val="both"/>
        <w:rPr>
          <w:sz w:val="24"/>
          <w:lang w:val="en-US"/>
        </w:rPr>
      </w:pPr>
      <w:r w:rsidRPr="00C44EE4">
        <w:rPr>
          <w:rFonts w:ascii="Arial" w:hAnsi="Arial" w:cs="Arial"/>
          <w:sz w:val="24"/>
          <w:lang w:val="en-US"/>
        </w:rPr>
        <w:t xml:space="preserve">In the same way, the user can find the computation </w:t>
      </w:r>
      <w:r w:rsidR="00D254EB">
        <w:rPr>
          <w:rFonts w:ascii="Arial" w:hAnsi="Arial" w:cs="Arial"/>
          <w:sz w:val="24"/>
          <w:lang w:val="en-US"/>
        </w:rPr>
        <w:t>of</w:t>
      </w:r>
      <w:r w:rsidRPr="00C44EE4">
        <w:rPr>
          <w:rFonts w:ascii="Arial" w:hAnsi="Arial" w:cs="Arial"/>
          <w:sz w:val="24"/>
          <w:lang w:val="en-US"/>
        </w:rPr>
        <w:t xml:space="preserve"> the 1000 meters grid in the gro-trajectories data for the urban mobility analysis.</w:t>
      </w:r>
    </w:p>
    <w:p w:rsidR="00C449AD" w:rsidRDefault="00353F21" w:rsidP="00715271">
      <w:pPr>
        <w:jc w:val="center"/>
        <w:rPr>
          <w:lang w:val="en-US"/>
        </w:rPr>
      </w:pPr>
      <w:r>
        <w:rPr>
          <w:noProof/>
          <w:lang w:val="en-US"/>
        </w:rPr>
        <w:lastRenderedPageBreak/>
        <w:drawing>
          <wp:inline distT="0" distB="0" distL="0" distR="0">
            <wp:extent cx="4276725" cy="2707838"/>
            <wp:effectExtent l="19050" t="0" r="952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4" cstate="print"/>
                    <a:srcRect/>
                    <a:stretch>
                      <a:fillRect/>
                    </a:stretch>
                  </pic:blipFill>
                  <pic:spPr bwMode="auto">
                    <a:xfrm>
                      <a:off x="0" y="0"/>
                      <a:ext cx="4280708" cy="2710360"/>
                    </a:xfrm>
                    <a:prstGeom prst="rect">
                      <a:avLst/>
                    </a:prstGeom>
                    <a:noFill/>
                    <a:ln w="9525">
                      <a:noFill/>
                      <a:miter lim="800000"/>
                      <a:headEnd/>
                      <a:tailEnd/>
                    </a:ln>
                  </pic:spPr>
                </pic:pic>
              </a:graphicData>
            </a:graphic>
          </wp:inline>
        </w:drawing>
      </w:r>
    </w:p>
    <w:p w:rsidR="00C449AD" w:rsidRPr="00697B62" w:rsidRDefault="00715271" w:rsidP="00715271">
      <w:pPr>
        <w:pStyle w:val="Caption"/>
        <w:jc w:val="center"/>
        <w:rPr>
          <w:color w:val="808080" w:themeColor="background1" w:themeShade="80"/>
          <w:lang w:val="en-US"/>
        </w:rPr>
      </w:pPr>
      <w:bookmarkStart w:id="170" w:name="_Toc384688980"/>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11</w:t>
      </w:r>
      <w:r w:rsidR="0023413C">
        <w:rPr>
          <w:color w:val="808080" w:themeColor="background1" w:themeShade="80"/>
        </w:rPr>
        <w:fldChar w:fldCharType="end"/>
      </w:r>
      <w:r w:rsidRPr="00697B62">
        <w:rPr>
          <w:color w:val="808080" w:themeColor="background1" w:themeShade="80"/>
        </w:rPr>
        <w:t xml:space="preserve"> Before Reduction data in the Open street view of geo trajectories for 1000 meter</w:t>
      </w:r>
      <w:r w:rsidR="00B91B71" w:rsidRPr="00697B62">
        <w:rPr>
          <w:color w:val="808080" w:themeColor="background1" w:themeShade="80"/>
        </w:rPr>
        <w:t xml:space="preserve"> using Quantum GIS tools</w:t>
      </w:r>
      <w:bookmarkEnd w:id="170"/>
    </w:p>
    <w:p w:rsidR="00C449AD" w:rsidRPr="00C44EE4" w:rsidRDefault="00715271" w:rsidP="00C449AD">
      <w:pPr>
        <w:rPr>
          <w:rFonts w:ascii="Arial" w:hAnsi="Arial" w:cs="Arial"/>
          <w:noProof/>
          <w:sz w:val="24"/>
          <w:lang w:val="en-US" w:eastAsia="pt-PT"/>
        </w:rPr>
      </w:pPr>
      <w:r w:rsidRPr="00C44EE4">
        <w:rPr>
          <w:rFonts w:ascii="Arial" w:hAnsi="Arial" w:cs="Arial"/>
          <w:sz w:val="24"/>
          <w:lang w:val="en-US"/>
        </w:rPr>
        <w:t>The color segregation based on the sample size in the above grid is done by following:</w:t>
      </w:r>
      <w:r w:rsidRPr="00C44EE4">
        <w:rPr>
          <w:rFonts w:ascii="Arial" w:hAnsi="Arial" w:cs="Arial"/>
          <w:noProof/>
          <w:sz w:val="24"/>
          <w:lang w:val="en-US" w:eastAsia="pt-PT"/>
        </w:rPr>
        <w:t xml:space="preserve"> </w:t>
      </w:r>
    </w:p>
    <w:p w:rsidR="00715271" w:rsidRPr="00715271" w:rsidRDefault="00523FF5" w:rsidP="00C449AD">
      <w:pPr>
        <w:rPr>
          <w:lang w:val="en-US"/>
        </w:rPr>
      </w:pPr>
      <w:r>
        <w:rPr>
          <w:noProof/>
          <w:lang w:val="en-US"/>
        </w:rPr>
        <w:drawing>
          <wp:inline distT="0" distB="0" distL="0" distR="0">
            <wp:extent cx="1447800" cy="733425"/>
            <wp:effectExtent l="19050" t="0" r="0" b="0"/>
            <wp:docPr id="8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5" cstate="print"/>
                    <a:srcRect/>
                    <a:stretch>
                      <a:fillRect/>
                    </a:stretch>
                  </pic:blipFill>
                  <pic:spPr bwMode="auto">
                    <a:xfrm>
                      <a:off x="0" y="0"/>
                      <a:ext cx="1447800" cy="733425"/>
                    </a:xfrm>
                    <a:prstGeom prst="rect">
                      <a:avLst/>
                    </a:prstGeom>
                    <a:noFill/>
                    <a:ln w="9525">
                      <a:noFill/>
                      <a:miter lim="800000"/>
                      <a:headEnd/>
                      <a:tailEnd/>
                    </a:ln>
                  </pic:spPr>
                </pic:pic>
              </a:graphicData>
            </a:graphic>
          </wp:inline>
        </w:drawing>
      </w:r>
    </w:p>
    <w:p w:rsidR="00C449AD" w:rsidRPr="00A63815" w:rsidRDefault="00715271" w:rsidP="00A63815">
      <w:pPr>
        <w:jc w:val="both"/>
        <w:rPr>
          <w:rFonts w:ascii="Arial" w:hAnsi="Arial" w:cs="Arial"/>
          <w:b/>
          <w:color w:val="000000"/>
          <w:szCs w:val="20"/>
          <w:lang w:val="en-US"/>
        </w:rPr>
      </w:pPr>
      <w:r w:rsidRPr="00C44EE4">
        <w:rPr>
          <w:rFonts w:ascii="Arial" w:hAnsi="Arial" w:cs="Arial"/>
          <w:sz w:val="24"/>
          <w:lang w:val="en-US"/>
        </w:rPr>
        <w:t>Using the open layer and the polynomial regression as mentioned in the chapter 2, the following computation has been done to compute the accuracy at different interval of hour and coordinates.</w:t>
      </w:r>
      <w:r w:rsidR="005803ED">
        <w:rPr>
          <w:rFonts w:ascii="Arial" w:hAnsi="Arial" w:cs="Arial"/>
          <w:sz w:val="24"/>
          <w:lang w:val="en-US"/>
        </w:rPr>
        <w:t>The result of the above figure is given below:</w:t>
      </w:r>
    </w:p>
    <w:tbl>
      <w:tblPr>
        <w:tblW w:w="8298" w:type="dxa"/>
        <w:jc w:val="center"/>
        <w:tblInd w:w="346" w:type="dxa"/>
        <w:tblCellMar>
          <w:left w:w="70" w:type="dxa"/>
          <w:right w:w="70" w:type="dxa"/>
        </w:tblCellMar>
        <w:tblLook w:val="04A0"/>
      </w:tblPr>
      <w:tblGrid>
        <w:gridCol w:w="811"/>
        <w:gridCol w:w="511"/>
        <w:gridCol w:w="1834"/>
        <w:gridCol w:w="1834"/>
        <w:gridCol w:w="2498"/>
        <w:gridCol w:w="810"/>
      </w:tblGrid>
      <w:tr w:rsidR="00CF5E9D" w:rsidRPr="004456FA" w:rsidTr="00AC651E">
        <w:trPr>
          <w:trHeight w:val="300"/>
          <w:jc w:val="center"/>
        </w:trPr>
        <w:tc>
          <w:tcPr>
            <w:tcW w:w="825" w:type="dxa"/>
            <w:shd w:val="solid" w:color="auto" w:fill="auto"/>
          </w:tcPr>
          <w:p w:rsidR="00C86D30" w:rsidRPr="004456FA" w:rsidRDefault="00C86D30" w:rsidP="0096066A">
            <w:pPr>
              <w:spacing w:after="0" w:line="240" w:lineRule="auto"/>
              <w:jc w:val="center"/>
              <w:rPr>
                <w:rFonts w:eastAsia="Times New Roman" w:cs="Times New Roman"/>
                <w:b/>
                <w:sz w:val="18"/>
                <w:lang w:val="en-US" w:eastAsia="pt-PT"/>
              </w:rPr>
            </w:pPr>
          </w:p>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Tools</w:t>
            </w:r>
          </w:p>
        </w:tc>
        <w:tc>
          <w:tcPr>
            <w:tcW w:w="511"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Hour</w:t>
            </w:r>
          </w:p>
        </w:tc>
        <w:tc>
          <w:tcPr>
            <w:tcW w:w="1827"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Coordinates</w:t>
            </w:r>
          </w:p>
        </w:tc>
        <w:tc>
          <w:tcPr>
            <w:tcW w:w="1827"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Predicted</w:t>
            </w:r>
          </w:p>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Coordinates</w:t>
            </w:r>
          </w:p>
        </w:tc>
        <w:tc>
          <w:tcPr>
            <w:tcW w:w="2498"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Generated Equation</w:t>
            </w:r>
          </w:p>
        </w:tc>
        <w:tc>
          <w:tcPr>
            <w:tcW w:w="810" w:type="dxa"/>
            <w:shd w:val="solid" w:color="auto" w:fill="auto"/>
            <w:noWrap/>
            <w:vAlign w:val="bottom"/>
            <w:hideMark/>
          </w:tcPr>
          <w:p w:rsidR="00C449AD" w:rsidRPr="004456FA" w:rsidRDefault="00C449AD" w:rsidP="00C86D30">
            <w:pPr>
              <w:spacing w:after="0" w:line="240" w:lineRule="auto"/>
              <w:jc w:val="center"/>
              <w:rPr>
                <w:rFonts w:eastAsia="Times New Roman" w:cs="Times New Roman"/>
                <w:b/>
                <w:sz w:val="18"/>
                <w:lang w:eastAsia="pt-PT"/>
              </w:rPr>
            </w:pPr>
            <w:r w:rsidRPr="004456FA">
              <w:rPr>
                <w:rFonts w:eastAsia="Times New Roman" w:cs="Times New Roman"/>
                <w:b/>
                <w:sz w:val="18"/>
                <w:lang w:eastAsia="pt-PT"/>
              </w:rPr>
              <w:t>Accurac</w:t>
            </w:r>
            <w:r w:rsidR="00C86D30" w:rsidRPr="004456FA">
              <w:rPr>
                <w:rFonts w:eastAsia="Times New Roman" w:cs="Times New Roman"/>
                <w:b/>
                <w:sz w:val="18"/>
                <w:lang w:eastAsia="pt-PT"/>
              </w:rPr>
              <w:t>y</w:t>
            </w:r>
          </w:p>
        </w:tc>
      </w:tr>
      <w:tr w:rsidR="00CF5E9D" w:rsidRPr="004456FA" w:rsidTr="00AC651E">
        <w:trPr>
          <w:trHeight w:val="300"/>
          <w:jc w:val="center"/>
        </w:trPr>
        <w:tc>
          <w:tcPr>
            <w:tcW w:w="825" w:type="dxa"/>
            <w:vMerge w:val="restart"/>
          </w:tcPr>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96066A">
            <w:pPr>
              <w:spacing w:after="0" w:line="240" w:lineRule="auto"/>
              <w:jc w:val="right"/>
              <w:rPr>
                <w:rFonts w:cs="Segoe UI"/>
                <w:b/>
                <w:color w:val="000000"/>
                <w:sz w:val="18"/>
                <w:szCs w:val="20"/>
              </w:rPr>
            </w:pPr>
          </w:p>
          <w:p w:rsidR="00C449AD" w:rsidRPr="004456FA" w:rsidRDefault="00C449AD" w:rsidP="00CF5E9D">
            <w:pPr>
              <w:spacing w:after="0" w:line="240" w:lineRule="auto"/>
              <w:jc w:val="center"/>
              <w:rPr>
                <w:rFonts w:eastAsia="Times New Roman" w:cs="Times New Roman"/>
                <w:b/>
                <w:color w:val="000000"/>
                <w:sz w:val="18"/>
                <w:lang w:eastAsia="pt-PT"/>
              </w:rPr>
            </w:pPr>
            <w:r w:rsidRPr="004456FA">
              <w:rPr>
                <w:rFonts w:cs="Segoe UI"/>
                <w:b/>
                <w:color w:val="000000"/>
                <w:sz w:val="18"/>
                <w:szCs w:val="20"/>
              </w:rPr>
              <w:t>Rapid Miner</w:t>
            </w:r>
          </w:p>
        </w:tc>
        <w:tc>
          <w:tcPr>
            <w:tcW w:w="511"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lang w:eastAsia="pt-PT"/>
              </w:rPr>
            </w:pPr>
            <w:r w:rsidRPr="004456FA">
              <w:rPr>
                <w:rFonts w:eastAsia="Times New Roman" w:cs="Times New Roman"/>
                <w:b/>
                <w:color w:val="000000"/>
                <w:sz w:val="18"/>
                <w:lang w:eastAsia="pt-PT"/>
              </w:rPr>
              <w:t>2</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40.013667,116.306188</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40.013667,116.306188</w:t>
            </w:r>
          </w:p>
        </w:tc>
        <w:tc>
          <w:tcPr>
            <w:tcW w:w="2498" w:type="dxa"/>
            <w:shd w:val="clear" w:color="auto" w:fill="auto"/>
            <w:noWrap/>
            <w:vAlign w:val="bottom"/>
            <w:hideMark/>
          </w:tcPr>
          <w:p w:rsidR="00C449AD" w:rsidRPr="004456FA" w:rsidRDefault="00C449AD" w:rsidP="0096066A">
            <w:pPr>
              <w:spacing w:after="0" w:line="240" w:lineRule="auto"/>
              <w:jc w:val="right"/>
              <w:rPr>
                <w:rFonts w:cs="Segoe UI"/>
                <w:b/>
                <w:sz w:val="18"/>
                <w:szCs w:val="20"/>
                <w:lang w:val="en-US"/>
              </w:rPr>
            </w:pPr>
            <w:r w:rsidRPr="004456FA">
              <w:rPr>
                <w:rFonts w:cs="Segoe UI"/>
                <w:b/>
                <w:sz w:val="18"/>
                <w:szCs w:val="20"/>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20"/>
                <w:lang w:val="en-US"/>
              </w:rPr>
            </w:pPr>
            <w:r w:rsidRPr="004456FA">
              <w:rPr>
                <w:rFonts w:cs="Segoe UI"/>
                <w:b/>
                <w:sz w:val="18"/>
                <w:szCs w:val="20"/>
                <w:lang w:val="en-US"/>
              </w:rPr>
              <w:t>hour ^6.000 - 24.568 -</w:t>
            </w:r>
          </w:p>
          <w:p w:rsidR="00C449AD" w:rsidRPr="004456FA" w:rsidRDefault="00C449AD" w:rsidP="0096066A">
            <w:pPr>
              <w:spacing w:after="0" w:line="240" w:lineRule="auto"/>
              <w:jc w:val="right"/>
              <w:rPr>
                <w:rFonts w:eastAsia="Times New Roman" w:cs="Times New Roman"/>
                <w:b/>
                <w:color w:val="000000"/>
                <w:sz w:val="18"/>
                <w:lang w:val="en-US" w:eastAsia="pt-PT"/>
              </w:rPr>
            </w:pPr>
            <w:r w:rsidRPr="004456FA">
              <w:rPr>
                <w:rFonts w:cs="Segoe UI"/>
                <w:b/>
                <w:sz w:val="18"/>
                <w:szCs w:val="20"/>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100%</w:t>
            </w:r>
          </w:p>
        </w:tc>
      </w:tr>
      <w:tr w:rsidR="00CF5E9D" w:rsidRPr="004456FA" w:rsidTr="00AC651E">
        <w:trPr>
          <w:trHeight w:val="300"/>
          <w:jc w:val="center"/>
        </w:trPr>
        <w:tc>
          <w:tcPr>
            <w:tcW w:w="825" w:type="dxa"/>
            <w:vMerge/>
          </w:tcPr>
          <w:p w:rsidR="00C449AD" w:rsidRPr="004456FA" w:rsidRDefault="00C449AD" w:rsidP="0096066A">
            <w:pPr>
              <w:spacing w:after="0" w:line="240" w:lineRule="auto"/>
              <w:jc w:val="right"/>
              <w:rPr>
                <w:rFonts w:eastAsia="Times New Roman" w:cs="Times New Roman"/>
                <w:b/>
                <w:color w:val="000000"/>
                <w:sz w:val="18"/>
                <w:lang w:val="en-US" w:eastAsia="pt-PT"/>
              </w:rPr>
            </w:pPr>
          </w:p>
        </w:tc>
        <w:tc>
          <w:tcPr>
            <w:tcW w:w="511" w:type="dxa"/>
            <w:shd w:val="clear" w:color="auto" w:fill="auto"/>
            <w:noWrap/>
            <w:vAlign w:val="bottom"/>
            <w:hideMark/>
          </w:tcPr>
          <w:p w:rsidR="00C449AD" w:rsidRPr="004456FA" w:rsidRDefault="00C449AD" w:rsidP="0096066A">
            <w:pPr>
              <w:spacing w:after="0" w:line="240" w:lineRule="auto"/>
              <w:jc w:val="center"/>
              <w:rPr>
                <w:rFonts w:eastAsia="Times New Roman" w:cs="Times New Roman"/>
                <w:b/>
                <w:color w:val="000000"/>
                <w:sz w:val="18"/>
                <w:lang w:eastAsia="pt-PT"/>
              </w:rPr>
            </w:pPr>
            <w:r w:rsidRPr="004456FA">
              <w:rPr>
                <w:rFonts w:eastAsia="Times New Roman" w:cs="Times New Roman"/>
                <w:b/>
                <w:color w:val="000000"/>
                <w:sz w:val="18"/>
                <w:lang w:eastAsia="pt-PT"/>
              </w:rPr>
              <w:t>3</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40.01425,116.305716</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40.01425,116.305716</w:t>
            </w:r>
          </w:p>
        </w:tc>
        <w:tc>
          <w:tcPr>
            <w:tcW w:w="2498" w:type="dxa"/>
            <w:shd w:val="clear" w:color="auto" w:fill="auto"/>
            <w:noWrap/>
            <w:vAlign w:val="bottom"/>
            <w:hideMark/>
          </w:tcPr>
          <w:p w:rsidR="00C449AD" w:rsidRPr="004456FA" w:rsidRDefault="00C449AD" w:rsidP="0096066A">
            <w:pPr>
              <w:spacing w:after="0" w:line="240" w:lineRule="auto"/>
              <w:jc w:val="right"/>
              <w:rPr>
                <w:rFonts w:cs="Segoe UI"/>
                <w:b/>
                <w:sz w:val="18"/>
                <w:szCs w:val="20"/>
                <w:lang w:val="en-US"/>
              </w:rPr>
            </w:pPr>
            <w:r w:rsidRPr="004456FA">
              <w:rPr>
                <w:rFonts w:cs="Segoe UI"/>
                <w:b/>
                <w:sz w:val="18"/>
                <w:szCs w:val="20"/>
                <w:lang w:val="en-US"/>
              </w:rPr>
              <w:t xml:space="preserve">- 0.001 * Taxiid ^ 1.000 + 9.750 * month ^6.000 - 24.7867 + day ^6.000 - 24.768 – </w:t>
            </w:r>
          </w:p>
          <w:p w:rsidR="00C449AD" w:rsidRPr="004456FA" w:rsidRDefault="00C449AD" w:rsidP="0096066A">
            <w:pPr>
              <w:spacing w:after="0" w:line="240" w:lineRule="auto"/>
              <w:jc w:val="right"/>
              <w:rPr>
                <w:rFonts w:cs="Segoe UI"/>
                <w:b/>
                <w:sz w:val="18"/>
                <w:szCs w:val="20"/>
                <w:lang w:val="en-US"/>
              </w:rPr>
            </w:pPr>
            <w:r w:rsidRPr="004456FA">
              <w:rPr>
                <w:rFonts w:cs="Segoe UI"/>
                <w:b/>
                <w:sz w:val="18"/>
                <w:szCs w:val="20"/>
                <w:lang w:val="en-US"/>
              </w:rPr>
              <w:t>hour ^6.000 - 24.568 -</w:t>
            </w:r>
          </w:p>
          <w:p w:rsidR="00C449AD" w:rsidRPr="004456FA" w:rsidRDefault="00C449AD" w:rsidP="0096066A">
            <w:pPr>
              <w:spacing w:after="0" w:line="240" w:lineRule="auto"/>
              <w:jc w:val="right"/>
              <w:rPr>
                <w:rFonts w:eastAsia="Times New Roman" w:cs="Times New Roman"/>
                <w:b/>
                <w:color w:val="000000"/>
                <w:sz w:val="18"/>
                <w:lang w:val="en-US" w:eastAsia="pt-PT"/>
              </w:rPr>
            </w:pPr>
            <w:r w:rsidRPr="004456FA">
              <w:rPr>
                <w:rFonts w:cs="Segoe UI"/>
                <w:b/>
                <w:sz w:val="18"/>
                <w:szCs w:val="20"/>
                <w:lang w:val="en-US"/>
              </w:rPr>
              <w:t xml:space="preserve"> location ^6.000 - 51.768 - 67.108</w:t>
            </w:r>
          </w:p>
        </w:tc>
        <w:tc>
          <w:tcPr>
            <w:tcW w:w="810" w:type="dxa"/>
            <w:shd w:val="clear" w:color="auto" w:fill="auto"/>
            <w:noWrap/>
            <w:hideMark/>
          </w:tcPr>
          <w:p w:rsidR="00C449AD" w:rsidRPr="004456FA" w:rsidRDefault="00C449AD" w:rsidP="0096066A">
            <w:pPr>
              <w:spacing w:after="0" w:line="240" w:lineRule="auto"/>
              <w:rPr>
                <w:rFonts w:eastAsia="Times New Roman" w:cs="Times New Roman"/>
                <w:b/>
                <w:color w:val="000000"/>
                <w:sz w:val="18"/>
                <w:lang w:eastAsia="pt-PT"/>
              </w:rPr>
            </w:pPr>
            <w:r w:rsidRPr="004456FA">
              <w:rPr>
                <w:rFonts w:eastAsia="Times New Roman" w:cs="Times New Roman"/>
                <w:b/>
                <w:color w:val="000000"/>
                <w:sz w:val="18"/>
                <w:lang w:eastAsia="pt-PT"/>
              </w:rPr>
              <w:t>100%</w:t>
            </w:r>
          </w:p>
        </w:tc>
      </w:tr>
    </w:tbl>
    <w:p w:rsidR="00D254EB" w:rsidRDefault="00D254EB" w:rsidP="00A63815">
      <w:pPr>
        <w:pStyle w:val="Caption"/>
        <w:jc w:val="center"/>
        <w:rPr>
          <w:color w:val="808080" w:themeColor="background1" w:themeShade="80"/>
        </w:rPr>
      </w:pPr>
    </w:p>
    <w:p w:rsidR="00EF7E45" w:rsidRPr="00697B62" w:rsidRDefault="00EF7E45" w:rsidP="00A63815">
      <w:pPr>
        <w:pStyle w:val="Caption"/>
        <w:jc w:val="center"/>
        <w:rPr>
          <w:color w:val="808080" w:themeColor="background1" w:themeShade="80"/>
        </w:rPr>
      </w:pPr>
      <w:r w:rsidRPr="00697B62">
        <w:rPr>
          <w:color w:val="808080" w:themeColor="background1" w:themeShade="80"/>
        </w:rPr>
        <w:t>(Details of above data can be found in the appendix)</w:t>
      </w:r>
    </w:p>
    <w:p w:rsidR="00C449AD" w:rsidRPr="00697B62" w:rsidRDefault="00715271" w:rsidP="0047327D">
      <w:pPr>
        <w:pStyle w:val="Caption"/>
        <w:rPr>
          <w:rFonts w:cs="Arial"/>
          <w:b w:val="0"/>
          <w:color w:val="808080" w:themeColor="background1" w:themeShade="80"/>
          <w:sz w:val="22"/>
          <w:szCs w:val="20"/>
        </w:rPr>
      </w:pPr>
      <w:bookmarkStart w:id="171" w:name="_Toc384688889"/>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29</w:t>
      </w:r>
      <w:r w:rsidR="0023413C">
        <w:rPr>
          <w:color w:val="808080" w:themeColor="background1" w:themeShade="80"/>
        </w:rPr>
        <w:fldChar w:fldCharType="end"/>
      </w:r>
      <w:r w:rsidRPr="00697B62">
        <w:rPr>
          <w:color w:val="808080" w:themeColor="background1" w:themeShade="80"/>
        </w:rPr>
        <w:t xml:space="preserve"> Polynomial regression accuracy prediction for the 1000 meters grid of Geo-trajectories</w:t>
      </w:r>
      <w:r w:rsidR="00B91B71" w:rsidRPr="00697B62">
        <w:rPr>
          <w:color w:val="808080" w:themeColor="background1" w:themeShade="80"/>
        </w:rPr>
        <w:t xml:space="preserve"> using Rapid Miner tools</w:t>
      </w:r>
      <w:bookmarkEnd w:id="171"/>
    </w:p>
    <w:p w:rsidR="00C870CC" w:rsidRPr="00C44EE4" w:rsidRDefault="00715271" w:rsidP="00715271">
      <w:pPr>
        <w:pStyle w:val="NormalWeb"/>
        <w:shd w:val="clear" w:color="auto" w:fill="FFFFFF"/>
        <w:spacing w:before="0" w:beforeAutospacing="0" w:after="0" w:afterAutospacing="0"/>
        <w:jc w:val="both"/>
        <w:rPr>
          <w:rFonts w:ascii="Arial" w:hAnsi="Arial" w:cs="Arial"/>
          <w:color w:val="000000"/>
          <w:szCs w:val="20"/>
        </w:rPr>
      </w:pPr>
      <w:r w:rsidRPr="00C44EE4">
        <w:rPr>
          <w:rFonts w:ascii="Arial" w:hAnsi="Arial" w:cs="Arial"/>
          <w:color w:val="000000"/>
          <w:szCs w:val="20"/>
        </w:rPr>
        <w:lastRenderedPageBreak/>
        <w:t>Similarly, like the user saw for the 500 meters grid, here also we are using naïve bayes classifier based on the origin-destination matrix computed from the GIS application and tallying the result before and after reduction of the data.</w:t>
      </w:r>
    </w:p>
    <w:p w:rsidR="00C449AD" w:rsidRDefault="00C449AD" w:rsidP="00C449AD">
      <w:pPr>
        <w:pStyle w:val="NormalWeb"/>
        <w:shd w:val="clear" w:color="auto" w:fill="FFFFFF"/>
        <w:spacing w:before="0" w:beforeAutospacing="0" w:after="0" w:afterAutospacing="0"/>
        <w:rPr>
          <w:rFonts w:ascii="Arial" w:hAnsi="Arial" w:cs="Arial"/>
          <w:color w:val="000000"/>
          <w:sz w:val="22"/>
          <w:szCs w:val="20"/>
        </w:rPr>
      </w:pPr>
    </w:p>
    <w:tbl>
      <w:tblPr>
        <w:tblW w:w="8430" w:type="dxa"/>
        <w:jc w:val="center"/>
        <w:tblInd w:w="-878" w:type="dxa"/>
        <w:tblCellMar>
          <w:left w:w="70" w:type="dxa"/>
          <w:right w:w="70" w:type="dxa"/>
        </w:tblCellMar>
        <w:tblLook w:val="04A0"/>
      </w:tblPr>
      <w:tblGrid>
        <w:gridCol w:w="518"/>
        <w:gridCol w:w="2178"/>
        <w:gridCol w:w="1331"/>
        <w:gridCol w:w="1834"/>
        <w:gridCol w:w="839"/>
        <w:gridCol w:w="927"/>
        <w:gridCol w:w="810"/>
      </w:tblGrid>
      <w:tr w:rsidR="00C449AD" w:rsidRPr="004456FA" w:rsidTr="00CF5E9D">
        <w:trPr>
          <w:trHeight w:val="301"/>
          <w:jc w:val="center"/>
        </w:trPr>
        <w:tc>
          <w:tcPr>
            <w:tcW w:w="518"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val="en-US" w:eastAsia="pt-PT"/>
              </w:rPr>
            </w:pPr>
            <w:r w:rsidRPr="004456FA">
              <w:rPr>
                <w:rFonts w:eastAsia="Times New Roman" w:cs="Times New Roman"/>
                <w:b/>
                <w:sz w:val="18"/>
                <w:szCs w:val="18"/>
                <w:lang w:val="en-US" w:eastAsia="pt-PT"/>
              </w:rPr>
              <w:t> </w:t>
            </w:r>
          </w:p>
        </w:tc>
        <w:tc>
          <w:tcPr>
            <w:tcW w:w="3509"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 xml:space="preserve">Before </w:t>
            </w:r>
          </w:p>
        </w:tc>
        <w:tc>
          <w:tcPr>
            <w:tcW w:w="2666" w:type="dxa"/>
            <w:gridSpan w:val="2"/>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After</w:t>
            </w:r>
          </w:p>
        </w:tc>
        <w:tc>
          <w:tcPr>
            <w:tcW w:w="927" w:type="dxa"/>
            <w:shd w:val="solid" w:color="auto" w:fill="auto"/>
            <w:noWrap/>
            <w:vAlign w:val="bottom"/>
            <w:hideMark/>
          </w:tcPr>
          <w:p w:rsidR="00C449AD" w:rsidRPr="004456FA" w:rsidRDefault="00C449AD" w:rsidP="0096066A">
            <w:pPr>
              <w:spacing w:after="0" w:line="240" w:lineRule="auto"/>
              <w:rPr>
                <w:rFonts w:eastAsia="Times New Roman" w:cs="Times New Roman"/>
                <w:b/>
                <w:sz w:val="18"/>
                <w:szCs w:val="18"/>
                <w:lang w:eastAsia="pt-PT"/>
              </w:rPr>
            </w:pPr>
            <w:r w:rsidRPr="004456FA">
              <w:rPr>
                <w:rFonts w:eastAsia="Times New Roman" w:cs="Times New Roman"/>
                <w:b/>
                <w:sz w:val="18"/>
                <w:szCs w:val="18"/>
                <w:lang w:eastAsia="pt-PT"/>
              </w:rPr>
              <w:t> </w:t>
            </w:r>
          </w:p>
        </w:tc>
        <w:tc>
          <w:tcPr>
            <w:tcW w:w="810" w:type="dxa"/>
            <w:shd w:val="solid" w:color="auto" w:fill="auto"/>
          </w:tcPr>
          <w:p w:rsidR="00C449AD" w:rsidRPr="004456FA" w:rsidRDefault="00C449AD" w:rsidP="0096066A">
            <w:pPr>
              <w:spacing w:after="0" w:line="240" w:lineRule="auto"/>
              <w:rPr>
                <w:rFonts w:eastAsia="Times New Roman" w:cs="Times New Roman"/>
                <w:b/>
                <w:sz w:val="18"/>
                <w:szCs w:val="18"/>
                <w:lang w:eastAsia="pt-PT"/>
              </w:rPr>
            </w:pPr>
          </w:p>
        </w:tc>
      </w:tr>
      <w:tr w:rsidR="00C449AD" w:rsidRPr="004456FA" w:rsidTr="00CF5E9D">
        <w:trPr>
          <w:trHeight w:val="317"/>
          <w:jc w:val="center"/>
        </w:trPr>
        <w:tc>
          <w:tcPr>
            <w:tcW w:w="518"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Time in hour</w:t>
            </w:r>
          </w:p>
        </w:tc>
        <w:tc>
          <w:tcPr>
            <w:tcW w:w="2178"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1331"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1827" w:type="dxa"/>
            <w:shd w:val="solid" w:color="auto" w:fill="auto"/>
            <w:noWrap/>
            <w:vAlign w:val="bottom"/>
            <w:hideMark/>
          </w:tcPr>
          <w:p w:rsidR="00C449AD" w:rsidRPr="004456FA" w:rsidRDefault="00C449AD" w:rsidP="0096066A">
            <w:pPr>
              <w:spacing w:after="0" w:line="240" w:lineRule="auto"/>
              <w:jc w:val="center"/>
              <w:rPr>
                <w:rFonts w:eastAsia="Times New Roman" w:cs="Times New Roman"/>
                <w:b/>
                <w:bCs/>
                <w:sz w:val="18"/>
                <w:szCs w:val="18"/>
                <w:lang w:eastAsia="pt-PT"/>
              </w:rPr>
            </w:pPr>
            <w:r w:rsidRPr="004456FA">
              <w:rPr>
                <w:rFonts w:eastAsia="Times New Roman" w:cs="Times New Roman"/>
                <w:b/>
                <w:bCs/>
                <w:sz w:val="18"/>
                <w:szCs w:val="18"/>
                <w:lang w:eastAsia="pt-PT"/>
              </w:rPr>
              <w:t>Location</w:t>
            </w:r>
          </w:p>
        </w:tc>
        <w:tc>
          <w:tcPr>
            <w:tcW w:w="839"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Distance</w:t>
            </w:r>
          </w:p>
        </w:tc>
        <w:tc>
          <w:tcPr>
            <w:tcW w:w="927" w:type="dxa"/>
            <w:shd w:val="solid" w:color="auto" w:fill="auto"/>
            <w:noWrap/>
            <w:vAlign w:val="bottom"/>
            <w:hideMark/>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bCs/>
                <w:sz w:val="18"/>
                <w:szCs w:val="18"/>
                <w:lang w:eastAsia="pt-PT"/>
              </w:rPr>
              <w:t>comments</w:t>
            </w:r>
          </w:p>
        </w:tc>
        <w:tc>
          <w:tcPr>
            <w:tcW w:w="810" w:type="dxa"/>
            <w:shd w:val="solid" w:color="auto" w:fill="auto"/>
          </w:tcPr>
          <w:p w:rsidR="00C449AD" w:rsidRPr="004456FA" w:rsidRDefault="00C449AD" w:rsidP="0096066A">
            <w:pPr>
              <w:spacing w:after="0" w:line="240" w:lineRule="auto"/>
              <w:rPr>
                <w:rFonts w:eastAsia="Times New Roman" w:cs="Times New Roman"/>
                <w:b/>
                <w:bCs/>
                <w:sz w:val="18"/>
                <w:szCs w:val="18"/>
                <w:lang w:eastAsia="pt-PT"/>
              </w:rPr>
            </w:pPr>
            <w:r w:rsidRPr="004456FA">
              <w:rPr>
                <w:rFonts w:eastAsia="Times New Roman" w:cs="Times New Roman"/>
                <w:b/>
                <w:sz w:val="18"/>
                <w:szCs w:val="18"/>
                <w:lang w:eastAsia="pt-PT"/>
              </w:rPr>
              <w:t>Accuracy</w:t>
            </w:r>
          </w:p>
        </w:tc>
      </w:tr>
      <w:tr w:rsidR="00C449AD" w:rsidRPr="004456FA" w:rsidTr="00CF5E9D">
        <w:trPr>
          <w:trHeight w:val="301"/>
          <w:jc w:val="center"/>
        </w:trPr>
        <w:tc>
          <w:tcPr>
            <w:tcW w:w="518"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w:t>
            </w:r>
          </w:p>
        </w:tc>
        <w:tc>
          <w:tcPr>
            <w:tcW w:w="2178"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133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40.013667,116.306188</w:t>
            </w:r>
          </w:p>
        </w:tc>
        <w:tc>
          <w:tcPr>
            <w:tcW w:w="83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2.02E-05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518"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w:t>
            </w:r>
          </w:p>
        </w:tc>
        <w:tc>
          <w:tcPr>
            <w:tcW w:w="2178"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133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40.01425,116.305716</w:t>
            </w:r>
          </w:p>
        </w:tc>
        <w:tc>
          <w:tcPr>
            <w:tcW w:w="83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2.75E-05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518"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w:t>
            </w:r>
          </w:p>
        </w:tc>
        <w:tc>
          <w:tcPr>
            <w:tcW w:w="2178"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133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39.986982,116.348175</w:t>
            </w:r>
          </w:p>
        </w:tc>
        <w:tc>
          <w:tcPr>
            <w:tcW w:w="83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8.25E-06</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518"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5</w:t>
            </w:r>
          </w:p>
        </w:tc>
        <w:tc>
          <w:tcPr>
            <w:tcW w:w="2178"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133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39.986547,116.347575</w:t>
            </w:r>
          </w:p>
        </w:tc>
        <w:tc>
          <w:tcPr>
            <w:tcW w:w="839"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1.17E-05</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equal</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100%</w:t>
            </w:r>
          </w:p>
        </w:tc>
      </w:tr>
      <w:tr w:rsidR="00C449AD" w:rsidRPr="004456FA" w:rsidTr="00CF5E9D">
        <w:trPr>
          <w:trHeight w:val="301"/>
          <w:jc w:val="center"/>
        </w:trPr>
        <w:tc>
          <w:tcPr>
            <w:tcW w:w="518"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6</w:t>
            </w:r>
          </w:p>
        </w:tc>
        <w:tc>
          <w:tcPr>
            <w:tcW w:w="2178"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1331" w:type="dxa"/>
            <w:shd w:val="clear" w:color="auto" w:fill="auto"/>
            <w:noWrap/>
            <w:vAlign w:val="bottom"/>
            <w:hideMark/>
          </w:tcPr>
          <w:p w:rsidR="00C449AD" w:rsidRPr="004456FA" w:rsidRDefault="00C449AD" w:rsidP="0096066A">
            <w:pPr>
              <w:spacing w:after="0" w:line="240" w:lineRule="auto"/>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4.63E-05</w:t>
            </w:r>
          </w:p>
        </w:tc>
        <w:tc>
          <w:tcPr>
            <w:tcW w:w="18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39.986169,116.348511</w:t>
            </w:r>
          </w:p>
        </w:tc>
        <w:tc>
          <w:tcPr>
            <w:tcW w:w="839" w:type="dxa"/>
            <w:shd w:val="clear" w:color="auto" w:fill="auto"/>
            <w:noWrap/>
            <w:vAlign w:val="bottom"/>
            <w:hideMark/>
          </w:tcPr>
          <w:p w:rsidR="00C449AD" w:rsidRPr="004456FA" w:rsidRDefault="00C449AD" w:rsidP="0096066A">
            <w:pPr>
              <w:spacing w:after="0" w:line="240" w:lineRule="auto"/>
              <w:ind w:right="8"/>
              <w:jc w:val="right"/>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4.63E-04</w:t>
            </w:r>
          </w:p>
        </w:tc>
        <w:tc>
          <w:tcPr>
            <w:tcW w:w="927" w:type="dxa"/>
            <w:shd w:val="clear" w:color="auto" w:fill="auto"/>
            <w:noWrap/>
            <w:vAlign w:val="bottom"/>
            <w:hideMark/>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less</w:t>
            </w:r>
          </w:p>
        </w:tc>
        <w:tc>
          <w:tcPr>
            <w:tcW w:w="810" w:type="dxa"/>
          </w:tcPr>
          <w:p w:rsidR="00C449AD" w:rsidRPr="004456FA" w:rsidRDefault="00C449AD" w:rsidP="0096066A">
            <w:pPr>
              <w:spacing w:after="0" w:line="240" w:lineRule="auto"/>
              <w:rPr>
                <w:rFonts w:eastAsia="Times New Roman" w:cs="Times New Roman"/>
                <w:b/>
                <w:color w:val="000000"/>
                <w:sz w:val="18"/>
                <w:szCs w:val="18"/>
                <w:lang w:eastAsia="pt-PT"/>
              </w:rPr>
            </w:pPr>
            <w:r w:rsidRPr="004456FA">
              <w:rPr>
                <w:rFonts w:eastAsia="Times New Roman" w:cs="Times New Roman"/>
                <w:b/>
                <w:color w:val="000000"/>
                <w:sz w:val="18"/>
                <w:szCs w:val="18"/>
                <w:lang w:eastAsia="pt-PT"/>
              </w:rPr>
              <w:t>80%</w:t>
            </w:r>
          </w:p>
        </w:tc>
      </w:tr>
    </w:tbl>
    <w:p w:rsidR="00C870CC" w:rsidRDefault="00C870CC" w:rsidP="00C870CC">
      <w:pPr>
        <w:pStyle w:val="Caption"/>
      </w:pPr>
    </w:p>
    <w:p w:rsidR="00EF7E45" w:rsidRPr="00697B62" w:rsidRDefault="00EF7E45" w:rsidP="00EF7E45">
      <w:pPr>
        <w:pStyle w:val="Caption"/>
        <w:jc w:val="center"/>
        <w:rPr>
          <w:color w:val="808080" w:themeColor="background1" w:themeShade="80"/>
        </w:rPr>
      </w:pPr>
      <w:r w:rsidRPr="00697B62">
        <w:rPr>
          <w:color w:val="808080" w:themeColor="background1" w:themeShade="80"/>
        </w:rPr>
        <w:t>(Details of above data can be found in the appendix)</w:t>
      </w:r>
    </w:p>
    <w:p w:rsidR="00C449AD" w:rsidRPr="00697B62" w:rsidRDefault="00C870CC" w:rsidP="00C870CC">
      <w:pPr>
        <w:pStyle w:val="Caption"/>
        <w:jc w:val="center"/>
        <w:rPr>
          <w:rFonts w:cs="Arial"/>
          <w:color w:val="808080" w:themeColor="background1" w:themeShade="80"/>
          <w:sz w:val="22"/>
          <w:szCs w:val="20"/>
        </w:rPr>
      </w:pPr>
      <w:bookmarkStart w:id="172" w:name="_Toc384688890"/>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5</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30</w:t>
      </w:r>
      <w:r w:rsidR="0023413C">
        <w:rPr>
          <w:color w:val="808080" w:themeColor="background1" w:themeShade="80"/>
        </w:rPr>
        <w:fldChar w:fldCharType="end"/>
      </w:r>
      <w:r w:rsidRPr="00697B62">
        <w:rPr>
          <w:color w:val="808080" w:themeColor="background1" w:themeShade="80"/>
        </w:rPr>
        <w:t xml:space="preserve"> Naive Bayes Classifier for the 1000 Meters grid</w:t>
      </w:r>
      <w:r w:rsidR="005C338D" w:rsidRPr="00697B62">
        <w:rPr>
          <w:color w:val="808080" w:themeColor="background1" w:themeShade="80"/>
        </w:rPr>
        <w:t>, Time to Distance In Geo Trajectories</w:t>
      </w:r>
      <w:bookmarkEnd w:id="172"/>
    </w:p>
    <w:p w:rsidR="00C449AD" w:rsidRPr="00C44EE4" w:rsidRDefault="000B0287" w:rsidP="00C44EE4">
      <w:pPr>
        <w:jc w:val="both"/>
        <w:rPr>
          <w:rFonts w:ascii="Arial" w:hAnsi="Arial" w:cs="Arial"/>
          <w:sz w:val="24"/>
          <w:lang w:val="en-GB"/>
        </w:rPr>
      </w:pPr>
      <w:r w:rsidRPr="00C44EE4">
        <w:rPr>
          <w:rFonts w:ascii="Arial" w:hAnsi="Arial" w:cs="Arial"/>
          <w:sz w:val="24"/>
          <w:lang w:val="en-US"/>
        </w:rPr>
        <w:t xml:space="preserve">The above </w:t>
      </w:r>
      <w:r w:rsidR="00336C54">
        <w:rPr>
          <w:rFonts w:ascii="Arial" w:hAnsi="Arial" w:cs="Arial"/>
          <w:sz w:val="24"/>
          <w:lang w:val="en-US"/>
        </w:rPr>
        <w:t>shows</w:t>
      </w:r>
      <w:r w:rsidRPr="00C44EE4">
        <w:rPr>
          <w:rFonts w:ascii="Arial" w:hAnsi="Arial" w:cs="Arial"/>
          <w:sz w:val="24"/>
          <w:lang w:val="en-US"/>
        </w:rPr>
        <w:t xml:space="preserve"> that the data before and after reduction are similar for the Taxi drive trajectories and geo trajectories.</w:t>
      </w:r>
    </w:p>
    <w:p w:rsidR="008B559A" w:rsidRPr="00C44EE4" w:rsidRDefault="008B559A" w:rsidP="00C44EE4">
      <w:pPr>
        <w:jc w:val="both"/>
        <w:rPr>
          <w:rFonts w:ascii="Arial" w:hAnsi="Arial" w:cs="Arial"/>
          <w:sz w:val="24"/>
          <w:lang w:val="en-GB"/>
        </w:rPr>
      </w:pPr>
      <w:r w:rsidRPr="00C44EE4">
        <w:rPr>
          <w:rFonts w:ascii="Arial" w:hAnsi="Arial" w:cs="Arial"/>
          <w:sz w:val="24"/>
          <w:lang w:val="en-GB"/>
        </w:rPr>
        <w:t xml:space="preserve">Based on the result obtained from the above table 5-18 and using Naive Bayes Classifier as described in Chapter 5 </w:t>
      </w:r>
      <w:r w:rsidR="0059428B" w:rsidRPr="00C44EE4">
        <w:rPr>
          <w:rFonts w:ascii="Arial" w:hAnsi="Arial" w:cs="Arial"/>
          <w:sz w:val="24"/>
          <w:lang w:val="en-GB"/>
        </w:rPr>
        <w:t>- the</w:t>
      </w:r>
      <w:r w:rsidRPr="00C44EE4">
        <w:rPr>
          <w:rFonts w:ascii="Arial" w:hAnsi="Arial" w:cs="Arial"/>
          <w:sz w:val="24"/>
          <w:lang w:val="en-GB"/>
        </w:rPr>
        <w:t xml:space="preserve"> user can see the predicted value for </w:t>
      </w:r>
      <w:r w:rsidR="0059428B" w:rsidRPr="00C44EE4">
        <w:rPr>
          <w:rFonts w:ascii="Arial" w:hAnsi="Arial" w:cs="Arial"/>
          <w:sz w:val="24"/>
          <w:lang w:val="en-GB"/>
        </w:rPr>
        <w:t>the year</w:t>
      </w:r>
      <w:r w:rsidRPr="00C44EE4">
        <w:rPr>
          <w:rFonts w:ascii="Arial" w:hAnsi="Arial" w:cs="Arial"/>
          <w:sz w:val="24"/>
          <w:lang w:val="en-GB"/>
        </w:rPr>
        <w:t xml:space="preserve"> 2021 is for the </w:t>
      </w:r>
      <w:r w:rsidRPr="00C44EE4">
        <w:rPr>
          <w:rFonts w:ascii="Arial" w:hAnsi="Arial" w:cs="Arial"/>
          <w:b/>
          <w:sz w:val="24"/>
          <w:lang w:val="en-GB"/>
        </w:rPr>
        <w:t>0.797663158,</w:t>
      </w:r>
      <w:r w:rsidR="0059428B" w:rsidRPr="00C44EE4">
        <w:rPr>
          <w:rFonts w:ascii="Arial" w:hAnsi="Arial" w:cs="Arial"/>
          <w:b/>
          <w:sz w:val="24"/>
          <w:lang w:val="en-GB"/>
        </w:rPr>
        <w:t xml:space="preserve"> </w:t>
      </w:r>
      <w:r w:rsidRPr="00C44EE4">
        <w:rPr>
          <w:rFonts w:ascii="Arial" w:hAnsi="Arial" w:cs="Arial"/>
          <w:b/>
          <w:sz w:val="24"/>
          <w:lang w:val="en-GB"/>
        </w:rPr>
        <w:t>0.161171775,10.</w:t>
      </w:r>
      <w:r w:rsidRPr="00C44EE4">
        <w:rPr>
          <w:rFonts w:ascii="Arial" w:hAnsi="Arial" w:cs="Arial"/>
          <w:sz w:val="24"/>
          <w:lang w:val="en-GB"/>
        </w:rPr>
        <w:t xml:space="preserve"> The same information could be found in either files of the data reduction.</w:t>
      </w:r>
    </w:p>
    <w:p w:rsidR="0047327D" w:rsidRPr="00C44EE4" w:rsidRDefault="0047327D" w:rsidP="00C44EE4">
      <w:pPr>
        <w:jc w:val="both"/>
        <w:rPr>
          <w:rStyle w:val="NoSpacingChar"/>
          <w:rFonts w:ascii="Arial" w:hAnsi="Arial" w:cs="Arial"/>
          <w:sz w:val="24"/>
        </w:rPr>
      </w:pPr>
      <w:r w:rsidRPr="00C44EE4">
        <w:rPr>
          <w:rFonts w:ascii="Arial" w:hAnsi="Arial" w:cs="Arial"/>
          <w:sz w:val="24"/>
          <w:lang w:val="en-GB"/>
        </w:rPr>
        <w:t>Accordingly</w:t>
      </w:r>
      <w:r w:rsidR="00336C54">
        <w:rPr>
          <w:rFonts w:ascii="Arial" w:hAnsi="Arial" w:cs="Arial"/>
          <w:sz w:val="24"/>
          <w:lang w:val="en-GB"/>
        </w:rPr>
        <w:t xml:space="preserve"> from table 5-31</w:t>
      </w:r>
      <w:r w:rsidRPr="00C44EE4">
        <w:rPr>
          <w:rFonts w:ascii="Arial" w:hAnsi="Arial" w:cs="Arial"/>
          <w:sz w:val="24"/>
          <w:lang w:val="en-GB"/>
        </w:rPr>
        <w:t xml:space="preserve">, for the geo-trajectories, the pickup time has been identified as </w:t>
      </w:r>
      <w:r w:rsidRPr="00C44EE4">
        <w:rPr>
          <w:rFonts w:ascii="Arial" w:hAnsi="Arial" w:cs="Arial"/>
          <w:b/>
          <w:sz w:val="24"/>
          <w:lang w:val="en-GB"/>
        </w:rPr>
        <w:t>2 am</w:t>
      </w:r>
      <w:r w:rsidRPr="00C44EE4">
        <w:rPr>
          <w:rFonts w:ascii="Arial" w:hAnsi="Arial" w:cs="Arial"/>
          <w:sz w:val="24"/>
          <w:lang w:val="en-GB"/>
        </w:rPr>
        <w:t xml:space="preserve"> at location </w:t>
      </w:r>
      <w:r w:rsidRPr="00C44EE4">
        <w:rPr>
          <w:rFonts w:ascii="Arial" w:hAnsi="Arial" w:cs="Arial"/>
          <w:b/>
          <w:sz w:val="24"/>
          <w:lang w:val="en-GB"/>
        </w:rPr>
        <w:t>40.013667,</w:t>
      </w:r>
      <w:r w:rsidR="00D254EB">
        <w:rPr>
          <w:rFonts w:ascii="Arial" w:hAnsi="Arial" w:cs="Arial"/>
          <w:b/>
          <w:sz w:val="24"/>
          <w:lang w:val="en-GB"/>
        </w:rPr>
        <w:t xml:space="preserve"> </w:t>
      </w:r>
      <w:r w:rsidRPr="00C44EE4">
        <w:rPr>
          <w:rFonts w:ascii="Arial" w:hAnsi="Arial" w:cs="Arial"/>
          <w:b/>
          <w:sz w:val="24"/>
          <w:lang w:val="en-GB"/>
        </w:rPr>
        <w:t>116.306188</w:t>
      </w:r>
      <w:r w:rsidRPr="00C44EE4">
        <w:rPr>
          <w:rStyle w:val="NoSpacingChar"/>
          <w:rFonts w:ascii="Arial" w:hAnsi="Arial" w:cs="Arial"/>
          <w:sz w:val="24"/>
        </w:rPr>
        <w:t xml:space="preserve">. </w:t>
      </w:r>
      <w:r w:rsidRPr="00C44EE4">
        <w:rPr>
          <w:rStyle w:val="NoSpacingChar"/>
          <w:rFonts w:ascii="Arial" w:hAnsi="Arial" w:cs="Arial"/>
          <w:sz w:val="24"/>
          <w:lang w:val="en-GB"/>
        </w:rPr>
        <w:t xml:space="preserve">And end time is identified as </w:t>
      </w:r>
      <w:r w:rsidRPr="00C44EE4">
        <w:rPr>
          <w:rStyle w:val="NoSpacingChar"/>
          <w:rFonts w:ascii="Arial" w:hAnsi="Arial" w:cs="Arial"/>
          <w:b/>
          <w:sz w:val="24"/>
          <w:lang w:val="en-GB"/>
        </w:rPr>
        <w:t>23 pm</w:t>
      </w:r>
      <w:r w:rsidRPr="00C44EE4">
        <w:rPr>
          <w:rStyle w:val="NoSpacingChar"/>
          <w:rFonts w:ascii="Arial" w:hAnsi="Arial" w:cs="Arial"/>
          <w:sz w:val="24"/>
          <w:lang w:val="en-GB"/>
        </w:rPr>
        <w:t xml:space="preserve"> at location </w:t>
      </w:r>
      <w:r w:rsidRPr="00C44EE4">
        <w:rPr>
          <w:rStyle w:val="NoSpacingChar"/>
          <w:rFonts w:ascii="Arial" w:hAnsi="Arial" w:cs="Arial"/>
          <w:b/>
          <w:sz w:val="24"/>
          <w:lang w:val="en-GB"/>
        </w:rPr>
        <w:t>39.926205,</w:t>
      </w:r>
      <w:r w:rsidR="00D254EB">
        <w:rPr>
          <w:rStyle w:val="NoSpacingChar"/>
          <w:rFonts w:ascii="Arial" w:hAnsi="Arial" w:cs="Arial"/>
          <w:b/>
          <w:sz w:val="24"/>
          <w:lang w:val="en-GB"/>
        </w:rPr>
        <w:t xml:space="preserve"> </w:t>
      </w:r>
      <w:r w:rsidRPr="00C44EE4">
        <w:rPr>
          <w:rStyle w:val="NoSpacingChar"/>
          <w:rFonts w:ascii="Arial" w:hAnsi="Arial" w:cs="Arial"/>
          <w:b/>
          <w:sz w:val="24"/>
          <w:lang w:val="en-GB"/>
        </w:rPr>
        <w:t>116.337153</w:t>
      </w:r>
      <w:r w:rsidRPr="00C44EE4">
        <w:rPr>
          <w:rStyle w:val="NoSpacingChar"/>
          <w:rFonts w:ascii="Arial" w:hAnsi="Arial" w:cs="Arial"/>
          <w:sz w:val="24"/>
          <w:lang w:val="en-GB"/>
        </w:rPr>
        <w:t>.</w:t>
      </w:r>
    </w:p>
    <w:p w:rsidR="00E33BE5" w:rsidRPr="00C44EE4" w:rsidRDefault="00FF5598" w:rsidP="00C44EE4">
      <w:pPr>
        <w:jc w:val="both"/>
        <w:rPr>
          <w:rFonts w:ascii="Arial" w:hAnsi="Arial" w:cs="Arial"/>
          <w:sz w:val="24"/>
          <w:lang w:val="en-US"/>
        </w:rPr>
      </w:pPr>
      <w:r w:rsidRPr="00C44EE4">
        <w:rPr>
          <w:rFonts w:ascii="Arial" w:hAnsi="Arial" w:cs="Arial"/>
          <w:sz w:val="24"/>
          <w:lang w:val="en-US"/>
        </w:rPr>
        <w:t xml:space="preserve">So, the above </w:t>
      </w:r>
      <w:r w:rsidR="0047327D" w:rsidRPr="00C44EE4">
        <w:rPr>
          <w:rFonts w:ascii="Arial" w:hAnsi="Arial" w:cs="Arial"/>
          <w:sz w:val="24"/>
          <w:lang w:val="en-US"/>
        </w:rPr>
        <w:t>different</w:t>
      </w:r>
      <w:r w:rsidRPr="00C44EE4">
        <w:rPr>
          <w:rFonts w:ascii="Arial" w:hAnsi="Arial" w:cs="Arial"/>
          <w:sz w:val="24"/>
          <w:lang w:val="en-US"/>
        </w:rPr>
        <w:t xml:space="preserve"> varieties of experiments </w:t>
      </w:r>
      <w:r w:rsidR="0047327D" w:rsidRPr="00C44EE4">
        <w:rPr>
          <w:rFonts w:ascii="Arial" w:hAnsi="Arial" w:cs="Arial"/>
          <w:sz w:val="24"/>
          <w:lang w:val="en-US"/>
        </w:rPr>
        <w:t xml:space="preserve"> and specially from Table 5 9 ,Table 5-18 ,Table 5-24 </w:t>
      </w:r>
      <w:r w:rsidRPr="00C44EE4">
        <w:rPr>
          <w:rFonts w:ascii="Arial" w:hAnsi="Arial" w:cs="Arial"/>
          <w:sz w:val="24"/>
          <w:lang w:val="en-US"/>
        </w:rPr>
        <w:t xml:space="preserve">for the PCA results </w:t>
      </w:r>
      <w:r w:rsidR="00336C54">
        <w:rPr>
          <w:rFonts w:ascii="Arial" w:hAnsi="Arial" w:cs="Arial"/>
          <w:sz w:val="24"/>
          <w:lang w:val="en-US"/>
        </w:rPr>
        <w:t>shows</w:t>
      </w:r>
      <w:r w:rsidRPr="00C44EE4">
        <w:rPr>
          <w:rFonts w:ascii="Arial" w:hAnsi="Arial" w:cs="Arial"/>
          <w:sz w:val="24"/>
          <w:lang w:val="en-US"/>
        </w:rPr>
        <w:t xml:space="preserve"> that the PCA is the suitable data reduction techniques for the GPS data reduction for the urban mobility analysis. And the result of PCA application</w:t>
      </w:r>
      <w:r w:rsidR="00014EA0" w:rsidRPr="00C44EE4">
        <w:rPr>
          <w:rFonts w:ascii="Arial" w:hAnsi="Arial" w:cs="Arial"/>
          <w:sz w:val="24"/>
          <w:lang w:val="en-US"/>
        </w:rPr>
        <w:t xml:space="preserve"> -</w:t>
      </w:r>
      <w:r w:rsidRPr="00C44EE4">
        <w:rPr>
          <w:rFonts w:ascii="Arial" w:hAnsi="Arial" w:cs="Arial"/>
          <w:sz w:val="24"/>
          <w:lang w:val="en-US"/>
        </w:rPr>
        <w:t xml:space="preserve"> data reduction application has the reliable and authenticates output.</w:t>
      </w:r>
      <w:r w:rsidR="00014EA0" w:rsidRPr="00C44EE4">
        <w:rPr>
          <w:rFonts w:ascii="Arial" w:hAnsi="Arial" w:cs="Arial"/>
          <w:sz w:val="24"/>
          <w:lang w:val="en-US"/>
        </w:rPr>
        <w:t xml:space="preserve"> Hence, the user can be assured of the verified and validated result from PCA.</w:t>
      </w:r>
    </w:p>
    <w:p w:rsidR="00C870CC" w:rsidRPr="00EF2CF6" w:rsidRDefault="00C870CC" w:rsidP="00EF2CF6">
      <w:pPr>
        <w:jc w:val="both"/>
        <w:rPr>
          <w:rFonts w:ascii="Arial" w:hAnsi="Arial" w:cs="Arial"/>
          <w:lang w:val="en-US"/>
        </w:rPr>
      </w:pPr>
    </w:p>
    <w:p w:rsidR="00317463" w:rsidRPr="00697B62" w:rsidRDefault="00317463" w:rsidP="00317463">
      <w:pPr>
        <w:pStyle w:val="Heading2"/>
        <w:rPr>
          <w:color w:val="808080" w:themeColor="background1" w:themeShade="80"/>
          <w:lang w:val="en-US"/>
        </w:rPr>
      </w:pPr>
      <w:bookmarkStart w:id="173" w:name="_Toc384748091"/>
      <w:r w:rsidRPr="00697B62">
        <w:rPr>
          <w:color w:val="808080" w:themeColor="background1" w:themeShade="80"/>
          <w:lang w:val="en-US"/>
        </w:rPr>
        <w:t>Thesis Summary</w:t>
      </w:r>
      <w:bookmarkEnd w:id="173"/>
      <w:r w:rsidRPr="00697B62">
        <w:rPr>
          <w:color w:val="808080" w:themeColor="background1" w:themeShade="80"/>
          <w:lang w:val="en-US"/>
        </w:rPr>
        <w:tab/>
      </w:r>
    </w:p>
    <w:p w:rsidR="00F27550" w:rsidRDefault="00F27550" w:rsidP="00F27550">
      <w:pPr>
        <w:rPr>
          <w:lang w:val="en-US"/>
        </w:rPr>
      </w:pPr>
    </w:p>
    <w:p w:rsidR="00F27550" w:rsidRPr="00C44EE4" w:rsidRDefault="00F27550" w:rsidP="00F27550">
      <w:pPr>
        <w:jc w:val="both"/>
        <w:rPr>
          <w:rFonts w:ascii="Arial" w:hAnsi="Arial" w:cs="Arial"/>
          <w:sz w:val="24"/>
          <w:lang w:val="en-US"/>
        </w:rPr>
      </w:pPr>
      <w:r w:rsidRPr="00C44EE4">
        <w:rPr>
          <w:rFonts w:ascii="Arial" w:hAnsi="Arial" w:cs="Arial"/>
          <w:sz w:val="24"/>
          <w:lang w:val="en-US"/>
        </w:rPr>
        <w:t xml:space="preserve">The thesis commenced with Chapter 1 by carrying out an in-depth analysis of the Urban Mobility Analysis and its challenges. Various advantages and disadvantages of urban mobility in respect to the information technologies have been discussed in detail. It also established why introducing urban mobility analysis for the data reduction to the data analyst can be beneficial. The chapter concluded by laying down the problem statement and </w:t>
      </w:r>
      <w:r w:rsidR="00E33BE5" w:rsidRPr="00C44EE4">
        <w:rPr>
          <w:rFonts w:ascii="Arial" w:hAnsi="Arial" w:cs="Arial"/>
          <w:sz w:val="24"/>
          <w:lang w:val="en-US"/>
        </w:rPr>
        <w:t>motivation</w:t>
      </w:r>
      <w:r w:rsidRPr="00C44EE4">
        <w:rPr>
          <w:rFonts w:ascii="Arial" w:hAnsi="Arial" w:cs="Arial"/>
          <w:sz w:val="24"/>
          <w:lang w:val="en-US"/>
        </w:rPr>
        <w:t xml:space="preserve"> and objectives.</w:t>
      </w:r>
    </w:p>
    <w:p w:rsidR="00F27550" w:rsidRPr="00C44EE4" w:rsidRDefault="00F27550" w:rsidP="00F27550">
      <w:pPr>
        <w:jc w:val="both"/>
        <w:rPr>
          <w:rFonts w:ascii="Arial" w:hAnsi="Arial" w:cs="Arial"/>
          <w:sz w:val="24"/>
          <w:lang w:val="en-US"/>
        </w:rPr>
      </w:pPr>
      <w:r w:rsidRPr="00C44EE4">
        <w:rPr>
          <w:rFonts w:ascii="Arial" w:hAnsi="Arial" w:cs="Arial"/>
          <w:sz w:val="24"/>
          <w:lang w:val="en-US"/>
        </w:rPr>
        <w:lastRenderedPageBreak/>
        <w:t xml:space="preserve">Chapter 2 identified that several data reduction techniques  and using Principal components analysis is dominant in the data analysis in compare to several data cleaning techniques for the GPS traces of Urban Mobility analysis in detail. Various advantages and disadvantages of using such methods during research were recognized. It also established why introducing GPS data to future researcher can be beneficial. In particular, the chapter advocated the use of open source Data Reduction as the best candidate for analyzing future modifications of urban mobility analysis. </w:t>
      </w:r>
    </w:p>
    <w:p w:rsidR="00F27550" w:rsidRPr="00C44EE4" w:rsidRDefault="00F27550" w:rsidP="00F27550">
      <w:pPr>
        <w:jc w:val="both"/>
        <w:rPr>
          <w:rFonts w:ascii="Arial" w:hAnsi="Arial" w:cs="Arial"/>
          <w:sz w:val="24"/>
          <w:lang w:val="en-US"/>
        </w:rPr>
      </w:pPr>
      <w:r w:rsidRPr="00C44EE4">
        <w:rPr>
          <w:rFonts w:ascii="Arial" w:hAnsi="Arial" w:cs="Arial"/>
          <w:sz w:val="24"/>
          <w:lang w:val="en-US"/>
        </w:rPr>
        <w:t xml:space="preserve">Chapter 3 discussed the evaluation of the different data reduction techniques using several commercial products like R and Matlab. It showed us the different stages of the evaluation and result obtained in each of them. The result was proved using different quality measures in either of products. </w:t>
      </w:r>
    </w:p>
    <w:p w:rsidR="00F27550" w:rsidRPr="00C44EE4" w:rsidRDefault="00F27550" w:rsidP="00F27550">
      <w:pPr>
        <w:jc w:val="both"/>
        <w:rPr>
          <w:rFonts w:ascii="Arial" w:hAnsi="Arial" w:cs="Arial"/>
          <w:sz w:val="24"/>
          <w:lang w:val="en-US"/>
        </w:rPr>
      </w:pPr>
      <w:r w:rsidRPr="00C44EE4">
        <w:rPr>
          <w:rFonts w:ascii="Arial" w:hAnsi="Arial" w:cs="Arial"/>
          <w:sz w:val="24"/>
          <w:lang w:val="en-US"/>
        </w:rPr>
        <w:t xml:space="preserve">Chapter 4 discussed different phases of the software development life cycle (SDLC) beginning from analysis of the raw data to the delivery of the product. The whole cycle was divided into five phases namely Preliminary Study Phase, Analysis Phase, Specification Phase, Development Phase and Evaluation Phase. Preliminary Study Phase consisted of gathering relevant data from </w:t>
      </w:r>
      <w:r w:rsidR="00E33BE5" w:rsidRPr="00C44EE4">
        <w:rPr>
          <w:rFonts w:ascii="Arial" w:hAnsi="Arial" w:cs="Arial"/>
          <w:sz w:val="24"/>
          <w:lang w:val="en-US"/>
        </w:rPr>
        <w:t>state of arts</w:t>
      </w:r>
      <w:r w:rsidRPr="00C44EE4">
        <w:rPr>
          <w:rFonts w:ascii="Arial" w:hAnsi="Arial" w:cs="Arial"/>
          <w:sz w:val="24"/>
          <w:lang w:val="en-US"/>
        </w:rPr>
        <w:t xml:space="preserve">. Thematic Analysis was carried out the data and was analyzed in Analysis Phase. Requirements were formed in Specification Phase. The actual development and testing of the artifact was carried out in Development phase and finally it was evaluated in Evaluation Phase. Thematic analysis was carried out on the data collected via the </w:t>
      </w:r>
      <w:r w:rsidR="007C4AED" w:rsidRPr="00C44EE4">
        <w:rPr>
          <w:rFonts w:ascii="Arial" w:hAnsi="Arial" w:cs="Arial"/>
          <w:sz w:val="24"/>
          <w:lang w:val="en-US"/>
        </w:rPr>
        <w:t>state of arts</w:t>
      </w:r>
      <w:r w:rsidRPr="00C44EE4">
        <w:rPr>
          <w:rFonts w:ascii="Arial" w:hAnsi="Arial" w:cs="Arial"/>
          <w:sz w:val="24"/>
          <w:lang w:val="en-US"/>
        </w:rPr>
        <w:t xml:space="preserve">. Several themes were extracted. Each theme served as a source of requirements for the project. The identified requirements were categorized, on the basis of their priority, into four groups namely targeted, differed, </w:t>
      </w:r>
      <w:r w:rsidR="007B7672" w:rsidRPr="00C44EE4">
        <w:rPr>
          <w:rFonts w:ascii="Arial" w:hAnsi="Arial" w:cs="Arial"/>
          <w:sz w:val="24"/>
          <w:lang w:val="en-US"/>
        </w:rPr>
        <w:t>and infeasible</w:t>
      </w:r>
      <w:r w:rsidRPr="00C44EE4">
        <w:rPr>
          <w:rFonts w:ascii="Arial" w:hAnsi="Arial" w:cs="Arial"/>
          <w:sz w:val="24"/>
          <w:lang w:val="en-US"/>
        </w:rPr>
        <w:t xml:space="preserve"> and out of scope. The chapter concluded by listing all the requirements that belonged to the “targeted” category.</w:t>
      </w:r>
    </w:p>
    <w:p w:rsidR="007B7672" w:rsidRPr="00C44EE4" w:rsidRDefault="00F27550" w:rsidP="00875B00">
      <w:pPr>
        <w:jc w:val="both"/>
        <w:rPr>
          <w:rFonts w:ascii="Arial" w:hAnsi="Arial" w:cs="Arial"/>
          <w:sz w:val="24"/>
          <w:lang w:val="en-US"/>
        </w:rPr>
      </w:pPr>
      <w:r w:rsidRPr="00C44EE4">
        <w:rPr>
          <w:rFonts w:ascii="Arial" w:hAnsi="Arial" w:cs="Arial"/>
          <w:sz w:val="24"/>
          <w:lang w:val="en-US"/>
        </w:rPr>
        <w:t>Chapter 5 and 6 deals with the verification of the result obtained above and the research contribution and the future development projections. Along with all the programming details that was used in computing the experiments as a</w:t>
      </w:r>
      <w:r w:rsidR="007C4AED" w:rsidRPr="00C44EE4">
        <w:rPr>
          <w:rFonts w:ascii="Arial" w:hAnsi="Arial" w:cs="Arial"/>
          <w:sz w:val="24"/>
          <w:lang w:val="en-US"/>
        </w:rPr>
        <w:t>n</w:t>
      </w:r>
      <w:r w:rsidRPr="00C44EE4">
        <w:rPr>
          <w:rFonts w:ascii="Arial" w:hAnsi="Arial" w:cs="Arial"/>
          <w:sz w:val="24"/>
          <w:lang w:val="en-US"/>
        </w:rPr>
        <w:t xml:space="preserve"> Appendix. </w:t>
      </w:r>
    </w:p>
    <w:p w:rsidR="00875B00" w:rsidRPr="00F27550" w:rsidRDefault="00875B00" w:rsidP="00875B00">
      <w:pPr>
        <w:jc w:val="both"/>
        <w:rPr>
          <w:lang w:val="en-US"/>
        </w:rPr>
      </w:pPr>
    </w:p>
    <w:p w:rsidR="00317463" w:rsidRPr="00697B62" w:rsidRDefault="00317463" w:rsidP="00317463">
      <w:pPr>
        <w:pStyle w:val="Heading2"/>
        <w:rPr>
          <w:color w:val="808080" w:themeColor="background1" w:themeShade="80"/>
          <w:lang w:val="en-US"/>
        </w:rPr>
      </w:pPr>
      <w:bookmarkStart w:id="174" w:name="_Toc384748092"/>
      <w:r w:rsidRPr="00697B62">
        <w:rPr>
          <w:color w:val="808080" w:themeColor="background1" w:themeShade="80"/>
          <w:lang w:val="en-US"/>
        </w:rPr>
        <w:t>Research Contributions</w:t>
      </w:r>
      <w:bookmarkEnd w:id="174"/>
      <w:r w:rsidRPr="00697B62">
        <w:rPr>
          <w:color w:val="808080" w:themeColor="background1" w:themeShade="80"/>
          <w:lang w:val="en-US"/>
        </w:rPr>
        <w:tab/>
      </w:r>
    </w:p>
    <w:p w:rsidR="00F27550" w:rsidRDefault="00F27550" w:rsidP="00F27550">
      <w:pPr>
        <w:rPr>
          <w:lang w:val="en-US"/>
        </w:rPr>
      </w:pPr>
    </w:p>
    <w:p w:rsidR="00F27550" w:rsidRPr="00C44EE4" w:rsidRDefault="00F27550" w:rsidP="00F27550">
      <w:pPr>
        <w:rPr>
          <w:rFonts w:ascii="Arial" w:hAnsi="Arial" w:cs="Arial"/>
          <w:sz w:val="24"/>
          <w:lang w:val="en-US"/>
        </w:rPr>
      </w:pPr>
      <w:r w:rsidRPr="00C44EE4">
        <w:rPr>
          <w:rFonts w:ascii="Arial" w:hAnsi="Arial" w:cs="Arial"/>
          <w:sz w:val="24"/>
          <w:lang w:val="en-US"/>
        </w:rPr>
        <w:t>The Project makes three contributions to the society. They are:</w:t>
      </w:r>
    </w:p>
    <w:p w:rsidR="0094299D" w:rsidRDefault="00697B62" w:rsidP="00542AFC">
      <w:pPr>
        <w:pStyle w:val="ListParagraph"/>
        <w:numPr>
          <w:ilvl w:val="1"/>
          <w:numId w:val="31"/>
        </w:numPr>
        <w:rPr>
          <w:rFonts w:ascii="Arial" w:hAnsi="Arial" w:cs="Arial"/>
          <w:sz w:val="24"/>
          <w:lang w:val="en-US"/>
        </w:rPr>
      </w:pPr>
      <w:r>
        <w:rPr>
          <w:rFonts w:ascii="Arial" w:hAnsi="Arial" w:cs="Arial"/>
          <w:sz w:val="24"/>
          <w:lang w:val="en-US"/>
        </w:rPr>
        <w:t>Contribution to</w:t>
      </w:r>
      <w:r w:rsidR="0094299D">
        <w:rPr>
          <w:rFonts w:ascii="Arial" w:hAnsi="Arial" w:cs="Arial"/>
          <w:sz w:val="24"/>
          <w:lang w:val="en-US"/>
        </w:rPr>
        <w:t xml:space="preserve"> state of arts</w:t>
      </w:r>
    </w:p>
    <w:p w:rsidR="00F27550" w:rsidRPr="00C44EE4" w:rsidRDefault="00F27550" w:rsidP="00542AFC">
      <w:pPr>
        <w:pStyle w:val="ListParagraph"/>
        <w:numPr>
          <w:ilvl w:val="1"/>
          <w:numId w:val="31"/>
        </w:numPr>
        <w:rPr>
          <w:rFonts w:ascii="Arial" w:hAnsi="Arial" w:cs="Arial"/>
          <w:sz w:val="24"/>
          <w:lang w:val="en-US"/>
        </w:rPr>
      </w:pPr>
      <w:r w:rsidRPr="00C44EE4">
        <w:rPr>
          <w:rFonts w:ascii="Arial" w:hAnsi="Arial" w:cs="Arial"/>
          <w:sz w:val="24"/>
          <w:lang w:val="en-US"/>
        </w:rPr>
        <w:t>Data reduction for the urban mobility analysis</w:t>
      </w:r>
    </w:p>
    <w:p w:rsidR="00F27550" w:rsidRPr="00C44EE4" w:rsidRDefault="00F27550" w:rsidP="00542AFC">
      <w:pPr>
        <w:pStyle w:val="ListParagraph"/>
        <w:numPr>
          <w:ilvl w:val="1"/>
          <w:numId w:val="31"/>
        </w:numPr>
        <w:rPr>
          <w:rFonts w:ascii="Arial" w:hAnsi="Arial" w:cs="Arial"/>
          <w:sz w:val="24"/>
        </w:rPr>
      </w:pPr>
      <w:r w:rsidRPr="00C44EE4">
        <w:rPr>
          <w:rFonts w:ascii="Arial" w:hAnsi="Arial" w:cs="Arial"/>
          <w:sz w:val="24"/>
        </w:rPr>
        <w:t xml:space="preserve">Data reduction Open Source application </w:t>
      </w:r>
    </w:p>
    <w:p w:rsidR="00F27550" w:rsidRPr="00C44EE4" w:rsidRDefault="00F27550" w:rsidP="00542AFC">
      <w:pPr>
        <w:pStyle w:val="ListParagraph"/>
        <w:numPr>
          <w:ilvl w:val="1"/>
          <w:numId w:val="31"/>
        </w:numPr>
        <w:rPr>
          <w:rFonts w:ascii="Arial" w:hAnsi="Arial" w:cs="Arial"/>
          <w:sz w:val="24"/>
        </w:rPr>
      </w:pPr>
      <w:r w:rsidRPr="00C44EE4">
        <w:rPr>
          <w:rFonts w:ascii="Arial" w:hAnsi="Arial" w:cs="Arial"/>
          <w:sz w:val="24"/>
        </w:rPr>
        <w:t>Data reduction Open Source community</w:t>
      </w:r>
    </w:p>
    <w:p w:rsidR="00F27550" w:rsidRDefault="00F27550" w:rsidP="00F27550">
      <w:pPr>
        <w:rPr>
          <w:rFonts w:ascii="Arial" w:hAnsi="Arial" w:cs="Arial"/>
          <w:sz w:val="24"/>
          <w:lang w:val="en-US"/>
        </w:rPr>
      </w:pPr>
      <w:r w:rsidRPr="00C44EE4">
        <w:rPr>
          <w:rFonts w:ascii="Arial" w:hAnsi="Arial" w:cs="Arial"/>
          <w:sz w:val="24"/>
          <w:lang w:val="en-US"/>
        </w:rPr>
        <w:lastRenderedPageBreak/>
        <w:t>Each of the contribution has been explained in the following section.</w:t>
      </w:r>
    </w:p>
    <w:p w:rsidR="0094299D" w:rsidRDefault="0094299D" w:rsidP="00F27550">
      <w:pPr>
        <w:rPr>
          <w:rFonts w:ascii="Arial" w:hAnsi="Arial" w:cs="Arial"/>
          <w:sz w:val="24"/>
          <w:lang w:val="en-US"/>
        </w:rPr>
      </w:pPr>
    </w:p>
    <w:p w:rsidR="0094299D" w:rsidRPr="00697B62" w:rsidRDefault="0094299D" w:rsidP="0094299D">
      <w:pPr>
        <w:pStyle w:val="Heading2"/>
        <w:rPr>
          <w:color w:val="808080" w:themeColor="background1" w:themeShade="80"/>
          <w:lang w:val="en-US"/>
        </w:rPr>
      </w:pPr>
      <w:bookmarkStart w:id="175" w:name="_Toc384748093"/>
      <w:r w:rsidRPr="00697B62">
        <w:rPr>
          <w:color w:val="808080" w:themeColor="background1" w:themeShade="80"/>
          <w:lang w:val="en-US"/>
        </w:rPr>
        <w:t>Contribution to State of Arts</w:t>
      </w:r>
      <w:bookmarkEnd w:id="175"/>
    </w:p>
    <w:p w:rsidR="0094299D" w:rsidRDefault="0094299D" w:rsidP="0094299D">
      <w:pPr>
        <w:rPr>
          <w:lang w:val="en-US"/>
        </w:rPr>
      </w:pPr>
    </w:p>
    <w:p w:rsidR="0094299D" w:rsidRPr="0094299D" w:rsidRDefault="0094299D" w:rsidP="0094299D">
      <w:pPr>
        <w:jc w:val="both"/>
        <w:rPr>
          <w:rFonts w:ascii="Arial" w:hAnsi="Arial" w:cs="Arial"/>
          <w:sz w:val="24"/>
          <w:lang w:val="en-US"/>
        </w:rPr>
      </w:pPr>
      <w:r w:rsidRPr="0094299D">
        <w:rPr>
          <w:rFonts w:ascii="Arial" w:hAnsi="Arial" w:cs="Arial"/>
          <w:sz w:val="24"/>
          <w:lang w:val="en-US"/>
        </w:rPr>
        <w:t>In the state of arts, the author illustrated several techniques for the urban mobility</w:t>
      </w:r>
      <w:r w:rsidR="00556D49">
        <w:rPr>
          <w:rFonts w:ascii="Arial" w:hAnsi="Arial" w:cs="Arial"/>
          <w:sz w:val="24"/>
          <w:lang w:val="en-US"/>
        </w:rPr>
        <w:t>’s</w:t>
      </w:r>
      <w:r w:rsidRPr="0094299D">
        <w:rPr>
          <w:rFonts w:ascii="Arial" w:hAnsi="Arial" w:cs="Arial"/>
          <w:sz w:val="24"/>
          <w:lang w:val="en-US"/>
        </w:rPr>
        <w:t xml:space="preserve"> different prospects</w:t>
      </w:r>
      <w:r w:rsidR="00D254EB" w:rsidRPr="0094299D">
        <w:rPr>
          <w:rFonts w:ascii="Arial" w:hAnsi="Arial" w:cs="Arial"/>
          <w:sz w:val="24"/>
          <w:lang w:val="en-US"/>
        </w:rPr>
        <w:t>, data</w:t>
      </w:r>
      <w:r w:rsidRPr="0094299D">
        <w:rPr>
          <w:rFonts w:ascii="Arial" w:hAnsi="Arial" w:cs="Arial"/>
          <w:sz w:val="24"/>
          <w:lang w:val="en-US"/>
        </w:rPr>
        <w:t xml:space="preserve"> reduction, clustering techniques, and several other tools</w:t>
      </w:r>
      <w:r w:rsidR="00556D49">
        <w:rPr>
          <w:rFonts w:ascii="Arial" w:hAnsi="Arial" w:cs="Arial"/>
          <w:sz w:val="24"/>
          <w:lang w:val="en-US"/>
        </w:rPr>
        <w:t xml:space="preserve"> that</w:t>
      </w:r>
      <w:r w:rsidRPr="0094299D">
        <w:rPr>
          <w:rFonts w:ascii="Arial" w:hAnsi="Arial" w:cs="Arial"/>
          <w:sz w:val="24"/>
          <w:lang w:val="en-US"/>
        </w:rPr>
        <w:t xml:space="preserve"> the researchers have been using since long time. However, the major </w:t>
      </w:r>
      <w:r w:rsidR="00D254EB" w:rsidRPr="0094299D">
        <w:rPr>
          <w:rFonts w:ascii="Arial" w:hAnsi="Arial" w:cs="Arial"/>
          <w:sz w:val="24"/>
          <w:lang w:val="en-US"/>
        </w:rPr>
        <w:t>contributions that this project made to the state of arts are</w:t>
      </w:r>
    </w:p>
    <w:p w:rsidR="0094299D" w:rsidRPr="0094299D" w:rsidRDefault="0094299D" w:rsidP="0094299D">
      <w:pPr>
        <w:pStyle w:val="ListParagraph"/>
        <w:numPr>
          <w:ilvl w:val="0"/>
          <w:numId w:val="60"/>
        </w:numPr>
        <w:jc w:val="both"/>
        <w:rPr>
          <w:rFonts w:ascii="Arial" w:hAnsi="Arial" w:cs="Arial"/>
          <w:sz w:val="24"/>
          <w:lang w:val="en-US"/>
        </w:rPr>
      </w:pPr>
      <w:r w:rsidRPr="0094299D">
        <w:rPr>
          <w:rFonts w:ascii="Arial" w:hAnsi="Arial" w:cs="Arial"/>
          <w:sz w:val="24"/>
          <w:lang w:val="en-US"/>
        </w:rPr>
        <w:t xml:space="preserve">Proper algorithms </w:t>
      </w:r>
      <w:r w:rsidR="002D2ADC">
        <w:rPr>
          <w:rFonts w:ascii="Arial" w:hAnsi="Arial" w:cs="Arial"/>
          <w:sz w:val="24"/>
          <w:lang w:val="en-US"/>
        </w:rPr>
        <w:t>that is</w:t>
      </w:r>
      <w:r w:rsidRPr="0094299D">
        <w:rPr>
          <w:rFonts w:ascii="Arial" w:hAnsi="Arial" w:cs="Arial"/>
          <w:sz w:val="24"/>
          <w:lang w:val="en-US"/>
        </w:rPr>
        <w:t xml:space="preserve"> principal components analysis for the reduction of GPS data analysis. Due to which, the future researchers do not need to test again with the same algorithm for this </w:t>
      </w:r>
      <w:r w:rsidR="00556D49">
        <w:rPr>
          <w:rFonts w:ascii="Arial" w:hAnsi="Arial" w:cs="Arial"/>
          <w:sz w:val="24"/>
          <w:lang w:val="en-US"/>
        </w:rPr>
        <w:t xml:space="preserve">type of GPS data for urban mobility </w:t>
      </w:r>
      <w:r w:rsidR="00D254EB">
        <w:rPr>
          <w:rFonts w:ascii="Arial" w:hAnsi="Arial" w:cs="Arial"/>
          <w:sz w:val="24"/>
          <w:lang w:val="en-US"/>
        </w:rPr>
        <w:t>analysis.</w:t>
      </w:r>
    </w:p>
    <w:p w:rsidR="0094299D" w:rsidRPr="0094299D" w:rsidRDefault="0094299D" w:rsidP="0094299D">
      <w:pPr>
        <w:pStyle w:val="ListParagraph"/>
        <w:numPr>
          <w:ilvl w:val="0"/>
          <w:numId w:val="60"/>
        </w:numPr>
        <w:jc w:val="both"/>
        <w:rPr>
          <w:rFonts w:ascii="Arial" w:hAnsi="Arial" w:cs="Arial"/>
          <w:sz w:val="24"/>
          <w:lang w:val="en-US"/>
        </w:rPr>
      </w:pPr>
      <w:r w:rsidRPr="0094299D">
        <w:rPr>
          <w:rFonts w:ascii="Arial" w:hAnsi="Arial" w:cs="Arial"/>
          <w:sz w:val="24"/>
          <w:lang w:val="en-US"/>
        </w:rPr>
        <w:t>Another contribution to the state of arts is the top 4 data clustering techniques that can be used for the data reduction namely hierchial clustering, DBSCAN, Kmeans and expectation-maximaisation</w:t>
      </w:r>
      <w:r w:rsidR="00556D49">
        <w:rPr>
          <w:rFonts w:ascii="Arial" w:hAnsi="Arial" w:cs="Arial"/>
          <w:sz w:val="24"/>
          <w:lang w:val="en-US"/>
        </w:rPr>
        <w:t xml:space="preserve"> clustering</w:t>
      </w:r>
      <w:r w:rsidRPr="0094299D">
        <w:rPr>
          <w:rFonts w:ascii="Arial" w:hAnsi="Arial" w:cs="Arial"/>
          <w:sz w:val="24"/>
          <w:lang w:val="en-US"/>
        </w:rPr>
        <w:t xml:space="preserve">. </w:t>
      </w:r>
    </w:p>
    <w:p w:rsidR="0094299D" w:rsidRPr="00C44EE4" w:rsidRDefault="0094299D" w:rsidP="00F27550">
      <w:pPr>
        <w:rPr>
          <w:sz w:val="24"/>
          <w:lang w:val="en-US"/>
        </w:rPr>
      </w:pPr>
    </w:p>
    <w:p w:rsidR="00F27550" w:rsidRPr="00697B62" w:rsidRDefault="00317463" w:rsidP="00317463">
      <w:pPr>
        <w:pStyle w:val="Heading2"/>
        <w:rPr>
          <w:color w:val="808080" w:themeColor="background1" w:themeShade="80"/>
          <w:lang w:val="en-US"/>
        </w:rPr>
      </w:pPr>
      <w:bookmarkStart w:id="176" w:name="_Toc384748094"/>
      <w:r w:rsidRPr="00697B62">
        <w:rPr>
          <w:color w:val="808080" w:themeColor="background1" w:themeShade="80"/>
          <w:lang w:val="en-US"/>
        </w:rPr>
        <w:t>Data reduction for the urban mobility analysis</w:t>
      </w:r>
      <w:bookmarkEnd w:id="176"/>
    </w:p>
    <w:p w:rsidR="00F27550" w:rsidRPr="00F27550" w:rsidRDefault="00F27550" w:rsidP="00F27550">
      <w:pPr>
        <w:rPr>
          <w:lang w:val="en-US"/>
        </w:rPr>
      </w:pPr>
    </w:p>
    <w:p w:rsidR="00F27550" w:rsidRPr="00C44EE4" w:rsidRDefault="00F27550" w:rsidP="00F27550">
      <w:pPr>
        <w:jc w:val="both"/>
        <w:rPr>
          <w:rFonts w:ascii="Arial" w:hAnsi="Arial" w:cs="Arial"/>
          <w:sz w:val="24"/>
          <w:lang w:val="en-US"/>
        </w:rPr>
      </w:pPr>
      <w:r w:rsidRPr="00C44EE4">
        <w:rPr>
          <w:rFonts w:ascii="Arial" w:hAnsi="Arial" w:cs="Arial"/>
          <w:sz w:val="24"/>
          <w:lang w:val="en-US"/>
        </w:rPr>
        <w:t>This is one of the primary contributions made by the thesis. It has been clearly presented in Chapter 4</w:t>
      </w:r>
      <w:r w:rsidR="007E7FC0">
        <w:rPr>
          <w:rFonts w:ascii="Arial" w:hAnsi="Arial" w:cs="Arial"/>
          <w:sz w:val="24"/>
          <w:lang w:val="en-US"/>
        </w:rPr>
        <w:t xml:space="preserve"> and verified in Chapter 4</w:t>
      </w:r>
      <w:r w:rsidRPr="00C44EE4">
        <w:rPr>
          <w:rFonts w:ascii="Arial" w:hAnsi="Arial" w:cs="Arial"/>
          <w:sz w:val="24"/>
          <w:lang w:val="en-US"/>
        </w:rPr>
        <w:t xml:space="preserve">. The several data reduction techniques have been discussed and verified using the commercial tools. The project has identified the key techniques that form the basic building blocks for the data reduction techniques. </w:t>
      </w:r>
    </w:p>
    <w:p w:rsidR="00F27550" w:rsidRPr="00C44EE4" w:rsidRDefault="00F27550" w:rsidP="00F27550">
      <w:pPr>
        <w:jc w:val="both"/>
        <w:rPr>
          <w:rFonts w:ascii="Arial" w:hAnsi="Arial" w:cs="Arial"/>
          <w:sz w:val="24"/>
          <w:szCs w:val="24"/>
          <w:lang w:val="en-US"/>
        </w:rPr>
      </w:pPr>
      <w:r w:rsidRPr="00C44EE4">
        <w:rPr>
          <w:rFonts w:ascii="Arial" w:hAnsi="Arial" w:cs="Arial"/>
          <w:sz w:val="24"/>
          <w:lang w:val="en-US"/>
        </w:rPr>
        <w:t xml:space="preserve">Elaborating, the future researchers and society can see the usefulness of using Principal Component Analysis instead of </w:t>
      </w:r>
      <w:r w:rsidR="007E7FC0">
        <w:rPr>
          <w:rFonts w:ascii="Arial" w:hAnsi="Arial" w:cs="Arial"/>
          <w:sz w:val="24"/>
          <w:lang w:val="en-US"/>
        </w:rPr>
        <w:t>data cleaning techniques</w:t>
      </w:r>
      <w:r w:rsidRPr="00C44EE4">
        <w:rPr>
          <w:rFonts w:ascii="Arial" w:hAnsi="Arial" w:cs="Arial"/>
          <w:sz w:val="24"/>
          <w:lang w:val="en-US"/>
        </w:rPr>
        <w:t xml:space="preserve"> for this type of </w:t>
      </w:r>
      <w:r w:rsidR="00A57F28" w:rsidRPr="00C44EE4">
        <w:rPr>
          <w:rFonts w:ascii="Arial" w:hAnsi="Arial" w:cs="Arial"/>
          <w:sz w:val="24"/>
          <w:lang w:val="en-US"/>
        </w:rPr>
        <w:t>urban</w:t>
      </w:r>
      <w:r w:rsidRPr="00C44EE4">
        <w:rPr>
          <w:rFonts w:ascii="Arial" w:hAnsi="Arial" w:cs="Arial"/>
          <w:sz w:val="24"/>
          <w:lang w:val="en-US"/>
        </w:rPr>
        <w:t xml:space="preserve"> mobility data analysis from this thesis. Following that the major components necessary for the data reduction techniques have been identified. Those components include, Dimensionality of data, Signal created by datasets, Frequencies of the data,</w:t>
      </w:r>
      <w:r w:rsidR="007E7FC0">
        <w:rPr>
          <w:rFonts w:ascii="Arial" w:hAnsi="Arial" w:cs="Arial"/>
          <w:sz w:val="24"/>
          <w:lang w:val="en-US"/>
        </w:rPr>
        <w:t xml:space="preserve"> and Variations in datasets.</w:t>
      </w:r>
    </w:p>
    <w:p w:rsidR="00A57F28" w:rsidRPr="00C44EE4" w:rsidRDefault="00A57F28" w:rsidP="00F27550">
      <w:pPr>
        <w:jc w:val="both"/>
        <w:rPr>
          <w:rFonts w:ascii="Arial" w:hAnsi="Arial" w:cs="Arial"/>
          <w:sz w:val="24"/>
          <w:szCs w:val="24"/>
          <w:lang w:val="en-US"/>
        </w:rPr>
      </w:pPr>
      <w:r w:rsidRPr="00C44EE4">
        <w:rPr>
          <w:rFonts w:ascii="Arial" w:hAnsi="Arial" w:cs="Arial"/>
          <w:sz w:val="24"/>
          <w:szCs w:val="24"/>
          <w:lang w:val="en-US"/>
        </w:rPr>
        <w:t>Furthermore, the following contributions have been made to the society using data reduction for urban mobility analysis.</w:t>
      </w:r>
    </w:p>
    <w:p w:rsidR="00A57F28" w:rsidRPr="00C44EE4" w:rsidRDefault="00A57F28" w:rsidP="00542AFC">
      <w:pPr>
        <w:pStyle w:val="ListParagraph"/>
        <w:numPr>
          <w:ilvl w:val="0"/>
          <w:numId w:val="35"/>
        </w:numPr>
        <w:jc w:val="both"/>
        <w:rPr>
          <w:rFonts w:ascii="Arial" w:hAnsi="Arial" w:cs="Arial"/>
          <w:sz w:val="24"/>
          <w:szCs w:val="24"/>
          <w:lang w:val="en-US"/>
        </w:rPr>
      </w:pPr>
      <w:r w:rsidRPr="00C44EE4">
        <w:rPr>
          <w:rFonts w:ascii="Arial" w:hAnsi="Arial" w:cs="Arial"/>
          <w:sz w:val="24"/>
          <w:szCs w:val="24"/>
          <w:lang w:val="en-US"/>
        </w:rPr>
        <w:t>The experiment verification of using PCA over other data reduction techniques by table 5-3.</w:t>
      </w:r>
    </w:p>
    <w:p w:rsidR="00A57F28" w:rsidRPr="00C44EE4" w:rsidRDefault="00A57F28" w:rsidP="00542AFC">
      <w:pPr>
        <w:pStyle w:val="ListParagraph"/>
        <w:numPr>
          <w:ilvl w:val="0"/>
          <w:numId w:val="35"/>
        </w:numPr>
        <w:jc w:val="both"/>
        <w:rPr>
          <w:rFonts w:ascii="Arial" w:hAnsi="Arial" w:cs="Arial"/>
          <w:sz w:val="24"/>
          <w:szCs w:val="24"/>
          <w:lang w:val="en-US"/>
        </w:rPr>
      </w:pPr>
      <w:r w:rsidRPr="00C44EE4">
        <w:rPr>
          <w:rFonts w:ascii="Arial" w:hAnsi="Arial" w:cs="Arial"/>
          <w:sz w:val="24"/>
          <w:szCs w:val="24"/>
          <w:lang w:val="en-US"/>
        </w:rPr>
        <w:t xml:space="preserve">This project adds additional benefits of finding </w:t>
      </w:r>
      <w:r w:rsidR="00A63815">
        <w:rPr>
          <w:rFonts w:ascii="Arial" w:hAnsi="Arial" w:cs="Arial"/>
          <w:sz w:val="24"/>
          <w:szCs w:val="24"/>
          <w:lang w:val="en-US"/>
        </w:rPr>
        <w:t>4</w:t>
      </w:r>
      <w:r w:rsidRPr="00C44EE4">
        <w:rPr>
          <w:rFonts w:ascii="Arial" w:hAnsi="Arial" w:cs="Arial"/>
          <w:sz w:val="24"/>
          <w:szCs w:val="24"/>
          <w:lang w:val="en-US"/>
        </w:rPr>
        <w:t xml:space="preserve"> best techniques used for data reduction for urban mobility analysis by table 5-4 and they are:</w:t>
      </w:r>
    </w:p>
    <w:p w:rsidR="00A57F28" w:rsidRPr="00C44EE4" w:rsidRDefault="00A57F28" w:rsidP="00542AFC">
      <w:pPr>
        <w:pStyle w:val="ListParagraph"/>
        <w:numPr>
          <w:ilvl w:val="0"/>
          <w:numId w:val="36"/>
        </w:numPr>
        <w:jc w:val="both"/>
        <w:rPr>
          <w:rFonts w:ascii="Arial" w:hAnsi="Arial" w:cs="Arial"/>
          <w:sz w:val="24"/>
          <w:szCs w:val="24"/>
          <w:lang w:val="en-US"/>
        </w:rPr>
      </w:pPr>
      <w:r w:rsidRPr="00C44EE4">
        <w:rPr>
          <w:rFonts w:ascii="Arial" w:hAnsi="Arial" w:cs="Arial"/>
          <w:sz w:val="24"/>
          <w:szCs w:val="24"/>
          <w:lang w:val="en-US"/>
        </w:rPr>
        <w:t>PCA</w:t>
      </w:r>
    </w:p>
    <w:p w:rsidR="00A57F28" w:rsidRPr="00C44EE4" w:rsidRDefault="00A57F28" w:rsidP="00542AFC">
      <w:pPr>
        <w:pStyle w:val="ListParagraph"/>
        <w:numPr>
          <w:ilvl w:val="0"/>
          <w:numId w:val="36"/>
        </w:numPr>
        <w:jc w:val="both"/>
        <w:rPr>
          <w:rFonts w:ascii="Arial" w:hAnsi="Arial" w:cs="Arial"/>
          <w:sz w:val="24"/>
          <w:szCs w:val="24"/>
          <w:lang w:val="en-US"/>
        </w:rPr>
      </w:pPr>
      <w:r w:rsidRPr="00C44EE4">
        <w:rPr>
          <w:rFonts w:ascii="Arial" w:hAnsi="Arial" w:cs="Arial"/>
          <w:sz w:val="24"/>
          <w:szCs w:val="24"/>
          <w:lang w:val="en-US"/>
        </w:rPr>
        <w:t>Duplicate Records</w:t>
      </w:r>
    </w:p>
    <w:p w:rsidR="00A57F28" w:rsidRPr="00C44EE4" w:rsidRDefault="00A57F28" w:rsidP="00542AFC">
      <w:pPr>
        <w:pStyle w:val="ListParagraph"/>
        <w:numPr>
          <w:ilvl w:val="0"/>
          <w:numId w:val="36"/>
        </w:numPr>
        <w:jc w:val="both"/>
        <w:rPr>
          <w:rFonts w:ascii="Arial" w:hAnsi="Arial" w:cs="Arial"/>
          <w:sz w:val="24"/>
          <w:szCs w:val="24"/>
          <w:lang w:val="en-US"/>
        </w:rPr>
      </w:pPr>
      <w:r w:rsidRPr="00C44EE4">
        <w:rPr>
          <w:rFonts w:ascii="Arial" w:hAnsi="Arial" w:cs="Arial"/>
          <w:sz w:val="24"/>
          <w:szCs w:val="24"/>
          <w:lang w:val="en-US"/>
        </w:rPr>
        <w:lastRenderedPageBreak/>
        <w:t>Hierarchical Clustering</w:t>
      </w:r>
    </w:p>
    <w:p w:rsidR="00A57F28" w:rsidRPr="00C44EE4" w:rsidRDefault="00A57F28" w:rsidP="00542AFC">
      <w:pPr>
        <w:pStyle w:val="ListParagraph"/>
        <w:numPr>
          <w:ilvl w:val="0"/>
          <w:numId w:val="36"/>
        </w:numPr>
        <w:jc w:val="both"/>
        <w:rPr>
          <w:rFonts w:ascii="Arial" w:hAnsi="Arial" w:cs="Arial"/>
          <w:sz w:val="24"/>
          <w:szCs w:val="24"/>
          <w:lang w:val="en-US"/>
        </w:rPr>
      </w:pPr>
      <w:r w:rsidRPr="00C44EE4">
        <w:rPr>
          <w:rFonts w:ascii="Arial" w:hAnsi="Arial" w:cs="Arial"/>
          <w:sz w:val="24"/>
          <w:szCs w:val="24"/>
          <w:lang w:val="en-US"/>
        </w:rPr>
        <w:t>DBSCAN</w:t>
      </w:r>
    </w:p>
    <w:p w:rsidR="00317463" w:rsidRPr="00697B62" w:rsidRDefault="00317463" w:rsidP="00317463">
      <w:pPr>
        <w:pStyle w:val="Heading2"/>
        <w:rPr>
          <w:color w:val="808080" w:themeColor="background1" w:themeShade="80"/>
          <w:lang w:val="en-US"/>
        </w:rPr>
      </w:pPr>
      <w:bookmarkStart w:id="177" w:name="_Toc384748095"/>
      <w:r w:rsidRPr="00697B62">
        <w:rPr>
          <w:color w:val="808080" w:themeColor="background1" w:themeShade="80"/>
          <w:lang w:val="en-US"/>
        </w:rPr>
        <w:t>Data reduction Open Source application</w:t>
      </w:r>
      <w:bookmarkEnd w:id="177"/>
      <w:r w:rsidRPr="00697B62">
        <w:rPr>
          <w:color w:val="808080" w:themeColor="background1" w:themeShade="80"/>
          <w:lang w:val="en-US"/>
        </w:rPr>
        <w:tab/>
      </w:r>
    </w:p>
    <w:p w:rsidR="00F27550" w:rsidRDefault="00F27550" w:rsidP="00F27550">
      <w:pPr>
        <w:rPr>
          <w:lang w:val="en-US"/>
        </w:rPr>
      </w:pPr>
    </w:p>
    <w:p w:rsidR="00F27550" w:rsidRPr="00C44EE4" w:rsidRDefault="00F27550" w:rsidP="00F27550">
      <w:pPr>
        <w:jc w:val="both"/>
        <w:rPr>
          <w:rFonts w:ascii="Arial" w:hAnsi="Arial" w:cs="Arial"/>
          <w:sz w:val="24"/>
          <w:lang w:val="en-US"/>
        </w:rPr>
      </w:pPr>
      <w:r w:rsidRPr="00C44EE4">
        <w:rPr>
          <w:rFonts w:ascii="Arial" w:hAnsi="Arial" w:cs="Arial"/>
          <w:sz w:val="24"/>
          <w:lang w:val="en-US"/>
        </w:rPr>
        <w:t>This is another contribution made by the thesis. It has already been presented in Cha</w:t>
      </w:r>
      <w:r w:rsidR="00A57F28" w:rsidRPr="00C44EE4">
        <w:rPr>
          <w:rFonts w:ascii="Arial" w:hAnsi="Arial" w:cs="Arial"/>
          <w:sz w:val="24"/>
          <w:lang w:val="en-US"/>
        </w:rPr>
        <w:t>pter 4 and verified in Chapter 5</w:t>
      </w:r>
      <w:r w:rsidRPr="00C44EE4">
        <w:rPr>
          <w:rFonts w:ascii="Arial" w:hAnsi="Arial" w:cs="Arial"/>
          <w:sz w:val="24"/>
          <w:lang w:val="en-US"/>
        </w:rPr>
        <w:t>. The “Data Reduction Application”, artefact of this thesis, forms a stepping stone for the introduction of data reduction software for the urban mobility analysis. The intuitive and easy to use tool will save time for the data analyst to draw, plan and visualize the result of Principal Components analysis and data cleaning techniques in one single desktop application.</w:t>
      </w:r>
    </w:p>
    <w:p w:rsidR="00F27550" w:rsidRPr="00C44EE4" w:rsidRDefault="00F27550" w:rsidP="00F27550">
      <w:pPr>
        <w:jc w:val="both"/>
        <w:rPr>
          <w:rFonts w:ascii="Arial" w:hAnsi="Arial" w:cs="Arial"/>
          <w:sz w:val="24"/>
          <w:lang w:val="en-US"/>
        </w:rPr>
      </w:pPr>
      <w:r w:rsidRPr="00C44EE4">
        <w:rPr>
          <w:rFonts w:ascii="Arial" w:hAnsi="Arial" w:cs="Arial"/>
          <w:sz w:val="24"/>
          <w:lang w:val="en-US"/>
        </w:rPr>
        <w:t>It came to knowledge that dimensionality, frequencies, signals generated by the datasets are essential for the data reduction application and selecting data reduction techniques. Other features include automatically processing of the datasets for the PCA in the memory of the application and data cleaning techniques using the database, saving the reduced datasets in excel using save button.</w:t>
      </w:r>
    </w:p>
    <w:p w:rsidR="00A57F28" w:rsidRPr="00C44EE4" w:rsidRDefault="00F27550" w:rsidP="00B30860">
      <w:pPr>
        <w:jc w:val="both"/>
        <w:rPr>
          <w:rFonts w:ascii="Arial" w:hAnsi="Arial" w:cs="Arial"/>
          <w:sz w:val="24"/>
          <w:lang w:val="en-US"/>
        </w:rPr>
      </w:pPr>
      <w:r w:rsidRPr="00C44EE4">
        <w:rPr>
          <w:rFonts w:ascii="Arial" w:hAnsi="Arial" w:cs="Arial"/>
          <w:sz w:val="24"/>
          <w:lang w:val="en-US"/>
        </w:rPr>
        <w:t>It has also made an indirect contribution to students, by giving them an opportunity to engage within the process and present their views. The positive and exceptional feedbacks received from several Information technology professionals during the evaluation period signify that the prospect of using “Data Reduction Application” as a tool for the data reduction techniques for urban mobility analysis is tremendous. Hence, it can be concluded that the project has addressed the needs of several partied by providing them with a reliable platform.</w:t>
      </w:r>
    </w:p>
    <w:p w:rsidR="001671DF" w:rsidRPr="00F27550" w:rsidRDefault="001671DF" w:rsidP="00B30860">
      <w:pPr>
        <w:jc w:val="both"/>
        <w:rPr>
          <w:lang w:val="en-US"/>
        </w:rPr>
      </w:pPr>
    </w:p>
    <w:p w:rsidR="00317463" w:rsidRPr="00697B62" w:rsidRDefault="00317463" w:rsidP="00317463">
      <w:pPr>
        <w:pStyle w:val="Heading2"/>
        <w:rPr>
          <w:color w:val="808080" w:themeColor="background1" w:themeShade="80"/>
          <w:lang w:val="en-US"/>
        </w:rPr>
      </w:pPr>
      <w:bookmarkStart w:id="178" w:name="_Toc384748096"/>
      <w:r w:rsidRPr="00697B62">
        <w:rPr>
          <w:color w:val="808080" w:themeColor="background1" w:themeShade="80"/>
          <w:lang w:val="en-US"/>
        </w:rPr>
        <w:t>Data reduction open source community</w:t>
      </w:r>
      <w:bookmarkEnd w:id="178"/>
      <w:r w:rsidRPr="00697B62">
        <w:rPr>
          <w:color w:val="808080" w:themeColor="background1" w:themeShade="80"/>
          <w:lang w:val="en-US"/>
        </w:rPr>
        <w:tab/>
      </w:r>
    </w:p>
    <w:p w:rsidR="00F27550" w:rsidRDefault="00F27550" w:rsidP="00F27550">
      <w:pPr>
        <w:rPr>
          <w:lang w:val="en-US"/>
        </w:rPr>
      </w:pPr>
    </w:p>
    <w:p w:rsidR="00F27550" w:rsidRPr="00C44EE4" w:rsidRDefault="00F27550" w:rsidP="00F27550">
      <w:pPr>
        <w:jc w:val="both"/>
        <w:rPr>
          <w:rFonts w:ascii="Arial" w:hAnsi="Arial" w:cs="Arial"/>
          <w:sz w:val="24"/>
          <w:lang w:val="en-US"/>
        </w:rPr>
      </w:pPr>
      <w:r w:rsidRPr="00C44EE4">
        <w:rPr>
          <w:rFonts w:ascii="Arial" w:hAnsi="Arial" w:cs="Arial"/>
          <w:sz w:val="24"/>
          <w:lang w:val="en-US"/>
        </w:rPr>
        <w:t>The thesis makes contribution in creating a new open source community for the data reduction application. Developers wishing to modify or enhancing the features of the product are entitled to do so, as the source codes will be freely available. As product evolves, with rigorous testing and inclusion of more advanced features, it will be a step closer to realizing one of the objectives of the project.</w:t>
      </w:r>
    </w:p>
    <w:p w:rsidR="00F27550" w:rsidRPr="00C44EE4" w:rsidRDefault="00F27550" w:rsidP="00875B00">
      <w:pPr>
        <w:jc w:val="both"/>
        <w:rPr>
          <w:sz w:val="24"/>
          <w:lang w:val="en-US"/>
        </w:rPr>
      </w:pPr>
      <w:r w:rsidRPr="00C44EE4">
        <w:rPr>
          <w:rFonts w:ascii="Arial" w:hAnsi="Arial" w:cs="Arial"/>
          <w:sz w:val="24"/>
          <w:lang w:val="en-US"/>
        </w:rPr>
        <w:t>Although, the models appear basic in terms of shape and size, it can invariably be modified using several data reduction modeling software.</w:t>
      </w:r>
      <w:r w:rsidRPr="00C44EE4">
        <w:rPr>
          <w:sz w:val="24"/>
          <w:lang w:val="en-US"/>
        </w:rPr>
        <w:t xml:space="preserve"> </w:t>
      </w:r>
    </w:p>
    <w:p w:rsidR="002A15B8" w:rsidRDefault="002A15B8" w:rsidP="00F27550">
      <w:pPr>
        <w:jc w:val="both"/>
        <w:rPr>
          <w:rFonts w:ascii="Arial" w:hAnsi="Arial" w:cs="Arial"/>
          <w:lang w:val="en-US"/>
        </w:rPr>
      </w:pPr>
    </w:p>
    <w:p w:rsidR="001B4D88" w:rsidRDefault="001B4D88" w:rsidP="00F27550">
      <w:pPr>
        <w:jc w:val="both"/>
        <w:rPr>
          <w:rFonts w:ascii="Arial" w:hAnsi="Arial" w:cs="Arial"/>
          <w:lang w:val="en-US"/>
        </w:rPr>
      </w:pPr>
    </w:p>
    <w:p w:rsidR="006F5B2B" w:rsidRPr="00697B62" w:rsidRDefault="006F5B2B" w:rsidP="00F27550">
      <w:pPr>
        <w:pStyle w:val="Heading1"/>
        <w:numPr>
          <w:ilvl w:val="0"/>
          <w:numId w:val="0"/>
        </w:numPr>
        <w:pBdr>
          <w:bottom w:val="single" w:sz="6" w:space="1" w:color="auto"/>
        </w:pBdr>
        <w:rPr>
          <w:color w:val="808080" w:themeColor="background1" w:themeShade="80"/>
          <w:lang w:val="en-US"/>
        </w:rPr>
      </w:pPr>
      <w:bookmarkStart w:id="179" w:name="_Toc384748097"/>
      <w:r w:rsidRPr="00697B62">
        <w:rPr>
          <w:color w:val="808080" w:themeColor="background1" w:themeShade="80"/>
          <w:lang w:val="en-US"/>
        </w:rPr>
        <w:t>Chapter 6</w:t>
      </w:r>
      <w:bookmarkEnd w:id="179"/>
    </w:p>
    <w:p w:rsidR="006F5B2B" w:rsidRPr="00697B62" w:rsidRDefault="006F5B2B" w:rsidP="006F5B2B">
      <w:pPr>
        <w:rPr>
          <w:color w:val="808080" w:themeColor="background1" w:themeShade="80"/>
          <w:lang w:val="en-US"/>
        </w:rPr>
      </w:pPr>
    </w:p>
    <w:p w:rsidR="00934ABA" w:rsidRPr="00697B62" w:rsidRDefault="00934ABA" w:rsidP="00542AFC">
      <w:pPr>
        <w:pStyle w:val="Heading2"/>
        <w:numPr>
          <w:ilvl w:val="1"/>
          <w:numId w:val="41"/>
        </w:numPr>
        <w:ind w:left="567" w:hanging="567"/>
        <w:rPr>
          <w:color w:val="808080" w:themeColor="background1" w:themeShade="80"/>
        </w:rPr>
      </w:pPr>
      <w:bookmarkStart w:id="180" w:name="_Toc384748098"/>
      <w:r w:rsidRPr="00697B62">
        <w:rPr>
          <w:color w:val="808080" w:themeColor="background1" w:themeShade="80"/>
        </w:rPr>
        <w:t>Future development Projections</w:t>
      </w:r>
      <w:bookmarkEnd w:id="180"/>
      <w:r w:rsidRPr="00697B62">
        <w:rPr>
          <w:color w:val="808080" w:themeColor="background1" w:themeShade="80"/>
        </w:rPr>
        <w:tab/>
      </w:r>
    </w:p>
    <w:p w:rsidR="00934ABA" w:rsidRPr="003C5527" w:rsidRDefault="00934ABA" w:rsidP="00934ABA">
      <w:pPr>
        <w:rPr>
          <w:lang w:val="en-US"/>
        </w:rPr>
      </w:pPr>
    </w:p>
    <w:p w:rsidR="00934ABA" w:rsidRPr="00C44EE4" w:rsidRDefault="00934ABA" w:rsidP="00934ABA">
      <w:pPr>
        <w:rPr>
          <w:rFonts w:ascii="Arial" w:hAnsi="Arial" w:cs="Arial"/>
          <w:sz w:val="24"/>
          <w:lang w:val="en-US"/>
        </w:rPr>
      </w:pPr>
      <w:r w:rsidRPr="00C44EE4">
        <w:rPr>
          <w:rFonts w:ascii="Arial" w:hAnsi="Arial" w:cs="Arial"/>
          <w:sz w:val="24"/>
          <w:lang w:val="en-US"/>
        </w:rPr>
        <w:t>The thesis can be extended in different ways as future deve</w:t>
      </w:r>
      <w:r w:rsidR="002E797A">
        <w:rPr>
          <w:rFonts w:ascii="Arial" w:hAnsi="Arial" w:cs="Arial"/>
          <w:sz w:val="24"/>
          <w:lang w:val="en-US"/>
        </w:rPr>
        <w:t>lopments. The following figure 0</w:t>
      </w:r>
      <w:r w:rsidRPr="00C44EE4">
        <w:rPr>
          <w:rFonts w:ascii="Arial" w:hAnsi="Arial" w:cs="Arial"/>
          <w:sz w:val="24"/>
          <w:lang w:val="en-US"/>
        </w:rPr>
        <w:t>-1 illustrates the ideas.</w:t>
      </w:r>
    </w:p>
    <w:p w:rsidR="00C44EE4" w:rsidRDefault="00934ABA" w:rsidP="00C44EE4">
      <w:pPr>
        <w:keepNext/>
      </w:pPr>
      <w:r>
        <w:rPr>
          <w:rFonts w:ascii="Arial" w:hAnsi="Arial" w:cs="Arial"/>
          <w:noProof/>
          <w:lang w:val="en-US"/>
        </w:rPr>
        <w:drawing>
          <wp:inline distT="0" distB="0" distL="0" distR="0">
            <wp:extent cx="5391150" cy="2952750"/>
            <wp:effectExtent l="19050" t="0" r="0" b="0"/>
            <wp:docPr id="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cstate="print"/>
                    <a:srcRect/>
                    <a:stretch>
                      <a:fillRect/>
                    </a:stretch>
                  </pic:blipFill>
                  <pic:spPr bwMode="auto">
                    <a:xfrm>
                      <a:off x="0" y="0"/>
                      <a:ext cx="5391150" cy="2952750"/>
                    </a:xfrm>
                    <a:prstGeom prst="rect">
                      <a:avLst/>
                    </a:prstGeom>
                    <a:noFill/>
                    <a:ln w="9525">
                      <a:noFill/>
                      <a:miter lim="800000"/>
                      <a:headEnd/>
                      <a:tailEnd/>
                    </a:ln>
                  </pic:spPr>
                </pic:pic>
              </a:graphicData>
            </a:graphic>
          </wp:inline>
        </w:drawing>
      </w:r>
    </w:p>
    <w:p w:rsidR="00934ABA" w:rsidRPr="00697B62" w:rsidRDefault="00C44EE4" w:rsidP="00C44EE4">
      <w:pPr>
        <w:pStyle w:val="Caption"/>
        <w:jc w:val="center"/>
        <w:rPr>
          <w:color w:val="808080" w:themeColor="background1" w:themeShade="80"/>
        </w:rPr>
      </w:pPr>
      <w:bookmarkStart w:id="181" w:name="_Toc384688981"/>
      <w:r w:rsidRPr="00697B62">
        <w:rPr>
          <w:color w:val="808080" w:themeColor="background1" w:themeShade="80"/>
        </w:rPr>
        <w:t xml:space="preserve">Figure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0</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697B62">
        <w:rPr>
          <w:noProof/>
          <w:color w:val="808080" w:themeColor="background1" w:themeShade="80"/>
        </w:rPr>
        <w:t xml:space="preserve"> future projection of the project</w:t>
      </w:r>
      <w:bookmarkEnd w:id="181"/>
    </w:p>
    <w:p w:rsidR="00934ABA" w:rsidRPr="00013237" w:rsidRDefault="00934ABA" w:rsidP="00934ABA">
      <w:pPr>
        <w:jc w:val="both"/>
        <w:rPr>
          <w:rFonts w:ascii="Arial" w:hAnsi="Arial" w:cs="Arial"/>
          <w:sz w:val="24"/>
          <w:lang w:val="en-US"/>
        </w:rPr>
      </w:pPr>
      <w:r w:rsidRPr="00013237">
        <w:rPr>
          <w:rFonts w:ascii="Arial" w:hAnsi="Arial" w:cs="Arial"/>
          <w:sz w:val="24"/>
          <w:lang w:val="en-US"/>
        </w:rPr>
        <w:t>One of the future prospects of the thesis is to increase the techniques in the software by adding another features on data compression technique named DWT (Discrete Wavelet Transform). This includes adding and reorganization of the buttons in the toolbar. Unnecessary and less frequently used buttons may be discarded or made invisible from the main application window. It is likely that the reproduced software will be more user-friendly and meaningful to the intended audience.</w:t>
      </w:r>
    </w:p>
    <w:p w:rsidR="00934ABA" w:rsidRPr="00013237" w:rsidRDefault="00934ABA" w:rsidP="00934ABA">
      <w:pPr>
        <w:jc w:val="both"/>
        <w:rPr>
          <w:rFonts w:ascii="Arial" w:hAnsi="Arial" w:cs="Arial"/>
          <w:sz w:val="24"/>
          <w:lang w:val="en-US"/>
        </w:rPr>
      </w:pPr>
      <w:r w:rsidRPr="00013237">
        <w:rPr>
          <w:rFonts w:ascii="Arial" w:hAnsi="Arial" w:cs="Arial"/>
          <w:sz w:val="24"/>
          <w:lang w:val="en-US"/>
        </w:rPr>
        <w:t>The current project doesn’t contain useful, albeit few 3D models necessary for the data analyst. New models can always be added easily to the software. Advanced models such as 3D graphs, 3D data visualizations can be developed using any 3D modeling software and integrated with the project. The process requires identification of the common models prevalent in the data reduction.</w:t>
      </w:r>
    </w:p>
    <w:p w:rsidR="00934ABA" w:rsidRPr="00013237" w:rsidRDefault="00934ABA" w:rsidP="00934ABA">
      <w:pPr>
        <w:jc w:val="both"/>
        <w:rPr>
          <w:rFonts w:ascii="Arial" w:hAnsi="Arial" w:cs="Arial"/>
          <w:sz w:val="24"/>
          <w:lang w:val="en-US"/>
        </w:rPr>
      </w:pPr>
      <w:r w:rsidRPr="00013237">
        <w:rPr>
          <w:rFonts w:ascii="Arial" w:hAnsi="Arial" w:cs="Arial"/>
          <w:sz w:val="24"/>
          <w:lang w:val="en-US"/>
        </w:rPr>
        <w:t xml:space="preserve">Another area that can be focused as a future endeavor for the project is the inclusion of some security features. Features such as password-protect for the generated results add reliability and trust towards the software by the user. </w:t>
      </w:r>
      <w:r w:rsidRPr="00013237">
        <w:rPr>
          <w:rFonts w:ascii="Arial" w:hAnsi="Arial" w:cs="Arial"/>
          <w:sz w:val="24"/>
          <w:lang w:val="en-US"/>
        </w:rPr>
        <w:lastRenderedPageBreak/>
        <w:t>Issues of the field indicate the possibility of modification of the file by not only other members but also by mistakes. By limiting the access to the closed loop of the appropriate practitioners, security can be increased.</w:t>
      </w:r>
    </w:p>
    <w:p w:rsidR="00934ABA" w:rsidRPr="00013237" w:rsidRDefault="00934ABA" w:rsidP="00934ABA">
      <w:pPr>
        <w:jc w:val="both"/>
        <w:rPr>
          <w:rFonts w:ascii="Arial" w:hAnsi="Arial" w:cs="Arial"/>
          <w:sz w:val="24"/>
          <w:lang w:val="en-US"/>
        </w:rPr>
      </w:pPr>
      <w:r w:rsidRPr="00013237">
        <w:rPr>
          <w:rFonts w:ascii="Arial" w:hAnsi="Arial" w:cs="Arial"/>
          <w:sz w:val="24"/>
          <w:lang w:val="en-US"/>
        </w:rPr>
        <w:t>The project may be developing into a web-based product so that the software may be more accessible to a wide audience without dependency upon any Operating System platforms. It would remove the hassle of installation and configuration of the product by the researchers. It also means that each generated result needs to be accessed via user login providing more security to its contents.</w:t>
      </w:r>
    </w:p>
    <w:p w:rsidR="00934ABA" w:rsidRPr="00013237" w:rsidRDefault="00934ABA" w:rsidP="00934ABA">
      <w:pPr>
        <w:jc w:val="both"/>
        <w:rPr>
          <w:rFonts w:ascii="Arial" w:hAnsi="Arial" w:cs="Arial"/>
          <w:sz w:val="24"/>
          <w:lang w:val="en-US"/>
        </w:rPr>
      </w:pPr>
      <w:r w:rsidRPr="00013237">
        <w:rPr>
          <w:rFonts w:ascii="Arial" w:hAnsi="Arial" w:cs="Arial"/>
          <w:sz w:val="24"/>
          <w:lang w:val="en-US"/>
        </w:rPr>
        <w:t>Other future projects of the software would be adding features that enable the analyst to share and collaborate easily with their colleagues. Adding such features would be useful to the data analyst. Similarly, another development can be adding shortcuts of the application. Usually, people prefer to have shortcuts in their desktop for accessing the application easily.</w:t>
      </w:r>
    </w:p>
    <w:p w:rsidR="00681C72" w:rsidRPr="00697B62" w:rsidRDefault="001F369D" w:rsidP="00542AFC">
      <w:pPr>
        <w:pStyle w:val="Heading1"/>
        <w:numPr>
          <w:ilvl w:val="1"/>
          <w:numId w:val="41"/>
        </w:numPr>
        <w:ind w:left="567" w:hanging="567"/>
        <w:rPr>
          <w:color w:val="808080" w:themeColor="background1" w:themeShade="80"/>
          <w:lang w:val="en-US"/>
        </w:rPr>
      </w:pPr>
      <w:bookmarkStart w:id="182" w:name="_Toc384748099"/>
      <w:r w:rsidRPr="00697B62">
        <w:rPr>
          <w:color w:val="808080" w:themeColor="background1" w:themeShade="80"/>
          <w:lang w:val="en-US"/>
        </w:rPr>
        <w:t>Conclusions</w:t>
      </w:r>
      <w:bookmarkEnd w:id="182"/>
      <w:r w:rsidRPr="00697B62">
        <w:rPr>
          <w:color w:val="808080" w:themeColor="background1" w:themeShade="80"/>
          <w:lang w:val="en-US"/>
        </w:rPr>
        <w:tab/>
      </w:r>
    </w:p>
    <w:p w:rsidR="00A63815" w:rsidRPr="00A63815" w:rsidRDefault="00A63815" w:rsidP="00A63815">
      <w:pPr>
        <w:rPr>
          <w:lang w:val="en-US"/>
        </w:rPr>
      </w:pPr>
    </w:p>
    <w:p w:rsidR="00F27550" w:rsidRPr="00013237" w:rsidRDefault="00F27550" w:rsidP="00F27550">
      <w:pPr>
        <w:jc w:val="both"/>
        <w:rPr>
          <w:rFonts w:ascii="Arial" w:hAnsi="Arial" w:cs="Arial"/>
          <w:sz w:val="24"/>
          <w:lang w:val="en-US"/>
        </w:rPr>
      </w:pPr>
      <w:r w:rsidRPr="00013237">
        <w:rPr>
          <w:rFonts w:ascii="Arial" w:hAnsi="Arial" w:cs="Arial"/>
          <w:sz w:val="24"/>
          <w:lang w:val="en-US"/>
        </w:rPr>
        <w:t>To this date, there has not been any documented technological assist</w:t>
      </w:r>
      <w:r w:rsidR="005D310A" w:rsidRPr="00013237">
        <w:rPr>
          <w:rFonts w:ascii="Arial" w:hAnsi="Arial" w:cs="Arial"/>
          <w:sz w:val="24"/>
          <w:lang w:val="en-US"/>
        </w:rPr>
        <w:t>ance for the data reductions (DR</w:t>
      </w:r>
      <w:r w:rsidRPr="00013237">
        <w:rPr>
          <w:rFonts w:ascii="Arial" w:hAnsi="Arial" w:cs="Arial"/>
          <w:sz w:val="24"/>
          <w:lang w:val="en-US"/>
        </w:rPr>
        <w:t>s) to carry out the urban mobility analysis process. Although, some of them have relied on basic approaches to ease the process, such methods have not been standardized. It is agreed that use of any technology cannot replace the role of data analyst, but development of certain assistive tools can definitely be beneficial to them.</w:t>
      </w:r>
    </w:p>
    <w:p w:rsidR="00F27550" w:rsidRPr="00013237" w:rsidRDefault="00F27550" w:rsidP="00F27550">
      <w:pPr>
        <w:jc w:val="both"/>
        <w:rPr>
          <w:rFonts w:ascii="Arial" w:hAnsi="Arial" w:cs="Arial"/>
          <w:sz w:val="24"/>
          <w:lang w:val="en-US"/>
        </w:rPr>
      </w:pPr>
      <w:r w:rsidRPr="00013237">
        <w:rPr>
          <w:rFonts w:ascii="Arial" w:hAnsi="Arial" w:cs="Arial"/>
          <w:sz w:val="24"/>
          <w:lang w:val="en-US"/>
        </w:rPr>
        <w:t xml:space="preserve">As </w:t>
      </w:r>
      <w:r w:rsidR="005A2DA7" w:rsidRPr="00013237">
        <w:rPr>
          <w:rFonts w:ascii="Arial" w:hAnsi="Arial" w:cs="Arial"/>
          <w:sz w:val="24"/>
          <w:lang w:val="en-US"/>
        </w:rPr>
        <w:t>urban</w:t>
      </w:r>
      <w:r w:rsidRPr="00013237">
        <w:rPr>
          <w:rFonts w:ascii="Arial" w:hAnsi="Arial" w:cs="Arial"/>
          <w:sz w:val="24"/>
          <w:lang w:val="en-US"/>
        </w:rPr>
        <w:t xml:space="preserve"> mobility analysis required suitable modification of data sets, it was wise, if not necessary, to have a blueprint of the future modifications, so that the analyst could share the designs with the user. One of the better options identified by this project, was the use of GPS traces by GPS devices directly to data reduction application to show how the future developments would look like.</w:t>
      </w:r>
      <w:r w:rsidR="00DA40AB" w:rsidRPr="00013237">
        <w:rPr>
          <w:rFonts w:ascii="Arial" w:hAnsi="Arial" w:cs="Arial"/>
          <w:sz w:val="24"/>
          <w:lang w:val="en-US"/>
        </w:rPr>
        <w:t xml:space="preserve"> </w:t>
      </w:r>
    </w:p>
    <w:p w:rsidR="005E100A" w:rsidRDefault="00DA40AB" w:rsidP="005E100A">
      <w:pPr>
        <w:jc w:val="both"/>
        <w:rPr>
          <w:rFonts w:ascii="Arial" w:hAnsi="Arial" w:cs="Arial"/>
          <w:sz w:val="24"/>
          <w:lang w:val="en-US"/>
        </w:rPr>
      </w:pPr>
      <w:r w:rsidRPr="00013237">
        <w:rPr>
          <w:rFonts w:ascii="Arial" w:hAnsi="Arial" w:cs="Arial"/>
          <w:sz w:val="24"/>
          <w:lang w:val="en-US"/>
        </w:rPr>
        <w:t>In addition, based on t</w:t>
      </w:r>
      <w:r w:rsidR="005D310A" w:rsidRPr="00013237">
        <w:rPr>
          <w:rFonts w:ascii="Arial" w:hAnsi="Arial" w:cs="Arial"/>
          <w:sz w:val="24"/>
          <w:lang w:val="en-US"/>
        </w:rPr>
        <w:t>he experiment conducted on the C</w:t>
      </w:r>
      <w:r w:rsidRPr="00013237">
        <w:rPr>
          <w:rFonts w:ascii="Arial" w:hAnsi="Arial" w:cs="Arial"/>
          <w:sz w:val="24"/>
          <w:lang w:val="en-US"/>
        </w:rPr>
        <w:t xml:space="preserve">hapter </w:t>
      </w:r>
      <w:r w:rsidR="005D310A" w:rsidRPr="00013237">
        <w:rPr>
          <w:rFonts w:ascii="Arial" w:hAnsi="Arial" w:cs="Arial"/>
          <w:sz w:val="24"/>
          <w:lang w:val="en-US"/>
        </w:rPr>
        <w:t>3 using the state of arts from C</w:t>
      </w:r>
      <w:r w:rsidRPr="00013237">
        <w:rPr>
          <w:rFonts w:ascii="Arial" w:hAnsi="Arial" w:cs="Arial"/>
          <w:sz w:val="24"/>
          <w:lang w:val="en-US"/>
        </w:rPr>
        <w:t xml:space="preserve">hapter </w:t>
      </w:r>
      <w:r w:rsidR="00144830" w:rsidRPr="00013237">
        <w:rPr>
          <w:rFonts w:ascii="Arial" w:hAnsi="Arial" w:cs="Arial"/>
          <w:sz w:val="24"/>
          <w:lang w:val="en-US"/>
        </w:rPr>
        <w:t>2</w:t>
      </w:r>
      <w:r w:rsidRPr="00013237">
        <w:rPr>
          <w:rFonts w:ascii="Arial" w:hAnsi="Arial" w:cs="Arial"/>
          <w:sz w:val="24"/>
          <w:lang w:val="en-US"/>
        </w:rPr>
        <w:t xml:space="preserve"> with the data prediction </w:t>
      </w:r>
      <w:r w:rsidR="005D310A" w:rsidRPr="00013237">
        <w:rPr>
          <w:rFonts w:ascii="Arial" w:hAnsi="Arial" w:cs="Arial"/>
          <w:sz w:val="24"/>
          <w:lang w:val="en-US"/>
        </w:rPr>
        <w:t>techniques - the</w:t>
      </w:r>
      <w:r w:rsidRPr="00013237">
        <w:rPr>
          <w:rFonts w:ascii="Arial" w:hAnsi="Arial" w:cs="Arial"/>
          <w:sz w:val="24"/>
          <w:lang w:val="en-US"/>
        </w:rPr>
        <w:t xml:space="preserve"> following conclusion table can be drawn. In which the rapid miner was used with Polynomial Regression for several datasets and the after reduction coordinates was predicted based on the polynomial regression </w:t>
      </w:r>
      <w:r w:rsidR="002A1024" w:rsidRPr="00013237">
        <w:rPr>
          <w:rFonts w:ascii="Arial" w:hAnsi="Arial" w:cs="Arial"/>
          <w:sz w:val="24"/>
          <w:lang w:val="en-US"/>
        </w:rPr>
        <w:t xml:space="preserve">and naïve bayes </w:t>
      </w:r>
      <w:r w:rsidRPr="00013237">
        <w:rPr>
          <w:rFonts w:ascii="Arial" w:hAnsi="Arial" w:cs="Arial"/>
          <w:sz w:val="24"/>
          <w:lang w:val="en-US"/>
        </w:rPr>
        <w:t>table of the result</w:t>
      </w:r>
      <w:r w:rsidR="00144830" w:rsidRPr="00013237">
        <w:rPr>
          <w:rFonts w:ascii="Arial" w:hAnsi="Arial" w:cs="Arial"/>
          <w:sz w:val="24"/>
          <w:lang w:val="en-US"/>
        </w:rPr>
        <w:t xml:space="preserve"> in Table </w:t>
      </w:r>
      <w:r w:rsidR="002A1024" w:rsidRPr="00013237">
        <w:rPr>
          <w:rFonts w:ascii="Arial" w:hAnsi="Arial" w:cs="Arial"/>
          <w:sz w:val="24"/>
          <w:lang w:val="en-US"/>
        </w:rPr>
        <w:t>6-1</w:t>
      </w:r>
      <w:r w:rsidR="00144830" w:rsidRPr="00013237">
        <w:rPr>
          <w:rFonts w:ascii="Arial" w:hAnsi="Arial" w:cs="Arial"/>
          <w:sz w:val="24"/>
          <w:lang w:val="en-US"/>
        </w:rPr>
        <w:t xml:space="preserve"> Result comparison between the different techniques.</w:t>
      </w:r>
    </w:p>
    <w:p w:rsidR="00D254EB" w:rsidRDefault="00D254EB" w:rsidP="005E100A">
      <w:pPr>
        <w:jc w:val="both"/>
        <w:rPr>
          <w:rFonts w:ascii="Arial" w:hAnsi="Arial" w:cs="Arial"/>
          <w:sz w:val="24"/>
          <w:lang w:val="en-US"/>
        </w:rPr>
      </w:pPr>
    </w:p>
    <w:p w:rsidR="00D254EB" w:rsidRDefault="00D254EB" w:rsidP="005E100A">
      <w:pPr>
        <w:jc w:val="both"/>
        <w:rPr>
          <w:rFonts w:ascii="Arial" w:hAnsi="Arial" w:cs="Arial"/>
          <w:sz w:val="24"/>
          <w:lang w:val="en-US"/>
        </w:rPr>
      </w:pPr>
    </w:p>
    <w:p w:rsidR="00D254EB" w:rsidRPr="00013237" w:rsidRDefault="00D254EB" w:rsidP="005E100A">
      <w:pPr>
        <w:jc w:val="both"/>
        <w:rPr>
          <w:rFonts w:ascii="Arial" w:hAnsi="Arial" w:cs="Arial"/>
          <w:sz w:val="24"/>
          <w:lang w:val="en-US"/>
        </w:rPr>
      </w:pPr>
    </w:p>
    <w:tbl>
      <w:tblPr>
        <w:tblW w:w="6540" w:type="dxa"/>
        <w:jc w:val="center"/>
        <w:tblInd w:w="-1064" w:type="dxa"/>
        <w:tblCellMar>
          <w:left w:w="70" w:type="dxa"/>
          <w:right w:w="70" w:type="dxa"/>
        </w:tblCellMar>
        <w:tblLook w:val="04A0"/>
      </w:tblPr>
      <w:tblGrid>
        <w:gridCol w:w="530"/>
        <w:gridCol w:w="2956"/>
        <w:gridCol w:w="1778"/>
        <w:gridCol w:w="1276"/>
      </w:tblGrid>
      <w:tr w:rsidR="00383605" w:rsidRPr="004456FA" w:rsidTr="003F33EF">
        <w:trPr>
          <w:trHeight w:val="375"/>
          <w:jc w:val="center"/>
        </w:trPr>
        <w:tc>
          <w:tcPr>
            <w:tcW w:w="530" w:type="dxa"/>
            <w:shd w:val="solid" w:color="auto" w:fill="auto"/>
            <w:noWrap/>
            <w:vAlign w:val="bottom"/>
            <w:hideMark/>
          </w:tcPr>
          <w:p w:rsidR="00383605" w:rsidRPr="004456FA" w:rsidRDefault="00383605" w:rsidP="003D4CC3">
            <w:pPr>
              <w:pStyle w:val="NoSpacing"/>
              <w:rPr>
                <w:b/>
                <w:sz w:val="18"/>
                <w:lang w:eastAsia="pt-PT"/>
              </w:rPr>
            </w:pPr>
            <w:r w:rsidRPr="004456FA">
              <w:rPr>
                <w:b/>
                <w:sz w:val="18"/>
                <w:lang w:eastAsia="pt-PT"/>
              </w:rPr>
              <w:lastRenderedPageBreak/>
              <w:t>Id</w:t>
            </w:r>
          </w:p>
        </w:tc>
        <w:tc>
          <w:tcPr>
            <w:tcW w:w="2956" w:type="dxa"/>
            <w:shd w:val="solid" w:color="auto" w:fill="auto"/>
            <w:noWrap/>
            <w:vAlign w:val="bottom"/>
            <w:hideMark/>
          </w:tcPr>
          <w:p w:rsidR="00383605" w:rsidRPr="004456FA" w:rsidRDefault="00383605" w:rsidP="003D4CC3">
            <w:pPr>
              <w:pStyle w:val="NoSpacing"/>
              <w:rPr>
                <w:b/>
                <w:sz w:val="18"/>
                <w:lang w:eastAsia="pt-PT"/>
              </w:rPr>
            </w:pPr>
            <w:r w:rsidRPr="004456FA">
              <w:rPr>
                <w:b/>
                <w:sz w:val="18"/>
                <w:lang w:eastAsia="pt-PT"/>
              </w:rPr>
              <w:t>Datasets</w:t>
            </w:r>
          </w:p>
        </w:tc>
        <w:tc>
          <w:tcPr>
            <w:tcW w:w="1778" w:type="dxa"/>
            <w:shd w:val="solid" w:color="auto" w:fill="auto"/>
            <w:noWrap/>
            <w:vAlign w:val="bottom"/>
            <w:hideMark/>
          </w:tcPr>
          <w:p w:rsidR="00383605" w:rsidRPr="004456FA" w:rsidRDefault="00383605" w:rsidP="003D4CC3">
            <w:pPr>
              <w:pStyle w:val="NoSpacing"/>
              <w:rPr>
                <w:b/>
                <w:sz w:val="18"/>
                <w:lang w:eastAsia="pt-PT"/>
              </w:rPr>
            </w:pPr>
            <w:r w:rsidRPr="004456FA">
              <w:rPr>
                <w:b/>
                <w:sz w:val="18"/>
                <w:lang w:eastAsia="pt-PT"/>
              </w:rPr>
              <w:t>Techniques</w:t>
            </w:r>
          </w:p>
        </w:tc>
        <w:tc>
          <w:tcPr>
            <w:tcW w:w="1276" w:type="dxa"/>
            <w:shd w:val="solid" w:color="auto" w:fill="auto"/>
            <w:noWrap/>
            <w:vAlign w:val="bottom"/>
            <w:hideMark/>
          </w:tcPr>
          <w:p w:rsidR="00383605" w:rsidRPr="004456FA" w:rsidRDefault="00383605" w:rsidP="003D4CC3">
            <w:pPr>
              <w:pStyle w:val="NoSpacing"/>
              <w:rPr>
                <w:b/>
                <w:sz w:val="18"/>
                <w:lang w:eastAsia="pt-PT"/>
              </w:rPr>
            </w:pPr>
            <w:r w:rsidRPr="004456FA">
              <w:rPr>
                <w:b/>
                <w:sz w:val="18"/>
                <w:lang w:eastAsia="pt-PT"/>
              </w:rPr>
              <w:t>Accuracy</w:t>
            </w:r>
          </w:p>
        </w:tc>
      </w:tr>
      <w:tr w:rsidR="00383605" w:rsidRPr="004456FA" w:rsidTr="003F33EF">
        <w:trPr>
          <w:trHeight w:val="315"/>
          <w:jc w:val="center"/>
        </w:trPr>
        <w:tc>
          <w:tcPr>
            <w:tcW w:w="530"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1</w:t>
            </w:r>
          </w:p>
        </w:tc>
        <w:tc>
          <w:tcPr>
            <w:tcW w:w="295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rPr>
              <w:t xml:space="preserve"> TaxiDriveTrajectories.csv</w:t>
            </w:r>
          </w:p>
        </w:tc>
        <w:tc>
          <w:tcPr>
            <w:tcW w:w="1778"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PCA</w:t>
            </w:r>
          </w:p>
        </w:tc>
        <w:tc>
          <w:tcPr>
            <w:tcW w:w="127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88%</w:t>
            </w:r>
          </w:p>
        </w:tc>
      </w:tr>
      <w:tr w:rsidR="00383605" w:rsidRPr="004456FA" w:rsidTr="003F33EF">
        <w:trPr>
          <w:trHeight w:val="315"/>
          <w:jc w:val="center"/>
        </w:trPr>
        <w:tc>
          <w:tcPr>
            <w:tcW w:w="530"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2</w:t>
            </w:r>
          </w:p>
        </w:tc>
        <w:tc>
          <w:tcPr>
            <w:tcW w:w="295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Duplicate Records</w:t>
            </w:r>
          </w:p>
        </w:tc>
        <w:tc>
          <w:tcPr>
            <w:tcW w:w="127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79%</w:t>
            </w:r>
          </w:p>
        </w:tc>
      </w:tr>
      <w:tr w:rsidR="00383605" w:rsidRPr="004456FA" w:rsidTr="003F33EF">
        <w:trPr>
          <w:trHeight w:val="315"/>
          <w:jc w:val="center"/>
        </w:trPr>
        <w:tc>
          <w:tcPr>
            <w:tcW w:w="530"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3</w:t>
            </w:r>
          </w:p>
        </w:tc>
        <w:tc>
          <w:tcPr>
            <w:tcW w:w="295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K-Means Clustering</w:t>
            </w:r>
          </w:p>
        </w:tc>
        <w:tc>
          <w:tcPr>
            <w:tcW w:w="127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78%</w:t>
            </w:r>
          </w:p>
        </w:tc>
      </w:tr>
      <w:tr w:rsidR="00383605" w:rsidRPr="004456FA" w:rsidTr="003F33EF">
        <w:trPr>
          <w:trHeight w:val="315"/>
          <w:jc w:val="center"/>
        </w:trPr>
        <w:tc>
          <w:tcPr>
            <w:tcW w:w="530"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4</w:t>
            </w:r>
          </w:p>
        </w:tc>
        <w:tc>
          <w:tcPr>
            <w:tcW w:w="295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X-means Clustering</w:t>
            </w:r>
          </w:p>
        </w:tc>
        <w:tc>
          <w:tcPr>
            <w:tcW w:w="127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69%</w:t>
            </w:r>
          </w:p>
        </w:tc>
      </w:tr>
      <w:tr w:rsidR="00383605" w:rsidRPr="004456FA" w:rsidTr="003F33EF">
        <w:trPr>
          <w:trHeight w:val="315"/>
          <w:jc w:val="center"/>
        </w:trPr>
        <w:tc>
          <w:tcPr>
            <w:tcW w:w="530"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5</w:t>
            </w:r>
          </w:p>
        </w:tc>
        <w:tc>
          <w:tcPr>
            <w:tcW w:w="295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rPr>
              <w:t>TaxiDriveTrajectories.csv</w:t>
            </w:r>
          </w:p>
        </w:tc>
        <w:tc>
          <w:tcPr>
            <w:tcW w:w="1778"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Expectation–maximization algorithm</w:t>
            </w:r>
          </w:p>
        </w:tc>
        <w:tc>
          <w:tcPr>
            <w:tcW w:w="1276" w:type="dxa"/>
            <w:shd w:val="clear" w:color="auto" w:fill="auto"/>
            <w:noWrap/>
            <w:vAlign w:val="bottom"/>
            <w:hideMark/>
          </w:tcPr>
          <w:p w:rsidR="00383605" w:rsidRPr="004456FA" w:rsidRDefault="00383605" w:rsidP="003D4CC3">
            <w:pPr>
              <w:pStyle w:val="NoSpacing"/>
              <w:rPr>
                <w:b/>
                <w:sz w:val="18"/>
                <w:szCs w:val="20"/>
                <w:lang w:eastAsia="pt-PT"/>
              </w:rPr>
            </w:pPr>
            <w:r w:rsidRPr="004456FA">
              <w:rPr>
                <w:b/>
                <w:sz w:val="18"/>
                <w:szCs w:val="20"/>
                <w:lang w:eastAsia="pt-PT"/>
              </w:rPr>
              <w:t>58%</w:t>
            </w:r>
          </w:p>
        </w:tc>
      </w:tr>
    </w:tbl>
    <w:p w:rsidR="00D254EB" w:rsidRDefault="00D254EB" w:rsidP="00DD3C2C">
      <w:pPr>
        <w:pStyle w:val="Caption"/>
        <w:jc w:val="center"/>
        <w:rPr>
          <w:color w:val="808080" w:themeColor="background1" w:themeShade="80"/>
        </w:rPr>
      </w:pPr>
    </w:p>
    <w:p w:rsidR="00DD3C2C" w:rsidRPr="00697B62" w:rsidRDefault="00DD3C2C" w:rsidP="00DD3C2C">
      <w:pPr>
        <w:pStyle w:val="Caption"/>
        <w:jc w:val="center"/>
        <w:rPr>
          <w:color w:val="808080" w:themeColor="background1" w:themeShade="80"/>
        </w:rPr>
      </w:pPr>
      <w:r w:rsidRPr="00697B62">
        <w:rPr>
          <w:color w:val="808080" w:themeColor="background1" w:themeShade="80"/>
        </w:rPr>
        <w:t>(Details of above data can be found in the appendix)</w:t>
      </w:r>
    </w:p>
    <w:p w:rsidR="00AC651E" w:rsidRPr="00697B62" w:rsidRDefault="00296EC6" w:rsidP="00C44EE4">
      <w:pPr>
        <w:pStyle w:val="Caption"/>
        <w:jc w:val="center"/>
        <w:rPr>
          <w:color w:val="808080" w:themeColor="background1" w:themeShade="80"/>
        </w:rPr>
      </w:pPr>
      <w:bookmarkStart w:id="183" w:name="_Toc384688891"/>
      <w:r w:rsidRPr="00697B62">
        <w:rPr>
          <w:color w:val="808080" w:themeColor="background1" w:themeShade="80"/>
        </w:rPr>
        <w:t xml:space="preserve">Table </w:t>
      </w:r>
      <w:r w:rsidR="001B4D88">
        <w:rPr>
          <w:color w:val="808080" w:themeColor="background1" w:themeShade="80"/>
        </w:rPr>
        <w:t>6</w:t>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697B62">
        <w:rPr>
          <w:color w:val="808080" w:themeColor="background1" w:themeShade="80"/>
        </w:rPr>
        <w:t xml:space="preserve"> Result </w:t>
      </w:r>
      <w:r w:rsidR="0060497A" w:rsidRPr="00697B62">
        <w:rPr>
          <w:color w:val="808080" w:themeColor="background1" w:themeShade="80"/>
        </w:rPr>
        <w:t>comparison</w:t>
      </w:r>
      <w:r w:rsidRPr="00697B62">
        <w:rPr>
          <w:color w:val="808080" w:themeColor="background1" w:themeShade="80"/>
        </w:rPr>
        <w:t>s with different techniques with taxi drive trajectories</w:t>
      </w:r>
      <w:bookmarkEnd w:id="183"/>
    </w:p>
    <w:tbl>
      <w:tblPr>
        <w:tblW w:w="0" w:type="auto"/>
        <w:jc w:val="center"/>
        <w:tblInd w:w="-2453" w:type="dxa"/>
        <w:tblLayout w:type="fixed"/>
        <w:tblCellMar>
          <w:left w:w="70" w:type="dxa"/>
          <w:right w:w="70" w:type="dxa"/>
        </w:tblCellMar>
        <w:tblLook w:val="04A0"/>
      </w:tblPr>
      <w:tblGrid>
        <w:gridCol w:w="452"/>
        <w:gridCol w:w="3403"/>
        <w:gridCol w:w="3544"/>
        <w:gridCol w:w="1276"/>
      </w:tblGrid>
      <w:tr w:rsidR="005C0534" w:rsidRPr="004456FA" w:rsidTr="003F33EF">
        <w:trPr>
          <w:trHeight w:val="375"/>
          <w:jc w:val="center"/>
        </w:trPr>
        <w:tc>
          <w:tcPr>
            <w:tcW w:w="452" w:type="dxa"/>
            <w:shd w:val="solid" w:color="auto" w:fill="auto"/>
            <w:noWrap/>
            <w:vAlign w:val="bottom"/>
            <w:hideMark/>
          </w:tcPr>
          <w:p w:rsidR="005C0534" w:rsidRPr="004456FA" w:rsidRDefault="005C0534" w:rsidP="003D4CC3">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Id</w:t>
            </w:r>
          </w:p>
        </w:tc>
        <w:tc>
          <w:tcPr>
            <w:tcW w:w="3403" w:type="dxa"/>
            <w:shd w:val="solid" w:color="auto" w:fill="auto"/>
            <w:noWrap/>
            <w:vAlign w:val="bottom"/>
            <w:hideMark/>
          </w:tcPr>
          <w:p w:rsidR="005C0534" w:rsidRPr="004456FA" w:rsidRDefault="005C0534" w:rsidP="003D4CC3">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Datasets</w:t>
            </w:r>
          </w:p>
        </w:tc>
        <w:tc>
          <w:tcPr>
            <w:tcW w:w="3544" w:type="dxa"/>
            <w:shd w:val="solid" w:color="auto" w:fill="auto"/>
            <w:noWrap/>
            <w:vAlign w:val="bottom"/>
            <w:hideMark/>
          </w:tcPr>
          <w:p w:rsidR="005C0534" w:rsidRPr="004456FA" w:rsidRDefault="005C0534" w:rsidP="003D4CC3">
            <w:pPr>
              <w:spacing w:after="0" w:line="240" w:lineRule="auto"/>
              <w:jc w:val="center"/>
              <w:rPr>
                <w:rFonts w:eastAsia="Times New Roman" w:cs="Segoe UI"/>
                <w:b/>
                <w:bCs/>
                <w:sz w:val="18"/>
                <w:szCs w:val="18"/>
                <w:lang w:val="en-US" w:eastAsia="pt-PT"/>
              </w:rPr>
            </w:pPr>
            <w:r w:rsidRPr="004456FA">
              <w:rPr>
                <w:rFonts w:eastAsia="Times New Roman" w:cs="Segoe UI"/>
                <w:b/>
                <w:bCs/>
                <w:sz w:val="18"/>
                <w:szCs w:val="18"/>
                <w:lang w:val="en-US" w:eastAsia="pt-PT"/>
              </w:rPr>
              <w:t>Techniques</w:t>
            </w:r>
          </w:p>
        </w:tc>
        <w:tc>
          <w:tcPr>
            <w:tcW w:w="1276" w:type="dxa"/>
            <w:shd w:val="solid" w:color="auto" w:fill="auto"/>
            <w:noWrap/>
            <w:vAlign w:val="bottom"/>
            <w:hideMark/>
          </w:tcPr>
          <w:p w:rsidR="005C0534" w:rsidRPr="004456FA" w:rsidRDefault="005C0534" w:rsidP="003D4CC3">
            <w:pPr>
              <w:spacing w:after="0" w:line="240" w:lineRule="auto"/>
              <w:jc w:val="center"/>
              <w:rPr>
                <w:rFonts w:eastAsia="Times New Roman" w:cs="Segoe UI"/>
                <w:b/>
                <w:bCs/>
                <w:sz w:val="18"/>
                <w:szCs w:val="18"/>
                <w:lang w:eastAsia="pt-PT"/>
              </w:rPr>
            </w:pPr>
            <w:r w:rsidRPr="004456FA">
              <w:rPr>
                <w:rFonts w:eastAsia="Times New Roman" w:cs="Segoe UI"/>
                <w:b/>
                <w:bCs/>
                <w:sz w:val="18"/>
                <w:szCs w:val="18"/>
                <w:lang w:val="en-US" w:eastAsia="pt-PT"/>
              </w:rPr>
              <w:t>Ac</w:t>
            </w:r>
            <w:r w:rsidRPr="004456FA">
              <w:rPr>
                <w:rFonts w:eastAsia="Times New Roman" w:cs="Segoe UI"/>
                <w:b/>
                <w:bCs/>
                <w:sz w:val="18"/>
                <w:szCs w:val="18"/>
                <w:lang w:eastAsia="pt-PT"/>
              </w:rPr>
              <w:t>curacy</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1</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bCs/>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bCs/>
                <w:color w:val="000000"/>
                <w:sz w:val="18"/>
                <w:szCs w:val="18"/>
                <w:lang w:eastAsia="pt-PT"/>
              </w:rPr>
            </w:pPr>
            <w:r w:rsidRPr="004456FA">
              <w:rPr>
                <w:rFonts w:eastAsia="Times New Roman" w:cs="Segoe UI"/>
                <w:b/>
                <w:bCs/>
                <w:color w:val="000000"/>
                <w:sz w:val="18"/>
                <w:szCs w:val="18"/>
                <w:lang w:eastAsia="pt-PT"/>
              </w:rPr>
              <w:t>PCA</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bCs/>
                <w:color w:val="000000"/>
                <w:sz w:val="18"/>
                <w:szCs w:val="18"/>
                <w:lang w:eastAsia="pt-PT"/>
              </w:rPr>
            </w:pPr>
            <w:r w:rsidRPr="004456FA">
              <w:rPr>
                <w:rFonts w:eastAsia="Times New Roman" w:cs="Segoe UI"/>
                <w:b/>
                <w:bCs/>
                <w:color w:val="000000"/>
                <w:sz w:val="18"/>
                <w:szCs w:val="18"/>
                <w:lang w:eastAsia="pt-PT"/>
              </w:rPr>
              <w:t>94%</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2</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Duplicate Records</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86%</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3</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K-Means Clustering</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84%</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4</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X-means Clustering</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77%</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5</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Expectation–maximization algorithm</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60%</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6</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Cobweb</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58%</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7</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Hierarchical Clustering</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92%</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DBSCAN</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86%</w:t>
            </w:r>
          </w:p>
        </w:tc>
      </w:tr>
      <w:tr w:rsidR="005C0534" w:rsidRPr="004456FA" w:rsidTr="003F33EF">
        <w:trPr>
          <w:trHeight w:val="315"/>
          <w:jc w:val="center"/>
        </w:trPr>
        <w:tc>
          <w:tcPr>
            <w:tcW w:w="452"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9</w:t>
            </w:r>
          </w:p>
        </w:tc>
        <w:tc>
          <w:tcPr>
            <w:tcW w:w="3403" w:type="dxa"/>
            <w:shd w:val="clear" w:color="auto" w:fill="auto"/>
            <w:noWrap/>
            <w:vAlign w:val="bottom"/>
            <w:hideMark/>
          </w:tcPr>
          <w:p w:rsidR="005C0534" w:rsidRPr="004456FA" w:rsidRDefault="005C0534" w:rsidP="003D4CC3">
            <w:pPr>
              <w:spacing w:after="0" w:line="240" w:lineRule="auto"/>
              <w:jc w:val="center"/>
              <w:rPr>
                <w:rFonts w:eastAsia="Times New Roman" w:cs="Segoe UI"/>
                <w:b/>
                <w:color w:val="000000"/>
                <w:sz w:val="18"/>
                <w:szCs w:val="18"/>
                <w:lang w:eastAsia="pt-PT"/>
              </w:rPr>
            </w:pPr>
            <w:r w:rsidRPr="004456FA">
              <w:rPr>
                <w:rFonts w:cs="Arial"/>
                <w:b/>
                <w:sz w:val="18"/>
                <w:szCs w:val="18"/>
              </w:rPr>
              <w:t>3monthsdatafromGeotrajectories.csv</w:t>
            </w:r>
          </w:p>
        </w:tc>
        <w:tc>
          <w:tcPr>
            <w:tcW w:w="3544" w:type="dxa"/>
            <w:shd w:val="clear" w:color="auto" w:fill="auto"/>
            <w:noWrap/>
            <w:vAlign w:val="bottom"/>
            <w:hideMark/>
          </w:tcPr>
          <w:p w:rsidR="005C0534" w:rsidRPr="004456FA" w:rsidRDefault="005C0534" w:rsidP="003D4CC3">
            <w:pPr>
              <w:spacing w:after="0" w:line="240" w:lineRule="auto"/>
              <w:rPr>
                <w:rFonts w:eastAsia="Times New Roman" w:cs="Segoe UI"/>
                <w:b/>
                <w:color w:val="000000"/>
                <w:sz w:val="18"/>
                <w:szCs w:val="18"/>
                <w:lang w:eastAsia="pt-PT"/>
              </w:rPr>
            </w:pPr>
            <w:r w:rsidRPr="004456FA">
              <w:rPr>
                <w:rFonts w:eastAsia="Times New Roman" w:cs="Segoe UI"/>
                <w:b/>
                <w:color w:val="000000"/>
                <w:sz w:val="18"/>
                <w:szCs w:val="18"/>
                <w:lang w:eastAsia="pt-PT"/>
              </w:rPr>
              <w:t>Farthest First</w:t>
            </w:r>
          </w:p>
        </w:tc>
        <w:tc>
          <w:tcPr>
            <w:tcW w:w="1276" w:type="dxa"/>
            <w:shd w:val="clear" w:color="auto" w:fill="auto"/>
            <w:noWrap/>
            <w:vAlign w:val="bottom"/>
            <w:hideMark/>
          </w:tcPr>
          <w:p w:rsidR="005C0534" w:rsidRPr="004456FA" w:rsidRDefault="005C0534" w:rsidP="003D4CC3">
            <w:pPr>
              <w:spacing w:after="0" w:line="240" w:lineRule="auto"/>
              <w:jc w:val="right"/>
              <w:rPr>
                <w:rFonts w:eastAsia="Times New Roman" w:cs="Segoe UI"/>
                <w:b/>
                <w:color w:val="000000"/>
                <w:sz w:val="18"/>
                <w:szCs w:val="18"/>
                <w:lang w:eastAsia="pt-PT"/>
              </w:rPr>
            </w:pPr>
            <w:r w:rsidRPr="004456FA">
              <w:rPr>
                <w:rFonts w:eastAsia="Times New Roman" w:cs="Segoe UI"/>
                <w:b/>
                <w:color w:val="000000"/>
                <w:sz w:val="18"/>
                <w:szCs w:val="18"/>
                <w:lang w:eastAsia="pt-PT"/>
              </w:rPr>
              <w:t>88%</w:t>
            </w:r>
          </w:p>
        </w:tc>
      </w:tr>
    </w:tbl>
    <w:p w:rsidR="00383605" w:rsidRDefault="00383605" w:rsidP="005E100A">
      <w:pPr>
        <w:pStyle w:val="Caption"/>
        <w:keepNext/>
        <w:rPr>
          <w:rFonts w:cs="Arial"/>
          <w:b w:val="0"/>
          <w:bCs w:val="0"/>
          <w:color w:val="auto"/>
          <w:sz w:val="22"/>
          <w:szCs w:val="22"/>
          <w:lang w:val="pt-PT"/>
        </w:rPr>
      </w:pPr>
    </w:p>
    <w:p w:rsidR="005E100A" w:rsidRPr="00697B62" w:rsidRDefault="009D21B0" w:rsidP="005E100A">
      <w:pPr>
        <w:pStyle w:val="Caption"/>
        <w:keepNext/>
        <w:rPr>
          <w:color w:val="808080" w:themeColor="background1" w:themeShade="80"/>
        </w:rPr>
      </w:pPr>
      <w:bookmarkStart w:id="184" w:name="_Toc384688892"/>
      <w:r w:rsidRPr="00697B62">
        <w:rPr>
          <w:color w:val="808080" w:themeColor="background1" w:themeShade="80"/>
        </w:rPr>
        <w:t>Table</w:t>
      </w:r>
      <w:r w:rsidR="005E100A" w:rsidRPr="00697B62">
        <w:rPr>
          <w:color w:val="808080" w:themeColor="background1" w:themeShade="80"/>
        </w:rPr>
        <w:t xml:space="preserve"> </w:t>
      </w:r>
      <w:r w:rsidR="001B4D88">
        <w:rPr>
          <w:color w:val="808080" w:themeColor="background1" w:themeShade="80"/>
        </w:rPr>
        <w:t>6</w:t>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2</w:t>
      </w:r>
      <w:r w:rsidR="0023413C">
        <w:rPr>
          <w:color w:val="808080" w:themeColor="background1" w:themeShade="80"/>
        </w:rPr>
        <w:fldChar w:fldCharType="end"/>
      </w:r>
      <w:r w:rsidR="005D310A" w:rsidRPr="00697B62">
        <w:rPr>
          <w:color w:val="808080" w:themeColor="background1" w:themeShade="80"/>
        </w:rPr>
        <w:t xml:space="preserve"> Top</w:t>
      </w:r>
      <w:r w:rsidR="005E100A" w:rsidRPr="00697B62">
        <w:rPr>
          <w:color w:val="808080" w:themeColor="background1" w:themeShade="80"/>
        </w:rPr>
        <w:t xml:space="preserve"> data reduction techniques based on Accuracy for GPS data of Urban Mobility                Analysis</w:t>
      </w:r>
      <w:r w:rsidR="00296EC6" w:rsidRPr="00697B62">
        <w:rPr>
          <w:color w:val="808080" w:themeColor="background1" w:themeShade="80"/>
        </w:rPr>
        <w:t xml:space="preserve"> with Geo trajectories</w:t>
      </w:r>
      <w:r w:rsidR="005E100A" w:rsidRPr="00697B62">
        <w:rPr>
          <w:color w:val="808080" w:themeColor="background1" w:themeShade="80"/>
        </w:rPr>
        <w:t>.</w:t>
      </w:r>
      <w:bookmarkEnd w:id="184"/>
    </w:p>
    <w:p w:rsidR="005E0A00" w:rsidRPr="00013237" w:rsidRDefault="005E0A00" w:rsidP="005E0A00">
      <w:pPr>
        <w:jc w:val="both"/>
        <w:rPr>
          <w:rFonts w:ascii="Arial" w:hAnsi="Arial" w:cs="Arial"/>
          <w:sz w:val="24"/>
          <w:lang w:val="en-US"/>
        </w:rPr>
      </w:pPr>
      <w:r w:rsidRPr="00013237">
        <w:rPr>
          <w:rFonts w:ascii="Arial" w:hAnsi="Arial" w:cs="Arial"/>
          <w:sz w:val="24"/>
          <w:lang w:val="en-US"/>
        </w:rPr>
        <w:t>Considering all the above verification and necessities that arose both through the state of art and supervisor suggestions, it was established that Data Reduction application was a great companion for the analyst during Urban mobility analysis. Most Importantly, Principal Component Analysis is considered to be wise method for the data reduction of GPS data for Urban Mobility Analysis. And features in the data reduction application allowed the user to view the result as was seen in the real world scenario of data reduction. And the fact that data reduction software, extension as well as the modification of the features was possible.</w:t>
      </w:r>
    </w:p>
    <w:p w:rsidR="002E3C35" w:rsidRPr="00013237" w:rsidRDefault="005D310A" w:rsidP="005E0A00">
      <w:pPr>
        <w:jc w:val="both"/>
        <w:rPr>
          <w:rFonts w:ascii="Arial" w:hAnsi="Arial" w:cs="Arial"/>
          <w:sz w:val="24"/>
          <w:lang w:val="en-US"/>
        </w:rPr>
      </w:pPr>
      <w:r w:rsidRPr="00013237">
        <w:rPr>
          <w:rFonts w:ascii="Arial" w:hAnsi="Arial" w:cs="Arial"/>
          <w:sz w:val="24"/>
          <w:lang w:val="en-US"/>
        </w:rPr>
        <w:t xml:space="preserve">In addition, using the </w:t>
      </w:r>
      <w:r w:rsidRPr="00013237">
        <w:rPr>
          <w:rFonts w:ascii="Arial" w:hAnsi="Arial" w:cs="Arial"/>
          <w:b/>
          <w:sz w:val="24"/>
          <w:lang w:val="en-US"/>
        </w:rPr>
        <w:t>Naïve bayes classifier</w:t>
      </w:r>
      <w:r w:rsidRPr="00013237">
        <w:rPr>
          <w:rFonts w:ascii="Arial" w:hAnsi="Arial" w:cs="Arial"/>
          <w:sz w:val="24"/>
          <w:lang w:val="en-US"/>
        </w:rPr>
        <w:t xml:space="preserve"> in Chapter 5 under result sections, for the verification time was predicted for the morning 8 am and evening 18 pm and that was based on the drop on and drop off location. Basically, that was checked based on the number of records occurring in particular </w:t>
      </w:r>
      <w:r w:rsidR="002E3C35" w:rsidRPr="00013237">
        <w:rPr>
          <w:rFonts w:ascii="Arial" w:hAnsi="Arial" w:cs="Arial"/>
          <w:sz w:val="24"/>
          <w:lang w:val="en-US"/>
        </w:rPr>
        <w:t>time</w:t>
      </w:r>
      <w:r w:rsidR="007C494E" w:rsidRPr="00013237">
        <w:rPr>
          <w:rFonts w:ascii="Arial" w:hAnsi="Arial" w:cs="Arial"/>
          <w:sz w:val="24"/>
          <w:lang w:val="en-US"/>
        </w:rPr>
        <w:t xml:space="preserve"> for </w:t>
      </w:r>
      <w:r w:rsidR="00C86D30" w:rsidRPr="00013237">
        <w:rPr>
          <w:rFonts w:ascii="Arial" w:hAnsi="Arial" w:cs="Arial"/>
          <w:sz w:val="24"/>
          <w:lang w:val="en-US"/>
        </w:rPr>
        <w:t>different</w:t>
      </w:r>
      <w:r w:rsidR="007C494E" w:rsidRPr="00013237">
        <w:rPr>
          <w:rFonts w:ascii="Arial" w:hAnsi="Arial" w:cs="Arial"/>
          <w:sz w:val="24"/>
          <w:lang w:val="en-US"/>
        </w:rPr>
        <w:t xml:space="preserve"> taxi number</w:t>
      </w:r>
      <w:r w:rsidRPr="00013237">
        <w:rPr>
          <w:rFonts w:ascii="Arial" w:hAnsi="Arial" w:cs="Arial"/>
          <w:sz w:val="24"/>
          <w:lang w:val="en-US"/>
        </w:rPr>
        <w:t xml:space="preserve">. And </w:t>
      </w:r>
      <w:r w:rsidR="002E3C35" w:rsidRPr="00013237">
        <w:rPr>
          <w:rFonts w:ascii="Arial" w:hAnsi="Arial" w:cs="Arial"/>
          <w:sz w:val="24"/>
          <w:lang w:val="en-US"/>
        </w:rPr>
        <w:t>segregating the data and time into several attributes without considering seconds information the coordinates computed in morning 8 am and evening 18 pm are</w:t>
      </w:r>
    </w:p>
    <w:p w:rsidR="002E3C35" w:rsidRPr="007C494E" w:rsidRDefault="002E3C35" w:rsidP="002E3C35">
      <w:pPr>
        <w:pStyle w:val="NoSpacing"/>
        <w:rPr>
          <w:rFonts w:ascii="Arial" w:hAnsi="Arial" w:cs="Arial"/>
          <w:b/>
        </w:rPr>
      </w:pPr>
      <w:r w:rsidRPr="007C494E">
        <w:rPr>
          <w:rFonts w:ascii="Arial" w:hAnsi="Arial" w:cs="Arial"/>
          <w:b/>
        </w:rPr>
        <w:t xml:space="preserve">Morning 8am </w:t>
      </w:r>
      <w:r w:rsidRPr="007C494E">
        <w:rPr>
          <w:rFonts w:ascii="Arial" w:hAnsi="Arial" w:cs="Arial"/>
          <w:b/>
        </w:rPr>
        <w:tab/>
      </w:r>
      <w:r w:rsidRPr="007C494E">
        <w:rPr>
          <w:rFonts w:ascii="Arial" w:hAnsi="Arial" w:cs="Arial"/>
          <w:b/>
        </w:rPr>
        <w:tab/>
        <w:t>–</w:t>
      </w:r>
      <w:r w:rsidRPr="007C494E">
        <w:rPr>
          <w:rFonts w:ascii="Arial" w:hAnsi="Arial" w:cs="Arial"/>
          <w:b/>
        </w:rPr>
        <w:tab/>
        <w:t>116.3568000, 39.8979000</w:t>
      </w:r>
    </w:p>
    <w:p w:rsidR="002E3C35" w:rsidRPr="007C494E" w:rsidRDefault="002E3C35" w:rsidP="002E3C35">
      <w:pPr>
        <w:pStyle w:val="NoSpacing"/>
        <w:rPr>
          <w:rFonts w:ascii="Arial" w:hAnsi="Arial" w:cs="Arial"/>
          <w:b/>
        </w:rPr>
      </w:pPr>
      <w:r w:rsidRPr="007C494E">
        <w:rPr>
          <w:rFonts w:ascii="Arial" w:hAnsi="Arial" w:cs="Arial"/>
          <w:b/>
        </w:rPr>
        <w:t xml:space="preserve">Evening 18pm </w:t>
      </w:r>
      <w:r w:rsidRPr="007C494E">
        <w:rPr>
          <w:rFonts w:ascii="Arial" w:hAnsi="Arial" w:cs="Arial"/>
          <w:b/>
        </w:rPr>
        <w:tab/>
      </w:r>
      <w:r w:rsidR="007C494E">
        <w:rPr>
          <w:rFonts w:ascii="Arial" w:hAnsi="Arial" w:cs="Arial"/>
          <w:b/>
        </w:rPr>
        <w:tab/>
      </w:r>
      <w:r w:rsidRPr="007C494E">
        <w:rPr>
          <w:rFonts w:ascii="Arial" w:hAnsi="Arial" w:cs="Arial"/>
          <w:b/>
        </w:rPr>
        <w:t xml:space="preserve">– </w:t>
      </w:r>
      <w:r w:rsidRPr="007C494E">
        <w:rPr>
          <w:rFonts w:ascii="Arial" w:hAnsi="Arial" w:cs="Arial"/>
          <w:b/>
        </w:rPr>
        <w:tab/>
      </w:r>
      <w:r w:rsidR="008F797A" w:rsidRPr="007C494E">
        <w:rPr>
          <w:rFonts w:ascii="Arial" w:hAnsi="Arial" w:cs="Arial"/>
          <w:b/>
        </w:rPr>
        <w:t>116.3106500, 39.9790800</w:t>
      </w:r>
    </w:p>
    <w:p w:rsidR="002E3C35" w:rsidRDefault="002E3C35" w:rsidP="002E3C35">
      <w:pPr>
        <w:pStyle w:val="NoSpacing"/>
      </w:pPr>
    </w:p>
    <w:p w:rsidR="00B30860" w:rsidRPr="00F658BC" w:rsidRDefault="005E0A00" w:rsidP="00D254EB">
      <w:pPr>
        <w:jc w:val="both"/>
        <w:rPr>
          <w:rFonts w:ascii="Arial" w:hAnsi="Arial" w:cs="Arial"/>
          <w:color w:val="000000"/>
          <w:szCs w:val="20"/>
          <w:lang w:val="en-US"/>
        </w:rPr>
      </w:pPr>
      <w:r w:rsidRPr="00013237">
        <w:rPr>
          <w:rFonts w:ascii="Arial" w:hAnsi="Arial" w:cs="Arial"/>
          <w:sz w:val="24"/>
          <w:lang w:val="en-US"/>
        </w:rPr>
        <w:t>Thematic analysis was ca</w:t>
      </w:r>
      <w:r w:rsidR="007C494E" w:rsidRPr="00013237">
        <w:rPr>
          <w:rFonts w:ascii="Arial" w:hAnsi="Arial" w:cs="Arial"/>
          <w:sz w:val="24"/>
          <w:lang w:val="en-US"/>
        </w:rPr>
        <w:t xml:space="preserve">rried out on the collected data and </w:t>
      </w:r>
      <w:r w:rsidRPr="00013237">
        <w:rPr>
          <w:rFonts w:ascii="Arial" w:hAnsi="Arial" w:cs="Arial"/>
          <w:sz w:val="24"/>
          <w:lang w:val="en-US"/>
        </w:rPr>
        <w:t xml:space="preserve">set of requirement were formed. Each of the requirements was categorized into sub-categories such as Targeted, Deferred, Infeasible and Out of Scope. Only the targeted requirements were considered for the project. There were altogether 13 targeted requirements to fulfill the requirements, different algorithms was developed for the data reduction application </w:t>
      </w:r>
      <w:r w:rsidR="007C4AED" w:rsidRPr="00013237">
        <w:rPr>
          <w:rFonts w:ascii="Arial" w:hAnsi="Arial" w:cs="Arial"/>
          <w:sz w:val="24"/>
          <w:lang w:val="en-US"/>
        </w:rPr>
        <w:t>and named as Data Reductions (DR</w:t>
      </w:r>
      <w:r w:rsidRPr="00013237">
        <w:rPr>
          <w:rFonts w:ascii="Arial" w:hAnsi="Arial" w:cs="Arial"/>
          <w:sz w:val="24"/>
          <w:lang w:val="en-US"/>
        </w:rPr>
        <w:t>s). On proper configuration of the plugin, a new menu could be seen in application.</w:t>
      </w:r>
    </w:p>
    <w:p w:rsidR="005E0A00" w:rsidRPr="00144830" w:rsidRDefault="005E0A00" w:rsidP="00DA40AB">
      <w:pPr>
        <w:pStyle w:val="NormalWeb"/>
        <w:shd w:val="clear" w:color="auto" w:fill="FFFFFF"/>
        <w:spacing w:before="0" w:beforeAutospacing="0" w:after="0" w:afterAutospacing="0"/>
        <w:jc w:val="both"/>
        <w:rPr>
          <w:rFonts w:ascii="Arial" w:hAnsi="Arial" w:cs="Arial"/>
          <w:b/>
          <w:color w:val="000000"/>
          <w:sz w:val="22"/>
          <w:szCs w:val="20"/>
        </w:rPr>
      </w:pPr>
      <w:r w:rsidRPr="00144830">
        <w:rPr>
          <w:rFonts w:ascii="Arial" w:hAnsi="Arial" w:cs="Arial"/>
          <w:b/>
          <w:color w:val="000000"/>
          <w:sz w:val="22"/>
          <w:szCs w:val="20"/>
        </w:rPr>
        <w:t>Bi-plot diagram</w:t>
      </w:r>
    </w:p>
    <w:p w:rsidR="005E0A00" w:rsidRPr="00257E10" w:rsidRDefault="005E0A00" w:rsidP="005E0A00">
      <w:pPr>
        <w:pStyle w:val="NormalWeb"/>
        <w:shd w:val="clear" w:color="auto" w:fill="FFFFFF"/>
        <w:spacing w:before="0" w:beforeAutospacing="0" w:after="0" w:afterAutospacing="0"/>
        <w:jc w:val="both"/>
        <w:rPr>
          <w:rFonts w:ascii="Arial" w:hAnsi="Arial" w:cs="Arial"/>
          <w:color w:val="000000"/>
          <w:sz w:val="22"/>
          <w:szCs w:val="20"/>
        </w:rPr>
      </w:pPr>
    </w:p>
    <w:p w:rsidR="005E0A00" w:rsidRPr="00257E10" w:rsidRDefault="005E0A00" w:rsidP="005E0A00">
      <w:pPr>
        <w:jc w:val="both"/>
        <w:rPr>
          <w:rFonts w:ascii="Arial" w:eastAsiaTheme="minorEastAsia" w:hAnsi="Arial" w:cs="Arial"/>
          <w:szCs w:val="24"/>
          <w:lang w:val="en-US"/>
        </w:rPr>
      </w:pPr>
      <w:r w:rsidRPr="00013237">
        <w:rPr>
          <w:rFonts w:ascii="Arial" w:eastAsiaTheme="minorEastAsia" w:hAnsi="Arial" w:cs="Arial"/>
          <w:sz w:val="24"/>
          <w:szCs w:val="24"/>
          <w:lang w:val="en-US"/>
        </w:rPr>
        <w:t xml:space="preserve">Here in this validation, the user can see the validation of the data without outliers. On which, the result obtained from the above result comparison between different techniques are plotted in graph. The process of doing this is </w:t>
      </w:r>
      <w:r w:rsidR="002E797A">
        <w:rPr>
          <w:rFonts w:ascii="Arial" w:eastAsiaTheme="minorEastAsia" w:hAnsi="Arial" w:cs="Arial"/>
          <w:sz w:val="24"/>
          <w:szCs w:val="24"/>
          <w:lang w:val="en-US"/>
        </w:rPr>
        <w:t>to use</w:t>
      </w:r>
      <w:r w:rsidRPr="00013237">
        <w:rPr>
          <w:rFonts w:ascii="Arial" w:eastAsiaTheme="minorEastAsia" w:hAnsi="Arial" w:cs="Arial"/>
          <w:sz w:val="24"/>
          <w:szCs w:val="24"/>
          <w:lang w:val="en-US"/>
        </w:rPr>
        <w:t xml:space="preserve"> any data analysis </w:t>
      </w:r>
      <w:r w:rsidR="007C494E" w:rsidRPr="00013237">
        <w:rPr>
          <w:rFonts w:ascii="Arial" w:eastAsiaTheme="minorEastAsia" w:hAnsi="Arial" w:cs="Arial"/>
          <w:sz w:val="24"/>
          <w:szCs w:val="24"/>
          <w:lang w:val="en-US"/>
        </w:rPr>
        <w:t>application;</w:t>
      </w:r>
      <w:r w:rsidR="00A119D0" w:rsidRPr="00013237">
        <w:rPr>
          <w:rFonts w:ascii="Arial" w:eastAsiaTheme="minorEastAsia" w:hAnsi="Arial" w:cs="Arial"/>
          <w:sz w:val="24"/>
          <w:szCs w:val="24"/>
          <w:lang w:val="en-US"/>
        </w:rPr>
        <w:t xml:space="preserve"> however, the author has use</w:t>
      </w:r>
      <w:r w:rsidRPr="00013237">
        <w:rPr>
          <w:rFonts w:ascii="Arial" w:eastAsiaTheme="minorEastAsia" w:hAnsi="Arial" w:cs="Arial"/>
          <w:sz w:val="24"/>
          <w:szCs w:val="24"/>
          <w:lang w:val="en-US"/>
        </w:rPr>
        <w:t xml:space="preserve"> Matlab and R application. For this user need to feed the before reduction and after reduction data for the Bi-plot that results the following figures</w:t>
      </w:r>
      <w:r w:rsidRPr="00257E10">
        <w:rPr>
          <w:rFonts w:ascii="Arial" w:eastAsiaTheme="minorEastAsia" w:hAnsi="Arial" w:cs="Arial"/>
          <w:szCs w:val="24"/>
          <w:lang w:val="en-US"/>
        </w:rPr>
        <w:t>.</w:t>
      </w:r>
    </w:p>
    <w:p w:rsidR="00420483" w:rsidRDefault="005E0A00" w:rsidP="00420483">
      <w:pPr>
        <w:keepNext/>
        <w:jc w:val="both"/>
      </w:pPr>
      <w:r>
        <w:rPr>
          <w:rFonts w:ascii="Segoe UI" w:eastAsiaTheme="minorEastAsia" w:hAnsi="Segoe UI" w:cs="Segoe UI"/>
          <w:noProof/>
          <w:sz w:val="20"/>
          <w:szCs w:val="24"/>
          <w:lang w:val="en-US"/>
        </w:rPr>
        <w:drawing>
          <wp:anchor distT="0" distB="0" distL="114300" distR="114300" simplePos="0" relativeHeight="251666432" behindDoc="0" locked="0" layoutInCell="1" allowOverlap="1">
            <wp:simplePos x="0" y="0"/>
            <wp:positionH relativeFrom="column">
              <wp:posOffset>-3810</wp:posOffset>
            </wp:positionH>
            <wp:positionV relativeFrom="paragraph">
              <wp:posOffset>176530</wp:posOffset>
            </wp:positionV>
            <wp:extent cx="2838450" cy="2019935"/>
            <wp:effectExtent l="19050" t="0" r="0" b="0"/>
            <wp:wrapSquare wrapText="bothSides"/>
            <wp:docPr id="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srcRect/>
                    <a:stretch>
                      <a:fillRect/>
                    </a:stretch>
                  </pic:blipFill>
                  <pic:spPr bwMode="auto">
                    <a:xfrm>
                      <a:off x="0" y="0"/>
                      <a:ext cx="2838450" cy="2019935"/>
                    </a:xfrm>
                    <a:prstGeom prst="rect">
                      <a:avLst/>
                    </a:prstGeom>
                    <a:noFill/>
                    <a:ln w="9525">
                      <a:noFill/>
                      <a:miter lim="800000"/>
                      <a:headEnd/>
                      <a:tailEnd/>
                    </a:ln>
                  </pic:spPr>
                </pic:pic>
              </a:graphicData>
            </a:graphic>
          </wp:anchor>
        </w:drawing>
      </w:r>
      <w:r>
        <w:rPr>
          <w:rFonts w:ascii="Segoe UI" w:eastAsiaTheme="minorEastAsia" w:hAnsi="Segoe UI" w:cs="Segoe UI"/>
          <w:sz w:val="20"/>
          <w:szCs w:val="24"/>
          <w:lang w:val="en-US"/>
        </w:rPr>
        <w:t xml:space="preserve">                                                                                                                            </w:t>
      </w:r>
      <w:r w:rsidRPr="00B7035B">
        <w:rPr>
          <w:rFonts w:ascii="Segoe UI" w:eastAsiaTheme="minorEastAsia" w:hAnsi="Segoe UI" w:cs="Segoe UI"/>
          <w:noProof/>
          <w:sz w:val="20"/>
          <w:szCs w:val="24"/>
          <w:lang w:val="en-US"/>
        </w:rPr>
        <w:drawing>
          <wp:inline distT="0" distB="0" distL="0" distR="0">
            <wp:extent cx="2684443" cy="2047875"/>
            <wp:effectExtent l="19050" t="0" r="1607" b="0"/>
            <wp:docPr id="3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cstate="print"/>
                    <a:srcRect/>
                    <a:stretch>
                      <a:fillRect/>
                    </a:stretch>
                  </pic:blipFill>
                  <pic:spPr bwMode="auto">
                    <a:xfrm>
                      <a:off x="0" y="0"/>
                      <a:ext cx="2684443" cy="2047875"/>
                    </a:xfrm>
                    <a:prstGeom prst="rect">
                      <a:avLst/>
                    </a:prstGeom>
                    <a:noFill/>
                    <a:ln w="9525">
                      <a:noFill/>
                      <a:miter lim="800000"/>
                      <a:headEnd/>
                      <a:tailEnd/>
                    </a:ln>
                  </pic:spPr>
                </pic:pic>
              </a:graphicData>
            </a:graphic>
          </wp:inline>
        </w:drawing>
      </w:r>
    </w:p>
    <w:p w:rsidR="005E0A00" w:rsidRPr="00697B62" w:rsidRDefault="00420483" w:rsidP="00420483">
      <w:pPr>
        <w:pStyle w:val="Caption"/>
        <w:jc w:val="center"/>
        <w:rPr>
          <w:rFonts w:ascii="Segoe UI" w:eastAsiaTheme="minorEastAsia" w:hAnsi="Segoe UI" w:cs="Segoe UI"/>
          <w:color w:val="808080" w:themeColor="background1" w:themeShade="80"/>
          <w:sz w:val="20"/>
          <w:szCs w:val="24"/>
          <w:lang w:val="en-US"/>
        </w:rPr>
      </w:pPr>
      <w:bookmarkStart w:id="185" w:name="_Toc384688982"/>
      <w:r w:rsidRPr="00697B62">
        <w:rPr>
          <w:color w:val="808080" w:themeColor="background1" w:themeShade="80"/>
        </w:rPr>
        <w:t xml:space="preserve">Figure </w:t>
      </w:r>
      <w:r w:rsidR="001B4D88">
        <w:rPr>
          <w:color w:val="808080" w:themeColor="background1" w:themeShade="80"/>
        </w:rPr>
        <w:t>6</w:t>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Figure \* ARABIC \s 1 </w:instrText>
      </w:r>
      <w:r w:rsidR="0023413C">
        <w:rPr>
          <w:color w:val="808080" w:themeColor="background1" w:themeShade="80"/>
        </w:rPr>
        <w:fldChar w:fldCharType="separate"/>
      </w:r>
      <w:r w:rsidR="00F658BC">
        <w:rPr>
          <w:noProof/>
          <w:color w:val="808080" w:themeColor="background1" w:themeShade="80"/>
        </w:rPr>
        <w:t>1</w:t>
      </w:r>
      <w:r w:rsidR="0023413C">
        <w:rPr>
          <w:color w:val="808080" w:themeColor="background1" w:themeShade="80"/>
        </w:rPr>
        <w:fldChar w:fldCharType="end"/>
      </w:r>
      <w:r w:rsidRPr="00697B62">
        <w:rPr>
          <w:color w:val="808080" w:themeColor="background1" w:themeShade="80"/>
        </w:rPr>
        <w:t xml:space="preserve"> normal probability graph before reduction and graph after reduction</w:t>
      </w:r>
      <w:bookmarkEnd w:id="185"/>
    </w:p>
    <w:p w:rsidR="005E0A00" w:rsidRDefault="005E0A00" w:rsidP="005E0A00">
      <w:pPr>
        <w:pStyle w:val="Caption"/>
        <w:rPr>
          <w:rFonts w:ascii="Segoe UI" w:eastAsiaTheme="minorEastAsia" w:hAnsi="Segoe UI" w:cs="Segoe UI"/>
          <w:sz w:val="20"/>
          <w:szCs w:val="24"/>
          <w:lang w:val="en-US"/>
        </w:rPr>
      </w:pPr>
    </w:p>
    <w:p w:rsidR="005E0A00" w:rsidRPr="00013237" w:rsidRDefault="005E0A00" w:rsidP="005E0A00">
      <w:pPr>
        <w:jc w:val="both"/>
        <w:rPr>
          <w:rFonts w:ascii="Arial" w:eastAsiaTheme="minorEastAsia" w:hAnsi="Arial" w:cs="Arial"/>
          <w:sz w:val="24"/>
          <w:lang w:val="en-US"/>
        </w:rPr>
      </w:pPr>
      <w:r w:rsidRPr="00257E10">
        <w:rPr>
          <w:rFonts w:ascii="Arial" w:eastAsiaTheme="minorEastAsia" w:hAnsi="Arial" w:cs="Arial"/>
          <w:szCs w:val="24"/>
          <w:lang w:val="en-US"/>
        </w:rPr>
        <w:t xml:space="preserve"> </w:t>
      </w:r>
      <w:r w:rsidRPr="00013237">
        <w:rPr>
          <w:rFonts w:ascii="Arial" w:eastAsiaTheme="minorEastAsia" w:hAnsi="Arial" w:cs="Arial"/>
          <w:sz w:val="24"/>
          <w:szCs w:val="24"/>
          <w:lang w:val="en-US"/>
        </w:rPr>
        <w:t xml:space="preserve">After that, the user can see the trend of the data in the probability plot as shown in the figure </w:t>
      </w:r>
      <w:r w:rsidR="002E797A">
        <w:rPr>
          <w:rFonts w:ascii="Arial" w:eastAsiaTheme="minorEastAsia" w:hAnsi="Arial" w:cs="Arial"/>
          <w:sz w:val="24"/>
          <w:szCs w:val="24"/>
          <w:lang w:val="en-US"/>
        </w:rPr>
        <w:t>6.2-1</w:t>
      </w:r>
      <w:r w:rsidRPr="00013237">
        <w:rPr>
          <w:rFonts w:ascii="Arial" w:eastAsiaTheme="minorEastAsia" w:hAnsi="Arial" w:cs="Arial"/>
          <w:sz w:val="24"/>
          <w:szCs w:val="24"/>
          <w:lang w:val="en-US"/>
        </w:rPr>
        <w:t>. It is clearly visible that all the da</w:t>
      </w:r>
      <w:r w:rsidR="007C494E" w:rsidRPr="00013237">
        <w:rPr>
          <w:rFonts w:ascii="Arial" w:eastAsiaTheme="minorEastAsia" w:hAnsi="Arial" w:cs="Arial"/>
          <w:sz w:val="24"/>
          <w:szCs w:val="24"/>
          <w:lang w:val="en-US"/>
        </w:rPr>
        <w:t>ta that are below 0 and above 0.999</w:t>
      </w:r>
      <w:r w:rsidRPr="00013237">
        <w:rPr>
          <w:rFonts w:ascii="Arial" w:eastAsiaTheme="minorEastAsia" w:hAnsi="Arial" w:cs="Arial"/>
          <w:sz w:val="24"/>
          <w:szCs w:val="24"/>
          <w:lang w:val="en-US"/>
        </w:rPr>
        <w:t xml:space="preserve"> are widely dispersed in compare to the rest as in following graph. </w:t>
      </w:r>
      <w:r w:rsidRPr="00013237">
        <w:rPr>
          <w:rFonts w:ascii="Arial" w:eastAsiaTheme="minorEastAsia" w:hAnsi="Arial" w:cs="Arial"/>
          <w:sz w:val="24"/>
          <w:lang w:val="en-US"/>
        </w:rPr>
        <w:t>In the above diagram, X-axis represent for the total principal components scores while y axis represents the probability of those principal components scores. In the same way, there are two different dots in the above graph because one is blue are PCA1 and green is PCA2.</w:t>
      </w:r>
    </w:p>
    <w:p w:rsidR="005E0A00" w:rsidRPr="00013237" w:rsidRDefault="005E0A00" w:rsidP="005E0A00">
      <w:pPr>
        <w:jc w:val="both"/>
        <w:rPr>
          <w:rFonts w:ascii="Arial" w:hAnsi="Arial" w:cs="Arial"/>
          <w:sz w:val="24"/>
          <w:lang w:val="en-US"/>
        </w:rPr>
      </w:pPr>
      <w:r w:rsidRPr="00013237">
        <w:rPr>
          <w:rFonts w:ascii="Arial" w:hAnsi="Arial" w:cs="Arial"/>
          <w:sz w:val="24"/>
          <w:lang w:val="en-US"/>
        </w:rPr>
        <w:t xml:space="preserve">Evaluation of the software was carried out with personnel having advanced knowledge of data reduction. There were several evaluation sessions. Various useful feedbacks were generated from the process with supervisors. Results of </w:t>
      </w:r>
      <w:r w:rsidRPr="00013237">
        <w:rPr>
          <w:rFonts w:ascii="Arial" w:hAnsi="Arial" w:cs="Arial"/>
          <w:sz w:val="24"/>
          <w:lang w:val="en-US"/>
        </w:rPr>
        <w:lastRenderedPageBreak/>
        <w:t>the evaluation have been taken into consideration while designing and implementing this project.</w:t>
      </w:r>
    </w:p>
    <w:p w:rsidR="00DD3C2C" w:rsidRPr="00013237" w:rsidRDefault="00221265" w:rsidP="005E0A00">
      <w:pPr>
        <w:jc w:val="both"/>
        <w:rPr>
          <w:rFonts w:ascii="Arial" w:hAnsi="Arial" w:cs="Arial"/>
          <w:sz w:val="24"/>
          <w:lang w:val="en-US"/>
        </w:rPr>
      </w:pPr>
      <w:r w:rsidRPr="00013237">
        <w:rPr>
          <w:rFonts w:ascii="Arial" w:hAnsi="Arial" w:cs="Arial"/>
          <w:sz w:val="24"/>
          <w:lang w:val="en-US"/>
        </w:rPr>
        <w:t>Furthermore,</w:t>
      </w:r>
      <w:r w:rsidR="002E797A">
        <w:rPr>
          <w:rFonts w:ascii="Arial" w:hAnsi="Arial" w:cs="Arial"/>
          <w:sz w:val="24"/>
          <w:lang w:val="en-US"/>
        </w:rPr>
        <w:t xml:space="preserve"> the advantages and disadvantag</w:t>
      </w:r>
      <w:r w:rsidRPr="00013237">
        <w:rPr>
          <w:rFonts w:ascii="Arial" w:hAnsi="Arial" w:cs="Arial"/>
          <w:sz w:val="24"/>
          <w:lang w:val="en-US"/>
        </w:rPr>
        <w:t>es of the research conducted are as follows:</w:t>
      </w:r>
    </w:p>
    <w:tbl>
      <w:tblPr>
        <w:tblStyle w:val="TableGrid"/>
        <w:tblW w:w="0" w:type="auto"/>
        <w:tblLayout w:type="fixed"/>
        <w:tblLook w:val="04A0"/>
      </w:tblPr>
      <w:tblGrid>
        <w:gridCol w:w="392"/>
        <w:gridCol w:w="4536"/>
        <w:gridCol w:w="3685"/>
      </w:tblGrid>
      <w:tr w:rsidR="0062764D" w:rsidRPr="00F945B6" w:rsidTr="0062764D">
        <w:tc>
          <w:tcPr>
            <w:tcW w:w="392" w:type="dxa"/>
            <w:shd w:val="clear" w:color="auto" w:fill="000000" w:themeFill="text1"/>
          </w:tcPr>
          <w:p w:rsidR="0062764D" w:rsidRPr="00044E25" w:rsidRDefault="0062764D" w:rsidP="0062764D">
            <w:pPr>
              <w:jc w:val="center"/>
              <w:rPr>
                <w:sz w:val="20"/>
                <w:szCs w:val="20"/>
                <w:lang w:val="en-US"/>
              </w:rPr>
            </w:pPr>
          </w:p>
        </w:tc>
        <w:tc>
          <w:tcPr>
            <w:tcW w:w="4536" w:type="dxa"/>
            <w:shd w:val="clear" w:color="auto" w:fill="000000" w:themeFill="text1"/>
          </w:tcPr>
          <w:p w:rsidR="0062764D" w:rsidRPr="00F945B6" w:rsidRDefault="0062764D" w:rsidP="0062764D">
            <w:pPr>
              <w:jc w:val="center"/>
              <w:rPr>
                <w:sz w:val="20"/>
                <w:szCs w:val="20"/>
              </w:rPr>
            </w:pPr>
            <w:r>
              <w:rPr>
                <w:sz w:val="20"/>
                <w:szCs w:val="20"/>
              </w:rPr>
              <w:t xml:space="preserve">Advantages </w:t>
            </w:r>
          </w:p>
        </w:tc>
        <w:tc>
          <w:tcPr>
            <w:tcW w:w="3685" w:type="dxa"/>
            <w:shd w:val="clear" w:color="auto" w:fill="000000" w:themeFill="text1"/>
          </w:tcPr>
          <w:p w:rsidR="0062764D" w:rsidRPr="00F945B6" w:rsidRDefault="0062764D" w:rsidP="0062764D">
            <w:pPr>
              <w:jc w:val="center"/>
              <w:rPr>
                <w:sz w:val="20"/>
                <w:szCs w:val="20"/>
              </w:rPr>
            </w:pPr>
            <w:r>
              <w:rPr>
                <w:sz w:val="20"/>
                <w:szCs w:val="20"/>
              </w:rPr>
              <w:t>Disadvantages</w:t>
            </w:r>
          </w:p>
        </w:tc>
      </w:tr>
      <w:tr w:rsidR="0062764D" w:rsidRPr="00D743FC" w:rsidTr="0062764D">
        <w:trPr>
          <w:cantSplit/>
          <w:trHeight w:val="1266"/>
        </w:trPr>
        <w:tc>
          <w:tcPr>
            <w:tcW w:w="392" w:type="dxa"/>
            <w:textDirection w:val="btLr"/>
          </w:tcPr>
          <w:p w:rsidR="0062764D" w:rsidRPr="00F945B6" w:rsidRDefault="0062764D" w:rsidP="005F1FB3">
            <w:pPr>
              <w:pStyle w:val="ListParagraph"/>
              <w:ind w:left="284" w:right="113"/>
              <w:jc w:val="center"/>
              <w:rPr>
                <w:b/>
                <w:sz w:val="20"/>
                <w:szCs w:val="20"/>
              </w:rPr>
            </w:pPr>
            <w:r w:rsidRPr="00F945B6">
              <w:rPr>
                <w:b/>
                <w:sz w:val="20"/>
                <w:szCs w:val="20"/>
              </w:rPr>
              <w:t>Time Space</w:t>
            </w:r>
          </w:p>
        </w:tc>
        <w:tc>
          <w:tcPr>
            <w:tcW w:w="4536" w:type="dxa"/>
          </w:tcPr>
          <w:p w:rsidR="0062764D" w:rsidRPr="0062764D" w:rsidRDefault="0062764D" w:rsidP="00542AFC">
            <w:pPr>
              <w:pStyle w:val="ListParagraph"/>
              <w:numPr>
                <w:ilvl w:val="0"/>
                <w:numId w:val="56"/>
              </w:numPr>
              <w:rPr>
                <w:sz w:val="20"/>
                <w:szCs w:val="20"/>
                <w:lang w:val="en-US"/>
              </w:rPr>
            </w:pPr>
            <w:r>
              <w:rPr>
                <w:sz w:val="20"/>
                <w:szCs w:val="20"/>
                <w:lang w:val="en-US"/>
              </w:rPr>
              <w:t>The small and viable, very easy to use application has been created. That can be deployed in any windows systems.</w:t>
            </w:r>
          </w:p>
        </w:tc>
        <w:tc>
          <w:tcPr>
            <w:tcW w:w="3685" w:type="dxa"/>
          </w:tcPr>
          <w:p w:rsidR="0062764D" w:rsidRPr="00044E25" w:rsidRDefault="0062764D" w:rsidP="0062764D">
            <w:pPr>
              <w:rPr>
                <w:sz w:val="20"/>
                <w:szCs w:val="20"/>
                <w:lang w:val="en-US"/>
              </w:rPr>
            </w:pPr>
            <w:r>
              <w:rPr>
                <w:sz w:val="20"/>
                <w:szCs w:val="20"/>
                <w:lang w:val="en-US"/>
              </w:rPr>
              <w:t>Due to huge volume of the input GIS or different dimensional data could consume lots of space and time.</w:t>
            </w:r>
          </w:p>
        </w:tc>
      </w:tr>
      <w:tr w:rsidR="0062764D" w:rsidRPr="00D743FC" w:rsidTr="0062764D">
        <w:trPr>
          <w:trHeight w:val="912"/>
        </w:trPr>
        <w:tc>
          <w:tcPr>
            <w:tcW w:w="392" w:type="dxa"/>
            <w:vMerge w:val="restart"/>
            <w:textDirection w:val="btLr"/>
          </w:tcPr>
          <w:p w:rsidR="0062764D" w:rsidRPr="00F945B6" w:rsidRDefault="0062764D" w:rsidP="0062764D">
            <w:pPr>
              <w:pStyle w:val="ListParagraph"/>
              <w:ind w:left="284" w:right="113"/>
              <w:jc w:val="center"/>
              <w:rPr>
                <w:b/>
                <w:sz w:val="20"/>
                <w:szCs w:val="20"/>
              </w:rPr>
            </w:pPr>
            <w:r w:rsidRPr="00F945B6">
              <w:rPr>
                <w:b/>
                <w:sz w:val="20"/>
                <w:szCs w:val="20"/>
              </w:rPr>
              <w:t>Environment</w:t>
            </w:r>
          </w:p>
        </w:tc>
        <w:tc>
          <w:tcPr>
            <w:tcW w:w="4536" w:type="dxa"/>
          </w:tcPr>
          <w:p w:rsidR="0062764D" w:rsidRPr="0062764D" w:rsidRDefault="0062764D" w:rsidP="00542AFC">
            <w:pPr>
              <w:pStyle w:val="ListParagraph"/>
              <w:numPr>
                <w:ilvl w:val="0"/>
                <w:numId w:val="56"/>
              </w:numPr>
              <w:rPr>
                <w:sz w:val="20"/>
                <w:szCs w:val="20"/>
                <w:lang w:val="en-US"/>
              </w:rPr>
            </w:pPr>
            <w:r>
              <w:rPr>
                <w:sz w:val="20"/>
                <w:szCs w:val="20"/>
                <w:lang w:val="en-US"/>
              </w:rPr>
              <w:t>This application is environment friendly and does</w:t>
            </w:r>
            <w:r w:rsidR="00213264">
              <w:rPr>
                <w:sz w:val="20"/>
                <w:szCs w:val="20"/>
                <w:lang w:val="en-US"/>
              </w:rPr>
              <w:t xml:space="preserve"> not</w:t>
            </w:r>
            <w:r>
              <w:rPr>
                <w:sz w:val="20"/>
                <w:szCs w:val="20"/>
                <w:lang w:val="en-US"/>
              </w:rPr>
              <w:t xml:space="preserve"> have any bad impact to the environment, on the top of that, every thing is soft copies for the input files.</w:t>
            </w:r>
          </w:p>
        </w:tc>
        <w:tc>
          <w:tcPr>
            <w:tcW w:w="3685" w:type="dxa"/>
          </w:tcPr>
          <w:p w:rsidR="0062764D" w:rsidRPr="00044E25" w:rsidRDefault="0062764D" w:rsidP="0062764D">
            <w:pPr>
              <w:rPr>
                <w:sz w:val="20"/>
                <w:szCs w:val="20"/>
                <w:lang w:val="en-US"/>
              </w:rPr>
            </w:pPr>
            <w:r>
              <w:rPr>
                <w:sz w:val="20"/>
                <w:szCs w:val="20"/>
                <w:lang w:val="en-US"/>
              </w:rPr>
              <w:t>The use of paper has been reduced.</w:t>
            </w:r>
          </w:p>
        </w:tc>
      </w:tr>
      <w:tr w:rsidR="0062764D" w:rsidRPr="00D743FC" w:rsidTr="0062764D">
        <w:tc>
          <w:tcPr>
            <w:tcW w:w="392" w:type="dxa"/>
            <w:vMerge/>
          </w:tcPr>
          <w:p w:rsidR="0062764D" w:rsidRPr="00044E25" w:rsidRDefault="0062764D" w:rsidP="0062764D">
            <w:pPr>
              <w:rPr>
                <w:sz w:val="20"/>
                <w:szCs w:val="20"/>
                <w:lang w:val="en-US"/>
              </w:rPr>
            </w:pPr>
          </w:p>
        </w:tc>
        <w:tc>
          <w:tcPr>
            <w:tcW w:w="4536" w:type="dxa"/>
          </w:tcPr>
          <w:p w:rsidR="0062764D" w:rsidRPr="007644B2" w:rsidRDefault="007644B2" w:rsidP="00542AFC">
            <w:pPr>
              <w:pStyle w:val="ListParagraph"/>
              <w:numPr>
                <w:ilvl w:val="0"/>
                <w:numId w:val="56"/>
              </w:numPr>
              <w:rPr>
                <w:sz w:val="20"/>
                <w:szCs w:val="20"/>
                <w:lang w:val="en-US"/>
              </w:rPr>
            </w:pPr>
            <w:r>
              <w:rPr>
                <w:sz w:val="20"/>
                <w:szCs w:val="20"/>
                <w:lang w:val="en-US"/>
              </w:rPr>
              <w:t>This data reduction application can be implemented without any impact on the windows operating system.</w:t>
            </w:r>
          </w:p>
          <w:p w:rsidR="0062764D" w:rsidRPr="00044E25" w:rsidRDefault="0062764D" w:rsidP="0062764D">
            <w:pPr>
              <w:rPr>
                <w:sz w:val="20"/>
                <w:szCs w:val="20"/>
                <w:lang w:val="en-US"/>
              </w:rPr>
            </w:pPr>
          </w:p>
        </w:tc>
        <w:tc>
          <w:tcPr>
            <w:tcW w:w="3685" w:type="dxa"/>
          </w:tcPr>
          <w:p w:rsidR="0062764D" w:rsidRPr="00044E25" w:rsidRDefault="0062764D" w:rsidP="002E797A">
            <w:pPr>
              <w:rPr>
                <w:sz w:val="20"/>
                <w:szCs w:val="20"/>
                <w:lang w:val="en-US"/>
              </w:rPr>
            </w:pPr>
            <w:r w:rsidRPr="00044E25">
              <w:rPr>
                <w:sz w:val="20"/>
                <w:szCs w:val="20"/>
                <w:lang w:val="en-US"/>
              </w:rPr>
              <w:t>Th</w:t>
            </w:r>
            <w:r w:rsidR="007644B2">
              <w:rPr>
                <w:sz w:val="20"/>
                <w:szCs w:val="20"/>
                <w:lang w:val="en-US"/>
              </w:rPr>
              <w:t xml:space="preserve">is data reduction application </w:t>
            </w:r>
            <w:r w:rsidR="002E797A">
              <w:rPr>
                <w:sz w:val="20"/>
                <w:szCs w:val="20"/>
                <w:lang w:val="en-US"/>
              </w:rPr>
              <w:t xml:space="preserve">may not </w:t>
            </w:r>
            <w:r w:rsidR="007644B2">
              <w:rPr>
                <w:sz w:val="20"/>
                <w:szCs w:val="20"/>
                <w:lang w:val="en-US"/>
              </w:rPr>
              <w:t>work in Linux machine.</w:t>
            </w:r>
          </w:p>
        </w:tc>
      </w:tr>
      <w:tr w:rsidR="0062764D" w:rsidRPr="00D743FC" w:rsidTr="0062764D">
        <w:trPr>
          <w:cantSplit/>
          <w:trHeight w:val="1134"/>
        </w:trPr>
        <w:tc>
          <w:tcPr>
            <w:tcW w:w="392" w:type="dxa"/>
            <w:tcBorders>
              <w:bottom w:val="single" w:sz="2" w:space="0" w:color="auto"/>
            </w:tcBorders>
            <w:textDirection w:val="btLr"/>
          </w:tcPr>
          <w:p w:rsidR="0062764D" w:rsidRPr="00F945B6" w:rsidRDefault="0062764D" w:rsidP="0062764D">
            <w:pPr>
              <w:pStyle w:val="ListParagraph"/>
              <w:ind w:left="284" w:right="113"/>
              <w:jc w:val="center"/>
              <w:rPr>
                <w:b/>
                <w:sz w:val="20"/>
                <w:szCs w:val="20"/>
              </w:rPr>
            </w:pPr>
            <w:r w:rsidRPr="00F945B6">
              <w:rPr>
                <w:b/>
                <w:sz w:val="20"/>
                <w:szCs w:val="20"/>
              </w:rPr>
              <w:t>Cost</w:t>
            </w:r>
          </w:p>
        </w:tc>
        <w:tc>
          <w:tcPr>
            <w:tcW w:w="4536" w:type="dxa"/>
          </w:tcPr>
          <w:p w:rsidR="0062764D" w:rsidRPr="007644B2" w:rsidRDefault="007644B2" w:rsidP="00542AFC">
            <w:pPr>
              <w:pStyle w:val="ListParagraph"/>
              <w:numPr>
                <w:ilvl w:val="0"/>
                <w:numId w:val="56"/>
              </w:numPr>
              <w:rPr>
                <w:sz w:val="20"/>
                <w:szCs w:val="20"/>
                <w:lang w:val="en-US"/>
              </w:rPr>
            </w:pPr>
            <w:r>
              <w:rPr>
                <w:sz w:val="20"/>
                <w:szCs w:val="20"/>
                <w:lang w:val="en-US"/>
              </w:rPr>
              <w:t>This data reduction application can be implemented in low cost with the license of Operating system and sqlserver database for the commercial use.</w:t>
            </w:r>
          </w:p>
        </w:tc>
        <w:tc>
          <w:tcPr>
            <w:tcW w:w="3685" w:type="dxa"/>
          </w:tcPr>
          <w:p w:rsidR="0062764D" w:rsidRPr="00044E25" w:rsidRDefault="007644B2" w:rsidP="0062764D">
            <w:pPr>
              <w:rPr>
                <w:sz w:val="20"/>
                <w:szCs w:val="20"/>
                <w:lang w:val="en-US"/>
              </w:rPr>
            </w:pPr>
            <w:r>
              <w:rPr>
                <w:sz w:val="20"/>
                <w:szCs w:val="20"/>
                <w:lang w:val="en-US"/>
              </w:rPr>
              <w:t>For commercial use, this application needs to pay for the license of Operating system and Sql Server database.</w:t>
            </w:r>
          </w:p>
        </w:tc>
      </w:tr>
      <w:tr w:rsidR="0062764D" w:rsidRPr="00D743FC" w:rsidTr="0062764D">
        <w:tc>
          <w:tcPr>
            <w:tcW w:w="392" w:type="dxa"/>
            <w:vMerge w:val="restart"/>
            <w:tcBorders>
              <w:top w:val="single" w:sz="2" w:space="0" w:color="auto"/>
            </w:tcBorders>
            <w:textDirection w:val="btLr"/>
          </w:tcPr>
          <w:p w:rsidR="0062764D" w:rsidRPr="00F945B6" w:rsidRDefault="0062764D" w:rsidP="0062764D">
            <w:pPr>
              <w:pStyle w:val="ListParagraph"/>
              <w:ind w:left="284" w:right="113"/>
              <w:jc w:val="center"/>
              <w:rPr>
                <w:b/>
                <w:sz w:val="20"/>
                <w:szCs w:val="20"/>
              </w:rPr>
            </w:pPr>
            <w:r w:rsidRPr="00F945B6">
              <w:rPr>
                <w:b/>
                <w:sz w:val="20"/>
                <w:szCs w:val="20"/>
              </w:rPr>
              <w:t>Others</w:t>
            </w:r>
          </w:p>
        </w:tc>
        <w:tc>
          <w:tcPr>
            <w:tcW w:w="4536" w:type="dxa"/>
          </w:tcPr>
          <w:p w:rsidR="0062764D" w:rsidRPr="007644B2" w:rsidRDefault="007644B2" w:rsidP="00542AFC">
            <w:pPr>
              <w:pStyle w:val="ListParagraph"/>
              <w:numPr>
                <w:ilvl w:val="0"/>
                <w:numId w:val="56"/>
              </w:numPr>
              <w:rPr>
                <w:sz w:val="20"/>
                <w:szCs w:val="20"/>
                <w:lang w:val="en-US"/>
              </w:rPr>
            </w:pPr>
            <w:r>
              <w:rPr>
                <w:sz w:val="20"/>
                <w:szCs w:val="20"/>
                <w:lang w:val="en-US"/>
              </w:rPr>
              <w:t>Use of .net 4.5 framework with C#, accord.net, sql server 2012 database.</w:t>
            </w:r>
          </w:p>
        </w:tc>
        <w:tc>
          <w:tcPr>
            <w:tcW w:w="3685" w:type="dxa"/>
          </w:tcPr>
          <w:p w:rsidR="0062764D" w:rsidRPr="00044E25" w:rsidRDefault="007644B2" w:rsidP="0062764D">
            <w:pPr>
              <w:rPr>
                <w:sz w:val="20"/>
                <w:szCs w:val="20"/>
                <w:lang w:val="en-US"/>
              </w:rPr>
            </w:pPr>
            <w:r>
              <w:rPr>
                <w:sz w:val="20"/>
                <w:szCs w:val="20"/>
                <w:lang w:val="en-US"/>
              </w:rPr>
              <w:t>Those are usually easy to manipu</w:t>
            </w:r>
            <w:r w:rsidR="00213264">
              <w:rPr>
                <w:sz w:val="20"/>
                <w:szCs w:val="20"/>
                <w:lang w:val="en-US"/>
              </w:rPr>
              <w:t>late in windows environment</w:t>
            </w:r>
            <w:r>
              <w:rPr>
                <w:sz w:val="20"/>
                <w:szCs w:val="20"/>
                <w:lang w:val="en-US"/>
              </w:rPr>
              <w:t>.</w:t>
            </w:r>
          </w:p>
        </w:tc>
      </w:tr>
      <w:tr w:rsidR="0062764D" w:rsidRPr="00D743FC" w:rsidTr="0062764D">
        <w:trPr>
          <w:trHeight w:val="650"/>
        </w:trPr>
        <w:tc>
          <w:tcPr>
            <w:tcW w:w="392" w:type="dxa"/>
            <w:vMerge/>
          </w:tcPr>
          <w:p w:rsidR="0062764D" w:rsidRPr="00044E25" w:rsidRDefault="0062764D" w:rsidP="0062764D">
            <w:pPr>
              <w:pStyle w:val="ListParagraph"/>
              <w:ind w:left="284"/>
              <w:rPr>
                <w:sz w:val="20"/>
                <w:szCs w:val="20"/>
                <w:lang w:val="en-US"/>
              </w:rPr>
            </w:pPr>
          </w:p>
        </w:tc>
        <w:tc>
          <w:tcPr>
            <w:tcW w:w="4536" w:type="dxa"/>
          </w:tcPr>
          <w:p w:rsidR="0062764D" w:rsidRPr="007644B2" w:rsidRDefault="007644B2" w:rsidP="00542AFC">
            <w:pPr>
              <w:pStyle w:val="ListParagraph"/>
              <w:numPr>
                <w:ilvl w:val="0"/>
                <w:numId w:val="56"/>
              </w:numPr>
              <w:rPr>
                <w:sz w:val="20"/>
                <w:szCs w:val="20"/>
                <w:lang w:val="en-US"/>
              </w:rPr>
            </w:pPr>
            <w:r>
              <w:rPr>
                <w:sz w:val="20"/>
                <w:szCs w:val="20"/>
                <w:lang w:val="en-US"/>
              </w:rPr>
              <w:t>User friendly to use in Windows systems.</w:t>
            </w:r>
          </w:p>
        </w:tc>
        <w:tc>
          <w:tcPr>
            <w:tcW w:w="3685" w:type="dxa"/>
          </w:tcPr>
          <w:p w:rsidR="0062764D" w:rsidRPr="00044E25" w:rsidRDefault="007644B2" w:rsidP="0062764D">
            <w:pPr>
              <w:rPr>
                <w:sz w:val="20"/>
                <w:szCs w:val="20"/>
                <w:lang w:val="en-US"/>
              </w:rPr>
            </w:pPr>
            <w:r>
              <w:rPr>
                <w:sz w:val="20"/>
                <w:szCs w:val="20"/>
                <w:lang w:val="en-US"/>
              </w:rPr>
              <w:t>Could be time consuming on the linux systems .</w:t>
            </w:r>
          </w:p>
        </w:tc>
      </w:tr>
    </w:tbl>
    <w:p w:rsidR="0062764D" w:rsidRDefault="0062764D" w:rsidP="005E0A00">
      <w:pPr>
        <w:jc w:val="both"/>
        <w:rPr>
          <w:rFonts w:ascii="Arial" w:hAnsi="Arial" w:cs="Arial"/>
          <w:lang w:val="en-US"/>
        </w:rPr>
      </w:pPr>
    </w:p>
    <w:p w:rsidR="00221265" w:rsidRPr="00697B62" w:rsidRDefault="0062764D" w:rsidP="001F02F2">
      <w:pPr>
        <w:pStyle w:val="Caption"/>
        <w:jc w:val="center"/>
        <w:rPr>
          <w:rFonts w:cs="Arial"/>
          <w:color w:val="808080" w:themeColor="background1" w:themeShade="80"/>
          <w:lang w:val="en-US"/>
        </w:rPr>
      </w:pPr>
      <w:bookmarkStart w:id="186" w:name="_Toc384688893"/>
      <w:r w:rsidRPr="00697B62">
        <w:rPr>
          <w:color w:val="808080" w:themeColor="background1" w:themeShade="80"/>
        </w:rPr>
        <w:t xml:space="preserve">Table </w:t>
      </w:r>
      <w:r w:rsidR="0023413C">
        <w:rPr>
          <w:color w:val="808080" w:themeColor="background1" w:themeShade="80"/>
        </w:rPr>
        <w:fldChar w:fldCharType="begin"/>
      </w:r>
      <w:r w:rsidR="0023413C">
        <w:rPr>
          <w:color w:val="808080" w:themeColor="background1" w:themeShade="80"/>
        </w:rPr>
        <w:instrText xml:space="preserve"> STYLEREF 1 \s </w:instrText>
      </w:r>
      <w:r w:rsidR="0023413C">
        <w:rPr>
          <w:color w:val="808080" w:themeColor="background1" w:themeShade="80"/>
        </w:rPr>
        <w:fldChar w:fldCharType="separate"/>
      </w:r>
      <w:r w:rsidR="00F658BC">
        <w:rPr>
          <w:noProof/>
          <w:color w:val="808080" w:themeColor="background1" w:themeShade="80"/>
        </w:rPr>
        <w:t>6.2</w:t>
      </w:r>
      <w:r w:rsidR="0023413C">
        <w:rPr>
          <w:color w:val="808080" w:themeColor="background1" w:themeShade="80"/>
        </w:rPr>
        <w:fldChar w:fldCharType="end"/>
      </w:r>
      <w:r w:rsidR="0023413C">
        <w:rPr>
          <w:color w:val="808080" w:themeColor="background1" w:themeShade="80"/>
        </w:rPr>
        <w:noBreakHyphen/>
      </w:r>
      <w:r w:rsidR="0023413C">
        <w:rPr>
          <w:color w:val="808080" w:themeColor="background1" w:themeShade="80"/>
        </w:rPr>
        <w:fldChar w:fldCharType="begin"/>
      </w:r>
      <w:r w:rsidR="0023413C">
        <w:rPr>
          <w:color w:val="808080" w:themeColor="background1" w:themeShade="80"/>
        </w:rPr>
        <w:instrText xml:space="preserve"> SEQ Table \* ARABIC \s 1 </w:instrText>
      </w:r>
      <w:r w:rsidR="0023413C">
        <w:rPr>
          <w:color w:val="808080" w:themeColor="background1" w:themeShade="80"/>
        </w:rPr>
        <w:fldChar w:fldCharType="separate"/>
      </w:r>
      <w:r w:rsidR="00F658BC">
        <w:rPr>
          <w:noProof/>
          <w:color w:val="808080" w:themeColor="background1" w:themeShade="80"/>
        </w:rPr>
        <w:t>3</w:t>
      </w:r>
      <w:r w:rsidR="0023413C">
        <w:rPr>
          <w:color w:val="808080" w:themeColor="background1" w:themeShade="80"/>
        </w:rPr>
        <w:fldChar w:fldCharType="end"/>
      </w:r>
      <w:r w:rsidRPr="00697B62">
        <w:rPr>
          <w:color w:val="808080" w:themeColor="background1" w:themeShade="80"/>
        </w:rPr>
        <w:t xml:space="preserve"> Advantages and disadvantages of the research</w:t>
      </w:r>
      <w:bookmarkEnd w:id="186"/>
    </w:p>
    <w:p w:rsidR="00144830" w:rsidRDefault="00221265" w:rsidP="00213264">
      <w:pPr>
        <w:jc w:val="both"/>
        <w:rPr>
          <w:lang w:val="en-US"/>
        </w:rPr>
      </w:pPr>
      <w:r w:rsidRPr="00013237">
        <w:rPr>
          <w:rFonts w:ascii="Arial" w:hAnsi="Arial" w:cs="Arial"/>
          <w:sz w:val="24"/>
          <w:lang w:val="en-US"/>
        </w:rPr>
        <w:t>Finally</w:t>
      </w:r>
      <w:r w:rsidR="000259A7" w:rsidRPr="00013237">
        <w:rPr>
          <w:rFonts w:ascii="Arial" w:hAnsi="Arial" w:cs="Arial"/>
          <w:sz w:val="24"/>
          <w:lang w:val="en-US"/>
        </w:rPr>
        <w:t>, now the author would like to show</w:t>
      </w:r>
      <w:r w:rsidRPr="00013237">
        <w:rPr>
          <w:rFonts w:ascii="Arial" w:hAnsi="Arial" w:cs="Arial"/>
          <w:sz w:val="24"/>
          <w:lang w:val="en-US"/>
        </w:rPr>
        <w:t xml:space="preserve"> </w:t>
      </w:r>
      <w:r w:rsidR="002E797A">
        <w:rPr>
          <w:rFonts w:ascii="Arial" w:hAnsi="Arial" w:cs="Arial"/>
          <w:sz w:val="24"/>
          <w:lang w:val="en-US"/>
        </w:rPr>
        <w:t xml:space="preserve">the user </w:t>
      </w:r>
      <w:r w:rsidRPr="00013237">
        <w:rPr>
          <w:rFonts w:ascii="Arial" w:hAnsi="Arial" w:cs="Arial"/>
          <w:sz w:val="24"/>
          <w:lang w:val="en-US"/>
        </w:rPr>
        <w:t>to</w:t>
      </w:r>
      <w:r w:rsidR="000259A7" w:rsidRPr="00013237">
        <w:rPr>
          <w:rFonts w:ascii="Arial" w:hAnsi="Arial" w:cs="Arial"/>
          <w:sz w:val="24"/>
          <w:lang w:val="en-US"/>
        </w:rPr>
        <w:t xml:space="preserve"> conclude the research by showing you the relationships between the objectives and the work done. </w:t>
      </w:r>
      <w:r w:rsidRPr="00013237">
        <w:rPr>
          <w:rFonts w:ascii="Arial" w:hAnsi="Arial" w:cs="Arial"/>
          <w:sz w:val="24"/>
          <w:lang w:val="en-US"/>
        </w:rPr>
        <w:t xml:space="preserve"> Basically the data reduction application for the GIS data reduction for urban mobility analysis have been created with several communications with the supervisors taking consideration of the lots of data reduction algorithms and techniques and determining the best </w:t>
      </w:r>
      <w:r w:rsidR="005F731A">
        <w:rPr>
          <w:rFonts w:ascii="Arial" w:hAnsi="Arial" w:cs="Arial"/>
          <w:sz w:val="24"/>
          <w:lang w:val="en-US"/>
        </w:rPr>
        <w:t>techniques and</w:t>
      </w:r>
      <w:r w:rsidRPr="00013237">
        <w:rPr>
          <w:rFonts w:ascii="Arial" w:hAnsi="Arial" w:cs="Arial"/>
          <w:sz w:val="24"/>
          <w:lang w:val="en-US"/>
        </w:rPr>
        <w:t xml:space="preserve"> </w:t>
      </w:r>
      <w:r w:rsidR="002E797A">
        <w:rPr>
          <w:rFonts w:ascii="Arial" w:hAnsi="Arial" w:cs="Arial"/>
          <w:sz w:val="24"/>
          <w:lang w:val="en-US"/>
        </w:rPr>
        <w:t>deploying</w:t>
      </w:r>
      <w:r w:rsidRPr="00013237">
        <w:rPr>
          <w:rFonts w:ascii="Arial" w:hAnsi="Arial" w:cs="Arial"/>
          <w:sz w:val="24"/>
          <w:lang w:val="en-US"/>
        </w:rPr>
        <w:t xml:space="preserve"> them in practice with </w:t>
      </w:r>
      <w:r w:rsidR="005F731A">
        <w:rPr>
          <w:rFonts w:ascii="Arial" w:hAnsi="Arial" w:cs="Arial"/>
          <w:sz w:val="24"/>
          <w:lang w:val="en-US"/>
        </w:rPr>
        <w:t xml:space="preserve">the </w:t>
      </w:r>
      <w:r w:rsidRPr="00013237">
        <w:rPr>
          <w:rFonts w:ascii="Arial" w:hAnsi="Arial" w:cs="Arial"/>
          <w:sz w:val="24"/>
          <w:lang w:val="en-US"/>
        </w:rPr>
        <w:t>AGILE software methodologies for the .Net framework using C# for the front end with accord.net, graph components and SQL S</w:t>
      </w:r>
      <w:r w:rsidR="00213264">
        <w:rPr>
          <w:rFonts w:ascii="Arial" w:hAnsi="Arial" w:cs="Arial"/>
          <w:sz w:val="24"/>
          <w:lang w:val="en-US"/>
        </w:rPr>
        <w:t>erver</w:t>
      </w:r>
      <w:r w:rsidRPr="00013237">
        <w:rPr>
          <w:rFonts w:ascii="Arial" w:hAnsi="Arial" w:cs="Arial"/>
          <w:sz w:val="24"/>
          <w:lang w:val="en-US"/>
        </w:rPr>
        <w:t xml:space="preserve"> 2012 for the backend. Following that that the result obtained from the newly built application was tallied in other research application like R, Matlab, Weka, Knime, SPSS, Rapid miner, GIS application with open layer for data testing and verification. </w:t>
      </w:r>
      <w:r w:rsidR="00F658BC">
        <w:rPr>
          <w:rFonts w:ascii="Arial" w:hAnsi="Arial" w:cs="Arial"/>
          <w:sz w:val="24"/>
          <w:lang w:val="en-US"/>
        </w:rPr>
        <w:t>This entire summary</w:t>
      </w:r>
      <w:r w:rsidR="00213264">
        <w:rPr>
          <w:rFonts w:ascii="Arial" w:hAnsi="Arial" w:cs="Arial"/>
          <w:sz w:val="24"/>
          <w:lang w:val="en-US"/>
        </w:rPr>
        <w:t xml:space="preserve"> describes the whole work done in this project and fortunately all the objectives mentioned in chapter 1 has been identified and solved accordingly.</w:t>
      </w:r>
      <w:r w:rsidR="00213264" w:rsidRPr="00213264">
        <w:rPr>
          <w:lang w:val="en-US"/>
        </w:rPr>
        <w:t xml:space="preserve"> </w:t>
      </w:r>
    </w:p>
    <w:p w:rsidR="005F731A" w:rsidRPr="005F731A" w:rsidRDefault="005F731A" w:rsidP="00213264">
      <w:pPr>
        <w:jc w:val="both"/>
        <w:rPr>
          <w:rFonts w:ascii="Arial" w:hAnsi="Arial" w:cs="Arial"/>
          <w:sz w:val="24"/>
          <w:lang w:val="en-US"/>
        </w:rPr>
      </w:pPr>
      <w:r w:rsidRPr="005F731A">
        <w:rPr>
          <w:rFonts w:ascii="Arial" w:hAnsi="Arial" w:cs="Arial"/>
          <w:sz w:val="24"/>
          <w:lang w:val="en-US"/>
        </w:rPr>
        <w:t>Any further information about this research can be obtained f</w:t>
      </w:r>
      <w:r>
        <w:rPr>
          <w:rFonts w:ascii="Arial" w:hAnsi="Arial" w:cs="Arial"/>
          <w:sz w:val="24"/>
          <w:lang w:val="en-US"/>
        </w:rPr>
        <w:t>rom the I</w:t>
      </w:r>
      <w:r w:rsidR="00BB08B0">
        <w:rPr>
          <w:rFonts w:ascii="Arial" w:hAnsi="Arial" w:cs="Arial"/>
          <w:sz w:val="24"/>
          <w:lang w:val="en-US"/>
        </w:rPr>
        <w:t>nformatics</w:t>
      </w:r>
      <w:r>
        <w:rPr>
          <w:rFonts w:ascii="Arial" w:hAnsi="Arial" w:cs="Arial"/>
          <w:sz w:val="24"/>
          <w:lang w:val="en-US"/>
        </w:rPr>
        <w:t xml:space="preserve"> department of ESTGOH, Coimbra, Portugal.</w:t>
      </w:r>
    </w:p>
    <w:p w:rsidR="0062764D" w:rsidRDefault="0062764D" w:rsidP="00144830">
      <w:pPr>
        <w:pStyle w:val="NoSpacing"/>
      </w:pPr>
    </w:p>
    <w:p w:rsidR="0062764D" w:rsidRDefault="0062764D" w:rsidP="00144830">
      <w:pPr>
        <w:pStyle w:val="NoSpacing"/>
      </w:pPr>
    </w:p>
    <w:p w:rsidR="00144830" w:rsidRDefault="00144830" w:rsidP="00144830">
      <w:pPr>
        <w:pStyle w:val="NoSpacing"/>
      </w:pPr>
    </w:p>
    <w:p w:rsidR="00681C72" w:rsidRPr="00697B62" w:rsidRDefault="00681C72" w:rsidP="005E0A00">
      <w:pPr>
        <w:pStyle w:val="Heading2"/>
        <w:numPr>
          <w:ilvl w:val="0"/>
          <w:numId w:val="0"/>
        </w:numPr>
        <w:rPr>
          <w:color w:val="808080" w:themeColor="background1" w:themeShade="80"/>
          <w:lang w:val="en-US"/>
        </w:rPr>
      </w:pPr>
      <w:bookmarkStart w:id="187" w:name="_Toc384748100"/>
      <w:r w:rsidRPr="00697B62">
        <w:rPr>
          <w:color w:val="808080" w:themeColor="background1" w:themeShade="80"/>
          <w:lang w:val="en-US"/>
        </w:rPr>
        <w:t>References</w:t>
      </w:r>
      <w:bookmarkEnd w:id="187"/>
    </w:p>
    <w:p w:rsidR="00430864" w:rsidRPr="00430864" w:rsidRDefault="00430864" w:rsidP="00430864">
      <w:pPr>
        <w:rPr>
          <w:lang w:val="en-US"/>
        </w:rPr>
      </w:pPr>
    </w:p>
    <w:p w:rsidR="00D22082" w:rsidRPr="00430864" w:rsidRDefault="00C05BE5" w:rsidP="00D22082">
      <w:pPr>
        <w:pStyle w:val="Bibliography"/>
        <w:rPr>
          <w:rFonts w:cstheme="minorHAnsi"/>
          <w:noProof/>
          <w:lang w:val="en-US"/>
        </w:rPr>
      </w:pPr>
      <w:r w:rsidRPr="00C05BE5">
        <w:rPr>
          <w:rFonts w:cstheme="minorHAnsi"/>
          <w:color w:val="00B0F0"/>
          <w:lang w:val="en-US"/>
        </w:rPr>
        <w:fldChar w:fldCharType="begin"/>
      </w:r>
      <w:r w:rsidR="00D22082" w:rsidRPr="00430864">
        <w:rPr>
          <w:rFonts w:cstheme="minorHAnsi"/>
          <w:color w:val="00B0F0"/>
          <w:lang w:val="en-US"/>
        </w:rPr>
        <w:instrText xml:space="preserve"> BIBLIOGRAPHY  \l 2070 </w:instrText>
      </w:r>
      <w:r w:rsidRPr="00C05BE5">
        <w:rPr>
          <w:rFonts w:cstheme="minorHAnsi"/>
          <w:color w:val="00B0F0"/>
          <w:lang w:val="en-US"/>
        </w:rPr>
        <w:fldChar w:fldCharType="separate"/>
      </w:r>
      <w:r w:rsidR="00D22082" w:rsidRPr="00430864">
        <w:rPr>
          <w:rFonts w:cstheme="minorHAnsi"/>
          <w:noProof/>
          <w:lang w:val="en-US"/>
        </w:rPr>
        <w:t xml:space="preserve">Alex Berson, S. S. (2012). </w:t>
      </w:r>
      <w:r w:rsidR="00D22082" w:rsidRPr="00430864">
        <w:rPr>
          <w:rFonts w:cstheme="minorHAnsi"/>
          <w:iCs/>
          <w:noProof/>
          <w:lang w:val="en-US"/>
        </w:rPr>
        <w:t>Building Data Mining Applications for CRM.</w:t>
      </w:r>
      <w:r w:rsidR="00D22082" w:rsidRPr="00430864">
        <w:rPr>
          <w:rFonts w:cstheme="minorHAnsi"/>
          <w:noProof/>
          <w:lang w:val="en-US"/>
        </w:rPr>
        <w:t xml:space="preserve"> Wiley.</w:t>
      </w:r>
    </w:p>
    <w:p w:rsidR="00D22082" w:rsidRPr="00430864" w:rsidRDefault="00D22082" w:rsidP="00D22082">
      <w:pPr>
        <w:pStyle w:val="Bibliography"/>
        <w:rPr>
          <w:rFonts w:cstheme="minorHAnsi"/>
          <w:noProof/>
          <w:lang w:val="en-US"/>
        </w:rPr>
      </w:pPr>
      <w:r w:rsidRPr="00430864">
        <w:rPr>
          <w:rFonts w:cstheme="minorHAnsi"/>
          <w:noProof/>
          <w:lang w:val="en-US"/>
        </w:rPr>
        <w:t xml:space="preserve">Boersma, P. (10 de May de 2012). </w:t>
      </w:r>
      <w:r w:rsidRPr="00430864">
        <w:rPr>
          <w:rFonts w:cstheme="minorHAnsi"/>
          <w:iCs/>
          <w:noProof/>
          <w:lang w:val="en-US"/>
        </w:rPr>
        <w:t>Principal component analysis</w:t>
      </w:r>
      <w:r w:rsidRPr="00430864">
        <w:rPr>
          <w:rFonts w:cstheme="minorHAnsi"/>
          <w:noProof/>
          <w:lang w:val="en-US"/>
        </w:rPr>
        <w:t>. Obtido de Principal component analysis: http://www.fon.hum.uva.nl/praat/manual/Principal_component_analysis.html</w:t>
      </w:r>
    </w:p>
    <w:p w:rsidR="00D22082" w:rsidRPr="00430864" w:rsidRDefault="00D22082" w:rsidP="00D22082">
      <w:pPr>
        <w:pStyle w:val="Bibliography"/>
        <w:rPr>
          <w:rFonts w:cstheme="minorHAnsi"/>
          <w:noProof/>
          <w:lang w:val="en-US"/>
        </w:rPr>
      </w:pPr>
      <w:r w:rsidRPr="00430864">
        <w:rPr>
          <w:rFonts w:cstheme="minorHAnsi"/>
          <w:noProof/>
          <w:lang w:val="en-US"/>
        </w:rPr>
        <w:t xml:space="preserve">Bugli, C. (2008). Comparison between Principal Component Analysis and Independent Component Analysis in Electroencephalograms Modelling. In P. L. Bugli, </w:t>
      </w:r>
      <w:r w:rsidRPr="00430864">
        <w:rPr>
          <w:rFonts w:cstheme="minorHAnsi"/>
          <w:iCs/>
          <w:noProof/>
          <w:lang w:val="en-US"/>
        </w:rPr>
        <w:t>Comparison between Principal Component Analysis and Independent Component Analysis in Electroencephalograms Modelling</w:t>
      </w:r>
      <w:r w:rsidRPr="00430864">
        <w:rPr>
          <w:rFonts w:cstheme="minorHAnsi"/>
          <w:noProof/>
          <w:lang w:val="en-US"/>
        </w:rPr>
        <w:t xml:space="preserve"> (pp. 25-60).</w:t>
      </w:r>
    </w:p>
    <w:p w:rsidR="00D22082" w:rsidRPr="00430864" w:rsidRDefault="00D22082" w:rsidP="00D22082">
      <w:pPr>
        <w:pStyle w:val="Bibliography"/>
        <w:rPr>
          <w:rFonts w:cstheme="minorHAnsi"/>
          <w:noProof/>
          <w:lang w:val="en-US"/>
        </w:rPr>
      </w:pPr>
      <w:r w:rsidRPr="00430864">
        <w:rPr>
          <w:rFonts w:cstheme="minorHAnsi"/>
          <w:noProof/>
          <w:lang w:val="en-US"/>
        </w:rPr>
        <w:t xml:space="preserve">D. Gibson, J. K. (1998). </w:t>
      </w:r>
      <w:r w:rsidRPr="00430864">
        <w:rPr>
          <w:rFonts w:cstheme="minorHAnsi"/>
          <w:iCs/>
          <w:noProof/>
          <w:lang w:val="en-US"/>
        </w:rPr>
        <w:t>Clustering categorical data: An approach based on dynamic systems. In Proc. .</w:t>
      </w:r>
    </w:p>
    <w:p w:rsidR="00D22082" w:rsidRPr="00430864" w:rsidRDefault="00D22082" w:rsidP="00D22082">
      <w:pPr>
        <w:pStyle w:val="Bibliography"/>
        <w:rPr>
          <w:rFonts w:cstheme="minorHAnsi"/>
          <w:noProof/>
          <w:lang w:val="en-US"/>
        </w:rPr>
      </w:pPr>
      <w:r w:rsidRPr="00430864">
        <w:rPr>
          <w:rFonts w:cstheme="minorHAnsi"/>
          <w:noProof/>
          <w:lang w:val="en-US"/>
        </w:rPr>
        <w:t xml:space="preserve">D. Gibson, J. K. (1998). </w:t>
      </w:r>
      <w:r w:rsidRPr="00430864">
        <w:rPr>
          <w:rFonts w:cstheme="minorHAnsi"/>
          <w:iCs/>
          <w:noProof/>
          <w:lang w:val="en-US"/>
        </w:rPr>
        <w:t>Clustering categorical data: An approach based on dynamic systems. VLDB.</w:t>
      </w:r>
    </w:p>
    <w:p w:rsidR="00D22082" w:rsidRPr="00430864" w:rsidRDefault="00D22082" w:rsidP="00D22082">
      <w:pPr>
        <w:pStyle w:val="Bibliography"/>
        <w:rPr>
          <w:rFonts w:cstheme="minorHAnsi"/>
          <w:noProof/>
          <w:lang w:val="en-US"/>
        </w:rPr>
      </w:pPr>
      <w:r w:rsidRPr="00430864">
        <w:rPr>
          <w:rFonts w:cstheme="minorHAnsi"/>
          <w:noProof/>
          <w:lang w:val="en-US"/>
        </w:rPr>
        <w:t xml:space="preserve">Documentation, U. N. (2011). </w:t>
      </w:r>
      <w:r w:rsidRPr="00430864">
        <w:rPr>
          <w:rFonts w:cstheme="minorHAnsi"/>
          <w:iCs/>
          <w:noProof/>
          <w:lang w:val="en-US"/>
        </w:rPr>
        <w:t>Population Distribution, Urbanization, Internal Migration and Development: An International Perspective</w:t>
      </w:r>
      <w:r w:rsidRPr="00430864">
        <w:rPr>
          <w:rFonts w:cstheme="minorHAnsi"/>
          <w:noProof/>
          <w:lang w:val="en-US"/>
        </w:rPr>
        <w:t>. Obtido de United Nations Documention: http://www.un.org/esa/population/publications/PopDistribUrbanization/PopulationDistributionUrbanization.pdf</w:t>
      </w:r>
    </w:p>
    <w:p w:rsidR="00D22082" w:rsidRPr="00430864" w:rsidRDefault="00D22082" w:rsidP="00D22082">
      <w:pPr>
        <w:pStyle w:val="Bibliography"/>
        <w:rPr>
          <w:rFonts w:cstheme="minorHAnsi"/>
          <w:noProof/>
          <w:lang w:val="en-US"/>
        </w:rPr>
      </w:pPr>
      <w:r w:rsidRPr="00430864">
        <w:rPr>
          <w:rFonts w:cstheme="minorHAnsi"/>
          <w:noProof/>
          <w:lang w:val="en-US"/>
        </w:rPr>
        <w:t xml:space="preserve">Dubes., K. J. (1988.). </w:t>
      </w:r>
      <w:r w:rsidRPr="00430864">
        <w:rPr>
          <w:rFonts w:cstheme="minorHAnsi"/>
          <w:iCs/>
          <w:noProof/>
          <w:lang w:val="en-US"/>
        </w:rPr>
        <w:t>Algorithms for Clustering Data. Printice Hall.</w:t>
      </w:r>
    </w:p>
    <w:p w:rsidR="00D22082" w:rsidRPr="00430864" w:rsidRDefault="00D22082" w:rsidP="00D22082">
      <w:pPr>
        <w:pStyle w:val="Bibliography"/>
        <w:rPr>
          <w:rFonts w:cstheme="minorHAnsi"/>
          <w:noProof/>
          <w:lang w:val="en-US"/>
        </w:rPr>
      </w:pPr>
      <w:r w:rsidRPr="00430864">
        <w:rPr>
          <w:rFonts w:cstheme="minorHAnsi"/>
          <w:noProof/>
          <w:lang w:val="en-US"/>
        </w:rPr>
        <w:t xml:space="preserve">EMILY NAMEY, G. G. (2001). </w:t>
      </w:r>
      <w:r w:rsidRPr="00430864">
        <w:rPr>
          <w:rFonts w:cstheme="minorHAnsi"/>
          <w:iCs/>
          <w:noProof/>
          <w:lang w:val="en-US"/>
        </w:rPr>
        <w:t>Data Reduction Techniques for Large Qualitative Data Sets.</w:t>
      </w:r>
    </w:p>
    <w:p w:rsidR="00D22082" w:rsidRPr="00430864" w:rsidRDefault="00D22082" w:rsidP="00D22082">
      <w:pPr>
        <w:pStyle w:val="Bibliography"/>
        <w:rPr>
          <w:rFonts w:cstheme="minorHAnsi"/>
          <w:noProof/>
          <w:lang w:val="en-US"/>
        </w:rPr>
      </w:pPr>
      <w:r w:rsidRPr="00430864">
        <w:rPr>
          <w:rFonts w:cstheme="minorHAnsi"/>
          <w:noProof/>
          <w:lang w:val="en-US"/>
        </w:rPr>
        <w:t xml:space="preserve">Fisher, D. (1987). </w:t>
      </w:r>
      <w:r w:rsidRPr="00430864">
        <w:rPr>
          <w:rFonts w:cstheme="minorHAnsi"/>
          <w:iCs/>
          <w:noProof/>
          <w:lang w:val="en-US"/>
        </w:rPr>
        <w:t>Knowledge acquisition via incremental conceptual clustering. Machine Learning.</w:t>
      </w:r>
    </w:p>
    <w:p w:rsidR="00D22082" w:rsidRPr="00430864" w:rsidRDefault="00D22082" w:rsidP="00D22082">
      <w:pPr>
        <w:pStyle w:val="Bibliography"/>
        <w:rPr>
          <w:rFonts w:cstheme="minorHAnsi"/>
          <w:noProof/>
          <w:lang w:val="en-US"/>
        </w:rPr>
      </w:pPr>
      <w:r w:rsidRPr="00430864">
        <w:rPr>
          <w:rFonts w:cstheme="minorHAnsi"/>
          <w:noProof/>
          <w:lang w:val="en-US"/>
        </w:rPr>
        <w:t xml:space="preserve">HAMILTON, B. &amp;. (1998). </w:t>
      </w:r>
      <w:r w:rsidRPr="00430864">
        <w:rPr>
          <w:rFonts w:cstheme="minorHAnsi"/>
          <w:iCs/>
          <w:noProof/>
          <w:lang w:val="en-US"/>
        </w:rPr>
        <w:t>Urban Warfare Mobility Analysis, Naval</w:t>
      </w:r>
      <w:r w:rsidRPr="00430864">
        <w:rPr>
          <w:rFonts w:cstheme="minorHAnsi"/>
          <w:noProof/>
          <w:lang w:val="en-US"/>
        </w:rPr>
        <w:t>. Obtido de Urban Warfare Mobility Analysis, Naval Surface Warfare Center Carderock Division: http://www.dtic.mil/cgi-bin/GetTRDoc?AD=ADA380145</w:t>
      </w:r>
    </w:p>
    <w:p w:rsidR="00D22082" w:rsidRPr="00430864" w:rsidRDefault="00D22082" w:rsidP="00D22082">
      <w:pPr>
        <w:pStyle w:val="Bibliography"/>
        <w:rPr>
          <w:rFonts w:cstheme="minorHAnsi"/>
          <w:noProof/>
          <w:lang w:val="en-US"/>
        </w:rPr>
      </w:pPr>
      <w:r w:rsidRPr="00430864">
        <w:rPr>
          <w:rFonts w:cstheme="minorHAnsi"/>
          <w:noProof/>
          <w:lang w:val="en-US"/>
        </w:rPr>
        <w:t xml:space="preserve">Ian H. Witten, E. F. </w:t>
      </w:r>
      <w:r w:rsidRPr="00430864">
        <w:rPr>
          <w:rFonts w:cstheme="minorHAnsi"/>
          <w:iCs/>
          <w:noProof/>
          <w:lang w:val="en-US"/>
        </w:rPr>
        <w:t>Data Mining Practical Machine Learning Tools and Techniques.</w:t>
      </w:r>
      <w:r w:rsidRPr="00430864">
        <w:rPr>
          <w:rFonts w:cstheme="minorHAnsi"/>
          <w:noProof/>
          <w:lang w:val="en-US"/>
        </w:rPr>
        <w:t xml:space="preserve"> A. Hall.</w:t>
      </w:r>
    </w:p>
    <w:p w:rsidR="00D22082" w:rsidRPr="00430864" w:rsidRDefault="00D22082" w:rsidP="00D22082">
      <w:pPr>
        <w:pStyle w:val="Bibliography"/>
        <w:rPr>
          <w:rFonts w:cstheme="minorHAnsi"/>
          <w:noProof/>
          <w:lang w:val="en-US"/>
        </w:rPr>
      </w:pPr>
      <w:r w:rsidRPr="00430864">
        <w:rPr>
          <w:rFonts w:cstheme="minorHAnsi"/>
          <w:noProof/>
          <w:lang w:val="en-US"/>
        </w:rPr>
        <w:t xml:space="preserve">Jolliffe, I. (2002). </w:t>
      </w:r>
      <w:r w:rsidRPr="00430864">
        <w:rPr>
          <w:rFonts w:cstheme="minorHAnsi"/>
          <w:iCs/>
          <w:noProof/>
          <w:lang w:val="en-US"/>
        </w:rPr>
        <w:t>Principal Component Analysis.</w:t>
      </w:r>
      <w:r w:rsidRPr="00430864">
        <w:rPr>
          <w:rFonts w:cstheme="minorHAnsi"/>
          <w:noProof/>
          <w:lang w:val="en-US"/>
        </w:rPr>
        <w:t xml:space="preserve"> New Your: Springer.</w:t>
      </w:r>
    </w:p>
    <w:p w:rsidR="00D22082" w:rsidRPr="00430864" w:rsidRDefault="00D22082" w:rsidP="00D22082">
      <w:pPr>
        <w:pStyle w:val="Bibliography"/>
        <w:rPr>
          <w:rFonts w:cstheme="minorHAnsi"/>
          <w:noProof/>
          <w:lang w:val="en-US"/>
        </w:rPr>
      </w:pPr>
      <w:r w:rsidRPr="00430864">
        <w:rPr>
          <w:rFonts w:cstheme="minorHAnsi"/>
          <w:noProof/>
          <w:lang w:val="en-US"/>
        </w:rPr>
        <w:t xml:space="preserve">L. Parsons, E. H. (2004). </w:t>
      </w:r>
      <w:r w:rsidRPr="00430864">
        <w:rPr>
          <w:rFonts w:cstheme="minorHAnsi"/>
          <w:iCs/>
          <w:noProof/>
          <w:lang w:val="en-US"/>
        </w:rPr>
        <w:t>Subspace Clustering for High Dimensional Data: A Review .</w:t>
      </w:r>
      <w:r w:rsidRPr="00430864">
        <w:rPr>
          <w:rFonts w:cstheme="minorHAnsi"/>
          <w:noProof/>
          <w:lang w:val="en-US"/>
        </w:rPr>
        <w:t xml:space="preserve"> SIGKDD Explorations.</w:t>
      </w:r>
    </w:p>
    <w:p w:rsidR="00D22082" w:rsidRPr="00430864" w:rsidRDefault="00D22082" w:rsidP="00D22082">
      <w:pPr>
        <w:pStyle w:val="Bibliography"/>
        <w:rPr>
          <w:rFonts w:cstheme="minorHAnsi"/>
          <w:noProof/>
          <w:lang w:val="en-US"/>
        </w:rPr>
      </w:pPr>
      <w:r w:rsidRPr="00430864">
        <w:rPr>
          <w:rFonts w:cstheme="minorHAnsi"/>
          <w:noProof/>
          <w:lang w:val="en-US"/>
        </w:rPr>
        <w:t xml:space="preserve">Levine, J. H. (1997). </w:t>
      </w:r>
      <w:r w:rsidRPr="00430864">
        <w:rPr>
          <w:rFonts w:cstheme="minorHAnsi"/>
          <w:iCs/>
          <w:noProof/>
          <w:lang w:val="en-US"/>
        </w:rPr>
        <w:t>Introduction to Data analysis: The Rules of Evidence</w:t>
      </w:r>
      <w:r w:rsidRPr="00430864">
        <w:rPr>
          <w:rFonts w:cstheme="minorHAnsi"/>
          <w:noProof/>
          <w:lang w:val="en-US"/>
        </w:rPr>
        <w:t>. Obtido de The Rules of Evidence: http://www.dartmouth.edu/~mss/data%20analysis/Volume%20I%20pdf%20/006%20Intro%20(What%20is%20the%20weal.pdf</w:t>
      </w:r>
    </w:p>
    <w:p w:rsidR="00D22082" w:rsidRPr="00430864" w:rsidRDefault="00D22082" w:rsidP="00D22082">
      <w:pPr>
        <w:pStyle w:val="Bibliography"/>
        <w:rPr>
          <w:rFonts w:cstheme="minorHAnsi"/>
          <w:noProof/>
        </w:rPr>
      </w:pPr>
      <w:r w:rsidRPr="00430864">
        <w:rPr>
          <w:rFonts w:cstheme="minorHAnsi"/>
          <w:noProof/>
          <w:lang w:val="en-US"/>
        </w:rPr>
        <w:lastRenderedPageBreak/>
        <w:t xml:space="preserve">Lizhu Zhang, X. X.-Y. (2012). </w:t>
      </w:r>
      <w:r w:rsidRPr="00430864">
        <w:rPr>
          <w:rFonts w:cstheme="minorHAnsi"/>
          <w:iCs/>
          <w:noProof/>
        </w:rPr>
        <w:t>Geo GPS Trajectories</w:t>
      </w:r>
      <w:r w:rsidRPr="00430864">
        <w:rPr>
          <w:rFonts w:cstheme="minorHAnsi"/>
          <w:noProof/>
        </w:rPr>
        <w:t>. Obtido de Microsoft Research: http://research.microsoft.com/en-us/downloads/b16d359d-d164-469e-9fd4-daa38f2b2e13/</w:t>
      </w:r>
    </w:p>
    <w:p w:rsidR="00D22082" w:rsidRPr="00430864" w:rsidRDefault="00D22082" w:rsidP="00D22082">
      <w:pPr>
        <w:pStyle w:val="Bibliography"/>
        <w:rPr>
          <w:rFonts w:cstheme="minorHAnsi"/>
          <w:noProof/>
          <w:lang w:val="en-US"/>
        </w:rPr>
      </w:pPr>
      <w:r w:rsidRPr="00430864">
        <w:rPr>
          <w:rFonts w:cstheme="minorHAnsi"/>
          <w:noProof/>
          <w:lang w:val="en-US"/>
        </w:rPr>
        <w:t xml:space="preserve">M S Swaminathan Research Foundation. (1988). Practitioner's Handbook on the Modelling of Dynamic Change in Ecosystems. In J. Jeffers, </w:t>
      </w:r>
      <w:r w:rsidRPr="00430864">
        <w:rPr>
          <w:rFonts w:cstheme="minorHAnsi"/>
          <w:iCs/>
          <w:noProof/>
          <w:lang w:val="en-US"/>
        </w:rPr>
        <w:t>Practitioner's Handbook on the Modelling of Dynamic Change in Ecosystems</w:t>
      </w:r>
      <w:r w:rsidRPr="00430864">
        <w:rPr>
          <w:rFonts w:cstheme="minorHAnsi"/>
          <w:noProof/>
          <w:lang w:val="en-US"/>
        </w:rPr>
        <w:t xml:space="preserve"> (pp. 98-200). Chennai India: SCOPE - Scientific Committee On Problems of the Environment.</w:t>
      </w:r>
    </w:p>
    <w:p w:rsidR="00D22082" w:rsidRPr="00430864" w:rsidRDefault="00D22082" w:rsidP="00D22082">
      <w:pPr>
        <w:pStyle w:val="Bibliography"/>
        <w:rPr>
          <w:rFonts w:cstheme="minorHAnsi"/>
          <w:noProof/>
          <w:lang w:val="en-US"/>
        </w:rPr>
      </w:pPr>
      <w:r w:rsidRPr="00430864">
        <w:rPr>
          <w:rFonts w:cstheme="minorHAnsi"/>
          <w:noProof/>
          <w:lang w:val="en-US"/>
        </w:rPr>
        <w:t xml:space="preserve">M. Ester, H. K. (1995). </w:t>
      </w:r>
      <w:r w:rsidRPr="00430864">
        <w:rPr>
          <w:rFonts w:cstheme="minorHAnsi"/>
          <w:iCs/>
          <w:noProof/>
          <w:lang w:val="en-US"/>
        </w:rPr>
        <w:t>Knowledge discovery in large spatial databases: Focusing techniques identification.</w:t>
      </w:r>
    </w:p>
    <w:p w:rsidR="00D22082" w:rsidRPr="00430864" w:rsidRDefault="00D22082" w:rsidP="00D22082">
      <w:pPr>
        <w:pStyle w:val="Bibliography"/>
        <w:rPr>
          <w:rFonts w:cstheme="minorHAnsi"/>
          <w:noProof/>
          <w:lang w:val="en-US"/>
        </w:rPr>
      </w:pPr>
      <w:r w:rsidRPr="00430864">
        <w:rPr>
          <w:rFonts w:cstheme="minorHAnsi"/>
          <w:noProof/>
          <w:lang w:val="en-US"/>
        </w:rPr>
        <w:t xml:space="preserve">McDonald, J. (2009). Outliers . In J. McDonald, </w:t>
      </w:r>
      <w:r w:rsidRPr="00430864">
        <w:rPr>
          <w:rFonts w:cstheme="minorHAnsi"/>
          <w:iCs/>
          <w:noProof/>
          <w:lang w:val="en-US"/>
        </w:rPr>
        <w:t>Handbook of Biological Statistics (2nd ed.).</w:t>
      </w:r>
      <w:r w:rsidRPr="00430864">
        <w:rPr>
          <w:rFonts w:cstheme="minorHAnsi"/>
          <w:noProof/>
          <w:lang w:val="en-US"/>
        </w:rPr>
        <w:t xml:space="preserve"> (pp. 224-231). Sparky House Publishing, Baltimore, Maryland.</w:t>
      </w:r>
    </w:p>
    <w:p w:rsidR="00D22082" w:rsidRPr="00430864" w:rsidRDefault="00D22082" w:rsidP="00D22082">
      <w:pPr>
        <w:pStyle w:val="Bibliography"/>
        <w:rPr>
          <w:rFonts w:cstheme="minorHAnsi"/>
          <w:noProof/>
          <w:lang w:val="en-US"/>
        </w:rPr>
      </w:pPr>
      <w:r w:rsidRPr="00430864">
        <w:rPr>
          <w:rFonts w:cstheme="minorHAnsi"/>
          <w:noProof/>
          <w:lang w:val="en-US"/>
        </w:rPr>
        <w:t xml:space="preserve">Michael R. Berthold, C. B. </w:t>
      </w:r>
      <w:r w:rsidRPr="00430864">
        <w:rPr>
          <w:rFonts w:cstheme="minorHAnsi"/>
          <w:iCs/>
          <w:noProof/>
          <w:lang w:val="en-US"/>
        </w:rPr>
        <w:t>Guide to Intelligent Data Analysis How to Intelligently Make Sense of Real Data.</w:t>
      </w:r>
    </w:p>
    <w:p w:rsidR="00D22082" w:rsidRPr="00430864" w:rsidRDefault="00D22082" w:rsidP="00D22082">
      <w:pPr>
        <w:pStyle w:val="Bibliography"/>
        <w:rPr>
          <w:rFonts w:cstheme="minorHAnsi"/>
          <w:noProof/>
          <w:lang w:val="en-US"/>
        </w:rPr>
      </w:pPr>
      <w:r w:rsidRPr="00430864">
        <w:rPr>
          <w:rFonts w:cstheme="minorHAnsi"/>
          <w:noProof/>
          <w:lang w:val="en-US"/>
        </w:rPr>
        <w:t xml:space="preserve">Networked Digital Library of Theses and Dissertations, F. S. (2005). </w:t>
      </w:r>
      <w:r w:rsidRPr="00430864">
        <w:rPr>
          <w:rFonts w:cstheme="minorHAnsi"/>
          <w:iCs/>
          <w:noProof/>
          <w:lang w:val="en-US"/>
        </w:rPr>
        <w:t xml:space="preserve">THE DISCRETE WAVELET TRANSFORM </w:t>
      </w:r>
      <w:r w:rsidRPr="00430864">
        <w:rPr>
          <w:rFonts w:cstheme="minorHAnsi"/>
          <w:noProof/>
          <w:lang w:val="en-US"/>
        </w:rPr>
        <w:t>. Obtido de THE DISCRETE WAVELET TRANSFORM : http://etd.lib.fsu.edu/</w:t>
      </w:r>
    </w:p>
    <w:p w:rsidR="00D22082" w:rsidRPr="00430864" w:rsidRDefault="00D22082" w:rsidP="00D22082">
      <w:pPr>
        <w:pStyle w:val="Bibliography"/>
        <w:rPr>
          <w:rFonts w:cstheme="minorHAnsi"/>
          <w:noProof/>
          <w:lang w:val="en-US"/>
        </w:rPr>
      </w:pPr>
      <w:r w:rsidRPr="00430864">
        <w:rPr>
          <w:rFonts w:cstheme="minorHAnsi"/>
          <w:noProof/>
          <w:lang w:val="en-US"/>
        </w:rPr>
        <w:t xml:space="preserve">Nova southeastern University, M. (2013). </w:t>
      </w:r>
      <w:r w:rsidRPr="00430864">
        <w:rPr>
          <w:rFonts w:cstheme="minorHAnsi"/>
          <w:iCs/>
          <w:noProof/>
          <w:lang w:val="en-US"/>
        </w:rPr>
        <w:t>Measures of Central Tendency</w:t>
      </w:r>
      <w:r w:rsidRPr="00430864">
        <w:rPr>
          <w:rFonts w:cstheme="minorHAnsi"/>
          <w:noProof/>
          <w:lang w:val="en-US"/>
        </w:rPr>
        <w:t>. Obtido de Measures of Central Tendency: http://www.thearling.com/text/dmtechniques/dmtechniques.htm</w:t>
      </w:r>
    </w:p>
    <w:p w:rsidR="00D22082" w:rsidRPr="00430864" w:rsidRDefault="00D22082" w:rsidP="00D22082">
      <w:pPr>
        <w:pStyle w:val="Bibliography"/>
        <w:rPr>
          <w:rFonts w:cstheme="minorHAnsi"/>
          <w:noProof/>
          <w:lang w:val="en-US"/>
        </w:rPr>
      </w:pPr>
      <w:r w:rsidRPr="00430864">
        <w:rPr>
          <w:rFonts w:cstheme="minorHAnsi"/>
          <w:noProof/>
          <w:lang w:val="en-US"/>
        </w:rPr>
        <w:t xml:space="preserve">Pei, J. H. (2009). Data Mining. In J. H. Pei, </w:t>
      </w:r>
      <w:r w:rsidRPr="00430864">
        <w:rPr>
          <w:rFonts w:cstheme="minorHAnsi"/>
          <w:iCs/>
          <w:noProof/>
          <w:lang w:val="en-US"/>
        </w:rPr>
        <w:t>Data Mining Concepts Techniques.</w:t>
      </w:r>
    </w:p>
    <w:p w:rsidR="00D22082" w:rsidRPr="00430864" w:rsidRDefault="00D22082" w:rsidP="00D22082">
      <w:pPr>
        <w:pStyle w:val="Bibliography"/>
        <w:rPr>
          <w:rFonts w:cstheme="minorHAnsi"/>
          <w:noProof/>
          <w:lang w:val="en-US"/>
        </w:rPr>
      </w:pPr>
      <w:r w:rsidRPr="00430864">
        <w:rPr>
          <w:rFonts w:cstheme="minorHAnsi"/>
          <w:noProof/>
          <w:lang w:val="en-US"/>
        </w:rPr>
        <w:t xml:space="preserve">Rodrigue, D. J.-P. (1998). </w:t>
      </w:r>
      <w:r w:rsidRPr="00430864">
        <w:rPr>
          <w:rFonts w:cstheme="minorHAnsi"/>
          <w:iCs/>
          <w:noProof/>
          <w:lang w:val="en-US"/>
        </w:rPr>
        <w:t>THE GEOGRAPHY OF TRANSPORT SYSTEMS.</w:t>
      </w:r>
      <w:r w:rsidRPr="00430864">
        <w:rPr>
          <w:rFonts w:cstheme="minorHAnsi"/>
          <w:noProof/>
          <w:lang w:val="en-US"/>
        </w:rPr>
        <w:t xml:space="preserve"> Hofstra University, New York, USA.: Dept. of Global Studies &amp; Geography.</w:t>
      </w:r>
    </w:p>
    <w:p w:rsidR="00D22082" w:rsidRPr="00430864" w:rsidRDefault="00D22082" w:rsidP="00D22082">
      <w:pPr>
        <w:pStyle w:val="Bibliography"/>
        <w:rPr>
          <w:rFonts w:cstheme="minorHAnsi"/>
          <w:noProof/>
          <w:lang w:val="en-US"/>
        </w:rPr>
      </w:pPr>
      <w:r w:rsidRPr="00430864">
        <w:rPr>
          <w:rFonts w:cstheme="minorHAnsi"/>
          <w:noProof/>
          <w:lang w:val="en-US"/>
        </w:rPr>
        <w:t xml:space="preserve">S. Guha, R. R. (March 1999. ). </w:t>
      </w:r>
      <w:r w:rsidRPr="00430864">
        <w:rPr>
          <w:rFonts w:cstheme="minorHAnsi"/>
          <w:iCs/>
          <w:noProof/>
          <w:lang w:val="en-US"/>
        </w:rPr>
        <w:t>ROCK: A robust clustering algorithm for categorical attributes. In ICDE'99, .</w:t>
      </w:r>
      <w:r w:rsidRPr="00430864">
        <w:rPr>
          <w:rFonts w:cstheme="minorHAnsi"/>
          <w:noProof/>
          <w:lang w:val="en-US"/>
        </w:rPr>
        <w:t xml:space="preserve"> Sydney, Australia.</w:t>
      </w:r>
    </w:p>
    <w:p w:rsidR="00D22082" w:rsidRPr="00430864" w:rsidRDefault="00D22082" w:rsidP="00D22082">
      <w:pPr>
        <w:pStyle w:val="Bibliography"/>
        <w:rPr>
          <w:rFonts w:cstheme="minorHAnsi"/>
          <w:noProof/>
          <w:lang w:val="en-US"/>
        </w:rPr>
      </w:pPr>
      <w:r w:rsidRPr="00430864">
        <w:rPr>
          <w:rFonts w:cstheme="minorHAnsi"/>
          <w:noProof/>
          <w:lang w:val="en-US"/>
        </w:rPr>
        <w:t xml:space="preserve">Schikuta., E. </w:t>
      </w:r>
      <w:r w:rsidRPr="00430864">
        <w:rPr>
          <w:rFonts w:cstheme="minorHAnsi"/>
          <w:iCs/>
          <w:noProof/>
          <w:lang w:val="en-US"/>
        </w:rPr>
        <w:t>Grid clustering: An efficient hierarchical clustering method for very large data sets. Proc. 1996 Int. Conf. on Pattern Recognition,.5. E. Schikuta. Grid clustering: An efficient hierarchical clustering method for very large data sets. Pro.</w:t>
      </w:r>
    </w:p>
    <w:p w:rsidR="00D22082" w:rsidRPr="00430864" w:rsidRDefault="00D22082" w:rsidP="00D22082">
      <w:pPr>
        <w:pStyle w:val="Bibliography"/>
        <w:rPr>
          <w:rFonts w:cstheme="minorHAnsi"/>
          <w:noProof/>
          <w:lang w:val="en-US"/>
        </w:rPr>
      </w:pPr>
      <w:r w:rsidRPr="00430864">
        <w:rPr>
          <w:rFonts w:cstheme="minorHAnsi"/>
          <w:noProof/>
          <w:lang w:val="en-US"/>
        </w:rPr>
        <w:t xml:space="preserve">StatSoft. (2013). </w:t>
      </w:r>
      <w:r w:rsidRPr="00430864">
        <w:rPr>
          <w:rFonts w:cstheme="minorHAnsi"/>
          <w:iCs/>
          <w:noProof/>
          <w:lang w:val="en-US"/>
        </w:rPr>
        <w:t>StatSoft Electronic Textbook</w:t>
      </w:r>
      <w:r w:rsidRPr="00430864">
        <w:rPr>
          <w:rFonts w:cstheme="minorHAnsi"/>
          <w:noProof/>
          <w:lang w:val="en-US"/>
        </w:rPr>
        <w:t>. Obtido em 2013, de StatSoft Electronic Textbook: http://www.statsoft.com/Textbook/Naive-Bayes-Classifier</w:t>
      </w:r>
    </w:p>
    <w:p w:rsidR="00D22082" w:rsidRPr="00430864" w:rsidRDefault="00D22082" w:rsidP="00D22082">
      <w:pPr>
        <w:pStyle w:val="Bibliography"/>
        <w:rPr>
          <w:rFonts w:cstheme="minorHAnsi"/>
          <w:noProof/>
          <w:lang w:val="en-US"/>
        </w:rPr>
      </w:pPr>
      <w:r w:rsidRPr="00430864">
        <w:rPr>
          <w:rFonts w:cstheme="minorHAnsi"/>
          <w:noProof/>
          <w:lang w:val="en-US"/>
        </w:rPr>
        <w:t xml:space="preserve">Transport, E. C. (2013). </w:t>
      </w:r>
      <w:r w:rsidRPr="00430864">
        <w:rPr>
          <w:rFonts w:cstheme="minorHAnsi"/>
          <w:iCs/>
          <w:noProof/>
          <w:lang w:val="en-US"/>
        </w:rPr>
        <w:t>European Commission mobility and transport</w:t>
      </w:r>
      <w:r w:rsidRPr="00430864">
        <w:rPr>
          <w:rFonts w:cstheme="minorHAnsi"/>
          <w:noProof/>
          <w:lang w:val="en-US"/>
        </w:rPr>
        <w:t>. Obtido de Mobility and Transport: http://ec.europa.eu/transport/urban/urban_mobility/urban_mobility_en.htm</w:t>
      </w:r>
    </w:p>
    <w:p w:rsidR="00D22082" w:rsidRPr="00430864" w:rsidRDefault="00D22082" w:rsidP="00D22082">
      <w:pPr>
        <w:pStyle w:val="Bibliography"/>
        <w:rPr>
          <w:rFonts w:cstheme="minorHAnsi"/>
          <w:noProof/>
          <w:lang w:val="en-US"/>
        </w:rPr>
      </w:pPr>
      <w:r w:rsidRPr="00430864">
        <w:rPr>
          <w:rFonts w:cstheme="minorHAnsi"/>
          <w:noProof/>
          <w:lang w:val="en-US"/>
        </w:rPr>
        <w:t xml:space="preserve">University, H. (1992). </w:t>
      </w:r>
      <w:r w:rsidRPr="00430864">
        <w:rPr>
          <w:rFonts w:cstheme="minorHAnsi"/>
          <w:iCs/>
          <w:noProof/>
          <w:lang w:val="en-US"/>
        </w:rPr>
        <w:t>Pollution Charges For Environmental Protection: A Policy Link Between Energy and Environment</w:t>
      </w:r>
      <w:r w:rsidRPr="00430864">
        <w:rPr>
          <w:rFonts w:cstheme="minorHAnsi"/>
          <w:noProof/>
          <w:lang w:val="en-US"/>
        </w:rPr>
        <w:t>. Obtido de Population and Urbanization: http://www.hks.harvard.edu/fs/rstavins/Papers/Pollution_Charges.pdf</w:t>
      </w:r>
    </w:p>
    <w:p w:rsidR="00D22082" w:rsidRPr="00430864" w:rsidRDefault="00D22082" w:rsidP="00D22082">
      <w:pPr>
        <w:pStyle w:val="Bibliography"/>
        <w:rPr>
          <w:rFonts w:cstheme="minorHAnsi"/>
          <w:noProof/>
          <w:lang w:val="en-US"/>
        </w:rPr>
      </w:pPr>
      <w:r w:rsidRPr="00430864">
        <w:rPr>
          <w:rFonts w:cstheme="minorHAnsi"/>
          <w:noProof/>
          <w:lang w:val="en-US"/>
        </w:rPr>
        <w:t xml:space="preserve">University, S. J. (2013). </w:t>
      </w:r>
      <w:r w:rsidRPr="00430864">
        <w:rPr>
          <w:rFonts w:cstheme="minorHAnsi"/>
          <w:iCs/>
          <w:noProof/>
          <w:lang w:val="en-US"/>
        </w:rPr>
        <w:t>DEPARTMENT OF MATHEMATICS</w:t>
      </w:r>
      <w:r w:rsidRPr="00430864">
        <w:rPr>
          <w:rFonts w:cstheme="minorHAnsi"/>
          <w:noProof/>
          <w:lang w:val="en-US"/>
        </w:rPr>
        <w:t>. Obtido de DEPARTMENT OF MATHEMATICS, SAN Jose State University: http://www.math.sjsu.edu</w:t>
      </w:r>
    </w:p>
    <w:p w:rsidR="00D22082" w:rsidRPr="00430864" w:rsidRDefault="00D22082" w:rsidP="00D22082">
      <w:pPr>
        <w:pStyle w:val="Bibliography"/>
        <w:rPr>
          <w:rFonts w:cstheme="minorHAnsi"/>
          <w:noProof/>
          <w:lang w:val="en-US"/>
        </w:rPr>
      </w:pPr>
      <w:r w:rsidRPr="00430864">
        <w:rPr>
          <w:rFonts w:cstheme="minorHAnsi"/>
          <w:noProof/>
          <w:lang w:val="en-US"/>
        </w:rPr>
        <w:t xml:space="preserve">Zheng, Y. (2008). </w:t>
      </w:r>
      <w:r w:rsidRPr="00430864">
        <w:rPr>
          <w:rFonts w:cstheme="minorHAnsi"/>
          <w:iCs/>
          <w:noProof/>
          <w:lang w:val="en-US"/>
        </w:rPr>
        <w:t>Mining interesting locations and travel sequences from GPS trajectories</w:t>
      </w:r>
      <w:r w:rsidRPr="00430864">
        <w:rPr>
          <w:rFonts w:cstheme="minorHAnsi"/>
          <w:noProof/>
          <w:lang w:val="en-US"/>
        </w:rPr>
        <w:t xml:space="preserve">. Obtido em 2013, de Proceedings of International conference on World Wild Web (WWW </w:t>
      </w:r>
      <w:r w:rsidRPr="00430864">
        <w:rPr>
          <w:rFonts w:cstheme="minorHAnsi"/>
          <w:noProof/>
          <w:lang w:val="en-US"/>
        </w:rPr>
        <w:lastRenderedPageBreak/>
        <w:t>2009), Madrid Spain. ACM Press: 791-800.: http://research.microsoft.com/en-us/downloads/b16d359d-d164-469e-9fd4-daa38f2b2e13/</w:t>
      </w:r>
    </w:p>
    <w:p w:rsidR="00D22082" w:rsidRPr="00430864" w:rsidRDefault="00D22082" w:rsidP="00D22082">
      <w:pPr>
        <w:pStyle w:val="Bibliography"/>
        <w:rPr>
          <w:rFonts w:cstheme="minorHAnsi"/>
          <w:noProof/>
        </w:rPr>
      </w:pPr>
      <w:r w:rsidRPr="00430864">
        <w:rPr>
          <w:rFonts w:cstheme="minorHAnsi"/>
          <w:noProof/>
          <w:lang w:val="en-US"/>
        </w:rPr>
        <w:t xml:space="preserve">Zheng, Y. (2011). </w:t>
      </w:r>
      <w:r w:rsidRPr="00430864">
        <w:rPr>
          <w:rFonts w:cstheme="minorHAnsi"/>
          <w:iCs/>
          <w:noProof/>
          <w:lang w:val="en-US"/>
        </w:rPr>
        <w:t>T-Drive trajectory data sample</w:t>
      </w:r>
      <w:r w:rsidRPr="00430864">
        <w:rPr>
          <w:rFonts w:cstheme="minorHAnsi"/>
          <w:noProof/>
          <w:lang w:val="en-US"/>
        </w:rPr>
        <w:t xml:space="preserve">. </w:t>
      </w:r>
      <w:r w:rsidRPr="00430864">
        <w:rPr>
          <w:rFonts w:cstheme="minorHAnsi"/>
          <w:noProof/>
        </w:rPr>
        <w:t>Obtido de Microsoft Research: http://research.microsoft.com/apps/pubs/?id=152883</w:t>
      </w:r>
    </w:p>
    <w:p w:rsidR="00241B89" w:rsidRPr="00430864" w:rsidRDefault="00D22082" w:rsidP="00D22082">
      <w:pPr>
        <w:pStyle w:val="Bibliography"/>
        <w:rPr>
          <w:rFonts w:cstheme="minorHAnsi"/>
          <w:noProof/>
          <w:lang w:val="en-US"/>
        </w:rPr>
        <w:sectPr w:rsidR="00241B89" w:rsidRPr="00430864" w:rsidSect="00241B89">
          <w:headerReference w:type="default" r:id="rId97"/>
          <w:pgSz w:w="11906" w:h="16838"/>
          <w:pgMar w:top="1417" w:right="1701" w:bottom="1417" w:left="1701" w:header="708" w:footer="708" w:gutter="0"/>
          <w:pgNumType w:start="1"/>
          <w:cols w:space="708"/>
          <w:docGrid w:linePitch="360"/>
        </w:sectPr>
      </w:pPr>
      <w:r w:rsidRPr="00430864">
        <w:rPr>
          <w:rFonts w:cstheme="minorHAnsi"/>
          <w:noProof/>
          <w:lang w:val="en-US"/>
        </w:rPr>
        <w:t xml:space="preserve">Zheng, Y. ( August 16, 2011). User Guide of T-Drive Data. In Y. Zheng, </w:t>
      </w:r>
      <w:r w:rsidRPr="00430864">
        <w:rPr>
          <w:rFonts w:cstheme="minorHAnsi"/>
          <w:iCs/>
          <w:noProof/>
          <w:lang w:val="en-US"/>
        </w:rPr>
        <w:t>User Guide of T-Drive Data.</w:t>
      </w:r>
      <w:r w:rsidRPr="00430864">
        <w:rPr>
          <w:rFonts w:cstheme="minorHAnsi"/>
          <w:noProof/>
          <w:lang w:val="en-US"/>
        </w:rPr>
        <w:t xml:space="preserve"> Microsoft Research Asia.</w:t>
      </w:r>
    </w:p>
    <w:p w:rsidR="001F369D" w:rsidRPr="00A93FF7" w:rsidRDefault="00C05BE5" w:rsidP="00E4410C">
      <w:pPr>
        <w:pStyle w:val="Heading1"/>
        <w:numPr>
          <w:ilvl w:val="0"/>
          <w:numId w:val="0"/>
        </w:numPr>
        <w:ind w:left="432" w:hanging="432"/>
        <w:rPr>
          <w:color w:val="808080" w:themeColor="background1" w:themeShade="80"/>
          <w:lang w:val="en-US"/>
        </w:rPr>
      </w:pPr>
      <w:r w:rsidRPr="00430864">
        <w:rPr>
          <w:rFonts w:asciiTheme="minorHAnsi" w:hAnsiTheme="minorHAnsi" w:cstheme="minorHAnsi"/>
          <w:sz w:val="22"/>
          <w:lang w:val="en-US"/>
        </w:rPr>
        <w:lastRenderedPageBreak/>
        <w:fldChar w:fldCharType="end"/>
      </w:r>
      <w:bookmarkStart w:id="188" w:name="_Toc384748101"/>
      <w:r w:rsidR="001F369D" w:rsidRPr="00A93FF7">
        <w:rPr>
          <w:color w:val="808080" w:themeColor="background1" w:themeShade="80"/>
          <w:lang w:val="en-US"/>
        </w:rPr>
        <w:t>Appendix</w:t>
      </w:r>
      <w:bookmarkEnd w:id="188"/>
      <w:r w:rsidR="001F369D" w:rsidRPr="00A93FF7">
        <w:rPr>
          <w:color w:val="808080" w:themeColor="background1" w:themeShade="80"/>
          <w:lang w:val="en-US"/>
        </w:rPr>
        <w:tab/>
      </w:r>
    </w:p>
    <w:p w:rsidR="002A7F6B" w:rsidRPr="00697B62" w:rsidRDefault="002A7F6B" w:rsidP="002A7F6B">
      <w:pPr>
        <w:rPr>
          <w:color w:val="808080" w:themeColor="background1" w:themeShade="80"/>
          <w:lang w:val="en-US"/>
        </w:rPr>
      </w:pPr>
    </w:p>
    <w:p w:rsidR="0060497A" w:rsidRPr="00697B62" w:rsidRDefault="0060497A" w:rsidP="0060497A">
      <w:pPr>
        <w:pStyle w:val="Heading1"/>
        <w:numPr>
          <w:ilvl w:val="0"/>
          <w:numId w:val="0"/>
        </w:numPr>
        <w:ind w:left="432" w:hanging="432"/>
        <w:rPr>
          <w:color w:val="808080" w:themeColor="background1" w:themeShade="80"/>
          <w:lang w:val="en-US"/>
        </w:rPr>
      </w:pPr>
      <w:bookmarkStart w:id="189" w:name="_Toc368668436"/>
      <w:bookmarkStart w:id="190" w:name="_Toc384748102"/>
      <w:r w:rsidRPr="00697B62">
        <w:rPr>
          <w:color w:val="808080" w:themeColor="background1" w:themeShade="80"/>
          <w:lang w:val="en-US"/>
        </w:rPr>
        <w:t>Data Reduction Application</w:t>
      </w:r>
      <w:bookmarkEnd w:id="189"/>
      <w:bookmarkEnd w:id="190"/>
    </w:p>
    <w:p w:rsidR="0060497A" w:rsidRDefault="0060497A" w:rsidP="0060497A">
      <w:pPr>
        <w:rPr>
          <w:lang w:val="en-US"/>
        </w:rPr>
      </w:pPr>
    </w:p>
    <w:p w:rsidR="0060497A" w:rsidRPr="00D72E30" w:rsidRDefault="0060497A" w:rsidP="0060497A">
      <w:pPr>
        <w:jc w:val="both"/>
        <w:rPr>
          <w:rFonts w:ascii="Arial" w:hAnsi="Arial" w:cs="Arial"/>
          <w:lang w:val="en-US"/>
        </w:rPr>
      </w:pPr>
      <w:r w:rsidRPr="00D72E30">
        <w:rPr>
          <w:rFonts w:ascii="Arial" w:hAnsi="Arial" w:cs="Arial"/>
          <w:lang w:val="en-US"/>
        </w:rPr>
        <w:t xml:space="preserve">This application, Data Reduction Application, has different data reduction techniques in it. Basically, Principal Components Analysis, Data Cleaning Techniques and Discrete Wavelet Transform (DWT). However, the DWT </w:t>
      </w:r>
      <w:r w:rsidR="00491907">
        <w:rPr>
          <w:rFonts w:ascii="Arial" w:hAnsi="Arial" w:cs="Arial"/>
          <w:lang w:val="en-US"/>
        </w:rPr>
        <w:t xml:space="preserve">is totally optional and only </w:t>
      </w:r>
      <w:r w:rsidRPr="00D72E30">
        <w:rPr>
          <w:rFonts w:ascii="Arial" w:hAnsi="Arial" w:cs="Arial"/>
          <w:lang w:val="en-US"/>
        </w:rPr>
        <w:t>works with the different kind of data then the GPS data. So, the user can see the one of the features of DWT as Face Detection on the images. To make it user friendly, the user can see several messages while importing data, saving data, data reduction, deleting rows, clearing screen, etc.</w:t>
      </w:r>
    </w:p>
    <w:p w:rsidR="0060497A" w:rsidRPr="00697B62" w:rsidRDefault="0060497A" w:rsidP="0060497A">
      <w:pPr>
        <w:pStyle w:val="Heading1"/>
        <w:numPr>
          <w:ilvl w:val="0"/>
          <w:numId w:val="0"/>
        </w:numPr>
        <w:ind w:left="432" w:hanging="432"/>
        <w:rPr>
          <w:color w:val="808080" w:themeColor="background1" w:themeShade="80"/>
          <w:lang w:val="en-US"/>
        </w:rPr>
      </w:pPr>
      <w:bookmarkStart w:id="191" w:name="_Toc368668437"/>
      <w:bookmarkStart w:id="192" w:name="_Toc384748103"/>
      <w:r w:rsidRPr="00697B62">
        <w:rPr>
          <w:color w:val="808080" w:themeColor="background1" w:themeShade="80"/>
          <w:lang w:val="en-US"/>
        </w:rPr>
        <w:t>Application configuration</w:t>
      </w:r>
      <w:bookmarkEnd w:id="191"/>
      <w:bookmarkEnd w:id="192"/>
    </w:p>
    <w:p w:rsidR="0060497A" w:rsidRDefault="0060497A" w:rsidP="0060497A">
      <w:pPr>
        <w:rPr>
          <w:lang w:val="en-US"/>
        </w:rPr>
      </w:pPr>
    </w:p>
    <w:p w:rsidR="0060497A" w:rsidRDefault="0060497A" w:rsidP="0060497A">
      <w:pPr>
        <w:rPr>
          <w:lang w:val="en-US"/>
        </w:rPr>
      </w:pPr>
      <w:r>
        <w:rPr>
          <w:lang w:val="en-US"/>
        </w:rPr>
        <w:t>The application was created using following specification:</w:t>
      </w:r>
    </w:p>
    <w:p w:rsidR="0060497A" w:rsidRDefault="0060497A" w:rsidP="00542AFC">
      <w:pPr>
        <w:pStyle w:val="ListParagraph"/>
        <w:numPr>
          <w:ilvl w:val="0"/>
          <w:numId w:val="52"/>
        </w:numPr>
        <w:rPr>
          <w:lang w:val="en-US"/>
        </w:rPr>
      </w:pPr>
      <w:r>
        <w:rPr>
          <w:lang w:val="en-US"/>
        </w:rPr>
        <w:t>Language: C# using Windows Forms</w:t>
      </w:r>
    </w:p>
    <w:p w:rsidR="0060497A" w:rsidRDefault="0060497A" w:rsidP="00542AFC">
      <w:pPr>
        <w:pStyle w:val="ListParagraph"/>
        <w:numPr>
          <w:ilvl w:val="0"/>
          <w:numId w:val="52"/>
        </w:numPr>
        <w:rPr>
          <w:lang w:val="en-US"/>
        </w:rPr>
      </w:pPr>
      <w:r>
        <w:rPr>
          <w:lang w:val="en-US"/>
        </w:rPr>
        <w:t xml:space="preserve">Framework: .Net 4.5 </w:t>
      </w:r>
    </w:p>
    <w:p w:rsidR="0060497A" w:rsidRDefault="0060497A" w:rsidP="00542AFC">
      <w:pPr>
        <w:pStyle w:val="ListParagraph"/>
        <w:numPr>
          <w:ilvl w:val="0"/>
          <w:numId w:val="52"/>
        </w:numPr>
        <w:rPr>
          <w:lang w:val="en-US"/>
        </w:rPr>
      </w:pPr>
      <w:r>
        <w:rPr>
          <w:lang w:val="en-US"/>
        </w:rPr>
        <w:t>Other components: Accord.net</w:t>
      </w:r>
    </w:p>
    <w:p w:rsidR="0060497A" w:rsidRDefault="0060497A" w:rsidP="0060497A">
      <w:pPr>
        <w:pStyle w:val="ListParagraph"/>
        <w:ind w:left="1416" w:firstLine="708"/>
        <w:rPr>
          <w:rFonts w:ascii="Consolas" w:hAnsi="Consolas" w:cs="Consolas"/>
          <w:color w:val="000000"/>
          <w:sz w:val="19"/>
          <w:szCs w:val="19"/>
        </w:rPr>
      </w:pPr>
      <w:r>
        <w:rPr>
          <w:lang w:val="en-US"/>
        </w:rPr>
        <w:t xml:space="preserve">        </w:t>
      </w:r>
      <w:r>
        <w:rPr>
          <w:rFonts w:ascii="Consolas" w:hAnsi="Consolas" w:cs="Consolas"/>
          <w:color w:val="000000"/>
          <w:sz w:val="19"/>
          <w:szCs w:val="19"/>
          <w:highlight w:val="white"/>
        </w:rPr>
        <w:t>ZedGraph</w:t>
      </w:r>
    </w:p>
    <w:p w:rsidR="0060497A" w:rsidRPr="001F4207" w:rsidRDefault="0060497A" w:rsidP="0060497A">
      <w:pPr>
        <w:pStyle w:val="ListParagraph"/>
        <w:ind w:left="1416"/>
      </w:pPr>
      <w:r>
        <w:rPr>
          <w:rFonts w:ascii="Consolas" w:hAnsi="Consolas" w:cs="Consolas"/>
          <w:color w:val="000000"/>
          <w:sz w:val="19"/>
          <w:szCs w:val="19"/>
        </w:rPr>
        <w:t xml:space="preserve">     </w:t>
      </w:r>
      <w:r>
        <w:rPr>
          <w:rFonts w:ascii="Consolas" w:hAnsi="Consolas" w:cs="Consolas"/>
          <w:color w:val="000000"/>
          <w:sz w:val="19"/>
          <w:szCs w:val="19"/>
        </w:rPr>
        <w:tab/>
        <w:t xml:space="preserve">   </w:t>
      </w:r>
      <w:r>
        <w:rPr>
          <w:rFonts w:ascii="Consolas" w:hAnsi="Consolas" w:cs="Consolas"/>
          <w:color w:val="000000"/>
          <w:sz w:val="19"/>
          <w:szCs w:val="19"/>
          <w:highlight w:val="white"/>
        </w:rPr>
        <w:t>Excel = Microsoft.Office.Interop.Excel</w:t>
      </w:r>
    </w:p>
    <w:p w:rsidR="0060497A" w:rsidRDefault="0060497A" w:rsidP="0060497A">
      <w:pPr>
        <w:rPr>
          <w:lang w:val="en-US"/>
        </w:rPr>
      </w:pPr>
      <w:r>
        <w:rPr>
          <w:lang w:val="en-US"/>
        </w:rPr>
        <w:t>The application has two sections,</w:t>
      </w:r>
    </w:p>
    <w:p w:rsidR="0060497A" w:rsidRPr="00274815" w:rsidRDefault="0060497A" w:rsidP="0060497A">
      <w:pPr>
        <w:rPr>
          <w:lang w:val="en-US"/>
        </w:rPr>
      </w:pPr>
      <w:bookmarkStart w:id="193" w:name="_Toc368668438"/>
      <w:bookmarkStart w:id="194" w:name="_Toc384748104"/>
      <w:r w:rsidRPr="00697B62">
        <w:rPr>
          <w:rStyle w:val="Heading2Char"/>
          <w:color w:val="808080" w:themeColor="background1" w:themeShade="80"/>
          <w:lang w:val="en-US"/>
        </w:rPr>
        <w:t>Database Configuration</w:t>
      </w:r>
      <w:bookmarkEnd w:id="193"/>
      <w:bookmarkEnd w:id="194"/>
      <w:r w:rsidRPr="00697B62">
        <w:rPr>
          <w:rStyle w:val="Heading2Char"/>
          <w:color w:val="808080" w:themeColor="background1" w:themeShade="80"/>
          <w:lang w:val="en-US"/>
        </w:rPr>
        <w:t xml:space="preserve"> </w:t>
      </w:r>
      <w:r>
        <w:rPr>
          <w:lang w:val="en-US"/>
        </w:rPr>
        <w:t>-</w:t>
      </w:r>
      <w:r w:rsidRPr="00274815">
        <w:rPr>
          <w:lang w:val="en-US"/>
        </w:rPr>
        <w:t xml:space="preserve"> The user needs to create a database in </w:t>
      </w:r>
      <w:r w:rsidRPr="00C51E25">
        <w:rPr>
          <w:b/>
          <w:lang w:val="en-US"/>
        </w:rPr>
        <w:t>SQL SERVER 2012 R2</w:t>
      </w:r>
      <w:r w:rsidRPr="00274815">
        <w:rPr>
          <w:lang w:val="en-US"/>
        </w:rPr>
        <w:t xml:space="preserve"> server with following </w:t>
      </w:r>
      <w:r>
        <w:rPr>
          <w:lang w:val="en-US"/>
        </w:rPr>
        <w:t>authentication</w:t>
      </w:r>
      <w:r w:rsidRPr="00274815">
        <w:rPr>
          <w:lang w:val="en-US"/>
        </w:rPr>
        <w:t>.</w:t>
      </w:r>
    </w:p>
    <w:p w:rsidR="0060497A" w:rsidRDefault="0060497A" w:rsidP="00542AFC">
      <w:pPr>
        <w:pStyle w:val="NoSpacing"/>
        <w:numPr>
          <w:ilvl w:val="0"/>
          <w:numId w:val="46"/>
        </w:numPr>
      </w:pPr>
      <w:r>
        <w:t>User name: thesisdb</w:t>
      </w:r>
    </w:p>
    <w:p w:rsidR="0060497A" w:rsidRDefault="0060497A" w:rsidP="00542AFC">
      <w:pPr>
        <w:pStyle w:val="NoSpacing"/>
        <w:numPr>
          <w:ilvl w:val="0"/>
          <w:numId w:val="46"/>
        </w:numPr>
      </w:pPr>
      <w:r>
        <w:t>Password: thesdb</w:t>
      </w:r>
    </w:p>
    <w:p w:rsidR="0060497A" w:rsidRDefault="0060497A" w:rsidP="00542AFC">
      <w:pPr>
        <w:pStyle w:val="NoSpacing"/>
        <w:numPr>
          <w:ilvl w:val="0"/>
          <w:numId w:val="46"/>
        </w:numPr>
      </w:pPr>
      <w:r>
        <w:t>Database Name: thesdb</w:t>
      </w:r>
    </w:p>
    <w:p w:rsidR="0060497A" w:rsidRDefault="0060497A" w:rsidP="0060497A">
      <w:pPr>
        <w:pStyle w:val="NoSpacing"/>
        <w:ind w:left="720"/>
      </w:pPr>
    </w:p>
    <w:p w:rsidR="0060497A" w:rsidRDefault="0060497A" w:rsidP="0060497A">
      <w:pPr>
        <w:jc w:val="both"/>
        <w:rPr>
          <w:lang w:val="en-US"/>
        </w:rPr>
      </w:pPr>
      <w:r>
        <w:rPr>
          <w:lang w:val="en-US"/>
        </w:rPr>
        <w:t>And following needs to be done by the user for the implementation of data cleaning techniques in the Sql Server 2012 database.</w:t>
      </w:r>
    </w:p>
    <w:p w:rsidR="0060497A" w:rsidRPr="00EF11CF" w:rsidRDefault="0060497A" w:rsidP="0060497A">
      <w:pPr>
        <w:jc w:val="both"/>
        <w:rPr>
          <w:rFonts w:ascii="Consolas" w:hAnsi="Consolas" w:cs="Consolas"/>
          <w:sz w:val="19"/>
          <w:szCs w:val="19"/>
          <w:lang w:val="en-US"/>
        </w:rPr>
      </w:pPr>
      <w:r w:rsidRPr="00EF11CF">
        <w:rPr>
          <w:rFonts w:ascii="Consolas" w:hAnsi="Consolas" w:cs="Consolas"/>
          <w:color w:val="0000FF"/>
          <w:sz w:val="19"/>
          <w:szCs w:val="19"/>
          <w:lang w:val="en-US"/>
        </w:rPr>
        <w:t>create</w:t>
      </w:r>
      <w:r w:rsidRPr="00EF11CF">
        <w:rPr>
          <w:rFonts w:ascii="Consolas" w:hAnsi="Consolas" w:cs="Consolas"/>
          <w:sz w:val="19"/>
          <w:szCs w:val="19"/>
          <w:lang w:val="en-US"/>
        </w:rPr>
        <w:t xml:space="preserve"> </w:t>
      </w:r>
      <w:r w:rsidRPr="00EF11CF">
        <w:rPr>
          <w:rFonts w:ascii="Consolas" w:hAnsi="Consolas" w:cs="Consolas"/>
          <w:color w:val="0000FF"/>
          <w:sz w:val="19"/>
          <w:szCs w:val="19"/>
          <w:lang w:val="en-US"/>
        </w:rPr>
        <w:t>table</w:t>
      </w:r>
      <w:r w:rsidRPr="00EF11CF">
        <w:rPr>
          <w:rFonts w:ascii="Consolas" w:hAnsi="Consolas" w:cs="Consolas"/>
          <w:sz w:val="19"/>
          <w:szCs w:val="19"/>
          <w:lang w:val="en-US"/>
        </w:rPr>
        <w:t xml:space="preserve"> </w:t>
      </w:r>
      <w:r w:rsidRPr="00EF11CF">
        <w:rPr>
          <w:rFonts w:ascii="Consolas" w:hAnsi="Consolas" w:cs="Consolas"/>
          <w:color w:val="008080"/>
          <w:sz w:val="19"/>
          <w:szCs w:val="19"/>
          <w:lang w:val="en-US"/>
        </w:rPr>
        <w:t>thesdb</w:t>
      </w:r>
      <w:r w:rsidRPr="00EF11CF">
        <w:rPr>
          <w:rFonts w:ascii="Consolas" w:hAnsi="Consolas" w:cs="Consolas"/>
          <w:color w:val="808080"/>
          <w:sz w:val="19"/>
          <w:szCs w:val="19"/>
          <w:lang w:val="en-US"/>
        </w:rPr>
        <w:t>.</w:t>
      </w:r>
      <w:r w:rsidRPr="00EF11CF">
        <w:rPr>
          <w:rFonts w:ascii="Consolas" w:hAnsi="Consolas" w:cs="Consolas"/>
          <w:color w:val="008080"/>
          <w:sz w:val="19"/>
          <w:szCs w:val="19"/>
          <w:lang w:val="en-US"/>
        </w:rPr>
        <w:t>dbo</w:t>
      </w:r>
      <w:r w:rsidRPr="00EF11CF">
        <w:rPr>
          <w:rFonts w:ascii="Consolas" w:hAnsi="Consolas" w:cs="Consolas"/>
          <w:color w:val="808080"/>
          <w:sz w:val="19"/>
          <w:szCs w:val="19"/>
          <w:lang w:val="en-US"/>
        </w:rPr>
        <w:t>.</w:t>
      </w:r>
      <w:r w:rsidRPr="00EF11CF">
        <w:rPr>
          <w:rFonts w:ascii="Consolas" w:hAnsi="Consolas" w:cs="Consolas"/>
          <w:color w:val="008080"/>
          <w:sz w:val="19"/>
          <w:szCs w:val="19"/>
          <w:lang w:val="en-US"/>
        </w:rPr>
        <w:t>tblThesis</w:t>
      </w:r>
    </w:p>
    <w:p w:rsidR="0060497A" w:rsidRPr="00EF11CF" w:rsidRDefault="0060497A" w:rsidP="0060497A">
      <w:pPr>
        <w:autoSpaceDE w:val="0"/>
        <w:autoSpaceDN w:val="0"/>
        <w:adjustRightInd w:val="0"/>
        <w:spacing w:after="0" w:line="240" w:lineRule="auto"/>
        <w:rPr>
          <w:rFonts w:ascii="Consolas" w:hAnsi="Consolas" w:cs="Consolas"/>
          <w:sz w:val="19"/>
          <w:szCs w:val="19"/>
          <w:lang w:val="en-US"/>
        </w:rPr>
      </w:pPr>
      <w:r w:rsidRPr="00EF11CF">
        <w:rPr>
          <w:rFonts w:ascii="Consolas" w:hAnsi="Consolas" w:cs="Consolas"/>
          <w:color w:val="808080"/>
          <w:sz w:val="19"/>
          <w:szCs w:val="19"/>
          <w:lang w:val="en-US"/>
        </w:rPr>
        <w:t>(</w:t>
      </w:r>
    </w:p>
    <w:p w:rsidR="0060497A" w:rsidRPr="00EF11CF" w:rsidRDefault="0060497A" w:rsidP="0060497A">
      <w:pPr>
        <w:autoSpaceDE w:val="0"/>
        <w:autoSpaceDN w:val="0"/>
        <w:adjustRightInd w:val="0"/>
        <w:spacing w:after="0" w:line="240" w:lineRule="auto"/>
        <w:rPr>
          <w:rFonts w:ascii="Consolas" w:hAnsi="Consolas" w:cs="Consolas"/>
          <w:sz w:val="19"/>
          <w:szCs w:val="19"/>
          <w:lang w:val="en-US"/>
        </w:rPr>
      </w:pPr>
      <w:r w:rsidRPr="00EF11CF">
        <w:rPr>
          <w:rFonts w:ascii="Consolas" w:hAnsi="Consolas" w:cs="Consolas"/>
          <w:sz w:val="19"/>
          <w:szCs w:val="19"/>
          <w:lang w:val="en-US"/>
        </w:rPr>
        <w:t xml:space="preserve"> </w:t>
      </w:r>
      <w:r w:rsidRPr="00EF11CF">
        <w:rPr>
          <w:rFonts w:ascii="Consolas" w:hAnsi="Consolas" w:cs="Consolas"/>
          <w:color w:val="008080"/>
          <w:sz w:val="19"/>
          <w:szCs w:val="19"/>
          <w:lang w:val="en-US"/>
        </w:rPr>
        <w:t>taxinumber</w:t>
      </w:r>
      <w:r w:rsidRPr="00EF11CF">
        <w:rPr>
          <w:rFonts w:ascii="Consolas" w:hAnsi="Consolas" w:cs="Consolas"/>
          <w:sz w:val="19"/>
          <w:szCs w:val="19"/>
          <w:lang w:val="en-US"/>
        </w:rPr>
        <w:t xml:space="preserve"> </w:t>
      </w:r>
      <w:r w:rsidRPr="00EF11CF">
        <w:rPr>
          <w:rFonts w:ascii="Consolas" w:hAnsi="Consolas" w:cs="Consolas"/>
          <w:color w:val="0000FF"/>
          <w:sz w:val="19"/>
          <w:szCs w:val="19"/>
          <w:lang w:val="en-US"/>
        </w:rPr>
        <w:t>int</w:t>
      </w:r>
      <w:r w:rsidRPr="00EF11CF">
        <w:rPr>
          <w:rFonts w:ascii="Consolas" w:hAnsi="Consolas" w:cs="Consolas"/>
          <w:color w:val="808080"/>
          <w:sz w:val="19"/>
          <w:szCs w:val="19"/>
          <w:lang w:val="en-US"/>
        </w:rPr>
        <w:t>,</w:t>
      </w:r>
    </w:p>
    <w:p w:rsidR="0060497A" w:rsidRPr="00EF11CF" w:rsidRDefault="0060497A" w:rsidP="0060497A">
      <w:pPr>
        <w:autoSpaceDE w:val="0"/>
        <w:autoSpaceDN w:val="0"/>
        <w:adjustRightInd w:val="0"/>
        <w:spacing w:after="0" w:line="240" w:lineRule="auto"/>
        <w:rPr>
          <w:rFonts w:ascii="Consolas" w:hAnsi="Consolas" w:cs="Consolas"/>
          <w:sz w:val="19"/>
          <w:szCs w:val="19"/>
          <w:lang w:val="en-US"/>
        </w:rPr>
      </w:pPr>
      <w:r w:rsidRPr="00EF11CF">
        <w:rPr>
          <w:rFonts w:ascii="Consolas" w:hAnsi="Consolas" w:cs="Consolas"/>
          <w:sz w:val="19"/>
          <w:szCs w:val="19"/>
          <w:lang w:val="en-US"/>
        </w:rPr>
        <w:t xml:space="preserve"> </w:t>
      </w:r>
      <w:r w:rsidRPr="00EF11CF">
        <w:rPr>
          <w:rFonts w:ascii="Consolas" w:hAnsi="Consolas" w:cs="Consolas"/>
          <w:color w:val="008080"/>
          <w:sz w:val="19"/>
          <w:szCs w:val="19"/>
          <w:lang w:val="en-US"/>
        </w:rPr>
        <w:t>datetimee</w:t>
      </w:r>
      <w:r w:rsidRPr="00EF11CF">
        <w:rPr>
          <w:rFonts w:ascii="Consolas" w:hAnsi="Consolas" w:cs="Consolas"/>
          <w:sz w:val="19"/>
          <w:szCs w:val="19"/>
          <w:lang w:val="en-US"/>
        </w:rPr>
        <w:t xml:space="preserve"> </w:t>
      </w:r>
      <w:r w:rsidRPr="00EF11CF">
        <w:rPr>
          <w:rFonts w:ascii="Consolas" w:hAnsi="Consolas" w:cs="Consolas"/>
          <w:color w:val="0000FF"/>
          <w:sz w:val="19"/>
          <w:szCs w:val="19"/>
          <w:lang w:val="en-US"/>
        </w:rPr>
        <w:t>datetime</w:t>
      </w:r>
      <w:r w:rsidRPr="00EF11CF">
        <w:rPr>
          <w:rFonts w:ascii="Consolas" w:hAnsi="Consolas" w:cs="Consolas"/>
          <w:color w:val="808080"/>
          <w:sz w:val="19"/>
          <w:szCs w:val="19"/>
          <w:lang w:val="en-US"/>
        </w:rPr>
        <w:t>,</w:t>
      </w:r>
    </w:p>
    <w:p w:rsidR="0060497A" w:rsidRPr="00EF11CF" w:rsidRDefault="0060497A" w:rsidP="0060497A">
      <w:pPr>
        <w:autoSpaceDE w:val="0"/>
        <w:autoSpaceDN w:val="0"/>
        <w:adjustRightInd w:val="0"/>
        <w:spacing w:after="0" w:line="240" w:lineRule="auto"/>
        <w:rPr>
          <w:rFonts w:ascii="Consolas" w:hAnsi="Consolas" w:cs="Consolas"/>
          <w:sz w:val="19"/>
          <w:szCs w:val="19"/>
          <w:lang w:val="en-US"/>
        </w:rPr>
      </w:pPr>
      <w:r w:rsidRPr="00EF11CF">
        <w:rPr>
          <w:rFonts w:ascii="Consolas" w:hAnsi="Consolas" w:cs="Consolas"/>
          <w:sz w:val="19"/>
          <w:szCs w:val="19"/>
          <w:lang w:val="en-US"/>
        </w:rPr>
        <w:t xml:space="preserve"> </w:t>
      </w:r>
      <w:r w:rsidRPr="00EF11CF">
        <w:rPr>
          <w:rFonts w:ascii="Consolas" w:hAnsi="Consolas" w:cs="Consolas"/>
          <w:color w:val="008080"/>
          <w:sz w:val="19"/>
          <w:szCs w:val="19"/>
          <w:lang w:val="en-US"/>
        </w:rPr>
        <w:t>latitude</w:t>
      </w:r>
      <w:r w:rsidRPr="00EF11CF">
        <w:rPr>
          <w:rFonts w:ascii="Consolas" w:hAnsi="Consolas" w:cs="Consolas"/>
          <w:sz w:val="19"/>
          <w:szCs w:val="19"/>
          <w:lang w:val="en-US"/>
        </w:rPr>
        <w:t xml:space="preserve"> </w:t>
      </w:r>
      <w:r w:rsidRPr="00EF11CF">
        <w:rPr>
          <w:rFonts w:ascii="Consolas" w:hAnsi="Consolas" w:cs="Consolas"/>
          <w:color w:val="0000FF"/>
          <w:sz w:val="19"/>
          <w:szCs w:val="19"/>
          <w:lang w:val="en-US"/>
        </w:rPr>
        <w:t>decimal</w:t>
      </w:r>
      <w:r w:rsidRPr="00EF11CF">
        <w:rPr>
          <w:rFonts w:ascii="Consolas" w:hAnsi="Consolas" w:cs="Consolas"/>
          <w:color w:val="808080"/>
          <w:sz w:val="19"/>
          <w:szCs w:val="19"/>
          <w:lang w:val="en-US"/>
        </w:rPr>
        <w:t>(</w:t>
      </w:r>
      <w:r w:rsidRPr="00EF11CF">
        <w:rPr>
          <w:rFonts w:ascii="Consolas" w:hAnsi="Consolas" w:cs="Consolas"/>
          <w:sz w:val="19"/>
          <w:szCs w:val="19"/>
          <w:lang w:val="en-US"/>
        </w:rPr>
        <w:t>18</w:t>
      </w:r>
      <w:r w:rsidRPr="00EF11CF">
        <w:rPr>
          <w:rFonts w:ascii="Consolas" w:hAnsi="Consolas" w:cs="Consolas"/>
          <w:color w:val="808080"/>
          <w:sz w:val="19"/>
          <w:szCs w:val="19"/>
          <w:lang w:val="en-US"/>
        </w:rPr>
        <w:t>,</w:t>
      </w:r>
      <w:r w:rsidRPr="00EF11CF">
        <w:rPr>
          <w:rFonts w:ascii="Consolas" w:hAnsi="Consolas" w:cs="Consolas"/>
          <w:sz w:val="19"/>
          <w:szCs w:val="19"/>
          <w:lang w:val="en-US"/>
        </w:rPr>
        <w:t>5</w:t>
      </w:r>
      <w:r w:rsidRPr="00EF11CF">
        <w:rPr>
          <w:rFonts w:ascii="Consolas" w:hAnsi="Consolas" w:cs="Consolas"/>
          <w:color w:val="808080"/>
          <w:sz w:val="19"/>
          <w:szCs w:val="19"/>
          <w:lang w:val="en-US"/>
        </w:rPr>
        <w:t>)</w:t>
      </w:r>
      <w:r w:rsidRPr="00EF11CF">
        <w:rPr>
          <w:rFonts w:ascii="Consolas" w:hAnsi="Consolas" w:cs="Consolas"/>
          <w:sz w:val="19"/>
          <w:szCs w:val="19"/>
          <w:lang w:val="en-US"/>
        </w:rPr>
        <w:t xml:space="preserve"> </w:t>
      </w:r>
      <w:r w:rsidRPr="00EF11CF">
        <w:rPr>
          <w:rFonts w:ascii="Consolas" w:hAnsi="Consolas" w:cs="Consolas"/>
          <w:color w:val="808080"/>
          <w:sz w:val="19"/>
          <w:szCs w:val="19"/>
          <w:lang w:val="en-US"/>
        </w:rPr>
        <w:t>,</w:t>
      </w:r>
    </w:p>
    <w:p w:rsidR="0060497A" w:rsidRPr="000B637B" w:rsidRDefault="0060497A" w:rsidP="0060497A">
      <w:pPr>
        <w:autoSpaceDE w:val="0"/>
        <w:autoSpaceDN w:val="0"/>
        <w:adjustRightInd w:val="0"/>
        <w:spacing w:after="0" w:line="240" w:lineRule="auto"/>
        <w:rPr>
          <w:rFonts w:ascii="Consolas" w:hAnsi="Consolas" w:cs="Consolas"/>
          <w:sz w:val="19"/>
          <w:szCs w:val="19"/>
          <w:lang w:val="en-US"/>
        </w:rPr>
      </w:pPr>
      <w:r w:rsidRPr="00EF11CF">
        <w:rPr>
          <w:rFonts w:ascii="Consolas" w:hAnsi="Consolas" w:cs="Consolas"/>
          <w:sz w:val="19"/>
          <w:szCs w:val="19"/>
          <w:lang w:val="en-US"/>
        </w:rPr>
        <w:t xml:space="preserve"> </w:t>
      </w:r>
      <w:r w:rsidRPr="000B637B">
        <w:rPr>
          <w:rFonts w:ascii="Consolas" w:hAnsi="Consolas" w:cs="Consolas"/>
          <w:color w:val="008080"/>
          <w:sz w:val="19"/>
          <w:szCs w:val="19"/>
          <w:lang w:val="en-US"/>
        </w:rPr>
        <w:t>longitude</w:t>
      </w:r>
      <w:r w:rsidRPr="000B637B">
        <w:rPr>
          <w:rFonts w:ascii="Consolas" w:hAnsi="Consolas" w:cs="Consolas"/>
          <w:sz w:val="19"/>
          <w:szCs w:val="19"/>
          <w:lang w:val="en-US"/>
        </w:rPr>
        <w:t xml:space="preserve"> </w:t>
      </w:r>
      <w:r w:rsidRPr="000B637B">
        <w:rPr>
          <w:rFonts w:ascii="Consolas" w:hAnsi="Consolas" w:cs="Consolas"/>
          <w:color w:val="0000FF"/>
          <w:sz w:val="19"/>
          <w:szCs w:val="19"/>
          <w:lang w:val="en-US"/>
        </w:rPr>
        <w:t>decimal</w:t>
      </w:r>
      <w:r w:rsidRPr="000B637B">
        <w:rPr>
          <w:rFonts w:ascii="Consolas" w:hAnsi="Consolas" w:cs="Consolas"/>
          <w:color w:val="808080"/>
          <w:sz w:val="19"/>
          <w:szCs w:val="19"/>
          <w:lang w:val="en-US"/>
        </w:rPr>
        <w:t>(</w:t>
      </w:r>
      <w:r w:rsidRPr="000B637B">
        <w:rPr>
          <w:rFonts w:ascii="Consolas" w:hAnsi="Consolas" w:cs="Consolas"/>
          <w:sz w:val="19"/>
          <w:szCs w:val="19"/>
          <w:lang w:val="en-US"/>
        </w:rPr>
        <w:t>18</w:t>
      </w:r>
      <w:r w:rsidRPr="000B637B">
        <w:rPr>
          <w:rFonts w:ascii="Consolas" w:hAnsi="Consolas" w:cs="Consolas"/>
          <w:color w:val="808080"/>
          <w:sz w:val="19"/>
          <w:szCs w:val="19"/>
          <w:lang w:val="en-US"/>
        </w:rPr>
        <w:t>,</w:t>
      </w:r>
      <w:r w:rsidRPr="000B637B">
        <w:rPr>
          <w:rFonts w:ascii="Consolas" w:hAnsi="Consolas" w:cs="Consolas"/>
          <w:sz w:val="19"/>
          <w:szCs w:val="19"/>
          <w:lang w:val="en-US"/>
        </w:rPr>
        <w:t>5</w:t>
      </w:r>
      <w:r w:rsidRPr="000B637B">
        <w:rPr>
          <w:rFonts w:ascii="Consolas" w:hAnsi="Consolas" w:cs="Consolas"/>
          <w:color w:val="808080"/>
          <w:sz w:val="19"/>
          <w:szCs w:val="19"/>
          <w:lang w:val="en-US"/>
        </w:rPr>
        <w:t>)</w:t>
      </w:r>
      <w:r w:rsidRPr="000B637B">
        <w:rPr>
          <w:rFonts w:ascii="Consolas" w:hAnsi="Consolas" w:cs="Consolas"/>
          <w:sz w:val="19"/>
          <w:szCs w:val="19"/>
          <w:lang w:val="en-US"/>
        </w:rPr>
        <w:t xml:space="preserve"> </w:t>
      </w:r>
    </w:p>
    <w:p w:rsidR="0060497A" w:rsidRPr="000B637B" w:rsidRDefault="0060497A" w:rsidP="0060497A">
      <w:pPr>
        <w:autoSpaceDE w:val="0"/>
        <w:autoSpaceDN w:val="0"/>
        <w:adjustRightInd w:val="0"/>
        <w:spacing w:after="0" w:line="240" w:lineRule="auto"/>
        <w:rPr>
          <w:rFonts w:ascii="Consolas" w:hAnsi="Consolas" w:cs="Consolas"/>
          <w:color w:val="808080"/>
          <w:sz w:val="19"/>
          <w:szCs w:val="19"/>
          <w:lang w:val="en-US"/>
        </w:rPr>
      </w:pPr>
      <w:r w:rsidRPr="000B637B">
        <w:rPr>
          <w:rFonts w:ascii="Consolas" w:hAnsi="Consolas" w:cs="Consolas"/>
          <w:color w:val="808080"/>
          <w:sz w:val="19"/>
          <w:szCs w:val="19"/>
          <w:lang w:val="en-US"/>
        </w:rPr>
        <w:t>);</w:t>
      </w:r>
    </w:p>
    <w:p w:rsidR="0060497A" w:rsidRDefault="0060497A" w:rsidP="0060497A">
      <w:pPr>
        <w:jc w:val="both"/>
        <w:rPr>
          <w:lang w:val="en-US"/>
        </w:rPr>
      </w:pPr>
    </w:p>
    <w:p w:rsidR="0060497A" w:rsidRDefault="0060497A" w:rsidP="0060497A">
      <w:pPr>
        <w:jc w:val="both"/>
        <w:rPr>
          <w:lang w:val="en-US"/>
        </w:rPr>
      </w:pPr>
      <w:r>
        <w:rPr>
          <w:lang w:val="en-US"/>
        </w:rPr>
        <w:t>The procedure to compute outliers is,</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lastRenderedPageBreak/>
        <w:t>USE</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[thesdb]</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GO</w:t>
      </w:r>
    </w:p>
    <w:p w:rsidR="0060497A" w:rsidRPr="000B637B" w:rsidRDefault="0060497A" w:rsidP="0060497A">
      <w:pPr>
        <w:autoSpaceDE w:val="0"/>
        <w:autoSpaceDN w:val="0"/>
        <w:adjustRightInd w:val="0"/>
        <w:spacing w:after="0" w:line="240" w:lineRule="auto"/>
        <w:rPr>
          <w:rFonts w:ascii="Consolas" w:hAnsi="Consolas" w:cs="Consolas"/>
          <w:sz w:val="16"/>
          <w:szCs w:val="19"/>
          <w:lang w:val="en-US"/>
        </w:rPr>
      </w:pPr>
      <w:r w:rsidRPr="000B637B">
        <w:rPr>
          <w:rFonts w:ascii="Consolas" w:hAnsi="Consolas" w:cs="Consolas"/>
          <w:color w:val="008000"/>
          <w:sz w:val="16"/>
          <w:szCs w:val="19"/>
          <w:lang w:val="en-US"/>
        </w:rPr>
        <w:t>/****** Object: Created by: Prakash Dhungana StoredProcedure [dbo].[outliersNoiseDetection]    Script Date: 9/10/2013 12:07:09 PM ******/</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SET</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ANSI_NULLS</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ON</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GO</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SET</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QUOTED_IDENTIFIER</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ON</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GO</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Pr>
          <w:rFonts w:ascii="Consolas" w:hAnsi="Consolas" w:cs="Consolas"/>
          <w:color w:val="0000FF"/>
          <w:sz w:val="19"/>
          <w:szCs w:val="19"/>
          <w:lang w:val="en-US"/>
        </w:rPr>
        <w:t>CREATE</w:t>
      </w:r>
      <w:r w:rsidRPr="003A620E">
        <w:rPr>
          <w:rFonts w:ascii="Consolas" w:hAnsi="Consolas" w:cs="Consolas"/>
          <w:sz w:val="19"/>
          <w:szCs w:val="19"/>
          <w:lang w:val="en-US"/>
        </w:rPr>
        <w:t xml:space="preserve"> </w:t>
      </w:r>
      <w:r>
        <w:rPr>
          <w:rFonts w:ascii="Consolas" w:hAnsi="Consolas" w:cs="Consolas"/>
          <w:color w:val="0000FF"/>
          <w:sz w:val="19"/>
          <w:szCs w:val="19"/>
          <w:lang w:val="en-US"/>
        </w:rPr>
        <w:t>PROCEDURE</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outliersNoiseDetection</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8080"/>
          <w:sz w:val="19"/>
          <w:szCs w:val="19"/>
          <w:lang w:val="en-US"/>
        </w:rPr>
        <w:t>@valuee</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int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color w:val="0000FF"/>
          <w:sz w:val="19"/>
          <w:szCs w:val="19"/>
          <w:lang w:val="en-US"/>
        </w:rPr>
        <w:t>as</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Pr>
          <w:rFonts w:ascii="Consolas" w:hAnsi="Consolas" w:cs="Consolas"/>
          <w:color w:val="0000FF"/>
          <w:sz w:val="19"/>
          <w:szCs w:val="19"/>
          <w:lang w:val="en-US"/>
        </w:rPr>
        <w:t>DECLARE</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@Avg</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int</w:t>
      </w:r>
      <w:r w:rsidRPr="003A620E">
        <w:rPr>
          <w:rFonts w:ascii="Consolas" w:hAnsi="Consolas" w:cs="Consolas"/>
          <w:color w:val="808080"/>
          <w:sz w:val="19"/>
          <w:szCs w:val="19"/>
          <w:lang w:val="en-US"/>
        </w:rPr>
        <w: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@StDev</w:t>
      </w:r>
      <w:r w:rsidRPr="003A620E">
        <w:rPr>
          <w:rFonts w:ascii="Consolas" w:hAnsi="Consolas" w:cs="Consolas"/>
          <w:sz w:val="19"/>
          <w:szCs w:val="19"/>
          <w:lang w:val="en-US"/>
        </w:rPr>
        <w:t xml:space="preserve"> </w:t>
      </w:r>
      <w:r w:rsidRPr="003A620E">
        <w:rPr>
          <w:rFonts w:ascii="Consolas" w:hAnsi="Consolas" w:cs="Consolas"/>
          <w:color w:val="0000FF"/>
          <w:sz w:val="19"/>
          <w:szCs w:val="19"/>
          <w:lang w:val="en-US"/>
        </w:rPr>
        <w:t>int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Pr>
          <w:rFonts w:ascii="Consolas" w:hAnsi="Consolas" w:cs="Consolas"/>
          <w:color w:val="0000FF"/>
          <w:sz w:val="19"/>
          <w:szCs w:val="19"/>
          <w:lang w:val="en-US"/>
        </w:rPr>
        <w:t>BEGIN</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0000FF"/>
          <w:sz w:val="19"/>
          <w:szCs w:val="19"/>
          <w:lang w:val="en-US"/>
        </w:rPr>
        <w:t>SELECT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@Avg</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sidRPr="003A620E">
        <w:rPr>
          <w:rFonts w:ascii="Consolas" w:hAnsi="Consolas" w:cs="Consolas"/>
          <w:color w:val="FF00FF"/>
          <w:sz w:val="19"/>
          <w:szCs w:val="19"/>
          <w:lang w:val="en-US"/>
        </w:rPr>
        <w:t>AVG</w:t>
      </w:r>
      <w:r w:rsidRPr="003A620E">
        <w:rPr>
          <w:rFonts w:ascii="Consolas" w:hAnsi="Consolas" w:cs="Consolas"/>
          <w:color w:val="808080"/>
          <w:sz w:val="19"/>
          <w:szCs w:val="19"/>
          <w:lang w:val="en-US"/>
        </w:rPr>
        <w:t>(</w:t>
      </w:r>
      <w:r w:rsidRPr="003A620E">
        <w:rPr>
          <w:rFonts w:ascii="Consolas" w:hAnsi="Consolas" w:cs="Consolas"/>
          <w:color w:val="008080"/>
          <w:sz w:val="19"/>
          <w:szCs w:val="19"/>
          <w:lang w:val="en-US"/>
        </w:rPr>
        <w:t>latitude</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@StDev</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sidRPr="003A620E">
        <w:rPr>
          <w:rFonts w:ascii="Consolas" w:hAnsi="Consolas" w:cs="Consolas"/>
          <w:color w:val="FF00FF"/>
          <w:sz w:val="19"/>
          <w:szCs w:val="19"/>
          <w:lang w:val="en-US"/>
        </w:rPr>
        <w:t>STDEV</w:t>
      </w:r>
      <w:r w:rsidRPr="003A620E">
        <w:rPr>
          <w:rFonts w:ascii="Consolas" w:hAnsi="Consolas" w:cs="Consolas"/>
          <w:color w:val="808080"/>
          <w:sz w:val="19"/>
          <w:szCs w:val="19"/>
          <w:lang w:val="en-US"/>
        </w:rPr>
        <w:t>(</w:t>
      </w:r>
      <w:r w:rsidRPr="003A620E">
        <w:rPr>
          <w:rFonts w:ascii="Consolas" w:hAnsi="Consolas" w:cs="Consolas"/>
          <w:color w:val="008080"/>
          <w:sz w:val="19"/>
          <w:szCs w:val="19"/>
          <w:lang w:val="en-US"/>
        </w:rPr>
        <w:t>latitude</w:t>
      </w:r>
      <w:r w:rsidRPr="003A620E">
        <w:rPr>
          <w:rFonts w:ascii="Consolas" w:hAnsi="Consolas" w:cs="Consolas"/>
          <w:color w:val="808080"/>
          <w:sz w:val="19"/>
          <w:szCs w:val="19"/>
          <w:lang w:val="en-US"/>
        </w:rPr>
        <w: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0000FF"/>
          <w:sz w:val="19"/>
          <w:szCs w:val="19"/>
          <w:lang w:val="en-US"/>
        </w:rPr>
        <w:t>FROM</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tblThesis</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0000FF"/>
          <w:sz w:val="19"/>
          <w:szCs w:val="19"/>
          <w:lang w:val="en-US"/>
        </w:rPr>
        <w:t>SELECT</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0000FF"/>
          <w:sz w:val="19"/>
          <w:szCs w:val="19"/>
          <w:lang w:val="en-US"/>
        </w:rPr>
        <w:t>FROM</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tblThesis</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0000FF"/>
          <w:sz w:val="19"/>
          <w:szCs w:val="19"/>
          <w:lang w:val="en-US"/>
        </w:rPr>
        <w:t>where</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latitude</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&gt;=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@Avg</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Pr>
          <w:rFonts w:ascii="Consolas" w:hAnsi="Consolas" w:cs="Consolas"/>
          <w:sz w:val="19"/>
          <w:szCs w:val="19"/>
          <w:lang w:val="en-US"/>
        </w:rPr>
        <w:t>(</w:t>
      </w:r>
      <w:r w:rsidRPr="003A620E">
        <w:rPr>
          <w:rFonts w:ascii="Consolas" w:hAnsi="Consolas" w:cs="Consolas"/>
          <w:color w:val="008080"/>
          <w:sz w:val="19"/>
          <w:szCs w:val="19"/>
          <w:lang w:val="en-US"/>
        </w:rPr>
        <w:t>@StDev</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@valuee</w:t>
      </w:r>
      <w:r>
        <w:rPr>
          <w:rFonts w:ascii="Consolas" w:hAnsi="Consolas" w:cs="Consolas"/>
          <w:color w:val="008080"/>
          <w:sz w:val="19"/>
          <w:szCs w:val="19"/>
          <w:lang w:val="en-US"/>
        </w:rPr>
        <w:t>)</w:t>
      </w:r>
    </w:p>
    <w:p w:rsidR="0060497A" w:rsidRPr="003A620E" w:rsidRDefault="0060497A" w:rsidP="0060497A">
      <w:pPr>
        <w:autoSpaceDE w:val="0"/>
        <w:autoSpaceDN w:val="0"/>
        <w:adjustRightInd w:val="0"/>
        <w:spacing w:after="0" w:line="240" w:lineRule="auto"/>
        <w:rPr>
          <w:rFonts w:ascii="Consolas" w:hAnsi="Consolas" w:cs="Consolas"/>
          <w:sz w:val="19"/>
          <w:szCs w:val="19"/>
          <w:lang w:val="en-US"/>
        </w:rPr>
      </w:pPr>
      <w:r w:rsidRPr="003A620E">
        <w:rPr>
          <w:rFonts w:ascii="Consolas" w:hAnsi="Consolas" w:cs="Consolas"/>
          <w:sz w:val="19"/>
          <w:szCs w:val="19"/>
          <w:lang w:val="en-US"/>
        </w:rPr>
        <w:tab/>
      </w:r>
      <w:r w:rsidRPr="003A620E">
        <w:rPr>
          <w:rFonts w:ascii="Consolas" w:hAnsi="Consolas" w:cs="Consolas"/>
          <w:color w:val="808080"/>
          <w:sz w:val="19"/>
          <w:szCs w:val="19"/>
          <w:lang w:val="en-US"/>
        </w:rPr>
        <w:t>AND</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latitude</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=&lt;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@Avg</w:t>
      </w:r>
      <w:r w:rsidRPr="003A620E">
        <w:rPr>
          <w:rFonts w:ascii="Consolas" w:hAnsi="Consolas" w:cs="Consolas"/>
          <w:sz w:val="19"/>
          <w:szCs w:val="19"/>
          <w:lang w:val="en-US"/>
        </w:rPr>
        <w:t xml:space="preserve"> </w:t>
      </w:r>
      <w:r>
        <w:rPr>
          <w:rFonts w:ascii="Consolas" w:hAnsi="Consolas" w:cs="Consolas"/>
          <w:color w:val="808080"/>
          <w:sz w:val="19"/>
          <w:szCs w:val="19"/>
          <w:lang w:val="en-US"/>
        </w:rPr>
        <w:t>–</w:t>
      </w:r>
      <w:r w:rsidRPr="003A620E">
        <w:rPr>
          <w:rFonts w:ascii="Consolas" w:hAnsi="Consolas" w:cs="Consolas"/>
          <w:sz w:val="19"/>
          <w:szCs w:val="19"/>
          <w:lang w:val="en-US"/>
        </w:rPr>
        <w:t xml:space="preserve"> </w:t>
      </w:r>
      <w:r>
        <w:rPr>
          <w:rFonts w:ascii="Consolas" w:hAnsi="Consolas" w:cs="Consolas"/>
          <w:sz w:val="19"/>
          <w:szCs w:val="19"/>
          <w:lang w:val="en-US"/>
        </w:rPr>
        <w:t>(</w:t>
      </w:r>
      <w:r w:rsidRPr="003A620E">
        <w:rPr>
          <w:rFonts w:ascii="Consolas" w:hAnsi="Consolas" w:cs="Consolas"/>
          <w:color w:val="008080"/>
          <w:sz w:val="19"/>
          <w:szCs w:val="19"/>
          <w:lang w:val="en-US"/>
        </w:rPr>
        <w:t>@StDev</w:t>
      </w:r>
      <w:r w:rsidRPr="003A620E">
        <w:rPr>
          <w:rFonts w:ascii="Consolas" w:hAnsi="Consolas" w:cs="Consolas"/>
          <w:sz w:val="19"/>
          <w:szCs w:val="19"/>
          <w:lang w:val="en-US"/>
        </w:rPr>
        <w:t xml:space="preserve"> </w:t>
      </w:r>
      <w:r w:rsidRPr="003A620E">
        <w:rPr>
          <w:rFonts w:ascii="Consolas" w:hAnsi="Consolas" w:cs="Consolas"/>
          <w:color w:val="808080"/>
          <w:sz w:val="19"/>
          <w:szCs w:val="19"/>
          <w:lang w:val="en-US"/>
        </w:rPr>
        <w:t>*</w:t>
      </w:r>
      <w:r w:rsidRPr="003A620E">
        <w:rPr>
          <w:rFonts w:ascii="Consolas" w:hAnsi="Consolas" w:cs="Consolas"/>
          <w:sz w:val="19"/>
          <w:szCs w:val="19"/>
          <w:lang w:val="en-US"/>
        </w:rPr>
        <w:t xml:space="preserve">  </w:t>
      </w:r>
      <w:r w:rsidRPr="003A620E">
        <w:rPr>
          <w:rFonts w:ascii="Consolas" w:hAnsi="Consolas" w:cs="Consolas"/>
          <w:color w:val="008080"/>
          <w:sz w:val="19"/>
          <w:szCs w:val="19"/>
          <w:lang w:val="en-US"/>
        </w:rPr>
        <w:t>@valuee</w:t>
      </w:r>
      <w:r>
        <w:rPr>
          <w:rFonts w:ascii="Consolas" w:hAnsi="Consolas" w:cs="Consolas"/>
          <w:sz w:val="19"/>
          <w:szCs w:val="19"/>
          <w:lang w:val="en-US"/>
        </w:rPr>
        <w:t>)</w:t>
      </w:r>
    </w:p>
    <w:p w:rsidR="0060497A" w:rsidRDefault="0060497A" w:rsidP="0060497A">
      <w:pPr>
        <w:autoSpaceDE w:val="0"/>
        <w:autoSpaceDN w:val="0"/>
        <w:adjustRightInd w:val="0"/>
        <w:spacing w:after="0" w:line="240" w:lineRule="auto"/>
        <w:rPr>
          <w:rFonts w:ascii="Consolas" w:hAnsi="Consolas" w:cs="Consolas"/>
          <w:color w:val="0000FF"/>
          <w:sz w:val="19"/>
          <w:szCs w:val="19"/>
          <w:lang w:val="en-US"/>
        </w:rPr>
      </w:pPr>
      <w:r w:rsidRPr="003A620E">
        <w:rPr>
          <w:rFonts w:ascii="Consolas" w:hAnsi="Consolas" w:cs="Consolas"/>
          <w:color w:val="0000FF"/>
          <w:sz w:val="19"/>
          <w:szCs w:val="19"/>
          <w:lang w:val="en-US"/>
        </w:rPr>
        <w:t>END</w:t>
      </w:r>
    </w:p>
    <w:p w:rsidR="0060497A" w:rsidRDefault="0060497A" w:rsidP="0060497A">
      <w:pPr>
        <w:autoSpaceDE w:val="0"/>
        <w:autoSpaceDN w:val="0"/>
        <w:adjustRightInd w:val="0"/>
        <w:spacing w:after="0" w:line="240" w:lineRule="auto"/>
        <w:rPr>
          <w:rFonts w:ascii="Consolas" w:hAnsi="Consolas" w:cs="Consolas"/>
          <w:color w:val="0000FF"/>
          <w:sz w:val="19"/>
          <w:szCs w:val="19"/>
          <w:lang w:val="en-US"/>
        </w:rPr>
      </w:pPr>
    </w:p>
    <w:p w:rsidR="0060497A" w:rsidRPr="00274815" w:rsidRDefault="0060497A" w:rsidP="0060497A">
      <w:pPr>
        <w:autoSpaceDE w:val="0"/>
        <w:autoSpaceDN w:val="0"/>
        <w:adjustRightInd w:val="0"/>
        <w:spacing w:after="0" w:line="240" w:lineRule="auto"/>
        <w:rPr>
          <w:rFonts w:cs="Arial"/>
          <w:sz w:val="20"/>
          <w:szCs w:val="19"/>
          <w:lang w:val="en-US"/>
        </w:rPr>
      </w:pPr>
      <w:bookmarkStart w:id="195" w:name="_Toc368668439"/>
      <w:bookmarkStart w:id="196" w:name="_Toc384748105"/>
      <w:r w:rsidRPr="001F7481">
        <w:rPr>
          <w:rStyle w:val="Heading2Char"/>
        </w:rPr>
        <w:t>Application Setup</w:t>
      </w:r>
      <w:bookmarkEnd w:id="195"/>
      <w:bookmarkEnd w:id="196"/>
    </w:p>
    <w:p w:rsidR="0060497A" w:rsidRDefault="0060497A" w:rsidP="0060497A">
      <w:pPr>
        <w:pStyle w:val="NormalWeb"/>
        <w:shd w:val="clear" w:color="auto" w:fill="FFFFFF"/>
        <w:spacing w:before="96" w:beforeAutospacing="0" w:after="120" w:afterAutospacing="0" w:line="259" w:lineRule="atLeast"/>
        <w:rPr>
          <w:rFonts w:asciiTheme="minorHAnsi" w:eastAsiaTheme="minorHAnsi" w:hAnsiTheme="minorHAnsi" w:cs="Arial"/>
          <w:sz w:val="20"/>
          <w:szCs w:val="19"/>
        </w:rPr>
      </w:pPr>
    </w:p>
    <w:p w:rsidR="0060497A" w:rsidRPr="001F7481" w:rsidRDefault="0060497A" w:rsidP="0060497A">
      <w:pPr>
        <w:pStyle w:val="NormalWeb"/>
        <w:shd w:val="clear" w:color="auto" w:fill="FFFFFF"/>
        <w:spacing w:before="96" w:beforeAutospacing="0" w:after="120" w:afterAutospacing="0" w:line="259" w:lineRule="atLeast"/>
        <w:rPr>
          <w:rFonts w:asciiTheme="minorHAnsi" w:hAnsiTheme="minorHAnsi" w:cs="Arial"/>
          <w:color w:val="000000"/>
          <w:sz w:val="22"/>
          <w:szCs w:val="22"/>
        </w:rPr>
      </w:pPr>
      <w:r w:rsidRPr="001F7481">
        <w:rPr>
          <w:rFonts w:asciiTheme="minorHAnsi" w:hAnsiTheme="minorHAnsi" w:cs="Arial"/>
          <w:b/>
          <w:bCs/>
          <w:color w:val="000000"/>
          <w:sz w:val="22"/>
          <w:szCs w:val="22"/>
        </w:rPr>
        <w:t xml:space="preserve"> Operating System</w:t>
      </w:r>
    </w:p>
    <w:p w:rsidR="0060497A" w:rsidRPr="001F7481" w:rsidRDefault="0060497A" w:rsidP="00542AFC">
      <w:pPr>
        <w:numPr>
          <w:ilvl w:val="0"/>
          <w:numId w:val="49"/>
        </w:numPr>
        <w:shd w:val="clear" w:color="auto" w:fill="FFFFFF"/>
        <w:spacing w:before="100" w:beforeAutospacing="1" w:after="24" w:line="360" w:lineRule="atLeast"/>
        <w:jc w:val="both"/>
        <w:rPr>
          <w:rFonts w:cs="Arial"/>
          <w:color w:val="000000"/>
          <w:lang w:val="en-US"/>
        </w:rPr>
      </w:pPr>
      <w:r>
        <w:rPr>
          <w:rFonts w:cs="Arial"/>
          <w:color w:val="000000"/>
          <w:lang w:val="en-US"/>
        </w:rPr>
        <w:t>User is recommended to use Windows Operating system like XP, Vista, and Windows 7 etc.</w:t>
      </w:r>
    </w:p>
    <w:p w:rsidR="0060497A" w:rsidRDefault="0060497A" w:rsidP="00542AFC">
      <w:pPr>
        <w:numPr>
          <w:ilvl w:val="0"/>
          <w:numId w:val="49"/>
        </w:numPr>
        <w:shd w:val="clear" w:color="auto" w:fill="FFFFFF"/>
        <w:spacing w:before="100" w:beforeAutospacing="1" w:after="24" w:line="360" w:lineRule="atLeast"/>
        <w:jc w:val="both"/>
        <w:rPr>
          <w:rFonts w:cs="Arial"/>
          <w:color w:val="000000"/>
          <w:lang w:val="en-US"/>
        </w:rPr>
      </w:pPr>
      <w:r>
        <w:rPr>
          <w:rFonts w:cs="Arial"/>
          <w:color w:val="000000"/>
          <w:lang w:val="en-US"/>
        </w:rPr>
        <w:t>Further, a</w:t>
      </w:r>
      <w:r w:rsidRPr="001F7481">
        <w:rPr>
          <w:rFonts w:cs="Arial"/>
          <w:color w:val="000000"/>
          <w:lang w:val="en-US"/>
        </w:rPr>
        <w:t>dditional memory is recommended for systems using Microsoft Windows operating systems, especially if those servers run anti-virus software, too.</w:t>
      </w:r>
    </w:p>
    <w:p w:rsidR="0060497A" w:rsidRDefault="0060497A" w:rsidP="00542AFC">
      <w:pPr>
        <w:numPr>
          <w:ilvl w:val="0"/>
          <w:numId w:val="49"/>
        </w:numPr>
        <w:shd w:val="clear" w:color="auto" w:fill="FFFFFF"/>
        <w:spacing w:before="100" w:beforeAutospacing="1" w:after="24" w:line="360" w:lineRule="atLeast"/>
        <w:jc w:val="both"/>
        <w:rPr>
          <w:rFonts w:cs="Arial"/>
          <w:color w:val="000000"/>
          <w:lang w:val="en-US"/>
        </w:rPr>
      </w:pPr>
      <w:r>
        <w:rPr>
          <w:rFonts w:cs="Arial"/>
          <w:color w:val="000000"/>
          <w:lang w:val="en-US"/>
        </w:rPr>
        <w:t>The application was created and deployed in the Windows 7 enterprise edition 64 bits system.</w:t>
      </w:r>
    </w:p>
    <w:p w:rsidR="0060497A" w:rsidRPr="001F7481" w:rsidRDefault="0060497A" w:rsidP="0060497A">
      <w:pPr>
        <w:shd w:val="clear" w:color="auto" w:fill="FFFFFF"/>
        <w:spacing w:before="100" w:beforeAutospacing="1" w:after="24" w:line="360" w:lineRule="atLeast"/>
        <w:ind w:left="720"/>
        <w:jc w:val="both"/>
        <w:rPr>
          <w:rFonts w:cs="Arial"/>
          <w:color w:val="000000"/>
          <w:lang w:val="en-US"/>
        </w:rPr>
      </w:pPr>
    </w:p>
    <w:p w:rsidR="0060497A" w:rsidRPr="001F7481" w:rsidRDefault="0060497A" w:rsidP="0060497A">
      <w:pPr>
        <w:pStyle w:val="NormalWeb"/>
        <w:shd w:val="clear" w:color="auto" w:fill="FFFFFF"/>
        <w:spacing w:before="96" w:beforeAutospacing="0" w:after="120" w:afterAutospacing="0" w:line="259" w:lineRule="atLeast"/>
        <w:rPr>
          <w:rFonts w:asciiTheme="minorHAnsi" w:hAnsiTheme="minorHAnsi" w:cs="Arial"/>
          <w:color w:val="000000"/>
          <w:sz w:val="22"/>
          <w:szCs w:val="22"/>
        </w:rPr>
      </w:pPr>
      <w:r w:rsidRPr="001F7481">
        <w:rPr>
          <w:rFonts w:asciiTheme="minorHAnsi" w:hAnsiTheme="minorHAnsi" w:cs="Arial"/>
          <w:b/>
          <w:bCs/>
          <w:color w:val="000000"/>
          <w:sz w:val="22"/>
          <w:szCs w:val="22"/>
        </w:rPr>
        <w:t>System Memory</w:t>
      </w:r>
    </w:p>
    <w:p w:rsidR="0060497A" w:rsidRPr="0043257A" w:rsidRDefault="0060497A" w:rsidP="00542AFC">
      <w:pPr>
        <w:numPr>
          <w:ilvl w:val="0"/>
          <w:numId w:val="48"/>
        </w:numPr>
        <w:shd w:val="clear" w:color="auto" w:fill="FFFFFF"/>
        <w:spacing w:before="100" w:beforeAutospacing="1" w:after="24" w:line="360" w:lineRule="atLeast"/>
        <w:jc w:val="both"/>
        <w:rPr>
          <w:rFonts w:cs="Arial"/>
          <w:color w:val="000000"/>
          <w:lang w:val="en-US"/>
        </w:rPr>
      </w:pPr>
      <w:r w:rsidRPr="0043257A">
        <w:rPr>
          <w:rFonts w:cs="Arial"/>
          <w:color w:val="000000"/>
          <w:lang w:val="en-US"/>
        </w:rPr>
        <w:t>The recommended memory is shown in the tables below</w:t>
      </w:r>
    </w:p>
    <w:p w:rsidR="0060497A" w:rsidRPr="0043257A" w:rsidRDefault="0060497A" w:rsidP="00542AFC">
      <w:pPr>
        <w:numPr>
          <w:ilvl w:val="0"/>
          <w:numId w:val="48"/>
        </w:numPr>
        <w:shd w:val="clear" w:color="auto" w:fill="FFFFFF"/>
        <w:spacing w:before="100" w:beforeAutospacing="1" w:after="24" w:line="360" w:lineRule="atLeast"/>
        <w:jc w:val="both"/>
        <w:rPr>
          <w:rFonts w:cs="Arial"/>
          <w:color w:val="000000"/>
          <w:lang w:val="en-US"/>
        </w:rPr>
      </w:pPr>
      <w:r w:rsidRPr="0043257A">
        <w:rPr>
          <w:rFonts w:cs="Arial"/>
          <w:color w:val="000000"/>
          <w:lang w:val="en-US"/>
        </w:rPr>
        <w:t>Users should review their memory needs and the</w:t>
      </w:r>
      <w:r w:rsidRPr="0043257A">
        <w:rPr>
          <w:rStyle w:val="apple-converted-space"/>
          <w:rFonts w:cs="Arial"/>
          <w:color w:val="000000"/>
          <w:lang w:val="en-US"/>
        </w:rPr>
        <w:t> </w:t>
      </w:r>
      <w:r w:rsidRPr="0043257A">
        <w:rPr>
          <w:rFonts w:cs="Arial"/>
          <w:color w:val="000000"/>
          <w:lang w:val="en-US"/>
        </w:rPr>
        <w:t>memory limits for Microsoft operating systems</w:t>
      </w:r>
      <w:r w:rsidRPr="0043257A">
        <w:rPr>
          <w:rStyle w:val="apple-converted-space"/>
          <w:rFonts w:cs="Arial"/>
          <w:color w:val="000000"/>
          <w:lang w:val="en-US"/>
        </w:rPr>
        <w:t> </w:t>
      </w:r>
      <w:r w:rsidRPr="0043257A">
        <w:rPr>
          <w:rFonts w:cs="Arial"/>
          <w:color w:val="000000"/>
          <w:lang w:val="en-US"/>
        </w:rPr>
        <w:t>when selecting a Windows operating system.</w:t>
      </w:r>
    </w:p>
    <w:p w:rsidR="0060497A" w:rsidRPr="0043257A" w:rsidRDefault="0060497A" w:rsidP="00542AFC">
      <w:pPr>
        <w:numPr>
          <w:ilvl w:val="0"/>
          <w:numId w:val="48"/>
        </w:numPr>
        <w:shd w:val="clear" w:color="auto" w:fill="FFFFFF"/>
        <w:spacing w:before="100" w:beforeAutospacing="1" w:after="24" w:line="360" w:lineRule="atLeast"/>
        <w:jc w:val="both"/>
        <w:rPr>
          <w:rFonts w:cs="Arial"/>
          <w:color w:val="000000"/>
          <w:lang w:val="en-US"/>
        </w:rPr>
      </w:pPr>
      <w:r w:rsidRPr="0043257A">
        <w:rPr>
          <w:rFonts w:cs="Arial"/>
          <w:color w:val="000000"/>
          <w:lang w:val="en-US"/>
        </w:rPr>
        <w:t>User needs to be aware with the</w:t>
      </w:r>
      <w:r w:rsidRPr="0043257A">
        <w:rPr>
          <w:rStyle w:val="apple-converted-space"/>
          <w:rFonts w:cs="Arial"/>
          <w:color w:val="000000"/>
          <w:lang w:val="en-US"/>
        </w:rPr>
        <w:t> </w:t>
      </w:r>
      <w:r w:rsidRPr="0043257A">
        <w:rPr>
          <w:rFonts w:cs="Arial"/>
          <w:b/>
          <w:bCs/>
          <w:color w:val="000000"/>
          <w:lang w:val="en-US"/>
        </w:rPr>
        <w:t>limits to the Java heap size</w:t>
      </w:r>
      <w:r w:rsidRPr="0043257A">
        <w:rPr>
          <w:rFonts w:cs="Arial"/>
          <w:color w:val="000000"/>
          <w:lang w:val="en-US"/>
        </w:rPr>
        <w:t>, based upon whether users are using a 32- or 64-bit operating system. In general, user should select a 64-bit operating system for the Data Reduction application server.</w:t>
      </w:r>
    </w:p>
    <w:p w:rsidR="0060497A" w:rsidRPr="001F7481" w:rsidRDefault="0060497A" w:rsidP="0060497A">
      <w:pPr>
        <w:shd w:val="clear" w:color="auto" w:fill="FFFFFF"/>
        <w:spacing w:before="100" w:beforeAutospacing="1" w:after="24" w:line="360" w:lineRule="atLeast"/>
        <w:ind w:left="1080"/>
        <w:jc w:val="both"/>
        <w:rPr>
          <w:rFonts w:cs="Arial"/>
          <w:color w:val="000000"/>
          <w:lang w:val="en-US"/>
        </w:rPr>
      </w:pPr>
    </w:p>
    <w:p w:rsidR="0060497A" w:rsidRPr="001F7481" w:rsidRDefault="0060497A" w:rsidP="0060497A">
      <w:pPr>
        <w:pStyle w:val="NormalWeb"/>
        <w:shd w:val="clear" w:color="auto" w:fill="FFFFFF"/>
        <w:spacing w:before="96" w:beforeAutospacing="0" w:after="120" w:afterAutospacing="0" w:line="259" w:lineRule="atLeast"/>
        <w:jc w:val="both"/>
        <w:rPr>
          <w:rFonts w:asciiTheme="minorHAnsi" w:hAnsiTheme="minorHAnsi" w:cs="Arial"/>
          <w:color w:val="000000"/>
          <w:sz w:val="22"/>
          <w:szCs w:val="22"/>
        </w:rPr>
      </w:pPr>
      <w:r w:rsidRPr="001F7481">
        <w:rPr>
          <w:rFonts w:asciiTheme="minorHAnsi" w:hAnsiTheme="minorHAnsi" w:cs="Arial"/>
          <w:b/>
          <w:bCs/>
          <w:color w:val="000000"/>
          <w:sz w:val="22"/>
          <w:szCs w:val="22"/>
        </w:rPr>
        <w:t>Hard Drive Space</w:t>
      </w:r>
    </w:p>
    <w:p w:rsidR="0060497A" w:rsidRPr="001F7481" w:rsidRDefault="0060497A" w:rsidP="00542AFC">
      <w:pPr>
        <w:numPr>
          <w:ilvl w:val="0"/>
          <w:numId w:val="50"/>
        </w:numPr>
        <w:shd w:val="clear" w:color="auto" w:fill="FFFFFF"/>
        <w:spacing w:before="100" w:beforeAutospacing="1" w:after="24" w:line="360" w:lineRule="atLeast"/>
        <w:jc w:val="both"/>
        <w:rPr>
          <w:rFonts w:cs="Arial"/>
          <w:color w:val="000000"/>
          <w:lang w:val="en-US"/>
        </w:rPr>
      </w:pPr>
      <w:r w:rsidRPr="00300000">
        <w:rPr>
          <w:rFonts w:cs="Arial"/>
          <w:color w:val="000000"/>
          <w:lang w:val="en-US"/>
        </w:rPr>
        <w:lastRenderedPageBreak/>
        <w:t>1</w:t>
      </w:r>
      <w:r w:rsidRPr="001F7481">
        <w:rPr>
          <w:rFonts w:cs="Arial"/>
          <w:color w:val="000000"/>
          <w:lang w:val="en-US"/>
        </w:rPr>
        <w:t>GB minimum of hard drive space free for data storage on each server (application servers may need more, depending upon document storage requirements).</w:t>
      </w:r>
    </w:p>
    <w:p w:rsidR="0060497A" w:rsidRPr="001F7481" w:rsidRDefault="0060497A" w:rsidP="00542AFC">
      <w:pPr>
        <w:numPr>
          <w:ilvl w:val="0"/>
          <w:numId w:val="50"/>
        </w:numPr>
        <w:shd w:val="clear" w:color="auto" w:fill="FFFFFF"/>
        <w:spacing w:before="100" w:beforeAutospacing="1" w:after="24" w:line="360" w:lineRule="atLeast"/>
        <w:jc w:val="both"/>
        <w:rPr>
          <w:rFonts w:cs="Arial"/>
          <w:color w:val="000000"/>
          <w:lang w:val="en-US"/>
        </w:rPr>
      </w:pPr>
      <w:r w:rsidRPr="001F7481">
        <w:rPr>
          <w:rFonts w:cs="Arial"/>
          <w:color w:val="000000"/>
          <w:lang w:val="en-US"/>
        </w:rPr>
        <w:t>Recommend 10,000 to 15,000 RPM hard drives or faster for database servers.</w:t>
      </w:r>
    </w:p>
    <w:p w:rsidR="0060497A" w:rsidRPr="001F7481" w:rsidRDefault="0060497A" w:rsidP="0060497A">
      <w:pPr>
        <w:pStyle w:val="NormalWeb"/>
        <w:shd w:val="clear" w:color="auto" w:fill="FFFFFF"/>
        <w:spacing w:before="96" w:beforeAutospacing="0" w:after="120" w:afterAutospacing="0" w:line="259" w:lineRule="atLeast"/>
        <w:ind w:left="1440"/>
        <w:jc w:val="both"/>
        <w:rPr>
          <w:rFonts w:asciiTheme="minorHAnsi" w:hAnsiTheme="minorHAnsi" w:cs="Arial"/>
          <w:color w:val="000000"/>
          <w:sz w:val="22"/>
          <w:szCs w:val="22"/>
        </w:rPr>
      </w:pPr>
      <w:r w:rsidRPr="001F7481">
        <w:rPr>
          <w:rFonts w:asciiTheme="minorHAnsi" w:hAnsiTheme="minorHAnsi" w:cs="Arial"/>
          <w:b/>
          <w:bCs/>
          <w:color w:val="000000"/>
          <w:sz w:val="22"/>
          <w:szCs w:val="22"/>
        </w:rPr>
        <w:t>Virtual Machines</w:t>
      </w:r>
    </w:p>
    <w:p w:rsidR="0060497A" w:rsidRPr="001F7481" w:rsidRDefault="0060497A" w:rsidP="00542AFC">
      <w:pPr>
        <w:numPr>
          <w:ilvl w:val="0"/>
          <w:numId w:val="47"/>
        </w:numPr>
        <w:shd w:val="clear" w:color="auto" w:fill="FFFFFF"/>
        <w:spacing w:before="100" w:beforeAutospacing="1" w:after="24" w:line="360" w:lineRule="atLeast"/>
        <w:ind w:left="1080"/>
        <w:jc w:val="both"/>
        <w:rPr>
          <w:rFonts w:cs="Arial"/>
          <w:color w:val="000000"/>
          <w:lang w:val="en-US"/>
        </w:rPr>
      </w:pPr>
      <w:r w:rsidRPr="00300000">
        <w:rPr>
          <w:rFonts w:cs="Arial"/>
          <w:color w:val="000000"/>
          <w:lang w:val="en-US"/>
        </w:rPr>
        <w:t>Data Reduction application</w:t>
      </w:r>
      <w:r w:rsidRPr="001F7481">
        <w:rPr>
          <w:rFonts w:cs="Arial"/>
          <w:color w:val="000000"/>
          <w:lang w:val="en-US"/>
        </w:rPr>
        <w:t xml:space="preserve"> runs equally well on physical or virtual hardware (virtual machine), providing it meets the requirements below.</w:t>
      </w:r>
    </w:p>
    <w:p w:rsidR="0060497A" w:rsidRPr="001F7481" w:rsidRDefault="0060497A" w:rsidP="00542AFC">
      <w:pPr>
        <w:numPr>
          <w:ilvl w:val="1"/>
          <w:numId w:val="51"/>
        </w:numPr>
        <w:shd w:val="clear" w:color="auto" w:fill="FFFFFF"/>
        <w:spacing w:before="100" w:beforeAutospacing="1" w:after="24" w:line="360" w:lineRule="atLeast"/>
        <w:jc w:val="both"/>
        <w:rPr>
          <w:rFonts w:cs="Arial"/>
          <w:color w:val="000000"/>
          <w:lang w:val="en-US"/>
        </w:rPr>
      </w:pPr>
      <w:r w:rsidRPr="001F7481">
        <w:rPr>
          <w:rFonts w:cs="Arial"/>
          <w:color w:val="000000"/>
          <w:lang w:val="en-US"/>
        </w:rPr>
        <w:t>Note, virtual machines running Microsoft Windows operating systems seem to perform better on some virtual machine platforms than others.</w:t>
      </w:r>
    </w:p>
    <w:p w:rsidR="0060497A" w:rsidRPr="001F7481" w:rsidRDefault="0060497A" w:rsidP="00542AFC">
      <w:pPr>
        <w:numPr>
          <w:ilvl w:val="1"/>
          <w:numId w:val="51"/>
        </w:numPr>
        <w:shd w:val="clear" w:color="auto" w:fill="FFFFFF"/>
        <w:spacing w:before="100" w:beforeAutospacing="1" w:after="24" w:line="360" w:lineRule="atLeast"/>
        <w:jc w:val="both"/>
        <w:rPr>
          <w:rFonts w:cs="Arial"/>
          <w:color w:val="000000"/>
          <w:lang w:val="en-US"/>
        </w:rPr>
      </w:pPr>
      <w:r w:rsidRPr="001F7481">
        <w:rPr>
          <w:rFonts w:cs="Arial"/>
          <w:color w:val="000000"/>
          <w:lang w:val="en-US"/>
        </w:rPr>
        <w:t>Virtual machines running Linux perform equally well across the common virtual machine solutions.</w:t>
      </w:r>
    </w:p>
    <w:p w:rsidR="0060497A" w:rsidRPr="001F7481" w:rsidRDefault="0060497A" w:rsidP="0060497A">
      <w:pPr>
        <w:pStyle w:val="NormalWeb"/>
        <w:shd w:val="clear" w:color="auto" w:fill="FFFFFF"/>
        <w:spacing w:before="96" w:beforeAutospacing="0" w:after="120" w:afterAutospacing="0" w:line="259" w:lineRule="atLeast"/>
        <w:ind w:left="1920"/>
        <w:rPr>
          <w:rFonts w:asciiTheme="minorHAnsi" w:hAnsiTheme="minorHAnsi" w:cs="Arial"/>
          <w:color w:val="000000"/>
          <w:sz w:val="22"/>
          <w:szCs w:val="22"/>
        </w:rPr>
      </w:pPr>
    </w:p>
    <w:p w:rsidR="0060497A" w:rsidRPr="001F7481" w:rsidRDefault="0060497A" w:rsidP="0060497A">
      <w:pPr>
        <w:pStyle w:val="NormalWeb"/>
        <w:shd w:val="clear" w:color="auto" w:fill="FFFFFF"/>
        <w:spacing w:before="96" w:beforeAutospacing="0" w:after="120" w:afterAutospacing="0" w:line="259" w:lineRule="atLeast"/>
        <w:ind w:left="1920"/>
        <w:rPr>
          <w:rFonts w:asciiTheme="minorHAnsi" w:hAnsiTheme="minorHAnsi" w:cs="Arial"/>
          <w:color w:val="000000"/>
          <w:sz w:val="22"/>
          <w:szCs w:val="22"/>
        </w:rPr>
      </w:pPr>
    </w:p>
    <w:tbl>
      <w:tblPr>
        <w:tblStyle w:val="TableGrid"/>
        <w:tblW w:w="8188" w:type="dxa"/>
        <w:jc w:val="center"/>
        <w:tblInd w:w="1920" w:type="dxa"/>
        <w:tblLook w:val="04A0"/>
      </w:tblPr>
      <w:tblGrid>
        <w:gridCol w:w="2819"/>
        <w:gridCol w:w="3943"/>
        <w:gridCol w:w="1426"/>
      </w:tblGrid>
      <w:tr w:rsidR="0060497A" w:rsidRPr="00D743FC" w:rsidTr="005F23CC">
        <w:trPr>
          <w:trHeight w:val="335"/>
          <w:jc w:val="center"/>
        </w:trPr>
        <w:tc>
          <w:tcPr>
            <w:tcW w:w="8188" w:type="dxa"/>
            <w:gridSpan w:val="3"/>
            <w:vAlign w:val="center"/>
          </w:tcPr>
          <w:p w:rsidR="0060497A" w:rsidRPr="009B4844" w:rsidRDefault="0060497A" w:rsidP="005F23CC">
            <w:pPr>
              <w:spacing w:line="259" w:lineRule="atLeast"/>
              <w:jc w:val="center"/>
              <w:rPr>
                <w:rFonts w:cs="Arial"/>
                <w:b/>
                <w:bCs/>
                <w:color w:val="000000"/>
                <w:sz w:val="18"/>
                <w:lang w:val="en-US"/>
              </w:rPr>
            </w:pPr>
            <w:r w:rsidRPr="001F7481">
              <w:rPr>
                <w:rFonts w:cs="Arial"/>
                <w:b/>
                <w:bCs/>
                <w:color w:val="000000"/>
                <w:lang w:val="en-US"/>
              </w:rPr>
              <w:t>Commonly Sized Systems</w:t>
            </w:r>
            <w:r w:rsidRPr="001F7481">
              <w:rPr>
                <w:rStyle w:val="apple-converted-space"/>
                <w:rFonts w:cs="Arial"/>
                <w:color w:val="000000"/>
                <w:lang w:val="en-US"/>
              </w:rPr>
              <w:t> </w:t>
            </w:r>
            <w:r w:rsidRPr="001F7481">
              <w:rPr>
                <w:rFonts w:cs="Arial"/>
                <w:i/>
                <w:iCs/>
                <w:color w:val="000000"/>
                <w:lang w:val="en-US"/>
              </w:rPr>
              <w:t>(exact recommendations will depend upon # of concurrent users)</w:t>
            </w:r>
          </w:p>
        </w:tc>
      </w:tr>
      <w:tr w:rsidR="0060497A" w:rsidTr="005F23CC">
        <w:trPr>
          <w:trHeight w:val="335"/>
          <w:jc w:val="center"/>
        </w:trPr>
        <w:tc>
          <w:tcPr>
            <w:tcW w:w="2819" w:type="dxa"/>
            <w:vAlign w:val="center"/>
          </w:tcPr>
          <w:p w:rsidR="0060497A" w:rsidRPr="008B10E5" w:rsidRDefault="0060497A" w:rsidP="005F23CC">
            <w:pPr>
              <w:spacing w:line="259" w:lineRule="atLeast"/>
              <w:jc w:val="center"/>
              <w:rPr>
                <w:rFonts w:cs="Arial"/>
                <w:b/>
                <w:bCs/>
                <w:color w:val="000000"/>
                <w:sz w:val="18"/>
              </w:rPr>
            </w:pPr>
            <w:r w:rsidRPr="008B10E5">
              <w:rPr>
                <w:rFonts w:cs="Arial"/>
                <w:b/>
                <w:bCs/>
                <w:color w:val="000000"/>
                <w:sz w:val="18"/>
              </w:rPr>
              <w:t>Server</w:t>
            </w:r>
          </w:p>
        </w:tc>
        <w:tc>
          <w:tcPr>
            <w:tcW w:w="3943" w:type="dxa"/>
            <w:vAlign w:val="center"/>
          </w:tcPr>
          <w:p w:rsidR="0060497A" w:rsidRPr="008B10E5" w:rsidRDefault="0060497A" w:rsidP="005F23CC">
            <w:pPr>
              <w:spacing w:line="259" w:lineRule="atLeast"/>
              <w:jc w:val="center"/>
              <w:rPr>
                <w:rFonts w:cs="Arial"/>
                <w:b/>
                <w:bCs/>
                <w:color w:val="000000"/>
                <w:sz w:val="18"/>
              </w:rPr>
            </w:pPr>
            <w:r w:rsidRPr="008B10E5">
              <w:rPr>
                <w:rFonts w:cs="Arial"/>
                <w:b/>
                <w:bCs/>
                <w:color w:val="000000"/>
                <w:sz w:val="18"/>
              </w:rPr>
              <w:t>CPU (min)</w:t>
            </w:r>
          </w:p>
        </w:tc>
        <w:tc>
          <w:tcPr>
            <w:tcW w:w="1426" w:type="dxa"/>
            <w:vAlign w:val="center"/>
          </w:tcPr>
          <w:p w:rsidR="0060497A" w:rsidRPr="008B10E5" w:rsidRDefault="0060497A" w:rsidP="005F23CC">
            <w:pPr>
              <w:spacing w:line="259" w:lineRule="atLeast"/>
              <w:jc w:val="center"/>
              <w:rPr>
                <w:rFonts w:cs="Arial"/>
                <w:b/>
                <w:bCs/>
                <w:color w:val="000000"/>
                <w:sz w:val="18"/>
              </w:rPr>
            </w:pPr>
            <w:r w:rsidRPr="008B10E5">
              <w:rPr>
                <w:rFonts w:cs="Arial"/>
                <w:b/>
                <w:bCs/>
                <w:color w:val="000000"/>
                <w:sz w:val="18"/>
              </w:rPr>
              <w:t>Memory</w:t>
            </w:r>
          </w:p>
        </w:tc>
      </w:tr>
      <w:tr w:rsidR="0060497A" w:rsidTr="005F23CC">
        <w:trPr>
          <w:trHeight w:val="690"/>
          <w:jc w:val="center"/>
        </w:trPr>
        <w:tc>
          <w:tcPr>
            <w:tcW w:w="2819" w:type="dxa"/>
            <w:vAlign w:val="center"/>
          </w:tcPr>
          <w:p w:rsidR="0060497A" w:rsidRPr="001F7481" w:rsidRDefault="0060497A" w:rsidP="005F23CC">
            <w:pPr>
              <w:spacing w:line="259" w:lineRule="atLeast"/>
              <w:rPr>
                <w:rFonts w:cs="Arial"/>
                <w:color w:val="000000"/>
              </w:rPr>
            </w:pPr>
            <w:r w:rsidRPr="001F7481">
              <w:rPr>
                <w:rFonts w:cs="Arial"/>
                <w:color w:val="000000"/>
              </w:rPr>
              <w:t>Application</w:t>
            </w:r>
            <w:r w:rsidRPr="001F7481">
              <w:rPr>
                <w:rStyle w:val="apple-converted-space"/>
                <w:rFonts w:cs="Arial"/>
                <w:color w:val="000000"/>
              </w:rPr>
              <w:t> </w:t>
            </w:r>
            <w:r w:rsidRPr="001F7481">
              <w:rPr>
                <w:rFonts w:cs="Arial"/>
                <w:i/>
                <w:iCs/>
                <w:color w:val="000000"/>
              </w:rPr>
              <w:t>or</w:t>
            </w:r>
            <w:r w:rsidRPr="001F7481">
              <w:rPr>
                <w:rStyle w:val="apple-converted-space"/>
                <w:rFonts w:cs="Arial"/>
                <w:color w:val="000000"/>
              </w:rPr>
              <w:t> </w:t>
            </w:r>
            <w:r w:rsidRPr="001F7481">
              <w:rPr>
                <w:rFonts w:cs="Arial"/>
                <w:color w:val="000000"/>
              </w:rPr>
              <w:t>Database</w:t>
            </w:r>
          </w:p>
        </w:tc>
        <w:tc>
          <w:tcPr>
            <w:tcW w:w="3943" w:type="dxa"/>
            <w:vAlign w:val="center"/>
          </w:tcPr>
          <w:p w:rsidR="0060497A" w:rsidRPr="001F7481" w:rsidRDefault="0060497A" w:rsidP="005F23CC">
            <w:pPr>
              <w:spacing w:line="259" w:lineRule="atLeast"/>
              <w:rPr>
                <w:rFonts w:cs="Arial"/>
                <w:color w:val="000000"/>
              </w:rPr>
            </w:pPr>
            <w:r w:rsidRPr="001F7481">
              <w:rPr>
                <w:rFonts w:cs="Arial"/>
                <w:color w:val="000000"/>
              </w:rPr>
              <w:t>xeon 2.5ghz (dual core)</w:t>
            </w:r>
          </w:p>
        </w:tc>
        <w:tc>
          <w:tcPr>
            <w:tcW w:w="1426" w:type="dxa"/>
            <w:vAlign w:val="center"/>
          </w:tcPr>
          <w:p w:rsidR="0060497A" w:rsidRPr="001F7481" w:rsidRDefault="0060497A" w:rsidP="005F23CC">
            <w:pPr>
              <w:spacing w:line="259" w:lineRule="atLeast"/>
              <w:rPr>
                <w:rFonts w:cs="Arial"/>
                <w:color w:val="000000"/>
              </w:rPr>
            </w:pPr>
            <w:r>
              <w:rPr>
                <w:rFonts w:cs="Arial"/>
                <w:color w:val="000000"/>
              </w:rPr>
              <w:t>1</w:t>
            </w:r>
            <w:r w:rsidRPr="001F7481">
              <w:rPr>
                <w:rFonts w:cs="Arial"/>
                <w:color w:val="000000"/>
              </w:rPr>
              <w:t xml:space="preserve"> GB</w:t>
            </w:r>
          </w:p>
        </w:tc>
      </w:tr>
      <w:tr w:rsidR="0060497A" w:rsidTr="005F23CC">
        <w:trPr>
          <w:trHeight w:val="706"/>
          <w:jc w:val="center"/>
        </w:trPr>
        <w:tc>
          <w:tcPr>
            <w:tcW w:w="2819" w:type="dxa"/>
            <w:vAlign w:val="center"/>
          </w:tcPr>
          <w:p w:rsidR="0060497A" w:rsidRPr="001F7481" w:rsidRDefault="0060497A" w:rsidP="005F23CC">
            <w:pPr>
              <w:spacing w:line="259" w:lineRule="atLeast"/>
              <w:rPr>
                <w:rFonts w:cs="Arial"/>
                <w:color w:val="000000"/>
              </w:rPr>
            </w:pPr>
            <w:r w:rsidRPr="001F7481">
              <w:rPr>
                <w:rFonts w:cs="Arial"/>
                <w:color w:val="000000"/>
              </w:rPr>
              <w:t>Application</w:t>
            </w:r>
            <w:r w:rsidRPr="001F7481">
              <w:rPr>
                <w:rStyle w:val="apple-converted-space"/>
                <w:rFonts w:cs="Arial"/>
                <w:color w:val="000000"/>
              </w:rPr>
              <w:t> </w:t>
            </w:r>
            <w:r w:rsidRPr="001F7481">
              <w:rPr>
                <w:rFonts w:cs="Arial"/>
                <w:i/>
                <w:iCs/>
                <w:color w:val="000000"/>
              </w:rPr>
              <w:t>and</w:t>
            </w:r>
            <w:r w:rsidRPr="001F7481">
              <w:rPr>
                <w:rStyle w:val="apple-converted-space"/>
                <w:rFonts w:cs="Arial"/>
                <w:color w:val="000000"/>
              </w:rPr>
              <w:t> </w:t>
            </w:r>
            <w:r w:rsidRPr="001F7481">
              <w:rPr>
                <w:rFonts w:cs="Arial"/>
                <w:color w:val="000000"/>
              </w:rPr>
              <w:t>Database</w:t>
            </w:r>
          </w:p>
        </w:tc>
        <w:tc>
          <w:tcPr>
            <w:tcW w:w="3943" w:type="dxa"/>
            <w:vAlign w:val="center"/>
          </w:tcPr>
          <w:p w:rsidR="0060497A" w:rsidRPr="001F7481" w:rsidRDefault="0060497A" w:rsidP="005F23CC">
            <w:pPr>
              <w:spacing w:line="259" w:lineRule="atLeast"/>
              <w:rPr>
                <w:rFonts w:cs="Arial"/>
                <w:color w:val="000000"/>
              </w:rPr>
            </w:pPr>
            <w:r w:rsidRPr="001F7481">
              <w:rPr>
                <w:rFonts w:cs="Arial"/>
                <w:color w:val="000000"/>
              </w:rPr>
              <w:t>xeon 2.5ghz (dual core)</w:t>
            </w:r>
          </w:p>
        </w:tc>
        <w:tc>
          <w:tcPr>
            <w:tcW w:w="1426" w:type="dxa"/>
            <w:vAlign w:val="center"/>
          </w:tcPr>
          <w:p w:rsidR="0060497A" w:rsidRPr="001F7481" w:rsidRDefault="0060497A" w:rsidP="005F23CC">
            <w:pPr>
              <w:spacing w:line="259" w:lineRule="atLeast"/>
              <w:rPr>
                <w:rFonts w:cs="Arial"/>
                <w:color w:val="000000"/>
              </w:rPr>
            </w:pPr>
            <w:r>
              <w:rPr>
                <w:rFonts w:cs="Arial"/>
                <w:color w:val="000000"/>
              </w:rPr>
              <w:t>2</w:t>
            </w:r>
            <w:r w:rsidRPr="001F7481">
              <w:rPr>
                <w:rFonts w:cs="Arial"/>
                <w:color w:val="000000"/>
              </w:rPr>
              <w:t xml:space="preserve"> GB</w:t>
            </w:r>
          </w:p>
        </w:tc>
      </w:tr>
    </w:tbl>
    <w:p w:rsidR="0060497A" w:rsidRDefault="0060497A" w:rsidP="0060497A">
      <w:pPr>
        <w:pStyle w:val="NormalWeb"/>
        <w:shd w:val="clear" w:color="auto" w:fill="FFFFFF"/>
        <w:spacing w:before="96" w:beforeAutospacing="0" w:after="120" w:afterAutospacing="0" w:line="259" w:lineRule="atLeast"/>
        <w:ind w:left="1920"/>
        <w:rPr>
          <w:rFonts w:asciiTheme="minorHAnsi" w:hAnsiTheme="minorHAnsi" w:cs="Arial"/>
          <w:color w:val="000000"/>
          <w:sz w:val="22"/>
          <w:szCs w:val="22"/>
        </w:rPr>
      </w:pPr>
    </w:p>
    <w:p w:rsidR="0060497A" w:rsidRDefault="0060497A" w:rsidP="0060497A">
      <w:pPr>
        <w:pStyle w:val="NormalWeb"/>
        <w:shd w:val="clear" w:color="auto" w:fill="FFFFFF"/>
        <w:spacing w:before="96" w:beforeAutospacing="0" w:after="120" w:afterAutospacing="0" w:line="259" w:lineRule="atLeast"/>
        <w:jc w:val="both"/>
        <w:rPr>
          <w:rFonts w:asciiTheme="minorHAnsi" w:hAnsiTheme="minorHAnsi" w:cs="Arial"/>
          <w:color w:val="000000"/>
          <w:sz w:val="22"/>
          <w:szCs w:val="22"/>
        </w:rPr>
      </w:pPr>
      <w:r w:rsidRPr="009B4844">
        <w:rPr>
          <w:rFonts w:asciiTheme="minorHAnsi" w:hAnsiTheme="minorHAnsi" w:cs="Arial"/>
          <w:color w:val="000000"/>
          <w:sz w:val="22"/>
          <w:szCs w:val="22"/>
        </w:rPr>
        <w:t xml:space="preserve">The Data Reduction application is to reduction the huge numbers of records using the Principal Components Analysis and Data Cleaning techniques for the GPS data. </w:t>
      </w:r>
      <w:r>
        <w:rPr>
          <w:rFonts w:asciiTheme="minorHAnsi" w:hAnsiTheme="minorHAnsi" w:cs="Arial"/>
          <w:color w:val="000000"/>
          <w:sz w:val="22"/>
          <w:szCs w:val="22"/>
        </w:rPr>
        <w:t>Similarly, to detect the face of the image using Discrete Wavelet Transform</w:t>
      </w:r>
      <w:r w:rsidR="00491907">
        <w:rPr>
          <w:rFonts w:asciiTheme="minorHAnsi" w:hAnsiTheme="minorHAnsi" w:cs="Arial"/>
          <w:color w:val="000000"/>
          <w:sz w:val="22"/>
          <w:szCs w:val="22"/>
        </w:rPr>
        <w:t>(optional for this project)</w:t>
      </w:r>
      <w:r>
        <w:rPr>
          <w:rFonts w:asciiTheme="minorHAnsi" w:hAnsiTheme="minorHAnsi" w:cs="Arial"/>
          <w:color w:val="000000"/>
          <w:sz w:val="22"/>
          <w:szCs w:val="22"/>
        </w:rPr>
        <w:t>. Therefore, the volume of the data in and out from the application consumes resources. So, based on the performance testing the above configuration is recommended to users.</w:t>
      </w:r>
    </w:p>
    <w:p w:rsidR="0060497A" w:rsidRDefault="0060497A" w:rsidP="0060497A">
      <w:pPr>
        <w:pStyle w:val="NormalWeb"/>
        <w:shd w:val="clear" w:color="auto" w:fill="FFFFFF"/>
        <w:spacing w:before="96" w:beforeAutospacing="0" w:after="120" w:afterAutospacing="0" w:line="259" w:lineRule="atLeast"/>
        <w:jc w:val="both"/>
        <w:rPr>
          <w:rFonts w:asciiTheme="minorHAnsi" w:hAnsiTheme="minorHAnsi" w:cs="Arial"/>
          <w:color w:val="000000"/>
          <w:sz w:val="22"/>
          <w:szCs w:val="22"/>
        </w:rPr>
      </w:pPr>
    </w:p>
    <w:p w:rsidR="0060497A" w:rsidRPr="003F53B6" w:rsidRDefault="0060497A" w:rsidP="0060497A">
      <w:pPr>
        <w:pStyle w:val="NormalWeb"/>
        <w:shd w:val="clear" w:color="auto" w:fill="FFFFFF"/>
        <w:spacing w:before="96" w:beforeAutospacing="0" w:after="120" w:afterAutospacing="0" w:line="259" w:lineRule="atLeast"/>
        <w:jc w:val="both"/>
        <w:rPr>
          <w:rStyle w:val="Strong"/>
        </w:rPr>
      </w:pPr>
      <w:r w:rsidRPr="003F53B6">
        <w:rPr>
          <w:rStyle w:val="Strong"/>
        </w:rPr>
        <w:t>Connection strings</w:t>
      </w:r>
    </w:p>
    <w:p w:rsidR="0060497A" w:rsidRPr="0060497A" w:rsidRDefault="0060497A" w:rsidP="0060497A">
      <w:pPr>
        <w:rPr>
          <w:rStyle w:val="Strong"/>
          <w:b w:val="0"/>
          <w:lang w:val="en-US"/>
        </w:rPr>
      </w:pPr>
      <w:r w:rsidRPr="0060497A">
        <w:rPr>
          <w:rStyle w:val="Strong"/>
          <w:lang w:val="en-US"/>
        </w:rPr>
        <w:t>Inside the app.config or in the PrincipalComponentAnalysis.exe.config the user needs to change the following:</w:t>
      </w:r>
    </w:p>
    <w:p w:rsidR="0060497A" w:rsidRPr="00960583" w:rsidRDefault="0060497A" w:rsidP="0060497A">
      <w:pPr>
        <w:pStyle w:val="NoSpacing"/>
        <w:rPr>
          <w:rStyle w:val="Strong"/>
          <w:sz w:val="20"/>
          <w:szCs w:val="20"/>
        </w:rPr>
      </w:pPr>
      <w:r w:rsidRPr="00960583">
        <w:rPr>
          <w:rStyle w:val="Strong"/>
          <w:sz w:val="20"/>
          <w:szCs w:val="20"/>
        </w:rPr>
        <w:t xml:space="preserve">Server = </w:t>
      </w:r>
      <w:r w:rsidRPr="00960583">
        <w:rPr>
          <w:rStyle w:val="Strong"/>
          <w:i/>
          <w:sz w:val="20"/>
          <w:szCs w:val="20"/>
        </w:rPr>
        <w:t>Server Name  like Prakash-PC\SQLEXPRESS</w:t>
      </w:r>
    </w:p>
    <w:p w:rsidR="0060497A" w:rsidRPr="00960583" w:rsidRDefault="0060497A" w:rsidP="0060497A">
      <w:pPr>
        <w:pStyle w:val="NoSpacing"/>
        <w:rPr>
          <w:rStyle w:val="Strong"/>
          <w:sz w:val="20"/>
          <w:szCs w:val="20"/>
        </w:rPr>
      </w:pPr>
      <w:r w:rsidRPr="00960583">
        <w:rPr>
          <w:rStyle w:val="Strong"/>
          <w:sz w:val="20"/>
          <w:szCs w:val="20"/>
        </w:rPr>
        <w:t xml:space="preserve">Database = </w:t>
      </w:r>
      <w:r w:rsidRPr="00960583">
        <w:rPr>
          <w:rStyle w:val="Strong"/>
          <w:i/>
          <w:sz w:val="20"/>
          <w:szCs w:val="20"/>
        </w:rPr>
        <w:t>Database name  like thesdb</w:t>
      </w:r>
    </w:p>
    <w:p w:rsidR="0060497A" w:rsidRPr="00960583" w:rsidRDefault="0060497A" w:rsidP="0060497A">
      <w:pPr>
        <w:pStyle w:val="NoSpacing"/>
        <w:rPr>
          <w:rStyle w:val="Strong"/>
          <w:sz w:val="20"/>
          <w:szCs w:val="20"/>
        </w:rPr>
      </w:pPr>
      <w:r w:rsidRPr="00960583">
        <w:rPr>
          <w:rStyle w:val="Strong"/>
          <w:sz w:val="20"/>
          <w:szCs w:val="20"/>
        </w:rPr>
        <w:t xml:space="preserve">User Id = </w:t>
      </w:r>
      <w:r w:rsidRPr="00960583">
        <w:rPr>
          <w:rStyle w:val="Strong"/>
          <w:i/>
          <w:sz w:val="20"/>
          <w:szCs w:val="20"/>
        </w:rPr>
        <w:t>User name of database user like thesisdb</w:t>
      </w:r>
    </w:p>
    <w:p w:rsidR="0060497A" w:rsidRPr="00960583" w:rsidRDefault="0060497A" w:rsidP="0060497A">
      <w:pPr>
        <w:pStyle w:val="NoSpacing"/>
        <w:rPr>
          <w:rStyle w:val="Strong"/>
          <w:b w:val="0"/>
          <w:sz w:val="20"/>
          <w:szCs w:val="20"/>
        </w:rPr>
      </w:pPr>
      <w:r w:rsidRPr="00960583">
        <w:rPr>
          <w:rStyle w:val="Strong"/>
          <w:sz w:val="20"/>
          <w:szCs w:val="20"/>
        </w:rPr>
        <w:t xml:space="preserve">Password= </w:t>
      </w:r>
      <w:r w:rsidRPr="00960583">
        <w:rPr>
          <w:rStyle w:val="Strong"/>
          <w:i/>
          <w:sz w:val="20"/>
          <w:szCs w:val="20"/>
        </w:rPr>
        <w:t>password of the database user like thesdb</w:t>
      </w:r>
    </w:p>
    <w:p w:rsidR="0060497A" w:rsidRPr="0060497A" w:rsidRDefault="0060497A" w:rsidP="0060497A">
      <w:pPr>
        <w:rPr>
          <w:rStyle w:val="Strong"/>
          <w:b w:val="0"/>
          <w:lang w:val="en-US"/>
        </w:rPr>
      </w:pPr>
    </w:p>
    <w:p w:rsidR="0060497A" w:rsidRPr="0060497A" w:rsidRDefault="0060497A" w:rsidP="0060497A">
      <w:pPr>
        <w:rPr>
          <w:rStyle w:val="Strong"/>
          <w:b w:val="0"/>
          <w:lang w:val="en-US"/>
        </w:rPr>
      </w:pPr>
      <w:r w:rsidRPr="0060497A">
        <w:rPr>
          <w:rStyle w:val="Strong"/>
          <w:lang w:val="en-US"/>
        </w:rPr>
        <w:t>The app.config or in the PrincipalComponentAnalysis.exe.config looks like the following and embedded inside the set up folder attached with this report.</w:t>
      </w:r>
    </w:p>
    <w:p w:rsidR="0060497A" w:rsidRPr="0060497A" w:rsidRDefault="0060497A" w:rsidP="0060497A">
      <w:pPr>
        <w:rPr>
          <w:rStyle w:val="Strong"/>
          <w:sz w:val="16"/>
          <w:lang w:val="en-US"/>
        </w:rPr>
      </w:pPr>
      <w:r w:rsidRPr="0060497A">
        <w:rPr>
          <w:rStyle w:val="Strong"/>
          <w:sz w:val="16"/>
          <w:lang w:val="en-US"/>
        </w:rPr>
        <w:t>&lt;appSettings&gt;</w:t>
      </w:r>
    </w:p>
    <w:p w:rsidR="0060497A" w:rsidRPr="0060497A" w:rsidRDefault="0060497A" w:rsidP="0060497A">
      <w:pPr>
        <w:ind w:left="708"/>
        <w:rPr>
          <w:rStyle w:val="Strong"/>
          <w:sz w:val="16"/>
          <w:lang w:val="en-US"/>
        </w:rPr>
      </w:pPr>
      <w:r w:rsidRPr="0060497A">
        <w:rPr>
          <w:rStyle w:val="Strong"/>
          <w:sz w:val="16"/>
          <w:lang w:val="en-US"/>
        </w:rPr>
        <w:t>&lt;add key="ApplicationTitle" value="Data Reduction Application" /&gt;</w:t>
      </w:r>
    </w:p>
    <w:p w:rsidR="0060497A" w:rsidRPr="0060497A" w:rsidRDefault="0060497A" w:rsidP="0060497A">
      <w:pPr>
        <w:ind w:left="708"/>
        <w:rPr>
          <w:rStyle w:val="Strong"/>
          <w:sz w:val="16"/>
          <w:lang w:val="en-US"/>
        </w:rPr>
      </w:pPr>
      <w:r w:rsidRPr="0060497A">
        <w:rPr>
          <w:rStyle w:val="Strong"/>
          <w:sz w:val="16"/>
          <w:lang w:val="en-US"/>
        </w:rPr>
        <w:lastRenderedPageBreak/>
        <w:t>&lt;add key="ConnectionString"  value="Server= Server Name;Database=database name;Integrated Security=True;User Id=User Name;Password=Password;" /&gt;</w:t>
      </w:r>
    </w:p>
    <w:p w:rsidR="0060497A" w:rsidRPr="00AD5A2A" w:rsidRDefault="0060497A" w:rsidP="0060497A">
      <w:pPr>
        <w:rPr>
          <w:rStyle w:val="Strong"/>
          <w:sz w:val="16"/>
          <w:lang w:val="en-US"/>
        </w:rPr>
      </w:pPr>
      <w:r w:rsidRPr="00AD5A2A">
        <w:rPr>
          <w:rStyle w:val="Strong"/>
          <w:sz w:val="16"/>
          <w:lang w:val="en-US"/>
        </w:rPr>
        <w:t>&lt;/appSettings&gt;</w:t>
      </w:r>
    </w:p>
    <w:p w:rsidR="0060497A" w:rsidRPr="00AD5A2A" w:rsidRDefault="0060497A" w:rsidP="0060497A">
      <w:pPr>
        <w:rPr>
          <w:rStyle w:val="Strong"/>
          <w:b w:val="0"/>
          <w:lang w:val="en-US"/>
        </w:rPr>
      </w:pPr>
    </w:p>
    <w:p w:rsidR="0060497A" w:rsidRDefault="0060497A" w:rsidP="0060497A">
      <w:pPr>
        <w:pStyle w:val="Heading1"/>
        <w:numPr>
          <w:ilvl w:val="0"/>
          <w:numId w:val="0"/>
        </w:numPr>
        <w:ind w:left="432" w:hanging="432"/>
        <w:rPr>
          <w:lang w:val="en-US"/>
        </w:rPr>
      </w:pPr>
      <w:bookmarkStart w:id="197" w:name="_Toc368668440"/>
      <w:bookmarkStart w:id="198" w:name="_Toc384748106"/>
      <w:r>
        <w:rPr>
          <w:lang w:val="en-US"/>
        </w:rPr>
        <w:t>Installation</w:t>
      </w:r>
      <w:bookmarkEnd w:id="197"/>
      <w:bookmarkEnd w:id="198"/>
    </w:p>
    <w:p w:rsidR="0060497A" w:rsidRDefault="0060497A" w:rsidP="0060497A">
      <w:pPr>
        <w:rPr>
          <w:lang w:val="en-US"/>
        </w:rPr>
      </w:pPr>
    </w:p>
    <w:p w:rsidR="0060497A" w:rsidRDefault="0060497A" w:rsidP="0060497A">
      <w:pPr>
        <w:rPr>
          <w:lang w:val="en-US"/>
        </w:rPr>
      </w:pPr>
      <w:r>
        <w:rPr>
          <w:lang w:val="en-US"/>
        </w:rPr>
        <w:t>The following “Data Reduction Application.exe” file is attached in the attachment. The user can click the link to use this application:</w:t>
      </w:r>
    </w:p>
    <w:p w:rsidR="0060497A" w:rsidRDefault="0060497A" w:rsidP="0060497A">
      <w:pPr>
        <w:rPr>
          <w:lang w:val="en-US"/>
        </w:rPr>
      </w:pPr>
      <w:r>
        <w:rPr>
          <w:noProof/>
          <w:lang w:val="en-US"/>
        </w:rPr>
        <w:drawing>
          <wp:inline distT="0" distB="0" distL="0" distR="0">
            <wp:extent cx="685800" cy="1209675"/>
            <wp:effectExtent l="19050" t="0" r="0" b="0"/>
            <wp:docPr id="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8" cstate="print"/>
                    <a:srcRect/>
                    <a:stretch>
                      <a:fillRect/>
                    </a:stretch>
                  </pic:blipFill>
                  <pic:spPr bwMode="auto">
                    <a:xfrm>
                      <a:off x="0" y="0"/>
                      <a:ext cx="685800" cy="1209675"/>
                    </a:xfrm>
                    <a:prstGeom prst="rect">
                      <a:avLst/>
                    </a:prstGeom>
                    <a:noFill/>
                    <a:ln w="9525">
                      <a:noFill/>
                      <a:miter lim="800000"/>
                      <a:headEnd/>
                      <a:tailEnd/>
                    </a:ln>
                  </pic:spPr>
                </pic:pic>
              </a:graphicData>
            </a:graphic>
          </wp:inline>
        </w:drawing>
      </w:r>
    </w:p>
    <w:p w:rsidR="0060497A" w:rsidRDefault="0060497A" w:rsidP="0060497A">
      <w:pPr>
        <w:rPr>
          <w:lang w:val="en-US"/>
        </w:rPr>
      </w:pPr>
    </w:p>
    <w:p w:rsidR="0060497A" w:rsidRDefault="0060497A" w:rsidP="0060497A">
      <w:pPr>
        <w:rPr>
          <w:lang w:val="en-US"/>
        </w:rPr>
      </w:pPr>
      <w:r>
        <w:rPr>
          <w:lang w:val="en-US"/>
        </w:rPr>
        <w:t>Screen 1:</w:t>
      </w:r>
    </w:p>
    <w:p w:rsidR="0060497A" w:rsidRDefault="0060497A" w:rsidP="0060497A">
      <w:pPr>
        <w:rPr>
          <w:lang w:val="en-US"/>
        </w:rPr>
      </w:pPr>
      <w:r>
        <w:rPr>
          <w:noProof/>
          <w:lang w:val="en-US"/>
        </w:rPr>
        <w:drawing>
          <wp:inline distT="0" distB="0" distL="0" distR="0">
            <wp:extent cx="4838700" cy="3676650"/>
            <wp:effectExtent l="19050" t="0" r="0" b="0"/>
            <wp:docPr id="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99" cstate="print"/>
                    <a:srcRect/>
                    <a:stretch>
                      <a:fillRect/>
                    </a:stretch>
                  </pic:blipFill>
                  <pic:spPr bwMode="auto">
                    <a:xfrm>
                      <a:off x="0" y="0"/>
                      <a:ext cx="4838700" cy="3676650"/>
                    </a:xfrm>
                    <a:prstGeom prst="rect">
                      <a:avLst/>
                    </a:prstGeom>
                    <a:noFill/>
                    <a:ln w="9525">
                      <a:noFill/>
                      <a:miter lim="800000"/>
                      <a:headEnd/>
                      <a:tailEnd/>
                    </a:ln>
                  </pic:spPr>
                </pic:pic>
              </a:graphicData>
            </a:graphic>
          </wp:inline>
        </w:drawing>
      </w:r>
    </w:p>
    <w:p w:rsidR="0060497A" w:rsidRDefault="0060497A" w:rsidP="0060497A">
      <w:pPr>
        <w:rPr>
          <w:lang w:val="en-US"/>
        </w:rPr>
      </w:pPr>
    </w:p>
    <w:p w:rsidR="0060497A" w:rsidRDefault="0060497A" w:rsidP="0060497A">
      <w:pPr>
        <w:rPr>
          <w:lang w:val="en-US"/>
        </w:rPr>
      </w:pPr>
      <w:r>
        <w:rPr>
          <w:lang w:val="en-US"/>
        </w:rPr>
        <w:t>Screen 2:</w:t>
      </w:r>
    </w:p>
    <w:p w:rsidR="0060497A" w:rsidRDefault="0060497A" w:rsidP="0060497A">
      <w:pPr>
        <w:rPr>
          <w:lang w:val="en-US"/>
        </w:rPr>
      </w:pPr>
      <w:r>
        <w:rPr>
          <w:noProof/>
          <w:lang w:val="en-US"/>
        </w:rPr>
        <w:lastRenderedPageBreak/>
        <w:drawing>
          <wp:inline distT="0" distB="0" distL="0" distR="0">
            <wp:extent cx="4857750" cy="3705225"/>
            <wp:effectExtent l="19050" t="0" r="0" b="0"/>
            <wp:docPr id="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0" cstate="print"/>
                    <a:srcRect/>
                    <a:stretch>
                      <a:fillRect/>
                    </a:stretch>
                  </pic:blipFill>
                  <pic:spPr bwMode="auto">
                    <a:xfrm>
                      <a:off x="0" y="0"/>
                      <a:ext cx="4857750" cy="3705225"/>
                    </a:xfrm>
                    <a:prstGeom prst="rect">
                      <a:avLst/>
                    </a:prstGeom>
                    <a:noFill/>
                    <a:ln w="9525">
                      <a:noFill/>
                      <a:miter lim="800000"/>
                      <a:headEnd/>
                      <a:tailEnd/>
                    </a:ln>
                  </pic:spPr>
                </pic:pic>
              </a:graphicData>
            </a:graphic>
          </wp:inline>
        </w:drawing>
      </w:r>
    </w:p>
    <w:p w:rsidR="0060497A" w:rsidRDefault="0060497A" w:rsidP="0060497A">
      <w:pPr>
        <w:rPr>
          <w:lang w:val="en-US"/>
        </w:rPr>
      </w:pPr>
      <w:r>
        <w:rPr>
          <w:lang w:val="en-US"/>
        </w:rPr>
        <w:t>Click “</w:t>
      </w:r>
      <w:r w:rsidRPr="00B01C94">
        <w:rPr>
          <w:b/>
          <w:lang w:val="en-US"/>
        </w:rPr>
        <w:t>Next &gt;</w:t>
      </w:r>
      <w:r>
        <w:rPr>
          <w:lang w:val="en-US"/>
        </w:rPr>
        <w:t>” to move to installation and “</w:t>
      </w:r>
      <w:r w:rsidRPr="00B01C94">
        <w:rPr>
          <w:b/>
          <w:lang w:val="en-US"/>
        </w:rPr>
        <w:t>Cancel</w:t>
      </w:r>
      <w:r>
        <w:rPr>
          <w:lang w:val="en-US"/>
        </w:rPr>
        <w:t>” to exit the installation.</w:t>
      </w:r>
    </w:p>
    <w:p w:rsidR="0060497A" w:rsidRDefault="0060497A" w:rsidP="0060497A">
      <w:pPr>
        <w:rPr>
          <w:lang w:val="en-US"/>
        </w:rPr>
      </w:pPr>
      <w:r>
        <w:rPr>
          <w:noProof/>
          <w:lang w:val="en-US"/>
        </w:rPr>
        <w:drawing>
          <wp:inline distT="0" distB="0" distL="0" distR="0">
            <wp:extent cx="4857750" cy="3752850"/>
            <wp:effectExtent l="19050" t="0" r="0" b="0"/>
            <wp:docPr id="1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1" cstate="print"/>
                    <a:srcRect/>
                    <a:stretch>
                      <a:fillRect/>
                    </a:stretch>
                  </pic:blipFill>
                  <pic:spPr bwMode="auto">
                    <a:xfrm>
                      <a:off x="0" y="0"/>
                      <a:ext cx="4857750" cy="3752850"/>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t>Click, “</w:t>
      </w:r>
      <w:r w:rsidRPr="00B01C94">
        <w:rPr>
          <w:b/>
          <w:lang w:val="en-US"/>
        </w:rPr>
        <w:t>I accept the terms in the license agreement</w:t>
      </w:r>
      <w:r>
        <w:rPr>
          <w:lang w:val="en-US"/>
        </w:rPr>
        <w:t>” and after that “</w:t>
      </w:r>
      <w:r w:rsidRPr="00B01C94">
        <w:rPr>
          <w:b/>
          <w:lang w:val="en-US"/>
        </w:rPr>
        <w:t>Next</w:t>
      </w:r>
      <w:r>
        <w:rPr>
          <w:b/>
          <w:lang w:val="en-US"/>
        </w:rPr>
        <w:t>”</w:t>
      </w:r>
      <w:r>
        <w:rPr>
          <w:lang w:val="en-US"/>
        </w:rPr>
        <w:t xml:space="preserve"> button. After this, the set up file will check the installation of two components like “</w:t>
      </w:r>
      <w:r w:rsidRPr="00210AD8">
        <w:rPr>
          <w:b/>
          <w:lang w:val="en-US"/>
        </w:rPr>
        <w:t>.NET 4.5 framework</w:t>
      </w:r>
      <w:r>
        <w:rPr>
          <w:lang w:val="en-US"/>
        </w:rPr>
        <w:t>” and “</w:t>
      </w:r>
      <w:r w:rsidRPr="00210AD8">
        <w:rPr>
          <w:b/>
          <w:lang w:val="en-US"/>
        </w:rPr>
        <w:t>SQL SERVER”</w:t>
      </w:r>
      <w:r>
        <w:rPr>
          <w:lang w:val="en-US"/>
        </w:rPr>
        <w:t>. If either of the components is missing the installation process will interrupt. If not, following screen will be shown</w:t>
      </w:r>
    </w:p>
    <w:p w:rsidR="0060497A" w:rsidRDefault="0060497A" w:rsidP="0060497A">
      <w:pPr>
        <w:rPr>
          <w:lang w:val="en-US"/>
        </w:rPr>
      </w:pPr>
      <w:r>
        <w:rPr>
          <w:noProof/>
          <w:lang w:val="en-US"/>
        </w:rPr>
        <w:lastRenderedPageBreak/>
        <w:drawing>
          <wp:inline distT="0" distB="0" distL="0" distR="0">
            <wp:extent cx="4876800" cy="3724275"/>
            <wp:effectExtent l="19050" t="0" r="0" b="0"/>
            <wp:docPr id="1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2" cstate="print"/>
                    <a:srcRect/>
                    <a:stretch>
                      <a:fillRect/>
                    </a:stretch>
                  </pic:blipFill>
                  <pic:spPr bwMode="auto">
                    <a:xfrm>
                      <a:off x="0" y="0"/>
                      <a:ext cx="4876800" cy="3724275"/>
                    </a:xfrm>
                    <a:prstGeom prst="rect">
                      <a:avLst/>
                    </a:prstGeom>
                    <a:noFill/>
                    <a:ln w="9525">
                      <a:noFill/>
                      <a:miter lim="800000"/>
                      <a:headEnd/>
                      <a:tailEnd/>
                    </a:ln>
                  </pic:spPr>
                </pic:pic>
              </a:graphicData>
            </a:graphic>
          </wp:inline>
        </w:drawing>
      </w:r>
    </w:p>
    <w:p w:rsidR="0060497A" w:rsidRDefault="0060497A" w:rsidP="0060497A">
      <w:pPr>
        <w:rPr>
          <w:lang w:val="en-US"/>
        </w:rPr>
      </w:pPr>
      <w:r>
        <w:rPr>
          <w:lang w:val="en-US"/>
        </w:rPr>
        <w:t>User needs to insert the “</w:t>
      </w:r>
      <w:r w:rsidRPr="00B01C94">
        <w:rPr>
          <w:b/>
          <w:lang w:val="en-US"/>
        </w:rPr>
        <w:t>Username</w:t>
      </w:r>
      <w:r>
        <w:rPr>
          <w:lang w:val="en-US"/>
        </w:rPr>
        <w:t>” and “</w:t>
      </w:r>
      <w:r w:rsidRPr="00B01C94">
        <w:rPr>
          <w:b/>
          <w:lang w:val="en-US"/>
        </w:rPr>
        <w:t>Organization”</w:t>
      </w:r>
      <w:r>
        <w:rPr>
          <w:lang w:val="en-US"/>
        </w:rPr>
        <w:t xml:space="preserve"> then click “</w:t>
      </w:r>
      <w:r w:rsidRPr="00B01C94">
        <w:rPr>
          <w:b/>
          <w:lang w:val="en-US"/>
        </w:rPr>
        <w:t>Next &gt;</w:t>
      </w:r>
      <w:r>
        <w:rPr>
          <w:lang w:val="en-US"/>
        </w:rPr>
        <w:t>”</w:t>
      </w:r>
    </w:p>
    <w:p w:rsidR="0060497A" w:rsidRDefault="0060497A" w:rsidP="0060497A">
      <w:pPr>
        <w:rPr>
          <w:lang w:val="en-US"/>
        </w:rPr>
      </w:pPr>
      <w:r>
        <w:rPr>
          <w:noProof/>
          <w:lang w:val="en-US"/>
        </w:rPr>
        <w:drawing>
          <wp:inline distT="0" distB="0" distL="0" distR="0">
            <wp:extent cx="4876800" cy="3705225"/>
            <wp:effectExtent l="19050" t="0" r="0" b="0"/>
            <wp:docPr id="3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3" cstate="print"/>
                    <a:srcRect/>
                    <a:stretch>
                      <a:fillRect/>
                    </a:stretch>
                  </pic:blipFill>
                  <pic:spPr bwMode="auto">
                    <a:xfrm>
                      <a:off x="0" y="0"/>
                      <a:ext cx="4876800" cy="3705225"/>
                    </a:xfrm>
                    <a:prstGeom prst="rect">
                      <a:avLst/>
                    </a:prstGeom>
                    <a:noFill/>
                    <a:ln w="9525">
                      <a:noFill/>
                      <a:miter lim="800000"/>
                      <a:headEnd/>
                      <a:tailEnd/>
                    </a:ln>
                  </pic:spPr>
                </pic:pic>
              </a:graphicData>
            </a:graphic>
          </wp:inline>
        </w:drawing>
      </w:r>
    </w:p>
    <w:p w:rsidR="0060497A" w:rsidRDefault="0060497A" w:rsidP="0060497A">
      <w:pPr>
        <w:rPr>
          <w:lang w:val="en-US"/>
        </w:rPr>
      </w:pPr>
      <w:r>
        <w:rPr>
          <w:lang w:val="en-US"/>
        </w:rPr>
        <w:t>Click “</w:t>
      </w:r>
      <w:r w:rsidRPr="00E83930">
        <w:rPr>
          <w:b/>
          <w:lang w:val="en-US"/>
        </w:rPr>
        <w:t>Install</w:t>
      </w:r>
      <w:r>
        <w:rPr>
          <w:lang w:val="en-US"/>
        </w:rPr>
        <w:t>” and “</w:t>
      </w:r>
      <w:r w:rsidRPr="00E83930">
        <w:rPr>
          <w:b/>
          <w:lang w:val="en-US"/>
        </w:rPr>
        <w:t>Cancel</w:t>
      </w:r>
      <w:r>
        <w:rPr>
          <w:lang w:val="en-US"/>
        </w:rPr>
        <w:t>”.</w:t>
      </w:r>
    </w:p>
    <w:p w:rsidR="0060497A" w:rsidRDefault="0060497A" w:rsidP="0060497A">
      <w:pPr>
        <w:rPr>
          <w:lang w:val="en-US"/>
        </w:rPr>
      </w:pPr>
    </w:p>
    <w:p w:rsidR="0060497A" w:rsidRDefault="0060497A" w:rsidP="0060497A">
      <w:pPr>
        <w:rPr>
          <w:lang w:val="en-US"/>
        </w:rPr>
      </w:pPr>
    </w:p>
    <w:p w:rsidR="0060497A" w:rsidRDefault="0060497A" w:rsidP="0060497A">
      <w:pPr>
        <w:rPr>
          <w:lang w:val="en-US"/>
        </w:rPr>
      </w:pPr>
      <w:r>
        <w:rPr>
          <w:noProof/>
          <w:lang w:val="en-US"/>
        </w:rPr>
        <w:lastRenderedPageBreak/>
        <w:drawing>
          <wp:inline distT="0" distB="0" distL="0" distR="0">
            <wp:extent cx="4848225" cy="3724275"/>
            <wp:effectExtent l="1905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4" cstate="print"/>
                    <a:srcRect/>
                    <a:stretch>
                      <a:fillRect/>
                    </a:stretch>
                  </pic:blipFill>
                  <pic:spPr bwMode="auto">
                    <a:xfrm>
                      <a:off x="0" y="0"/>
                      <a:ext cx="4848225" cy="3724275"/>
                    </a:xfrm>
                    <a:prstGeom prst="rect">
                      <a:avLst/>
                    </a:prstGeom>
                    <a:noFill/>
                    <a:ln w="9525">
                      <a:noFill/>
                      <a:miter lim="800000"/>
                      <a:headEnd/>
                      <a:tailEnd/>
                    </a:ln>
                  </pic:spPr>
                </pic:pic>
              </a:graphicData>
            </a:graphic>
          </wp:inline>
        </w:drawing>
      </w:r>
    </w:p>
    <w:p w:rsidR="0060497A" w:rsidRDefault="0060497A" w:rsidP="0060497A">
      <w:pPr>
        <w:rPr>
          <w:lang w:val="en-US"/>
        </w:rPr>
      </w:pPr>
    </w:p>
    <w:p w:rsidR="0060497A" w:rsidRDefault="0060497A" w:rsidP="0060497A">
      <w:pPr>
        <w:rPr>
          <w:lang w:val="en-US"/>
        </w:rPr>
      </w:pPr>
      <w:r>
        <w:rPr>
          <w:noProof/>
          <w:lang w:val="en-US"/>
        </w:rPr>
        <w:drawing>
          <wp:inline distT="0" distB="0" distL="0" distR="0">
            <wp:extent cx="4886325" cy="3781425"/>
            <wp:effectExtent l="19050" t="0" r="9525" b="0"/>
            <wp:docPr id="32"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5" cstate="print"/>
                    <a:srcRect/>
                    <a:stretch>
                      <a:fillRect/>
                    </a:stretch>
                  </pic:blipFill>
                  <pic:spPr bwMode="auto">
                    <a:xfrm>
                      <a:off x="0" y="0"/>
                      <a:ext cx="4886325" cy="3781425"/>
                    </a:xfrm>
                    <a:prstGeom prst="rect">
                      <a:avLst/>
                    </a:prstGeom>
                    <a:noFill/>
                    <a:ln w="9525">
                      <a:noFill/>
                      <a:miter lim="800000"/>
                      <a:headEnd/>
                      <a:tailEnd/>
                    </a:ln>
                  </pic:spPr>
                </pic:pic>
              </a:graphicData>
            </a:graphic>
          </wp:inline>
        </w:drawing>
      </w:r>
    </w:p>
    <w:p w:rsidR="0060497A" w:rsidRDefault="0060497A" w:rsidP="0060497A">
      <w:pPr>
        <w:rPr>
          <w:lang w:val="en-US"/>
        </w:rPr>
      </w:pPr>
    </w:p>
    <w:p w:rsidR="0060497A" w:rsidRDefault="0060497A" w:rsidP="0060497A">
      <w:pPr>
        <w:rPr>
          <w:lang w:val="en-US"/>
        </w:rPr>
      </w:pPr>
      <w:r>
        <w:rPr>
          <w:lang w:val="en-US"/>
        </w:rPr>
        <w:t>Click “</w:t>
      </w:r>
      <w:r w:rsidRPr="00E83930">
        <w:rPr>
          <w:b/>
          <w:lang w:val="en-US"/>
        </w:rPr>
        <w:t>Finish</w:t>
      </w:r>
      <w:r>
        <w:rPr>
          <w:lang w:val="en-US"/>
        </w:rPr>
        <w:t>”.</w:t>
      </w:r>
    </w:p>
    <w:p w:rsidR="0060497A" w:rsidRPr="004A520F" w:rsidRDefault="0060497A" w:rsidP="0060497A">
      <w:pPr>
        <w:rPr>
          <w:lang w:val="en-US"/>
        </w:rPr>
      </w:pPr>
      <w:r>
        <w:rPr>
          <w:noProof/>
          <w:lang w:val="en-US"/>
        </w:rPr>
        <w:lastRenderedPageBreak/>
        <w:drawing>
          <wp:inline distT="0" distB="0" distL="0" distR="0">
            <wp:extent cx="3819525" cy="4905375"/>
            <wp:effectExtent l="19050" t="0" r="9525" b="0"/>
            <wp:docPr id="61"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6" cstate="print"/>
                    <a:srcRect/>
                    <a:stretch>
                      <a:fillRect/>
                    </a:stretch>
                  </pic:blipFill>
                  <pic:spPr bwMode="auto">
                    <a:xfrm>
                      <a:off x="0" y="0"/>
                      <a:ext cx="3819525" cy="4905375"/>
                    </a:xfrm>
                    <a:prstGeom prst="rect">
                      <a:avLst/>
                    </a:prstGeom>
                    <a:noFill/>
                    <a:ln w="9525">
                      <a:noFill/>
                      <a:miter lim="800000"/>
                      <a:headEnd/>
                      <a:tailEnd/>
                    </a:ln>
                  </pic:spPr>
                </pic:pic>
              </a:graphicData>
            </a:graphic>
          </wp:inline>
        </w:drawing>
      </w:r>
    </w:p>
    <w:p w:rsidR="0060497A" w:rsidRDefault="0060497A" w:rsidP="0060497A">
      <w:pPr>
        <w:rPr>
          <w:lang w:val="en-US"/>
        </w:rPr>
      </w:pPr>
      <w:r>
        <w:rPr>
          <w:lang w:val="en-US"/>
        </w:rPr>
        <w:t>Click the “</w:t>
      </w:r>
      <w:r w:rsidRPr="00E83930">
        <w:rPr>
          <w:b/>
          <w:lang w:val="en-US"/>
        </w:rPr>
        <w:t>Launch DataReductionApplication.exe</w:t>
      </w:r>
      <w:r>
        <w:rPr>
          <w:lang w:val="en-US"/>
        </w:rPr>
        <w:t>” to get the application running.</w:t>
      </w:r>
    </w:p>
    <w:p w:rsidR="0060497A" w:rsidRPr="00697B62" w:rsidRDefault="0060497A" w:rsidP="0060497A">
      <w:pPr>
        <w:pStyle w:val="Heading1"/>
        <w:numPr>
          <w:ilvl w:val="0"/>
          <w:numId w:val="0"/>
        </w:numPr>
        <w:ind w:left="432" w:hanging="432"/>
        <w:rPr>
          <w:color w:val="808080" w:themeColor="background1" w:themeShade="80"/>
          <w:lang w:val="en-US"/>
        </w:rPr>
      </w:pPr>
      <w:bookmarkStart w:id="199" w:name="_Toc368668441"/>
      <w:bookmarkStart w:id="200" w:name="_Toc384748107"/>
      <w:r w:rsidRPr="00697B62">
        <w:rPr>
          <w:color w:val="808080" w:themeColor="background1" w:themeShade="80"/>
          <w:lang w:val="en-US"/>
        </w:rPr>
        <w:t>Techniques</w:t>
      </w:r>
      <w:bookmarkEnd w:id="199"/>
      <w:bookmarkEnd w:id="200"/>
    </w:p>
    <w:p w:rsidR="0060497A" w:rsidRPr="00697B62" w:rsidRDefault="0060497A" w:rsidP="0060497A">
      <w:pPr>
        <w:pStyle w:val="Heading2"/>
        <w:numPr>
          <w:ilvl w:val="0"/>
          <w:numId w:val="0"/>
        </w:numPr>
        <w:ind w:left="576" w:hanging="576"/>
        <w:rPr>
          <w:color w:val="808080" w:themeColor="background1" w:themeShade="80"/>
          <w:lang w:val="en-US"/>
        </w:rPr>
      </w:pPr>
      <w:bookmarkStart w:id="201" w:name="_Toc368668442"/>
      <w:bookmarkStart w:id="202" w:name="_Toc384748108"/>
      <w:r w:rsidRPr="00697B62">
        <w:rPr>
          <w:color w:val="808080" w:themeColor="background1" w:themeShade="80"/>
          <w:lang w:val="en-US"/>
        </w:rPr>
        <w:t>Principal Component Analysis</w:t>
      </w:r>
      <w:bookmarkEnd w:id="201"/>
      <w:bookmarkEnd w:id="202"/>
    </w:p>
    <w:p w:rsidR="0060497A" w:rsidRDefault="0060497A" w:rsidP="0060497A">
      <w:pPr>
        <w:rPr>
          <w:lang w:val="en-US"/>
        </w:rPr>
      </w:pPr>
    </w:p>
    <w:p w:rsidR="0060497A" w:rsidRDefault="0060497A" w:rsidP="0060497A">
      <w:pPr>
        <w:jc w:val="both"/>
        <w:rPr>
          <w:lang w:val="en-US"/>
        </w:rPr>
      </w:pPr>
      <w:r>
        <w:rPr>
          <w:lang w:val="en-US"/>
        </w:rPr>
        <w:t>Here, the user can see the first screen after splash screen. That is the Principal components analysis technique implementation</w:t>
      </w:r>
      <w:r w:rsidR="00491907">
        <w:rPr>
          <w:lang w:val="en-US"/>
        </w:rPr>
        <w:t xml:space="preserve"> which</w:t>
      </w:r>
      <w:r>
        <w:rPr>
          <w:lang w:val="en-US"/>
        </w:rPr>
        <w:t xml:space="preserve"> is the core implementation for the thesis. That was proven as the proper systematic reduction technique for the GPS data reduction for the urban mobility analysis by several experiments and theories provided before. On which we have two tabs, one is PCA computation and another is Data reduction. In PCA computation, the data is imported in the original data block. Then all other analysis will be performed as described block headings.</w:t>
      </w:r>
    </w:p>
    <w:p w:rsidR="0060497A" w:rsidRDefault="0060497A" w:rsidP="0060497A">
      <w:pPr>
        <w:jc w:val="both"/>
        <w:rPr>
          <w:lang w:val="en-US"/>
        </w:rPr>
      </w:pPr>
      <w:r>
        <w:rPr>
          <w:lang w:val="en-US"/>
        </w:rPr>
        <w:t>The process to do PCA includes the following:</w:t>
      </w:r>
    </w:p>
    <w:p w:rsidR="0060497A" w:rsidRDefault="0060497A" w:rsidP="0060497A">
      <w:pPr>
        <w:jc w:val="both"/>
        <w:rPr>
          <w:lang w:val="en-US"/>
        </w:rPr>
      </w:pPr>
    </w:p>
    <w:p w:rsidR="0060497A" w:rsidRDefault="0060497A" w:rsidP="0060497A">
      <w:pPr>
        <w:jc w:val="center"/>
        <w:rPr>
          <w:lang w:val="en-US"/>
        </w:rPr>
      </w:pPr>
      <w:r>
        <w:rPr>
          <w:noProof/>
          <w:lang w:val="en-US"/>
        </w:rPr>
        <w:lastRenderedPageBreak/>
        <w:drawing>
          <wp:inline distT="0" distB="0" distL="0" distR="0">
            <wp:extent cx="1388745" cy="284480"/>
            <wp:effectExtent l="19050" t="0" r="1905" b="0"/>
            <wp:docPr id="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cstate="print"/>
                    <a:srcRect/>
                    <a:stretch>
                      <a:fillRect/>
                    </a:stretch>
                  </pic:blipFill>
                  <pic:spPr bwMode="auto">
                    <a:xfrm>
                      <a:off x="0" y="0"/>
                      <a:ext cx="1388745" cy="284480"/>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t xml:space="preserve">Open file and select the file </w:t>
      </w:r>
    </w:p>
    <w:p w:rsidR="0060497A" w:rsidRDefault="0060497A" w:rsidP="0060497A">
      <w:pPr>
        <w:jc w:val="center"/>
        <w:rPr>
          <w:lang w:val="en-US"/>
        </w:rPr>
      </w:pPr>
      <w:r>
        <w:rPr>
          <w:noProof/>
          <w:lang w:val="en-US"/>
        </w:rPr>
        <w:drawing>
          <wp:inline distT="0" distB="0" distL="0" distR="0">
            <wp:extent cx="2173605" cy="2018665"/>
            <wp:effectExtent l="19050" t="0" r="0" b="0"/>
            <wp:docPr id="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1" cstate="print"/>
                    <a:srcRect/>
                    <a:stretch>
                      <a:fillRect/>
                    </a:stretch>
                  </pic:blipFill>
                  <pic:spPr bwMode="auto">
                    <a:xfrm>
                      <a:off x="0" y="0"/>
                      <a:ext cx="2173605" cy="2018665"/>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t>Select the sheet contained in your excel document and Press OK.</w:t>
      </w:r>
    </w:p>
    <w:p w:rsidR="0060497A" w:rsidRDefault="0060497A" w:rsidP="0060497A">
      <w:pPr>
        <w:jc w:val="both"/>
        <w:rPr>
          <w:lang w:val="en-US"/>
        </w:rPr>
      </w:pPr>
      <w:r>
        <w:rPr>
          <w:noProof/>
          <w:lang w:val="en-US"/>
        </w:rPr>
        <w:drawing>
          <wp:inline distT="0" distB="0" distL="0" distR="0">
            <wp:extent cx="810895" cy="276225"/>
            <wp:effectExtent l="19050" t="0" r="8255" b="0"/>
            <wp:docPr id="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cstate="print"/>
                    <a:srcRect/>
                    <a:stretch>
                      <a:fillRect/>
                    </a:stretch>
                  </pic:blipFill>
                  <pic:spPr bwMode="auto">
                    <a:xfrm>
                      <a:off x="0" y="0"/>
                      <a:ext cx="810895" cy="276225"/>
                    </a:xfrm>
                    <a:prstGeom prst="rect">
                      <a:avLst/>
                    </a:prstGeom>
                    <a:noFill/>
                    <a:ln w="9525">
                      <a:noFill/>
                      <a:miter lim="800000"/>
                      <a:headEnd/>
                      <a:tailEnd/>
                    </a:ln>
                  </pic:spPr>
                </pic:pic>
              </a:graphicData>
            </a:graphic>
          </wp:inline>
        </w:drawing>
      </w:r>
      <w:r>
        <w:rPr>
          <w:lang w:val="en-US"/>
        </w:rPr>
        <w:t xml:space="preserve"> Then press Run Analysis for the first stages of PCA computation.</w:t>
      </w:r>
      <w:r w:rsidRPr="009014E0">
        <w:rPr>
          <w:lang w:val="en-US"/>
        </w:rPr>
        <w:t xml:space="preserve"> </w:t>
      </w:r>
      <w:r>
        <w:rPr>
          <w:lang w:val="en-US"/>
        </w:rPr>
        <w:t>Depending upon the volume of data, all the blocks will be populated immediately. Similarly, as principal components analysis consists of several steps as described in the literature review.</w:t>
      </w:r>
    </w:p>
    <w:p w:rsidR="0060497A" w:rsidRDefault="0060497A" w:rsidP="0060497A">
      <w:pPr>
        <w:jc w:val="both"/>
        <w:rPr>
          <w:lang w:val="en-US"/>
        </w:rPr>
      </w:pPr>
    </w:p>
    <w:p w:rsidR="0060497A" w:rsidRDefault="0060497A" w:rsidP="0060497A">
      <w:pPr>
        <w:jc w:val="both"/>
        <w:rPr>
          <w:lang w:val="en-US"/>
        </w:rPr>
      </w:pPr>
      <w:r>
        <w:rPr>
          <w:noProof/>
          <w:lang w:val="en-US"/>
        </w:rPr>
        <w:drawing>
          <wp:inline distT="0" distB="0" distL="0" distR="0">
            <wp:extent cx="2398395" cy="1449070"/>
            <wp:effectExtent l="19050" t="0" r="1905" b="0"/>
            <wp:docPr id="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srcRect/>
                    <a:stretch>
                      <a:fillRect/>
                    </a:stretch>
                  </pic:blipFill>
                  <pic:spPr bwMode="auto">
                    <a:xfrm>
                      <a:off x="0" y="0"/>
                      <a:ext cx="2398395" cy="1449070"/>
                    </a:xfrm>
                    <a:prstGeom prst="rect">
                      <a:avLst/>
                    </a:prstGeom>
                    <a:noFill/>
                    <a:ln w="9525">
                      <a:noFill/>
                      <a:miter lim="800000"/>
                      <a:headEnd/>
                      <a:tailEnd/>
                    </a:ln>
                  </pic:spPr>
                </pic:pic>
              </a:graphicData>
            </a:graphic>
          </wp:inline>
        </w:drawing>
      </w:r>
      <w:r>
        <w:rPr>
          <w:lang w:val="en-US"/>
        </w:rPr>
        <w:t xml:space="preserve">               </w:t>
      </w:r>
      <w:r>
        <w:rPr>
          <w:noProof/>
          <w:lang w:val="en-US"/>
        </w:rPr>
        <w:drawing>
          <wp:inline distT="0" distB="0" distL="0" distR="0">
            <wp:extent cx="2389505" cy="1440815"/>
            <wp:effectExtent l="19050" t="0" r="0" b="0"/>
            <wp:docPr id="8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4" cstate="print"/>
                    <a:srcRect/>
                    <a:stretch>
                      <a:fillRect/>
                    </a:stretch>
                  </pic:blipFill>
                  <pic:spPr bwMode="auto">
                    <a:xfrm>
                      <a:off x="0" y="0"/>
                      <a:ext cx="2389505" cy="1440815"/>
                    </a:xfrm>
                    <a:prstGeom prst="rect">
                      <a:avLst/>
                    </a:prstGeom>
                    <a:noFill/>
                    <a:ln w="9525">
                      <a:noFill/>
                      <a:miter lim="800000"/>
                      <a:headEnd/>
                      <a:tailEnd/>
                    </a:ln>
                  </pic:spPr>
                </pic:pic>
              </a:graphicData>
            </a:graphic>
          </wp:inline>
        </w:drawing>
      </w:r>
      <w:r>
        <w:rPr>
          <w:lang w:val="en-US"/>
        </w:rPr>
        <w:t xml:space="preserve"> </w:t>
      </w:r>
    </w:p>
    <w:p w:rsidR="0060497A" w:rsidRDefault="0060497A" w:rsidP="0060497A">
      <w:pPr>
        <w:jc w:val="both"/>
        <w:rPr>
          <w:lang w:val="en-US"/>
        </w:rPr>
      </w:pPr>
      <w:r>
        <w:rPr>
          <w:lang w:val="en-US"/>
        </w:rPr>
        <w:t>Press “</w:t>
      </w:r>
      <w:r w:rsidRPr="00F66799">
        <w:rPr>
          <w:b/>
          <w:lang w:val="en-US"/>
        </w:rPr>
        <w:t>Yes</w:t>
      </w:r>
      <w:r>
        <w:rPr>
          <w:lang w:val="en-US"/>
        </w:rPr>
        <w:t>” to proceed then the computation will start.</w:t>
      </w:r>
    </w:p>
    <w:p w:rsidR="0060497A" w:rsidRDefault="0060497A" w:rsidP="0060497A">
      <w:pPr>
        <w:jc w:val="both"/>
        <w:rPr>
          <w:lang w:val="en-US"/>
        </w:rPr>
      </w:pPr>
      <w:r>
        <w:rPr>
          <w:lang w:val="en-US"/>
        </w:rPr>
        <w:t>Then user can see following screen:</w:t>
      </w:r>
    </w:p>
    <w:p w:rsidR="0060497A" w:rsidRDefault="0060497A" w:rsidP="0060497A">
      <w:pPr>
        <w:jc w:val="both"/>
        <w:rPr>
          <w:lang w:val="en-US"/>
        </w:rPr>
      </w:pPr>
      <w:r>
        <w:rPr>
          <w:noProof/>
          <w:lang w:val="en-US"/>
        </w:rPr>
        <w:lastRenderedPageBreak/>
        <w:drawing>
          <wp:inline distT="0" distB="0" distL="0" distR="0">
            <wp:extent cx="5400675" cy="2762250"/>
            <wp:effectExtent l="19050" t="0" r="9525" b="0"/>
            <wp:docPr id="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400675" cy="2762250"/>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t>Here, the user can see, Eigen Vectors Matrix, Cumulative frequency details, Principal Component’s overview, Z-scores, Covariance Matrix, Correlation Matrix and principal components proportion ratio under Principal Component Analysis tab.</w:t>
      </w:r>
    </w:p>
    <w:p w:rsidR="0060497A" w:rsidRDefault="0060497A" w:rsidP="0060497A">
      <w:pPr>
        <w:jc w:val="both"/>
        <w:rPr>
          <w:lang w:val="en-US"/>
        </w:rPr>
      </w:pPr>
      <w:r>
        <w:rPr>
          <w:lang w:val="en-US"/>
        </w:rPr>
        <w:t>To see the Principal components of the imported dataset, the user needs to press “</w:t>
      </w:r>
      <w:r w:rsidRPr="00F66799">
        <w:rPr>
          <w:b/>
          <w:lang w:val="en-US"/>
        </w:rPr>
        <w:t>Project PCA!</w:t>
      </w:r>
      <w:r>
        <w:rPr>
          <w:lang w:val="en-US"/>
        </w:rPr>
        <w:t>” button in above figure. That looks like as following:</w:t>
      </w:r>
    </w:p>
    <w:p w:rsidR="0060497A" w:rsidRDefault="0060497A" w:rsidP="0060497A">
      <w:pPr>
        <w:jc w:val="both"/>
        <w:rPr>
          <w:lang w:val="en-US"/>
        </w:rPr>
      </w:pPr>
      <w:r>
        <w:rPr>
          <w:noProof/>
          <w:lang w:val="en-US"/>
        </w:rPr>
        <w:drawing>
          <wp:inline distT="0" distB="0" distL="0" distR="0">
            <wp:extent cx="880110" cy="2139315"/>
            <wp:effectExtent l="19050" t="0" r="0" b="0"/>
            <wp:docPr id="8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srcRect/>
                    <a:stretch>
                      <a:fillRect/>
                    </a:stretch>
                  </pic:blipFill>
                  <pic:spPr bwMode="auto">
                    <a:xfrm>
                      <a:off x="0" y="0"/>
                      <a:ext cx="880110" cy="2139315"/>
                    </a:xfrm>
                    <a:prstGeom prst="rect">
                      <a:avLst/>
                    </a:prstGeom>
                    <a:noFill/>
                    <a:ln w="9525">
                      <a:noFill/>
                      <a:miter lim="800000"/>
                      <a:headEnd/>
                      <a:tailEnd/>
                    </a:ln>
                  </pic:spPr>
                </pic:pic>
              </a:graphicData>
            </a:graphic>
          </wp:inline>
        </w:drawing>
      </w:r>
      <w:r>
        <w:rPr>
          <w:lang w:val="en-US"/>
        </w:rPr>
        <w:t xml:space="preserve"> </w:t>
      </w:r>
    </w:p>
    <w:p w:rsidR="0060497A" w:rsidRDefault="0060497A" w:rsidP="0060497A">
      <w:pPr>
        <w:jc w:val="both"/>
        <w:rPr>
          <w:lang w:val="en-US"/>
        </w:rPr>
      </w:pPr>
      <w:r>
        <w:rPr>
          <w:lang w:val="en-US"/>
        </w:rPr>
        <w:t>Here, user needs to select the number of components from drop down menu and press the “</w:t>
      </w:r>
      <w:r w:rsidRPr="00F66799">
        <w:rPr>
          <w:b/>
          <w:lang w:val="en-US"/>
        </w:rPr>
        <w:t>Project PCA!</w:t>
      </w:r>
      <w:r>
        <w:rPr>
          <w:lang w:val="en-US"/>
        </w:rPr>
        <w:t xml:space="preserve">” then </w:t>
      </w:r>
    </w:p>
    <w:p w:rsidR="0060497A" w:rsidRDefault="0060497A" w:rsidP="0060497A">
      <w:pPr>
        <w:jc w:val="both"/>
        <w:rPr>
          <w:lang w:val="en-US"/>
        </w:rPr>
      </w:pPr>
      <w:r>
        <w:rPr>
          <w:noProof/>
          <w:lang w:val="en-US"/>
        </w:rPr>
        <w:drawing>
          <wp:inline distT="0" distB="0" distL="0" distR="0">
            <wp:extent cx="2432685" cy="1449070"/>
            <wp:effectExtent l="19050" t="0" r="5715" b="0"/>
            <wp:docPr id="8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7" cstate="print"/>
                    <a:srcRect/>
                    <a:stretch>
                      <a:fillRect/>
                    </a:stretch>
                  </pic:blipFill>
                  <pic:spPr bwMode="auto">
                    <a:xfrm>
                      <a:off x="0" y="0"/>
                      <a:ext cx="2432685" cy="1449070"/>
                    </a:xfrm>
                    <a:prstGeom prst="rect">
                      <a:avLst/>
                    </a:prstGeom>
                    <a:noFill/>
                    <a:ln w="9525">
                      <a:noFill/>
                      <a:miter lim="800000"/>
                      <a:headEnd/>
                      <a:tailEnd/>
                    </a:ln>
                  </pic:spPr>
                </pic:pic>
              </a:graphicData>
            </a:graphic>
          </wp:inline>
        </w:drawing>
      </w:r>
      <w:r>
        <w:rPr>
          <w:lang w:val="en-US"/>
        </w:rPr>
        <w:t xml:space="preserve">              </w:t>
      </w:r>
      <w:r>
        <w:rPr>
          <w:noProof/>
          <w:lang w:val="en-US"/>
        </w:rPr>
        <w:drawing>
          <wp:inline distT="0" distB="0" distL="0" distR="0">
            <wp:extent cx="2338070" cy="1449070"/>
            <wp:effectExtent l="19050" t="0" r="5080" b="0"/>
            <wp:docPr id="8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8" cstate="print"/>
                    <a:srcRect/>
                    <a:stretch>
                      <a:fillRect/>
                    </a:stretch>
                  </pic:blipFill>
                  <pic:spPr bwMode="auto">
                    <a:xfrm>
                      <a:off x="0" y="0"/>
                      <a:ext cx="2338070" cy="1449070"/>
                    </a:xfrm>
                    <a:prstGeom prst="rect">
                      <a:avLst/>
                    </a:prstGeom>
                    <a:noFill/>
                    <a:ln w="9525">
                      <a:noFill/>
                      <a:miter lim="800000"/>
                      <a:headEnd/>
                      <a:tailEnd/>
                    </a:ln>
                  </pic:spPr>
                </pic:pic>
              </a:graphicData>
            </a:graphic>
          </wp:inline>
        </w:drawing>
      </w:r>
      <w:r>
        <w:rPr>
          <w:lang w:val="en-US"/>
        </w:rPr>
        <w:t xml:space="preserve"> </w:t>
      </w:r>
    </w:p>
    <w:p w:rsidR="0060497A" w:rsidRDefault="0060497A" w:rsidP="0060497A">
      <w:pPr>
        <w:jc w:val="both"/>
        <w:rPr>
          <w:lang w:val="en-US"/>
        </w:rPr>
      </w:pPr>
      <w:r>
        <w:rPr>
          <w:lang w:val="en-US"/>
        </w:rPr>
        <w:t>Press “</w:t>
      </w:r>
      <w:r w:rsidRPr="00F66799">
        <w:rPr>
          <w:b/>
          <w:lang w:val="en-US"/>
        </w:rPr>
        <w:t>Yes</w:t>
      </w:r>
      <w:r>
        <w:rPr>
          <w:lang w:val="en-US"/>
        </w:rPr>
        <w:t>” to both above screen</w:t>
      </w:r>
    </w:p>
    <w:p w:rsidR="0060497A" w:rsidRDefault="0060497A" w:rsidP="0060497A">
      <w:pPr>
        <w:jc w:val="center"/>
        <w:rPr>
          <w:lang w:val="en-US"/>
        </w:rPr>
      </w:pPr>
      <w:r>
        <w:rPr>
          <w:noProof/>
          <w:lang w:val="en-US"/>
        </w:rPr>
        <w:lastRenderedPageBreak/>
        <w:drawing>
          <wp:inline distT="0" distB="0" distL="0" distR="0">
            <wp:extent cx="5012055" cy="2398395"/>
            <wp:effectExtent l="19050" t="0" r="0" b="0"/>
            <wp:docPr id="8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srcRect/>
                    <a:stretch>
                      <a:fillRect/>
                    </a:stretch>
                  </pic:blipFill>
                  <pic:spPr bwMode="auto">
                    <a:xfrm>
                      <a:off x="0" y="0"/>
                      <a:ext cx="5012055" cy="2398395"/>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t>Based on the input data the above screen will be shown.</w:t>
      </w:r>
    </w:p>
    <w:p w:rsidR="0060497A" w:rsidRDefault="0060497A" w:rsidP="0060497A">
      <w:pPr>
        <w:jc w:val="both"/>
        <w:rPr>
          <w:lang w:val="en-US"/>
        </w:rPr>
      </w:pPr>
      <w:r>
        <w:rPr>
          <w:lang w:val="en-US"/>
        </w:rPr>
        <w:t>In the next tab</w:t>
      </w:r>
      <w:r>
        <w:rPr>
          <w:noProof/>
          <w:lang w:val="en-US"/>
        </w:rPr>
        <w:drawing>
          <wp:inline distT="0" distB="0" distL="0" distR="0">
            <wp:extent cx="2812415" cy="284480"/>
            <wp:effectExtent l="19050" t="0" r="6985" b="0"/>
            <wp:docPr id="8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0" cstate="print"/>
                    <a:srcRect/>
                    <a:stretch>
                      <a:fillRect/>
                    </a:stretch>
                  </pic:blipFill>
                  <pic:spPr bwMode="auto">
                    <a:xfrm>
                      <a:off x="0" y="0"/>
                      <a:ext cx="2812415" cy="284480"/>
                    </a:xfrm>
                    <a:prstGeom prst="rect">
                      <a:avLst/>
                    </a:prstGeom>
                    <a:noFill/>
                    <a:ln w="9525">
                      <a:noFill/>
                      <a:miter lim="800000"/>
                      <a:headEnd/>
                      <a:tailEnd/>
                    </a:ln>
                  </pic:spPr>
                </pic:pic>
              </a:graphicData>
            </a:graphic>
          </wp:inline>
        </w:drawing>
      </w:r>
      <w:r>
        <w:rPr>
          <w:lang w:val="en-US"/>
        </w:rPr>
        <w:t>, of Principal Components is Data Reduction:</w:t>
      </w:r>
    </w:p>
    <w:p w:rsidR="0060497A" w:rsidRDefault="0060497A" w:rsidP="0060497A">
      <w:pPr>
        <w:jc w:val="both"/>
        <w:rPr>
          <w:lang w:val="en-US"/>
        </w:rPr>
      </w:pPr>
      <w:r>
        <w:rPr>
          <w:lang w:val="en-US"/>
        </w:rPr>
        <w:t>Press “</w:t>
      </w:r>
      <w:r>
        <w:rPr>
          <w:b/>
          <w:lang w:val="en-US"/>
        </w:rPr>
        <w:t>C</w:t>
      </w:r>
      <w:r w:rsidRPr="00D24098">
        <w:rPr>
          <w:b/>
          <w:lang w:val="en-US"/>
        </w:rPr>
        <w:t>lick me</w:t>
      </w:r>
      <w:r>
        <w:rPr>
          <w:lang w:val="en-US"/>
        </w:rPr>
        <w:t>” for data reduction button for data reduction using Principal Component Analysis.</w:t>
      </w:r>
    </w:p>
    <w:p w:rsidR="0060497A" w:rsidRDefault="0060497A" w:rsidP="0060497A">
      <w:pPr>
        <w:jc w:val="both"/>
        <w:rPr>
          <w:lang w:val="en-US"/>
        </w:rPr>
      </w:pPr>
      <w:r>
        <w:rPr>
          <w:noProof/>
          <w:lang w:val="en-US"/>
        </w:rPr>
        <w:drawing>
          <wp:inline distT="0" distB="0" distL="0" distR="0">
            <wp:extent cx="2441575" cy="1483995"/>
            <wp:effectExtent l="19050" t="0" r="0" b="0"/>
            <wp:docPr id="8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1" cstate="print"/>
                    <a:srcRect/>
                    <a:stretch>
                      <a:fillRect/>
                    </a:stretch>
                  </pic:blipFill>
                  <pic:spPr bwMode="auto">
                    <a:xfrm>
                      <a:off x="0" y="0"/>
                      <a:ext cx="2441575" cy="1483995"/>
                    </a:xfrm>
                    <a:prstGeom prst="rect">
                      <a:avLst/>
                    </a:prstGeom>
                    <a:noFill/>
                    <a:ln w="9525">
                      <a:noFill/>
                      <a:miter lim="800000"/>
                      <a:headEnd/>
                      <a:tailEnd/>
                    </a:ln>
                  </pic:spPr>
                </pic:pic>
              </a:graphicData>
            </a:graphic>
          </wp:inline>
        </w:drawing>
      </w:r>
      <w:r>
        <w:rPr>
          <w:lang w:val="en-US"/>
        </w:rPr>
        <w:t xml:space="preserve">           </w:t>
      </w:r>
      <w:r>
        <w:rPr>
          <w:noProof/>
          <w:lang w:val="en-US"/>
        </w:rPr>
        <w:drawing>
          <wp:inline distT="0" distB="0" distL="0" distR="0">
            <wp:extent cx="2372360" cy="1440815"/>
            <wp:effectExtent l="19050" t="0" r="8890" b="0"/>
            <wp:docPr id="9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2" cstate="print"/>
                    <a:srcRect/>
                    <a:stretch>
                      <a:fillRect/>
                    </a:stretch>
                  </pic:blipFill>
                  <pic:spPr bwMode="auto">
                    <a:xfrm>
                      <a:off x="0" y="0"/>
                      <a:ext cx="2372360" cy="1440815"/>
                    </a:xfrm>
                    <a:prstGeom prst="rect">
                      <a:avLst/>
                    </a:prstGeom>
                    <a:noFill/>
                    <a:ln w="9525">
                      <a:noFill/>
                      <a:miter lim="800000"/>
                      <a:headEnd/>
                      <a:tailEnd/>
                    </a:ln>
                  </pic:spPr>
                </pic:pic>
              </a:graphicData>
            </a:graphic>
          </wp:inline>
        </w:drawing>
      </w:r>
      <w:r>
        <w:rPr>
          <w:lang w:val="en-US"/>
        </w:rPr>
        <w:t xml:space="preserve"> </w:t>
      </w:r>
    </w:p>
    <w:p w:rsidR="0060497A" w:rsidRDefault="0060497A" w:rsidP="0060497A">
      <w:pPr>
        <w:jc w:val="both"/>
        <w:rPr>
          <w:lang w:val="en-US"/>
        </w:rPr>
      </w:pPr>
      <w:r>
        <w:rPr>
          <w:lang w:val="en-US"/>
        </w:rPr>
        <w:t>Click “</w:t>
      </w:r>
      <w:r w:rsidRPr="00F66799">
        <w:rPr>
          <w:b/>
          <w:lang w:val="en-US"/>
        </w:rPr>
        <w:t>Yes</w:t>
      </w:r>
      <w:r>
        <w:rPr>
          <w:lang w:val="en-US"/>
        </w:rPr>
        <w:t>” to both message to start data reduction process.</w:t>
      </w:r>
    </w:p>
    <w:p w:rsidR="0060497A" w:rsidRDefault="0060497A" w:rsidP="0060497A">
      <w:pPr>
        <w:jc w:val="both"/>
        <w:rPr>
          <w:lang w:val="en-US"/>
        </w:rPr>
      </w:pPr>
      <w:r>
        <w:rPr>
          <w:lang w:val="en-US"/>
        </w:rPr>
        <w:t>The user can see the following as the output,</w:t>
      </w:r>
    </w:p>
    <w:p w:rsidR="0060497A" w:rsidRDefault="0060497A" w:rsidP="0060497A">
      <w:pPr>
        <w:jc w:val="both"/>
        <w:rPr>
          <w:lang w:val="en-US"/>
        </w:rPr>
      </w:pPr>
      <w:r>
        <w:rPr>
          <w:noProof/>
          <w:lang w:val="en-US"/>
        </w:rPr>
        <w:drawing>
          <wp:inline distT="0" distB="0" distL="0" distR="0">
            <wp:extent cx="5400040" cy="2096135"/>
            <wp:effectExtent l="19050" t="0" r="0" b="0"/>
            <wp:docPr id="9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cstate="print"/>
                    <a:srcRect/>
                    <a:stretch>
                      <a:fillRect/>
                    </a:stretch>
                  </pic:blipFill>
                  <pic:spPr bwMode="auto">
                    <a:xfrm>
                      <a:off x="0" y="0"/>
                      <a:ext cx="5400040" cy="2096135"/>
                    </a:xfrm>
                    <a:prstGeom prst="rect">
                      <a:avLst/>
                    </a:prstGeom>
                    <a:noFill/>
                    <a:ln w="9525">
                      <a:noFill/>
                      <a:miter lim="800000"/>
                      <a:headEnd/>
                      <a:tailEnd/>
                    </a:ln>
                  </pic:spPr>
                </pic:pic>
              </a:graphicData>
            </a:graphic>
          </wp:inline>
        </w:drawing>
      </w:r>
    </w:p>
    <w:p w:rsidR="0060497A" w:rsidRDefault="0060497A" w:rsidP="0060497A">
      <w:pPr>
        <w:jc w:val="both"/>
        <w:rPr>
          <w:lang w:val="en-US"/>
        </w:rPr>
      </w:pPr>
      <w:r>
        <w:rPr>
          <w:lang w:val="en-US"/>
        </w:rPr>
        <w:lastRenderedPageBreak/>
        <w:t>Here, in the above diagram, the user can choose the different values to determine number of times of standard deviation from the mean. The default value is 1.</w:t>
      </w:r>
      <w:r w:rsidRPr="009014E0">
        <w:rPr>
          <w:lang w:val="en-US"/>
        </w:rPr>
        <w:t xml:space="preserve"> Similarly, the user can see the duplicates rows, empty rows within the datasets from this result set also. The duplicates rows and empty rows are filtered before the above computation of deviation is done. The results can be seen like in above diagram. Accordingly, several new features have been added in the application. Among them, now the user can see the execution time taken by the application upon each calculation of Principal components. That is shown in the left down corner of the screen.</w:t>
      </w:r>
    </w:p>
    <w:p w:rsidR="0060497A" w:rsidRDefault="0060497A" w:rsidP="0060497A">
      <w:pPr>
        <w:jc w:val="both"/>
        <w:rPr>
          <w:lang w:val="en-US"/>
        </w:rPr>
      </w:pPr>
      <w:r>
        <w:rPr>
          <w:lang w:val="en-US"/>
        </w:rPr>
        <w:t>Basically, the above reduction is done using the Z-scores generated using Principal Component Analysis. And the computation is done using the</w:t>
      </w:r>
    </w:p>
    <w:p w:rsidR="0060497A" w:rsidRDefault="0060497A" w:rsidP="0060497A">
      <w:pPr>
        <w:jc w:val="both"/>
        <w:rPr>
          <w:rFonts w:eastAsiaTheme="minorEastAsia"/>
          <w:lang w:val="en-US"/>
        </w:rPr>
      </w:pPr>
      <w:r>
        <w:rPr>
          <w:lang w:val="en-US"/>
        </w:rPr>
        <w:t xml:space="preserve"> Mean </w:t>
      </w:r>
      <m:oMath>
        <m:r>
          <w:rPr>
            <w:rFonts w:ascii="Cambria Math" w:hAnsi="Cambria Math"/>
            <w:lang w:val="en-US"/>
          </w:rPr>
          <m:t>±</m:t>
        </m:r>
      </m:oMath>
      <w:r>
        <w:rPr>
          <w:rFonts w:eastAsiaTheme="minorEastAsia"/>
          <w:lang w:val="en-US"/>
        </w:rPr>
        <w:t xml:space="preserve"> (Standard Deviation * N). </w:t>
      </w:r>
    </w:p>
    <w:p w:rsidR="0060497A" w:rsidRPr="002F1BF6" w:rsidRDefault="0060497A" w:rsidP="0060497A">
      <w:pPr>
        <w:jc w:val="both"/>
        <w:rPr>
          <w:rFonts w:eastAsiaTheme="minorEastAsia"/>
          <w:i/>
          <w:sz w:val="18"/>
          <w:lang w:val="en-US"/>
        </w:rPr>
      </w:pPr>
      <w:r w:rsidRPr="002F1BF6">
        <w:rPr>
          <w:rFonts w:eastAsiaTheme="minorEastAsia"/>
          <w:i/>
          <w:sz w:val="18"/>
          <w:lang w:val="en-US"/>
        </w:rPr>
        <w:t>Where, N is the number of times the standard deviation from the mean.</w:t>
      </w:r>
    </w:p>
    <w:p w:rsidR="0060497A" w:rsidRDefault="0060497A" w:rsidP="0060497A">
      <w:pPr>
        <w:jc w:val="both"/>
        <w:rPr>
          <w:lang w:val="en-US"/>
        </w:rPr>
      </w:pPr>
      <w:r>
        <w:rPr>
          <w:lang w:val="en-US"/>
        </w:rPr>
        <w:t>In the next section of the PCA, the user can see the statistics of the Principal Component Analysis computed above. That screen would be the following:</w:t>
      </w:r>
    </w:p>
    <w:p w:rsidR="0060497A" w:rsidRDefault="0060497A" w:rsidP="0060497A">
      <w:pPr>
        <w:jc w:val="both"/>
        <w:rPr>
          <w:lang w:val="en-US"/>
        </w:rPr>
      </w:pPr>
    </w:p>
    <w:p w:rsidR="0060497A" w:rsidRDefault="0060497A" w:rsidP="0060497A">
      <w:pPr>
        <w:jc w:val="both"/>
        <w:rPr>
          <w:lang w:val="en-US"/>
        </w:rPr>
      </w:pPr>
      <w:r>
        <w:rPr>
          <w:noProof/>
          <w:lang w:val="en-US"/>
        </w:rPr>
        <w:drawing>
          <wp:inline distT="0" distB="0" distL="0" distR="0">
            <wp:extent cx="5391785" cy="2312035"/>
            <wp:effectExtent l="19050" t="0" r="0" b="0"/>
            <wp:docPr id="9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cstate="print"/>
                    <a:srcRect/>
                    <a:stretch>
                      <a:fillRect/>
                    </a:stretch>
                  </pic:blipFill>
                  <pic:spPr bwMode="auto">
                    <a:xfrm>
                      <a:off x="0" y="0"/>
                      <a:ext cx="5391785" cy="2312035"/>
                    </a:xfrm>
                    <a:prstGeom prst="rect">
                      <a:avLst/>
                    </a:prstGeom>
                    <a:noFill/>
                    <a:ln w="9525">
                      <a:noFill/>
                      <a:miter lim="800000"/>
                      <a:headEnd/>
                      <a:tailEnd/>
                    </a:ln>
                  </pic:spPr>
                </pic:pic>
              </a:graphicData>
            </a:graphic>
          </wp:inline>
        </w:drawing>
      </w:r>
    </w:p>
    <w:p w:rsidR="0060497A" w:rsidRDefault="0060497A" w:rsidP="0060497A">
      <w:pPr>
        <w:jc w:val="both"/>
        <w:rPr>
          <w:lang w:val="en-US"/>
        </w:rPr>
      </w:pPr>
    </w:p>
    <w:p w:rsidR="0060497A" w:rsidRDefault="0060497A" w:rsidP="0060497A">
      <w:pPr>
        <w:jc w:val="both"/>
        <w:rPr>
          <w:lang w:val="en-US"/>
        </w:rPr>
      </w:pPr>
      <w:r>
        <w:rPr>
          <w:lang w:val="en-US"/>
        </w:rPr>
        <w:t>Here, the user can get the overview of the Component proportion and Component Distribution according to the result of the principal component analysis.</w:t>
      </w:r>
    </w:p>
    <w:p w:rsidR="0060497A" w:rsidRDefault="0060497A" w:rsidP="0060497A">
      <w:pPr>
        <w:jc w:val="both"/>
        <w:rPr>
          <w:lang w:val="en-US"/>
        </w:rPr>
      </w:pPr>
      <w:r>
        <w:rPr>
          <w:lang w:val="en-US"/>
        </w:rPr>
        <w:t xml:space="preserve">In the Component Proportion, the user can graphically view the different Principal Components proportion in the datasets. For example: in this above example the </w:t>
      </w:r>
    </w:p>
    <w:p w:rsidR="0060497A" w:rsidRPr="009226FD" w:rsidRDefault="0060497A" w:rsidP="0060497A">
      <w:pPr>
        <w:pStyle w:val="NoSpacing"/>
        <w:rPr>
          <w:lang w:eastAsia="pt-PT"/>
        </w:rPr>
      </w:pPr>
      <w:r w:rsidRPr="009226FD">
        <w:t xml:space="preserve">PCA 1: </w:t>
      </w:r>
      <w:r w:rsidRPr="009226FD">
        <w:rPr>
          <w:lang w:eastAsia="pt-PT"/>
        </w:rPr>
        <w:t>0.93459297563507415</w:t>
      </w:r>
    </w:p>
    <w:p w:rsidR="0060497A" w:rsidRPr="009226FD" w:rsidRDefault="0060497A" w:rsidP="0060497A">
      <w:pPr>
        <w:pStyle w:val="NoSpacing"/>
        <w:rPr>
          <w:lang w:eastAsia="pt-PT"/>
        </w:rPr>
      </w:pPr>
      <w:r w:rsidRPr="009226FD">
        <w:t xml:space="preserve">PCA 2:  </w:t>
      </w:r>
      <w:r w:rsidRPr="009226FD">
        <w:rPr>
          <w:lang w:eastAsia="pt-PT"/>
        </w:rPr>
        <w:t>0.060015259937742253</w:t>
      </w:r>
    </w:p>
    <w:p w:rsidR="0060497A" w:rsidRPr="009226FD" w:rsidRDefault="0060497A" w:rsidP="0060497A">
      <w:pPr>
        <w:pStyle w:val="NoSpacing"/>
        <w:rPr>
          <w:lang w:eastAsia="pt-PT"/>
        </w:rPr>
      </w:pPr>
      <w:r w:rsidRPr="009226FD">
        <w:t xml:space="preserve">PCA 3:  </w:t>
      </w:r>
      <w:r w:rsidRPr="009226FD">
        <w:rPr>
          <w:lang w:eastAsia="pt-PT"/>
        </w:rPr>
        <w:t>0.005391764427183557</w:t>
      </w:r>
    </w:p>
    <w:p w:rsidR="0060497A" w:rsidRPr="009226FD" w:rsidRDefault="0060497A" w:rsidP="0060497A">
      <w:pPr>
        <w:pStyle w:val="NoSpacing"/>
      </w:pPr>
      <w:r w:rsidRPr="009226FD">
        <w:t>PCA 4:  0</w:t>
      </w:r>
    </w:p>
    <w:p w:rsidR="0060497A" w:rsidRPr="009226FD" w:rsidRDefault="0060497A" w:rsidP="0060497A">
      <w:pPr>
        <w:pStyle w:val="NoSpacing"/>
      </w:pPr>
    </w:p>
    <w:p w:rsidR="0060497A" w:rsidRPr="00821FDF" w:rsidRDefault="0060497A" w:rsidP="0060497A">
      <w:pPr>
        <w:jc w:val="both"/>
        <w:rPr>
          <w:sz w:val="24"/>
          <w:lang w:val="en-US"/>
        </w:rPr>
      </w:pPr>
      <w:r w:rsidRPr="00821FDF">
        <w:rPr>
          <w:rFonts w:cs="Arial"/>
          <w:szCs w:val="20"/>
          <w:lang w:val="en-US"/>
        </w:rPr>
        <w:t>So, the Component Proportion graph shows the same and the component distribution graph shows the same in the percentage and components basis.</w:t>
      </w:r>
    </w:p>
    <w:p w:rsidR="0060497A" w:rsidRDefault="0060497A" w:rsidP="0060497A">
      <w:pPr>
        <w:jc w:val="both"/>
        <w:rPr>
          <w:lang w:val="en-US"/>
        </w:rPr>
      </w:pPr>
      <w:r>
        <w:rPr>
          <w:lang w:val="en-US"/>
        </w:rPr>
        <w:lastRenderedPageBreak/>
        <w:t xml:space="preserve">Finally, the user needs to save the document, to save the user needs to </w:t>
      </w:r>
      <w:r>
        <w:rPr>
          <w:noProof/>
          <w:lang w:val="en-US"/>
        </w:rPr>
        <w:drawing>
          <wp:inline distT="0" distB="0" distL="0" distR="0">
            <wp:extent cx="1345565" cy="233045"/>
            <wp:effectExtent l="19050" t="0" r="6985" b="0"/>
            <wp:docPr id="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906D9">
        <w:rPr>
          <w:lang w:val="en-US"/>
        </w:rPr>
        <w:t xml:space="preserve"> that is inside the file menu</w:t>
      </w:r>
      <w:r>
        <w:rPr>
          <w:lang w:val="en-US"/>
        </w:rPr>
        <w:t xml:space="preserve"> or use shortcut (CTRL+S)</w:t>
      </w:r>
      <w:r w:rsidRPr="005906D9">
        <w:rPr>
          <w:lang w:val="en-US"/>
        </w:rPr>
        <w:t xml:space="preserve">. </w:t>
      </w:r>
      <w:r>
        <w:rPr>
          <w:lang w:val="en-US"/>
        </w:rPr>
        <w:t xml:space="preserve">That </w:t>
      </w:r>
      <w:r w:rsidR="00E26B71">
        <w:rPr>
          <w:lang w:val="en-US"/>
        </w:rPr>
        <w:t>opens</w:t>
      </w:r>
      <w:r>
        <w:rPr>
          <w:lang w:val="en-US"/>
        </w:rPr>
        <w:t xml:space="preserve"> the save dialog box. That makes the user to save the result in excel format at the user desired location. This saving process is valid for all the techniques used in this application.</w:t>
      </w:r>
    </w:p>
    <w:p w:rsidR="0060497A" w:rsidRPr="00697B62" w:rsidRDefault="0060497A" w:rsidP="00E4410C">
      <w:pPr>
        <w:pStyle w:val="Heading2"/>
        <w:numPr>
          <w:ilvl w:val="0"/>
          <w:numId w:val="0"/>
        </w:numPr>
        <w:ind w:left="576" w:hanging="576"/>
        <w:rPr>
          <w:color w:val="808080" w:themeColor="background1" w:themeShade="80"/>
          <w:lang w:val="en-US"/>
        </w:rPr>
      </w:pPr>
      <w:bookmarkStart w:id="203" w:name="_Toc368668443"/>
      <w:bookmarkStart w:id="204" w:name="_Toc384748109"/>
      <w:r w:rsidRPr="00697B62">
        <w:rPr>
          <w:color w:val="808080" w:themeColor="background1" w:themeShade="80"/>
          <w:lang w:val="en-US"/>
        </w:rPr>
        <w:t>Data Cleaning Techniques</w:t>
      </w:r>
      <w:bookmarkEnd w:id="203"/>
      <w:bookmarkEnd w:id="204"/>
    </w:p>
    <w:p w:rsidR="0060497A" w:rsidRDefault="0060497A" w:rsidP="0060497A">
      <w:pPr>
        <w:rPr>
          <w:lang w:val="en-US"/>
        </w:rPr>
      </w:pPr>
    </w:p>
    <w:p w:rsidR="0060497A" w:rsidRPr="006E2F52" w:rsidRDefault="0060497A" w:rsidP="0060497A">
      <w:pPr>
        <w:rPr>
          <w:lang w:val="en-US"/>
        </w:rPr>
      </w:pPr>
      <w:r>
        <w:rPr>
          <w:lang w:val="en-US"/>
        </w:rPr>
        <w:t>For the data cleaning the user can see the following screen as the menu item.</w:t>
      </w:r>
    </w:p>
    <w:p w:rsidR="0060497A" w:rsidRDefault="0060497A" w:rsidP="0060497A">
      <w:pPr>
        <w:rPr>
          <w:lang w:val="en-US"/>
        </w:rPr>
      </w:pPr>
      <w:r>
        <w:rPr>
          <w:noProof/>
          <w:lang w:val="en-US"/>
        </w:rPr>
        <w:drawing>
          <wp:inline distT="0" distB="0" distL="0" distR="0">
            <wp:extent cx="5175885" cy="888365"/>
            <wp:effectExtent l="19050" t="0" r="5715" b="0"/>
            <wp:docPr id="9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7" cstate="print"/>
                    <a:srcRect/>
                    <a:stretch>
                      <a:fillRect/>
                    </a:stretch>
                  </pic:blipFill>
                  <pic:spPr bwMode="auto">
                    <a:xfrm>
                      <a:off x="0" y="0"/>
                      <a:ext cx="5175885" cy="888365"/>
                    </a:xfrm>
                    <a:prstGeom prst="rect">
                      <a:avLst/>
                    </a:prstGeom>
                    <a:noFill/>
                    <a:ln w="9525">
                      <a:noFill/>
                      <a:miter lim="800000"/>
                      <a:headEnd/>
                      <a:tailEnd/>
                    </a:ln>
                  </pic:spPr>
                </pic:pic>
              </a:graphicData>
            </a:graphic>
          </wp:inline>
        </w:drawing>
      </w:r>
    </w:p>
    <w:p w:rsidR="0060497A" w:rsidRPr="006E2F52" w:rsidRDefault="0060497A" w:rsidP="0060497A">
      <w:pPr>
        <w:rPr>
          <w:lang w:val="en-US"/>
        </w:rPr>
      </w:pPr>
    </w:p>
    <w:p w:rsidR="0060497A" w:rsidRPr="00697B62" w:rsidRDefault="0060497A" w:rsidP="0060497A">
      <w:pPr>
        <w:pStyle w:val="Heading3"/>
        <w:numPr>
          <w:ilvl w:val="0"/>
          <w:numId w:val="0"/>
        </w:numPr>
        <w:ind w:left="720" w:hanging="720"/>
        <w:rPr>
          <w:color w:val="808080" w:themeColor="background1" w:themeShade="80"/>
          <w:lang w:val="en-US"/>
        </w:rPr>
      </w:pPr>
      <w:bookmarkStart w:id="205" w:name="_Toc368668444"/>
      <w:bookmarkStart w:id="206" w:name="_Toc384748110"/>
      <w:r w:rsidRPr="00697B62">
        <w:rPr>
          <w:color w:val="808080" w:themeColor="background1" w:themeShade="80"/>
          <w:lang w:val="en-US"/>
        </w:rPr>
        <w:t>Empty Records:</w:t>
      </w:r>
      <w:bookmarkEnd w:id="205"/>
      <w:bookmarkEnd w:id="206"/>
    </w:p>
    <w:p w:rsidR="0060497A" w:rsidRPr="0060497A" w:rsidRDefault="0060497A" w:rsidP="0060497A">
      <w:pPr>
        <w:rPr>
          <w:lang w:val="en-US"/>
        </w:rPr>
      </w:pPr>
    </w:p>
    <w:p w:rsidR="0060497A" w:rsidRPr="002C089A" w:rsidRDefault="0060497A" w:rsidP="002D5FF8">
      <w:pPr>
        <w:jc w:val="both"/>
        <w:rPr>
          <w:lang w:val="en-US"/>
        </w:rPr>
      </w:pPr>
      <w:r>
        <w:rPr>
          <w:lang w:val="en-US"/>
        </w:rPr>
        <w:t>Here the user can select the “</w:t>
      </w:r>
      <w:r w:rsidRPr="002F1BF6">
        <w:rPr>
          <w:b/>
          <w:lang w:val="en-US"/>
        </w:rPr>
        <w:t>Remove Empty Rows</w:t>
      </w:r>
      <w:r>
        <w:rPr>
          <w:lang w:val="en-US"/>
        </w:rPr>
        <w:t xml:space="preserve">” from menu item for the data reduction using the compute button. Simultaneously, all the empty records would be removed in the after reduction datagrid. Then the result block will show the result before and after reduction with the clear and </w:t>
      </w:r>
      <w:r w:rsidRPr="002F1BF6">
        <w:rPr>
          <w:b/>
          <w:lang w:val="en-US"/>
        </w:rPr>
        <w:t>CLEAR</w:t>
      </w:r>
      <w:r>
        <w:rPr>
          <w:lang w:val="en-US"/>
        </w:rPr>
        <w:t xml:space="preserve"> button to clear the screen along with the </w:t>
      </w:r>
      <w:r w:rsidRPr="002F1BF6">
        <w:rPr>
          <w:b/>
          <w:lang w:val="en-US"/>
        </w:rPr>
        <w:t>CLOSE</w:t>
      </w:r>
      <w:r>
        <w:rPr>
          <w:lang w:val="en-US"/>
        </w:rPr>
        <w:t xml:space="preserve"> button to close the application.</w:t>
      </w:r>
    </w:p>
    <w:p w:rsidR="0060497A" w:rsidRDefault="0060497A" w:rsidP="0060497A">
      <w:r>
        <w:rPr>
          <w:noProof/>
          <w:lang w:val="en-US"/>
        </w:rPr>
        <w:drawing>
          <wp:inline distT="0" distB="0" distL="0" distR="0">
            <wp:extent cx="5391785" cy="1837690"/>
            <wp:effectExtent l="19050" t="0" r="0" b="0"/>
            <wp:docPr id="9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7" cstate="print"/>
                    <a:srcRect/>
                    <a:stretch>
                      <a:fillRect/>
                    </a:stretch>
                  </pic:blipFill>
                  <pic:spPr bwMode="auto">
                    <a:xfrm>
                      <a:off x="0" y="0"/>
                      <a:ext cx="5391785" cy="1837690"/>
                    </a:xfrm>
                    <a:prstGeom prst="rect">
                      <a:avLst/>
                    </a:prstGeom>
                    <a:noFill/>
                    <a:ln w="9525">
                      <a:noFill/>
                      <a:miter lim="800000"/>
                      <a:headEnd/>
                      <a:tailEnd/>
                    </a:ln>
                  </pic:spPr>
                </pic:pic>
              </a:graphicData>
            </a:graphic>
          </wp:inline>
        </w:drawing>
      </w:r>
    </w:p>
    <w:p w:rsidR="0060497A" w:rsidRPr="005906D9" w:rsidRDefault="0060497A" w:rsidP="0060497A">
      <w:pPr>
        <w:jc w:val="both"/>
        <w:rPr>
          <w:lang w:val="en-US"/>
        </w:rPr>
      </w:pPr>
      <w:r>
        <w:rPr>
          <w:lang w:val="en-US"/>
        </w:rPr>
        <w:t xml:space="preserve">Finally, the user needs to save the document, to save the user needs to </w:t>
      </w:r>
      <w:r>
        <w:rPr>
          <w:noProof/>
          <w:lang w:val="en-US"/>
        </w:rPr>
        <w:drawing>
          <wp:inline distT="0" distB="0" distL="0" distR="0">
            <wp:extent cx="1345565" cy="233045"/>
            <wp:effectExtent l="19050" t="0" r="6985" b="0"/>
            <wp:docPr id="28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906D9">
        <w:rPr>
          <w:lang w:val="en-US"/>
        </w:rPr>
        <w:t xml:space="preserve"> that is inside the file menu</w:t>
      </w:r>
      <w:r>
        <w:rPr>
          <w:lang w:val="en-US"/>
        </w:rPr>
        <w:t xml:space="preserve"> or use shortcut (CTRL+S)</w:t>
      </w:r>
      <w:r w:rsidRPr="005906D9">
        <w:rPr>
          <w:lang w:val="en-US"/>
        </w:rPr>
        <w:t xml:space="preserve">. </w:t>
      </w:r>
      <w:r>
        <w:rPr>
          <w:lang w:val="en-US"/>
        </w:rPr>
        <w:t xml:space="preserve">That </w:t>
      </w:r>
      <w:r w:rsidR="00F658BC">
        <w:rPr>
          <w:lang w:val="en-US"/>
        </w:rPr>
        <w:t>opens</w:t>
      </w:r>
      <w:r>
        <w:rPr>
          <w:lang w:val="en-US"/>
        </w:rPr>
        <w:t xml:space="preserve"> the save dialog box. That makes the user to save the result in excel format at the user desired location. This process is valid for all the techniques used in this application.</w:t>
      </w:r>
    </w:p>
    <w:p w:rsidR="0060497A" w:rsidRPr="00697B62" w:rsidRDefault="0060497A" w:rsidP="0060497A">
      <w:pPr>
        <w:pStyle w:val="Heading3"/>
        <w:numPr>
          <w:ilvl w:val="0"/>
          <w:numId w:val="0"/>
        </w:numPr>
        <w:ind w:left="720" w:hanging="720"/>
        <w:rPr>
          <w:color w:val="808080" w:themeColor="background1" w:themeShade="80"/>
          <w:lang w:val="en-US"/>
        </w:rPr>
      </w:pPr>
      <w:bookmarkStart w:id="207" w:name="_Toc368668445"/>
      <w:bookmarkStart w:id="208" w:name="_Toc384748111"/>
      <w:r w:rsidRPr="00697B62">
        <w:rPr>
          <w:color w:val="808080" w:themeColor="background1" w:themeShade="80"/>
          <w:lang w:val="en-US"/>
        </w:rPr>
        <w:t>Duplicate</w:t>
      </w:r>
      <w:bookmarkEnd w:id="207"/>
      <w:bookmarkEnd w:id="208"/>
    </w:p>
    <w:p w:rsidR="0060497A" w:rsidRPr="008B10E5" w:rsidRDefault="0060497A" w:rsidP="0060497A">
      <w:pPr>
        <w:rPr>
          <w:lang w:val="en-US"/>
        </w:rPr>
      </w:pPr>
    </w:p>
    <w:p w:rsidR="0060497A" w:rsidRDefault="0060497A" w:rsidP="0060497A">
      <w:pPr>
        <w:jc w:val="both"/>
        <w:rPr>
          <w:lang w:val="en-US"/>
        </w:rPr>
      </w:pPr>
      <w:r w:rsidRPr="002C089A">
        <w:rPr>
          <w:lang w:val="en-US"/>
        </w:rPr>
        <w:t>To find out the duplicates records, the user needs to click the second menu item</w:t>
      </w:r>
      <w:r>
        <w:rPr>
          <w:lang w:val="en-US"/>
        </w:rPr>
        <w:t xml:space="preserve"> “</w:t>
      </w:r>
      <w:r w:rsidRPr="002F1BF6">
        <w:rPr>
          <w:b/>
          <w:lang w:val="en-US"/>
        </w:rPr>
        <w:t>Remove / Group Duplicates</w:t>
      </w:r>
      <w:r>
        <w:rPr>
          <w:lang w:val="en-US"/>
        </w:rPr>
        <w:t>”</w:t>
      </w:r>
      <w:r w:rsidRPr="002C089A">
        <w:rPr>
          <w:lang w:val="en-US"/>
        </w:rPr>
        <w:t xml:space="preserve"> of the data cleaning techniques. </w:t>
      </w:r>
      <w:r>
        <w:rPr>
          <w:lang w:val="en-US"/>
        </w:rPr>
        <w:t xml:space="preserve">Then the user needs to import the file </w:t>
      </w:r>
      <w:r>
        <w:rPr>
          <w:lang w:val="en-US"/>
        </w:rPr>
        <w:lastRenderedPageBreak/>
        <w:t>from the file, open menu item. Following that the data is inserted into the SQL Server 2012 database. Then the user can compute data using “</w:t>
      </w:r>
      <w:r w:rsidRPr="002F1BF6">
        <w:rPr>
          <w:b/>
          <w:lang w:val="en-US"/>
        </w:rPr>
        <w:t>Calculate the duplicate records</w:t>
      </w:r>
      <w:r>
        <w:rPr>
          <w:lang w:val="en-US"/>
        </w:rPr>
        <w:t>” button. That results to display the result in the result block.</w:t>
      </w:r>
    </w:p>
    <w:p w:rsidR="0060497A" w:rsidRPr="0043257A" w:rsidRDefault="0060497A" w:rsidP="0060497A">
      <w:pPr>
        <w:jc w:val="both"/>
        <w:rPr>
          <w:lang w:val="en-US"/>
        </w:rPr>
      </w:pPr>
      <w:r>
        <w:rPr>
          <w:lang w:val="en-US"/>
        </w:rPr>
        <w:t>Here, the user can delete records from the database using “</w:t>
      </w:r>
      <w:r w:rsidRPr="002F1BF6">
        <w:rPr>
          <w:b/>
          <w:lang w:val="en-US"/>
        </w:rPr>
        <w:t>Delete records from database</w:t>
      </w:r>
      <w:r>
        <w:rPr>
          <w:lang w:val="en-US"/>
        </w:rPr>
        <w:t>” and close the duplicate records window using “</w:t>
      </w:r>
      <w:r w:rsidRPr="002F1BF6">
        <w:rPr>
          <w:b/>
          <w:lang w:val="en-US"/>
        </w:rPr>
        <w:t>Close Form</w:t>
      </w:r>
      <w:r>
        <w:rPr>
          <w:lang w:val="en-US"/>
        </w:rPr>
        <w:t>” button.</w:t>
      </w:r>
    </w:p>
    <w:p w:rsidR="0060497A" w:rsidRDefault="0060497A" w:rsidP="0060497A">
      <w:r>
        <w:rPr>
          <w:noProof/>
          <w:lang w:val="en-US"/>
        </w:rPr>
        <w:drawing>
          <wp:inline distT="0" distB="0" distL="0" distR="0">
            <wp:extent cx="5391785" cy="2277110"/>
            <wp:effectExtent l="19050" t="0" r="0" b="0"/>
            <wp:docPr id="28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8" cstate="print"/>
                    <a:srcRect/>
                    <a:stretch>
                      <a:fillRect/>
                    </a:stretch>
                  </pic:blipFill>
                  <pic:spPr bwMode="auto">
                    <a:xfrm>
                      <a:off x="0" y="0"/>
                      <a:ext cx="5391785" cy="2277110"/>
                    </a:xfrm>
                    <a:prstGeom prst="rect">
                      <a:avLst/>
                    </a:prstGeom>
                    <a:noFill/>
                    <a:ln w="9525">
                      <a:noFill/>
                      <a:miter lim="800000"/>
                      <a:headEnd/>
                      <a:tailEnd/>
                    </a:ln>
                  </pic:spPr>
                </pic:pic>
              </a:graphicData>
            </a:graphic>
          </wp:inline>
        </w:drawing>
      </w:r>
    </w:p>
    <w:p w:rsidR="0060497A" w:rsidRDefault="0060497A" w:rsidP="0060497A">
      <w:pPr>
        <w:jc w:val="both"/>
        <w:rPr>
          <w:lang w:val="en-US"/>
        </w:rPr>
      </w:pPr>
      <w:r w:rsidRPr="007853E3">
        <w:rPr>
          <w:lang w:val="en-US"/>
        </w:rPr>
        <w:t xml:space="preserve">Here in the above screenshot, </w:t>
      </w:r>
      <w:r>
        <w:rPr>
          <w:lang w:val="en-US"/>
        </w:rPr>
        <w:t>the “</w:t>
      </w:r>
      <w:r w:rsidRPr="002F1BF6">
        <w:rPr>
          <w:b/>
          <w:lang w:val="en-US"/>
        </w:rPr>
        <w:t>Delete Records from Database</w:t>
      </w:r>
      <w:r>
        <w:rPr>
          <w:lang w:val="en-US"/>
        </w:rPr>
        <w:t>” helps user to delete record from the SQL SERVER 2012 database. While, “</w:t>
      </w:r>
      <w:r w:rsidRPr="002F1BF6">
        <w:rPr>
          <w:b/>
          <w:lang w:val="en-US"/>
        </w:rPr>
        <w:t>Close Form</w:t>
      </w:r>
      <w:r>
        <w:rPr>
          <w:lang w:val="en-US"/>
        </w:rPr>
        <w:t>” helps to exit the form, “</w:t>
      </w:r>
      <w:r w:rsidRPr="002F1BF6">
        <w:rPr>
          <w:b/>
          <w:lang w:val="en-US"/>
        </w:rPr>
        <w:t>Duplicate Records</w:t>
      </w:r>
      <w:r>
        <w:rPr>
          <w:lang w:val="en-US"/>
        </w:rPr>
        <w:t>” helps user to find duplicate records present in the dataset. Last, the user can do the computation for the duplicate records using “</w:t>
      </w:r>
      <w:r w:rsidRPr="002F1BF6">
        <w:rPr>
          <w:b/>
          <w:lang w:val="en-US"/>
        </w:rPr>
        <w:t>Calculate the duplicate records</w:t>
      </w:r>
      <w:r>
        <w:rPr>
          <w:lang w:val="en-US"/>
        </w:rPr>
        <w:t>”.</w:t>
      </w:r>
    </w:p>
    <w:p w:rsidR="0060497A" w:rsidRPr="005906D9" w:rsidRDefault="0060497A" w:rsidP="0060497A">
      <w:pPr>
        <w:jc w:val="both"/>
        <w:rPr>
          <w:lang w:val="en-US"/>
        </w:rPr>
      </w:pPr>
      <w:r>
        <w:rPr>
          <w:lang w:val="en-US"/>
        </w:rPr>
        <w:t xml:space="preserve">Eventually, the user needs to save the document, to save the user needs to </w:t>
      </w:r>
      <w:r>
        <w:rPr>
          <w:noProof/>
          <w:lang w:val="en-US"/>
        </w:rPr>
        <w:drawing>
          <wp:inline distT="0" distB="0" distL="0" distR="0">
            <wp:extent cx="1345565" cy="233045"/>
            <wp:effectExtent l="19050" t="0" r="6985" b="0"/>
            <wp:docPr id="29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906D9">
        <w:rPr>
          <w:lang w:val="en-US"/>
        </w:rPr>
        <w:t xml:space="preserve"> that is inside the file menu</w:t>
      </w:r>
      <w:r>
        <w:rPr>
          <w:lang w:val="en-US"/>
        </w:rPr>
        <w:t xml:space="preserve"> or use shortcut (</w:t>
      </w:r>
      <w:r w:rsidRPr="002F1BF6">
        <w:rPr>
          <w:b/>
          <w:lang w:val="en-US"/>
        </w:rPr>
        <w:t>CTRL+S</w:t>
      </w:r>
      <w:r>
        <w:rPr>
          <w:lang w:val="en-US"/>
        </w:rPr>
        <w:t>)</w:t>
      </w:r>
      <w:r w:rsidRPr="005906D9">
        <w:rPr>
          <w:lang w:val="en-US"/>
        </w:rPr>
        <w:t xml:space="preserve">. </w:t>
      </w:r>
      <w:r>
        <w:rPr>
          <w:lang w:val="en-US"/>
        </w:rPr>
        <w:t xml:space="preserve">That </w:t>
      </w:r>
      <w:r w:rsidR="00F658BC">
        <w:rPr>
          <w:lang w:val="en-US"/>
        </w:rPr>
        <w:t>opens</w:t>
      </w:r>
      <w:r>
        <w:rPr>
          <w:lang w:val="en-US"/>
        </w:rPr>
        <w:t xml:space="preserve"> the save dialog box. That makes the user to save the result in excel format at the user desired location. This process is valid for all the techniques used in this application.</w:t>
      </w:r>
    </w:p>
    <w:p w:rsidR="0060497A" w:rsidRPr="00697B62" w:rsidRDefault="0060497A" w:rsidP="0060497A">
      <w:pPr>
        <w:pStyle w:val="Heading3"/>
        <w:numPr>
          <w:ilvl w:val="0"/>
          <w:numId w:val="0"/>
        </w:numPr>
        <w:ind w:left="720" w:hanging="720"/>
        <w:rPr>
          <w:color w:val="808080" w:themeColor="background1" w:themeShade="80"/>
          <w:lang w:val="en-US"/>
        </w:rPr>
      </w:pPr>
      <w:bookmarkStart w:id="209" w:name="_Toc368668446"/>
      <w:bookmarkStart w:id="210" w:name="_Toc384748112"/>
      <w:r w:rsidRPr="00697B62">
        <w:rPr>
          <w:color w:val="808080" w:themeColor="background1" w:themeShade="80"/>
          <w:lang w:val="en-US"/>
        </w:rPr>
        <w:t>Remove Outliers / Normalize data</w:t>
      </w:r>
      <w:bookmarkEnd w:id="209"/>
      <w:bookmarkEnd w:id="210"/>
    </w:p>
    <w:p w:rsidR="0060497A" w:rsidRDefault="0060497A" w:rsidP="0060497A">
      <w:pPr>
        <w:jc w:val="both"/>
        <w:rPr>
          <w:lang w:val="en-US"/>
        </w:rPr>
      </w:pPr>
    </w:p>
    <w:p w:rsidR="0060497A" w:rsidRDefault="0060497A" w:rsidP="0060497A">
      <w:pPr>
        <w:jc w:val="both"/>
        <w:rPr>
          <w:lang w:val="en-US"/>
        </w:rPr>
      </w:pPr>
      <w:r w:rsidRPr="00B94082">
        <w:rPr>
          <w:lang w:val="en-US"/>
        </w:rPr>
        <w:t>For this technique, the user needs to click the third menu item</w:t>
      </w:r>
      <w:r>
        <w:rPr>
          <w:lang w:val="en-US"/>
        </w:rPr>
        <w:t xml:space="preserve"> (</w:t>
      </w:r>
      <w:r w:rsidRPr="00BE50FE">
        <w:rPr>
          <w:b/>
          <w:lang w:val="en-US"/>
        </w:rPr>
        <w:t>Remove Outliers / Normalize data</w:t>
      </w:r>
      <w:r>
        <w:rPr>
          <w:lang w:val="en-US"/>
        </w:rPr>
        <w:t>)</w:t>
      </w:r>
      <w:r w:rsidRPr="00B94082">
        <w:rPr>
          <w:lang w:val="en-US"/>
        </w:rPr>
        <w:t xml:space="preserve"> of the data cleaning techniques. </w:t>
      </w:r>
      <w:r>
        <w:rPr>
          <w:lang w:val="en-US"/>
        </w:rPr>
        <w:t>That will make the following scr</w:t>
      </w:r>
      <w:r w:rsidR="00F658BC">
        <w:rPr>
          <w:lang w:val="en-US"/>
        </w:rPr>
        <w:t>een to be shown. If the user tried</w:t>
      </w:r>
      <w:r>
        <w:rPr>
          <w:lang w:val="en-US"/>
        </w:rPr>
        <w:t xml:space="preserve"> to compute without choosing the value (</w:t>
      </w:r>
      <w:r w:rsidRPr="00BE50FE">
        <w:rPr>
          <w:b/>
          <w:lang w:val="en-US"/>
        </w:rPr>
        <w:t>n</w:t>
      </w:r>
      <w:r w:rsidR="00624825">
        <w:rPr>
          <w:lang w:val="en-US"/>
        </w:rPr>
        <w:t>); the</w:t>
      </w:r>
      <w:r>
        <w:rPr>
          <w:lang w:val="en-US"/>
        </w:rPr>
        <w:t xml:space="preserve"> following screen will be shown else the result will be displayed. Basically, here in this technique, the user can find the data that is far from the mean. For that, the user needs to compute standard deviation and mean of the data. Then the “</w:t>
      </w:r>
      <w:r w:rsidRPr="00BE50FE">
        <w:rPr>
          <w:b/>
          <w:lang w:val="en-US"/>
        </w:rPr>
        <w:t>n</w:t>
      </w:r>
      <w:r>
        <w:rPr>
          <w:lang w:val="en-US"/>
        </w:rPr>
        <w:t>” signifies for how many standard deviations are to consider while computing this techniques.</w:t>
      </w:r>
    </w:p>
    <w:p w:rsidR="0060497A" w:rsidRDefault="0060497A" w:rsidP="0060497A">
      <w:pPr>
        <w:jc w:val="both"/>
        <w:rPr>
          <w:lang w:val="en-US"/>
        </w:rPr>
      </w:pPr>
      <w:r>
        <w:rPr>
          <w:lang w:val="en-US"/>
        </w:rPr>
        <w:t>This form is using, Mean (+/-) Standard Deviation * n.</w:t>
      </w:r>
    </w:p>
    <w:p w:rsidR="0060497A" w:rsidRDefault="0060497A" w:rsidP="0060497A">
      <w:pPr>
        <w:jc w:val="both"/>
        <w:rPr>
          <w:lang w:val="en-US"/>
        </w:rPr>
      </w:pPr>
      <w:r>
        <w:rPr>
          <w:lang w:val="en-US"/>
        </w:rPr>
        <w:t xml:space="preserve">In other hand, </w:t>
      </w:r>
    </w:p>
    <w:p w:rsidR="0060497A" w:rsidRDefault="0060497A" w:rsidP="0060497A">
      <w:pPr>
        <w:jc w:val="both"/>
        <w:rPr>
          <w:lang w:val="en-US"/>
        </w:rPr>
      </w:pPr>
    </w:p>
    <w:p w:rsidR="0060497A" w:rsidRDefault="0060497A" w:rsidP="0060497A">
      <w:r>
        <w:rPr>
          <w:noProof/>
          <w:lang w:val="en-US"/>
        </w:rPr>
        <w:lastRenderedPageBreak/>
        <w:drawing>
          <wp:inline distT="0" distB="0" distL="0" distR="0">
            <wp:extent cx="5400040" cy="1941195"/>
            <wp:effectExtent l="19050" t="0" r="0" b="0"/>
            <wp:docPr id="29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9" cstate="print"/>
                    <a:srcRect/>
                    <a:stretch>
                      <a:fillRect/>
                    </a:stretch>
                  </pic:blipFill>
                  <pic:spPr bwMode="auto">
                    <a:xfrm>
                      <a:off x="0" y="0"/>
                      <a:ext cx="5400040" cy="1941195"/>
                    </a:xfrm>
                    <a:prstGeom prst="rect">
                      <a:avLst/>
                    </a:prstGeom>
                    <a:noFill/>
                    <a:ln w="9525">
                      <a:noFill/>
                      <a:miter lim="800000"/>
                      <a:headEnd/>
                      <a:tailEnd/>
                    </a:ln>
                  </pic:spPr>
                </pic:pic>
              </a:graphicData>
            </a:graphic>
          </wp:inline>
        </w:drawing>
      </w:r>
    </w:p>
    <w:p w:rsidR="0060497A" w:rsidRDefault="0060497A" w:rsidP="0060497A">
      <w:pPr>
        <w:rPr>
          <w:lang w:val="en-US"/>
        </w:rPr>
      </w:pPr>
      <w:r w:rsidRPr="00B94082">
        <w:rPr>
          <w:lang w:val="en-US"/>
        </w:rPr>
        <w:t>The overview of the noise along with the result is shown below</w:t>
      </w:r>
      <w:r>
        <w:rPr>
          <w:lang w:val="en-US"/>
        </w:rPr>
        <w:t>. Here, the user can clear and close the screen using “</w:t>
      </w:r>
      <w:r w:rsidRPr="00BE50FE">
        <w:rPr>
          <w:b/>
          <w:lang w:val="en-US"/>
        </w:rPr>
        <w:t>Clear Form</w:t>
      </w:r>
      <w:r>
        <w:rPr>
          <w:lang w:val="en-US"/>
        </w:rPr>
        <w:t>” and “</w:t>
      </w:r>
      <w:r w:rsidRPr="00BE50FE">
        <w:rPr>
          <w:b/>
          <w:lang w:val="en-US"/>
        </w:rPr>
        <w:t>Close Form</w:t>
      </w:r>
      <w:r>
        <w:rPr>
          <w:lang w:val="en-US"/>
        </w:rPr>
        <w:t>” buttons respectively.</w:t>
      </w:r>
    </w:p>
    <w:p w:rsidR="0060497A" w:rsidRDefault="0060497A" w:rsidP="0060497A">
      <w:pPr>
        <w:rPr>
          <w:lang w:val="en-US"/>
        </w:rPr>
      </w:pPr>
      <w:r>
        <w:rPr>
          <w:noProof/>
          <w:lang w:val="en-US"/>
        </w:rPr>
        <w:drawing>
          <wp:inline distT="0" distB="0" distL="0" distR="0">
            <wp:extent cx="5400040" cy="1958340"/>
            <wp:effectExtent l="19050" t="0" r="0" b="0"/>
            <wp:docPr id="29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0" cstate="print"/>
                    <a:srcRect/>
                    <a:stretch>
                      <a:fillRect/>
                    </a:stretch>
                  </pic:blipFill>
                  <pic:spPr bwMode="auto">
                    <a:xfrm>
                      <a:off x="0" y="0"/>
                      <a:ext cx="5400040" cy="1958340"/>
                    </a:xfrm>
                    <a:prstGeom prst="rect">
                      <a:avLst/>
                    </a:prstGeom>
                    <a:noFill/>
                    <a:ln w="9525">
                      <a:noFill/>
                      <a:miter lim="800000"/>
                      <a:headEnd/>
                      <a:tailEnd/>
                    </a:ln>
                  </pic:spPr>
                </pic:pic>
              </a:graphicData>
            </a:graphic>
          </wp:inline>
        </w:drawing>
      </w:r>
    </w:p>
    <w:p w:rsidR="0060497A" w:rsidRDefault="0060497A" w:rsidP="0060497A">
      <w:pPr>
        <w:rPr>
          <w:lang w:val="en-US"/>
        </w:rPr>
      </w:pPr>
    </w:p>
    <w:p w:rsidR="0060497A" w:rsidRDefault="0060497A" w:rsidP="002D5FF8">
      <w:pPr>
        <w:jc w:val="both"/>
        <w:rPr>
          <w:lang w:val="en-US"/>
        </w:rPr>
      </w:pPr>
      <w:r>
        <w:rPr>
          <w:lang w:val="en-US"/>
        </w:rPr>
        <w:t xml:space="preserve">Eventually, the user needs to save the document, to save the user needs to </w:t>
      </w:r>
      <w:r>
        <w:rPr>
          <w:noProof/>
          <w:lang w:val="en-US"/>
        </w:rPr>
        <w:drawing>
          <wp:inline distT="0" distB="0" distL="0" distR="0">
            <wp:extent cx="1345565" cy="233045"/>
            <wp:effectExtent l="19050" t="0" r="6985" b="0"/>
            <wp:docPr id="2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cstate="print"/>
                    <a:srcRect/>
                    <a:stretch>
                      <a:fillRect/>
                    </a:stretch>
                  </pic:blipFill>
                  <pic:spPr bwMode="auto">
                    <a:xfrm>
                      <a:off x="0" y="0"/>
                      <a:ext cx="1345565" cy="233045"/>
                    </a:xfrm>
                    <a:prstGeom prst="rect">
                      <a:avLst/>
                    </a:prstGeom>
                    <a:noFill/>
                    <a:ln w="9525">
                      <a:noFill/>
                      <a:miter lim="800000"/>
                      <a:headEnd/>
                      <a:tailEnd/>
                    </a:ln>
                  </pic:spPr>
                </pic:pic>
              </a:graphicData>
            </a:graphic>
          </wp:inline>
        </w:drawing>
      </w:r>
      <w:r w:rsidRPr="005906D9">
        <w:rPr>
          <w:lang w:val="en-US"/>
        </w:rPr>
        <w:t xml:space="preserve"> that is inside the file menu</w:t>
      </w:r>
      <w:r>
        <w:rPr>
          <w:lang w:val="en-US"/>
        </w:rPr>
        <w:t xml:space="preserve"> or use shortcut (</w:t>
      </w:r>
      <w:r w:rsidRPr="00BE50FE">
        <w:rPr>
          <w:b/>
          <w:lang w:val="en-US"/>
        </w:rPr>
        <w:t>CTRL+S</w:t>
      </w:r>
      <w:r>
        <w:rPr>
          <w:lang w:val="en-US"/>
        </w:rPr>
        <w:t>)</w:t>
      </w:r>
      <w:r w:rsidRPr="005906D9">
        <w:rPr>
          <w:lang w:val="en-US"/>
        </w:rPr>
        <w:t xml:space="preserve">. </w:t>
      </w:r>
      <w:r>
        <w:rPr>
          <w:lang w:val="en-US"/>
        </w:rPr>
        <w:t xml:space="preserve">That </w:t>
      </w:r>
      <w:r w:rsidR="00624825">
        <w:rPr>
          <w:lang w:val="en-US"/>
        </w:rPr>
        <w:t>opens</w:t>
      </w:r>
      <w:r>
        <w:rPr>
          <w:lang w:val="en-US"/>
        </w:rPr>
        <w:t xml:space="preserve"> save dialog box. That makes the user to save the result in excel format at the user desired location. This process is valid for all the techniques used in this application.</w:t>
      </w:r>
    </w:p>
    <w:p w:rsidR="0060497A" w:rsidRPr="00697B62" w:rsidRDefault="0060497A" w:rsidP="0060497A">
      <w:pPr>
        <w:pStyle w:val="Heading3"/>
        <w:numPr>
          <w:ilvl w:val="0"/>
          <w:numId w:val="0"/>
        </w:numPr>
        <w:ind w:left="720" w:hanging="720"/>
        <w:rPr>
          <w:color w:val="808080" w:themeColor="background1" w:themeShade="80"/>
          <w:lang w:val="en-US"/>
        </w:rPr>
      </w:pPr>
      <w:bookmarkStart w:id="211" w:name="_Toc384748113"/>
      <w:r w:rsidRPr="00697B62">
        <w:rPr>
          <w:color w:val="808080" w:themeColor="background1" w:themeShade="80"/>
          <w:lang w:val="en-US"/>
        </w:rPr>
        <w:t>Experiments result</w:t>
      </w:r>
      <w:bookmarkEnd w:id="211"/>
      <w:r w:rsidRPr="00697B62">
        <w:rPr>
          <w:color w:val="808080" w:themeColor="background1" w:themeShade="80"/>
          <w:lang w:val="en-US"/>
        </w:rPr>
        <w:t xml:space="preserve"> </w:t>
      </w:r>
    </w:p>
    <w:p w:rsidR="002A7F6B" w:rsidRPr="00B74F05" w:rsidRDefault="002A7F6B" w:rsidP="002A7F6B">
      <w:pPr>
        <w:rPr>
          <w:sz w:val="18"/>
          <w:szCs w:val="18"/>
          <w:lang w:val="en-US"/>
        </w:rPr>
      </w:pPr>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523FF5">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523FF5">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after="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PCA</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8117.CSV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9000</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6840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2160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99.723</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2641.89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0.11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.0045</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2642.84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99.9665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.0060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4002.6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.316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99.9557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.0079</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2764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2755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18.8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99.9689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.6765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523FF5">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lastRenderedPageBreak/>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23FF5">
        <w:trPr>
          <w:trHeight w:val="272"/>
        </w:trPr>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523FF5">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32.5600</w:t>
            </w:r>
          </w:p>
        </w:tc>
      </w:tr>
    </w:tbl>
    <w:p w:rsidR="002A7F6B" w:rsidRPr="00B74F05" w:rsidRDefault="002A7F6B" w:rsidP="002A7F6B">
      <w:pPr>
        <w:pStyle w:val="Caption"/>
        <w:rPr>
          <w:rFonts w:asciiTheme="minorHAnsi" w:hAnsiTheme="minorHAnsi"/>
          <w:b w:val="0"/>
        </w:rPr>
      </w:pPr>
    </w:p>
    <w:p w:rsidR="002A7F6B" w:rsidRPr="00697B62" w:rsidRDefault="002A7F6B" w:rsidP="002A7F6B">
      <w:pPr>
        <w:pStyle w:val="Caption"/>
        <w:jc w:val="center"/>
        <w:rPr>
          <w:rFonts w:asciiTheme="minorHAnsi" w:hAnsiTheme="minorHAnsi"/>
          <w:color w:val="808080" w:themeColor="background1" w:themeShade="80"/>
        </w:rPr>
      </w:pPr>
      <w:bookmarkStart w:id="212" w:name="_Toc384688894"/>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Result of Data Reduction Using Matlab</w:t>
      </w:r>
      <w:bookmarkEnd w:id="212"/>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A34DC7">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after="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PCA</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8117.csv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85637</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78686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6861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2616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01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2617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721</w:t>
            </w:r>
          </w:p>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3283</w:t>
            </w:r>
          </w:p>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4001.8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3282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1837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1837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rPr>
          <w:trHeight w:val="354"/>
        </w:trPr>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32.5600</w:t>
            </w:r>
          </w:p>
        </w:tc>
      </w:tr>
    </w:tbl>
    <w:p w:rsidR="002A7F6B" w:rsidRPr="00B74F05" w:rsidRDefault="002A7F6B" w:rsidP="002A7F6B">
      <w:pPr>
        <w:pStyle w:val="Caption"/>
        <w:rPr>
          <w:rFonts w:asciiTheme="minorHAnsi" w:hAnsiTheme="minorHAnsi"/>
        </w:rPr>
      </w:pPr>
    </w:p>
    <w:p w:rsidR="002A7F6B" w:rsidRPr="00697B62" w:rsidRDefault="002A7F6B" w:rsidP="002A7F6B">
      <w:pPr>
        <w:pStyle w:val="Caption"/>
        <w:jc w:val="center"/>
        <w:rPr>
          <w:rFonts w:asciiTheme="minorHAnsi" w:hAnsiTheme="minorHAnsi"/>
          <w:color w:val="808080" w:themeColor="background1" w:themeShade="80"/>
          <w:lang w:val="en-US"/>
        </w:rPr>
      </w:pPr>
      <w:bookmarkStart w:id="213" w:name="_Toc384688895"/>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Experiment result from the R application</w:t>
      </w:r>
      <w:bookmarkEnd w:id="213"/>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A34DC7">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95.969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1641.8295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.1705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.06455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.3783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2641</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99.5246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.3850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.07567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.2411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3951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98.711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1.047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.2411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2495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10.36</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439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2495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2344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84.2468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10.3653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5.3877</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5.8289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.0757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after="0"/>
              <w:jc w:val="right"/>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color w:val="000000"/>
                <w:sz w:val="18"/>
                <w:szCs w:val="18"/>
              </w:rPr>
              <w:t>2532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111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4.1997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color w:val="000000"/>
                <w:sz w:val="18"/>
                <w:szCs w:val="18"/>
              </w:rPr>
              <w:t>2314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12.4479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3864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139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3.4723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3567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436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10.8918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1910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31.3690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2778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.17966</w:t>
            </w:r>
          </w:p>
        </w:tc>
      </w:tr>
    </w:tbl>
    <w:p w:rsidR="002A7F6B" w:rsidRPr="00B74F05" w:rsidRDefault="002A7F6B" w:rsidP="002A7F6B">
      <w:pPr>
        <w:pStyle w:val="Caption"/>
        <w:rPr>
          <w:rFonts w:asciiTheme="minorHAnsi" w:hAnsiTheme="minorHAnsi"/>
        </w:rPr>
      </w:pPr>
    </w:p>
    <w:p w:rsidR="002A7F6B" w:rsidRPr="00697B62" w:rsidRDefault="002A7F6B" w:rsidP="002A7F6B">
      <w:pPr>
        <w:pStyle w:val="Caption"/>
        <w:jc w:val="center"/>
        <w:rPr>
          <w:rFonts w:asciiTheme="minorHAnsi" w:hAnsiTheme="minorHAnsi"/>
          <w:color w:val="808080" w:themeColor="background1" w:themeShade="80"/>
        </w:rPr>
      </w:pPr>
      <w:bookmarkStart w:id="214" w:name="_Toc384688896"/>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Experiment conducted using Data reduction application</w:t>
      </w:r>
      <w:bookmarkEnd w:id="214"/>
    </w:p>
    <w:tbl>
      <w:tblPr>
        <w:tblStyle w:val="TableGrid"/>
        <w:tblW w:w="9963"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40"/>
        <w:gridCol w:w="1440"/>
        <w:gridCol w:w="1440"/>
        <w:gridCol w:w="1441"/>
        <w:gridCol w:w="1441"/>
        <w:gridCol w:w="1441"/>
        <w:gridCol w:w="1320"/>
      </w:tblGrid>
      <w:tr w:rsidR="002A7F6B" w:rsidRPr="00B74F05" w:rsidTr="00547D49">
        <w:trPr>
          <w:jc w:val="center"/>
        </w:trPr>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Application</w:t>
            </w:r>
          </w:p>
        </w:tc>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32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547D49">
        <w:trPr>
          <w:jc w:val="center"/>
        </w:trPr>
        <w:tc>
          <w:tcPr>
            <w:tcW w:w="1440"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r w:rsidRPr="00B74F05">
              <w:rPr>
                <w:rFonts w:asciiTheme="minorHAnsi" w:hAnsiTheme="minorHAnsi" w:cs="Segoe UI"/>
                <w:b/>
                <w:color w:val="000000"/>
                <w:sz w:val="18"/>
                <w:szCs w:val="18"/>
              </w:rPr>
              <w:t>PCA</w:t>
            </w: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MATLAB</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R</w:t>
            </w:r>
            <w:r w:rsidRPr="00B74F05">
              <w:rPr>
                <w:rFonts w:asciiTheme="minorHAnsi" w:hAnsiTheme="minorHAnsi" w:cs="Segoe UI"/>
                <w:b/>
                <w:color w:val="000000"/>
                <w:sz w:val="18"/>
                <w:szCs w:val="18"/>
              </w:rPr>
              <w:tab/>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center"/>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Application</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2495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10.36</w:t>
            </w:r>
          </w:p>
        </w:tc>
      </w:tr>
      <w:tr w:rsidR="002A7F6B" w:rsidRPr="00B74F05" w:rsidTr="00547D49">
        <w:trPr>
          <w:jc w:val="center"/>
        </w:trPr>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Data cleaning </w:t>
            </w: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Matlab</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R</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Application</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w:t>
            </w:r>
          </w:p>
        </w:tc>
      </w:tr>
    </w:tbl>
    <w:p w:rsidR="002A7F6B" w:rsidRPr="00B74F05" w:rsidRDefault="002A7F6B" w:rsidP="002A7F6B">
      <w:pPr>
        <w:pStyle w:val="Caption"/>
        <w:rPr>
          <w:rFonts w:asciiTheme="minorHAnsi" w:hAnsiTheme="minorHAnsi"/>
        </w:rPr>
      </w:pPr>
    </w:p>
    <w:p w:rsidR="002A7F6B" w:rsidRDefault="002A7F6B" w:rsidP="002A7F6B">
      <w:pPr>
        <w:pStyle w:val="Caption"/>
        <w:jc w:val="center"/>
        <w:rPr>
          <w:rFonts w:asciiTheme="minorHAnsi" w:hAnsiTheme="minorHAnsi"/>
          <w:color w:val="808080" w:themeColor="background1" w:themeShade="80"/>
        </w:rPr>
      </w:pPr>
      <w:bookmarkStart w:id="215" w:name="_Toc384688897"/>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4</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result comparison between other application and data reduction application.</w:t>
      </w:r>
      <w:bookmarkEnd w:id="215"/>
    </w:p>
    <w:p w:rsidR="00697B62" w:rsidRPr="00697B62" w:rsidRDefault="00697B62" w:rsidP="00697B62">
      <w:pPr>
        <w:rPr>
          <w:lang w:val="en-GB"/>
        </w:rPr>
      </w:pPr>
    </w:p>
    <w:tbl>
      <w:tblPr>
        <w:tblStyle w:val="TableGrid"/>
        <w:tblW w:w="9498" w:type="dxa"/>
        <w:jc w:val="center"/>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18"/>
        <w:gridCol w:w="2552"/>
        <w:gridCol w:w="1701"/>
        <w:gridCol w:w="1701"/>
        <w:gridCol w:w="1276"/>
        <w:gridCol w:w="850"/>
      </w:tblGrid>
      <w:tr w:rsidR="002A7F6B" w:rsidRPr="00B74F05" w:rsidTr="00547D49">
        <w:trPr>
          <w:jc w:val="center"/>
        </w:trPr>
        <w:tc>
          <w:tcPr>
            <w:tcW w:w="141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2552"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850" w:type="dxa"/>
            <w:shd w:val="clear" w:color="auto" w:fill="000000" w:themeFill="text1"/>
          </w:tcPr>
          <w:p w:rsidR="002A7F6B" w:rsidRPr="00B74F05" w:rsidRDefault="00547D49"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 xml:space="preserve"> </w:t>
            </w:r>
            <w:r w:rsidR="002A7F6B" w:rsidRPr="00B74F05">
              <w:rPr>
                <w:rFonts w:asciiTheme="minorHAnsi" w:hAnsiTheme="minorHAnsi" w:cs="Segoe UI"/>
                <w:b/>
                <w:color w:val="FFFFFF" w:themeColor="background1"/>
                <w:sz w:val="18"/>
                <w:szCs w:val="18"/>
              </w:rPr>
              <w:t>(%)</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after="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PCA</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92587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2413</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94050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99%</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49400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45600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48%</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73150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21850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23%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82650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12350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13%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92587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2413</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82841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2159</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84915</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99.98%</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43724</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41276</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49%</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64880.5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20119.5</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24%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73848</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11152</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13%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83861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1139</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1%</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97460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2540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99000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99%</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52000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48000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48%</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77000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23000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23%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87000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13000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13%</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Data    Cleaning</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89395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5605</w:t>
            </w:r>
          </w:p>
        </w:tc>
        <w:tc>
          <w:tcPr>
            <w:tcW w:w="850"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89395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5605</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6%</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70844.1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14155.9</w:t>
            </w:r>
          </w:p>
        </w:tc>
        <w:tc>
          <w:tcPr>
            <w:tcW w:w="850"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17%</w:t>
            </w:r>
          </w:p>
        </w:tc>
      </w:tr>
      <w:tr w:rsidR="002A7F6B" w:rsidRPr="00B74F05" w:rsidTr="00547D49">
        <w:trPr>
          <w:trHeight w:val="272"/>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70844.1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14155.9</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17%</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85632.2</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14367.8</w:t>
            </w:r>
          </w:p>
        </w:tc>
        <w:tc>
          <w:tcPr>
            <w:tcW w:w="850"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c>
          <w:tcPr>
            <w:tcW w:w="850" w:type="dxa"/>
          </w:tcPr>
          <w:p w:rsidR="002A7F6B" w:rsidRPr="00B74F05" w:rsidRDefault="002A7F6B" w:rsidP="00A34DC7">
            <w:pPr>
              <w:jc w:val="both"/>
              <w:rPr>
                <w:rFonts w:cs="Segoe UI"/>
                <w:color w:val="000000"/>
                <w:sz w:val="18"/>
                <w:szCs w:val="18"/>
              </w:rPr>
            </w:pPr>
            <w:r w:rsidRPr="00B74F05">
              <w:rPr>
                <w:rFonts w:cs="Segoe UI"/>
                <w:color w:val="000000"/>
                <w:sz w:val="18"/>
                <w:szCs w:val="18"/>
              </w:rPr>
              <w:t>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85632.2</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14367.8</w:t>
            </w:r>
          </w:p>
        </w:tc>
        <w:tc>
          <w:tcPr>
            <w:tcW w:w="850" w:type="dxa"/>
          </w:tcPr>
          <w:p w:rsidR="002A7F6B" w:rsidRPr="00B74F05" w:rsidRDefault="002A7F6B" w:rsidP="00A34DC7">
            <w:pPr>
              <w:keepNext/>
              <w:jc w:val="both"/>
              <w:rPr>
                <w:rFonts w:cs="Segoe UI"/>
                <w:color w:val="000000"/>
                <w:sz w:val="18"/>
                <w:szCs w:val="18"/>
              </w:rPr>
            </w:pPr>
            <w:r w:rsidRPr="00B74F05">
              <w:rPr>
                <w:rFonts w:cs="Segoe UI"/>
                <w:color w:val="000000"/>
                <w:sz w:val="18"/>
                <w:szCs w:val="18"/>
              </w:rPr>
              <w:t>14%</w:t>
            </w:r>
          </w:p>
        </w:tc>
      </w:tr>
    </w:tbl>
    <w:p w:rsidR="002A7F6B" w:rsidRPr="00B74F05" w:rsidRDefault="002A7F6B" w:rsidP="002A7F6B">
      <w:pPr>
        <w:pStyle w:val="Caption"/>
        <w:rPr>
          <w:rFonts w:asciiTheme="minorHAnsi" w:hAnsiTheme="minorHAnsi"/>
        </w:rPr>
      </w:pPr>
    </w:p>
    <w:p w:rsidR="002A7F6B" w:rsidRPr="00697B62" w:rsidRDefault="002A7F6B" w:rsidP="002A7F6B">
      <w:pPr>
        <w:pStyle w:val="Caption"/>
        <w:jc w:val="center"/>
        <w:rPr>
          <w:rFonts w:asciiTheme="minorHAnsi" w:hAnsiTheme="minorHAnsi"/>
          <w:color w:val="808080" w:themeColor="background1" w:themeShade="80"/>
        </w:rPr>
      </w:pPr>
      <w:bookmarkStart w:id="216" w:name="_Toc384688898"/>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5</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Result of Data Reduction Using Matlab for without minutes</w:t>
      </w:r>
      <w:bookmarkEnd w:id="216"/>
    </w:p>
    <w:tbl>
      <w:tblPr>
        <w:tblStyle w:val="TableGrid"/>
        <w:tblW w:w="9640" w:type="dxa"/>
        <w:jc w:val="center"/>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18"/>
        <w:gridCol w:w="2552"/>
        <w:gridCol w:w="1701"/>
        <w:gridCol w:w="1701"/>
        <w:gridCol w:w="1276"/>
        <w:gridCol w:w="992"/>
      </w:tblGrid>
      <w:tr w:rsidR="002A7F6B" w:rsidRPr="00B74F05" w:rsidTr="00547D49">
        <w:trPr>
          <w:jc w:val="center"/>
        </w:trPr>
        <w:tc>
          <w:tcPr>
            <w:tcW w:w="141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2552"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992" w:type="dxa"/>
            <w:shd w:val="clear" w:color="auto" w:fill="000000" w:themeFill="text1"/>
          </w:tcPr>
          <w:p w:rsidR="002A7F6B" w:rsidRPr="00B74F05" w:rsidRDefault="00547D49"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 xml:space="preserve"> </w:t>
            </w:r>
            <w:r w:rsidR="002A7F6B" w:rsidRPr="00B74F05">
              <w:rPr>
                <w:rFonts w:asciiTheme="minorHAnsi" w:hAnsiTheme="minorHAnsi" w:cs="Segoe UI"/>
                <w:b/>
                <w:color w:val="FFFFFF" w:themeColor="background1"/>
                <w:sz w:val="18"/>
                <w:szCs w:val="18"/>
              </w:rPr>
              <w:t>(%)</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after="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PCA</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93537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1463</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1900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93100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98%</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51300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43700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46%</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76000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19000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83600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11400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12%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93537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1463</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83011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1989</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2635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82365</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97%</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48314</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36686</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43%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66580.5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18419.5</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76398</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8602</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10%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83691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1309</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97980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2020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580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99420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99%</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54000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46000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46%</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78000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22000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88000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12000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12%</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98460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1540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Data    Cleaning</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66500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28500</w:t>
            </w:r>
          </w:p>
        </w:tc>
        <w:tc>
          <w:tcPr>
            <w:tcW w:w="992"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190000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68400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26600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28%</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68294.1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16705.9</w:t>
            </w:r>
          </w:p>
        </w:tc>
        <w:tc>
          <w:tcPr>
            <w:tcW w:w="992"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20%</w:t>
            </w:r>
          </w:p>
        </w:tc>
      </w:tr>
      <w:tr w:rsidR="002A7F6B" w:rsidRPr="00B74F05" w:rsidTr="00547D49">
        <w:trPr>
          <w:trHeight w:val="272"/>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82450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2550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3%</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70844.1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14155.9</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17%</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64000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36000</w:t>
            </w:r>
          </w:p>
        </w:tc>
        <w:tc>
          <w:tcPr>
            <w:tcW w:w="992"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36%</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96000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4000</w:t>
            </w:r>
          </w:p>
        </w:tc>
        <w:tc>
          <w:tcPr>
            <w:tcW w:w="992" w:type="dxa"/>
          </w:tcPr>
          <w:p w:rsidR="002A7F6B" w:rsidRPr="00B74F05" w:rsidRDefault="002A7F6B" w:rsidP="00A34DC7">
            <w:pPr>
              <w:jc w:val="both"/>
              <w:rPr>
                <w:rFonts w:cs="Segoe UI"/>
                <w:color w:val="000000"/>
                <w:sz w:val="18"/>
                <w:szCs w:val="18"/>
              </w:rPr>
            </w:pPr>
            <w:r w:rsidRPr="00B74F05">
              <w:rPr>
                <w:rFonts w:cs="Segoe UI"/>
                <w:color w:val="000000"/>
                <w:sz w:val="18"/>
                <w:szCs w:val="18"/>
              </w:rPr>
              <w:t>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68000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32000</w:t>
            </w:r>
          </w:p>
        </w:tc>
        <w:tc>
          <w:tcPr>
            <w:tcW w:w="992" w:type="dxa"/>
          </w:tcPr>
          <w:p w:rsidR="002A7F6B" w:rsidRPr="00B74F05" w:rsidRDefault="002A7F6B" w:rsidP="00A34DC7">
            <w:pPr>
              <w:keepNext/>
              <w:jc w:val="both"/>
              <w:rPr>
                <w:rFonts w:cs="Segoe UI"/>
                <w:color w:val="000000"/>
                <w:sz w:val="18"/>
                <w:szCs w:val="18"/>
              </w:rPr>
            </w:pPr>
            <w:r w:rsidRPr="00B74F05">
              <w:rPr>
                <w:rFonts w:cs="Segoe UI"/>
                <w:color w:val="000000"/>
                <w:sz w:val="18"/>
                <w:szCs w:val="18"/>
              </w:rPr>
              <w:t>32%</w:t>
            </w:r>
          </w:p>
        </w:tc>
      </w:tr>
    </w:tbl>
    <w:p w:rsidR="002A7F6B" w:rsidRPr="00B74F05" w:rsidRDefault="002A7F6B" w:rsidP="002A7F6B">
      <w:pPr>
        <w:pStyle w:val="Caption"/>
        <w:rPr>
          <w:rFonts w:asciiTheme="minorHAnsi" w:hAnsiTheme="minorHAnsi"/>
        </w:rPr>
      </w:pPr>
    </w:p>
    <w:p w:rsidR="002A7F6B" w:rsidRPr="00B74F05" w:rsidRDefault="002A7F6B" w:rsidP="00547D49">
      <w:pPr>
        <w:jc w:val="center"/>
        <w:rPr>
          <w:sz w:val="18"/>
          <w:szCs w:val="18"/>
          <w:lang w:val="en-US"/>
        </w:rPr>
      </w:pPr>
      <w:bookmarkStart w:id="217" w:name="_Toc384688899"/>
      <w:r w:rsidRPr="00B74F05">
        <w:rPr>
          <w:sz w:val="18"/>
          <w:szCs w:val="18"/>
          <w:lang w:val="en-US"/>
        </w:rPr>
        <w:lastRenderedPageBreak/>
        <w:t xml:space="preserve">Table </w:t>
      </w:r>
      <w:r w:rsidR="0023413C">
        <w:rPr>
          <w:sz w:val="18"/>
          <w:szCs w:val="18"/>
          <w:lang w:val="en-US"/>
        </w:rPr>
        <w:fldChar w:fldCharType="begin"/>
      </w:r>
      <w:r w:rsidR="0023413C">
        <w:rPr>
          <w:sz w:val="18"/>
          <w:szCs w:val="18"/>
          <w:lang w:val="en-US"/>
        </w:rPr>
        <w:instrText xml:space="preserve"> STYLEREF 1 \s </w:instrText>
      </w:r>
      <w:r w:rsidR="0023413C">
        <w:rPr>
          <w:sz w:val="18"/>
          <w:szCs w:val="18"/>
          <w:lang w:val="en-US"/>
        </w:rPr>
        <w:fldChar w:fldCharType="separate"/>
      </w:r>
      <w:r w:rsidR="00F658BC">
        <w:rPr>
          <w:noProof/>
          <w:sz w:val="18"/>
          <w:szCs w:val="18"/>
          <w:lang w:val="en-US"/>
        </w:rPr>
        <w:t>0</w:t>
      </w:r>
      <w:r w:rsidR="0023413C">
        <w:rPr>
          <w:sz w:val="18"/>
          <w:szCs w:val="18"/>
          <w:lang w:val="en-US"/>
        </w:rPr>
        <w:fldChar w:fldCharType="end"/>
      </w:r>
      <w:r w:rsidR="0023413C">
        <w:rPr>
          <w:sz w:val="18"/>
          <w:szCs w:val="18"/>
          <w:lang w:val="en-US"/>
        </w:rPr>
        <w:noBreakHyphen/>
      </w:r>
      <w:r w:rsidR="0023413C">
        <w:rPr>
          <w:sz w:val="18"/>
          <w:szCs w:val="18"/>
          <w:lang w:val="en-US"/>
        </w:rPr>
        <w:fldChar w:fldCharType="begin"/>
      </w:r>
      <w:r w:rsidR="0023413C">
        <w:rPr>
          <w:sz w:val="18"/>
          <w:szCs w:val="18"/>
          <w:lang w:val="en-US"/>
        </w:rPr>
        <w:instrText xml:space="preserve"> SEQ Table \* ARABIC \s 1 </w:instrText>
      </w:r>
      <w:r w:rsidR="0023413C">
        <w:rPr>
          <w:sz w:val="18"/>
          <w:szCs w:val="18"/>
          <w:lang w:val="en-US"/>
        </w:rPr>
        <w:fldChar w:fldCharType="separate"/>
      </w:r>
      <w:r w:rsidR="00F658BC">
        <w:rPr>
          <w:noProof/>
          <w:sz w:val="18"/>
          <w:szCs w:val="18"/>
          <w:lang w:val="en-US"/>
        </w:rPr>
        <w:t>6</w:t>
      </w:r>
      <w:r w:rsidR="0023413C">
        <w:rPr>
          <w:sz w:val="18"/>
          <w:szCs w:val="18"/>
          <w:lang w:val="en-US"/>
        </w:rPr>
        <w:fldChar w:fldCharType="end"/>
      </w:r>
      <w:r w:rsidRPr="00B74F05">
        <w:rPr>
          <w:sz w:val="18"/>
          <w:szCs w:val="18"/>
          <w:lang w:val="en-US"/>
        </w:rPr>
        <w:t xml:space="preserve"> Result of Data Reduction Using R without Minutes</w:t>
      </w:r>
      <w:bookmarkEnd w:id="217"/>
    </w:p>
    <w:tbl>
      <w:tblPr>
        <w:tblStyle w:val="TableGrid"/>
        <w:tblW w:w="9923" w:type="dxa"/>
        <w:jc w:val="center"/>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18"/>
        <w:gridCol w:w="2552"/>
        <w:gridCol w:w="1701"/>
        <w:gridCol w:w="1701"/>
        <w:gridCol w:w="1276"/>
        <w:gridCol w:w="1275"/>
      </w:tblGrid>
      <w:tr w:rsidR="002A7F6B" w:rsidRPr="00B74F05" w:rsidTr="00547D49">
        <w:trPr>
          <w:jc w:val="center"/>
        </w:trPr>
        <w:tc>
          <w:tcPr>
            <w:tcW w:w="1418" w:type="dxa"/>
            <w:shd w:val="clear" w:color="auto" w:fill="000000" w:themeFill="text1"/>
          </w:tcPr>
          <w:p w:rsidR="002A7F6B" w:rsidRPr="00B74F05" w:rsidRDefault="00B74F05" w:rsidP="00A34DC7">
            <w:pPr>
              <w:pStyle w:val="NormalWeb"/>
              <w:spacing w:before="0" w:beforeAutospacing="0" w:after="0" w:afterAutospacing="0"/>
              <w:jc w:val="both"/>
              <w:rPr>
                <w:rFonts w:asciiTheme="minorHAnsi" w:hAnsiTheme="minorHAnsi" w:cs="Segoe UI"/>
                <w:b/>
                <w:color w:val="FFFFFF" w:themeColor="background1"/>
                <w:sz w:val="18"/>
                <w:szCs w:val="18"/>
              </w:rPr>
            </w:pPr>
            <w:r>
              <w:rPr>
                <w:rFonts w:asciiTheme="minorHAnsi" w:hAnsiTheme="minorHAnsi" w:cs="Segoe UI"/>
                <w:b/>
                <w:color w:val="FFFFFF" w:themeColor="background1"/>
                <w:sz w:val="18"/>
                <w:szCs w:val="18"/>
              </w:rPr>
              <w:t>T</w:t>
            </w:r>
            <w:r w:rsidR="002A7F6B" w:rsidRPr="00B74F05">
              <w:rPr>
                <w:rFonts w:asciiTheme="minorHAnsi" w:hAnsiTheme="minorHAnsi" w:cs="Segoe UI"/>
                <w:b/>
                <w:color w:val="FFFFFF" w:themeColor="background1"/>
                <w:sz w:val="18"/>
                <w:szCs w:val="18"/>
              </w:rPr>
              <w:t>echniques</w:t>
            </w:r>
          </w:p>
        </w:tc>
        <w:tc>
          <w:tcPr>
            <w:tcW w:w="2552"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275"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Proportion</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after="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PCA</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94994.87</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5.13</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0.000054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1900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93100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0.980000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90725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4275</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0.045000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92910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2090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0.022000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94853.7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146.3</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0.001540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94994.87</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5.13</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0.000054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84986.91</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13.09</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0.000154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2635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82365</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0.969000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81416.4</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3583.6</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0.042160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83166.55</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1833.45</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0.021570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83714.8</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1285.2</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0.015120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84986.91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13.09</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0.000154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99998.46</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1.54</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0.000015</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PCA1</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580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99420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0.994200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PCA2</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95400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4600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0.046000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right"/>
              <w:rPr>
                <w:rFonts w:asciiTheme="minorHAnsi" w:hAnsiTheme="minorHAnsi" w:cs="Segoe UI"/>
                <w:sz w:val="18"/>
                <w:szCs w:val="18"/>
              </w:rPr>
            </w:pPr>
            <w:r w:rsidRPr="00B74F05">
              <w:rPr>
                <w:rFonts w:asciiTheme="minorHAnsi" w:hAnsiTheme="minorHAnsi" w:cs="Segoe UI"/>
                <w:sz w:val="18"/>
                <w:szCs w:val="18"/>
              </w:rPr>
              <w:t>PCA3</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97800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2200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0.022000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PCA4</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99880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120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0.001200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PCA5</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99998.46</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1.54</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0.000015</w:t>
            </w:r>
          </w:p>
        </w:tc>
      </w:tr>
      <w:tr w:rsidR="002A7F6B" w:rsidRPr="00B74F05" w:rsidTr="00547D49">
        <w:trPr>
          <w:jc w:val="center"/>
        </w:trPr>
        <w:tc>
          <w:tcPr>
            <w:tcW w:w="1418"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Data    Cleaning</w:t>
            </w: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66500</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28500</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0.30000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93100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1900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0.02000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68400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26600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0.28000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TaxiDriveTrajectories1.csV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68294.1</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16705.9</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0.19654</w:t>
            </w:r>
          </w:p>
        </w:tc>
      </w:tr>
      <w:tr w:rsidR="002A7F6B" w:rsidRPr="00B74F05" w:rsidTr="00547D49">
        <w:trPr>
          <w:trHeight w:val="272"/>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82450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2550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0.03000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85000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70844.1</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14155.9</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0.16654</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TaxiDriveTrajectories2.csv</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701"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64000</w:t>
            </w:r>
          </w:p>
        </w:tc>
        <w:tc>
          <w:tcPr>
            <w:tcW w:w="1276"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36000</w:t>
            </w:r>
          </w:p>
        </w:tc>
        <w:tc>
          <w:tcPr>
            <w:tcW w:w="1275"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0.36000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96000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4000</w:t>
            </w:r>
          </w:p>
        </w:tc>
        <w:tc>
          <w:tcPr>
            <w:tcW w:w="1275" w:type="dxa"/>
          </w:tcPr>
          <w:p w:rsidR="002A7F6B" w:rsidRPr="00B74F05" w:rsidRDefault="002A7F6B" w:rsidP="00A34DC7">
            <w:pPr>
              <w:jc w:val="both"/>
              <w:rPr>
                <w:rFonts w:cs="Segoe UI"/>
                <w:color w:val="000000"/>
                <w:sz w:val="18"/>
                <w:szCs w:val="18"/>
              </w:rPr>
            </w:pPr>
            <w:r w:rsidRPr="00B74F05">
              <w:rPr>
                <w:rFonts w:cs="Segoe UI"/>
                <w:color w:val="000000"/>
                <w:sz w:val="18"/>
                <w:szCs w:val="18"/>
              </w:rPr>
              <w:t>0.04000</w:t>
            </w:r>
          </w:p>
        </w:tc>
      </w:tr>
      <w:tr w:rsidR="002A7F6B" w:rsidRPr="00B74F05" w:rsidTr="00547D49">
        <w:trPr>
          <w:jc w:val="center"/>
        </w:trPr>
        <w:tc>
          <w:tcPr>
            <w:tcW w:w="1418"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552"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100000</w:t>
            </w:r>
          </w:p>
        </w:tc>
        <w:tc>
          <w:tcPr>
            <w:tcW w:w="1701" w:type="dxa"/>
          </w:tcPr>
          <w:p w:rsidR="002A7F6B" w:rsidRPr="00B74F05" w:rsidRDefault="002A7F6B" w:rsidP="00A34DC7">
            <w:pPr>
              <w:jc w:val="both"/>
              <w:rPr>
                <w:rFonts w:cs="Segoe UI"/>
                <w:color w:val="000000"/>
                <w:sz w:val="18"/>
                <w:szCs w:val="18"/>
              </w:rPr>
            </w:pPr>
            <w:r w:rsidRPr="00B74F05">
              <w:rPr>
                <w:rFonts w:cs="Segoe UI"/>
                <w:color w:val="000000"/>
                <w:sz w:val="18"/>
                <w:szCs w:val="18"/>
              </w:rPr>
              <w:t>68000</w:t>
            </w:r>
          </w:p>
        </w:tc>
        <w:tc>
          <w:tcPr>
            <w:tcW w:w="1276" w:type="dxa"/>
          </w:tcPr>
          <w:p w:rsidR="002A7F6B" w:rsidRPr="00B74F05" w:rsidRDefault="002A7F6B" w:rsidP="00A34DC7">
            <w:pPr>
              <w:jc w:val="both"/>
              <w:rPr>
                <w:rFonts w:cs="Segoe UI"/>
                <w:color w:val="000000"/>
                <w:sz w:val="18"/>
                <w:szCs w:val="18"/>
              </w:rPr>
            </w:pPr>
            <w:r w:rsidRPr="00B74F05">
              <w:rPr>
                <w:rFonts w:cs="Segoe UI"/>
                <w:color w:val="000000"/>
                <w:sz w:val="18"/>
                <w:szCs w:val="18"/>
              </w:rPr>
              <w:t>32000</w:t>
            </w:r>
          </w:p>
        </w:tc>
        <w:tc>
          <w:tcPr>
            <w:tcW w:w="1275" w:type="dxa"/>
          </w:tcPr>
          <w:p w:rsidR="002A7F6B" w:rsidRPr="00B74F05" w:rsidRDefault="002A7F6B" w:rsidP="00A34DC7">
            <w:pPr>
              <w:keepNext/>
              <w:jc w:val="both"/>
              <w:rPr>
                <w:rFonts w:cs="Segoe UI"/>
                <w:color w:val="000000"/>
                <w:sz w:val="18"/>
                <w:szCs w:val="18"/>
              </w:rPr>
            </w:pPr>
            <w:r w:rsidRPr="00B74F05">
              <w:rPr>
                <w:rFonts w:cs="Segoe UI"/>
                <w:color w:val="000000"/>
                <w:sz w:val="18"/>
                <w:szCs w:val="18"/>
              </w:rPr>
              <w:t>0.32000</w:t>
            </w:r>
          </w:p>
        </w:tc>
      </w:tr>
    </w:tbl>
    <w:p w:rsidR="002A7F6B" w:rsidRPr="00B74F05" w:rsidRDefault="002A7F6B" w:rsidP="002A7F6B">
      <w:pPr>
        <w:pStyle w:val="Caption"/>
        <w:rPr>
          <w:rFonts w:asciiTheme="minorHAnsi" w:hAnsiTheme="minorHAnsi"/>
          <w:b w:val="0"/>
        </w:rPr>
      </w:pPr>
    </w:p>
    <w:p w:rsidR="002A7F6B" w:rsidRPr="00B74F05" w:rsidRDefault="002A7F6B" w:rsidP="002A7F6B">
      <w:pPr>
        <w:rPr>
          <w:sz w:val="18"/>
          <w:szCs w:val="18"/>
          <w:lang w:val="en-US"/>
        </w:rPr>
      </w:pPr>
      <w:bookmarkStart w:id="218" w:name="_Toc384688900"/>
      <w:r w:rsidRPr="00B74F05">
        <w:rPr>
          <w:sz w:val="18"/>
          <w:szCs w:val="18"/>
          <w:lang w:val="en-US"/>
        </w:rPr>
        <w:t xml:space="preserve">Table </w:t>
      </w:r>
      <w:r w:rsidR="0023413C">
        <w:rPr>
          <w:sz w:val="18"/>
          <w:szCs w:val="18"/>
          <w:lang w:val="en-US"/>
        </w:rPr>
        <w:fldChar w:fldCharType="begin"/>
      </w:r>
      <w:r w:rsidR="0023413C">
        <w:rPr>
          <w:sz w:val="18"/>
          <w:szCs w:val="18"/>
          <w:lang w:val="en-US"/>
        </w:rPr>
        <w:instrText xml:space="preserve"> STYLEREF 1 \s </w:instrText>
      </w:r>
      <w:r w:rsidR="0023413C">
        <w:rPr>
          <w:sz w:val="18"/>
          <w:szCs w:val="18"/>
          <w:lang w:val="en-US"/>
        </w:rPr>
        <w:fldChar w:fldCharType="separate"/>
      </w:r>
      <w:r w:rsidR="00F658BC">
        <w:rPr>
          <w:noProof/>
          <w:sz w:val="18"/>
          <w:szCs w:val="18"/>
          <w:lang w:val="en-US"/>
        </w:rPr>
        <w:t>0</w:t>
      </w:r>
      <w:r w:rsidR="0023413C">
        <w:rPr>
          <w:sz w:val="18"/>
          <w:szCs w:val="18"/>
          <w:lang w:val="en-US"/>
        </w:rPr>
        <w:fldChar w:fldCharType="end"/>
      </w:r>
      <w:r w:rsidR="0023413C">
        <w:rPr>
          <w:sz w:val="18"/>
          <w:szCs w:val="18"/>
          <w:lang w:val="en-US"/>
        </w:rPr>
        <w:noBreakHyphen/>
      </w:r>
      <w:r w:rsidR="0023413C">
        <w:rPr>
          <w:sz w:val="18"/>
          <w:szCs w:val="18"/>
          <w:lang w:val="en-US"/>
        </w:rPr>
        <w:fldChar w:fldCharType="begin"/>
      </w:r>
      <w:r w:rsidR="0023413C">
        <w:rPr>
          <w:sz w:val="18"/>
          <w:szCs w:val="18"/>
          <w:lang w:val="en-US"/>
        </w:rPr>
        <w:instrText xml:space="preserve"> SEQ Table \* ARABIC \s 1 </w:instrText>
      </w:r>
      <w:r w:rsidR="0023413C">
        <w:rPr>
          <w:sz w:val="18"/>
          <w:szCs w:val="18"/>
          <w:lang w:val="en-US"/>
        </w:rPr>
        <w:fldChar w:fldCharType="separate"/>
      </w:r>
      <w:r w:rsidR="00F658BC">
        <w:rPr>
          <w:noProof/>
          <w:sz w:val="18"/>
          <w:szCs w:val="18"/>
          <w:lang w:val="en-US"/>
        </w:rPr>
        <w:t>7</w:t>
      </w:r>
      <w:r w:rsidR="0023413C">
        <w:rPr>
          <w:sz w:val="18"/>
          <w:szCs w:val="18"/>
          <w:lang w:val="en-US"/>
        </w:rPr>
        <w:fldChar w:fldCharType="end"/>
      </w:r>
      <w:r w:rsidRPr="00B74F05">
        <w:rPr>
          <w:sz w:val="18"/>
          <w:szCs w:val="18"/>
          <w:lang w:val="en-US"/>
        </w:rPr>
        <w:t xml:space="preserve"> Result of Data Reduction Using Data Reduction Application for without minutes</w:t>
      </w:r>
      <w:bookmarkEnd w:id="218"/>
    </w:p>
    <w:tbl>
      <w:tblPr>
        <w:tblStyle w:val="TableGrid"/>
        <w:tblW w:w="10334"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86"/>
        <w:gridCol w:w="1297"/>
        <w:gridCol w:w="2358"/>
        <w:gridCol w:w="1238"/>
        <w:gridCol w:w="1238"/>
        <w:gridCol w:w="1248"/>
        <w:gridCol w:w="1669"/>
      </w:tblGrid>
      <w:tr w:rsidR="002A7F6B" w:rsidRPr="00B74F05" w:rsidTr="00547D49">
        <w:trPr>
          <w:trHeight w:val="551"/>
          <w:jc w:val="center"/>
        </w:trPr>
        <w:tc>
          <w:tcPr>
            <w:tcW w:w="128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2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Application</w:t>
            </w:r>
          </w:p>
        </w:tc>
        <w:tc>
          <w:tcPr>
            <w:tcW w:w="235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23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23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4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66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547D49">
        <w:trPr>
          <w:trHeight w:val="275"/>
          <w:jc w:val="center"/>
        </w:trPr>
        <w:tc>
          <w:tcPr>
            <w:tcW w:w="1286"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r w:rsidRPr="00B74F05">
              <w:rPr>
                <w:rFonts w:asciiTheme="minorHAnsi" w:hAnsiTheme="minorHAnsi" w:cs="Segoe UI"/>
                <w:color w:val="000000"/>
                <w:sz w:val="18"/>
                <w:szCs w:val="18"/>
              </w:rPr>
              <w:t>PCA</w:t>
            </w:r>
          </w:p>
        </w:tc>
        <w:tc>
          <w:tcPr>
            <w:tcW w:w="12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MATLAB</w:t>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92587</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2413</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82841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2159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center"/>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97460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2540</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val="restart"/>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R</w:t>
            </w:r>
            <w:r w:rsidRPr="00B74F05">
              <w:rPr>
                <w:rFonts w:asciiTheme="minorHAnsi" w:hAnsiTheme="minorHAnsi" w:cs="Segoe UI"/>
                <w:color w:val="000000"/>
                <w:sz w:val="18"/>
                <w:szCs w:val="18"/>
              </w:rPr>
              <w:tab/>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93537</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1463</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83011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1989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97980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2020</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Application</w:t>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94994.87</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5.13</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0.000054</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84986.91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13.09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0.000154</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99998.46</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1.54</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0.000015</w:t>
            </w:r>
          </w:p>
        </w:tc>
      </w:tr>
      <w:tr w:rsidR="002A7F6B" w:rsidRPr="00B74F05" w:rsidTr="00547D49">
        <w:trPr>
          <w:trHeight w:val="275"/>
          <w:jc w:val="center"/>
        </w:trPr>
        <w:tc>
          <w:tcPr>
            <w:tcW w:w="1286"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Data cleaning </w:t>
            </w:r>
          </w:p>
        </w:tc>
        <w:tc>
          <w:tcPr>
            <w:tcW w:w="12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Matlab</w:t>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89395</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5605</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70844.1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14155.9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17%</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85632.2</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14367.8</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14%</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 xml:space="preserve">   R</w:t>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66500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28500</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30%</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68294.1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16705.9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20%</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64000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36000</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36%</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Application</w:t>
            </w: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95000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66500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28500</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0.3</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TaxiDriveTrajectories1.csV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85000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68294.1</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16705.9</w:t>
            </w:r>
          </w:p>
        </w:tc>
        <w:tc>
          <w:tcPr>
            <w:tcW w:w="1669"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0.19654</w:t>
            </w:r>
          </w:p>
        </w:tc>
      </w:tr>
      <w:tr w:rsidR="002A7F6B" w:rsidRPr="00B74F05" w:rsidTr="00547D49">
        <w:trPr>
          <w:trHeight w:val="147"/>
          <w:jc w:val="center"/>
        </w:trPr>
        <w:tc>
          <w:tcPr>
            <w:tcW w:w="1286"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2358" w:type="dxa"/>
          </w:tcPr>
          <w:p w:rsidR="002A7F6B" w:rsidRPr="00B74F05" w:rsidRDefault="002A7F6B" w:rsidP="00A34DC7">
            <w:pPr>
              <w:jc w:val="both"/>
              <w:rPr>
                <w:rFonts w:cs="Segoe UI"/>
                <w:color w:val="000000"/>
                <w:sz w:val="18"/>
                <w:szCs w:val="18"/>
              </w:rPr>
            </w:pPr>
            <w:r w:rsidRPr="00B74F05">
              <w:rPr>
                <w:rFonts w:cs="Segoe UI"/>
                <w:color w:val="000000"/>
                <w:sz w:val="18"/>
                <w:szCs w:val="18"/>
              </w:rPr>
              <w:t>TaxiDriveTrajectories2.csv</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100000</w:t>
            </w:r>
          </w:p>
        </w:tc>
        <w:tc>
          <w:tcPr>
            <w:tcW w:w="123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64000</w:t>
            </w:r>
          </w:p>
        </w:tc>
        <w:tc>
          <w:tcPr>
            <w:tcW w:w="1248" w:type="dxa"/>
          </w:tcPr>
          <w:p w:rsidR="002A7F6B" w:rsidRPr="00B74F05" w:rsidRDefault="002A7F6B" w:rsidP="00A34DC7">
            <w:pPr>
              <w:jc w:val="both"/>
              <w:rPr>
                <w:rFonts w:cs="Segoe UI"/>
                <w:bCs/>
                <w:color w:val="000000"/>
                <w:sz w:val="18"/>
                <w:szCs w:val="18"/>
              </w:rPr>
            </w:pPr>
            <w:r w:rsidRPr="00B74F05">
              <w:rPr>
                <w:rFonts w:cs="Segoe UI"/>
                <w:bCs/>
                <w:color w:val="000000"/>
                <w:sz w:val="18"/>
                <w:szCs w:val="18"/>
              </w:rPr>
              <w:t>36000</w:t>
            </w:r>
          </w:p>
        </w:tc>
        <w:tc>
          <w:tcPr>
            <w:tcW w:w="1669" w:type="dxa"/>
          </w:tcPr>
          <w:p w:rsidR="002A7F6B" w:rsidRPr="00B74F05" w:rsidRDefault="002A7F6B" w:rsidP="00A34DC7">
            <w:pPr>
              <w:keepNext/>
              <w:jc w:val="both"/>
              <w:rPr>
                <w:rFonts w:cs="Segoe UI"/>
                <w:bCs/>
                <w:color w:val="000000"/>
                <w:sz w:val="18"/>
                <w:szCs w:val="18"/>
              </w:rPr>
            </w:pPr>
            <w:r w:rsidRPr="00B74F05">
              <w:rPr>
                <w:rFonts w:cs="Segoe UI"/>
                <w:bCs/>
                <w:color w:val="000000"/>
                <w:sz w:val="18"/>
                <w:szCs w:val="18"/>
              </w:rPr>
              <w:t>0.36</w:t>
            </w:r>
          </w:p>
        </w:tc>
      </w:tr>
    </w:tbl>
    <w:p w:rsidR="002A7F6B" w:rsidRPr="00B74F05" w:rsidRDefault="002A7F6B" w:rsidP="002A7F6B">
      <w:pPr>
        <w:pStyle w:val="Caption"/>
        <w:rPr>
          <w:rFonts w:asciiTheme="minorHAnsi" w:hAnsiTheme="minorHAnsi"/>
        </w:rPr>
      </w:pPr>
    </w:p>
    <w:p w:rsidR="002A7F6B" w:rsidRPr="00697B62" w:rsidRDefault="002A7F6B" w:rsidP="002A7F6B">
      <w:pPr>
        <w:pStyle w:val="Caption"/>
        <w:jc w:val="center"/>
        <w:rPr>
          <w:rFonts w:asciiTheme="minorHAnsi" w:eastAsia="Times New Roman" w:hAnsiTheme="minorHAnsi" w:cs="Segoe UI"/>
          <w:color w:val="808080" w:themeColor="background1" w:themeShade="80"/>
          <w:lang w:val="en-US" w:eastAsia="pt-PT"/>
        </w:rPr>
      </w:pPr>
      <w:bookmarkStart w:id="219" w:name="_Toc384688901"/>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8</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Result comparison between the different techniques for without minutes</w:t>
      </w:r>
      <w:bookmarkEnd w:id="219"/>
    </w:p>
    <w:tbl>
      <w:tblPr>
        <w:tblStyle w:val="TableGrid"/>
        <w:tblW w:w="9463"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2"/>
        <w:gridCol w:w="1433"/>
        <w:gridCol w:w="1433"/>
        <w:gridCol w:w="1429"/>
        <w:gridCol w:w="1430"/>
        <w:gridCol w:w="2216"/>
      </w:tblGrid>
      <w:tr w:rsidR="002A7F6B" w:rsidRPr="00B74F05" w:rsidTr="00A34DC7">
        <w:trPr>
          <w:jc w:val="center"/>
        </w:trPr>
        <w:tc>
          <w:tcPr>
            <w:tcW w:w="1522"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Tools</w:t>
            </w:r>
          </w:p>
        </w:tc>
        <w:tc>
          <w:tcPr>
            <w:tcW w:w="1433"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433"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Data Sets</w:t>
            </w:r>
          </w:p>
        </w:tc>
        <w:tc>
          <w:tcPr>
            <w:tcW w:w="142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Coordinates</w:t>
            </w:r>
          </w:p>
        </w:tc>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Coordinates</w:t>
            </w:r>
          </w:p>
        </w:tc>
        <w:tc>
          <w:tcPr>
            <w:tcW w:w="221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Generated Equation</w:t>
            </w:r>
          </w:p>
        </w:tc>
      </w:tr>
      <w:tr w:rsidR="002A7F6B" w:rsidRPr="00B74F05" w:rsidTr="00A34DC7">
        <w:trPr>
          <w:jc w:val="center"/>
        </w:trPr>
        <w:tc>
          <w:tcPr>
            <w:tcW w:w="1522"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r w:rsidRPr="00B74F05">
              <w:rPr>
                <w:rFonts w:asciiTheme="minorHAnsi" w:hAnsiTheme="minorHAnsi" w:cs="Segoe UI"/>
                <w:b/>
                <w:color w:val="000000"/>
                <w:sz w:val="18"/>
                <w:szCs w:val="18"/>
              </w:rPr>
              <w:t>Rapid Miner</w:t>
            </w:r>
          </w:p>
        </w:tc>
        <w:tc>
          <w:tcPr>
            <w:tcW w:w="1433"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Polynomial Regression</w:t>
            </w:r>
          </w:p>
        </w:tc>
        <w:tc>
          <w:tcPr>
            <w:tcW w:w="143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lastRenderedPageBreak/>
              <w:t>7006.csv</w:t>
            </w:r>
          </w:p>
        </w:tc>
        <w:tc>
          <w:tcPr>
            <w:tcW w:w="142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17:38, 116.1587,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39.81083</w:t>
            </w:r>
          </w:p>
        </w:tc>
        <w:tc>
          <w:tcPr>
            <w:tcW w:w="143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2/8/2008 17:36,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116.159,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39.8108</w:t>
            </w:r>
          </w:p>
        </w:tc>
        <w:tc>
          <w:tcPr>
            <w:tcW w:w="2216" w:type="dxa"/>
          </w:tcPr>
          <w:p w:rsidR="002A7F6B" w:rsidRPr="00B74F05" w:rsidRDefault="002A7F6B" w:rsidP="00A34DC7">
            <w:pPr>
              <w:pStyle w:val="NoSpacing"/>
              <w:rPr>
                <w:rFonts w:cs="Segoe UI"/>
                <w:sz w:val="18"/>
                <w:szCs w:val="18"/>
              </w:rPr>
            </w:pPr>
            <w:r w:rsidRPr="00B74F05">
              <w:rPr>
                <w:rFonts w:cs="Segoe UI"/>
                <w:sz w:val="18"/>
                <w:szCs w:val="18"/>
              </w:rPr>
              <w:lastRenderedPageBreak/>
              <w:t xml:space="preserve">- 0.001 * COLUMN 2 ^ </w:t>
            </w:r>
            <w:r w:rsidRPr="00B74F05">
              <w:rPr>
                <w:rFonts w:cs="Segoe UI"/>
                <w:sz w:val="18"/>
                <w:szCs w:val="18"/>
              </w:rPr>
              <w:lastRenderedPageBreak/>
              <w:t>1.000 + 9.705 * COLUMN 3 ^ 4.000</w:t>
            </w:r>
          </w:p>
          <w:p w:rsidR="002A7F6B" w:rsidRPr="00B74F05" w:rsidRDefault="002A7F6B" w:rsidP="00A34DC7">
            <w:pPr>
              <w:pStyle w:val="NoSpacing"/>
              <w:rPr>
                <w:rFonts w:cs="Segoe UI"/>
                <w:sz w:val="18"/>
                <w:szCs w:val="18"/>
              </w:rPr>
            </w:pPr>
            <w:r w:rsidRPr="00B74F05">
              <w:rPr>
                <w:rFonts w:cs="Segoe UI"/>
                <w:sz w:val="18"/>
                <w:szCs w:val="18"/>
              </w:rPr>
              <w:t>- 49.768 * COLUMN 4 ^ 4.000 - 67.108</w:t>
            </w:r>
          </w:p>
        </w:tc>
      </w:tr>
      <w:tr w:rsidR="002A7F6B" w:rsidRPr="00B74F05" w:rsidTr="00A34DC7">
        <w:trPr>
          <w:jc w:val="center"/>
        </w:trPr>
        <w:tc>
          <w:tcPr>
            <w:tcW w:w="1522"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33"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3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2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 17:38,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116.30442,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39.92012</w:t>
            </w:r>
          </w:p>
        </w:tc>
        <w:tc>
          <w:tcPr>
            <w:tcW w:w="143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 17:38,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116.30432,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39.92017</w:t>
            </w:r>
          </w:p>
        </w:tc>
        <w:tc>
          <w:tcPr>
            <w:tcW w:w="2216" w:type="dxa"/>
          </w:tcPr>
          <w:p w:rsidR="002A7F6B" w:rsidRPr="00B74F05" w:rsidRDefault="002A7F6B" w:rsidP="00A34DC7">
            <w:pPr>
              <w:pStyle w:val="NoSpacing"/>
              <w:rPr>
                <w:rFonts w:cs="Segoe UI"/>
                <w:sz w:val="18"/>
                <w:szCs w:val="18"/>
              </w:rPr>
            </w:pPr>
            <w:r w:rsidRPr="00B74F05">
              <w:rPr>
                <w:rFonts w:cs="Segoe UI"/>
                <w:sz w:val="18"/>
                <w:szCs w:val="18"/>
              </w:rPr>
              <w:t>- 0.001 * 2/2/08 13:35 ^ 1.000+ 9.705 * 116.314 ^ 4.000</w:t>
            </w:r>
          </w:p>
          <w:p w:rsidR="002A7F6B" w:rsidRPr="00B74F05" w:rsidRDefault="002A7F6B" w:rsidP="00A34DC7">
            <w:pPr>
              <w:pStyle w:val="NoSpacing"/>
              <w:rPr>
                <w:rFonts w:cs="Segoe UI"/>
                <w:sz w:val="18"/>
                <w:szCs w:val="18"/>
              </w:rPr>
            </w:pPr>
            <w:r w:rsidRPr="00B74F05">
              <w:rPr>
                <w:rFonts w:cs="Segoe UI"/>
                <w:sz w:val="18"/>
                <w:szCs w:val="18"/>
              </w:rPr>
              <w:t>- 49.767 * 39.895 ^ 4.000- 67.108</w:t>
            </w:r>
          </w:p>
        </w:tc>
      </w:tr>
      <w:tr w:rsidR="002A7F6B" w:rsidRPr="00B74F05" w:rsidTr="00A34DC7">
        <w:trPr>
          <w:jc w:val="center"/>
        </w:trPr>
        <w:tc>
          <w:tcPr>
            <w:tcW w:w="1522"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33"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3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2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 6:02,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116.9121,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40.37812</w:t>
            </w:r>
          </w:p>
        </w:tc>
        <w:tc>
          <w:tcPr>
            <w:tcW w:w="143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2/7/2008 6:04,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116.912,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40.37812</w:t>
            </w:r>
          </w:p>
        </w:tc>
        <w:tc>
          <w:tcPr>
            <w:tcW w:w="2216" w:type="dxa"/>
          </w:tcPr>
          <w:p w:rsidR="002A7F6B" w:rsidRPr="00B74F05" w:rsidRDefault="002A7F6B" w:rsidP="00A34DC7">
            <w:pPr>
              <w:pStyle w:val="NormalWeb"/>
              <w:spacing w:after="0"/>
              <w:jc w:val="both"/>
              <w:rPr>
                <w:rFonts w:asciiTheme="minorHAnsi" w:hAnsiTheme="minorHAnsi" w:cs="Segoe UI"/>
                <w:sz w:val="18"/>
                <w:szCs w:val="18"/>
              </w:rPr>
            </w:pPr>
            <w:r w:rsidRPr="00B74F05">
              <w:rPr>
                <w:rFonts w:asciiTheme="minorHAnsi" w:hAnsiTheme="minorHAnsi" w:cs="Segoe UI"/>
                <w:sz w:val="18"/>
                <w:szCs w:val="18"/>
              </w:rPr>
              <w:t>- 0.001 * 2/2/08 13:35 ^ 1.000+ 9.705 * 116.497 ^ 4.000 - 49.767 * 39.892 ^ 4.000 - 67.108</w:t>
            </w:r>
          </w:p>
        </w:tc>
      </w:tr>
      <w:tr w:rsidR="002A7F6B" w:rsidRPr="00B74F05" w:rsidTr="00A34DC7">
        <w:trPr>
          <w:jc w:val="center"/>
        </w:trPr>
        <w:tc>
          <w:tcPr>
            <w:tcW w:w="1522"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33"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3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2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 17:38,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116.33988,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40.01571</w:t>
            </w:r>
          </w:p>
        </w:tc>
        <w:tc>
          <w:tcPr>
            <w:tcW w:w="143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2/8/2008 17:37,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116.33988,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40.01571</w:t>
            </w:r>
          </w:p>
        </w:tc>
        <w:tc>
          <w:tcPr>
            <w:tcW w:w="2216" w:type="dxa"/>
          </w:tcPr>
          <w:p w:rsidR="002A7F6B" w:rsidRPr="00B74F05" w:rsidRDefault="002A7F6B" w:rsidP="00A34DC7">
            <w:pPr>
              <w:pStyle w:val="NormalWeb"/>
              <w:keepNext/>
              <w:spacing w:after="0"/>
              <w:jc w:val="both"/>
              <w:rPr>
                <w:rFonts w:asciiTheme="minorHAnsi" w:hAnsiTheme="minorHAnsi" w:cs="Segoe UI"/>
                <w:sz w:val="18"/>
                <w:szCs w:val="18"/>
              </w:rPr>
            </w:pPr>
            <w:r w:rsidRPr="00B74F05">
              <w:rPr>
                <w:rFonts w:asciiTheme="minorHAnsi" w:hAnsiTheme="minorHAnsi" w:cs="Segoe UI"/>
                <w:sz w:val="18"/>
                <w:szCs w:val="18"/>
              </w:rPr>
              <w:t>0.001 * COLUMN 2 ^ 1.000 + 9.705 * COLUMN 3 ^ 4.000 - 49.768 * COLUMN 4 ^ 4.000 - 67.108</w:t>
            </w:r>
          </w:p>
        </w:tc>
      </w:tr>
    </w:tbl>
    <w:p w:rsidR="002A7F6B" w:rsidRPr="00B74F05" w:rsidRDefault="002A7F6B" w:rsidP="002A7F6B">
      <w:pPr>
        <w:pStyle w:val="Caption"/>
        <w:rPr>
          <w:rFonts w:asciiTheme="minorHAnsi" w:hAnsiTheme="minorHAnsi"/>
        </w:rPr>
      </w:pPr>
    </w:p>
    <w:p w:rsidR="002A7F6B" w:rsidRPr="00B74F05" w:rsidRDefault="002A7F6B" w:rsidP="002A7F6B">
      <w:pPr>
        <w:rPr>
          <w:sz w:val="18"/>
          <w:szCs w:val="18"/>
          <w:lang w:val="en-US"/>
        </w:rPr>
      </w:pPr>
      <w:bookmarkStart w:id="220" w:name="_Toc384688902"/>
      <w:r w:rsidRPr="00B74F05">
        <w:rPr>
          <w:sz w:val="18"/>
          <w:szCs w:val="18"/>
          <w:lang w:val="en-US"/>
        </w:rPr>
        <w:t xml:space="preserve">Table </w:t>
      </w:r>
      <w:r w:rsidR="0023413C">
        <w:rPr>
          <w:sz w:val="18"/>
          <w:szCs w:val="18"/>
          <w:lang w:val="en-US"/>
        </w:rPr>
        <w:fldChar w:fldCharType="begin"/>
      </w:r>
      <w:r w:rsidR="0023413C">
        <w:rPr>
          <w:sz w:val="18"/>
          <w:szCs w:val="18"/>
          <w:lang w:val="en-US"/>
        </w:rPr>
        <w:instrText xml:space="preserve"> STYLEREF 1 \s </w:instrText>
      </w:r>
      <w:r w:rsidR="0023413C">
        <w:rPr>
          <w:sz w:val="18"/>
          <w:szCs w:val="18"/>
          <w:lang w:val="en-US"/>
        </w:rPr>
        <w:fldChar w:fldCharType="separate"/>
      </w:r>
      <w:r w:rsidR="00F658BC">
        <w:rPr>
          <w:noProof/>
          <w:sz w:val="18"/>
          <w:szCs w:val="18"/>
          <w:lang w:val="en-US"/>
        </w:rPr>
        <w:t>0</w:t>
      </w:r>
      <w:r w:rsidR="0023413C">
        <w:rPr>
          <w:sz w:val="18"/>
          <w:szCs w:val="18"/>
          <w:lang w:val="en-US"/>
        </w:rPr>
        <w:fldChar w:fldCharType="end"/>
      </w:r>
      <w:r w:rsidR="0023413C">
        <w:rPr>
          <w:sz w:val="18"/>
          <w:szCs w:val="18"/>
          <w:lang w:val="en-US"/>
        </w:rPr>
        <w:noBreakHyphen/>
      </w:r>
      <w:r w:rsidR="0023413C">
        <w:rPr>
          <w:sz w:val="18"/>
          <w:szCs w:val="18"/>
          <w:lang w:val="en-US"/>
        </w:rPr>
        <w:fldChar w:fldCharType="begin"/>
      </w:r>
      <w:r w:rsidR="0023413C">
        <w:rPr>
          <w:sz w:val="18"/>
          <w:szCs w:val="18"/>
          <w:lang w:val="en-US"/>
        </w:rPr>
        <w:instrText xml:space="preserve"> SEQ Table \* ARABIC \s 1 </w:instrText>
      </w:r>
      <w:r w:rsidR="0023413C">
        <w:rPr>
          <w:sz w:val="18"/>
          <w:szCs w:val="18"/>
          <w:lang w:val="en-US"/>
        </w:rPr>
        <w:fldChar w:fldCharType="separate"/>
      </w:r>
      <w:r w:rsidR="00F658BC">
        <w:rPr>
          <w:noProof/>
          <w:sz w:val="18"/>
          <w:szCs w:val="18"/>
          <w:lang w:val="en-US"/>
        </w:rPr>
        <w:t>9</w:t>
      </w:r>
      <w:r w:rsidR="0023413C">
        <w:rPr>
          <w:sz w:val="18"/>
          <w:szCs w:val="18"/>
          <w:lang w:val="en-US"/>
        </w:rPr>
        <w:fldChar w:fldCharType="end"/>
      </w:r>
      <w:r w:rsidRPr="00B74F05">
        <w:rPr>
          <w:sz w:val="18"/>
          <w:szCs w:val="18"/>
          <w:lang w:val="en-US"/>
        </w:rPr>
        <w:t xml:space="preserve"> Polynomial Regression Prediction for Validation with minutes</w:t>
      </w:r>
      <w:bookmarkEnd w:id="220"/>
    </w:p>
    <w:tbl>
      <w:tblPr>
        <w:tblStyle w:val="TableGrid"/>
        <w:tblW w:w="9841" w:type="dxa"/>
        <w:tblInd w:w="-4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69"/>
        <w:gridCol w:w="1171"/>
        <w:gridCol w:w="2383"/>
        <w:gridCol w:w="1345"/>
        <w:gridCol w:w="1345"/>
        <w:gridCol w:w="2928"/>
      </w:tblGrid>
      <w:tr w:rsidR="002A7F6B" w:rsidRPr="00B74F05" w:rsidTr="00B74F05">
        <w:trPr>
          <w:trHeight w:val="737"/>
        </w:trPr>
        <w:tc>
          <w:tcPr>
            <w:tcW w:w="66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Tools</w:t>
            </w:r>
          </w:p>
        </w:tc>
        <w:tc>
          <w:tcPr>
            <w:tcW w:w="117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2383"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Data Sets</w:t>
            </w:r>
          </w:p>
        </w:tc>
        <w:tc>
          <w:tcPr>
            <w:tcW w:w="1345"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Coordinates</w:t>
            </w:r>
          </w:p>
        </w:tc>
        <w:tc>
          <w:tcPr>
            <w:tcW w:w="1345"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Coordinates</w:t>
            </w:r>
          </w:p>
        </w:tc>
        <w:tc>
          <w:tcPr>
            <w:tcW w:w="2928"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Generated Equation</w:t>
            </w:r>
          </w:p>
        </w:tc>
      </w:tr>
      <w:tr w:rsidR="002A7F6B" w:rsidRPr="00D743FC" w:rsidTr="00B74F05">
        <w:trPr>
          <w:trHeight w:val="976"/>
        </w:trPr>
        <w:tc>
          <w:tcPr>
            <w:tcW w:w="669"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r w:rsidRPr="00B74F05">
              <w:rPr>
                <w:rFonts w:asciiTheme="minorHAnsi" w:hAnsiTheme="minorHAnsi" w:cs="Segoe UI"/>
                <w:b/>
                <w:color w:val="000000"/>
                <w:sz w:val="18"/>
                <w:szCs w:val="18"/>
              </w:rPr>
              <w:t>Rapid Miner</w:t>
            </w:r>
          </w:p>
        </w:tc>
        <w:tc>
          <w:tcPr>
            <w:tcW w:w="1171"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Polynomial Regression</w:t>
            </w:r>
          </w:p>
        </w:tc>
        <w:tc>
          <w:tcPr>
            <w:tcW w:w="238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TaxiDriveTrajectories.csv</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116.31692,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40.03934</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116.30999,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40.03834</w:t>
            </w:r>
          </w:p>
        </w:tc>
        <w:tc>
          <w:tcPr>
            <w:tcW w:w="2928" w:type="dxa"/>
          </w:tcPr>
          <w:p w:rsidR="002A7F6B" w:rsidRPr="00B74F05" w:rsidRDefault="002A7F6B" w:rsidP="00A34DC7">
            <w:pPr>
              <w:pStyle w:val="NoSpacing"/>
              <w:rPr>
                <w:rFonts w:cs="Segoe UI"/>
                <w:sz w:val="18"/>
                <w:szCs w:val="18"/>
              </w:rPr>
            </w:pPr>
            <w:r w:rsidRPr="00B74F05">
              <w:rPr>
                <w:rFonts w:cs="Segoe UI"/>
                <w:sz w:val="18"/>
                <w:szCs w:val="18"/>
              </w:rPr>
              <w:t>- 9.557 * TaxiNumber ^ 1.000 + 1 * year ^ 1.000 - + 9.507 * time ^ 4.000 - 46.768 * latitude ^ 4.000 - 49.776 * longitude ^ 4.000 - 67.108</w:t>
            </w:r>
          </w:p>
        </w:tc>
      </w:tr>
      <w:tr w:rsidR="002A7F6B" w:rsidRPr="00D743FC" w:rsidTr="00B74F05">
        <w:trPr>
          <w:trHeight w:val="147"/>
        </w:trPr>
        <w:tc>
          <w:tcPr>
            <w:tcW w:w="669"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171"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38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TaxiDriveTrajectories1.csv</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116.42922,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39.90857</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116.42922,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39.90857</w:t>
            </w:r>
          </w:p>
        </w:tc>
        <w:tc>
          <w:tcPr>
            <w:tcW w:w="2928" w:type="dxa"/>
          </w:tcPr>
          <w:p w:rsidR="002A7F6B" w:rsidRPr="00B74F05" w:rsidRDefault="002A7F6B" w:rsidP="00A34DC7">
            <w:pPr>
              <w:pStyle w:val="NoSpacing"/>
              <w:rPr>
                <w:rFonts w:cs="Segoe UI"/>
                <w:sz w:val="18"/>
                <w:szCs w:val="18"/>
              </w:rPr>
            </w:pPr>
            <w:r w:rsidRPr="00B74F05">
              <w:rPr>
                <w:rFonts w:cs="Segoe UI"/>
                <w:sz w:val="18"/>
                <w:szCs w:val="18"/>
              </w:rPr>
              <w:t>- 9.556 * TaxiNumber ^ 1.000 + 1 * year ^ 1.000 - + 9.506 * time ^ 4.000 - 46.786 * latitude ^ 4.000 - 49.777 * longitude ^ 4.000 - 67.108</w:t>
            </w:r>
          </w:p>
        </w:tc>
      </w:tr>
      <w:tr w:rsidR="002A7F6B" w:rsidRPr="00D743FC" w:rsidTr="00B74F05">
        <w:trPr>
          <w:trHeight w:val="147"/>
        </w:trPr>
        <w:tc>
          <w:tcPr>
            <w:tcW w:w="669"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171"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2383"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TaxiDriveTrajectories2.csv</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116.31692,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40.03934</w:t>
            </w:r>
          </w:p>
        </w:tc>
        <w:tc>
          <w:tcPr>
            <w:tcW w:w="1345"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116.30990,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40.02991</w:t>
            </w:r>
          </w:p>
        </w:tc>
        <w:tc>
          <w:tcPr>
            <w:tcW w:w="2928" w:type="dxa"/>
          </w:tcPr>
          <w:p w:rsidR="002A7F6B" w:rsidRPr="00B74F05" w:rsidRDefault="002A7F6B" w:rsidP="00A34DC7">
            <w:pPr>
              <w:pStyle w:val="NormalWeb"/>
              <w:keepNext/>
              <w:spacing w:after="0"/>
              <w:jc w:val="both"/>
              <w:rPr>
                <w:rFonts w:asciiTheme="minorHAnsi" w:hAnsiTheme="minorHAnsi" w:cs="Segoe UI"/>
                <w:sz w:val="18"/>
                <w:szCs w:val="18"/>
              </w:rPr>
            </w:pPr>
            <w:r w:rsidRPr="00B74F05">
              <w:rPr>
                <w:rFonts w:asciiTheme="minorHAnsi" w:hAnsiTheme="minorHAnsi" w:cs="Segoe UI"/>
                <w:sz w:val="18"/>
                <w:szCs w:val="18"/>
              </w:rPr>
              <w:t>- 9.555 * TaxiNumber ^ 1.000 + 1 * year ^ 1.000 - + 9.505 * time ^ 4.000 - 46.767 * latitude ^ 4.000 - 49.775 * longitude ^ 4.000 - 67.108</w:t>
            </w:r>
          </w:p>
        </w:tc>
      </w:tr>
    </w:tbl>
    <w:p w:rsidR="002A7F6B" w:rsidRPr="00B74F05" w:rsidRDefault="002A7F6B" w:rsidP="002A7F6B">
      <w:pPr>
        <w:pStyle w:val="Caption"/>
        <w:rPr>
          <w:rFonts w:asciiTheme="minorHAnsi" w:hAnsiTheme="minorHAnsi"/>
        </w:rPr>
      </w:pPr>
    </w:p>
    <w:p w:rsidR="002A7F6B" w:rsidRPr="00697B62" w:rsidRDefault="002A7F6B" w:rsidP="002A7F6B">
      <w:pPr>
        <w:pStyle w:val="Caption"/>
        <w:jc w:val="center"/>
        <w:rPr>
          <w:rFonts w:asciiTheme="minorHAnsi" w:hAnsiTheme="minorHAnsi"/>
          <w:noProof/>
          <w:color w:val="808080" w:themeColor="background1" w:themeShade="80"/>
        </w:rPr>
      </w:pPr>
      <w:bookmarkStart w:id="221" w:name="_Toc384688903"/>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10</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Polynomial Regression Prediction for Validation</w:t>
      </w:r>
      <w:r w:rsidRPr="00697B62">
        <w:rPr>
          <w:rFonts w:asciiTheme="minorHAnsi" w:hAnsiTheme="minorHAnsi"/>
          <w:noProof/>
          <w:color w:val="808080" w:themeColor="background1" w:themeShade="80"/>
        </w:rPr>
        <w:t xml:space="preserve"> without minutes</w:t>
      </w:r>
      <w:bookmarkEnd w:id="221"/>
    </w:p>
    <w:p w:rsidR="002A7F6B" w:rsidRPr="00B74F05" w:rsidRDefault="002A7F6B" w:rsidP="002A7F6B">
      <w:pPr>
        <w:rPr>
          <w:sz w:val="18"/>
          <w:szCs w:val="18"/>
          <w:lang w:val="en-GB"/>
        </w:rPr>
      </w:pPr>
    </w:p>
    <w:tbl>
      <w:tblPr>
        <w:tblW w:w="10190" w:type="dxa"/>
        <w:jc w:val="center"/>
        <w:tblInd w:w="1269" w:type="dxa"/>
        <w:tblCellMar>
          <w:left w:w="70" w:type="dxa"/>
          <w:right w:w="70" w:type="dxa"/>
        </w:tblCellMar>
        <w:tblLook w:val="04A0"/>
      </w:tblPr>
      <w:tblGrid>
        <w:gridCol w:w="799"/>
        <w:gridCol w:w="989"/>
        <w:gridCol w:w="1058"/>
        <w:gridCol w:w="1885"/>
        <w:gridCol w:w="1885"/>
        <w:gridCol w:w="2642"/>
        <w:gridCol w:w="932"/>
      </w:tblGrid>
      <w:tr w:rsidR="002A7F6B" w:rsidRPr="00B74F05" w:rsidTr="00547D49">
        <w:trPr>
          <w:trHeight w:val="302"/>
          <w:jc w:val="center"/>
        </w:trPr>
        <w:tc>
          <w:tcPr>
            <w:tcW w:w="1127" w:type="dxa"/>
            <w:shd w:val="solid" w:color="auto" w:fill="auto"/>
          </w:tcPr>
          <w:p w:rsidR="002A7F6B" w:rsidRPr="00B74F05" w:rsidRDefault="002A7F6B" w:rsidP="00A34DC7">
            <w:pPr>
              <w:spacing w:after="0" w:line="240" w:lineRule="auto"/>
              <w:jc w:val="center"/>
              <w:rPr>
                <w:rFonts w:eastAsia="Times New Roman" w:cs="Times New Roman"/>
                <w:b/>
                <w:sz w:val="18"/>
                <w:szCs w:val="18"/>
                <w:lang w:val="en-US" w:eastAsia="pt-PT"/>
              </w:rPr>
            </w:pP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Tools</w:t>
            </w:r>
          </w:p>
        </w:tc>
        <w:tc>
          <w:tcPr>
            <w:tcW w:w="661" w:type="dxa"/>
            <w:shd w:val="solid" w:color="auto" w:fill="auto"/>
          </w:tcPr>
          <w:p w:rsidR="002A7F6B" w:rsidRPr="00B74F05" w:rsidRDefault="002A7F6B" w:rsidP="00A34DC7">
            <w:pPr>
              <w:spacing w:after="0" w:line="240" w:lineRule="auto"/>
              <w:jc w:val="center"/>
              <w:rPr>
                <w:rFonts w:eastAsia="Times New Roman" w:cs="Times New Roman"/>
                <w:b/>
                <w:sz w:val="18"/>
                <w:szCs w:val="18"/>
                <w:lang w:eastAsia="pt-PT"/>
              </w:rPr>
            </w:pP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Techniques</w:t>
            </w:r>
          </w:p>
        </w:tc>
        <w:tc>
          <w:tcPr>
            <w:tcW w:w="1058"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TaxiNumber</w:t>
            </w:r>
          </w:p>
        </w:tc>
        <w:tc>
          <w:tcPr>
            <w:tcW w:w="188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188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Predicted</w:t>
            </w: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2642"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Generated Equation</w:t>
            </w:r>
          </w:p>
        </w:tc>
        <w:tc>
          <w:tcPr>
            <w:tcW w:w="932"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Accuracies</w:t>
            </w:r>
          </w:p>
        </w:tc>
      </w:tr>
      <w:tr w:rsidR="002A7F6B" w:rsidRPr="00B74F05" w:rsidTr="00547D49">
        <w:trPr>
          <w:trHeight w:val="302"/>
          <w:jc w:val="center"/>
        </w:trPr>
        <w:tc>
          <w:tcPr>
            <w:tcW w:w="1127" w:type="dxa"/>
            <w:vMerge w:val="restart"/>
          </w:tcPr>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cs="Segoe UI"/>
                <w:b/>
                <w:color w:val="000000"/>
                <w:sz w:val="18"/>
                <w:szCs w:val="18"/>
              </w:rPr>
              <w:t>Rapid Miner</w:t>
            </w:r>
          </w:p>
        </w:tc>
        <w:tc>
          <w:tcPr>
            <w:tcW w:w="661" w:type="dxa"/>
            <w:vMerge w:val="restart"/>
          </w:tcPr>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cs="Segoe UI"/>
                <w:b/>
                <w:color w:val="000000"/>
                <w:sz w:val="18"/>
                <w:szCs w:val="18"/>
              </w:rPr>
              <w:t>Polynomial Regression</w:t>
            </w: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116.33088 , 39.97506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116.33088 , 39.97506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- 9.507 * TaxiNumber ^ 1.000 + 1 * year ^ 1.000 - + 9.507 * time ^ 4.000 - 46.768 * latitude ^ 4.000 - 49.776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98%</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8179</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116.30572 , 40.03564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116.30672 , 40.03564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- 9.506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90%</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8662</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116.31995 , 39.89004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116.31996 , 39.89003</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- 9.505 * TaxiNumber ^ 1.000 + 1 * year ^ 1.000 - + 9.505 * time ^ 4.000 - 46.767 * latitude ^ 4.000 - 49.775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80%</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9109</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116.35408 , 39.86716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116.35408 , 39.86716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- 9.504 * TaxiNumber ^ 1.000 + 1 * year ^ 1.000 - + 9.507 * time ^ 4.000 - 46.768 * latitude ^ 4.000 - 49.776 * longitude ^ 4.000 - </w:t>
            </w:r>
            <w:r w:rsidRPr="00B74F05">
              <w:rPr>
                <w:rFonts w:cs="Segoe UI"/>
                <w:sz w:val="18"/>
                <w:szCs w:val="18"/>
                <w:lang w:val="en-US"/>
              </w:rPr>
              <w:lastRenderedPageBreak/>
              <w:t>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lastRenderedPageBreak/>
              <w:t>98%</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9754</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116.68199 , 39.8263</w:t>
            </w:r>
          </w:p>
          <w:p w:rsidR="002A7F6B" w:rsidRPr="00B74F05" w:rsidRDefault="002A7F6B" w:rsidP="00A34DC7">
            <w:pPr>
              <w:spacing w:after="0" w:line="240" w:lineRule="auto"/>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116.68198 , 39.82629</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- 9.507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90%</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366</w:t>
            </w:r>
          </w:p>
        </w:tc>
        <w:tc>
          <w:tcPr>
            <w:tcW w:w="1885" w:type="dxa"/>
            <w:shd w:val="clear" w:color="auto" w:fill="auto"/>
            <w:noWrap/>
            <w:vAlign w:val="bottom"/>
            <w:hideMark/>
          </w:tcPr>
          <w:tbl>
            <w:tblPr>
              <w:tblW w:w="1745" w:type="dxa"/>
              <w:tblCellMar>
                <w:left w:w="70" w:type="dxa"/>
                <w:right w:w="70" w:type="dxa"/>
              </w:tblCellMar>
              <w:tblLook w:val="04A0"/>
            </w:tblPr>
            <w:tblGrid>
              <w:gridCol w:w="1745"/>
            </w:tblGrid>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116.45353 , 9.90732</w:t>
                  </w:r>
                </w:p>
              </w:tc>
            </w:tr>
            <w:tr w:rsidR="002A7F6B" w:rsidRPr="00B74F05" w:rsidTr="00AC651E">
              <w:trPr>
                <w:trHeight w:val="384"/>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p>
              </w:tc>
            </w:tr>
          </w:tbl>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116.45348 , 39.90729</w:t>
            </w: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- 9.506 * TaxiNumber ^ 1.000 + 1 * year ^ 1.000 - + 9.505 * time ^ 4.000 - 46.767 * latitude ^ 4.000 - 49.775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89%</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1131</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116.45847 , 39.86964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116.45847 , 39.86964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- 9.505 * TaxiNumber ^ 1.000 + 1 * year ^ 1.000 - + 9.507 * time ^ 4.000 - 46.768 * latitude ^ 4.000 - 49.776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90%</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1277</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116.31412 , 39.89454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116.31412 , 39.89454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- 9.504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95%</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2237</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116.26868 , 39.93307</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116.26868 , 39.93307</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- 9.507 * TaxiNumber ^ 1.000 + 1 * year ^ 1.000 - + 9.505 * time ^ 4.000 - 46.767 * latitude ^ 4.000 - 49.775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95%</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2560</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116.47158 , 39.89832</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116.47158 , 39.89832</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- 9.506 * TaxiNumber ^ 1.000 + 1 * year ^ 1.000 - + 9.507 * time ^ 4.000 - 46.768 * latitude ^ 4.000 - 49.776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92%</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2669</w:t>
            </w:r>
          </w:p>
        </w:tc>
        <w:tc>
          <w:tcPr>
            <w:tcW w:w="1885" w:type="dxa"/>
            <w:shd w:val="clear" w:color="auto" w:fill="auto"/>
            <w:noWrap/>
            <w:vAlign w:val="bottom"/>
            <w:hideMark/>
          </w:tcPr>
          <w:tbl>
            <w:tblPr>
              <w:tblW w:w="1745" w:type="dxa"/>
              <w:tblCellMar>
                <w:left w:w="70" w:type="dxa"/>
                <w:right w:w="70" w:type="dxa"/>
              </w:tblCellMar>
              <w:tblLook w:val="04A0"/>
            </w:tblPr>
            <w:tblGrid>
              <w:gridCol w:w="1745"/>
            </w:tblGrid>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116.4508 , 39.98665</w:t>
                  </w:r>
                </w:p>
              </w:tc>
            </w:tr>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p>
              </w:tc>
            </w:tr>
          </w:tbl>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116.45087 , 39.98679</w:t>
            </w: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- 9.505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80%</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3015</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116.41009 , 39.89176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116.41009 , 39.89176</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- 9.504 * TaxiNumber ^ 1.000 + 1 * year ^ 1.000 - + 9.505 * time ^ 4.000 - 46.767 * latitude ^ 4.000 - 49.775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95%</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3557</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116.16817 , 39.94461</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116.16817 , 39.94461</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- 9.507 * TaxiNumber ^ 1.000 + 1 * year ^ 1.000 - + 9.507 * time ^ 4.000 - 46.768 * latitude ^ 4.000 - 49.776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95%</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3579</w:t>
            </w:r>
          </w:p>
        </w:tc>
        <w:tc>
          <w:tcPr>
            <w:tcW w:w="1885" w:type="dxa"/>
            <w:shd w:val="clear" w:color="auto" w:fill="auto"/>
            <w:noWrap/>
            <w:vAlign w:val="bottom"/>
            <w:hideMark/>
          </w:tcPr>
          <w:tbl>
            <w:tblPr>
              <w:tblW w:w="1745" w:type="dxa"/>
              <w:tblCellMar>
                <w:left w:w="70" w:type="dxa"/>
                <w:right w:w="70" w:type="dxa"/>
              </w:tblCellMar>
              <w:tblLook w:val="04A0"/>
            </w:tblPr>
            <w:tblGrid>
              <w:gridCol w:w="1745"/>
            </w:tblGrid>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116.40048 , 39.9035</w:t>
                  </w:r>
                </w:p>
              </w:tc>
            </w:tr>
            <w:tr w:rsidR="002A7F6B" w:rsidRPr="00B74F05" w:rsidTr="00AC651E">
              <w:trPr>
                <w:trHeight w:val="771"/>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p>
              </w:tc>
            </w:tr>
          </w:tbl>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116.40049 , 39.90341</w:t>
            </w: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- 9.506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82%</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3781</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116.37051 , 39.96032</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116.37051 , 39.96032</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- 9.506 * TaxiNumber ^ 1.000 + 1 * year ^ 1.000 - + 9.506 * time ^ 4.000 - 46.786 * latitude ^ 4.000 - 49.777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94%</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4798</w:t>
            </w: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116.35046 , 39.89594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116.35046 , 39.89594</w:t>
            </w:r>
          </w:p>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- 9.505 * TaxiNumber ^ 1.000 + 1 * year ^ 1.000 - + 9.505 * time ^ 4.000 - 46.767 * latitude ^ 4.000 - 49.775 * longitude ^ 4.000 - 67.108</w:t>
            </w:r>
          </w:p>
        </w:tc>
        <w:tc>
          <w:tcPr>
            <w:tcW w:w="93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t>92%</w:t>
            </w:r>
          </w:p>
        </w:tc>
      </w:tr>
      <w:tr w:rsidR="002A7F6B" w:rsidRPr="00B74F05" w:rsidTr="00547D49">
        <w:trPr>
          <w:trHeight w:val="302"/>
          <w:jc w:val="center"/>
        </w:trPr>
        <w:tc>
          <w:tcPr>
            <w:tcW w:w="1127"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661"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1058"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5075</w:t>
            </w:r>
          </w:p>
        </w:tc>
        <w:tc>
          <w:tcPr>
            <w:tcW w:w="1885" w:type="dxa"/>
            <w:shd w:val="clear" w:color="auto" w:fill="auto"/>
            <w:noWrap/>
            <w:vAlign w:val="bottom"/>
            <w:hideMark/>
          </w:tcPr>
          <w:tbl>
            <w:tblPr>
              <w:tblW w:w="1745" w:type="dxa"/>
              <w:tblCellMar>
                <w:left w:w="70" w:type="dxa"/>
                <w:right w:w="70" w:type="dxa"/>
              </w:tblCellMar>
              <w:tblLook w:val="04A0"/>
            </w:tblPr>
            <w:tblGrid>
              <w:gridCol w:w="1745"/>
            </w:tblGrid>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116.29649 , 9.98365</w:t>
                  </w:r>
                </w:p>
              </w:tc>
            </w:tr>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p>
              </w:tc>
            </w:tr>
          </w:tbl>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1885" w:type="dxa"/>
            <w:shd w:val="clear" w:color="auto" w:fill="auto"/>
            <w:noWrap/>
            <w:vAlign w:val="bottom"/>
            <w:hideMark/>
          </w:tcPr>
          <w:tbl>
            <w:tblPr>
              <w:tblW w:w="1745" w:type="dxa"/>
              <w:tblCellMar>
                <w:left w:w="70" w:type="dxa"/>
                <w:right w:w="70" w:type="dxa"/>
              </w:tblCellMar>
              <w:tblLook w:val="04A0"/>
            </w:tblPr>
            <w:tblGrid>
              <w:gridCol w:w="1745"/>
            </w:tblGrid>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116.29649 , 9.98365</w:t>
                  </w:r>
                </w:p>
              </w:tc>
            </w:tr>
            <w:tr w:rsidR="002A7F6B" w:rsidRPr="00B74F05" w:rsidTr="00AC651E">
              <w:trPr>
                <w:trHeight w:val="302"/>
              </w:trPr>
              <w:tc>
                <w:tcPr>
                  <w:tcW w:w="1745" w:type="dxa"/>
                  <w:tcBorders>
                    <w:top w:val="nil"/>
                    <w:left w:val="nil"/>
                    <w:bottom w:val="nil"/>
                    <w:right w:val="nil"/>
                  </w:tcBorders>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p>
              </w:tc>
            </w:tr>
          </w:tbl>
          <w:p w:rsidR="002A7F6B" w:rsidRPr="00B74F05" w:rsidRDefault="002A7F6B" w:rsidP="00A34DC7">
            <w:pPr>
              <w:spacing w:after="0" w:line="240" w:lineRule="auto"/>
              <w:jc w:val="right"/>
              <w:rPr>
                <w:rFonts w:eastAsia="Times New Roman" w:cs="Times New Roman"/>
                <w:color w:val="000000"/>
                <w:sz w:val="18"/>
                <w:szCs w:val="18"/>
                <w:lang w:eastAsia="pt-PT"/>
              </w:rPr>
            </w:pPr>
          </w:p>
        </w:tc>
        <w:tc>
          <w:tcPr>
            <w:tcW w:w="264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lastRenderedPageBreak/>
              <w:t xml:space="preserve">- 9.504 * TaxiNumber ^ 1.000 + 1 * year ^ 1.000 - + 9.507 * time ^ </w:t>
            </w:r>
            <w:r w:rsidRPr="00B74F05">
              <w:rPr>
                <w:rFonts w:cs="Segoe UI"/>
                <w:sz w:val="18"/>
                <w:szCs w:val="18"/>
                <w:lang w:val="en-US"/>
              </w:rPr>
              <w:lastRenderedPageBreak/>
              <w:t>4.000 - 46.768 * latitude ^ 4.000 - 49.776 * longitude ^ 4.000 - 67.108</w:t>
            </w:r>
          </w:p>
        </w:tc>
        <w:tc>
          <w:tcPr>
            <w:tcW w:w="932" w:type="dxa"/>
            <w:shd w:val="clear" w:color="auto" w:fill="auto"/>
            <w:noWrap/>
            <w:vAlign w:val="bottom"/>
            <w:hideMark/>
          </w:tcPr>
          <w:p w:rsidR="002A7F6B" w:rsidRPr="00B74F05" w:rsidRDefault="002A7F6B" w:rsidP="00A34DC7">
            <w:pPr>
              <w:keepNext/>
              <w:spacing w:after="0" w:line="240" w:lineRule="auto"/>
              <w:jc w:val="right"/>
              <w:rPr>
                <w:rFonts w:eastAsia="Times New Roman" w:cs="Times New Roman"/>
                <w:color w:val="000000"/>
                <w:sz w:val="18"/>
                <w:szCs w:val="18"/>
                <w:lang w:val="en-US" w:eastAsia="pt-PT"/>
              </w:rPr>
            </w:pPr>
            <w:r w:rsidRPr="00B74F05">
              <w:rPr>
                <w:rFonts w:eastAsia="Times New Roman" w:cs="Times New Roman"/>
                <w:color w:val="000000"/>
                <w:sz w:val="18"/>
                <w:szCs w:val="18"/>
                <w:lang w:val="en-US" w:eastAsia="pt-PT"/>
              </w:rPr>
              <w:lastRenderedPageBreak/>
              <w:t>82%</w:t>
            </w:r>
          </w:p>
        </w:tc>
      </w:tr>
    </w:tbl>
    <w:p w:rsidR="002A7F6B" w:rsidRPr="00B74F05" w:rsidRDefault="002A7F6B" w:rsidP="002A7F6B">
      <w:pPr>
        <w:pStyle w:val="Caption"/>
        <w:ind w:firstLine="708"/>
        <w:rPr>
          <w:rFonts w:asciiTheme="minorHAnsi" w:hAnsiTheme="minorHAnsi"/>
        </w:rPr>
      </w:pPr>
    </w:p>
    <w:p w:rsidR="002A7F6B" w:rsidRPr="00697B62" w:rsidRDefault="002A7F6B" w:rsidP="002A7F6B">
      <w:pPr>
        <w:pStyle w:val="Caption"/>
        <w:ind w:firstLine="708"/>
        <w:rPr>
          <w:rFonts w:asciiTheme="minorHAnsi" w:hAnsiTheme="minorHAnsi" w:cs="Arial"/>
          <w:color w:val="808080" w:themeColor="background1" w:themeShade="80"/>
        </w:rPr>
      </w:pPr>
      <w:r w:rsidRPr="00697B62">
        <w:rPr>
          <w:rFonts w:asciiTheme="minorHAnsi" w:hAnsiTheme="minorHAnsi"/>
          <w:color w:val="808080" w:themeColor="background1" w:themeShade="80"/>
        </w:rPr>
        <w:t xml:space="preserve">  </w:t>
      </w:r>
      <w:r w:rsidRPr="00697B62">
        <w:rPr>
          <w:rFonts w:asciiTheme="minorHAnsi" w:hAnsiTheme="minorHAnsi"/>
          <w:color w:val="808080" w:themeColor="background1" w:themeShade="80"/>
        </w:rPr>
        <w:tab/>
      </w:r>
      <w:r w:rsidRPr="00697B62">
        <w:rPr>
          <w:rFonts w:asciiTheme="minorHAnsi" w:hAnsiTheme="minorHAnsi"/>
          <w:color w:val="808080" w:themeColor="background1" w:themeShade="80"/>
        </w:rPr>
        <w:tab/>
      </w:r>
      <w:bookmarkStart w:id="222" w:name="_Toc384688904"/>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11</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prediction points in the dataset 2 without minutes</w:t>
      </w:r>
      <w:bookmarkEnd w:id="222"/>
    </w:p>
    <w:p w:rsidR="002A7F6B" w:rsidRPr="00B74F05" w:rsidRDefault="002A7F6B" w:rsidP="002A7F6B">
      <w:pPr>
        <w:pStyle w:val="NormalWeb"/>
        <w:shd w:val="clear" w:color="auto" w:fill="FFFFFF"/>
        <w:spacing w:before="0" w:beforeAutospacing="0" w:after="0" w:afterAutospacing="0"/>
        <w:jc w:val="both"/>
        <w:rPr>
          <w:rFonts w:asciiTheme="minorHAnsi" w:hAnsiTheme="minorHAnsi" w:cs="Arial"/>
          <w:color w:val="000000"/>
          <w:sz w:val="18"/>
          <w:szCs w:val="18"/>
        </w:rPr>
      </w:pPr>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Before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5934" w:type="dxa"/>
        <w:jc w:val="center"/>
        <w:tblInd w:w="55" w:type="dxa"/>
        <w:tblCellMar>
          <w:left w:w="70" w:type="dxa"/>
          <w:right w:w="70" w:type="dxa"/>
        </w:tblCellMar>
        <w:tblLook w:val="04A0"/>
      </w:tblPr>
      <w:tblGrid>
        <w:gridCol w:w="2160"/>
        <w:gridCol w:w="2797"/>
        <w:gridCol w:w="977"/>
      </w:tblGrid>
      <w:tr w:rsidR="002A7F6B" w:rsidRPr="00B74F05" w:rsidTr="00A34DC7">
        <w:trPr>
          <w:trHeight w:val="300"/>
          <w:jc w:val="center"/>
        </w:trPr>
        <w:tc>
          <w:tcPr>
            <w:tcW w:w="216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InputID(Taxi Number)</w:t>
            </w:r>
          </w:p>
        </w:tc>
        <w:tc>
          <w:tcPr>
            <w:tcW w:w="279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TargetID(Location)</w:t>
            </w:r>
          </w:p>
        </w:tc>
        <w:tc>
          <w:tcPr>
            <w:tcW w:w="97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Distance</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116.31996 , 39.89003</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1.41E-05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116.31995 , 39.89004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1.41E-05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116.32 , 39.89005</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2.00E-05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116.31999 , 39.89007</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116.32 , 39.89007</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116.32 , 39.89008</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116.32001 , 39.89009</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116.32 , 39.89007</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116.31998 , 39.89005</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2.00E-05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77" w:type="dxa"/>
            <w:shd w:val="clear" w:color="auto" w:fill="auto"/>
            <w:noWrap/>
            <w:vAlign w:val="bottom"/>
            <w:hideMark/>
          </w:tcPr>
          <w:p w:rsidR="002A7F6B" w:rsidRPr="00B74F05" w:rsidRDefault="002A7F6B" w:rsidP="00A34DC7">
            <w:pPr>
              <w:keepNext/>
              <w:jc w:val="right"/>
              <w:rPr>
                <w:color w:val="000000"/>
                <w:sz w:val="18"/>
                <w:szCs w:val="18"/>
              </w:rPr>
            </w:pPr>
            <w:r w:rsidRPr="00B74F05">
              <w:rPr>
                <w:color w:val="000000"/>
                <w:sz w:val="18"/>
                <w:szCs w:val="18"/>
              </w:rPr>
              <w:t>1.00E-05</w:t>
            </w:r>
          </w:p>
        </w:tc>
      </w:tr>
    </w:tbl>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i/>
          <w:color w:val="000000"/>
          <w:sz w:val="18"/>
          <w:szCs w:val="18"/>
        </w:rPr>
      </w:pPr>
      <w:r w:rsidRPr="00B74F05">
        <w:rPr>
          <w:rFonts w:asciiTheme="minorHAnsi" w:hAnsiTheme="minorHAnsi" w:cs="Arial"/>
          <w:i/>
          <w:color w:val="000000"/>
          <w:sz w:val="18"/>
          <w:szCs w:val="18"/>
        </w:rPr>
        <w:t>Note: Due to huge data, only the part is shown here, rest are in the thesis repositories.</w:t>
      </w:r>
    </w:p>
    <w:p w:rsidR="00B74F05" w:rsidRDefault="00B74F05" w:rsidP="002A7F6B">
      <w:pPr>
        <w:pStyle w:val="Caption"/>
        <w:rPr>
          <w:rFonts w:asciiTheme="minorHAnsi" w:hAnsiTheme="minorHAnsi"/>
        </w:rPr>
      </w:pPr>
    </w:p>
    <w:p w:rsidR="002A7F6B" w:rsidRPr="00697B62" w:rsidRDefault="002A7F6B" w:rsidP="002A7F6B">
      <w:pPr>
        <w:pStyle w:val="Caption"/>
        <w:rPr>
          <w:rFonts w:asciiTheme="minorHAnsi" w:hAnsiTheme="minorHAnsi"/>
          <w:color w:val="808080" w:themeColor="background1" w:themeShade="80"/>
        </w:rPr>
      </w:pPr>
      <w:bookmarkStart w:id="223" w:name="_Toc384688905"/>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12</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Origin-destination matrix for the GPS data before reduction for 50 meters grid</w:t>
      </w:r>
      <w:bookmarkEnd w:id="223"/>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After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5494" w:type="dxa"/>
        <w:jc w:val="center"/>
        <w:tblInd w:w="55" w:type="dxa"/>
        <w:tblCellMar>
          <w:left w:w="70" w:type="dxa"/>
          <w:right w:w="70" w:type="dxa"/>
        </w:tblCellMar>
        <w:tblLook w:val="04A0"/>
      </w:tblPr>
      <w:tblGrid>
        <w:gridCol w:w="2200"/>
        <w:gridCol w:w="2138"/>
        <w:gridCol w:w="1156"/>
      </w:tblGrid>
      <w:tr w:rsidR="002A7F6B" w:rsidRPr="00B74F05" w:rsidTr="00A34DC7">
        <w:trPr>
          <w:trHeight w:val="300"/>
          <w:jc w:val="center"/>
        </w:trPr>
        <w:tc>
          <w:tcPr>
            <w:tcW w:w="2200" w:type="dxa"/>
            <w:shd w:val="solid" w:color="auto" w:fill="auto"/>
            <w:noWrap/>
            <w:vAlign w:val="bottom"/>
            <w:hideMark/>
          </w:tcPr>
          <w:p w:rsidR="002A7F6B" w:rsidRPr="00B74F05" w:rsidRDefault="002A7F6B" w:rsidP="00A34DC7">
            <w:pPr>
              <w:spacing w:after="0" w:line="240" w:lineRule="auto"/>
              <w:rPr>
                <w:rFonts w:eastAsia="Times New Roman" w:cs="Times New Roman"/>
                <w:b/>
                <w:color w:val="FFFFFF" w:themeColor="background1"/>
                <w:sz w:val="18"/>
                <w:szCs w:val="18"/>
                <w:lang w:eastAsia="pt-PT"/>
              </w:rPr>
            </w:pPr>
            <w:r w:rsidRPr="00B74F05">
              <w:rPr>
                <w:rFonts w:eastAsia="Times New Roman" w:cs="Times New Roman"/>
                <w:b/>
                <w:color w:val="FFFFFF" w:themeColor="background1"/>
                <w:sz w:val="18"/>
                <w:szCs w:val="18"/>
                <w:lang w:eastAsia="pt-PT"/>
              </w:rPr>
              <w:t>InputID(TaxiNumber)</w:t>
            </w:r>
          </w:p>
        </w:tc>
        <w:tc>
          <w:tcPr>
            <w:tcW w:w="2138" w:type="dxa"/>
            <w:shd w:val="solid" w:color="auto" w:fill="auto"/>
            <w:noWrap/>
            <w:vAlign w:val="bottom"/>
            <w:hideMark/>
          </w:tcPr>
          <w:p w:rsidR="002A7F6B" w:rsidRPr="00B74F05" w:rsidRDefault="002A7F6B" w:rsidP="00A34DC7">
            <w:pPr>
              <w:spacing w:after="0" w:line="240" w:lineRule="auto"/>
              <w:rPr>
                <w:rFonts w:eastAsia="Times New Roman" w:cs="Times New Roman"/>
                <w:b/>
                <w:color w:val="FFFFFF" w:themeColor="background1"/>
                <w:sz w:val="18"/>
                <w:szCs w:val="18"/>
                <w:lang w:eastAsia="pt-PT"/>
              </w:rPr>
            </w:pPr>
            <w:r w:rsidRPr="00B74F05">
              <w:rPr>
                <w:rFonts w:eastAsia="Times New Roman" w:cs="Times New Roman"/>
                <w:b/>
                <w:color w:val="FFFFFF" w:themeColor="background1"/>
                <w:sz w:val="18"/>
                <w:szCs w:val="18"/>
                <w:lang w:eastAsia="pt-PT"/>
              </w:rPr>
              <w:t>TargetID(Location)</w:t>
            </w:r>
          </w:p>
        </w:tc>
        <w:tc>
          <w:tcPr>
            <w:tcW w:w="1156" w:type="dxa"/>
            <w:shd w:val="solid" w:color="auto" w:fill="auto"/>
            <w:noWrap/>
            <w:vAlign w:val="bottom"/>
            <w:hideMark/>
          </w:tcPr>
          <w:p w:rsidR="002A7F6B" w:rsidRPr="00B74F05" w:rsidRDefault="002A7F6B" w:rsidP="00A34DC7">
            <w:pPr>
              <w:spacing w:after="0" w:line="240" w:lineRule="auto"/>
              <w:rPr>
                <w:rFonts w:eastAsia="Times New Roman" w:cs="Times New Roman"/>
                <w:b/>
                <w:color w:val="FFFFFF" w:themeColor="background1"/>
                <w:sz w:val="18"/>
                <w:szCs w:val="18"/>
                <w:lang w:eastAsia="pt-PT"/>
              </w:rPr>
            </w:pPr>
            <w:r w:rsidRPr="00B74F05">
              <w:rPr>
                <w:rFonts w:eastAsia="Times New Roman" w:cs="Times New Roman"/>
                <w:b/>
                <w:color w:val="FFFFFF" w:themeColor="background1"/>
                <w:sz w:val="18"/>
                <w:szCs w:val="18"/>
                <w:lang w:eastAsia="pt-PT"/>
              </w:rPr>
              <w:t>Distance</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116.30548, 40.03559</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0.000245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116.30572, 40.03564</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0.000245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116.30486, 40.03424</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116.30467, 40.03456</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116.30519, 40.0333</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116.30506, 40.03365</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lastRenderedPageBreak/>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116.30561, 40.03206</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0.000522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116.30543, 40.03255</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0.000522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116.30593, 40.03114</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0.000285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116.30584, 40.03141</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0.000285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116.30593, 40.03114</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0.000531</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116.30656, 40.02912</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0.000696</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116.30669, 40.02877</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116.30656, 40.02912</w:t>
            </w:r>
          </w:p>
        </w:tc>
        <w:tc>
          <w:tcPr>
            <w:tcW w:w="1156"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116.30699, 40.02809</w:t>
            </w:r>
          </w:p>
        </w:tc>
        <w:tc>
          <w:tcPr>
            <w:tcW w:w="1156" w:type="dxa"/>
            <w:shd w:val="clear" w:color="auto" w:fill="auto"/>
            <w:noWrap/>
            <w:vAlign w:val="bottom"/>
            <w:hideMark/>
          </w:tcPr>
          <w:p w:rsidR="002A7F6B" w:rsidRPr="00B74F05" w:rsidRDefault="002A7F6B" w:rsidP="00A34DC7">
            <w:pPr>
              <w:keepNext/>
              <w:jc w:val="right"/>
              <w:rPr>
                <w:color w:val="000000"/>
                <w:sz w:val="18"/>
                <w:szCs w:val="18"/>
              </w:rPr>
            </w:pPr>
            <w:r w:rsidRPr="00B74F05">
              <w:rPr>
                <w:color w:val="000000"/>
                <w:sz w:val="18"/>
                <w:szCs w:val="18"/>
              </w:rPr>
              <w:t>0.000106</w:t>
            </w:r>
          </w:p>
        </w:tc>
      </w:tr>
    </w:tbl>
    <w:p w:rsidR="002A7F6B" w:rsidRPr="00B74F05" w:rsidRDefault="002A7F6B" w:rsidP="002A7F6B">
      <w:pPr>
        <w:pStyle w:val="NormalWeb"/>
        <w:shd w:val="clear" w:color="auto" w:fill="FFFFFF"/>
        <w:tabs>
          <w:tab w:val="left" w:pos="2977"/>
        </w:tabs>
        <w:spacing w:before="0" w:beforeAutospacing="0" w:after="0" w:afterAutospacing="0"/>
        <w:jc w:val="center"/>
        <w:rPr>
          <w:rFonts w:asciiTheme="minorHAnsi" w:hAnsiTheme="minorHAnsi" w:cs="Arial"/>
          <w:i/>
          <w:color w:val="000000"/>
          <w:sz w:val="18"/>
          <w:szCs w:val="18"/>
        </w:rPr>
      </w:pPr>
      <w:r w:rsidRPr="00B74F05">
        <w:rPr>
          <w:rFonts w:asciiTheme="minorHAnsi" w:hAnsiTheme="minorHAnsi" w:cs="Arial"/>
          <w:i/>
          <w:color w:val="000000"/>
          <w:sz w:val="18"/>
          <w:szCs w:val="18"/>
        </w:rPr>
        <w:t>Note: Due to huge data, only the part is shown here, rests are in the thesis repositories.</w:t>
      </w:r>
    </w:p>
    <w:p w:rsidR="002A7F6B" w:rsidRPr="00B74F05" w:rsidRDefault="002A7F6B" w:rsidP="002A7F6B">
      <w:pPr>
        <w:pStyle w:val="Caption"/>
        <w:rPr>
          <w:rFonts w:asciiTheme="minorHAnsi" w:hAnsiTheme="minorHAnsi"/>
          <w:lang w:val="en-US"/>
        </w:rPr>
      </w:pPr>
    </w:p>
    <w:p w:rsidR="002A7F6B" w:rsidRPr="00697B62" w:rsidRDefault="002A7F6B" w:rsidP="00B74F05">
      <w:pPr>
        <w:pStyle w:val="Caption"/>
        <w:jc w:val="center"/>
        <w:rPr>
          <w:rFonts w:asciiTheme="minorHAnsi" w:hAnsiTheme="minorHAnsi" w:cs="Arial"/>
          <w:i/>
          <w:color w:val="808080" w:themeColor="background1" w:themeShade="80"/>
        </w:rPr>
      </w:pPr>
      <w:bookmarkStart w:id="224" w:name="_Toc384688906"/>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13</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Origin-destination matrix for gps data after reduction for 50 meters grid</w:t>
      </w:r>
      <w:bookmarkEnd w:id="224"/>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Before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b/>
          <w:color w:val="000000"/>
          <w:sz w:val="18"/>
          <w:szCs w:val="18"/>
        </w:rPr>
      </w:pPr>
    </w:p>
    <w:tbl>
      <w:tblPr>
        <w:tblW w:w="5945" w:type="dxa"/>
        <w:jc w:val="center"/>
        <w:tblInd w:w="55" w:type="dxa"/>
        <w:tblCellMar>
          <w:left w:w="70" w:type="dxa"/>
          <w:right w:w="70" w:type="dxa"/>
        </w:tblCellMar>
        <w:tblLook w:val="04A0"/>
      </w:tblPr>
      <w:tblGrid>
        <w:gridCol w:w="2160"/>
        <w:gridCol w:w="2797"/>
        <w:gridCol w:w="988"/>
      </w:tblGrid>
      <w:tr w:rsidR="002A7F6B" w:rsidRPr="00B74F05" w:rsidTr="00A34DC7">
        <w:trPr>
          <w:trHeight w:val="300"/>
          <w:jc w:val="center"/>
        </w:trPr>
        <w:tc>
          <w:tcPr>
            <w:tcW w:w="216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InputID(Taxi Number)</w:t>
            </w:r>
          </w:p>
        </w:tc>
        <w:tc>
          <w:tcPr>
            <w:tcW w:w="279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TargetID(Location)</w:t>
            </w:r>
          </w:p>
        </w:tc>
        <w:tc>
          <w:tcPr>
            <w:tcW w:w="988"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Distance</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116.31996 , 39.89003</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1.41E-05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116.31995 , 39.89004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1.41E-05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116.32 , 39.89005</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2.00E-05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116.31999 , 39.89007</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116.32 , 39.89007</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116.32 , 39.89008</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116.32001 , 39.89009</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116.32 , 39.89007</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116.31998 , 39.89005</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2.00E-05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1.00E-05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8662</w:t>
            </w:r>
          </w:p>
        </w:tc>
        <w:tc>
          <w:tcPr>
            <w:tcW w:w="2797"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116.32003 , 39.89004</w:t>
            </w:r>
          </w:p>
        </w:tc>
        <w:tc>
          <w:tcPr>
            <w:tcW w:w="988" w:type="dxa"/>
            <w:shd w:val="clear" w:color="auto" w:fill="auto"/>
            <w:noWrap/>
            <w:vAlign w:val="bottom"/>
            <w:hideMark/>
          </w:tcPr>
          <w:p w:rsidR="002A7F6B" w:rsidRPr="00B74F05" w:rsidRDefault="002A7F6B" w:rsidP="00A34DC7">
            <w:pPr>
              <w:keepNext/>
              <w:jc w:val="right"/>
              <w:rPr>
                <w:color w:val="000000"/>
                <w:sz w:val="18"/>
                <w:szCs w:val="18"/>
              </w:rPr>
            </w:pPr>
            <w:r w:rsidRPr="00B74F05">
              <w:rPr>
                <w:color w:val="000000"/>
                <w:sz w:val="18"/>
                <w:szCs w:val="18"/>
              </w:rPr>
              <w:t>1.00E-05</w:t>
            </w:r>
          </w:p>
        </w:tc>
      </w:tr>
    </w:tbl>
    <w:p w:rsidR="002A7F6B" w:rsidRPr="00B74F05" w:rsidRDefault="002A7F6B" w:rsidP="002A7F6B">
      <w:pPr>
        <w:pStyle w:val="Caption"/>
        <w:jc w:val="center"/>
        <w:rPr>
          <w:rFonts w:asciiTheme="minorHAnsi" w:hAnsiTheme="minorHAnsi"/>
          <w:b w:val="0"/>
        </w:rPr>
      </w:pPr>
      <w:r w:rsidRPr="00B74F05">
        <w:rPr>
          <w:rFonts w:asciiTheme="minorHAnsi" w:hAnsiTheme="minorHAnsi" w:cs="Arial"/>
          <w:b w:val="0"/>
          <w:i/>
          <w:color w:val="000000"/>
        </w:rPr>
        <w:t>Note: Due to huge data, only the part is shown here, rest are in the thesis repositories.</w:t>
      </w:r>
    </w:p>
    <w:p w:rsidR="002A7F6B" w:rsidRPr="00B74F05" w:rsidRDefault="002A7F6B" w:rsidP="002A7F6B">
      <w:pPr>
        <w:pStyle w:val="Caption"/>
        <w:rPr>
          <w:rFonts w:asciiTheme="minorHAnsi" w:hAnsiTheme="minorHAnsi"/>
        </w:rPr>
      </w:pPr>
    </w:p>
    <w:p w:rsidR="002A7F6B" w:rsidRPr="00697B62" w:rsidRDefault="002A7F6B" w:rsidP="002A7F6B">
      <w:pPr>
        <w:pStyle w:val="Caption"/>
        <w:rPr>
          <w:rFonts w:asciiTheme="minorHAnsi" w:hAnsiTheme="minorHAnsi" w:cs="Arial"/>
          <w:color w:val="808080" w:themeColor="background1" w:themeShade="80"/>
        </w:rPr>
      </w:pPr>
      <w:bookmarkStart w:id="225" w:name="_Toc384688907"/>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14</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Origin-destination matrix for gps data before reduction for 50 meters grid</w:t>
      </w:r>
      <w:bookmarkEnd w:id="225"/>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p w:rsidR="002D5FF8" w:rsidRDefault="002D5FF8"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After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5315" w:type="dxa"/>
        <w:jc w:val="center"/>
        <w:tblInd w:w="55" w:type="dxa"/>
        <w:tblCellMar>
          <w:left w:w="70" w:type="dxa"/>
          <w:right w:w="70" w:type="dxa"/>
        </w:tblCellMar>
        <w:tblLook w:val="04A0"/>
      </w:tblPr>
      <w:tblGrid>
        <w:gridCol w:w="2200"/>
        <w:gridCol w:w="2138"/>
        <w:gridCol w:w="977"/>
      </w:tblGrid>
      <w:tr w:rsidR="002A7F6B" w:rsidRPr="00B74F05" w:rsidTr="00A34DC7">
        <w:trPr>
          <w:trHeight w:val="300"/>
          <w:jc w:val="center"/>
        </w:trPr>
        <w:tc>
          <w:tcPr>
            <w:tcW w:w="220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InputID(TaxiNumber)</w:t>
            </w:r>
          </w:p>
        </w:tc>
        <w:tc>
          <w:tcPr>
            <w:tcW w:w="2138"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TargetID(Location)</w:t>
            </w:r>
          </w:p>
        </w:tc>
        <w:tc>
          <w:tcPr>
            <w:tcW w:w="97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Distance</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116.30548, 40.03559</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0.000245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116.30572, 40.03564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0.000245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116.30486, 40.03424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116.30467, 40.03456</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116.30519, 40.0333</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116.30506, 40.03365</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116.30561, 40.03206</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0.000522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116.30543, 40.03255</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0.000522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116.30593, 40.03114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0.000285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116.30584, 40.03141</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0.000285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116.30593, 40.03114</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0.000531</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116.30656, 40.02912</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0.000696</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116.30669, 40.02877</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116.30656, 40.02912</w:t>
            </w:r>
          </w:p>
        </w:tc>
        <w:tc>
          <w:tcPr>
            <w:tcW w:w="977"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0.000373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jc w:val="right"/>
              <w:rPr>
                <w:color w:val="000000"/>
                <w:sz w:val="18"/>
                <w:szCs w:val="18"/>
              </w:rPr>
            </w:pPr>
            <w:r w:rsidRPr="00B74F05">
              <w:rPr>
                <w:color w:val="000000"/>
                <w:sz w:val="18"/>
                <w:szCs w:val="18"/>
              </w:rPr>
              <w:t>8179</w:t>
            </w:r>
          </w:p>
        </w:tc>
        <w:tc>
          <w:tcPr>
            <w:tcW w:w="2138" w:type="dxa"/>
            <w:shd w:val="clear" w:color="auto" w:fill="auto"/>
            <w:noWrap/>
            <w:vAlign w:val="bottom"/>
            <w:hideMark/>
          </w:tcPr>
          <w:p w:rsidR="002A7F6B" w:rsidRPr="00B74F05" w:rsidRDefault="002A7F6B" w:rsidP="00A34DC7">
            <w:pPr>
              <w:rPr>
                <w:color w:val="000000"/>
                <w:sz w:val="18"/>
                <w:szCs w:val="18"/>
              </w:rPr>
            </w:pPr>
            <w:r w:rsidRPr="00B74F05">
              <w:rPr>
                <w:color w:val="000000"/>
                <w:sz w:val="18"/>
                <w:szCs w:val="18"/>
              </w:rPr>
              <w:t>116.30699, 40.02809</w:t>
            </w:r>
          </w:p>
        </w:tc>
        <w:tc>
          <w:tcPr>
            <w:tcW w:w="977" w:type="dxa"/>
            <w:shd w:val="clear" w:color="auto" w:fill="auto"/>
            <w:noWrap/>
            <w:vAlign w:val="bottom"/>
            <w:hideMark/>
          </w:tcPr>
          <w:p w:rsidR="002A7F6B" w:rsidRPr="00B74F05" w:rsidRDefault="002A7F6B" w:rsidP="00A34DC7">
            <w:pPr>
              <w:keepNext/>
              <w:jc w:val="right"/>
              <w:rPr>
                <w:color w:val="000000"/>
                <w:sz w:val="18"/>
                <w:szCs w:val="18"/>
              </w:rPr>
            </w:pPr>
            <w:r w:rsidRPr="00B74F05">
              <w:rPr>
                <w:color w:val="000000"/>
                <w:sz w:val="18"/>
                <w:szCs w:val="18"/>
              </w:rPr>
              <w:t>0.000106</w:t>
            </w:r>
          </w:p>
        </w:tc>
      </w:tr>
    </w:tbl>
    <w:p w:rsidR="002A7F6B" w:rsidRPr="00B74F05" w:rsidRDefault="002A7F6B" w:rsidP="002A7F6B">
      <w:pPr>
        <w:pStyle w:val="NormalWeb"/>
        <w:shd w:val="clear" w:color="auto" w:fill="FFFFFF"/>
        <w:tabs>
          <w:tab w:val="left" w:pos="2977"/>
        </w:tabs>
        <w:spacing w:before="0" w:beforeAutospacing="0" w:after="0" w:afterAutospacing="0"/>
        <w:jc w:val="center"/>
        <w:rPr>
          <w:rFonts w:asciiTheme="minorHAnsi" w:hAnsiTheme="minorHAnsi" w:cs="Arial"/>
          <w:i/>
          <w:color w:val="000000"/>
          <w:sz w:val="18"/>
          <w:szCs w:val="18"/>
        </w:rPr>
      </w:pPr>
      <w:r w:rsidRPr="00B74F05">
        <w:rPr>
          <w:rFonts w:asciiTheme="minorHAnsi" w:hAnsiTheme="minorHAnsi" w:cs="Arial"/>
          <w:i/>
          <w:color w:val="000000"/>
          <w:sz w:val="18"/>
          <w:szCs w:val="18"/>
        </w:rPr>
        <w:t>Note: Due to huge data, only the part is shown here, rests are in the thesis repositories.</w:t>
      </w:r>
    </w:p>
    <w:p w:rsidR="002A7F6B" w:rsidRPr="00B74F05" w:rsidRDefault="002A7F6B" w:rsidP="002A7F6B">
      <w:pPr>
        <w:pStyle w:val="Caption"/>
        <w:rPr>
          <w:rFonts w:asciiTheme="minorHAnsi" w:hAnsiTheme="minorHAnsi"/>
          <w:lang w:val="en-US"/>
        </w:rPr>
      </w:pPr>
    </w:p>
    <w:p w:rsidR="002A7F6B" w:rsidRPr="00697B62" w:rsidRDefault="002A7F6B" w:rsidP="002A7F6B">
      <w:pPr>
        <w:pStyle w:val="Caption"/>
        <w:rPr>
          <w:rFonts w:asciiTheme="minorHAnsi" w:hAnsiTheme="minorHAnsi" w:cs="Arial"/>
          <w:i/>
          <w:color w:val="808080" w:themeColor="background1" w:themeShade="80"/>
        </w:rPr>
      </w:pPr>
      <w:bookmarkStart w:id="226" w:name="_Toc384688908"/>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15</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Origin-destination matrix for gps data before reduction for 500 meters grid</w:t>
      </w:r>
      <w:bookmarkEnd w:id="226"/>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Before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5934" w:type="dxa"/>
        <w:jc w:val="center"/>
        <w:tblInd w:w="55" w:type="dxa"/>
        <w:tblCellMar>
          <w:left w:w="70" w:type="dxa"/>
          <w:right w:w="70" w:type="dxa"/>
        </w:tblCellMar>
        <w:tblLook w:val="04A0"/>
      </w:tblPr>
      <w:tblGrid>
        <w:gridCol w:w="2160"/>
        <w:gridCol w:w="2797"/>
        <w:gridCol w:w="977"/>
      </w:tblGrid>
      <w:tr w:rsidR="002A7F6B" w:rsidRPr="00B74F05" w:rsidTr="00A34DC7">
        <w:trPr>
          <w:trHeight w:val="300"/>
          <w:jc w:val="center"/>
        </w:trPr>
        <w:tc>
          <w:tcPr>
            <w:tcW w:w="216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InputID(Taxi Number)</w:t>
            </w:r>
          </w:p>
        </w:tc>
        <w:tc>
          <w:tcPr>
            <w:tcW w:w="279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TargetID(Location)</w:t>
            </w:r>
          </w:p>
        </w:tc>
        <w:tc>
          <w:tcPr>
            <w:tcW w:w="97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Distance</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116.33088 , 39.97506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0.001491</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116.33179 , 39.975</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0.000912</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116.33184 , 39.97477</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0.000235</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116.33184 , 39.9746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0.00017</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116.33183 , 39.97448</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0.00012</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116.33184 , 39.9746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0.00012</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116.33187 , 39.97391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0.000216</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116.33182 , 39.97412</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0.000216</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116.33213 , 39.97183</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0.000331</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116.3321 , 39.97216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0.000331</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116.33223 , 39.97101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0.000383</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116.3323 , 39.97068</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0.000337</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116.33223 , 39.97101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0.000337</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116.3325 , 39.96994</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0.000352</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116.33253 , 39.96976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0.000182</w:t>
            </w:r>
          </w:p>
        </w:tc>
      </w:tr>
      <w:tr w:rsidR="002A7F6B" w:rsidRPr="00B74F05" w:rsidTr="00A34DC7">
        <w:trPr>
          <w:trHeight w:val="300"/>
          <w:jc w:val="center"/>
        </w:trPr>
        <w:tc>
          <w:tcPr>
            <w:tcW w:w="21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79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116.33255 , 39.96971</w:t>
            </w:r>
          </w:p>
        </w:tc>
        <w:tc>
          <w:tcPr>
            <w:tcW w:w="977" w:type="dxa"/>
            <w:shd w:val="clear" w:color="auto" w:fill="auto"/>
            <w:noWrap/>
            <w:vAlign w:val="bottom"/>
            <w:hideMark/>
          </w:tcPr>
          <w:p w:rsidR="002A7F6B" w:rsidRPr="00B74F05" w:rsidRDefault="002A7F6B" w:rsidP="00A34DC7">
            <w:pPr>
              <w:keepNext/>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5.39E-05</w:t>
            </w:r>
          </w:p>
        </w:tc>
      </w:tr>
    </w:tbl>
    <w:p w:rsidR="002A7F6B" w:rsidRPr="00B74F05" w:rsidRDefault="002A7F6B" w:rsidP="002A7F6B">
      <w:pPr>
        <w:pStyle w:val="Caption"/>
        <w:jc w:val="center"/>
        <w:rPr>
          <w:rFonts w:asciiTheme="minorHAnsi" w:hAnsiTheme="minorHAnsi"/>
          <w:i/>
        </w:rPr>
      </w:pPr>
      <w:r w:rsidRPr="00B74F05">
        <w:rPr>
          <w:rFonts w:asciiTheme="minorHAnsi" w:hAnsiTheme="minorHAnsi" w:cs="Arial"/>
          <w:b w:val="0"/>
          <w:i/>
          <w:color w:val="000000"/>
        </w:rPr>
        <w:t>Note: Due to huge data, only the part is shown here, rest are in the thesis repositories</w:t>
      </w:r>
      <w:r w:rsidRPr="00B74F05">
        <w:rPr>
          <w:rFonts w:asciiTheme="minorHAnsi" w:hAnsiTheme="minorHAnsi" w:cs="Arial"/>
          <w:i/>
          <w:color w:val="000000"/>
        </w:rPr>
        <w:t>.</w:t>
      </w:r>
    </w:p>
    <w:p w:rsidR="002A7F6B" w:rsidRPr="00697B62" w:rsidRDefault="002A7F6B" w:rsidP="002A7F6B">
      <w:pPr>
        <w:pStyle w:val="Caption"/>
        <w:rPr>
          <w:rFonts w:asciiTheme="minorHAnsi" w:hAnsiTheme="minorHAnsi" w:cs="Arial"/>
          <w:color w:val="808080" w:themeColor="background1" w:themeShade="80"/>
        </w:rPr>
      </w:pPr>
      <w:bookmarkStart w:id="227" w:name="_Toc384688909"/>
      <w:r w:rsidRPr="00697B62">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16</w:t>
      </w:r>
      <w:r w:rsidR="0023413C">
        <w:rPr>
          <w:rFonts w:asciiTheme="minorHAnsi" w:hAnsiTheme="minorHAnsi"/>
          <w:color w:val="808080" w:themeColor="background1" w:themeShade="80"/>
        </w:rPr>
        <w:fldChar w:fldCharType="end"/>
      </w:r>
      <w:r w:rsidRPr="00697B62">
        <w:rPr>
          <w:rFonts w:asciiTheme="minorHAnsi" w:hAnsiTheme="minorHAnsi"/>
          <w:color w:val="808080" w:themeColor="background1" w:themeShade="80"/>
        </w:rPr>
        <w:t xml:space="preserve"> The Origin-destination matrix for gps data before reduction for 50 meters grid</w:t>
      </w:r>
      <w:bookmarkEnd w:id="227"/>
    </w:p>
    <w:p w:rsidR="002A7F6B" w:rsidRPr="00B74F05" w:rsidRDefault="002A7F6B" w:rsidP="002A7F6B">
      <w:pPr>
        <w:pStyle w:val="NormalWeb"/>
        <w:shd w:val="clear" w:color="auto" w:fill="FFFFFF"/>
        <w:spacing w:before="0" w:beforeAutospacing="0" w:after="0" w:afterAutospacing="0"/>
        <w:jc w:val="center"/>
        <w:rPr>
          <w:rFonts w:asciiTheme="minorHAnsi" w:hAnsiTheme="minorHAnsi" w:cs="Arial"/>
          <w:b/>
          <w:color w:val="000000"/>
          <w:sz w:val="18"/>
          <w:szCs w:val="18"/>
        </w:rPr>
      </w:pPr>
      <w:r w:rsidRPr="00B74F05">
        <w:rPr>
          <w:rFonts w:asciiTheme="minorHAnsi" w:hAnsiTheme="minorHAnsi" w:cs="Arial"/>
          <w:b/>
          <w:color w:val="000000"/>
          <w:sz w:val="18"/>
          <w:szCs w:val="18"/>
        </w:rPr>
        <w:t>After reduction</w:t>
      </w: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5315" w:type="dxa"/>
        <w:jc w:val="center"/>
        <w:tblInd w:w="55" w:type="dxa"/>
        <w:tblCellMar>
          <w:left w:w="70" w:type="dxa"/>
          <w:right w:w="70" w:type="dxa"/>
        </w:tblCellMar>
        <w:tblLook w:val="04A0"/>
      </w:tblPr>
      <w:tblGrid>
        <w:gridCol w:w="2200"/>
        <w:gridCol w:w="2138"/>
        <w:gridCol w:w="977"/>
      </w:tblGrid>
      <w:tr w:rsidR="002A7F6B" w:rsidRPr="00B74F05" w:rsidTr="00A34DC7">
        <w:trPr>
          <w:trHeight w:val="300"/>
          <w:jc w:val="center"/>
        </w:trPr>
        <w:tc>
          <w:tcPr>
            <w:tcW w:w="220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InputID(TaxiNumber)</w:t>
            </w:r>
          </w:p>
        </w:tc>
        <w:tc>
          <w:tcPr>
            <w:tcW w:w="2138"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TargetID(Location)</w:t>
            </w:r>
          </w:p>
        </w:tc>
        <w:tc>
          <w:tcPr>
            <w:tcW w:w="977"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Distance</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116.33184, 39.97477</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0.000235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116.33184, 39.9746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0.00017</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116.33183, 39.97448</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116.33184, 39.9746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116.33187, 39.97391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0.000216</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116.33182, 39.97412</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0.000216</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116.33213, 39.97183</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0.000331</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116.3321, 39.97216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0.000331</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116.33223, 39.97101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0.000383</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116.3323, 39.97068</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0.000337</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116.33223, 39.97101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0.000337</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116.3325, 39.96994</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0.000352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116.33253, 39.96976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0.000182</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116.33255, 39.96971</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5.39E-05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116.33253, 39.96976</w:t>
            </w:r>
          </w:p>
        </w:tc>
        <w:tc>
          <w:tcPr>
            <w:tcW w:w="977"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5.39E-05</w:t>
            </w:r>
          </w:p>
        </w:tc>
      </w:tr>
      <w:tr w:rsidR="002A7F6B" w:rsidRPr="00B74F05" w:rsidTr="00A34DC7">
        <w:trPr>
          <w:trHeight w:val="300"/>
          <w:jc w:val="center"/>
        </w:trPr>
        <w:tc>
          <w:tcPr>
            <w:tcW w:w="2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7146</w:t>
            </w:r>
          </w:p>
        </w:tc>
        <w:tc>
          <w:tcPr>
            <w:tcW w:w="213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116.33252, 39.96964</w:t>
            </w:r>
          </w:p>
        </w:tc>
        <w:tc>
          <w:tcPr>
            <w:tcW w:w="977" w:type="dxa"/>
            <w:shd w:val="clear" w:color="auto" w:fill="auto"/>
            <w:noWrap/>
            <w:vAlign w:val="bottom"/>
            <w:hideMark/>
          </w:tcPr>
          <w:p w:rsidR="002A7F6B" w:rsidRPr="00B74F05" w:rsidRDefault="002A7F6B" w:rsidP="00A34DC7">
            <w:pPr>
              <w:keepNext/>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2.24E-05</w:t>
            </w:r>
          </w:p>
        </w:tc>
      </w:tr>
    </w:tbl>
    <w:p w:rsidR="002A7F6B" w:rsidRPr="00B74F05" w:rsidRDefault="002A7F6B" w:rsidP="002A7F6B">
      <w:pPr>
        <w:pStyle w:val="NormalWeb"/>
        <w:shd w:val="clear" w:color="auto" w:fill="FFFFFF"/>
        <w:tabs>
          <w:tab w:val="left" w:pos="2977"/>
        </w:tabs>
        <w:spacing w:before="0" w:beforeAutospacing="0" w:after="0" w:afterAutospacing="0"/>
        <w:jc w:val="center"/>
        <w:rPr>
          <w:rFonts w:asciiTheme="minorHAnsi" w:hAnsiTheme="minorHAnsi" w:cs="Arial"/>
          <w:i/>
          <w:color w:val="000000"/>
          <w:sz w:val="18"/>
          <w:szCs w:val="18"/>
        </w:rPr>
      </w:pPr>
    </w:p>
    <w:p w:rsidR="002A7F6B" w:rsidRPr="00B74F05" w:rsidRDefault="002A7F6B" w:rsidP="002A7F6B">
      <w:pPr>
        <w:pStyle w:val="NormalWeb"/>
        <w:shd w:val="clear" w:color="auto" w:fill="FFFFFF"/>
        <w:tabs>
          <w:tab w:val="left" w:pos="2977"/>
        </w:tabs>
        <w:spacing w:before="0" w:beforeAutospacing="0" w:after="0" w:afterAutospacing="0"/>
        <w:jc w:val="center"/>
        <w:rPr>
          <w:rFonts w:asciiTheme="minorHAnsi" w:hAnsiTheme="minorHAnsi" w:cs="Arial"/>
          <w:i/>
          <w:color w:val="000000"/>
          <w:sz w:val="18"/>
          <w:szCs w:val="18"/>
        </w:rPr>
      </w:pPr>
      <w:r w:rsidRPr="00B74F05">
        <w:rPr>
          <w:rFonts w:asciiTheme="minorHAnsi" w:hAnsiTheme="minorHAnsi" w:cs="Arial"/>
          <w:i/>
          <w:color w:val="000000"/>
          <w:sz w:val="18"/>
          <w:szCs w:val="18"/>
        </w:rPr>
        <w:t>Note: Due to huge data, only the part is shown here, rests are in the thesis repositories.</w:t>
      </w:r>
    </w:p>
    <w:p w:rsidR="00B74F05" w:rsidRPr="00766EEB" w:rsidRDefault="002A7F6B" w:rsidP="002D5FF8">
      <w:pPr>
        <w:pStyle w:val="Caption"/>
        <w:rPr>
          <w:color w:val="808080" w:themeColor="background1" w:themeShade="80"/>
        </w:rPr>
      </w:pPr>
      <w:bookmarkStart w:id="228" w:name="_Toc384688910"/>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17</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The Origin-destination matrix for gps data after reduction for 50 meters grid</w:t>
      </w:r>
      <w:bookmarkEnd w:id="228"/>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A34DC7">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after="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PCA</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8117.CSV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9000</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6840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2160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99.723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2641.89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0.11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.0045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2642.84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99.9665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.0060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4002.6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.316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99.9557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.0079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2755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99.9689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.6765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rPr>
          <w:trHeight w:val="272"/>
        </w:trPr>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lastRenderedPageBreak/>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lastRenderedPageBreak/>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32.5600</w:t>
            </w:r>
          </w:p>
        </w:tc>
      </w:tr>
    </w:tbl>
    <w:p w:rsidR="002A7F6B" w:rsidRPr="00B74F05" w:rsidRDefault="002A7F6B" w:rsidP="002A7F6B">
      <w:pPr>
        <w:pStyle w:val="Caption"/>
        <w:jc w:val="center"/>
        <w:rPr>
          <w:rFonts w:asciiTheme="minorHAnsi" w:hAnsiTheme="minorHAnsi"/>
        </w:rPr>
      </w:pPr>
    </w:p>
    <w:p w:rsidR="002A7F6B" w:rsidRPr="00766EEB" w:rsidRDefault="002A7F6B" w:rsidP="002A7F6B">
      <w:pPr>
        <w:pStyle w:val="Caption"/>
        <w:jc w:val="center"/>
        <w:rPr>
          <w:rFonts w:asciiTheme="minorHAnsi" w:hAnsiTheme="minorHAnsi"/>
          <w:color w:val="808080" w:themeColor="background1" w:themeShade="80"/>
          <w:lang w:val="en-US"/>
        </w:rPr>
      </w:pPr>
      <w:bookmarkStart w:id="229" w:name="_Toc384688911"/>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18</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Result of Data Reduction Using Matlab</w:t>
      </w:r>
      <w:bookmarkEnd w:id="229"/>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A34DC7">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PCA</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2616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01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2617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721</w:t>
            </w:r>
          </w:p>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3283</w:t>
            </w:r>
          </w:p>
          <w:p w:rsidR="002A7F6B" w:rsidRPr="00B74F05" w:rsidRDefault="002A7F6B" w:rsidP="00A34DC7">
            <w:pPr>
              <w:pStyle w:val="NormalWeb"/>
              <w:spacing w:before="0" w:beforeAutospacing="0" w:after="0" w:afterAutospacing="0"/>
              <w:rPr>
                <w:rFonts w:asciiTheme="minorHAnsi" w:hAnsiTheme="minorHAnsi" w:cs="Segoe UI"/>
                <w:sz w:val="18"/>
                <w:szCs w:val="18"/>
              </w:rPr>
            </w:pPr>
            <w:r w:rsidRPr="00B74F05">
              <w:rPr>
                <w:rFonts w:asciiTheme="minorHAnsi" w:hAnsiTheme="minorHAnsi" w:cs="Segoe UI"/>
                <w:sz w:val="18"/>
                <w:szCs w:val="18"/>
              </w:rPr>
              <w:t>4001.8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3282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1837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1837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66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rPr>
          <w:trHeight w:val="354"/>
        </w:trPr>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Duplicate  &amp; 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32.5600</w:t>
            </w:r>
          </w:p>
        </w:tc>
      </w:tr>
    </w:tbl>
    <w:p w:rsidR="002A7F6B" w:rsidRPr="00B74F05" w:rsidRDefault="002A7F6B" w:rsidP="002A7F6B">
      <w:pPr>
        <w:pStyle w:val="Caption"/>
        <w:jc w:val="center"/>
        <w:rPr>
          <w:rFonts w:asciiTheme="minorHAnsi" w:hAnsiTheme="minorHAnsi"/>
        </w:rPr>
      </w:pPr>
    </w:p>
    <w:p w:rsidR="002A7F6B" w:rsidRPr="00766EEB" w:rsidRDefault="002A7F6B" w:rsidP="002A7F6B">
      <w:pPr>
        <w:pStyle w:val="Caption"/>
        <w:jc w:val="center"/>
        <w:rPr>
          <w:rFonts w:asciiTheme="minorHAnsi" w:hAnsiTheme="minorHAnsi" w:cs="Arial"/>
          <w:color w:val="808080" w:themeColor="background1" w:themeShade="80"/>
          <w:lang w:val="en-US"/>
        </w:rPr>
      </w:pPr>
      <w:bookmarkStart w:id="230" w:name="_Toc384688912"/>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19</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Result of Data Reduction Using R</w:t>
      </w:r>
      <w:bookmarkEnd w:id="230"/>
    </w:p>
    <w:p w:rsidR="002A7F6B" w:rsidRPr="00B74F05" w:rsidRDefault="002A7F6B" w:rsidP="002A7F6B">
      <w:pPr>
        <w:rPr>
          <w:sz w:val="18"/>
          <w:szCs w:val="18"/>
          <w:lang w:val="en-US"/>
        </w:rPr>
      </w:pPr>
    </w:p>
    <w:tbl>
      <w:tblPr>
        <w:tblStyle w:val="TableGrid"/>
        <w:tblW w:w="94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1430"/>
        <w:gridCol w:w="1797"/>
        <w:gridCol w:w="1701"/>
        <w:gridCol w:w="1701"/>
        <w:gridCol w:w="1276"/>
        <w:gridCol w:w="1559"/>
      </w:tblGrid>
      <w:tr w:rsidR="002A7F6B" w:rsidRPr="00B74F05" w:rsidTr="00A34DC7">
        <w:tc>
          <w:tcPr>
            <w:tcW w:w="143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797"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70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276"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559"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7006.xls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95.969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1641.8295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.1705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.06455</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7016.xls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.3783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2641</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99.5246</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.3850</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.07567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7834.xls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.2411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3951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98.711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1.047</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.2411</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8018.xls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2495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10.36</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PCA1</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 xml:space="preserve">               PCA2</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 xml:space="preserve">               PCA3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2783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439</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2495</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2344</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288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15</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84.2468</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lastRenderedPageBreak/>
              <w:t>10.3653</w:t>
            </w:r>
          </w:p>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5.3877</w:t>
            </w:r>
          </w:p>
        </w:tc>
      </w:tr>
      <w:tr w:rsidR="002A7F6B" w:rsidRPr="00B74F05" w:rsidTr="00A34DC7">
        <w:tc>
          <w:tcPr>
            <w:tcW w:w="143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lastRenderedPageBreak/>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Data    Cleaning</w:t>
            </w: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2642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154</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5.8289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.0757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tabs>
                <w:tab w:val="left" w:pos="1365"/>
              </w:tabs>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r w:rsidRPr="00B74F05">
              <w:rPr>
                <w:rFonts w:asciiTheme="minorHAnsi" w:hAnsiTheme="minorHAnsi" w:cs="Segoe UI"/>
                <w:color w:val="000000"/>
                <w:sz w:val="18"/>
                <w:szCs w:val="18"/>
              </w:rPr>
              <w:tab/>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after="0"/>
              <w:jc w:val="right"/>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color w:val="000000"/>
                <w:sz w:val="18"/>
                <w:szCs w:val="18"/>
              </w:rPr>
              <w:t>2532</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111</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4.1997</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color w:val="000000"/>
                <w:sz w:val="18"/>
                <w:szCs w:val="18"/>
              </w:rPr>
              <w:t>2314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329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12.4479</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7834.xls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3864</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139</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3.4723</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3567</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436</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10.8918</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1905</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val="restart"/>
          </w:tcPr>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Empty Rows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Duplicate Records</w:t>
            </w:r>
          </w:p>
          <w:p w:rsidR="002A7F6B" w:rsidRPr="00B74F05" w:rsidRDefault="002A7F6B" w:rsidP="00A34DC7">
            <w:pPr>
              <w:pStyle w:val="NormalWeb"/>
              <w:spacing w:before="0" w:beforeAutospacing="0" w:after="0" w:afterAutospacing="0"/>
              <w:jc w:val="right"/>
              <w:rPr>
                <w:rFonts w:asciiTheme="minorHAnsi" w:hAnsiTheme="minorHAnsi" w:cs="Segoe UI"/>
                <w:color w:val="000000"/>
                <w:sz w:val="18"/>
                <w:szCs w:val="18"/>
              </w:rPr>
            </w:pPr>
            <w:r w:rsidRPr="00B74F05">
              <w:rPr>
                <w:rFonts w:asciiTheme="minorHAnsi" w:hAnsiTheme="minorHAnsi" w:cs="Segoe UI"/>
                <w:color w:val="000000"/>
                <w:sz w:val="18"/>
                <w:szCs w:val="18"/>
              </w:rPr>
              <w:t>Invalid Records</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1910</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873</w:t>
            </w:r>
          </w:p>
        </w:tc>
        <w:tc>
          <w:tcPr>
            <w:tcW w:w="1559"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31.3690</w:t>
            </w:r>
          </w:p>
        </w:tc>
      </w:tr>
      <w:tr w:rsidR="002A7F6B" w:rsidRPr="00B74F05" w:rsidTr="00A34DC7">
        <w:tc>
          <w:tcPr>
            <w:tcW w:w="143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797" w:type="dxa"/>
            <w:vMerge/>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70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2778</w:t>
            </w:r>
          </w:p>
        </w:tc>
        <w:tc>
          <w:tcPr>
            <w:tcW w:w="1276"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w:t>
            </w:r>
          </w:p>
        </w:tc>
        <w:tc>
          <w:tcPr>
            <w:tcW w:w="1559" w:type="dxa"/>
          </w:tcPr>
          <w:p w:rsidR="002A7F6B" w:rsidRPr="00B74F05" w:rsidRDefault="002A7F6B" w:rsidP="00A34DC7">
            <w:pPr>
              <w:pStyle w:val="NormalWeb"/>
              <w:keepNext/>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.17966</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olor w:val="808080" w:themeColor="background1" w:themeShade="80"/>
          <w:lang w:val="en-US"/>
        </w:rPr>
      </w:pPr>
      <w:bookmarkStart w:id="231" w:name="_Toc384688913"/>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20</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Result for Data Reduction using Data Reduction Application</w:t>
      </w:r>
      <w:bookmarkEnd w:id="231"/>
    </w:p>
    <w:tbl>
      <w:tblPr>
        <w:tblStyle w:val="TableGrid"/>
        <w:tblW w:w="9963" w:type="dxa"/>
        <w:jc w:val="center"/>
        <w:tblInd w:w="-12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440"/>
        <w:gridCol w:w="1440"/>
        <w:gridCol w:w="1440"/>
        <w:gridCol w:w="1441"/>
        <w:gridCol w:w="1441"/>
        <w:gridCol w:w="1441"/>
        <w:gridCol w:w="1320"/>
      </w:tblGrid>
      <w:tr w:rsidR="002A7F6B" w:rsidRPr="00B74F05" w:rsidTr="00547D49">
        <w:trPr>
          <w:jc w:val="center"/>
        </w:trPr>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Techniques</w:t>
            </w:r>
          </w:p>
        </w:tc>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Application</w:t>
            </w:r>
          </w:p>
        </w:tc>
        <w:tc>
          <w:tcPr>
            <w:tcW w:w="144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Description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Before Reduction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After Reduction</w:t>
            </w:r>
          </w:p>
        </w:tc>
        <w:tc>
          <w:tcPr>
            <w:tcW w:w="1441"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Difference</w:t>
            </w:r>
          </w:p>
        </w:tc>
        <w:tc>
          <w:tcPr>
            <w:tcW w:w="1320" w:type="dxa"/>
            <w:shd w:val="clear" w:color="auto" w:fill="000000" w:themeFill="text1"/>
          </w:tcPr>
          <w:p w:rsidR="002A7F6B" w:rsidRPr="00B74F05" w:rsidRDefault="002A7F6B" w:rsidP="00A34DC7">
            <w:pPr>
              <w:pStyle w:val="NormalWeb"/>
              <w:spacing w:before="0" w:beforeAutospacing="0" w:after="0" w:afterAutospacing="0"/>
              <w:jc w:val="both"/>
              <w:rPr>
                <w:rFonts w:asciiTheme="minorHAnsi" w:hAnsiTheme="minorHAnsi" w:cs="Segoe UI"/>
                <w:b/>
                <w:color w:val="FFFFFF" w:themeColor="background1"/>
                <w:sz w:val="18"/>
                <w:szCs w:val="18"/>
              </w:rPr>
            </w:pPr>
            <w:r w:rsidRPr="00B74F05">
              <w:rPr>
                <w:rFonts w:asciiTheme="minorHAnsi" w:hAnsiTheme="minorHAnsi" w:cs="Segoe UI"/>
                <w:b/>
                <w:color w:val="FFFFFF" w:themeColor="background1"/>
                <w:sz w:val="18"/>
                <w:szCs w:val="18"/>
              </w:rPr>
              <w:t>Percentage</w:t>
            </w:r>
          </w:p>
        </w:tc>
      </w:tr>
      <w:tr w:rsidR="002A7F6B" w:rsidRPr="00B74F05" w:rsidTr="00547D49">
        <w:trPr>
          <w:jc w:val="center"/>
        </w:trPr>
        <w:tc>
          <w:tcPr>
            <w:tcW w:w="1440" w:type="dxa"/>
            <w:vMerge w:val="restart"/>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r w:rsidRPr="00B74F05">
              <w:rPr>
                <w:rFonts w:asciiTheme="minorHAnsi" w:hAnsiTheme="minorHAnsi" w:cs="Segoe UI"/>
                <w:b/>
                <w:color w:val="000000"/>
                <w:sz w:val="18"/>
                <w:szCs w:val="18"/>
              </w:rPr>
              <w:t>PCA</w:t>
            </w: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MATLAB</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2635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.2749</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2570</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73</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2.67</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4001.6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.0364</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3992.2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9.8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.3547</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R</w:t>
            </w:r>
            <w:r w:rsidRPr="00B74F05">
              <w:rPr>
                <w:rFonts w:asciiTheme="minorHAnsi" w:hAnsiTheme="minorHAnsi" w:cs="Segoe UI"/>
                <w:b/>
                <w:color w:val="000000"/>
                <w:sz w:val="18"/>
                <w:szCs w:val="18"/>
              </w:rPr>
              <w:tab/>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2589</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53</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2141</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502</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19</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3883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720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tabs>
                <w:tab w:val="left" w:pos="810"/>
              </w:tabs>
              <w:spacing w:before="0" w:beforeAutospacing="0" w:after="0" w:afterAutospacing="0"/>
              <w:jc w:val="center"/>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2769</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14</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Application</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2537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3.965</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2495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288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sz w:val="18"/>
                <w:szCs w:val="18"/>
              </w:rPr>
            </w:pPr>
            <w:r w:rsidRPr="00B74F05">
              <w:rPr>
                <w:rFonts w:asciiTheme="minorHAnsi" w:hAnsiTheme="minorHAnsi" w:cs="Segoe UI"/>
                <w:sz w:val="18"/>
                <w:szCs w:val="18"/>
              </w:rPr>
              <w:t>10.36</w:t>
            </w:r>
          </w:p>
        </w:tc>
      </w:tr>
      <w:tr w:rsidR="002A7F6B" w:rsidRPr="00B74F05" w:rsidTr="00547D49">
        <w:trPr>
          <w:jc w:val="center"/>
        </w:trPr>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w:t>
            </w: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Data cleaning </w:t>
            </w: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Matlab</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center"/>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 xml:space="preserve">   R</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7006.csv</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440</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16.6540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575</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14.3678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8018.txt</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1904</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31.5600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val="restart"/>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r w:rsidRPr="00B74F05">
              <w:rPr>
                <w:rFonts w:asciiTheme="minorHAnsi" w:hAnsiTheme="minorHAnsi" w:cs="Segoe UI"/>
                <w:b/>
                <w:color w:val="000000"/>
                <w:sz w:val="18"/>
                <w:szCs w:val="18"/>
              </w:rPr>
              <w:t>Application</w:t>
            </w: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7006.xls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2486</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156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5.90</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7016.xls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2643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2202</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441</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16.68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sz w:val="18"/>
                <w:szCs w:val="18"/>
              </w:rPr>
              <w:t>7834.xls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4003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3427</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576</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14.38</w:t>
            </w:r>
          </w:p>
        </w:tc>
      </w:tr>
      <w:tr w:rsidR="002A7F6B" w:rsidRPr="00B74F05" w:rsidTr="00547D49">
        <w:trPr>
          <w:jc w:val="center"/>
        </w:trPr>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vMerge/>
          </w:tcPr>
          <w:p w:rsidR="002A7F6B" w:rsidRPr="00B74F05" w:rsidRDefault="002A7F6B" w:rsidP="00A34DC7">
            <w:pPr>
              <w:pStyle w:val="NormalWeb"/>
              <w:spacing w:before="0" w:beforeAutospacing="0" w:after="0" w:afterAutospacing="0"/>
              <w:jc w:val="both"/>
              <w:rPr>
                <w:rFonts w:asciiTheme="minorHAnsi" w:hAnsiTheme="minorHAnsi" w:cs="Segoe UI"/>
                <w:b/>
                <w:color w:val="000000"/>
                <w:sz w:val="18"/>
                <w:szCs w:val="18"/>
              </w:rPr>
            </w:pPr>
          </w:p>
        </w:tc>
        <w:tc>
          <w:tcPr>
            <w:tcW w:w="144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8018.xls</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2783</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1905</w:t>
            </w:r>
          </w:p>
        </w:tc>
        <w:tc>
          <w:tcPr>
            <w:tcW w:w="1441"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878</w:t>
            </w:r>
          </w:p>
        </w:tc>
        <w:tc>
          <w:tcPr>
            <w:tcW w:w="1320" w:type="dxa"/>
          </w:tcPr>
          <w:p w:rsidR="002A7F6B" w:rsidRPr="00B74F05" w:rsidRDefault="002A7F6B" w:rsidP="00A34DC7">
            <w:pPr>
              <w:pStyle w:val="NormalWeb"/>
              <w:spacing w:before="0" w:beforeAutospacing="0" w:after="0" w:afterAutospacing="0"/>
              <w:jc w:val="both"/>
              <w:rPr>
                <w:rFonts w:asciiTheme="minorHAnsi" w:hAnsiTheme="minorHAnsi" w:cs="Segoe UI"/>
                <w:color w:val="000000"/>
                <w:sz w:val="18"/>
                <w:szCs w:val="18"/>
              </w:rPr>
            </w:pPr>
            <w:r w:rsidRPr="00B74F05">
              <w:rPr>
                <w:rFonts w:asciiTheme="minorHAnsi" w:hAnsiTheme="minorHAnsi" w:cs="Segoe UI"/>
                <w:color w:val="000000"/>
                <w:sz w:val="18"/>
                <w:szCs w:val="18"/>
              </w:rPr>
              <w:t>31.56</w:t>
            </w:r>
          </w:p>
        </w:tc>
      </w:tr>
    </w:tbl>
    <w:p w:rsidR="002A7F6B" w:rsidRPr="00B74F05" w:rsidRDefault="002A7F6B" w:rsidP="002A7F6B">
      <w:pPr>
        <w:rPr>
          <w:sz w:val="18"/>
          <w:szCs w:val="18"/>
          <w:lang w:val="en-US"/>
        </w:rPr>
      </w:pPr>
    </w:p>
    <w:p w:rsidR="002A7F6B" w:rsidRPr="00766EEB" w:rsidRDefault="002A7F6B" w:rsidP="002A7F6B">
      <w:pPr>
        <w:pStyle w:val="Caption"/>
        <w:jc w:val="center"/>
        <w:rPr>
          <w:rFonts w:asciiTheme="minorHAnsi" w:hAnsiTheme="minorHAnsi"/>
          <w:color w:val="808080" w:themeColor="background1" w:themeShade="80"/>
        </w:rPr>
      </w:pPr>
      <w:bookmarkStart w:id="232" w:name="_Toc384688914"/>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21</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Result comparison between the different techniques</w:t>
      </w:r>
      <w:bookmarkEnd w:id="232"/>
    </w:p>
    <w:p w:rsidR="002A7F6B" w:rsidRPr="00B74F05" w:rsidRDefault="002A7F6B" w:rsidP="002A7F6B">
      <w:pPr>
        <w:rPr>
          <w:sz w:val="18"/>
          <w:szCs w:val="18"/>
          <w:lang w:val="en-GB"/>
        </w:rPr>
      </w:pPr>
    </w:p>
    <w:tbl>
      <w:tblPr>
        <w:tblW w:w="0" w:type="auto"/>
        <w:jc w:val="center"/>
        <w:tblInd w:w="55" w:type="dxa"/>
        <w:tblCellMar>
          <w:left w:w="70" w:type="dxa"/>
          <w:right w:w="70" w:type="dxa"/>
        </w:tblCellMar>
        <w:tblLook w:val="04A0"/>
      </w:tblPr>
      <w:tblGrid>
        <w:gridCol w:w="616"/>
        <w:gridCol w:w="1090"/>
        <w:gridCol w:w="1379"/>
        <w:gridCol w:w="2654"/>
        <w:gridCol w:w="1118"/>
        <w:gridCol w:w="1376"/>
      </w:tblGrid>
      <w:tr w:rsidR="002A7F6B" w:rsidRPr="00B74F05" w:rsidTr="00547D49">
        <w:trPr>
          <w:trHeight w:val="375"/>
          <w:jc w:val="center"/>
        </w:trPr>
        <w:tc>
          <w:tcPr>
            <w:tcW w:w="616"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Id</w:t>
            </w:r>
          </w:p>
        </w:tc>
        <w:tc>
          <w:tcPr>
            <w:tcW w:w="1090"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Datasets</w:t>
            </w:r>
          </w:p>
        </w:tc>
        <w:tc>
          <w:tcPr>
            <w:tcW w:w="1379"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Techniques</w:t>
            </w:r>
          </w:p>
        </w:tc>
        <w:tc>
          <w:tcPr>
            <w:tcW w:w="2654"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Prediction Equation</w:t>
            </w:r>
          </w:p>
        </w:tc>
        <w:tc>
          <w:tcPr>
            <w:tcW w:w="1118"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Accuracy</w:t>
            </w:r>
          </w:p>
        </w:tc>
        <w:tc>
          <w:tcPr>
            <w:tcW w:w="1376"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Comments</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b/>
                <w:bCs/>
                <w:color w:val="000000"/>
                <w:sz w:val="18"/>
                <w:szCs w:val="18"/>
                <w:lang w:eastAsia="pt-PT"/>
              </w:rPr>
            </w:pPr>
            <w:r w:rsidRPr="00B74F05">
              <w:rPr>
                <w:rFonts w:eastAsia="Arial Unicode MS" w:cs="Segoe UI"/>
                <w:b/>
                <w:bCs/>
                <w:color w:val="000000"/>
                <w:sz w:val="18"/>
                <w:szCs w:val="18"/>
                <w:lang w:eastAsia="pt-PT"/>
              </w:rPr>
              <w:t>"- 0.001 * 2/2/08 13:35 ^ 1.000 + 9.705 * 116.314 ^ 4.000 - 49.767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85%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4.000 - 49.768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82%</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xml:space="preserve">"- 0.001 * 2/2/08 13:35 ^ 1.000 + 9.705 * 116.314 ^ 4.000 - 49.767 </w:t>
            </w:r>
            <w:r w:rsidRPr="00B74F05">
              <w:rPr>
                <w:rFonts w:eastAsia="Arial Unicode MS" w:cs="Segoe UI"/>
                <w:color w:val="000000"/>
                <w:sz w:val="18"/>
                <w:szCs w:val="18"/>
                <w:lang w:eastAsia="pt-PT"/>
              </w:rPr>
              <w:lastRenderedPageBreak/>
              <w:t>*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lastRenderedPageBreak/>
              <w:t>78%</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lastRenderedPageBreak/>
              <w:t>4</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4.000 - 49.765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4.000 - 49.766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50%</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+ 9.703 * 116.314 ^ 4.000 - 49.768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49%</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80%</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+ 9.706 * 116.314 ^ 4.000 - 49.767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10</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2654"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color w:val="000000"/>
                <w:sz w:val="18"/>
                <w:szCs w:val="18"/>
                <w:lang w:eastAsia="pt-PT"/>
              </w:rPr>
              <w:t>"- 0.001 * 2/2/08 13:35 ^ 1.000 + 9.705 * 116.314 ^ 4.000 - 49.765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76%</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11</w:t>
            </w:r>
          </w:p>
        </w:tc>
        <w:tc>
          <w:tcPr>
            <w:tcW w:w="1090" w:type="dxa"/>
            <w:shd w:val="clear" w:color="auto" w:fill="auto"/>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p>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"- 0.001 * 2/2/08 13:35 ^ 1.000 + 9.705 * 116.314 ^ 4.000- 49.767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84%</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12</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+ 9.703 * 116.314 ^ 4.000- 49.768 * 39.895 ^ 4.000- 67.105"</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81%</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13</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+ 9.705 * 116.314 ^ 4.000- 49.766 * 39.895 ^ 4.000- 67.107"</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76%</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14</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+ 9.704 * 116.314 ^ 4.000- 49.766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74%</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15</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+ 9.706 * 116.314 ^ 4.000- 49.7678*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63%</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16</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+ 9.707* 116.314 ^ 4.000- 49.766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62%</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17</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+ 9.704 * 116.314 ^ 4.000- 49.767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18</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+ 9.705 * 116.314 ^ 4.000- 49.767 * 39.895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79%</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19</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+ 9.704 * 116.314 ^ 4.000- 49.766 * 39.895 ^ 4.000- 67.107"</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20</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+ 9.703 * 116.314 ^ 4.000- 49.767 * 39.895 ^ 4.000- 67.106"</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77%</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21</w:t>
            </w:r>
          </w:p>
        </w:tc>
        <w:tc>
          <w:tcPr>
            <w:tcW w:w="1090" w:type="dxa"/>
            <w:shd w:val="clear" w:color="auto" w:fill="auto"/>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p>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"- 0.001 * 2/2/08 13:35 ^ 1.000 + 9.705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85%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22</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+ 9.705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23</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+ 9.705 * 116.497^ 4.000 - 49.768 * 39.892 ^ 4.000 - 67.106"</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77%</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24</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xml:space="preserve">"- 0.001 * 2/2/08 13:35 ^ 1.000 + 9.704 * 116.497 ^ 4.000 - 49.768 </w:t>
            </w:r>
            <w:r w:rsidRPr="00B74F05">
              <w:rPr>
                <w:rFonts w:eastAsia="Times New Roman" w:cs="Segoe UI"/>
                <w:color w:val="000000"/>
                <w:sz w:val="18"/>
                <w:szCs w:val="18"/>
                <w:lang w:eastAsia="pt-PT"/>
              </w:rPr>
              <w:lastRenderedPageBreak/>
              <w:t>* 39.892 ^ 4.000 - 67.106"</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lastRenderedPageBreak/>
              <w:t>75%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lastRenderedPageBreak/>
              <w:t>25</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+ 9.706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64%</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26</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+ 9.703 * 116.497 ^ 4.000 - 49.769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53%</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27</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+ 9.705 * 116.497 ^ 4.000 - 49.767 * 39.892 ^ 4.000 - 67.109"</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50%</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28</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+ 9.704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76%</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29</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+ 9.703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80%</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30</w:t>
            </w:r>
          </w:p>
        </w:tc>
        <w:tc>
          <w:tcPr>
            <w:tcW w:w="1090"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p>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13:35 ^ 1.000 + 9.701 * 116.497 ^ 4.000 - 49.768 * 39.892 ^ 4.000 - 67.108"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73%</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31</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"- 0.001 * 2/2/08 13:51 ^ 1.000 + 9.705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83%</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 </w:t>
            </w:r>
          </w:p>
        </w:tc>
      </w:tr>
      <w:tr w:rsidR="002A7F6B" w:rsidRPr="00D743FC"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32</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+ 9.704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84%</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33</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+ 9.705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77%</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34</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+ 9.703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79%</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35</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+ 9.703*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69%</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36</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+ 9.705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55%</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37</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+ 9.704*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51%</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38</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+ 9.705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80%</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39</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+ 9.705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81%</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616"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40</w:t>
            </w:r>
          </w:p>
        </w:tc>
        <w:tc>
          <w:tcPr>
            <w:tcW w:w="1090"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137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2654"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"- 0.001 * 2/2/08 13:51 ^ 1.000 + 9.701 * 116.343 ^ 4.000 - 49.768 * 40.023 ^ 4.000- 67.108"</w:t>
            </w:r>
          </w:p>
        </w:tc>
        <w:tc>
          <w:tcPr>
            <w:tcW w:w="111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82%</w:t>
            </w:r>
          </w:p>
        </w:tc>
        <w:tc>
          <w:tcPr>
            <w:tcW w:w="1376"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bl>
    <w:p w:rsidR="002A7F6B" w:rsidRPr="00B74F05" w:rsidRDefault="002A7F6B" w:rsidP="002A7F6B">
      <w:pPr>
        <w:jc w:val="both"/>
        <w:rPr>
          <w:sz w:val="18"/>
          <w:szCs w:val="18"/>
          <w:lang w:val="en-US"/>
        </w:rPr>
      </w:pPr>
    </w:p>
    <w:p w:rsidR="002A7F6B" w:rsidRPr="00766EEB" w:rsidRDefault="002A7F6B" w:rsidP="002A7F6B">
      <w:pPr>
        <w:pStyle w:val="Caption"/>
        <w:jc w:val="center"/>
        <w:rPr>
          <w:rFonts w:asciiTheme="minorHAnsi" w:hAnsiTheme="minorHAnsi"/>
          <w:color w:val="808080" w:themeColor="background1" w:themeShade="80"/>
        </w:rPr>
      </w:pPr>
      <w:bookmarkStart w:id="233" w:name="_Toc384688915"/>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22</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Accuracy comparison between several algorithms</w:t>
      </w:r>
      <w:bookmarkEnd w:id="233"/>
    </w:p>
    <w:p w:rsidR="002A7F6B" w:rsidRPr="00B74F05" w:rsidRDefault="002A7F6B" w:rsidP="002A7F6B">
      <w:pPr>
        <w:jc w:val="both"/>
        <w:rPr>
          <w:rFonts w:cs="Arial"/>
          <w:sz w:val="18"/>
          <w:szCs w:val="18"/>
          <w:lang w:val="en-GB"/>
        </w:rPr>
      </w:pPr>
    </w:p>
    <w:tbl>
      <w:tblPr>
        <w:tblW w:w="0" w:type="auto"/>
        <w:jc w:val="center"/>
        <w:tblInd w:w="-1422" w:type="dxa"/>
        <w:tblLayout w:type="fixed"/>
        <w:tblCellMar>
          <w:left w:w="70" w:type="dxa"/>
          <w:right w:w="70" w:type="dxa"/>
        </w:tblCellMar>
        <w:tblLook w:val="04A0"/>
      </w:tblPr>
      <w:tblGrid>
        <w:gridCol w:w="410"/>
        <w:gridCol w:w="1701"/>
        <w:gridCol w:w="3663"/>
        <w:gridCol w:w="1134"/>
        <w:gridCol w:w="1520"/>
      </w:tblGrid>
      <w:tr w:rsidR="002A7F6B" w:rsidRPr="00B74F05" w:rsidTr="00547D49">
        <w:trPr>
          <w:trHeight w:val="375"/>
          <w:jc w:val="center"/>
        </w:trPr>
        <w:tc>
          <w:tcPr>
            <w:tcW w:w="410"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Id</w:t>
            </w:r>
          </w:p>
        </w:tc>
        <w:tc>
          <w:tcPr>
            <w:tcW w:w="1701"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Datasets</w:t>
            </w:r>
          </w:p>
        </w:tc>
        <w:tc>
          <w:tcPr>
            <w:tcW w:w="3663"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Techniques</w:t>
            </w:r>
          </w:p>
        </w:tc>
        <w:tc>
          <w:tcPr>
            <w:tcW w:w="1134"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val="en-US" w:eastAsia="pt-PT"/>
              </w:rPr>
              <w:t>Ac</w:t>
            </w:r>
            <w:r w:rsidRPr="00B74F05">
              <w:rPr>
                <w:rFonts w:eastAsia="Times New Roman" w:cs="Segoe UI"/>
                <w:b/>
                <w:bCs/>
                <w:sz w:val="18"/>
                <w:szCs w:val="18"/>
                <w:lang w:eastAsia="pt-PT"/>
              </w:rPr>
              <w:t>curacy</w:t>
            </w:r>
          </w:p>
        </w:tc>
        <w:tc>
          <w:tcPr>
            <w:tcW w:w="1520"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Comments</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95%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98%</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88%</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lastRenderedPageBreak/>
              <w:t>5</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60%</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59%</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90%</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15"/>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10</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7006.csv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86%</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11</w:t>
            </w:r>
          </w:p>
        </w:tc>
        <w:tc>
          <w:tcPr>
            <w:tcW w:w="1701" w:type="dxa"/>
            <w:shd w:val="clear" w:color="auto" w:fill="auto"/>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94%</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12</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91%</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13</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86%</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14</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84%</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15</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73%</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16</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72%</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17</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18</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89%</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19</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20</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87%</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21</w:t>
            </w:r>
          </w:p>
        </w:tc>
        <w:tc>
          <w:tcPr>
            <w:tcW w:w="1701" w:type="dxa"/>
            <w:shd w:val="clear" w:color="auto" w:fill="auto"/>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95%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D743FC"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22</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23</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87%</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24</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25</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74%</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26</w:t>
            </w:r>
          </w:p>
        </w:tc>
        <w:tc>
          <w:tcPr>
            <w:tcW w:w="1701" w:type="dxa"/>
            <w:shd w:val="clear" w:color="auto" w:fill="auto"/>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xml:space="preserve">        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83%</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27</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60%</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28</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86%</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29</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90%</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30</w:t>
            </w:r>
          </w:p>
        </w:tc>
        <w:tc>
          <w:tcPr>
            <w:tcW w:w="1701" w:type="dxa"/>
            <w:shd w:val="clear" w:color="auto" w:fill="auto"/>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83%</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31</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b/>
                <w:bCs/>
                <w:color w:val="000000"/>
                <w:sz w:val="18"/>
                <w:szCs w:val="18"/>
                <w:lang w:eastAsia="pt-PT"/>
              </w:rPr>
            </w:pPr>
            <w:r w:rsidRPr="00B74F05">
              <w:rPr>
                <w:rFonts w:eastAsia="Times New Roman" w:cs="Segoe UI"/>
                <w:b/>
                <w:bCs/>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93%</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 </w:t>
            </w:r>
          </w:p>
        </w:tc>
      </w:tr>
      <w:tr w:rsidR="002A7F6B" w:rsidRPr="00D743FC"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32</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Empty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94%</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val="en-US" w:eastAsia="pt-PT"/>
              </w:rPr>
            </w:pPr>
            <w:r w:rsidRPr="00B74F05">
              <w:rPr>
                <w:rFonts w:eastAsia="Times New Roman" w:cs="Segoe UI"/>
                <w:color w:val="000000"/>
                <w:sz w:val="18"/>
                <w:szCs w:val="18"/>
                <w:lang w:val="en-US" w:eastAsia="pt-PT"/>
              </w:rPr>
              <w:t>No Empty data on Sample Illustrated</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33</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87%</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34</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89%</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35</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79%</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36</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65%</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37</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61%</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38</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90%</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39</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91%</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r w:rsidR="002A7F6B" w:rsidRPr="00B74F05" w:rsidTr="00547D49">
        <w:trPr>
          <w:trHeight w:val="300"/>
          <w:jc w:val="center"/>
        </w:trPr>
        <w:tc>
          <w:tcPr>
            <w:tcW w:w="410"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40</w:t>
            </w:r>
          </w:p>
        </w:tc>
        <w:tc>
          <w:tcPr>
            <w:tcW w:w="1701"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eastAsia="Times New Roman" w:cs="Segoe UI"/>
                <w:color w:val="000000"/>
                <w:sz w:val="18"/>
                <w:szCs w:val="18"/>
                <w:lang w:eastAsia="pt-PT"/>
              </w:rPr>
              <w:t>8018.csv</w:t>
            </w:r>
          </w:p>
        </w:tc>
        <w:tc>
          <w:tcPr>
            <w:tcW w:w="3663"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1134"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92%</w:t>
            </w:r>
          </w:p>
        </w:tc>
        <w:tc>
          <w:tcPr>
            <w:tcW w:w="1520"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 </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s="Arial"/>
          <w:color w:val="808080" w:themeColor="background1" w:themeShade="80"/>
        </w:rPr>
      </w:pPr>
      <w:bookmarkStart w:id="234" w:name="_Toc384688916"/>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23</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Accuracy computation using Naive Bayes Classifier</w:t>
      </w:r>
      <w:bookmarkEnd w:id="234"/>
    </w:p>
    <w:tbl>
      <w:tblPr>
        <w:tblW w:w="6940" w:type="dxa"/>
        <w:jc w:val="center"/>
        <w:tblInd w:w="55" w:type="dxa"/>
        <w:tblCellMar>
          <w:left w:w="70" w:type="dxa"/>
          <w:right w:w="70" w:type="dxa"/>
        </w:tblCellMar>
        <w:tblLook w:val="04A0"/>
      </w:tblPr>
      <w:tblGrid>
        <w:gridCol w:w="960"/>
        <w:gridCol w:w="1180"/>
        <w:gridCol w:w="3600"/>
        <w:gridCol w:w="1200"/>
      </w:tblGrid>
      <w:tr w:rsidR="002A7F6B" w:rsidRPr="00B74F05" w:rsidTr="00547D49">
        <w:trPr>
          <w:trHeight w:val="375"/>
          <w:jc w:val="center"/>
        </w:trPr>
        <w:tc>
          <w:tcPr>
            <w:tcW w:w="96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Id</w:t>
            </w:r>
          </w:p>
        </w:tc>
        <w:tc>
          <w:tcPr>
            <w:tcW w:w="118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Datasets</w:t>
            </w:r>
          </w:p>
        </w:tc>
        <w:tc>
          <w:tcPr>
            <w:tcW w:w="360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Techniques</w:t>
            </w:r>
          </w:p>
        </w:tc>
        <w:tc>
          <w:tcPr>
            <w:tcW w:w="120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Accuracy</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1</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7006.csv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PCA</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85%</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7006.csv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Duplicate Records</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78%</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7006.csv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Hierarchical Clustering</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7006.csv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Farthest First</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76%</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lastRenderedPageBreak/>
              <w:t>5</w:t>
            </w:r>
          </w:p>
        </w:tc>
        <w:tc>
          <w:tcPr>
            <w:tcW w:w="1180" w:type="dxa"/>
            <w:shd w:val="clear" w:color="auto" w:fill="auto"/>
            <w:hideMark/>
          </w:tcPr>
          <w:p w:rsidR="002A7F6B" w:rsidRPr="00B74F05" w:rsidRDefault="002A7F6B" w:rsidP="00A34DC7">
            <w:pPr>
              <w:spacing w:after="0" w:line="240" w:lineRule="auto"/>
              <w:jc w:val="both"/>
              <w:rPr>
                <w:rFonts w:eastAsia="Times New Roman" w:cs="Segoe UI"/>
                <w:b/>
                <w:bCs/>
                <w:color w:val="000000"/>
                <w:sz w:val="18"/>
                <w:szCs w:val="18"/>
                <w:lang w:eastAsia="pt-PT"/>
              </w:rPr>
            </w:pPr>
            <w:r w:rsidRPr="00B74F05">
              <w:rPr>
                <w:rFonts w:eastAsia="Times New Roman" w:cs="Segoe UI"/>
                <w:b/>
                <w:bCs/>
                <w:color w:val="000000"/>
                <w:sz w:val="18"/>
                <w:szCs w:val="18"/>
                <w:lang w:eastAsia="pt-PT"/>
              </w:rPr>
              <w:t>7016.csv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PCA</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84%</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Duplicate Records</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76%</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Hierarchical Clustering</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79%</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7016.csv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Farthest First</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77%</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9</w:t>
            </w:r>
          </w:p>
        </w:tc>
        <w:tc>
          <w:tcPr>
            <w:tcW w:w="1180" w:type="dxa"/>
            <w:shd w:val="clear" w:color="auto" w:fill="auto"/>
            <w:hideMark/>
          </w:tcPr>
          <w:p w:rsidR="002A7F6B" w:rsidRPr="00B74F05" w:rsidRDefault="002A7F6B" w:rsidP="00A34DC7">
            <w:pPr>
              <w:spacing w:after="0" w:line="240" w:lineRule="auto"/>
              <w:jc w:val="both"/>
              <w:rPr>
                <w:rFonts w:eastAsia="Times New Roman" w:cs="Segoe UI"/>
                <w:b/>
                <w:bCs/>
                <w:color w:val="000000"/>
                <w:sz w:val="18"/>
                <w:szCs w:val="18"/>
                <w:lang w:eastAsia="pt-PT"/>
              </w:rPr>
            </w:pPr>
            <w:r w:rsidRPr="00B74F05">
              <w:rPr>
                <w:rFonts w:eastAsia="Times New Roman" w:cs="Segoe UI"/>
                <w:b/>
                <w:bCs/>
                <w:color w:val="000000"/>
                <w:sz w:val="18"/>
                <w:szCs w:val="18"/>
                <w:lang w:eastAsia="pt-PT"/>
              </w:rPr>
              <w:t>7834.csv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PCA</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85%</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Duplicate Records</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77%</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Hierarchical Clustering</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76%</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1180" w:type="dxa"/>
            <w:shd w:val="clear" w:color="auto" w:fill="auto"/>
            <w:hideMark/>
          </w:tcPr>
          <w:p w:rsidR="002A7F6B" w:rsidRPr="00B74F05" w:rsidRDefault="002A7F6B" w:rsidP="00A34DC7">
            <w:pPr>
              <w:spacing w:after="0" w:line="240" w:lineRule="auto"/>
              <w:jc w:val="both"/>
              <w:rPr>
                <w:rFonts w:eastAsia="Times New Roman" w:cs="Segoe UI"/>
                <w:color w:val="000000"/>
                <w:sz w:val="18"/>
                <w:szCs w:val="18"/>
                <w:lang w:eastAsia="pt-PT"/>
              </w:rPr>
            </w:pPr>
            <w:r w:rsidRPr="00B74F05">
              <w:rPr>
                <w:rFonts w:eastAsia="Times New Roman" w:cs="Segoe UI"/>
                <w:color w:val="000000"/>
                <w:sz w:val="18"/>
                <w:szCs w:val="18"/>
                <w:lang w:eastAsia="pt-PT"/>
              </w:rPr>
              <w:t>7834.csv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DBSCAN</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13</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8018.csv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PCA</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b/>
                <w:bCs/>
                <w:color w:val="000000"/>
                <w:sz w:val="18"/>
                <w:szCs w:val="18"/>
                <w:lang w:eastAsia="pt-PT"/>
              </w:rPr>
            </w:pPr>
            <w:r w:rsidRPr="00B74F05">
              <w:rPr>
                <w:rFonts w:eastAsia="Times New Roman" w:cs="Times New Roman"/>
                <w:b/>
                <w:bCs/>
                <w:color w:val="000000"/>
                <w:sz w:val="18"/>
                <w:szCs w:val="18"/>
                <w:lang w:eastAsia="pt-PT"/>
              </w:rPr>
              <w:t>83%</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8018.csv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Hierarchical Clustering</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15</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8018.csv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DBSCAN</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81%</w:t>
            </w:r>
          </w:p>
        </w:tc>
      </w:tr>
      <w:tr w:rsidR="002A7F6B" w:rsidRPr="00B74F05" w:rsidTr="00547D49">
        <w:trPr>
          <w:trHeight w:val="300"/>
          <w:jc w:val="center"/>
        </w:trPr>
        <w:tc>
          <w:tcPr>
            <w:tcW w:w="96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16</w:t>
            </w:r>
          </w:p>
        </w:tc>
        <w:tc>
          <w:tcPr>
            <w:tcW w:w="118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8018.csv</w:t>
            </w:r>
          </w:p>
        </w:tc>
        <w:tc>
          <w:tcPr>
            <w:tcW w:w="3600"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Farthest First</w:t>
            </w:r>
          </w:p>
        </w:tc>
        <w:tc>
          <w:tcPr>
            <w:tcW w:w="120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olor w:val="808080" w:themeColor="background1" w:themeShade="80"/>
        </w:rPr>
      </w:pPr>
      <w:r w:rsidRPr="00766EEB">
        <w:rPr>
          <w:rFonts w:asciiTheme="minorHAnsi" w:hAnsiTheme="minorHAnsi"/>
          <w:color w:val="808080" w:themeColor="background1" w:themeShade="80"/>
        </w:rPr>
        <w:t xml:space="preserve">             </w:t>
      </w:r>
      <w:bookmarkStart w:id="235" w:name="_Toc384688917"/>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24</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Top data reduction techniques based on Accuracy</w:t>
      </w:r>
      <w:bookmarkEnd w:id="235"/>
    </w:p>
    <w:tbl>
      <w:tblPr>
        <w:tblW w:w="9072" w:type="dxa"/>
        <w:jc w:val="center"/>
        <w:tblInd w:w="-1064" w:type="dxa"/>
        <w:tblCellMar>
          <w:left w:w="70" w:type="dxa"/>
          <w:right w:w="70" w:type="dxa"/>
        </w:tblCellMar>
        <w:tblLook w:val="04A0"/>
      </w:tblPr>
      <w:tblGrid>
        <w:gridCol w:w="489"/>
        <w:gridCol w:w="2727"/>
        <w:gridCol w:w="1641"/>
        <w:gridCol w:w="3223"/>
        <w:gridCol w:w="992"/>
      </w:tblGrid>
      <w:tr w:rsidR="002A7F6B" w:rsidRPr="00B74F05" w:rsidTr="00547D49">
        <w:trPr>
          <w:trHeight w:val="277"/>
          <w:jc w:val="center"/>
        </w:trPr>
        <w:tc>
          <w:tcPr>
            <w:tcW w:w="489"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Id</w:t>
            </w:r>
          </w:p>
        </w:tc>
        <w:tc>
          <w:tcPr>
            <w:tcW w:w="2727"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Datasets</w:t>
            </w:r>
          </w:p>
        </w:tc>
        <w:tc>
          <w:tcPr>
            <w:tcW w:w="1641"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Techniques</w:t>
            </w:r>
          </w:p>
        </w:tc>
        <w:tc>
          <w:tcPr>
            <w:tcW w:w="3223"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Prediction Equation</w:t>
            </w:r>
          </w:p>
        </w:tc>
        <w:tc>
          <w:tcPr>
            <w:tcW w:w="992"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Accuracy</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 xml:space="preserve"> 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+ 9.507 * time ^ 4.000 - 46.768 * latitude ^ 4.000 - 49.776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85.5%</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+ 9.506 * time ^ 4.000 - 46.776 * latitude ^ 4.000 - 49.667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77.9%</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3</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+ 9.505 * time ^ 4.000 - 46.876 * latitude ^ 4.000 - 49.776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74%</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+ 9.504 * time ^ 4.000 - 46.678 * latitude ^ 4.000 - 49.567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66%</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+ 9.503 * time ^ 4.000 - 46.788 * latitude ^ 4.000 - 49.677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56%</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+ 9.502 * time ^ 4.000 - 46.766 * latitude ^ 4.000 - 49.777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50%</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+ 9.506 * time ^ 4.000 - 46.786 * latitude ^ 4.000 - 49.776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+ 9.507* time ^ 4.000 - 46.776 * latitude ^ 4.000 - 49.767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547D49">
        <w:trPr>
          <w:trHeight w:val="232"/>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9</w:t>
            </w:r>
          </w:p>
        </w:tc>
        <w:tc>
          <w:tcPr>
            <w:tcW w:w="2727"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+ 9.505 * time ^ 4.000 - 46.768 * latitude ^ 4.000 - 49.765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10</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+ 9.057 * time ^ 4.000 - 45.768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84.5%</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11</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+ 9.056 * time ^ 4.000 - 45.766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12</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+ 9.055 * time ^ 4.000 - 45.778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75%</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13</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+ 9.054 * time ^ 4.000 - 45.767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64%</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14</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+ 9.056 * time ^ 4.000 - 45.768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63%</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lastRenderedPageBreak/>
              <w:t>15</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+ 9.055 * time ^ 4.000 - 45.767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46%</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16</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+ 9.057 * time ^ 4.000 - 45.767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17</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+ 9.056 * time ^ 4.000 - 45.765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18</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+ 9.057 * time ^ 4.000 - 45.778 * latitude ^ 4.000 - 50.867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19</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+ 9.750 * time ^ 4.000 - 44.768 * latitude ^ 4.000 - 51.768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85%</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20</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+ 9.751 * time ^ 4.000 - 44.767 * latitude ^ 4.000 - 51.767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21</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+ 9.752 * time ^ 4.000 - 44.766 * latitude ^ 4.000 - 51.768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22</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+ 9.753 * time ^ 4.000 - 44.768 * latitude ^ 4.000 - 51.769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66%</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23</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+ 9.753 * time ^ 4.000 - 44.767 * latitude ^ 4.000 - 51.767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54%</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24</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+ 9.750 * time ^ 4.000 - 44.766 * latitude ^ 4.000 - 51.765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51%</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25</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+ 9.751 * time ^ 4.000 - 44.766 * latitude ^ 4.000 - 51.766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26</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+ 9.752 * time ^ 4.000 - 44.767 * latitude ^ 4.000 - 51.767 * longitude ^ 4.000 - 67.108</w:t>
            </w:r>
          </w:p>
        </w:tc>
        <w:tc>
          <w:tcPr>
            <w:tcW w:w="992"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81%</w:t>
            </w:r>
          </w:p>
        </w:tc>
      </w:tr>
      <w:tr w:rsidR="002A7F6B" w:rsidRPr="00B74F05" w:rsidTr="00547D49">
        <w:trPr>
          <w:trHeight w:val="221"/>
          <w:jc w:val="center"/>
        </w:trPr>
        <w:tc>
          <w:tcPr>
            <w:tcW w:w="489"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27</w:t>
            </w:r>
          </w:p>
        </w:tc>
        <w:tc>
          <w:tcPr>
            <w:tcW w:w="2727"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641"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3223" w:type="dxa"/>
            <w:shd w:val="clear" w:color="auto" w:fill="auto"/>
            <w:noWrap/>
            <w:vAlign w:val="bottom"/>
            <w:hideMark/>
          </w:tcPr>
          <w:p w:rsidR="002A7F6B" w:rsidRPr="00B74F05" w:rsidRDefault="002A7F6B" w:rsidP="00A34DC7">
            <w:pPr>
              <w:pStyle w:val="NoSpacing"/>
              <w:rPr>
                <w:sz w:val="18"/>
                <w:szCs w:val="18"/>
              </w:rPr>
            </w:pPr>
            <w:r w:rsidRPr="00B74F05">
              <w:rPr>
                <w:sz w:val="18"/>
                <w:szCs w:val="18"/>
              </w:rPr>
              <w:t>- 0.001 * Taxiid ^ 1.000 + 9.753 * time ^ 4.000 - 44.768 * latitude ^ 4.000 - 51.766 * longitude ^ 4.000 - 67.108</w:t>
            </w:r>
          </w:p>
        </w:tc>
        <w:tc>
          <w:tcPr>
            <w:tcW w:w="992" w:type="dxa"/>
            <w:shd w:val="clear" w:color="auto" w:fill="auto"/>
            <w:noWrap/>
            <w:vAlign w:val="bottom"/>
            <w:hideMark/>
          </w:tcPr>
          <w:p w:rsidR="002A7F6B" w:rsidRPr="00B74F05" w:rsidRDefault="002A7F6B" w:rsidP="00A34DC7">
            <w:pPr>
              <w:pStyle w:val="NoSpacing"/>
              <w:keepNext/>
              <w:rPr>
                <w:sz w:val="18"/>
                <w:szCs w:val="18"/>
                <w:lang w:eastAsia="pt-PT"/>
              </w:rPr>
            </w:pPr>
            <w:r w:rsidRPr="00B74F05">
              <w:rPr>
                <w:sz w:val="18"/>
                <w:szCs w:val="18"/>
                <w:lang w:eastAsia="pt-PT"/>
              </w:rPr>
              <w:t>74%</w:t>
            </w:r>
          </w:p>
        </w:tc>
      </w:tr>
    </w:tbl>
    <w:p w:rsidR="002A7F6B" w:rsidRPr="00B74F05" w:rsidRDefault="002A7F6B" w:rsidP="002A7F6B">
      <w:pPr>
        <w:pStyle w:val="Caption"/>
        <w:jc w:val="center"/>
        <w:rPr>
          <w:rFonts w:asciiTheme="minorHAnsi" w:eastAsia="Times New Roman" w:hAnsiTheme="minorHAnsi" w:cs="Segoe UI"/>
          <w:b w:val="0"/>
          <w:color w:val="00B0F0"/>
          <w:lang w:val="en-US" w:eastAsia="pt-PT"/>
        </w:rPr>
      </w:pPr>
    </w:p>
    <w:p w:rsidR="002A7F6B" w:rsidRPr="00766EEB" w:rsidRDefault="002A7F6B" w:rsidP="002A7F6B">
      <w:pPr>
        <w:pStyle w:val="Caption"/>
        <w:jc w:val="center"/>
        <w:rPr>
          <w:rFonts w:asciiTheme="minorHAnsi" w:eastAsia="Times New Roman" w:hAnsiTheme="minorHAnsi" w:cs="Segoe UI"/>
          <w:b w:val="0"/>
          <w:color w:val="808080" w:themeColor="background1" w:themeShade="80"/>
          <w:lang w:val="en-US" w:eastAsia="pt-PT"/>
        </w:rPr>
      </w:pPr>
      <w:bookmarkStart w:id="236" w:name="_Toc384688918"/>
      <w:r w:rsidRPr="00766EEB">
        <w:rPr>
          <w:rFonts w:asciiTheme="minorHAnsi" w:eastAsia="Times New Roman" w:hAnsiTheme="minorHAnsi" w:cs="Segoe UI"/>
          <w:b w:val="0"/>
          <w:color w:val="808080" w:themeColor="background1" w:themeShade="80"/>
          <w:lang w:val="en-US" w:eastAsia="pt-PT"/>
        </w:rPr>
        <w:t xml:space="preserve">Table </w:t>
      </w:r>
      <w:r w:rsidR="0023413C">
        <w:rPr>
          <w:rFonts w:asciiTheme="minorHAnsi" w:eastAsia="Times New Roman" w:hAnsiTheme="minorHAnsi" w:cs="Segoe UI"/>
          <w:b w:val="0"/>
          <w:color w:val="808080" w:themeColor="background1" w:themeShade="80"/>
          <w:lang w:val="en-US" w:eastAsia="pt-PT"/>
        </w:rPr>
        <w:fldChar w:fldCharType="begin"/>
      </w:r>
      <w:r w:rsidR="0023413C">
        <w:rPr>
          <w:rFonts w:asciiTheme="minorHAnsi" w:eastAsia="Times New Roman" w:hAnsiTheme="minorHAnsi" w:cs="Segoe UI"/>
          <w:b w:val="0"/>
          <w:color w:val="808080" w:themeColor="background1" w:themeShade="80"/>
          <w:lang w:val="en-US" w:eastAsia="pt-PT"/>
        </w:rPr>
        <w:instrText xml:space="preserve"> STYLEREF 1 \s </w:instrText>
      </w:r>
      <w:r w:rsidR="0023413C">
        <w:rPr>
          <w:rFonts w:asciiTheme="minorHAnsi" w:eastAsia="Times New Roman" w:hAnsiTheme="minorHAnsi" w:cs="Segoe UI"/>
          <w:b w:val="0"/>
          <w:color w:val="808080" w:themeColor="background1" w:themeShade="80"/>
          <w:lang w:val="en-US" w:eastAsia="pt-PT"/>
        </w:rPr>
        <w:fldChar w:fldCharType="separate"/>
      </w:r>
      <w:r w:rsidR="00F658BC">
        <w:rPr>
          <w:rFonts w:asciiTheme="minorHAnsi" w:eastAsia="Times New Roman" w:hAnsiTheme="minorHAnsi" w:cs="Segoe UI"/>
          <w:b w:val="0"/>
          <w:noProof/>
          <w:color w:val="808080" w:themeColor="background1" w:themeShade="80"/>
          <w:lang w:val="en-US" w:eastAsia="pt-PT"/>
        </w:rPr>
        <w:t>0</w:t>
      </w:r>
      <w:r w:rsidR="0023413C">
        <w:rPr>
          <w:rFonts w:asciiTheme="minorHAnsi" w:eastAsia="Times New Roman" w:hAnsiTheme="minorHAnsi" w:cs="Segoe UI"/>
          <w:b w:val="0"/>
          <w:color w:val="808080" w:themeColor="background1" w:themeShade="80"/>
          <w:lang w:val="en-US" w:eastAsia="pt-PT"/>
        </w:rPr>
        <w:fldChar w:fldCharType="end"/>
      </w:r>
      <w:r w:rsidR="0023413C">
        <w:rPr>
          <w:rFonts w:asciiTheme="minorHAnsi" w:eastAsia="Times New Roman" w:hAnsiTheme="minorHAnsi" w:cs="Segoe UI"/>
          <w:b w:val="0"/>
          <w:color w:val="808080" w:themeColor="background1" w:themeShade="80"/>
          <w:lang w:val="en-US" w:eastAsia="pt-PT"/>
        </w:rPr>
        <w:noBreakHyphen/>
      </w:r>
      <w:r w:rsidR="0023413C">
        <w:rPr>
          <w:rFonts w:asciiTheme="minorHAnsi" w:eastAsia="Times New Roman" w:hAnsiTheme="minorHAnsi" w:cs="Segoe UI"/>
          <w:b w:val="0"/>
          <w:color w:val="808080" w:themeColor="background1" w:themeShade="80"/>
          <w:lang w:val="en-US" w:eastAsia="pt-PT"/>
        </w:rPr>
        <w:fldChar w:fldCharType="begin"/>
      </w:r>
      <w:r w:rsidR="0023413C">
        <w:rPr>
          <w:rFonts w:asciiTheme="minorHAnsi" w:eastAsia="Times New Roman" w:hAnsiTheme="minorHAnsi" w:cs="Segoe UI"/>
          <w:b w:val="0"/>
          <w:color w:val="808080" w:themeColor="background1" w:themeShade="80"/>
          <w:lang w:val="en-US" w:eastAsia="pt-PT"/>
        </w:rPr>
        <w:instrText xml:space="preserve"> SEQ Table \* ARABIC \s 1 </w:instrText>
      </w:r>
      <w:r w:rsidR="0023413C">
        <w:rPr>
          <w:rFonts w:asciiTheme="minorHAnsi" w:eastAsia="Times New Roman" w:hAnsiTheme="minorHAnsi" w:cs="Segoe UI"/>
          <w:b w:val="0"/>
          <w:color w:val="808080" w:themeColor="background1" w:themeShade="80"/>
          <w:lang w:val="en-US" w:eastAsia="pt-PT"/>
        </w:rPr>
        <w:fldChar w:fldCharType="separate"/>
      </w:r>
      <w:r w:rsidR="00F658BC">
        <w:rPr>
          <w:rFonts w:asciiTheme="minorHAnsi" w:eastAsia="Times New Roman" w:hAnsiTheme="minorHAnsi" w:cs="Segoe UI"/>
          <w:b w:val="0"/>
          <w:noProof/>
          <w:color w:val="808080" w:themeColor="background1" w:themeShade="80"/>
          <w:lang w:val="en-US" w:eastAsia="pt-PT"/>
        </w:rPr>
        <w:t>25</w:t>
      </w:r>
      <w:r w:rsidR="0023413C">
        <w:rPr>
          <w:rFonts w:asciiTheme="minorHAnsi" w:eastAsia="Times New Roman" w:hAnsiTheme="minorHAnsi" w:cs="Segoe UI"/>
          <w:b w:val="0"/>
          <w:color w:val="808080" w:themeColor="background1" w:themeShade="80"/>
          <w:lang w:val="en-US" w:eastAsia="pt-PT"/>
        </w:rPr>
        <w:fldChar w:fldCharType="end"/>
      </w:r>
      <w:r w:rsidRPr="00766EEB">
        <w:rPr>
          <w:rFonts w:asciiTheme="minorHAnsi" w:hAnsiTheme="minorHAnsi"/>
          <w:b w:val="0"/>
          <w:color w:val="808080" w:themeColor="background1" w:themeShade="80"/>
        </w:rPr>
        <w:t xml:space="preserve"> Prediction Probability using Polynomial Regression for dataset 2</w:t>
      </w:r>
      <w:bookmarkEnd w:id="236"/>
    </w:p>
    <w:tbl>
      <w:tblPr>
        <w:tblW w:w="6540" w:type="dxa"/>
        <w:jc w:val="center"/>
        <w:tblInd w:w="-1064" w:type="dxa"/>
        <w:tblCellMar>
          <w:left w:w="70" w:type="dxa"/>
          <w:right w:w="70" w:type="dxa"/>
        </w:tblCellMar>
        <w:tblLook w:val="04A0"/>
      </w:tblPr>
      <w:tblGrid>
        <w:gridCol w:w="530"/>
        <w:gridCol w:w="2956"/>
        <w:gridCol w:w="1778"/>
        <w:gridCol w:w="1276"/>
      </w:tblGrid>
      <w:tr w:rsidR="002A7F6B" w:rsidRPr="00B74F05" w:rsidTr="00547D49">
        <w:trPr>
          <w:trHeight w:val="375"/>
          <w:jc w:val="center"/>
        </w:trPr>
        <w:tc>
          <w:tcPr>
            <w:tcW w:w="530"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Id</w:t>
            </w:r>
          </w:p>
        </w:tc>
        <w:tc>
          <w:tcPr>
            <w:tcW w:w="2956"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Datasets</w:t>
            </w:r>
          </w:p>
        </w:tc>
        <w:tc>
          <w:tcPr>
            <w:tcW w:w="1778"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Techniques</w:t>
            </w:r>
          </w:p>
        </w:tc>
        <w:tc>
          <w:tcPr>
            <w:tcW w:w="1276"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Accuracy</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 xml:space="preserve"> 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88%</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3</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69%</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58%</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55%</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82%</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547D49">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9</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10</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89%</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11</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lastRenderedPageBreak/>
              <w:t>12</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13</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65%</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14</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63%</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15</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47%</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16</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17</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18</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19</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86%</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20</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21</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22</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69%</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23</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56%</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24</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53%</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25</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26</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83%</w:t>
            </w:r>
          </w:p>
        </w:tc>
      </w:tr>
      <w:tr w:rsidR="002A7F6B" w:rsidRPr="00B74F05" w:rsidTr="00547D49">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27</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keepNext/>
              <w:rPr>
                <w:sz w:val="18"/>
                <w:szCs w:val="18"/>
                <w:lang w:eastAsia="pt-PT"/>
              </w:rPr>
            </w:pPr>
            <w:r w:rsidRPr="00B74F05">
              <w:rPr>
                <w:sz w:val="18"/>
                <w:szCs w:val="18"/>
                <w:lang w:eastAsia="pt-PT"/>
              </w:rPr>
              <w:t>75%</w:t>
            </w:r>
          </w:p>
        </w:tc>
      </w:tr>
    </w:tbl>
    <w:p w:rsidR="002A7F6B" w:rsidRPr="00766EEB" w:rsidRDefault="002A7F6B" w:rsidP="002A7F6B">
      <w:pPr>
        <w:pStyle w:val="Caption"/>
        <w:jc w:val="center"/>
        <w:rPr>
          <w:rFonts w:asciiTheme="minorHAnsi" w:hAnsiTheme="minorHAnsi"/>
          <w:color w:val="808080" w:themeColor="background1" w:themeShade="80"/>
        </w:rPr>
      </w:pPr>
      <w:bookmarkStart w:id="237" w:name="_Toc384688919"/>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26</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Naive Bayes accuracy using Dataset 2 - Without Minutes</w:t>
      </w:r>
      <w:bookmarkEnd w:id="237"/>
    </w:p>
    <w:tbl>
      <w:tblPr>
        <w:tblW w:w="8233" w:type="dxa"/>
        <w:jc w:val="center"/>
        <w:tblInd w:w="55" w:type="dxa"/>
        <w:tblCellMar>
          <w:left w:w="70" w:type="dxa"/>
          <w:right w:w="70" w:type="dxa"/>
        </w:tblCellMar>
        <w:tblLook w:val="04A0"/>
      </w:tblPr>
      <w:tblGrid>
        <w:gridCol w:w="960"/>
        <w:gridCol w:w="2473"/>
        <w:gridCol w:w="3600"/>
        <w:gridCol w:w="1200"/>
      </w:tblGrid>
      <w:tr w:rsidR="002A7F6B" w:rsidRPr="00B74F05" w:rsidTr="00A34DC7">
        <w:trPr>
          <w:trHeight w:val="375"/>
          <w:jc w:val="center"/>
        </w:trPr>
        <w:tc>
          <w:tcPr>
            <w:tcW w:w="960"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Id</w:t>
            </w:r>
          </w:p>
        </w:tc>
        <w:tc>
          <w:tcPr>
            <w:tcW w:w="2473"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Datasets</w:t>
            </w:r>
          </w:p>
        </w:tc>
        <w:tc>
          <w:tcPr>
            <w:tcW w:w="3600"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Techniques</w:t>
            </w:r>
          </w:p>
        </w:tc>
        <w:tc>
          <w:tcPr>
            <w:tcW w:w="1200" w:type="dxa"/>
            <w:shd w:val="solid" w:color="auto" w:fill="auto"/>
            <w:noWrap/>
            <w:vAlign w:val="bottom"/>
            <w:hideMark/>
          </w:tcPr>
          <w:p w:rsidR="002A7F6B" w:rsidRPr="00B74F05" w:rsidRDefault="002A7F6B" w:rsidP="00A34DC7">
            <w:pPr>
              <w:pStyle w:val="NoSpacing"/>
              <w:rPr>
                <w:b/>
                <w:sz w:val="18"/>
                <w:szCs w:val="18"/>
                <w:lang w:eastAsia="pt-PT"/>
              </w:rPr>
            </w:pPr>
            <w:r w:rsidRPr="00B74F05">
              <w:rPr>
                <w:b/>
                <w:sz w:val="18"/>
                <w:szCs w:val="18"/>
                <w:lang w:eastAsia="pt-PT"/>
              </w:rPr>
              <w:t>Accuracy</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w:t>
            </w:r>
          </w:p>
        </w:tc>
        <w:tc>
          <w:tcPr>
            <w:tcW w:w="2473"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88%</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w:t>
            </w:r>
          </w:p>
        </w:tc>
        <w:tc>
          <w:tcPr>
            <w:tcW w:w="2473" w:type="dxa"/>
            <w:shd w:val="clear" w:color="auto" w:fill="auto"/>
            <w:noWrap/>
            <w:hideMark/>
          </w:tcPr>
          <w:p w:rsidR="002A7F6B" w:rsidRPr="00B74F05" w:rsidRDefault="002A7F6B" w:rsidP="00A34DC7">
            <w:pPr>
              <w:pStyle w:val="NoSpacing"/>
              <w:rPr>
                <w:sz w:val="18"/>
                <w:szCs w:val="18"/>
              </w:rPr>
            </w:pPr>
            <w:r w:rsidRPr="00B74F05">
              <w:rPr>
                <w:sz w:val="18"/>
                <w:szCs w:val="18"/>
              </w:rPr>
              <w:t>TaxiDriveTrajectories.csv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3</w:t>
            </w:r>
          </w:p>
        </w:tc>
        <w:tc>
          <w:tcPr>
            <w:tcW w:w="2473" w:type="dxa"/>
            <w:shd w:val="clear" w:color="auto" w:fill="auto"/>
            <w:noWrap/>
            <w:hideMark/>
          </w:tcPr>
          <w:p w:rsidR="002A7F6B" w:rsidRPr="00B74F05" w:rsidRDefault="002A7F6B" w:rsidP="00A34DC7">
            <w:pPr>
              <w:pStyle w:val="NoSpacing"/>
              <w:rPr>
                <w:sz w:val="18"/>
                <w:szCs w:val="18"/>
              </w:rPr>
            </w:pPr>
            <w:r w:rsidRPr="00B74F05">
              <w:rPr>
                <w:sz w:val="18"/>
                <w:szCs w:val="18"/>
              </w:rPr>
              <w:t>TaxiDriveTrajectories.csv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82%</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w:t>
            </w:r>
          </w:p>
        </w:tc>
        <w:tc>
          <w:tcPr>
            <w:tcW w:w="2473" w:type="dxa"/>
            <w:shd w:val="clear" w:color="auto" w:fill="auto"/>
            <w:noWrap/>
            <w:hideMark/>
          </w:tcPr>
          <w:p w:rsidR="002A7F6B" w:rsidRPr="00B74F05" w:rsidRDefault="002A7F6B" w:rsidP="00A34DC7">
            <w:pPr>
              <w:pStyle w:val="NoSpacing"/>
              <w:rPr>
                <w:sz w:val="18"/>
                <w:szCs w:val="18"/>
              </w:rPr>
            </w:pPr>
            <w:r w:rsidRPr="00B74F05">
              <w:rPr>
                <w:sz w:val="18"/>
                <w:szCs w:val="18"/>
              </w:rPr>
              <w:t>TaxiDriveTrajectories.csv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w:t>
            </w:r>
          </w:p>
        </w:tc>
        <w:tc>
          <w:tcPr>
            <w:tcW w:w="2473" w:type="dxa"/>
            <w:shd w:val="clear" w:color="auto" w:fill="auto"/>
            <w:noWrap/>
            <w:hideMark/>
          </w:tcPr>
          <w:p w:rsidR="002A7F6B" w:rsidRPr="00B74F05" w:rsidRDefault="002A7F6B" w:rsidP="00A34DC7">
            <w:pPr>
              <w:pStyle w:val="NoSpacing"/>
              <w:rPr>
                <w:sz w:val="18"/>
                <w:szCs w:val="18"/>
              </w:rPr>
            </w:pPr>
            <w:r w:rsidRPr="00B74F05">
              <w:rPr>
                <w:sz w:val="18"/>
                <w:szCs w:val="18"/>
              </w:rPr>
              <w:t>TaxiDriveTrajectories.csv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TaxiDriveTrajectories1.csv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89%</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TaxiDriveTrajectories1.csv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TaxiDriveTrajectories1.csv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9</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TaxiDriveTrajectories1.csv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10</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TaxiDriveTrajectories1.csv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11</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TaxiDriveTrajectories2.csv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86%</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12</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TaxiDriveTrajectories2.csv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13</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TaxiDriveTrajectories2.csv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14</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TaxiDriveTrajectories2.csv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83%</w:t>
            </w:r>
          </w:p>
        </w:tc>
      </w:tr>
      <w:tr w:rsidR="002A7F6B" w:rsidRPr="00B74F05" w:rsidTr="00A34DC7">
        <w:trPr>
          <w:trHeight w:val="300"/>
          <w:jc w:val="center"/>
        </w:trPr>
        <w:tc>
          <w:tcPr>
            <w:tcW w:w="96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15</w:t>
            </w:r>
          </w:p>
        </w:tc>
        <w:tc>
          <w:tcPr>
            <w:tcW w:w="2473" w:type="dxa"/>
            <w:shd w:val="clear" w:color="auto" w:fill="auto"/>
            <w:hideMark/>
          </w:tcPr>
          <w:p w:rsidR="002A7F6B" w:rsidRPr="00B74F05" w:rsidRDefault="002A7F6B" w:rsidP="00A34DC7">
            <w:pPr>
              <w:pStyle w:val="NoSpacing"/>
              <w:rPr>
                <w:sz w:val="18"/>
                <w:szCs w:val="18"/>
              </w:rPr>
            </w:pPr>
            <w:r w:rsidRPr="00B74F05">
              <w:rPr>
                <w:sz w:val="18"/>
                <w:szCs w:val="18"/>
              </w:rPr>
              <w:t>TaxiDriveTrajectories2.csv</w:t>
            </w:r>
          </w:p>
        </w:tc>
        <w:tc>
          <w:tcPr>
            <w:tcW w:w="360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FartestFirst</w:t>
            </w:r>
          </w:p>
        </w:tc>
        <w:tc>
          <w:tcPr>
            <w:tcW w:w="1200" w:type="dxa"/>
            <w:shd w:val="clear" w:color="auto" w:fill="auto"/>
            <w:noWrap/>
            <w:vAlign w:val="bottom"/>
            <w:hideMark/>
          </w:tcPr>
          <w:p w:rsidR="002A7F6B" w:rsidRPr="00B74F05" w:rsidRDefault="002A7F6B" w:rsidP="00A34DC7">
            <w:pPr>
              <w:pStyle w:val="NoSpacing"/>
              <w:keepNext/>
              <w:rPr>
                <w:sz w:val="18"/>
                <w:szCs w:val="18"/>
                <w:lang w:eastAsia="pt-PT"/>
              </w:rPr>
            </w:pPr>
            <w:r w:rsidRPr="00B74F05">
              <w:rPr>
                <w:sz w:val="18"/>
                <w:szCs w:val="18"/>
                <w:lang w:eastAsia="pt-PT"/>
              </w:rPr>
              <w:t>75%</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olor w:val="808080" w:themeColor="background1" w:themeShade="80"/>
        </w:rPr>
      </w:pPr>
      <w:bookmarkStart w:id="238" w:name="_Toc384688920"/>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27</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top 5 techniques suitable for each files in the data reduction of the GPS data</w:t>
      </w:r>
      <w:bookmarkEnd w:id="238"/>
    </w:p>
    <w:p w:rsidR="002D5FF8" w:rsidRPr="002D5FF8" w:rsidRDefault="002D5FF8" w:rsidP="002D5FF8">
      <w:pPr>
        <w:rPr>
          <w:lang w:val="en-GB"/>
        </w:rPr>
      </w:pPr>
    </w:p>
    <w:tbl>
      <w:tblPr>
        <w:tblW w:w="9341" w:type="dxa"/>
        <w:jc w:val="center"/>
        <w:tblInd w:w="-1206" w:type="dxa"/>
        <w:tblCellMar>
          <w:left w:w="70" w:type="dxa"/>
          <w:right w:w="70" w:type="dxa"/>
        </w:tblCellMar>
        <w:tblLook w:val="04A0"/>
      </w:tblPr>
      <w:tblGrid>
        <w:gridCol w:w="349"/>
        <w:gridCol w:w="3062"/>
        <w:gridCol w:w="1389"/>
        <w:gridCol w:w="3663"/>
        <w:gridCol w:w="878"/>
      </w:tblGrid>
      <w:tr w:rsidR="002A7F6B" w:rsidRPr="00B74F05" w:rsidTr="00547D49">
        <w:trPr>
          <w:trHeight w:val="390"/>
          <w:jc w:val="center"/>
        </w:trPr>
        <w:tc>
          <w:tcPr>
            <w:tcW w:w="349"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lastRenderedPageBreak/>
              <w:t>Id</w:t>
            </w:r>
          </w:p>
        </w:tc>
        <w:tc>
          <w:tcPr>
            <w:tcW w:w="3062"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Datasets</w:t>
            </w:r>
          </w:p>
        </w:tc>
        <w:tc>
          <w:tcPr>
            <w:tcW w:w="1389"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Techniques</w:t>
            </w:r>
          </w:p>
        </w:tc>
        <w:tc>
          <w:tcPr>
            <w:tcW w:w="3663"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Prediction Equation</w:t>
            </w:r>
          </w:p>
        </w:tc>
        <w:tc>
          <w:tcPr>
            <w:tcW w:w="878" w:type="dxa"/>
            <w:shd w:val="solid" w:color="auto" w:fill="auto"/>
            <w:noWrap/>
            <w:vAlign w:val="bottom"/>
            <w:hideMark/>
          </w:tcPr>
          <w:p w:rsidR="002A7F6B" w:rsidRPr="00B74F05" w:rsidRDefault="002A7F6B"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eastAsia="pt-PT"/>
              </w:rPr>
              <w:t>Accuracy</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w:t>
            </w:r>
          </w:p>
        </w:tc>
        <w:tc>
          <w:tcPr>
            <w:tcW w:w="3062"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cs="Arial"/>
                <w:b/>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3663" w:type="dxa"/>
            <w:shd w:val="clear" w:color="auto" w:fill="auto"/>
            <w:noWrap/>
            <w:vAlign w:val="bottom"/>
            <w:hideMark/>
          </w:tcPr>
          <w:p w:rsidR="002A7F6B" w:rsidRPr="00B74F05" w:rsidRDefault="002A7F6B" w:rsidP="00A34DC7">
            <w:pPr>
              <w:spacing w:after="0" w:line="240" w:lineRule="auto"/>
              <w:jc w:val="both"/>
              <w:rPr>
                <w:rFonts w:eastAsia="Arial Unicode MS" w:cs="Segoe UI"/>
                <w:b/>
                <w:bCs/>
                <w:color w:val="000000"/>
                <w:sz w:val="18"/>
                <w:szCs w:val="18"/>
                <w:lang w:eastAsia="pt-PT"/>
              </w:rPr>
            </w:pPr>
            <w:r w:rsidRPr="00B74F05">
              <w:rPr>
                <w:rFonts w:eastAsia="Arial Unicode MS" w:cs="Segoe UI"/>
                <w:b/>
                <w:bCs/>
                <w:color w:val="000000"/>
                <w:sz w:val="18"/>
                <w:szCs w:val="18"/>
                <w:lang w:eastAsia="pt-PT"/>
              </w:rPr>
              <w:t>- 48.675 * 40.013694^ 5.000 - 8.990 * 116.306297 ^ 4.000</w:t>
            </w:r>
            <w:r w:rsidRPr="00B74F05">
              <w:rPr>
                <w:rFonts w:eastAsia="Arial Unicode MS" w:cs="Segoe UI"/>
                <w:b/>
                <w:bCs/>
                <w:color w:val="000000"/>
                <w:sz w:val="18"/>
                <w:szCs w:val="18"/>
                <w:lang w:eastAsia="pt-PT"/>
              </w:rPr>
              <w:tab/>
              <w:t>-0</w:t>
            </w:r>
            <w:r w:rsidRPr="00B74F05">
              <w:rPr>
                <w:rFonts w:eastAsia="Arial Unicode MS" w:cs="Segoe UI"/>
                <w:b/>
                <w:bCs/>
                <w:color w:val="000000"/>
                <w:sz w:val="18"/>
                <w:szCs w:val="18"/>
                <w:lang w:eastAsia="pt-PT"/>
              </w:rPr>
              <w:tab/>
              <w:t xml:space="preserve"> - 2 * 201 -5.345 ^ 4.000- 3*</w:t>
            </w:r>
            <w:r w:rsidRPr="00B74F05">
              <w:rPr>
                <w:rFonts w:eastAsia="Arial Unicode MS" w:cs="Segoe UI"/>
                <w:b/>
                <w:bCs/>
                <w:color w:val="000000"/>
                <w:sz w:val="18"/>
                <w:szCs w:val="18"/>
                <w:lang w:eastAsia="pt-PT"/>
              </w:rPr>
              <w:tab/>
              <w:t>39768.11422 ^ 4.000 + 0.001 *</w:t>
            </w:r>
            <w:r w:rsidRPr="00B74F05">
              <w:rPr>
                <w:rFonts w:eastAsia="Arial Unicode MS" w:cs="Segoe UI"/>
                <w:b/>
                <w:bCs/>
                <w:color w:val="000000"/>
                <w:sz w:val="18"/>
                <w:szCs w:val="18"/>
                <w:lang w:eastAsia="pt-PT"/>
              </w:rPr>
              <w:tab/>
              <w:t>11/16/2008 ^ 1.000 +</w:t>
            </w:r>
            <w:r w:rsidRPr="00B74F05">
              <w:rPr>
                <w:rFonts w:eastAsia="Arial Unicode MS" w:cs="Segoe UI"/>
                <w:b/>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87%</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- 48.674 * 40.013694^ 5.000 - 8.991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201 -5.344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80%</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- 48.696 * 40.013694^ 5.000 - 8.992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201 -5.343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79%</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- 48.678 * 40.013694^ 5.000 - 8.993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201 -5.343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68%</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- 48.6666 * 40.013694^ 5.000 - 8.994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201 -5.342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54%</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- 48.675 * 40.013694^ 5.000 - 8.995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201 -5.342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44%</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- 48.657 * 40.013694^ 5.000 - 8.996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201 -5.345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82%</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- 48.677 * 40.013694^ 5.000 - 8.997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201 -5.345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78%</w:t>
            </w:r>
          </w:p>
        </w:tc>
      </w:tr>
      <w:tr w:rsidR="002A7F6B" w:rsidRPr="00B74F05" w:rsidTr="00547D49">
        <w:trPr>
          <w:trHeight w:val="327"/>
          <w:jc w:val="center"/>
        </w:trPr>
        <w:tc>
          <w:tcPr>
            <w:tcW w:w="349" w:type="dxa"/>
            <w:shd w:val="clear" w:color="auto" w:fill="auto"/>
            <w:noWrap/>
            <w:vAlign w:val="bottom"/>
            <w:hideMark/>
          </w:tcPr>
          <w:p w:rsidR="002A7F6B" w:rsidRPr="00B74F05" w:rsidRDefault="002A7F6B"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w:t>
            </w:r>
          </w:p>
        </w:tc>
        <w:tc>
          <w:tcPr>
            <w:tcW w:w="3062" w:type="dxa"/>
            <w:shd w:val="clear" w:color="auto" w:fill="auto"/>
            <w:noWrap/>
            <w:vAlign w:val="bottom"/>
            <w:hideMark/>
          </w:tcPr>
          <w:p w:rsidR="002A7F6B" w:rsidRPr="00B74F05" w:rsidRDefault="002A7F6B"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1389" w:type="dxa"/>
            <w:shd w:val="clear" w:color="auto" w:fill="auto"/>
            <w:noWrap/>
            <w:vAlign w:val="bottom"/>
            <w:hideMark/>
          </w:tcPr>
          <w:p w:rsidR="002A7F6B" w:rsidRPr="00B74F05" w:rsidRDefault="002A7F6B"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3663" w:type="dxa"/>
            <w:shd w:val="clear" w:color="auto" w:fill="auto"/>
            <w:noWrap/>
            <w:vAlign w:val="bottom"/>
            <w:hideMark/>
          </w:tcPr>
          <w:p w:rsidR="002A7F6B" w:rsidRPr="00B74F05" w:rsidRDefault="002A7F6B" w:rsidP="00A34DC7">
            <w:pPr>
              <w:spacing w:after="0" w:line="240" w:lineRule="auto"/>
              <w:rPr>
                <w:rFonts w:eastAsia="Arial Unicode MS" w:cs="Segoe UI"/>
                <w:color w:val="000000"/>
                <w:sz w:val="18"/>
                <w:szCs w:val="18"/>
                <w:lang w:eastAsia="pt-PT"/>
              </w:rPr>
            </w:pPr>
            <w:r w:rsidRPr="00B74F05">
              <w:rPr>
                <w:rFonts w:eastAsia="Arial Unicode MS" w:cs="Segoe UI"/>
                <w:bCs/>
                <w:color w:val="000000"/>
                <w:sz w:val="18"/>
                <w:szCs w:val="18"/>
                <w:lang w:eastAsia="pt-PT"/>
              </w:rPr>
              <w:t>- 48.671 * 40.013694^ 5.000 - 8.998 * 116.306297 ^ 4.000</w:t>
            </w:r>
            <w:r w:rsidRPr="00B74F05">
              <w:rPr>
                <w:rFonts w:eastAsia="Arial Unicode MS" w:cs="Segoe UI"/>
                <w:bCs/>
                <w:color w:val="000000"/>
                <w:sz w:val="18"/>
                <w:szCs w:val="18"/>
                <w:lang w:eastAsia="pt-PT"/>
              </w:rPr>
              <w:tab/>
              <w:t>-0</w:t>
            </w:r>
            <w:r w:rsidRPr="00B74F05">
              <w:rPr>
                <w:rFonts w:eastAsia="Arial Unicode MS" w:cs="Segoe UI"/>
                <w:bCs/>
                <w:color w:val="000000"/>
                <w:sz w:val="18"/>
                <w:szCs w:val="18"/>
                <w:lang w:eastAsia="pt-PT"/>
              </w:rPr>
              <w:tab/>
              <w:t xml:space="preserve"> - 2 * 201 -5.344 ^ 4.000- 3*</w:t>
            </w:r>
            <w:r w:rsidRPr="00B74F05">
              <w:rPr>
                <w:rFonts w:eastAsia="Arial Unicode MS" w:cs="Segoe UI"/>
                <w:bCs/>
                <w:color w:val="000000"/>
                <w:sz w:val="18"/>
                <w:szCs w:val="18"/>
                <w:lang w:eastAsia="pt-PT"/>
              </w:rPr>
              <w:tab/>
              <w:t>39768.11422 ^ 4.000 + 0.001 *</w:t>
            </w:r>
            <w:r w:rsidRPr="00B74F05">
              <w:rPr>
                <w:rFonts w:eastAsia="Arial Unicode MS" w:cs="Segoe UI"/>
                <w:bCs/>
                <w:color w:val="000000"/>
                <w:sz w:val="18"/>
                <w:szCs w:val="18"/>
                <w:lang w:eastAsia="pt-PT"/>
              </w:rPr>
              <w:tab/>
              <w:t>11/16/2008 ^ 1.000 +</w:t>
            </w:r>
            <w:r w:rsidRPr="00B74F05">
              <w:rPr>
                <w:rFonts w:eastAsia="Arial Unicode MS" w:cs="Segoe UI"/>
                <w:bCs/>
                <w:color w:val="000000"/>
                <w:sz w:val="18"/>
                <w:szCs w:val="18"/>
                <w:lang w:eastAsia="pt-PT"/>
              </w:rPr>
              <w:tab/>
              <w:t>0.001 *2:44:00 ^ 1.500 + 66.999</w:t>
            </w:r>
          </w:p>
        </w:tc>
        <w:tc>
          <w:tcPr>
            <w:tcW w:w="878" w:type="dxa"/>
            <w:shd w:val="clear" w:color="auto" w:fill="auto"/>
            <w:noWrap/>
            <w:vAlign w:val="bottom"/>
            <w:hideMark/>
          </w:tcPr>
          <w:p w:rsidR="002A7F6B" w:rsidRPr="00B74F05" w:rsidRDefault="002A7F6B" w:rsidP="00A34DC7">
            <w:pPr>
              <w:keepNext/>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78%</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rPr>
          <w:rFonts w:asciiTheme="minorHAnsi" w:hAnsiTheme="minorHAnsi" w:cs="Arial"/>
          <w:color w:val="808080" w:themeColor="background1" w:themeShade="80"/>
        </w:rPr>
      </w:pPr>
      <w:bookmarkStart w:id="239" w:name="_Toc384688921"/>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28</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Accuracy prediction for the project verification using Polynomial regression</w:t>
      </w:r>
      <w:bookmarkEnd w:id="239"/>
    </w:p>
    <w:tbl>
      <w:tblPr>
        <w:tblW w:w="9918" w:type="dxa"/>
        <w:jc w:val="center"/>
        <w:tblInd w:w="3044" w:type="dxa"/>
        <w:tblCellMar>
          <w:left w:w="70" w:type="dxa"/>
          <w:right w:w="70" w:type="dxa"/>
        </w:tblCellMar>
        <w:tblLook w:val="04A0"/>
      </w:tblPr>
      <w:tblGrid>
        <w:gridCol w:w="593"/>
        <w:gridCol w:w="870"/>
        <w:gridCol w:w="2015"/>
        <w:gridCol w:w="2015"/>
        <w:gridCol w:w="3561"/>
        <w:gridCol w:w="885"/>
      </w:tblGrid>
      <w:tr w:rsidR="008E529E" w:rsidRPr="00B74F05" w:rsidTr="008E529E">
        <w:trPr>
          <w:trHeight w:val="300"/>
          <w:jc w:val="center"/>
        </w:trPr>
        <w:tc>
          <w:tcPr>
            <w:tcW w:w="572" w:type="dxa"/>
            <w:shd w:val="solid" w:color="auto" w:fill="auto"/>
          </w:tcPr>
          <w:p w:rsidR="002A7F6B" w:rsidRPr="00B74F05" w:rsidRDefault="002A7F6B" w:rsidP="00A34DC7">
            <w:pPr>
              <w:spacing w:after="0" w:line="240" w:lineRule="auto"/>
              <w:jc w:val="center"/>
              <w:rPr>
                <w:rFonts w:eastAsia="Times New Roman" w:cs="Times New Roman"/>
                <w:b/>
                <w:sz w:val="18"/>
                <w:szCs w:val="18"/>
                <w:lang w:val="en-US" w:eastAsia="pt-PT"/>
              </w:rPr>
            </w:pP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Tools</w:t>
            </w:r>
          </w:p>
        </w:tc>
        <w:tc>
          <w:tcPr>
            <w:tcW w:w="870" w:type="dxa"/>
            <w:shd w:val="solid" w:color="auto" w:fill="auto"/>
            <w:noWrap/>
            <w:vAlign w:val="bottom"/>
            <w:hideMark/>
          </w:tcPr>
          <w:p w:rsidR="002A7F6B" w:rsidRPr="00B74F05" w:rsidRDefault="002A7F6B" w:rsidP="00A34DC7">
            <w:pPr>
              <w:spacing w:after="0" w:line="240" w:lineRule="auto"/>
              <w:rPr>
                <w:rFonts w:eastAsia="Times New Roman" w:cs="Times New Roman"/>
                <w:b/>
                <w:sz w:val="18"/>
                <w:szCs w:val="18"/>
                <w:lang w:eastAsia="pt-PT"/>
              </w:rPr>
            </w:pPr>
            <w:r w:rsidRPr="00B74F05">
              <w:rPr>
                <w:rFonts w:eastAsia="Times New Roman" w:cs="Times New Roman"/>
                <w:b/>
                <w:sz w:val="18"/>
                <w:szCs w:val="18"/>
                <w:lang w:eastAsia="pt-PT"/>
              </w:rPr>
              <w:t>Hour</w:t>
            </w:r>
          </w:p>
        </w:tc>
        <w:tc>
          <w:tcPr>
            <w:tcW w:w="201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201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Predicted</w:t>
            </w: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3561"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Generated Equation</w:t>
            </w:r>
          </w:p>
        </w:tc>
        <w:tc>
          <w:tcPr>
            <w:tcW w:w="88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Accuracy</w:t>
            </w:r>
          </w:p>
        </w:tc>
      </w:tr>
      <w:tr w:rsidR="008E529E" w:rsidRPr="00B74F05" w:rsidTr="008E529E">
        <w:trPr>
          <w:trHeight w:val="300"/>
          <w:jc w:val="center"/>
        </w:trPr>
        <w:tc>
          <w:tcPr>
            <w:tcW w:w="572" w:type="dxa"/>
            <w:vMerge w:val="restart"/>
          </w:tcPr>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cs="Segoe UI"/>
                <w:b/>
                <w:color w:val="000000"/>
                <w:sz w:val="18"/>
                <w:szCs w:val="18"/>
              </w:rPr>
              <w:t>Rapid Miner</w:t>
            </w: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lastRenderedPageBreak/>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8E529E" w:rsidRPr="00B74F05" w:rsidTr="008E529E">
        <w:trPr>
          <w:trHeight w:val="300"/>
          <w:jc w:val="center"/>
        </w:trPr>
        <w:tc>
          <w:tcPr>
            <w:tcW w:w="572"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870"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3561"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885" w:type="dxa"/>
            <w:shd w:val="clear" w:color="auto" w:fill="auto"/>
            <w:noWrap/>
            <w:hideMark/>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s="Arial"/>
          <w:b w:val="0"/>
          <w:color w:val="808080" w:themeColor="background1" w:themeShade="80"/>
        </w:rPr>
      </w:pPr>
      <w:bookmarkStart w:id="240" w:name="_Toc384688922"/>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29</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accuracy for the 50 meters grid of </w:t>
      </w:r>
      <w:r w:rsidR="003300A3" w:rsidRPr="00766EEB">
        <w:rPr>
          <w:rFonts w:asciiTheme="minorHAnsi" w:hAnsiTheme="minorHAnsi"/>
          <w:color w:val="808080" w:themeColor="background1" w:themeShade="80"/>
        </w:rPr>
        <w:t xml:space="preserve">the Geo </w:t>
      </w:r>
      <w:r w:rsidRPr="00766EEB">
        <w:rPr>
          <w:rFonts w:asciiTheme="minorHAnsi" w:hAnsiTheme="minorHAnsi"/>
          <w:color w:val="808080" w:themeColor="background1" w:themeShade="80"/>
        </w:rPr>
        <w:t>trajectories</w:t>
      </w:r>
      <w:bookmarkEnd w:id="240"/>
    </w:p>
    <w:p w:rsidR="002A7F6B" w:rsidRPr="00B74F05" w:rsidRDefault="002A7F6B" w:rsidP="002A7F6B">
      <w:pPr>
        <w:pStyle w:val="NormalWeb"/>
        <w:shd w:val="clear" w:color="auto" w:fill="FFFFFF"/>
        <w:spacing w:before="0" w:beforeAutospacing="0" w:after="0" w:afterAutospacing="0"/>
        <w:rPr>
          <w:rFonts w:asciiTheme="minorHAnsi" w:hAnsiTheme="minorHAnsi" w:cs="Arial"/>
          <w:b/>
          <w:color w:val="000000"/>
          <w:sz w:val="18"/>
          <w:szCs w:val="18"/>
        </w:rPr>
      </w:pPr>
    </w:p>
    <w:p w:rsidR="002A7F6B" w:rsidRPr="00B74F05" w:rsidRDefault="002A7F6B" w:rsidP="002A7F6B">
      <w:pPr>
        <w:pStyle w:val="NormalWeb"/>
        <w:shd w:val="clear" w:color="auto" w:fill="FFFFFF"/>
        <w:spacing w:before="0" w:beforeAutospacing="0" w:after="0" w:afterAutospacing="0"/>
        <w:rPr>
          <w:rFonts w:asciiTheme="minorHAnsi" w:hAnsiTheme="minorHAnsi" w:cs="Arial"/>
          <w:color w:val="000000"/>
          <w:sz w:val="18"/>
          <w:szCs w:val="18"/>
        </w:rPr>
      </w:pPr>
    </w:p>
    <w:tbl>
      <w:tblPr>
        <w:tblW w:w="9962" w:type="dxa"/>
        <w:jc w:val="center"/>
        <w:tblInd w:w="-1795" w:type="dxa"/>
        <w:tblCellMar>
          <w:left w:w="70" w:type="dxa"/>
          <w:right w:w="70" w:type="dxa"/>
        </w:tblCellMar>
        <w:tblLook w:val="04A0"/>
      </w:tblPr>
      <w:tblGrid>
        <w:gridCol w:w="1330"/>
        <w:gridCol w:w="2069"/>
        <w:gridCol w:w="1235"/>
        <w:gridCol w:w="2069"/>
        <w:gridCol w:w="1241"/>
        <w:gridCol w:w="1117"/>
        <w:gridCol w:w="901"/>
      </w:tblGrid>
      <w:tr w:rsidR="002A7F6B" w:rsidRPr="00B74F05" w:rsidTr="003300A3">
        <w:trPr>
          <w:trHeight w:val="313"/>
          <w:jc w:val="center"/>
        </w:trPr>
        <w:tc>
          <w:tcPr>
            <w:tcW w:w="1330" w:type="dxa"/>
            <w:shd w:val="solid" w:color="auto" w:fill="auto"/>
            <w:noWrap/>
            <w:vAlign w:val="bottom"/>
            <w:hideMark/>
          </w:tcPr>
          <w:p w:rsidR="002A7F6B" w:rsidRPr="00B74F05" w:rsidRDefault="002A7F6B" w:rsidP="003300A3">
            <w:pPr>
              <w:spacing w:after="0" w:line="240" w:lineRule="auto"/>
              <w:jc w:val="center"/>
              <w:rPr>
                <w:rFonts w:eastAsia="Times New Roman" w:cs="Times New Roman"/>
                <w:sz w:val="18"/>
                <w:szCs w:val="18"/>
                <w:lang w:val="en-US" w:eastAsia="pt-PT"/>
              </w:rPr>
            </w:pPr>
          </w:p>
        </w:tc>
        <w:tc>
          <w:tcPr>
            <w:tcW w:w="3304"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 xml:space="preserve">Before </w:t>
            </w:r>
          </w:p>
        </w:tc>
        <w:tc>
          <w:tcPr>
            <w:tcW w:w="3310"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After</w:t>
            </w:r>
          </w:p>
        </w:tc>
        <w:tc>
          <w:tcPr>
            <w:tcW w:w="1117" w:type="dxa"/>
            <w:shd w:val="solid" w:color="auto" w:fill="auto"/>
            <w:noWrap/>
            <w:vAlign w:val="bottom"/>
            <w:hideMark/>
          </w:tcPr>
          <w:p w:rsidR="002A7F6B" w:rsidRPr="00B74F05" w:rsidRDefault="002A7F6B" w:rsidP="00A34DC7">
            <w:pPr>
              <w:spacing w:after="0" w:line="240" w:lineRule="auto"/>
              <w:rPr>
                <w:rFonts w:eastAsia="Times New Roman" w:cs="Times New Roman"/>
                <w:sz w:val="18"/>
                <w:szCs w:val="18"/>
                <w:lang w:eastAsia="pt-PT"/>
              </w:rPr>
            </w:pPr>
            <w:r w:rsidRPr="00B74F05">
              <w:rPr>
                <w:rFonts w:eastAsia="Times New Roman" w:cs="Times New Roman"/>
                <w:sz w:val="18"/>
                <w:szCs w:val="18"/>
                <w:lang w:eastAsia="pt-PT"/>
              </w:rPr>
              <w:t> </w:t>
            </w:r>
          </w:p>
        </w:tc>
        <w:tc>
          <w:tcPr>
            <w:tcW w:w="901" w:type="dxa"/>
            <w:shd w:val="solid" w:color="auto" w:fill="auto"/>
          </w:tcPr>
          <w:p w:rsidR="002A7F6B" w:rsidRPr="00B74F05" w:rsidRDefault="002A7F6B" w:rsidP="00A34DC7">
            <w:pPr>
              <w:spacing w:after="0" w:line="240" w:lineRule="auto"/>
              <w:rPr>
                <w:rFonts w:eastAsia="Times New Roman" w:cs="Times New Roman"/>
                <w:sz w:val="18"/>
                <w:szCs w:val="18"/>
                <w:lang w:eastAsia="pt-PT"/>
              </w:rPr>
            </w:pPr>
          </w:p>
        </w:tc>
      </w:tr>
      <w:tr w:rsidR="002A7F6B" w:rsidRPr="00B74F05" w:rsidTr="003300A3">
        <w:trPr>
          <w:trHeight w:val="331"/>
          <w:jc w:val="center"/>
        </w:trPr>
        <w:tc>
          <w:tcPr>
            <w:tcW w:w="133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Time in hour</w:t>
            </w:r>
          </w:p>
        </w:tc>
        <w:tc>
          <w:tcPr>
            <w:tcW w:w="2069"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35"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2069"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41"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1117"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comments</w:t>
            </w:r>
          </w:p>
        </w:tc>
        <w:tc>
          <w:tcPr>
            <w:tcW w:w="901" w:type="dxa"/>
            <w:shd w:val="solid" w:color="auto" w:fill="auto"/>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sz w:val="18"/>
                <w:szCs w:val="18"/>
                <w:lang w:eastAsia="pt-PT"/>
              </w:rPr>
              <w:t>Accuracy</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41"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4.63E-04</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6.40E-06</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41"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41"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1.00E-06</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1.92E-04</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0.000210535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0.000110535</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9.13E-06</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more</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901"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3300A3">
        <w:trPr>
          <w:trHeight w:val="313"/>
          <w:jc w:val="center"/>
        </w:trPr>
        <w:tc>
          <w:tcPr>
            <w:tcW w:w="133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3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1.14E-05</w:t>
            </w:r>
          </w:p>
        </w:tc>
        <w:tc>
          <w:tcPr>
            <w:tcW w:w="206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41"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1.14E-04</w:t>
            </w:r>
          </w:p>
        </w:tc>
        <w:tc>
          <w:tcPr>
            <w:tcW w:w="1117"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901" w:type="dxa"/>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olor w:val="808080" w:themeColor="background1" w:themeShade="80"/>
        </w:rPr>
      </w:pPr>
      <w:bookmarkStart w:id="241" w:name="_Toc384688923"/>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30</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accuracy of the 50 meters grid of the geo trajectories using Naive Bayes Classifier</w:t>
      </w:r>
      <w:bookmarkEnd w:id="241"/>
    </w:p>
    <w:tbl>
      <w:tblPr>
        <w:tblW w:w="10077" w:type="dxa"/>
        <w:jc w:val="center"/>
        <w:tblInd w:w="2001" w:type="dxa"/>
        <w:tblCellMar>
          <w:left w:w="70" w:type="dxa"/>
          <w:right w:w="70" w:type="dxa"/>
        </w:tblCellMar>
        <w:tblLook w:val="04A0"/>
      </w:tblPr>
      <w:tblGrid>
        <w:gridCol w:w="593"/>
        <w:gridCol w:w="553"/>
        <w:gridCol w:w="2015"/>
        <w:gridCol w:w="2099"/>
        <w:gridCol w:w="3812"/>
        <w:gridCol w:w="1020"/>
      </w:tblGrid>
      <w:tr w:rsidR="002A7F6B" w:rsidRPr="00B74F05" w:rsidTr="008E529E">
        <w:trPr>
          <w:trHeight w:val="317"/>
          <w:jc w:val="center"/>
        </w:trPr>
        <w:tc>
          <w:tcPr>
            <w:tcW w:w="578" w:type="dxa"/>
            <w:shd w:val="solid" w:color="auto" w:fill="auto"/>
          </w:tcPr>
          <w:p w:rsidR="002A7F6B" w:rsidRPr="00B74F05" w:rsidRDefault="002A7F6B" w:rsidP="00A34DC7">
            <w:pPr>
              <w:spacing w:after="0" w:line="240" w:lineRule="auto"/>
              <w:jc w:val="center"/>
              <w:rPr>
                <w:rFonts w:eastAsia="Times New Roman" w:cs="Times New Roman"/>
                <w:b/>
                <w:sz w:val="18"/>
                <w:szCs w:val="18"/>
                <w:lang w:val="en-US" w:eastAsia="pt-PT"/>
              </w:rPr>
            </w:pP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Tools</w:t>
            </w:r>
          </w:p>
        </w:tc>
        <w:tc>
          <w:tcPr>
            <w:tcW w:w="553"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Hour</w:t>
            </w:r>
          </w:p>
        </w:tc>
        <w:tc>
          <w:tcPr>
            <w:tcW w:w="201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2099"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Predicted</w:t>
            </w: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3812"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Generated Equation</w:t>
            </w:r>
          </w:p>
        </w:tc>
        <w:tc>
          <w:tcPr>
            <w:tcW w:w="1020"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Accuracies</w:t>
            </w:r>
          </w:p>
        </w:tc>
      </w:tr>
      <w:tr w:rsidR="002A7F6B" w:rsidRPr="00B74F05" w:rsidTr="008E529E">
        <w:trPr>
          <w:trHeight w:val="317"/>
          <w:jc w:val="center"/>
        </w:trPr>
        <w:tc>
          <w:tcPr>
            <w:tcW w:w="578" w:type="dxa"/>
            <w:vMerge w:val="restart"/>
          </w:tcPr>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cs="Segoe UI"/>
                <w:b/>
                <w:color w:val="000000"/>
                <w:sz w:val="18"/>
                <w:szCs w:val="18"/>
              </w:rPr>
              <w:t>Rapid Miner</w:t>
            </w: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17"/>
          <w:jc w:val="center"/>
        </w:trPr>
        <w:tc>
          <w:tcPr>
            <w:tcW w:w="57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2099"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3812"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1020" w:type="dxa"/>
            <w:shd w:val="clear" w:color="auto" w:fill="auto"/>
            <w:noWrap/>
            <w:hideMark/>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jc w:val="center"/>
        <w:rPr>
          <w:rFonts w:asciiTheme="minorHAnsi" w:hAnsiTheme="minorHAnsi"/>
        </w:rPr>
      </w:pPr>
    </w:p>
    <w:p w:rsidR="002A7F6B" w:rsidRPr="00766EEB" w:rsidRDefault="002A7F6B" w:rsidP="002A7F6B">
      <w:pPr>
        <w:pStyle w:val="Caption"/>
        <w:jc w:val="center"/>
        <w:rPr>
          <w:rFonts w:asciiTheme="minorHAnsi" w:hAnsiTheme="minorHAnsi" w:cs="Arial"/>
          <w:b w:val="0"/>
          <w:color w:val="808080" w:themeColor="background1" w:themeShade="80"/>
        </w:rPr>
      </w:pPr>
      <w:bookmarkStart w:id="242" w:name="_Toc373850673"/>
      <w:bookmarkStart w:id="243" w:name="_Toc384688983"/>
      <w:r w:rsidRPr="00766EEB">
        <w:rPr>
          <w:rFonts w:asciiTheme="minorHAnsi" w:hAnsiTheme="minorHAnsi"/>
          <w:color w:val="808080" w:themeColor="background1" w:themeShade="80"/>
        </w:rPr>
        <w:t xml:space="preserve">Figure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Figure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1</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Polynomial regression accuracy computation for the 500 meters grid</w:t>
      </w:r>
      <w:bookmarkEnd w:id="242"/>
      <w:bookmarkEnd w:id="243"/>
    </w:p>
    <w:tbl>
      <w:tblPr>
        <w:tblW w:w="9339" w:type="dxa"/>
        <w:jc w:val="center"/>
        <w:tblInd w:w="-695" w:type="dxa"/>
        <w:tblCellMar>
          <w:left w:w="70" w:type="dxa"/>
          <w:right w:w="70" w:type="dxa"/>
        </w:tblCellMar>
        <w:tblLook w:val="04A0"/>
      </w:tblPr>
      <w:tblGrid>
        <w:gridCol w:w="546"/>
        <w:gridCol w:w="2102"/>
        <w:gridCol w:w="1285"/>
        <w:gridCol w:w="2102"/>
        <w:gridCol w:w="1292"/>
        <w:gridCol w:w="1135"/>
        <w:gridCol w:w="877"/>
      </w:tblGrid>
      <w:tr w:rsidR="002A7F6B" w:rsidRPr="00B74F05" w:rsidTr="008E529E">
        <w:trPr>
          <w:trHeight w:val="306"/>
          <w:jc w:val="center"/>
        </w:trPr>
        <w:tc>
          <w:tcPr>
            <w:tcW w:w="546" w:type="dxa"/>
            <w:shd w:val="solid" w:color="auto" w:fill="auto"/>
            <w:noWrap/>
            <w:vAlign w:val="bottom"/>
            <w:hideMark/>
          </w:tcPr>
          <w:p w:rsidR="002A7F6B" w:rsidRPr="00B74F05" w:rsidRDefault="002A7F6B" w:rsidP="00A34DC7">
            <w:pPr>
              <w:spacing w:after="0" w:line="240" w:lineRule="auto"/>
              <w:rPr>
                <w:rFonts w:eastAsia="Times New Roman" w:cs="Times New Roman"/>
                <w:sz w:val="18"/>
                <w:szCs w:val="18"/>
                <w:lang w:val="en-US" w:eastAsia="pt-PT"/>
              </w:rPr>
            </w:pPr>
            <w:r w:rsidRPr="00B74F05">
              <w:rPr>
                <w:rFonts w:eastAsia="Times New Roman" w:cs="Times New Roman"/>
                <w:sz w:val="18"/>
                <w:szCs w:val="18"/>
                <w:lang w:val="en-US" w:eastAsia="pt-PT"/>
              </w:rPr>
              <w:t> </w:t>
            </w:r>
          </w:p>
        </w:tc>
        <w:tc>
          <w:tcPr>
            <w:tcW w:w="3387"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 xml:space="preserve">Before </w:t>
            </w:r>
          </w:p>
        </w:tc>
        <w:tc>
          <w:tcPr>
            <w:tcW w:w="3394"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After</w:t>
            </w:r>
          </w:p>
        </w:tc>
        <w:tc>
          <w:tcPr>
            <w:tcW w:w="1135" w:type="dxa"/>
            <w:shd w:val="solid" w:color="auto" w:fill="auto"/>
            <w:noWrap/>
            <w:vAlign w:val="bottom"/>
            <w:hideMark/>
          </w:tcPr>
          <w:p w:rsidR="002A7F6B" w:rsidRPr="00B74F05" w:rsidRDefault="002A7F6B" w:rsidP="00A34DC7">
            <w:pPr>
              <w:spacing w:after="0" w:line="240" w:lineRule="auto"/>
              <w:rPr>
                <w:rFonts w:eastAsia="Times New Roman" w:cs="Times New Roman"/>
                <w:sz w:val="18"/>
                <w:szCs w:val="18"/>
                <w:lang w:eastAsia="pt-PT"/>
              </w:rPr>
            </w:pPr>
            <w:r w:rsidRPr="00B74F05">
              <w:rPr>
                <w:rFonts w:eastAsia="Times New Roman" w:cs="Times New Roman"/>
                <w:sz w:val="18"/>
                <w:szCs w:val="18"/>
                <w:lang w:eastAsia="pt-PT"/>
              </w:rPr>
              <w:t> </w:t>
            </w:r>
          </w:p>
        </w:tc>
        <w:tc>
          <w:tcPr>
            <w:tcW w:w="877" w:type="dxa"/>
            <w:shd w:val="solid" w:color="auto" w:fill="auto"/>
          </w:tcPr>
          <w:p w:rsidR="002A7F6B" w:rsidRPr="00B74F05" w:rsidRDefault="002A7F6B" w:rsidP="00A34DC7">
            <w:pPr>
              <w:spacing w:after="0" w:line="240" w:lineRule="auto"/>
              <w:rPr>
                <w:rFonts w:eastAsia="Times New Roman" w:cs="Times New Roman"/>
                <w:sz w:val="18"/>
                <w:szCs w:val="18"/>
                <w:lang w:eastAsia="pt-PT"/>
              </w:rPr>
            </w:pPr>
          </w:p>
        </w:tc>
      </w:tr>
      <w:tr w:rsidR="002A7F6B" w:rsidRPr="00B74F05" w:rsidTr="008E529E">
        <w:trPr>
          <w:trHeight w:val="323"/>
          <w:jc w:val="center"/>
        </w:trPr>
        <w:tc>
          <w:tcPr>
            <w:tcW w:w="546" w:type="dxa"/>
            <w:shd w:val="solid" w:color="auto" w:fill="auto"/>
            <w:noWrap/>
            <w:vAlign w:val="bottom"/>
            <w:hideMark/>
          </w:tcPr>
          <w:p w:rsidR="002A7F6B" w:rsidRPr="00B74F05" w:rsidRDefault="00430864"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H</w:t>
            </w:r>
            <w:r w:rsidR="002A7F6B" w:rsidRPr="00B74F05">
              <w:rPr>
                <w:rFonts w:eastAsia="Times New Roman" w:cs="Times New Roman"/>
                <w:b/>
                <w:bCs/>
                <w:sz w:val="18"/>
                <w:szCs w:val="18"/>
                <w:lang w:eastAsia="pt-PT"/>
              </w:rPr>
              <w:t>our</w:t>
            </w:r>
          </w:p>
        </w:tc>
        <w:tc>
          <w:tcPr>
            <w:tcW w:w="2102"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85"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2102"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92"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1135" w:type="dxa"/>
            <w:shd w:val="solid" w:color="auto" w:fill="auto"/>
            <w:noWrap/>
            <w:vAlign w:val="bottom"/>
            <w:hideMark/>
          </w:tcPr>
          <w:p w:rsidR="002A7F6B" w:rsidRPr="00B74F05" w:rsidRDefault="00766EE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C</w:t>
            </w:r>
            <w:r w:rsidR="002A7F6B" w:rsidRPr="00B74F05">
              <w:rPr>
                <w:rFonts w:eastAsia="Times New Roman" w:cs="Times New Roman"/>
                <w:b/>
                <w:bCs/>
                <w:sz w:val="18"/>
                <w:szCs w:val="18"/>
                <w:lang w:eastAsia="pt-PT"/>
              </w:rPr>
              <w:t>omments</w:t>
            </w:r>
          </w:p>
        </w:tc>
        <w:tc>
          <w:tcPr>
            <w:tcW w:w="877" w:type="dxa"/>
            <w:shd w:val="solid" w:color="auto" w:fill="auto"/>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sz w:val="18"/>
                <w:szCs w:val="18"/>
                <w:lang w:eastAsia="pt-PT"/>
              </w:rPr>
              <w:t>Accuracy</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w:t>
            </w:r>
            <w:r w:rsidR="002A7F6B" w:rsidRPr="00B74F05">
              <w:rPr>
                <w:rFonts w:eastAsia="Times New Roman" w:cs="Times New Roman"/>
                <w:color w:val="000000"/>
                <w:sz w:val="18"/>
                <w:szCs w:val="18"/>
                <w:lang w:eastAsia="pt-PT"/>
              </w:rPr>
              <w:t>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w:t>
            </w:r>
            <w:r w:rsidR="002A7F6B" w:rsidRPr="00B74F05">
              <w:rPr>
                <w:rFonts w:eastAsia="Times New Roman" w:cs="Times New Roman"/>
                <w:color w:val="000000"/>
                <w:sz w:val="18"/>
                <w:szCs w:val="18"/>
                <w:lang w:eastAsia="pt-PT"/>
              </w:rPr>
              <w:t>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w:t>
            </w:r>
            <w:r w:rsidR="002A7F6B" w:rsidRPr="00B74F05">
              <w:rPr>
                <w:rFonts w:eastAsia="Times New Roman" w:cs="Times New Roman"/>
                <w:color w:val="000000"/>
                <w:sz w:val="18"/>
                <w:szCs w:val="18"/>
                <w:lang w:eastAsia="pt-PT"/>
              </w:rPr>
              <w:t>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w:t>
            </w:r>
            <w:r w:rsidR="002A7F6B" w:rsidRPr="00B74F05">
              <w:rPr>
                <w:rFonts w:eastAsia="Times New Roman" w:cs="Times New Roman"/>
                <w:color w:val="000000"/>
                <w:sz w:val="18"/>
                <w:szCs w:val="18"/>
                <w:lang w:eastAsia="pt-PT"/>
              </w:rPr>
              <w:t>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92"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4.63E-04</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6.40E-06</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92"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92"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113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1.00E-06</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1.92E-04</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113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0.000210535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0.000110535</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9.13E-06</w:t>
            </w:r>
          </w:p>
        </w:tc>
        <w:tc>
          <w:tcPr>
            <w:tcW w:w="113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more</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113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77"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6"/>
          <w:jc w:val="center"/>
        </w:trPr>
        <w:tc>
          <w:tcPr>
            <w:tcW w:w="54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8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1.14E-05</w:t>
            </w:r>
          </w:p>
        </w:tc>
        <w:tc>
          <w:tcPr>
            <w:tcW w:w="2102"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92"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1.14E-04</w:t>
            </w:r>
          </w:p>
        </w:tc>
        <w:tc>
          <w:tcPr>
            <w:tcW w:w="1135" w:type="dxa"/>
            <w:shd w:val="clear" w:color="auto" w:fill="auto"/>
            <w:noWrap/>
            <w:vAlign w:val="bottom"/>
            <w:hideMark/>
          </w:tcPr>
          <w:p w:rsidR="002A7F6B" w:rsidRPr="00B74F05" w:rsidRDefault="00766EE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w:t>
            </w:r>
            <w:r w:rsidR="002A7F6B" w:rsidRPr="00B74F05">
              <w:rPr>
                <w:rFonts w:eastAsia="Times New Roman" w:cs="Times New Roman"/>
                <w:color w:val="000000"/>
                <w:sz w:val="18"/>
                <w:szCs w:val="18"/>
                <w:lang w:eastAsia="pt-PT"/>
              </w:rPr>
              <w:t>ess</w:t>
            </w:r>
          </w:p>
        </w:tc>
        <w:tc>
          <w:tcPr>
            <w:tcW w:w="877" w:type="dxa"/>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s="Arial"/>
          <w:color w:val="808080" w:themeColor="background1" w:themeShade="80"/>
        </w:rPr>
      </w:pPr>
      <w:bookmarkStart w:id="244" w:name="_Toc384688924"/>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31</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Naïve Bayes</w:t>
      </w:r>
      <w:r w:rsidRPr="00766EEB">
        <w:rPr>
          <w:rFonts w:asciiTheme="minorHAnsi" w:hAnsiTheme="minorHAnsi"/>
          <w:noProof/>
          <w:color w:val="808080" w:themeColor="background1" w:themeShade="80"/>
        </w:rPr>
        <w:t xml:space="preserve"> classifier prediction in the 500 meters geo-trajectories data, Time to Distance In Geo Trajectories</w:t>
      </w:r>
      <w:bookmarkEnd w:id="244"/>
    </w:p>
    <w:tbl>
      <w:tblPr>
        <w:tblW w:w="9817" w:type="dxa"/>
        <w:jc w:val="center"/>
        <w:tblInd w:w="2240" w:type="dxa"/>
        <w:tblCellMar>
          <w:left w:w="70" w:type="dxa"/>
          <w:right w:w="70" w:type="dxa"/>
        </w:tblCellMar>
        <w:tblLook w:val="04A0"/>
      </w:tblPr>
      <w:tblGrid>
        <w:gridCol w:w="597"/>
        <w:gridCol w:w="553"/>
        <w:gridCol w:w="2015"/>
        <w:gridCol w:w="2015"/>
        <w:gridCol w:w="3827"/>
        <w:gridCol w:w="810"/>
      </w:tblGrid>
      <w:tr w:rsidR="002A7F6B" w:rsidRPr="00B74F05" w:rsidTr="008E529E">
        <w:trPr>
          <w:trHeight w:val="300"/>
          <w:jc w:val="center"/>
        </w:trPr>
        <w:tc>
          <w:tcPr>
            <w:tcW w:w="698" w:type="dxa"/>
            <w:shd w:val="solid" w:color="auto" w:fill="auto"/>
          </w:tcPr>
          <w:p w:rsidR="002A7F6B" w:rsidRPr="00B74F05" w:rsidRDefault="002A7F6B" w:rsidP="00A34DC7">
            <w:pPr>
              <w:spacing w:after="0" w:line="240" w:lineRule="auto"/>
              <w:jc w:val="center"/>
              <w:rPr>
                <w:rFonts w:eastAsia="Times New Roman" w:cs="Times New Roman"/>
                <w:b/>
                <w:sz w:val="18"/>
                <w:szCs w:val="18"/>
                <w:lang w:val="en-US" w:eastAsia="pt-PT"/>
              </w:rPr>
            </w:pP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Tools</w:t>
            </w:r>
          </w:p>
        </w:tc>
        <w:tc>
          <w:tcPr>
            <w:tcW w:w="553"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Hour</w:t>
            </w:r>
          </w:p>
        </w:tc>
        <w:tc>
          <w:tcPr>
            <w:tcW w:w="201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2015"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Predicted</w:t>
            </w:r>
          </w:p>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Coordinates</w:t>
            </w:r>
          </w:p>
        </w:tc>
        <w:tc>
          <w:tcPr>
            <w:tcW w:w="3827"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Generated Equation</w:t>
            </w:r>
          </w:p>
        </w:tc>
        <w:tc>
          <w:tcPr>
            <w:tcW w:w="709"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sz w:val="18"/>
                <w:szCs w:val="18"/>
                <w:lang w:eastAsia="pt-PT"/>
              </w:rPr>
            </w:pPr>
            <w:r w:rsidRPr="00B74F05">
              <w:rPr>
                <w:rFonts w:eastAsia="Times New Roman" w:cs="Times New Roman"/>
                <w:b/>
                <w:sz w:val="18"/>
                <w:szCs w:val="18"/>
                <w:lang w:eastAsia="pt-PT"/>
              </w:rPr>
              <w:t>Accuracy</w:t>
            </w:r>
          </w:p>
        </w:tc>
      </w:tr>
      <w:tr w:rsidR="002A7F6B" w:rsidRPr="00B74F05" w:rsidTr="008E529E">
        <w:trPr>
          <w:trHeight w:val="300"/>
          <w:jc w:val="center"/>
        </w:trPr>
        <w:tc>
          <w:tcPr>
            <w:tcW w:w="698" w:type="dxa"/>
            <w:vMerge w:val="restart"/>
          </w:tcPr>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cs="Segoe UI"/>
                <w:b/>
                <w:color w:val="000000"/>
                <w:sz w:val="18"/>
                <w:szCs w:val="18"/>
              </w:rPr>
            </w:pPr>
          </w:p>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cs="Segoe UI"/>
                <w:b/>
                <w:color w:val="000000"/>
                <w:sz w:val="18"/>
                <w:szCs w:val="18"/>
              </w:rPr>
              <w:lastRenderedPageBreak/>
              <w:t>Rapid Miner</w:t>
            </w: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0"/>
          <w:jc w:val="center"/>
        </w:trPr>
        <w:tc>
          <w:tcPr>
            <w:tcW w:w="698" w:type="dxa"/>
            <w:vMerge/>
          </w:tcPr>
          <w:p w:rsidR="002A7F6B" w:rsidRPr="00B74F05" w:rsidRDefault="002A7F6B" w:rsidP="00A34DC7">
            <w:pPr>
              <w:spacing w:after="0" w:line="240" w:lineRule="auto"/>
              <w:jc w:val="right"/>
              <w:rPr>
                <w:rFonts w:eastAsia="Times New Roman" w:cs="Times New Roman"/>
                <w:color w:val="000000"/>
                <w:sz w:val="18"/>
                <w:szCs w:val="18"/>
                <w:lang w:val="en-US" w:eastAsia="pt-PT"/>
              </w:rPr>
            </w:pPr>
          </w:p>
        </w:tc>
        <w:tc>
          <w:tcPr>
            <w:tcW w:w="553" w:type="dxa"/>
            <w:shd w:val="clear" w:color="auto" w:fill="auto"/>
            <w:noWrap/>
            <w:vAlign w:val="bottom"/>
            <w:hideMark/>
          </w:tcPr>
          <w:p w:rsidR="002A7F6B" w:rsidRPr="00B74F05" w:rsidRDefault="002A7F6B" w:rsidP="00A34DC7">
            <w:pPr>
              <w:spacing w:after="0" w:line="240" w:lineRule="auto"/>
              <w:jc w:val="center"/>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2015"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3827" w:type="dxa"/>
            <w:shd w:val="clear" w:color="auto" w:fill="auto"/>
            <w:noWrap/>
            <w:vAlign w:val="bottom"/>
            <w:hideMark/>
          </w:tcPr>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 xml:space="preserve">- 0.001 * Taxiid ^ 1.000 + 9.750 * month ^6.000 - 24.7867 + day ^6.000 - 24.768 – </w:t>
            </w:r>
          </w:p>
          <w:p w:rsidR="002A7F6B" w:rsidRPr="00B74F05" w:rsidRDefault="002A7F6B" w:rsidP="00A34DC7">
            <w:pPr>
              <w:spacing w:after="0" w:line="240" w:lineRule="auto"/>
              <w:jc w:val="right"/>
              <w:rPr>
                <w:rFonts w:cs="Segoe UI"/>
                <w:sz w:val="18"/>
                <w:szCs w:val="18"/>
                <w:lang w:val="en-US"/>
              </w:rPr>
            </w:pPr>
            <w:r w:rsidRPr="00B74F05">
              <w:rPr>
                <w:rFonts w:cs="Segoe UI"/>
                <w:sz w:val="18"/>
                <w:szCs w:val="18"/>
                <w:lang w:val="en-US"/>
              </w:rPr>
              <w:t>hour ^6.000 - 24.568 -</w:t>
            </w:r>
          </w:p>
          <w:p w:rsidR="002A7F6B" w:rsidRPr="00B74F05" w:rsidRDefault="002A7F6B" w:rsidP="00A34DC7">
            <w:pPr>
              <w:spacing w:after="0" w:line="240" w:lineRule="auto"/>
              <w:jc w:val="right"/>
              <w:rPr>
                <w:rFonts w:eastAsia="Times New Roman" w:cs="Times New Roman"/>
                <w:color w:val="000000"/>
                <w:sz w:val="18"/>
                <w:szCs w:val="18"/>
                <w:lang w:val="en-US" w:eastAsia="pt-PT"/>
              </w:rPr>
            </w:pPr>
            <w:r w:rsidRPr="00B74F05">
              <w:rPr>
                <w:rFonts w:cs="Segoe UI"/>
                <w:sz w:val="18"/>
                <w:szCs w:val="18"/>
                <w:lang w:val="en-US"/>
              </w:rPr>
              <w:t xml:space="preserve"> location ^6.000 - 51.768 - 67.108</w:t>
            </w:r>
          </w:p>
        </w:tc>
        <w:tc>
          <w:tcPr>
            <w:tcW w:w="709" w:type="dxa"/>
            <w:shd w:val="clear" w:color="auto" w:fill="auto"/>
            <w:noWrap/>
            <w:hideMark/>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rPr>
          <w:rFonts w:asciiTheme="minorHAnsi" w:hAnsiTheme="minorHAnsi" w:cs="Arial"/>
          <w:b w:val="0"/>
          <w:color w:val="808080" w:themeColor="background1" w:themeShade="80"/>
        </w:rPr>
      </w:pPr>
      <w:bookmarkStart w:id="245" w:name="_Toc384688925"/>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32</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Polynomial regression accuracy prediction for the 1000 meters grid of Geo-trajectories</w:t>
      </w:r>
      <w:bookmarkEnd w:id="245"/>
    </w:p>
    <w:tbl>
      <w:tblPr>
        <w:tblW w:w="9452" w:type="dxa"/>
        <w:jc w:val="center"/>
        <w:tblInd w:w="-937" w:type="dxa"/>
        <w:tblCellMar>
          <w:left w:w="70" w:type="dxa"/>
          <w:right w:w="70" w:type="dxa"/>
        </w:tblCellMar>
        <w:tblLook w:val="04A0"/>
      </w:tblPr>
      <w:tblGrid>
        <w:gridCol w:w="511"/>
        <w:gridCol w:w="2484"/>
        <w:gridCol w:w="1205"/>
        <w:gridCol w:w="2078"/>
        <w:gridCol w:w="1276"/>
        <w:gridCol w:w="1014"/>
        <w:gridCol w:w="884"/>
      </w:tblGrid>
      <w:tr w:rsidR="002A7F6B" w:rsidRPr="00B74F05" w:rsidTr="008E529E">
        <w:trPr>
          <w:trHeight w:val="309"/>
          <w:jc w:val="center"/>
        </w:trPr>
        <w:tc>
          <w:tcPr>
            <w:tcW w:w="510" w:type="dxa"/>
            <w:shd w:val="solid" w:color="auto" w:fill="auto"/>
            <w:noWrap/>
            <w:vAlign w:val="bottom"/>
            <w:hideMark/>
          </w:tcPr>
          <w:p w:rsidR="002A7F6B" w:rsidRPr="00B74F05" w:rsidRDefault="002A7F6B" w:rsidP="00A34DC7">
            <w:pPr>
              <w:spacing w:after="0" w:line="240" w:lineRule="auto"/>
              <w:rPr>
                <w:rFonts w:eastAsia="Times New Roman" w:cs="Times New Roman"/>
                <w:sz w:val="18"/>
                <w:szCs w:val="18"/>
                <w:lang w:val="en-US" w:eastAsia="pt-PT"/>
              </w:rPr>
            </w:pPr>
            <w:r w:rsidRPr="00B74F05">
              <w:rPr>
                <w:rFonts w:eastAsia="Times New Roman" w:cs="Times New Roman"/>
                <w:sz w:val="18"/>
                <w:szCs w:val="18"/>
                <w:lang w:val="en-US" w:eastAsia="pt-PT"/>
              </w:rPr>
              <w:t> </w:t>
            </w:r>
          </w:p>
        </w:tc>
        <w:tc>
          <w:tcPr>
            <w:tcW w:w="3689"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 xml:space="preserve">Before </w:t>
            </w:r>
          </w:p>
        </w:tc>
        <w:tc>
          <w:tcPr>
            <w:tcW w:w="3354" w:type="dxa"/>
            <w:gridSpan w:val="2"/>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After</w:t>
            </w:r>
          </w:p>
        </w:tc>
        <w:tc>
          <w:tcPr>
            <w:tcW w:w="1014" w:type="dxa"/>
            <w:shd w:val="solid" w:color="auto" w:fill="auto"/>
            <w:noWrap/>
            <w:vAlign w:val="bottom"/>
            <w:hideMark/>
          </w:tcPr>
          <w:p w:rsidR="002A7F6B" w:rsidRPr="00B74F05" w:rsidRDefault="002A7F6B" w:rsidP="00A34DC7">
            <w:pPr>
              <w:spacing w:after="0" w:line="240" w:lineRule="auto"/>
              <w:rPr>
                <w:rFonts w:eastAsia="Times New Roman" w:cs="Times New Roman"/>
                <w:sz w:val="18"/>
                <w:szCs w:val="18"/>
                <w:lang w:eastAsia="pt-PT"/>
              </w:rPr>
            </w:pPr>
            <w:r w:rsidRPr="00B74F05">
              <w:rPr>
                <w:rFonts w:eastAsia="Times New Roman" w:cs="Times New Roman"/>
                <w:sz w:val="18"/>
                <w:szCs w:val="18"/>
                <w:lang w:eastAsia="pt-PT"/>
              </w:rPr>
              <w:t> </w:t>
            </w:r>
          </w:p>
        </w:tc>
        <w:tc>
          <w:tcPr>
            <w:tcW w:w="885" w:type="dxa"/>
            <w:shd w:val="solid" w:color="auto" w:fill="auto"/>
          </w:tcPr>
          <w:p w:rsidR="002A7F6B" w:rsidRPr="00B74F05" w:rsidRDefault="002A7F6B" w:rsidP="00A34DC7">
            <w:pPr>
              <w:spacing w:after="0" w:line="240" w:lineRule="auto"/>
              <w:rPr>
                <w:rFonts w:eastAsia="Times New Roman" w:cs="Times New Roman"/>
                <w:sz w:val="18"/>
                <w:szCs w:val="18"/>
                <w:lang w:eastAsia="pt-PT"/>
              </w:rPr>
            </w:pPr>
          </w:p>
        </w:tc>
      </w:tr>
      <w:tr w:rsidR="002A7F6B" w:rsidRPr="00B74F05" w:rsidTr="008E529E">
        <w:trPr>
          <w:trHeight w:val="325"/>
          <w:jc w:val="center"/>
        </w:trPr>
        <w:tc>
          <w:tcPr>
            <w:tcW w:w="510" w:type="dxa"/>
            <w:shd w:val="solid" w:color="auto" w:fill="auto"/>
            <w:noWrap/>
            <w:vAlign w:val="bottom"/>
            <w:hideMark/>
          </w:tcPr>
          <w:p w:rsidR="002A7F6B" w:rsidRPr="00B74F05" w:rsidRDefault="008E529E"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H</w:t>
            </w:r>
            <w:r w:rsidR="002A7F6B" w:rsidRPr="00B74F05">
              <w:rPr>
                <w:rFonts w:eastAsia="Times New Roman" w:cs="Times New Roman"/>
                <w:b/>
                <w:bCs/>
                <w:sz w:val="18"/>
                <w:szCs w:val="18"/>
                <w:lang w:eastAsia="pt-PT"/>
              </w:rPr>
              <w:t>our</w:t>
            </w:r>
          </w:p>
        </w:tc>
        <w:tc>
          <w:tcPr>
            <w:tcW w:w="2484"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05"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2078" w:type="dxa"/>
            <w:shd w:val="solid" w:color="auto" w:fill="auto"/>
            <w:noWrap/>
            <w:vAlign w:val="bottom"/>
            <w:hideMark/>
          </w:tcPr>
          <w:p w:rsidR="002A7F6B" w:rsidRPr="00B74F05" w:rsidRDefault="002A7F6B" w:rsidP="00A34DC7">
            <w:pPr>
              <w:spacing w:after="0" w:line="240" w:lineRule="auto"/>
              <w:jc w:val="center"/>
              <w:rPr>
                <w:rFonts w:eastAsia="Times New Roman" w:cs="Times New Roman"/>
                <w:b/>
                <w:bCs/>
                <w:sz w:val="18"/>
                <w:szCs w:val="18"/>
                <w:lang w:eastAsia="pt-PT"/>
              </w:rPr>
            </w:pPr>
            <w:r w:rsidRPr="00B74F05">
              <w:rPr>
                <w:rFonts w:eastAsia="Times New Roman" w:cs="Times New Roman"/>
                <w:b/>
                <w:bCs/>
                <w:sz w:val="18"/>
                <w:szCs w:val="18"/>
                <w:lang w:eastAsia="pt-PT"/>
              </w:rPr>
              <w:t>Location</w:t>
            </w:r>
          </w:p>
        </w:tc>
        <w:tc>
          <w:tcPr>
            <w:tcW w:w="1276" w:type="dxa"/>
            <w:shd w:val="solid" w:color="auto" w:fill="auto"/>
            <w:noWrap/>
            <w:vAlign w:val="bottom"/>
            <w:hideMark/>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Distance</w:t>
            </w:r>
          </w:p>
        </w:tc>
        <w:tc>
          <w:tcPr>
            <w:tcW w:w="1014" w:type="dxa"/>
            <w:shd w:val="solid" w:color="auto" w:fill="auto"/>
            <w:noWrap/>
            <w:vAlign w:val="bottom"/>
            <w:hideMark/>
          </w:tcPr>
          <w:p w:rsidR="002A7F6B" w:rsidRPr="00B74F05" w:rsidRDefault="008E529E" w:rsidP="00A34DC7">
            <w:pPr>
              <w:spacing w:after="0" w:line="240" w:lineRule="auto"/>
              <w:rPr>
                <w:rFonts w:eastAsia="Times New Roman" w:cs="Times New Roman"/>
                <w:b/>
                <w:bCs/>
                <w:sz w:val="18"/>
                <w:szCs w:val="18"/>
                <w:lang w:eastAsia="pt-PT"/>
              </w:rPr>
            </w:pPr>
            <w:r w:rsidRPr="00B74F05">
              <w:rPr>
                <w:rFonts w:eastAsia="Times New Roman" w:cs="Times New Roman"/>
                <w:b/>
                <w:bCs/>
                <w:sz w:val="18"/>
                <w:szCs w:val="18"/>
                <w:lang w:eastAsia="pt-PT"/>
              </w:rPr>
              <w:t>C</w:t>
            </w:r>
            <w:r w:rsidR="002A7F6B" w:rsidRPr="00B74F05">
              <w:rPr>
                <w:rFonts w:eastAsia="Times New Roman" w:cs="Times New Roman"/>
                <w:b/>
                <w:bCs/>
                <w:sz w:val="18"/>
                <w:szCs w:val="18"/>
                <w:lang w:eastAsia="pt-PT"/>
              </w:rPr>
              <w:t>omments</w:t>
            </w:r>
          </w:p>
        </w:tc>
        <w:tc>
          <w:tcPr>
            <w:tcW w:w="885" w:type="dxa"/>
            <w:shd w:val="solid" w:color="auto" w:fill="auto"/>
          </w:tcPr>
          <w:p w:rsidR="002A7F6B" w:rsidRPr="00B74F05" w:rsidRDefault="002A7F6B" w:rsidP="00A34DC7">
            <w:pPr>
              <w:spacing w:after="0" w:line="240" w:lineRule="auto"/>
              <w:rPr>
                <w:rFonts w:eastAsia="Times New Roman" w:cs="Times New Roman"/>
                <w:b/>
                <w:bCs/>
                <w:sz w:val="18"/>
                <w:szCs w:val="18"/>
                <w:lang w:eastAsia="pt-PT"/>
              </w:rPr>
            </w:pPr>
            <w:r w:rsidRPr="00B74F05">
              <w:rPr>
                <w:rFonts w:eastAsia="Times New Roman" w:cs="Times New Roman"/>
                <w:b/>
                <w:sz w:val="18"/>
                <w:szCs w:val="18"/>
                <w:lang w:eastAsia="pt-PT"/>
              </w:rPr>
              <w:t>Accuracy</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40.013667,116.306188</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2.02E-05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3</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40.01425,116.305716</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2.75E-05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39.986982,116.348175</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lastRenderedPageBreak/>
              <w:t>5</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39.986547,116.347575</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1.17E-05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39.986169,116.348511</w:t>
            </w:r>
          </w:p>
        </w:tc>
        <w:tc>
          <w:tcPr>
            <w:tcW w:w="1276"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4.63E-04</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6.40E-06</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40.015313,116.305494</w:t>
            </w:r>
          </w:p>
        </w:tc>
        <w:tc>
          <w:tcPr>
            <w:tcW w:w="1276"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6.40E-05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39.973784,116.314348</w:t>
            </w:r>
          </w:p>
        </w:tc>
        <w:tc>
          <w:tcPr>
            <w:tcW w:w="1276" w:type="dxa"/>
            <w:shd w:val="clear" w:color="auto" w:fill="auto"/>
            <w:noWrap/>
            <w:vAlign w:val="bottom"/>
            <w:hideMark/>
          </w:tcPr>
          <w:p w:rsidR="002A7F6B" w:rsidRPr="00B74F05" w:rsidRDefault="002A7F6B" w:rsidP="00A34DC7">
            <w:pPr>
              <w:spacing w:after="0" w:line="240" w:lineRule="auto"/>
              <w:ind w:right="8"/>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0.000110164</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1.00E-06</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40.013807,116.306544</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1.00E-05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10</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39.984097,116.327058</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1.92E-04</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40.014691,116.307111</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7.29E-05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12</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8.25E-06</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40.015105,116.305493</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8.25E-05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13</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0.000210535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39.923616,116.338577</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0.000110535</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14</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39.926225,116.3362</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9.13E-06</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more</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85%</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22</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37.445167,110.907983</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0.000144361</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equal</w:t>
            </w:r>
          </w:p>
        </w:tc>
        <w:tc>
          <w:tcPr>
            <w:tcW w:w="885" w:type="dxa"/>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100%</w:t>
            </w:r>
          </w:p>
        </w:tc>
      </w:tr>
      <w:tr w:rsidR="002A7F6B" w:rsidRPr="00B74F05" w:rsidTr="008E529E">
        <w:trPr>
          <w:trHeight w:val="309"/>
          <w:jc w:val="center"/>
        </w:trPr>
        <w:tc>
          <w:tcPr>
            <w:tcW w:w="510"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23</w:t>
            </w:r>
          </w:p>
        </w:tc>
        <w:tc>
          <w:tcPr>
            <w:tcW w:w="248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05"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1.14E-05</w:t>
            </w:r>
          </w:p>
        </w:tc>
        <w:tc>
          <w:tcPr>
            <w:tcW w:w="2078"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39.926205,116.337153</w:t>
            </w:r>
          </w:p>
        </w:tc>
        <w:tc>
          <w:tcPr>
            <w:tcW w:w="1276" w:type="dxa"/>
            <w:shd w:val="clear" w:color="auto" w:fill="auto"/>
            <w:noWrap/>
            <w:vAlign w:val="bottom"/>
            <w:hideMark/>
          </w:tcPr>
          <w:p w:rsidR="002A7F6B" w:rsidRPr="00B74F05" w:rsidRDefault="002A7F6B" w:rsidP="00A34DC7">
            <w:pPr>
              <w:spacing w:after="0" w:line="240" w:lineRule="auto"/>
              <w:jc w:val="right"/>
              <w:rPr>
                <w:rFonts w:eastAsia="Times New Roman" w:cs="Times New Roman"/>
                <w:color w:val="000000"/>
                <w:sz w:val="18"/>
                <w:szCs w:val="18"/>
                <w:lang w:eastAsia="pt-PT"/>
              </w:rPr>
            </w:pPr>
            <w:r w:rsidRPr="00B74F05">
              <w:rPr>
                <w:rFonts w:eastAsia="Times New Roman" w:cs="Times New Roman"/>
                <w:color w:val="000000"/>
                <w:sz w:val="18"/>
                <w:szCs w:val="18"/>
                <w:lang w:eastAsia="pt-PT"/>
              </w:rPr>
              <w:t>1.14E-04</w:t>
            </w:r>
          </w:p>
        </w:tc>
        <w:tc>
          <w:tcPr>
            <w:tcW w:w="1014" w:type="dxa"/>
            <w:shd w:val="clear" w:color="auto" w:fill="auto"/>
            <w:noWrap/>
            <w:vAlign w:val="bottom"/>
            <w:hideMark/>
          </w:tcPr>
          <w:p w:rsidR="002A7F6B" w:rsidRPr="00B74F05" w:rsidRDefault="002A7F6B" w:rsidP="00A34DC7">
            <w:pPr>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less</w:t>
            </w:r>
          </w:p>
        </w:tc>
        <w:tc>
          <w:tcPr>
            <w:tcW w:w="885" w:type="dxa"/>
          </w:tcPr>
          <w:p w:rsidR="002A7F6B" w:rsidRPr="00B74F05" w:rsidRDefault="002A7F6B" w:rsidP="00A34DC7">
            <w:pPr>
              <w:keepNext/>
              <w:spacing w:after="0" w:line="240" w:lineRule="auto"/>
              <w:rPr>
                <w:rFonts w:eastAsia="Times New Roman" w:cs="Times New Roman"/>
                <w:color w:val="000000"/>
                <w:sz w:val="18"/>
                <w:szCs w:val="18"/>
                <w:lang w:eastAsia="pt-PT"/>
              </w:rPr>
            </w:pPr>
            <w:r w:rsidRPr="00B74F05">
              <w:rPr>
                <w:rFonts w:eastAsia="Times New Roman" w:cs="Times New Roman"/>
                <w:color w:val="000000"/>
                <w:sz w:val="18"/>
                <w:szCs w:val="18"/>
                <w:lang w:eastAsia="pt-PT"/>
              </w:rPr>
              <w:t>80%</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s="Arial"/>
          <w:color w:val="808080" w:themeColor="background1" w:themeShade="80"/>
        </w:rPr>
      </w:pPr>
      <w:bookmarkStart w:id="246" w:name="_Toc384688926"/>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33</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Naive Bayes Classifier for the 1000 Meters grid, Time to Distance In Geo Trajectories</w:t>
      </w:r>
      <w:bookmarkEnd w:id="246"/>
    </w:p>
    <w:tbl>
      <w:tblPr>
        <w:tblW w:w="6540" w:type="dxa"/>
        <w:jc w:val="center"/>
        <w:tblInd w:w="-1064" w:type="dxa"/>
        <w:tblCellMar>
          <w:left w:w="70" w:type="dxa"/>
          <w:right w:w="70" w:type="dxa"/>
        </w:tblCellMar>
        <w:tblLook w:val="04A0"/>
      </w:tblPr>
      <w:tblGrid>
        <w:gridCol w:w="530"/>
        <w:gridCol w:w="2956"/>
        <w:gridCol w:w="1778"/>
        <w:gridCol w:w="1276"/>
      </w:tblGrid>
      <w:tr w:rsidR="002A7F6B" w:rsidRPr="00B74F05" w:rsidTr="00A34DC7">
        <w:trPr>
          <w:trHeight w:val="375"/>
          <w:jc w:val="center"/>
        </w:trPr>
        <w:tc>
          <w:tcPr>
            <w:tcW w:w="530" w:type="dxa"/>
            <w:shd w:val="solid"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Id</w:t>
            </w:r>
          </w:p>
        </w:tc>
        <w:tc>
          <w:tcPr>
            <w:tcW w:w="2956" w:type="dxa"/>
            <w:shd w:val="solid"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Datasets</w:t>
            </w:r>
          </w:p>
        </w:tc>
        <w:tc>
          <w:tcPr>
            <w:tcW w:w="1778" w:type="dxa"/>
            <w:shd w:val="solid"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Techniques</w:t>
            </w:r>
          </w:p>
        </w:tc>
        <w:tc>
          <w:tcPr>
            <w:tcW w:w="1276" w:type="dxa"/>
            <w:shd w:val="solid"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Accuracy</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 xml:space="preserve"> 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88%</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3</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69%</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58%</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55%</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82%</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15"/>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9</w:t>
            </w:r>
          </w:p>
        </w:tc>
        <w:tc>
          <w:tcPr>
            <w:tcW w:w="295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rPr>
              <w:t>TaxiDriveTrajectories.csv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10</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89%</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11</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12</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76%</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13</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65%</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14</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63%</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15</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47%</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16</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17</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79%</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18</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TaxiDriveTrajectories1.csv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19</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PCA</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86%</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20</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Duplicate Records</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77%</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21</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K-Means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lastRenderedPageBreak/>
              <w:t>22</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X-means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69%</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23</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Expectation–maximization algorithm</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56%</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24</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Cobweb</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53%</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25</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Hierarchical Clustering</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78%</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26</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DBSCAN</w:t>
            </w:r>
          </w:p>
        </w:tc>
        <w:tc>
          <w:tcPr>
            <w:tcW w:w="1276"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83%</w:t>
            </w:r>
          </w:p>
        </w:tc>
      </w:tr>
      <w:tr w:rsidR="002A7F6B" w:rsidRPr="00B74F05" w:rsidTr="00A34DC7">
        <w:trPr>
          <w:trHeight w:val="300"/>
          <w:jc w:val="center"/>
        </w:trPr>
        <w:tc>
          <w:tcPr>
            <w:tcW w:w="530"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27</w:t>
            </w:r>
          </w:p>
        </w:tc>
        <w:tc>
          <w:tcPr>
            <w:tcW w:w="2956" w:type="dxa"/>
            <w:shd w:val="clear" w:color="auto" w:fill="auto"/>
            <w:hideMark/>
          </w:tcPr>
          <w:p w:rsidR="002A7F6B" w:rsidRPr="00B74F05" w:rsidRDefault="002A7F6B" w:rsidP="00A34DC7">
            <w:pPr>
              <w:pStyle w:val="NoSpacing"/>
              <w:rPr>
                <w:sz w:val="18"/>
                <w:szCs w:val="18"/>
                <w:lang w:eastAsia="pt-PT"/>
              </w:rPr>
            </w:pPr>
          </w:p>
          <w:p w:rsidR="002A7F6B" w:rsidRPr="00B74F05" w:rsidRDefault="002A7F6B" w:rsidP="00A34DC7">
            <w:pPr>
              <w:pStyle w:val="NoSpacing"/>
              <w:rPr>
                <w:sz w:val="18"/>
                <w:szCs w:val="18"/>
                <w:lang w:eastAsia="pt-PT"/>
              </w:rPr>
            </w:pPr>
            <w:r w:rsidRPr="00B74F05">
              <w:rPr>
                <w:sz w:val="18"/>
                <w:szCs w:val="18"/>
              </w:rPr>
              <w:t>TaxiDriveTrajectories2.csv</w:t>
            </w:r>
          </w:p>
        </w:tc>
        <w:tc>
          <w:tcPr>
            <w:tcW w:w="1778" w:type="dxa"/>
            <w:shd w:val="clear" w:color="auto" w:fill="auto"/>
            <w:noWrap/>
            <w:vAlign w:val="bottom"/>
            <w:hideMark/>
          </w:tcPr>
          <w:p w:rsidR="002A7F6B" w:rsidRPr="00B74F05" w:rsidRDefault="002A7F6B" w:rsidP="00A34DC7">
            <w:pPr>
              <w:pStyle w:val="NoSpacing"/>
              <w:rPr>
                <w:sz w:val="18"/>
                <w:szCs w:val="18"/>
                <w:lang w:eastAsia="pt-PT"/>
              </w:rPr>
            </w:pPr>
            <w:r w:rsidRPr="00B74F05">
              <w:rPr>
                <w:sz w:val="18"/>
                <w:szCs w:val="18"/>
                <w:lang w:eastAsia="pt-PT"/>
              </w:rPr>
              <w:t>Farthest First</w:t>
            </w:r>
          </w:p>
        </w:tc>
        <w:tc>
          <w:tcPr>
            <w:tcW w:w="1276" w:type="dxa"/>
            <w:shd w:val="clear" w:color="auto" w:fill="auto"/>
            <w:noWrap/>
            <w:vAlign w:val="bottom"/>
            <w:hideMark/>
          </w:tcPr>
          <w:p w:rsidR="002A7F6B" w:rsidRPr="00B74F05" w:rsidRDefault="002A7F6B" w:rsidP="00A34DC7">
            <w:pPr>
              <w:pStyle w:val="NoSpacing"/>
              <w:keepNext/>
              <w:rPr>
                <w:sz w:val="18"/>
                <w:szCs w:val="18"/>
                <w:lang w:eastAsia="pt-PT"/>
              </w:rPr>
            </w:pPr>
            <w:r w:rsidRPr="00B74F05">
              <w:rPr>
                <w:sz w:val="18"/>
                <w:szCs w:val="18"/>
                <w:lang w:eastAsia="pt-PT"/>
              </w:rPr>
              <w:t>75%</w:t>
            </w:r>
          </w:p>
        </w:tc>
      </w:tr>
    </w:tbl>
    <w:p w:rsidR="002A7F6B" w:rsidRPr="00B74F05" w:rsidRDefault="002A7F6B" w:rsidP="002A7F6B">
      <w:pPr>
        <w:pStyle w:val="Caption"/>
        <w:rPr>
          <w:rFonts w:asciiTheme="minorHAnsi" w:hAnsiTheme="minorHAnsi"/>
        </w:rPr>
      </w:pPr>
    </w:p>
    <w:p w:rsidR="002A7F6B" w:rsidRPr="00766EEB" w:rsidRDefault="002A7F6B" w:rsidP="002A7F6B">
      <w:pPr>
        <w:pStyle w:val="Caption"/>
        <w:jc w:val="center"/>
        <w:rPr>
          <w:rFonts w:asciiTheme="minorHAnsi" w:hAnsiTheme="minorHAnsi" w:cs="Arial"/>
          <w:color w:val="808080" w:themeColor="background1" w:themeShade="80"/>
          <w:lang w:val="en-US"/>
        </w:rPr>
      </w:pPr>
      <w:bookmarkStart w:id="247" w:name="_Toc384688927"/>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34</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Result </w:t>
      </w:r>
      <w:r w:rsidR="0060497A" w:rsidRPr="00766EEB">
        <w:rPr>
          <w:rFonts w:asciiTheme="minorHAnsi" w:hAnsiTheme="minorHAnsi"/>
          <w:color w:val="808080" w:themeColor="background1" w:themeShade="80"/>
        </w:rPr>
        <w:t>comparison</w:t>
      </w:r>
      <w:r w:rsidRPr="00766EEB">
        <w:rPr>
          <w:rFonts w:asciiTheme="minorHAnsi" w:hAnsiTheme="minorHAnsi"/>
          <w:color w:val="808080" w:themeColor="background1" w:themeShade="80"/>
        </w:rPr>
        <w:t>s with different techniques with taxi drive trajectories</w:t>
      </w:r>
      <w:bookmarkEnd w:id="247"/>
    </w:p>
    <w:tbl>
      <w:tblPr>
        <w:tblW w:w="0" w:type="auto"/>
        <w:jc w:val="center"/>
        <w:tblInd w:w="-2453" w:type="dxa"/>
        <w:tblLayout w:type="fixed"/>
        <w:tblCellMar>
          <w:left w:w="70" w:type="dxa"/>
          <w:right w:w="70" w:type="dxa"/>
        </w:tblCellMar>
        <w:tblLook w:val="04A0"/>
      </w:tblPr>
      <w:tblGrid>
        <w:gridCol w:w="452"/>
        <w:gridCol w:w="3403"/>
        <w:gridCol w:w="3544"/>
        <w:gridCol w:w="1276"/>
      </w:tblGrid>
      <w:tr w:rsidR="008E529E" w:rsidRPr="00B74F05" w:rsidTr="00A34DC7">
        <w:trPr>
          <w:trHeight w:val="375"/>
          <w:jc w:val="center"/>
        </w:trPr>
        <w:tc>
          <w:tcPr>
            <w:tcW w:w="452" w:type="dxa"/>
            <w:shd w:val="solid" w:color="auto" w:fill="auto"/>
            <w:noWrap/>
            <w:vAlign w:val="bottom"/>
            <w:hideMark/>
          </w:tcPr>
          <w:p w:rsidR="008E529E" w:rsidRPr="00B74F05" w:rsidRDefault="008E529E"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Id</w:t>
            </w:r>
          </w:p>
        </w:tc>
        <w:tc>
          <w:tcPr>
            <w:tcW w:w="3403" w:type="dxa"/>
            <w:shd w:val="solid" w:color="auto" w:fill="auto"/>
            <w:noWrap/>
            <w:vAlign w:val="bottom"/>
            <w:hideMark/>
          </w:tcPr>
          <w:p w:rsidR="008E529E" w:rsidRPr="00B74F05" w:rsidRDefault="008E529E"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Datasets</w:t>
            </w:r>
          </w:p>
        </w:tc>
        <w:tc>
          <w:tcPr>
            <w:tcW w:w="3544" w:type="dxa"/>
            <w:shd w:val="solid" w:color="auto" w:fill="auto"/>
            <w:noWrap/>
            <w:vAlign w:val="bottom"/>
            <w:hideMark/>
          </w:tcPr>
          <w:p w:rsidR="008E529E" w:rsidRPr="00B74F05" w:rsidRDefault="008E529E" w:rsidP="00A34DC7">
            <w:pPr>
              <w:spacing w:after="0" w:line="240" w:lineRule="auto"/>
              <w:jc w:val="center"/>
              <w:rPr>
                <w:rFonts w:eastAsia="Times New Roman" w:cs="Segoe UI"/>
                <w:b/>
                <w:bCs/>
                <w:sz w:val="18"/>
                <w:szCs w:val="18"/>
                <w:lang w:val="en-US" w:eastAsia="pt-PT"/>
              </w:rPr>
            </w:pPr>
            <w:r w:rsidRPr="00B74F05">
              <w:rPr>
                <w:rFonts w:eastAsia="Times New Roman" w:cs="Segoe UI"/>
                <w:b/>
                <w:bCs/>
                <w:sz w:val="18"/>
                <w:szCs w:val="18"/>
                <w:lang w:val="en-US" w:eastAsia="pt-PT"/>
              </w:rPr>
              <w:t>Techniques</w:t>
            </w:r>
          </w:p>
        </w:tc>
        <w:tc>
          <w:tcPr>
            <w:tcW w:w="1276" w:type="dxa"/>
            <w:shd w:val="solid" w:color="auto" w:fill="auto"/>
            <w:noWrap/>
            <w:vAlign w:val="bottom"/>
            <w:hideMark/>
          </w:tcPr>
          <w:p w:rsidR="008E529E" w:rsidRPr="00B74F05" w:rsidRDefault="008E529E" w:rsidP="00A34DC7">
            <w:pPr>
              <w:spacing w:after="0" w:line="240" w:lineRule="auto"/>
              <w:jc w:val="center"/>
              <w:rPr>
                <w:rFonts w:eastAsia="Times New Roman" w:cs="Segoe UI"/>
                <w:b/>
                <w:bCs/>
                <w:sz w:val="18"/>
                <w:szCs w:val="18"/>
                <w:lang w:eastAsia="pt-PT"/>
              </w:rPr>
            </w:pPr>
            <w:r w:rsidRPr="00B74F05">
              <w:rPr>
                <w:rFonts w:eastAsia="Times New Roman" w:cs="Segoe UI"/>
                <w:b/>
                <w:bCs/>
                <w:sz w:val="18"/>
                <w:szCs w:val="18"/>
                <w:lang w:val="en-US" w:eastAsia="pt-PT"/>
              </w:rPr>
              <w:t>Ac</w:t>
            </w:r>
            <w:r w:rsidRPr="00B74F05">
              <w:rPr>
                <w:rFonts w:eastAsia="Times New Roman" w:cs="Segoe UI"/>
                <w:b/>
                <w:bCs/>
                <w:sz w:val="18"/>
                <w:szCs w:val="18"/>
                <w:lang w:eastAsia="pt-PT"/>
              </w:rPr>
              <w:t>curacy</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1</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b/>
                <w:bCs/>
                <w:color w:val="000000"/>
                <w:sz w:val="18"/>
                <w:szCs w:val="18"/>
                <w:lang w:eastAsia="pt-PT"/>
              </w:rPr>
            </w:pPr>
            <w:r w:rsidRPr="00B74F05">
              <w:rPr>
                <w:rFonts w:cs="Arial"/>
                <w:b/>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b/>
                <w:bCs/>
                <w:color w:val="000000"/>
                <w:sz w:val="18"/>
                <w:szCs w:val="18"/>
                <w:lang w:eastAsia="pt-PT"/>
              </w:rPr>
            </w:pPr>
            <w:r w:rsidRPr="00B74F05">
              <w:rPr>
                <w:rFonts w:eastAsia="Times New Roman" w:cs="Segoe UI"/>
                <w:b/>
                <w:bCs/>
                <w:color w:val="000000"/>
                <w:sz w:val="18"/>
                <w:szCs w:val="18"/>
                <w:lang w:eastAsia="pt-PT"/>
              </w:rPr>
              <w:t>PCA</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b/>
                <w:bCs/>
                <w:color w:val="000000"/>
                <w:sz w:val="18"/>
                <w:szCs w:val="18"/>
                <w:lang w:eastAsia="pt-PT"/>
              </w:rPr>
            </w:pPr>
            <w:r w:rsidRPr="00B74F05">
              <w:rPr>
                <w:rFonts w:eastAsia="Times New Roman" w:cs="Segoe UI"/>
                <w:b/>
                <w:bCs/>
                <w:color w:val="000000"/>
                <w:sz w:val="18"/>
                <w:szCs w:val="18"/>
                <w:lang w:eastAsia="pt-PT"/>
              </w:rPr>
              <w:t>94%</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2</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Duplicate Records</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86%</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3</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K-Means Clustering</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84%</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4</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X-means Clustering</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77%</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Expectation–maximization algorithm</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60%</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6</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Cobweb</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58%</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7</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Hierarchical Clustering</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92%</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DBSCAN</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86%</w:t>
            </w:r>
          </w:p>
        </w:tc>
      </w:tr>
      <w:tr w:rsidR="008E529E" w:rsidRPr="00B74F05" w:rsidTr="00A34DC7">
        <w:trPr>
          <w:trHeight w:val="315"/>
          <w:jc w:val="center"/>
        </w:trPr>
        <w:tc>
          <w:tcPr>
            <w:tcW w:w="452"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9</w:t>
            </w:r>
          </w:p>
        </w:tc>
        <w:tc>
          <w:tcPr>
            <w:tcW w:w="3403" w:type="dxa"/>
            <w:shd w:val="clear" w:color="auto" w:fill="auto"/>
            <w:noWrap/>
            <w:vAlign w:val="bottom"/>
            <w:hideMark/>
          </w:tcPr>
          <w:p w:rsidR="008E529E" w:rsidRPr="00B74F05" w:rsidRDefault="008E529E" w:rsidP="00A34DC7">
            <w:pPr>
              <w:spacing w:after="0" w:line="240" w:lineRule="auto"/>
              <w:jc w:val="center"/>
              <w:rPr>
                <w:rFonts w:eastAsia="Times New Roman" w:cs="Segoe UI"/>
                <w:color w:val="000000"/>
                <w:sz w:val="18"/>
                <w:szCs w:val="18"/>
                <w:lang w:eastAsia="pt-PT"/>
              </w:rPr>
            </w:pPr>
            <w:r w:rsidRPr="00B74F05">
              <w:rPr>
                <w:rFonts w:cs="Arial"/>
                <w:sz w:val="18"/>
                <w:szCs w:val="18"/>
              </w:rPr>
              <w:t>3monthsdatafromGeotrajectories.csv</w:t>
            </w:r>
          </w:p>
        </w:tc>
        <w:tc>
          <w:tcPr>
            <w:tcW w:w="3544" w:type="dxa"/>
            <w:shd w:val="clear" w:color="auto" w:fill="auto"/>
            <w:noWrap/>
            <w:vAlign w:val="bottom"/>
            <w:hideMark/>
          </w:tcPr>
          <w:p w:rsidR="008E529E" w:rsidRPr="00B74F05" w:rsidRDefault="008E529E" w:rsidP="00A34DC7">
            <w:pPr>
              <w:spacing w:after="0" w:line="240" w:lineRule="auto"/>
              <w:rPr>
                <w:rFonts w:eastAsia="Times New Roman" w:cs="Segoe UI"/>
                <w:color w:val="000000"/>
                <w:sz w:val="18"/>
                <w:szCs w:val="18"/>
                <w:lang w:eastAsia="pt-PT"/>
              </w:rPr>
            </w:pPr>
            <w:r w:rsidRPr="00B74F05">
              <w:rPr>
                <w:rFonts w:eastAsia="Times New Roman" w:cs="Segoe UI"/>
                <w:color w:val="000000"/>
                <w:sz w:val="18"/>
                <w:szCs w:val="18"/>
                <w:lang w:eastAsia="pt-PT"/>
              </w:rPr>
              <w:t>Farthest First</w:t>
            </w:r>
          </w:p>
        </w:tc>
        <w:tc>
          <w:tcPr>
            <w:tcW w:w="1276" w:type="dxa"/>
            <w:shd w:val="clear" w:color="auto" w:fill="auto"/>
            <w:noWrap/>
            <w:vAlign w:val="bottom"/>
            <w:hideMark/>
          </w:tcPr>
          <w:p w:rsidR="008E529E" w:rsidRPr="00B74F05" w:rsidRDefault="008E529E" w:rsidP="00A34DC7">
            <w:pPr>
              <w:spacing w:after="0" w:line="240" w:lineRule="auto"/>
              <w:jc w:val="right"/>
              <w:rPr>
                <w:rFonts w:eastAsia="Times New Roman" w:cs="Segoe UI"/>
                <w:color w:val="000000"/>
                <w:sz w:val="18"/>
                <w:szCs w:val="18"/>
                <w:lang w:eastAsia="pt-PT"/>
              </w:rPr>
            </w:pPr>
            <w:r w:rsidRPr="00B74F05">
              <w:rPr>
                <w:rFonts w:eastAsia="Times New Roman" w:cs="Segoe UI"/>
                <w:color w:val="000000"/>
                <w:sz w:val="18"/>
                <w:szCs w:val="18"/>
                <w:lang w:eastAsia="pt-PT"/>
              </w:rPr>
              <w:t>88%</w:t>
            </w:r>
          </w:p>
        </w:tc>
      </w:tr>
    </w:tbl>
    <w:p w:rsidR="002A7F6B" w:rsidRPr="00B74F05" w:rsidRDefault="002A7F6B" w:rsidP="002A7F6B">
      <w:pPr>
        <w:pStyle w:val="Caption"/>
        <w:keepNext/>
        <w:rPr>
          <w:rFonts w:asciiTheme="minorHAnsi" w:hAnsiTheme="minorHAnsi" w:cs="Arial"/>
          <w:b w:val="0"/>
          <w:bCs w:val="0"/>
          <w:color w:val="auto"/>
          <w:lang w:val="pt-PT"/>
        </w:rPr>
      </w:pPr>
    </w:p>
    <w:p w:rsidR="002A7F6B" w:rsidRPr="00766EEB" w:rsidRDefault="002A7F6B" w:rsidP="002A7F6B">
      <w:pPr>
        <w:pStyle w:val="Caption"/>
        <w:keepNext/>
        <w:rPr>
          <w:rFonts w:asciiTheme="minorHAnsi" w:hAnsiTheme="minorHAnsi"/>
          <w:color w:val="808080" w:themeColor="background1" w:themeShade="80"/>
        </w:rPr>
      </w:pPr>
      <w:bookmarkStart w:id="248" w:name="_Toc384688928"/>
      <w:r w:rsidRPr="00766EEB">
        <w:rPr>
          <w:rFonts w:asciiTheme="minorHAnsi" w:hAnsiTheme="minorHAnsi"/>
          <w:color w:val="808080" w:themeColor="background1" w:themeShade="80"/>
        </w:rPr>
        <w:t xml:space="preserve">Table </w:t>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STYLEREF 1 \s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0</w:t>
      </w:r>
      <w:r w:rsidR="0023413C">
        <w:rPr>
          <w:rFonts w:asciiTheme="minorHAnsi" w:hAnsiTheme="minorHAnsi"/>
          <w:color w:val="808080" w:themeColor="background1" w:themeShade="80"/>
        </w:rPr>
        <w:fldChar w:fldCharType="end"/>
      </w:r>
      <w:r w:rsidR="0023413C">
        <w:rPr>
          <w:rFonts w:asciiTheme="minorHAnsi" w:hAnsiTheme="minorHAnsi"/>
          <w:color w:val="808080" w:themeColor="background1" w:themeShade="80"/>
        </w:rPr>
        <w:noBreakHyphen/>
      </w:r>
      <w:r w:rsidR="0023413C">
        <w:rPr>
          <w:rFonts w:asciiTheme="minorHAnsi" w:hAnsiTheme="minorHAnsi"/>
          <w:color w:val="808080" w:themeColor="background1" w:themeShade="80"/>
        </w:rPr>
        <w:fldChar w:fldCharType="begin"/>
      </w:r>
      <w:r w:rsidR="0023413C">
        <w:rPr>
          <w:rFonts w:asciiTheme="minorHAnsi" w:hAnsiTheme="minorHAnsi"/>
          <w:color w:val="808080" w:themeColor="background1" w:themeShade="80"/>
        </w:rPr>
        <w:instrText xml:space="preserve"> SEQ Table \* ARABIC \s 1 </w:instrText>
      </w:r>
      <w:r w:rsidR="0023413C">
        <w:rPr>
          <w:rFonts w:asciiTheme="minorHAnsi" w:hAnsiTheme="minorHAnsi"/>
          <w:color w:val="808080" w:themeColor="background1" w:themeShade="80"/>
        </w:rPr>
        <w:fldChar w:fldCharType="separate"/>
      </w:r>
      <w:r w:rsidR="00F658BC">
        <w:rPr>
          <w:rFonts w:asciiTheme="minorHAnsi" w:hAnsiTheme="minorHAnsi"/>
          <w:noProof/>
          <w:color w:val="808080" w:themeColor="background1" w:themeShade="80"/>
        </w:rPr>
        <w:t>35</w:t>
      </w:r>
      <w:r w:rsidR="0023413C">
        <w:rPr>
          <w:rFonts w:asciiTheme="minorHAnsi" w:hAnsiTheme="minorHAnsi"/>
          <w:color w:val="808080" w:themeColor="background1" w:themeShade="80"/>
        </w:rPr>
        <w:fldChar w:fldCharType="end"/>
      </w:r>
      <w:r w:rsidRPr="00766EEB">
        <w:rPr>
          <w:rFonts w:asciiTheme="minorHAnsi" w:hAnsiTheme="minorHAnsi"/>
          <w:color w:val="808080" w:themeColor="background1" w:themeShade="80"/>
        </w:rPr>
        <w:t xml:space="preserve"> Top data reduction techniques based on Accuracy for GPS data </w:t>
      </w:r>
      <w:r w:rsidR="00B74F05" w:rsidRPr="00766EEB">
        <w:rPr>
          <w:rFonts w:asciiTheme="minorHAnsi" w:hAnsiTheme="minorHAnsi"/>
          <w:color w:val="808080" w:themeColor="background1" w:themeShade="80"/>
        </w:rPr>
        <w:t>of Urban Mobility</w:t>
      </w:r>
      <w:r w:rsidRPr="00766EEB">
        <w:rPr>
          <w:rFonts w:asciiTheme="minorHAnsi" w:hAnsiTheme="minorHAnsi"/>
          <w:color w:val="808080" w:themeColor="background1" w:themeShade="80"/>
        </w:rPr>
        <w:t xml:space="preserve"> Analysis with Geo trajectories.</w:t>
      </w:r>
      <w:bookmarkEnd w:id="248"/>
    </w:p>
    <w:p w:rsidR="0095373F" w:rsidRDefault="0095373F" w:rsidP="00EA5BF6">
      <w:pPr>
        <w:pStyle w:val="Heading2"/>
        <w:numPr>
          <w:ilvl w:val="0"/>
          <w:numId w:val="0"/>
        </w:numPr>
        <w:ind w:left="576" w:hanging="576"/>
        <w:rPr>
          <w:rFonts w:asciiTheme="minorHAnsi" w:hAnsiTheme="minorHAnsi"/>
          <w:sz w:val="18"/>
          <w:szCs w:val="18"/>
          <w:lang w:val="en-GB"/>
        </w:rPr>
      </w:pPr>
    </w:p>
    <w:p w:rsidR="007E076A" w:rsidRDefault="007E076A" w:rsidP="007E076A">
      <w:pPr>
        <w:rPr>
          <w:lang w:val="en-GB"/>
        </w:rPr>
      </w:pPr>
      <w:r>
        <w:rPr>
          <w:lang w:val="en-GB"/>
        </w:rPr>
        <w:t>Class diagram detail</w:t>
      </w:r>
    </w:p>
    <w:p w:rsidR="007E076A" w:rsidRDefault="007E076A" w:rsidP="007E076A">
      <w:pPr>
        <w:rPr>
          <w:lang w:val="en-GB"/>
        </w:rPr>
      </w:pPr>
    </w:p>
    <w:p w:rsidR="007E076A" w:rsidRDefault="00624825" w:rsidP="007E076A">
      <w:pPr>
        <w:pBdr>
          <w:bottom w:val="single" w:sz="12" w:space="1" w:color="auto"/>
        </w:pBdr>
        <w:rPr>
          <w:b/>
          <w:sz w:val="28"/>
          <w:szCs w:val="28"/>
        </w:rPr>
      </w:pPr>
      <w:r>
        <w:rPr>
          <w:b/>
          <w:noProof/>
          <w:sz w:val="28"/>
          <w:szCs w:val="28"/>
          <w:lang w:val="en-US"/>
        </w:rPr>
        <w:lastRenderedPageBreak/>
        <w:pict>
          <v:shape id="_x0000_s1063" type="#_x0000_t32" style="position:absolute;margin-left:159.45pt;margin-top:208.9pt;width:18pt;height:.75pt;flip:y;z-index:251705344" o:connectortype="straight"/>
        </w:pict>
      </w:r>
      <w:r w:rsidR="007E076A">
        <w:rPr>
          <w:b/>
          <w:noProof/>
          <w:sz w:val="28"/>
          <w:szCs w:val="28"/>
          <w:lang w:val="en-US"/>
        </w:rPr>
        <w:drawing>
          <wp:inline distT="0" distB="0" distL="0" distR="0">
            <wp:extent cx="2066925" cy="8486775"/>
            <wp:effectExtent l="19050" t="0" r="9525" b="0"/>
            <wp:docPr id="3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cstate="print"/>
                    <a:srcRect/>
                    <a:stretch>
                      <a:fillRect/>
                    </a:stretch>
                  </pic:blipFill>
                  <pic:spPr bwMode="auto">
                    <a:xfrm>
                      <a:off x="0" y="0"/>
                      <a:ext cx="2073933" cy="8515550"/>
                    </a:xfrm>
                    <a:prstGeom prst="rect">
                      <a:avLst/>
                    </a:prstGeom>
                    <a:noFill/>
                    <a:ln w="9525">
                      <a:noFill/>
                      <a:miter lim="800000"/>
                      <a:headEnd/>
                      <a:tailEnd/>
                    </a:ln>
                  </pic:spPr>
                </pic:pic>
              </a:graphicData>
            </a:graphic>
          </wp:inline>
        </w:drawing>
      </w:r>
      <w:r w:rsidR="007E076A">
        <w:rPr>
          <w:b/>
          <w:sz w:val="28"/>
          <w:szCs w:val="28"/>
        </w:rPr>
        <w:t xml:space="preserve"> </w:t>
      </w:r>
      <w:r w:rsidR="007E076A" w:rsidRPr="001B010E">
        <w:rPr>
          <w:b/>
          <w:noProof/>
          <w:sz w:val="28"/>
          <w:szCs w:val="28"/>
          <w:lang w:val="en-US"/>
        </w:rPr>
        <w:drawing>
          <wp:inline distT="0" distB="0" distL="0" distR="0">
            <wp:extent cx="3228647" cy="8702566"/>
            <wp:effectExtent l="19050" t="0" r="0" b="0"/>
            <wp:docPr id="3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9" cstate="print"/>
                    <a:srcRect/>
                    <a:stretch>
                      <a:fillRect/>
                    </a:stretch>
                  </pic:blipFill>
                  <pic:spPr bwMode="auto">
                    <a:xfrm>
                      <a:off x="0" y="0"/>
                      <a:ext cx="3228647" cy="8702566"/>
                    </a:xfrm>
                    <a:prstGeom prst="rect">
                      <a:avLst/>
                    </a:prstGeom>
                    <a:noFill/>
                    <a:ln w="9525">
                      <a:noFill/>
                      <a:miter lim="800000"/>
                      <a:headEnd/>
                      <a:tailEnd/>
                    </a:ln>
                  </pic:spPr>
                </pic:pic>
              </a:graphicData>
            </a:graphic>
          </wp:inline>
        </w:drawing>
      </w:r>
    </w:p>
    <w:p w:rsidR="007E076A" w:rsidRDefault="00C05BE5" w:rsidP="007E076A">
      <w:pPr>
        <w:pBdr>
          <w:bottom w:val="single" w:sz="12" w:space="2" w:color="auto"/>
        </w:pBdr>
        <w:rPr>
          <w:rFonts w:ascii="Arial" w:hAnsi="Arial" w:cs="Arial"/>
          <w:lang w:val="en-US"/>
        </w:rPr>
      </w:pPr>
      <w:r w:rsidRPr="00C05BE5">
        <w:rPr>
          <w:b/>
          <w:noProof/>
          <w:sz w:val="28"/>
          <w:szCs w:val="28"/>
          <w:lang w:val="en-US"/>
        </w:rPr>
        <w:lastRenderedPageBreak/>
        <w:pict>
          <v:shape id="_x0000_s1054" type="#_x0000_t32" style="position:absolute;margin-left:-166.45pt;margin-top:26.2pt;width:174.4pt;height:5.6pt;flip:x;z-index:251697152" o:connectortype="straight">
            <v:stroke endarrow="block"/>
          </v:shape>
        </w:pict>
      </w:r>
      <w:r w:rsidRPr="00C05BE5">
        <w:rPr>
          <w:b/>
          <w:noProof/>
          <w:sz w:val="28"/>
          <w:szCs w:val="28"/>
          <w:lang w:val="en-US"/>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59" type="#_x0000_t34" style="position:absolute;margin-left:-79.6pt;margin-top:-21.5pt;width:308.7pt;height:38.4pt;rotation:180;z-index:251702272" o:connectortype="elbow" adj="6808,-50006,-21068">
            <v:stroke endarrow="block"/>
          </v:shape>
        </w:pict>
      </w:r>
      <w:r w:rsidRPr="00C05BE5">
        <w:rPr>
          <w:b/>
          <w:noProof/>
          <w:sz w:val="28"/>
          <w:szCs w:val="28"/>
          <w:lang w:val="en-US"/>
        </w:rPr>
        <w:pict>
          <v:shape id="_x0000_s1055" type="#_x0000_t32" style="position:absolute;margin-left:-78.65pt;margin-top:2in;width:78.55pt;height:.95pt;flip:x;z-index:251698176" o:connectortype="straight">
            <v:stroke endarrow="block"/>
          </v:shape>
        </w:pict>
      </w:r>
      <w:r w:rsidRPr="00C05BE5">
        <w:rPr>
          <w:b/>
          <w:noProof/>
          <w:sz w:val="28"/>
          <w:szCs w:val="28"/>
          <w:lang w:val="en-US"/>
        </w:rPr>
        <w:pict>
          <v:shape id="_x0000_s1061" type="#_x0000_t34" style="position:absolute;margin-left:-81.5pt;margin-top:614.2pt;width:296.55pt;height:37.4pt;rotation:180;flip:y;z-index:251704320" o:connectortype="elbow" adj="10798,396308,-20908">
            <v:stroke endarrow="block"/>
          </v:shape>
        </w:pict>
      </w:r>
      <w:r w:rsidRPr="00C05BE5">
        <w:rPr>
          <w:b/>
          <w:noProof/>
          <w:sz w:val="28"/>
          <w:szCs w:val="28"/>
          <w:lang w:val="en-US"/>
        </w:rPr>
        <w:pict>
          <v:shape id="_x0000_s1060" type="#_x0000_t34" style="position:absolute;margin-left:-93.5pt;margin-top:303.9pt;width:374.95pt;height:37.4pt;rotation:180;flip:y;z-index:251703296" o:connectortype="elbow" adj="6489,217097,-20361">
            <v:stroke endarrow="block"/>
          </v:shape>
        </w:pict>
      </w:r>
      <w:r w:rsidRPr="00C05BE5">
        <w:rPr>
          <w:b/>
          <w:noProof/>
          <w:sz w:val="28"/>
          <w:szCs w:val="28"/>
          <w:lang w:val="en-US"/>
        </w:rPr>
        <w:pict>
          <v:shape id="_x0000_s1058" type="#_x0000_t32" style="position:absolute;margin-left:-79.6pt;margin-top:546.05pt;width:78.55pt;height:.95pt;flip:x;z-index:251701248" o:connectortype="straight">
            <v:stroke endarrow="block"/>
          </v:shape>
        </w:pict>
      </w:r>
      <w:r w:rsidRPr="00C05BE5">
        <w:rPr>
          <w:b/>
          <w:noProof/>
          <w:sz w:val="28"/>
          <w:szCs w:val="28"/>
          <w:lang w:val="en-US"/>
        </w:rPr>
        <w:pict>
          <v:shape id="_x0000_s1057" type="#_x0000_t32" style="position:absolute;margin-left:-78.55pt;margin-top:403.95pt;width:78.55pt;height:.95pt;flip:x;z-index:251700224" o:connectortype="straight">
            <v:stroke endarrow="block"/>
          </v:shape>
        </w:pict>
      </w:r>
      <w:r w:rsidRPr="00C05BE5">
        <w:rPr>
          <w:b/>
          <w:noProof/>
          <w:sz w:val="28"/>
          <w:szCs w:val="28"/>
          <w:lang w:val="en-US"/>
        </w:rPr>
        <w:pict>
          <v:shape id="_x0000_s1056" type="#_x0000_t32" style="position:absolute;margin-left:-78.55pt;margin-top:273.95pt;width:78.55pt;height:.95pt;flip:x;z-index:251699200" o:connectortype="straight">
            <v:stroke endarrow="block"/>
          </v:shape>
        </w:pict>
      </w:r>
      <w:r w:rsidR="007E076A">
        <w:rPr>
          <w:b/>
          <w:noProof/>
          <w:sz w:val="28"/>
          <w:szCs w:val="28"/>
          <w:lang w:val="en-US"/>
        </w:rPr>
        <w:drawing>
          <wp:inline distT="0" distB="0" distL="0" distR="0">
            <wp:extent cx="5734050" cy="8362950"/>
            <wp:effectExtent l="19050" t="0" r="0" b="0"/>
            <wp:docPr id="32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0" cstate="print"/>
                    <a:srcRect/>
                    <a:stretch>
                      <a:fillRect/>
                    </a:stretch>
                  </pic:blipFill>
                  <pic:spPr bwMode="auto">
                    <a:xfrm>
                      <a:off x="0" y="0"/>
                      <a:ext cx="5734050" cy="8362950"/>
                    </a:xfrm>
                    <a:prstGeom prst="rect">
                      <a:avLst/>
                    </a:prstGeom>
                    <a:noFill/>
                    <a:ln w="9525">
                      <a:noFill/>
                      <a:miter lim="800000"/>
                      <a:headEnd/>
                      <a:tailEnd/>
                    </a:ln>
                  </pic:spPr>
                </pic:pic>
              </a:graphicData>
            </a:graphic>
          </wp:inline>
        </w:drawing>
      </w:r>
    </w:p>
    <w:p w:rsidR="007E076A" w:rsidRPr="007E076A" w:rsidRDefault="007E076A" w:rsidP="007E076A">
      <w:pPr>
        <w:rPr>
          <w:lang w:val="en-GB"/>
        </w:rPr>
      </w:pPr>
    </w:p>
    <w:sectPr w:rsidR="007E076A" w:rsidRPr="007E076A" w:rsidSect="002D5FF8">
      <w:pgSz w:w="11906" w:h="16838"/>
      <w:pgMar w:top="1417" w:right="1701" w:bottom="1417" w:left="1701" w:header="708" w:footer="708" w:gutter="0"/>
      <w:pgNumType w:fmt="upperRoman"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58BC" w:rsidRPr="00AC71F4" w:rsidRDefault="00F658BC" w:rsidP="006F5B2B">
      <w:pPr>
        <w:spacing w:after="0" w:line="240" w:lineRule="auto"/>
      </w:pPr>
      <w:r>
        <w:separator/>
      </w:r>
    </w:p>
  </w:endnote>
  <w:endnote w:type="continuationSeparator" w:id="0">
    <w:p w:rsidR="00F658BC" w:rsidRPr="00AC71F4" w:rsidRDefault="00F658BC" w:rsidP="006F5B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roid Sans Fallback">
    <w:charset w:val="00"/>
    <w:family w:val="auto"/>
    <w:pitch w:val="variable"/>
    <w:sig w:usb0="00000000" w:usb1="00000000" w:usb2="00000000" w:usb3="00000000" w:csb0="00000000" w:csb1="00000000"/>
  </w:font>
  <w:font w:name="SimSun">
    <w:altName w:val="宋体"/>
    <w:panose1 w:val="02010600030101010101"/>
    <w:charset w:val="86"/>
    <w:family w:val="auto"/>
    <w:pitch w:val="variable"/>
    <w:sig w:usb0="00000003" w:usb1="288F0000" w:usb2="00000016" w:usb3="00000000" w:csb0="00040001" w:csb1="00000000"/>
  </w:font>
  <w:font w:name="Agency FB">
    <w:panose1 w:val="020B050302020202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8BC" w:rsidRDefault="00F658BC">
    <w:pPr>
      <w:pStyle w:val="Footer"/>
      <w:jc w:val="center"/>
    </w:pPr>
  </w:p>
  <w:p w:rsidR="00F658BC" w:rsidRDefault="00F658B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58BC" w:rsidRPr="00AC71F4" w:rsidRDefault="00F658BC" w:rsidP="006F5B2B">
      <w:pPr>
        <w:spacing w:after="0" w:line="240" w:lineRule="auto"/>
      </w:pPr>
      <w:r>
        <w:separator/>
      </w:r>
    </w:p>
  </w:footnote>
  <w:footnote w:type="continuationSeparator" w:id="0">
    <w:p w:rsidR="00F658BC" w:rsidRPr="00AC71F4" w:rsidRDefault="00F658BC" w:rsidP="006F5B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8BC" w:rsidRDefault="00F658BC">
    <w:pPr>
      <w:pStyle w:val="Header"/>
    </w:pPr>
    <w:r>
      <w:rPr>
        <w:noProof/>
        <w:lang w:val="en-US" w:eastAsia="zh-TW"/>
      </w:rPr>
      <w:pict>
        <v:shapetype id="_x0000_t202" coordsize="21600,21600" o:spt="202" path="m,l,21600r21600,l21600,xe">
          <v:stroke joinstyle="miter"/>
          <v:path gradientshapeok="t" o:connecttype="rect"/>
        </v:shapetype>
        <v:shape id="_x0000_s2052" type="#_x0000_t202" style="position:absolute;margin-left:0;margin-top:0;width:468pt;height:13.45pt;z-index:251663360;mso-width-percent:1000;mso-position-horizontal:left;mso-position-horizontal-relative:margin;mso-position-vertical:center;mso-position-vertical-relative:top-margin-area;mso-width-percent:1000;mso-width-relative:margin;v-text-anchor:middle" o:allowincell="f" filled="f" stroked="f">
          <v:textbox style="mso-fit-shape-to-text:t" inset=",0,,0">
            <w:txbxContent>
              <w:p w:rsidR="00F658BC" w:rsidRPr="00F76A92" w:rsidRDefault="00F658BC" w:rsidP="00F76A92"/>
            </w:txbxContent>
          </v:textbox>
          <w10:wrap anchorx="margin" anchory="margin"/>
        </v:shape>
      </w:pict>
    </w:r>
    <w:r>
      <w:rPr>
        <w:noProof/>
        <w:lang w:val="en-US" w:eastAsia="zh-TW"/>
      </w:rPr>
      <w:pict>
        <v:shape id="_x0000_s2051" type="#_x0000_t202" style="position:absolute;margin-left:83in;margin-top:0;width:1in;height:13.45pt;z-index:251664384;mso-width-percent:1000;mso-position-horizontal:right;mso-position-horizontal-relative:page;mso-position-vertical:center;mso-position-vertical-relative:top-margin-area;mso-width-percent:1000;mso-width-relative:right-margin-area;v-text-anchor:middle" o:allowincell="f" fillcolor="#7f7f7f [1612]" stroked="f">
          <v:textbox style="mso-fit-shape-to-text:t" inset=",0,,0">
            <w:txbxContent>
              <w:p w:rsidR="00F658BC" w:rsidRPr="00306CCE" w:rsidRDefault="00F658BC">
                <w:pPr>
                  <w:spacing w:after="0" w:line="240" w:lineRule="auto"/>
                  <w:rPr>
                    <w:color w:val="808080" w:themeColor="background1" w:themeShade="80"/>
                  </w:rPr>
                </w:pPr>
                <w:fldSimple w:instr=" PAGE   \* MERGEFORMAT ">
                  <w:r w:rsidR="00E4410C" w:rsidRPr="00E4410C">
                    <w:rPr>
                      <w:noProof/>
                      <w:color w:val="FFFFFF" w:themeColor="background1"/>
                    </w:rPr>
                    <w:t>0</w:t>
                  </w:r>
                </w:fldSimple>
              </w:p>
            </w:txbxContent>
          </v:textbox>
          <w10:wrap anchorx="page"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8BC" w:rsidRDefault="00F658BC">
    <w:pPr>
      <w:pStyle w:val="Header"/>
    </w:pPr>
    <w:r>
      <w:rPr>
        <w:noProof/>
        <w:lang w:val="en-US" w:eastAsia="zh-TW"/>
      </w:rPr>
      <w:pict>
        <v:shapetype id="_x0000_t202" coordsize="21600,21600" o:spt="202" path="m,l,21600r21600,l21600,xe">
          <v:stroke joinstyle="miter"/>
          <v:path gradientshapeok="t" o:connecttype="rect"/>
        </v:shapetype>
        <v:shape id="_x0000_s2056" type="#_x0000_t202" style="position:absolute;margin-left:0;margin-top:0;width:468pt;height:13.45pt;z-index:251669504;mso-width-percent:1000;mso-position-horizontal:left;mso-position-horizontal-relative:margin;mso-position-vertical:center;mso-position-vertical-relative:top-margin-area;mso-width-percent:1000;mso-width-relative:margin;v-text-anchor:middle" o:allowincell="f" filled="f" stroked="f">
          <v:textbox style="mso-next-textbox:#_x0000_s2056;mso-fit-shape-to-text:t" inset=",0,,0">
            <w:txbxContent>
              <w:p w:rsidR="00F658BC" w:rsidRDefault="00F658BC">
                <w:pPr>
                  <w:spacing w:after="0" w:line="240" w:lineRule="auto"/>
                  <w:jc w:val="right"/>
                </w:pPr>
              </w:p>
            </w:txbxContent>
          </v:textbox>
          <w10:wrap anchorx="margin" anchory="margin"/>
        </v:shape>
      </w:pict>
    </w:r>
    <w:r>
      <w:rPr>
        <w:noProof/>
        <w:lang w:val="en-US" w:eastAsia="zh-TW"/>
      </w:rPr>
      <w:pict>
        <v:shape id="_x0000_s2055" type="#_x0000_t202" style="position:absolute;margin-left:83in;margin-top:0;width:1in;height:13.45pt;z-index:251670528;mso-width-percent:1000;mso-position-horizontal:right;mso-position-horizontal-relative:page;mso-position-vertical:center;mso-position-vertical-relative:top-margin-area;mso-width-percent:1000;mso-width-relative:right-margin-area;v-text-anchor:middle" o:allowincell="f" fillcolor="#7f7f7f [1612]" stroked="f">
          <v:textbox style="mso-next-textbox:#_x0000_s2055;mso-fit-shape-to-text:t" inset=",0,,0">
            <w:txbxContent>
              <w:p w:rsidR="00F658BC" w:rsidRPr="006F5B2B" w:rsidRDefault="00F658BC">
                <w:pPr>
                  <w:spacing w:after="0" w:line="240" w:lineRule="auto"/>
                  <w:rPr>
                    <w:color w:val="00B0F0"/>
                  </w:rPr>
                </w:pPr>
                <w:fldSimple w:instr=" PAGE   \* MERGEFORMAT ">
                  <w:r w:rsidR="00E4410C" w:rsidRPr="00E4410C">
                    <w:rPr>
                      <w:noProof/>
                      <w:color w:val="FFFFFF" w:themeColor="background1"/>
                    </w:rPr>
                    <w:t>B</w:t>
                  </w:r>
                </w:fldSimple>
              </w:p>
            </w:txbxContent>
          </v:textbox>
          <w10:wrap anchorx="page" anchory="margin"/>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58BC" w:rsidRDefault="00F658BC">
    <w:pPr>
      <w:pStyle w:val="Header"/>
    </w:pPr>
    <w:r>
      <w:rPr>
        <w:noProof/>
        <w:lang w:val="en-US" w:eastAsia="zh-TW"/>
      </w:rPr>
      <w:pict>
        <v:shapetype id="_x0000_t202" coordsize="21600,21600" o:spt="202" path="m,l,21600r21600,l21600,xe">
          <v:stroke joinstyle="miter"/>
          <v:path gradientshapeok="t" o:connecttype="rect"/>
        </v:shapetype>
        <v:shape id="_x0000_s2054" type="#_x0000_t202" style="position:absolute;margin-left:0;margin-top:0;width:468pt;height:13.45pt;z-index:251666432;mso-width-percent:1000;mso-position-horizontal:left;mso-position-horizontal-relative:margin;mso-position-vertical:center;mso-position-vertical-relative:top-margin-area;mso-width-percent:1000;mso-width-relative:margin;v-text-anchor:middle" o:allowincell="f" filled="f" stroked="f">
          <v:textbox style="mso-next-textbox:#_x0000_s2054;mso-fit-shape-to-text:t" inset=",0,,0">
            <w:txbxContent>
              <w:p w:rsidR="00F658BC" w:rsidRPr="00144830" w:rsidRDefault="00F658BC">
                <w:pPr>
                  <w:spacing w:after="0" w:line="240" w:lineRule="auto"/>
                  <w:jc w:val="right"/>
                  <w:rPr>
                    <w:lang w:val="en-US"/>
                  </w:rPr>
                </w:pPr>
                <w:r>
                  <w:fldChar w:fldCharType="begin"/>
                </w:r>
                <w:r w:rsidRPr="00144830">
                  <w:rPr>
                    <w:lang w:val="en-US"/>
                  </w:rPr>
                  <w:instrText xml:space="preserve"> STYLEREF  "1" </w:instrText>
                </w:r>
                <w:r>
                  <w:fldChar w:fldCharType="separate"/>
                </w:r>
                <w:r w:rsidR="00E26B71">
                  <w:rPr>
                    <w:noProof/>
                    <w:lang w:val="en-US"/>
                  </w:rPr>
                  <w:t>Methods of Data reduction</w:t>
                </w:r>
                <w:r>
                  <w:fldChar w:fldCharType="end"/>
                </w:r>
              </w:p>
            </w:txbxContent>
          </v:textbox>
          <w10:wrap anchorx="margin" anchory="margin"/>
        </v:shape>
      </w:pict>
    </w:r>
    <w:r>
      <w:rPr>
        <w:noProof/>
        <w:lang w:val="en-US" w:eastAsia="zh-TW"/>
      </w:rPr>
      <w:pict>
        <v:shape id="_x0000_s2053" type="#_x0000_t202" style="position:absolute;margin-left:83in;margin-top:0;width:1in;height:13.45pt;z-index:251667456;mso-width-percent:1000;mso-position-horizontal:right;mso-position-horizontal-relative:page;mso-position-vertical:center;mso-position-vertical-relative:top-margin-area;mso-width-percent:1000;mso-width-relative:right-margin-area;v-text-anchor:middle" o:allowincell="f" fillcolor="#7f7f7f [1612]" stroked="f">
          <v:textbox style="mso-next-textbox:#_x0000_s2053;mso-fit-shape-to-text:t" inset=",0,,0">
            <w:txbxContent>
              <w:p w:rsidR="00F658BC" w:rsidRPr="006F5B2B" w:rsidRDefault="00F658BC">
                <w:pPr>
                  <w:spacing w:after="0" w:line="240" w:lineRule="auto"/>
                  <w:rPr>
                    <w:color w:val="00B0F0"/>
                  </w:rPr>
                </w:pPr>
                <w:fldSimple w:instr=" PAGE   \* MERGEFORMAT ">
                  <w:r w:rsidR="00E26B71" w:rsidRPr="00E26B71">
                    <w:rPr>
                      <w:noProof/>
                      <w:color w:val="FFFFFF" w:themeColor="background1"/>
                    </w:rPr>
                    <w:t>13</w:t>
                  </w:r>
                </w:fldSimple>
              </w:p>
            </w:txbxContent>
          </v:textbox>
          <w10:wrap anchorx="page"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A0CD7"/>
    <w:multiLevelType w:val="multilevel"/>
    <w:tmpl w:val="665EBFB8"/>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3242BF6"/>
    <w:multiLevelType w:val="hybridMultilevel"/>
    <w:tmpl w:val="6A4AF3F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FD60E4"/>
    <w:multiLevelType w:val="hybridMultilevel"/>
    <w:tmpl w:val="138647A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0A812788"/>
    <w:multiLevelType w:val="hybridMultilevel"/>
    <w:tmpl w:val="401868E8"/>
    <w:lvl w:ilvl="0" w:tplc="CFE6543E">
      <w:start w:val="1"/>
      <w:numFmt w:val="lowerLetter"/>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4">
    <w:nsid w:val="0EAC0472"/>
    <w:multiLevelType w:val="hybridMultilevel"/>
    <w:tmpl w:val="5A8AE6F2"/>
    <w:lvl w:ilvl="0" w:tplc="53A44408">
      <w:start w:val="85"/>
      <w:numFmt w:val="bullet"/>
      <w:lvlText w:val="-"/>
      <w:lvlJc w:val="left"/>
      <w:pPr>
        <w:ind w:left="1440" w:hanging="360"/>
      </w:pPr>
      <w:rPr>
        <w:rFonts w:ascii="Arial" w:eastAsiaTheme="minorHAnsi" w:hAnsi="Arial" w:cs="Aria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5">
    <w:nsid w:val="0F3925E6"/>
    <w:multiLevelType w:val="hybridMultilevel"/>
    <w:tmpl w:val="5F826E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00F462A"/>
    <w:multiLevelType w:val="multilevel"/>
    <w:tmpl w:val="F124AF38"/>
    <w:lvl w:ilvl="0">
      <w:start w:val="1"/>
      <w:numFmt w:val="decimal"/>
      <w:pStyle w:val="Heading1"/>
      <w:lvlText w:val="%1"/>
      <w:lvlJc w:val="left"/>
      <w:pPr>
        <w:ind w:left="432" w:hanging="432"/>
      </w:pPr>
      <w:rPr>
        <w:color w:val="808080" w:themeColor="background1" w:themeShade="80"/>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nsid w:val="102D34DF"/>
    <w:multiLevelType w:val="hybridMultilevel"/>
    <w:tmpl w:val="9348D1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D4117E"/>
    <w:multiLevelType w:val="hybridMultilevel"/>
    <w:tmpl w:val="E026CFBE"/>
    <w:lvl w:ilvl="0" w:tplc="6EB46C08">
      <w:start w:val="1"/>
      <w:numFmt w:val="lowerLetter"/>
      <w:lvlText w:val="(%1)"/>
      <w:lvlJc w:val="left"/>
      <w:pPr>
        <w:ind w:left="2484" w:hanging="360"/>
      </w:pPr>
      <w:rPr>
        <w:rFonts w:hint="default"/>
      </w:rPr>
    </w:lvl>
    <w:lvl w:ilvl="1" w:tplc="08160019" w:tentative="1">
      <w:start w:val="1"/>
      <w:numFmt w:val="lowerLetter"/>
      <w:lvlText w:val="%2."/>
      <w:lvlJc w:val="left"/>
      <w:pPr>
        <w:ind w:left="3204" w:hanging="360"/>
      </w:pPr>
    </w:lvl>
    <w:lvl w:ilvl="2" w:tplc="0816001B" w:tentative="1">
      <w:start w:val="1"/>
      <w:numFmt w:val="lowerRoman"/>
      <w:lvlText w:val="%3."/>
      <w:lvlJc w:val="right"/>
      <w:pPr>
        <w:ind w:left="3924" w:hanging="180"/>
      </w:pPr>
    </w:lvl>
    <w:lvl w:ilvl="3" w:tplc="0816000F" w:tentative="1">
      <w:start w:val="1"/>
      <w:numFmt w:val="decimal"/>
      <w:lvlText w:val="%4."/>
      <w:lvlJc w:val="left"/>
      <w:pPr>
        <w:ind w:left="4644" w:hanging="360"/>
      </w:pPr>
    </w:lvl>
    <w:lvl w:ilvl="4" w:tplc="08160019" w:tentative="1">
      <w:start w:val="1"/>
      <w:numFmt w:val="lowerLetter"/>
      <w:lvlText w:val="%5."/>
      <w:lvlJc w:val="left"/>
      <w:pPr>
        <w:ind w:left="5364" w:hanging="360"/>
      </w:pPr>
    </w:lvl>
    <w:lvl w:ilvl="5" w:tplc="0816001B" w:tentative="1">
      <w:start w:val="1"/>
      <w:numFmt w:val="lowerRoman"/>
      <w:lvlText w:val="%6."/>
      <w:lvlJc w:val="right"/>
      <w:pPr>
        <w:ind w:left="6084" w:hanging="180"/>
      </w:pPr>
    </w:lvl>
    <w:lvl w:ilvl="6" w:tplc="0816000F" w:tentative="1">
      <w:start w:val="1"/>
      <w:numFmt w:val="decimal"/>
      <w:lvlText w:val="%7."/>
      <w:lvlJc w:val="left"/>
      <w:pPr>
        <w:ind w:left="6804" w:hanging="360"/>
      </w:pPr>
    </w:lvl>
    <w:lvl w:ilvl="7" w:tplc="08160019" w:tentative="1">
      <w:start w:val="1"/>
      <w:numFmt w:val="lowerLetter"/>
      <w:lvlText w:val="%8."/>
      <w:lvlJc w:val="left"/>
      <w:pPr>
        <w:ind w:left="7524" w:hanging="360"/>
      </w:pPr>
    </w:lvl>
    <w:lvl w:ilvl="8" w:tplc="0816001B" w:tentative="1">
      <w:start w:val="1"/>
      <w:numFmt w:val="lowerRoman"/>
      <w:lvlText w:val="%9."/>
      <w:lvlJc w:val="right"/>
      <w:pPr>
        <w:ind w:left="8244" w:hanging="180"/>
      </w:pPr>
    </w:lvl>
  </w:abstractNum>
  <w:abstractNum w:abstractNumId="9">
    <w:nsid w:val="146F2C6A"/>
    <w:multiLevelType w:val="multilevel"/>
    <w:tmpl w:val="2A50A38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5B5721F"/>
    <w:multiLevelType w:val="hybridMultilevel"/>
    <w:tmpl w:val="60AE4CA8"/>
    <w:lvl w:ilvl="0" w:tplc="128C03EA">
      <w:start w:val="1"/>
      <w:numFmt w:val="lowerLetter"/>
      <w:lvlText w:val="%1."/>
      <w:lvlJc w:val="left"/>
      <w:pPr>
        <w:ind w:left="1068" w:hanging="360"/>
      </w:pPr>
      <w:rPr>
        <w:rFonts w:hint="default"/>
      </w:rPr>
    </w:lvl>
    <w:lvl w:ilvl="1" w:tplc="08160019" w:tentative="1">
      <w:start w:val="1"/>
      <w:numFmt w:val="lowerLetter"/>
      <w:lvlText w:val="%2."/>
      <w:lvlJc w:val="left"/>
      <w:pPr>
        <w:ind w:left="1788" w:hanging="360"/>
      </w:pPr>
    </w:lvl>
    <w:lvl w:ilvl="2" w:tplc="0816001B" w:tentative="1">
      <w:start w:val="1"/>
      <w:numFmt w:val="lowerRoman"/>
      <w:lvlText w:val="%3."/>
      <w:lvlJc w:val="right"/>
      <w:pPr>
        <w:ind w:left="2508" w:hanging="180"/>
      </w:pPr>
    </w:lvl>
    <w:lvl w:ilvl="3" w:tplc="0816000F" w:tentative="1">
      <w:start w:val="1"/>
      <w:numFmt w:val="decimal"/>
      <w:lvlText w:val="%4."/>
      <w:lvlJc w:val="left"/>
      <w:pPr>
        <w:ind w:left="3228" w:hanging="360"/>
      </w:pPr>
    </w:lvl>
    <w:lvl w:ilvl="4" w:tplc="08160019" w:tentative="1">
      <w:start w:val="1"/>
      <w:numFmt w:val="lowerLetter"/>
      <w:lvlText w:val="%5."/>
      <w:lvlJc w:val="left"/>
      <w:pPr>
        <w:ind w:left="3948" w:hanging="360"/>
      </w:pPr>
    </w:lvl>
    <w:lvl w:ilvl="5" w:tplc="0816001B" w:tentative="1">
      <w:start w:val="1"/>
      <w:numFmt w:val="lowerRoman"/>
      <w:lvlText w:val="%6."/>
      <w:lvlJc w:val="right"/>
      <w:pPr>
        <w:ind w:left="4668" w:hanging="180"/>
      </w:pPr>
    </w:lvl>
    <w:lvl w:ilvl="6" w:tplc="0816000F" w:tentative="1">
      <w:start w:val="1"/>
      <w:numFmt w:val="decimal"/>
      <w:lvlText w:val="%7."/>
      <w:lvlJc w:val="left"/>
      <w:pPr>
        <w:ind w:left="5388" w:hanging="360"/>
      </w:pPr>
    </w:lvl>
    <w:lvl w:ilvl="7" w:tplc="08160019" w:tentative="1">
      <w:start w:val="1"/>
      <w:numFmt w:val="lowerLetter"/>
      <w:lvlText w:val="%8."/>
      <w:lvlJc w:val="left"/>
      <w:pPr>
        <w:ind w:left="6108" w:hanging="360"/>
      </w:pPr>
    </w:lvl>
    <w:lvl w:ilvl="8" w:tplc="0816001B" w:tentative="1">
      <w:start w:val="1"/>
      <w:numFmt w:val="lowerRoman"/>
      <w:lvlText w:val="%9."/>
      <w:lvlJc w:val="right"/>
      <w:pPr>
        <w:ind w:left="6828" w:hanging="180"/>
      </w:pPr>
    </w:lvl>
  </w:abstractNum>
  <w:abstractNum w:abstractNumId="11">
    <w:nsid w:val="184E1844"/>
    <w:multiLevelType w:val="multilevel"/>
    <w:tmpl w:val="405C708A"/>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8801178"/>
    <w:multiLevelType w:val="hybridMultilevel"/>
    <w:tmpl w:val="9B80EB62"/>
    <w:lvl w:ilvl="0" w:tplc="53A44408">
      <w:start w:val="85"/>
      <w:numFmt w:val="bullet"/>
      <w:lvlText w:val="-"/>
      <w:lvlJc w:val="left"/>
      <w:pPr>
        <w:ind w:left="1440" w:hanging="360"/>
      </w:pPr>
      <w:rPr>
        <w:rFonts w:ascii="Arial" w:eastAsiaTheme="minorHAnsi" w:hAnsi="Arial" w:cs="Aria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3">
    <w:nsid w:val="1C7148FD"/>
    <w:multiLevelType w:val="hybridMultilevel"/>
    <w:tmpl w:val="98C06E50"/>
    <w:lvl w:ilvl="0" w:tplc="0816000B">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4">
    <w:nsid w:val="1D515A02"/>
    <w:multiLevelType w:val="hybridMultilevel"/>
    <w:tmpl w:val="4796C890"/>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5">
    <w:nsid w:val="1FE544E4"/>
    <w:multiLevelType w:val="hybridMultilevel"/>
    <w:tmpl w:val="295E796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0F91685"/>
    <w:multiLevelType w:val="hybridMultilevel"/>
    <w:tmpl w:val="C59A404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221A7BCC"/>
    <w:multiLevelType w:val="hybridMultilevel"/>
    <w:tmpl w:val="05A62F0E"/>
    <w:lvl w:ilvl="0" w:tplc="86E232A4">
      <w:start w:val="1"/>
      <w:numFmt w:val="upperRoman"/>
      <w:lvlText w:val="%1."/>
      <w:lvlJc w:val="left"/>
      <w:pPr>
        <w:ind w:left="1788" w:hanging="720"/>
      </w:pPr>
      <w:rPr>
        <w:rFonts w:hint="default"/>
      </w:r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18">
    <w:nsid w:val="22D32AF1"/>
    <w:multiLevelType w:val="hybridMultilevel"/>
    <w:tmpl w:val="DCA8C922"/>
    <w:lvl w:ilvl="0" w:tplc="8E18D0FC">
      <w:start w:val="1"/>
      <w:numFmt w:val="lowerLetter"/>
      <w:lvlText w:val="(%1)"/>
      <w:lvlJc w:val="left"/>
      <w:pPr>
        <w:ind w:left="2490" w:hanging="360"/>
      </w:pPr>
      <w:rPr>
        <w:rFonts w:hint="default"/>
      </w:rPr>
    </w:lvl>
    <w:lvl w:ilvl="1" w:tplc="08160019" w:tentative="1">
      <w:start w:val="1"/>
      <w:numFmt w:val="lowerLetter"/>
      <w:lvlText w:val="%2."/>
      <w:lvlJc w:val="left"/>
      <w:pPr>
        <w:ind w:left="3210" w:hanging="360"/>
      </w:pPr>
    </w:lvl>
    <w:lvl w:ilvl="2" w:tplc="0816001B" w:tentative="1">
      <w:start w:val="1"/>
      <w:numFmt w:val="lowerRoman"/>
      <w:lvlText w:val="%3."/>
      <w:lvlJc w:val="right"/>
      <w:pPr>
        <w:ind w:left="3930" w:hanging="180"/>
      </w:pPr>
    </w:lvl>
    <w:lvl w:ilvl="3" w:tplc="0816000F" w:tentative="1">
      <w:start w:val="1"/>
      <w:numFmt w:val="decimal"/>
      <w:lvlText w:val="%4."/>
      <w:lvlJc w:val="left"/>
      <w:pPr>
        <w:ind w:left="4650" w:hanging="360"/>
      </w:pPr>
    </w:lvl>
    <w:lvl w:ilvl="4" w:tplc="08160019" w:tentative="1">
      <w:start w:val="1"/>
      <w:numFmt w:val="lowerLetter"/>
      <w:lvlText w:val="%5."/>
      <w:lvlJc w:val="left"/>
      <w:pPr>
        <w:ind w:left="5370" w:hanging="360"/>
      </w:pPr>
    </w:lvl>
    <w:lvl w:ilvl="5" w:tplc="0816001B" w:tentative="1">
      <w:start w:val="1"/>
      <w:numFmt w:val="lowerRoman"/>
      <w:lvlText w:val="%6."/>
      <w:lvlJc w:val="right"/>
      <w:pPr>
        <w:ind w:left="6090" w:hanging="180"/>
      </w:pPr>
    </w:lvl>
    <w:lvl w:ilvl="6" w:tplc="0816000F" w:tentative="1">
      <w:start w:val="1"/>
      <w:numFmt w:val="decimal"/>
      <w:lvlText w:val="%7."/>
      <w:lvlJc w:val="left"/>
      <w:pPr>
        <w:ind w:left="6810" w:hanging="360"/>
      </w:pPr>
    </w:lvl>
    <w:lvl w:ilvl="7" w:tplc="08160019" w:tentative="1">
      <w:start w:val="1"/>
      <w:numFmt w:val="lowerLetter"/>
      <w:lvlText w:val="%8."/>
      <w:lvlJc w:val="left"/>
      <w:pPr>
        <w:ind w:left="7530" w:hanging="360"/>
      </w:pPr>
    </w:lvl>
    <w:lvl w:ilvl="8" w:tplc="0816001B" w:tentative="1">
      <w:start w:val="1"/>
      <w:numFmt w:val="lowerRoman"/>
      <w:lvlText w:val="%9."/>
      <w:lvlJc w:val="right"/>
      <w:pPr>
        <w:ind w:left="8250" w:hanging="180"/>
      </w:pPr>
    </w:lvl>
  </w:abstractNum>
  <w:abstractNum w:abstractNumId="19">
    <w:nsid w:val="29821B6D"/>
    <w:multiLevelType w:val="hybridMultilevel"/>
    <w:tmpl w:val="ADC4EB0A"/>
    <w:lvl w:ilvl="0" w:tplc="08160017">
      <w:start w:val="1"/>
      <w:numFmt w:val="lowerLetter"/>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0">
    <w:nsid w:val="299607FB"/>
    <w:multiLevelType w:val="hybridMultilevel"/>
    <w:tmpl w:val="E08C05B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1">
    <w:nsid w:val="2A176D4E"/>
    <w:multiLevelType w:val="hybridMultilevel"/>
    <w:tmpl w:val="29A2B574"/>
    <w:lvl w:ilvl="0" w:tplc="100E2FEE">
      <w:start w:val="1"/>
      <w:numFmt w:val="upperRoman"/>
      <w:lvlText w:val="%1."/>
      <w:lvlJc w:val="left"/>
      <w:pPr>
        <w:ind w:left="1788" w:hanging="720"/>
      </w:pPr>
      <w:rPr>
        <w:rFonts w:hint="default"/>
      </w:r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22">
    <w:nsid w:val="2CED42F0"/>
    <w:multiLevelType w:val="hybridMultilevel"/>
    <w:tmpl w:val="855A545E"/>
    <w:lvl w:ilvl="0" w:tplc="08160013">
      <w:start w:val="1"/>
      <w:numFmt w:val="upperRoman"/>
      <w:lvlText w:val="%1."/>
      <w:lvlJc w:val="righ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3">
    <w:nsid w:val="2EA766C5"/>
    <w:multiLevelType w:val="hybridMultilevel"/>
    <w:tmpl w:val="CEAE75D4"/>
    <w:lvl w:ilvl="0" w:tplc="4A9CA31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nsid w:val="2F307B46"/>
    <w:multiLevelType w:val="hybridMultilevel"/>
    <w:tmpl w:val="E3480422"/>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5">
    <w:nsid w:val="2F3A127E"/>
    <w:multiLevelType w:val="hybridMultilevel"/>
    <w:tmpl w:val="ECFABBBC"/>
    <w:lvl w:ilvl="0" w:tplc="211C797C">
      <w:start w:val="1"/>
      <w:numFmt w:val="decimal"/>
      <w:lvlText w:val="%1."/>
      <w:lvlJc w:val="left"/>
      <w:pPr>
        <w:ind w:left="720" w:hanging="360"/>
      </w:pPr>
      <w:rPr>
        <w:rFonts w:hint="default"/>
        <w:color w:val="000000"/>
        <w:sz w:val="22"/>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2FC67996"/>
    <w:multiLevelType w:val="hybridMultilevel"/>
    <w:tmpl w:val="CC0C92A0"/>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7">
    <w:nsid w:val="320F1893"/>
    <w:multiLevelType w:val="hybridMultilevel"/>
    <w:tmpl w:val="42C268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30C0E97"/>
    <w:multiLevelType w:val="hybridMultilevel"/>
    <w:tmpl w:val="E6BAEF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6F3513F"/>
    <w:multiLevelType w:val="hybridMultilevel"/>
    <w:tmpl w:val="9F5AB7DA"/>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36F81722"/>
    <w:multiLevelType w:val="hybridMultilevel"/>
    <w:tmpl w:val="456494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7A75308"/>
    <w:multiLevelType w:val="hybridMultilevel"/>
    <w:tmpl w:val="2E9EB2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37AB62B4"/>
    <w:multiLevelType w:val="hybridMultilevel"/>
    <w:tmpl w:val="A4307176"/>
    <w:lvl w:ilvl="0" w:tplc="0816000B">
      <w:start w:val="1"/>
      <w:numFmt w:val="bullet"/>
      <w:lvlText w:val=""/>
      <w:lvlJc w:val="left"/>
      <w:pPr>
        <w:ind w:left="1068" w:hanging="360"/>
      </w:pPr>
      <w:rPr>
        <w:rFonts w:ascii="Wingdings" w:hAnsi="Wingdings" w:hint="default"/>
      </w:rPr>
    </w:lvl>
    <w:lvl w:ilvl="1" w:tplc="08160003" w:tentative="1">
      <w:start w:val="1"/>
      <w:numFmt w:val="bullet"/>
      <w:lvlText w:val="o"/>
      <w:lvlJc w:val="left"/>
      <w:pPr>
        <w:ind w:left="1788" w:hanging="360"/>
      </w:pPr>
      <w:rPr>
        <w:rFonts w:ascii="Courier New" w:hAnsi="Courier New" w:cs="Courier New" w:hint="default"/>
      </w:rPr>
    </w:lvl>
    <w:lvl w:ilvl="2" w:tplc="08160005" w:tentative="1">
      <w:start w:val="1"/>
      <w:numFmt w:val="bullet"/>
      <w:lvlText w:val=""/>
      <w:lvlJc w:val="left"/>
      <w:pPr>
        <w:ind w:left="2508" w:hanging="360"/>
      </w:pPr>
      <w:rPr>
        <w:rFonts w:ascii="Wingdings" w:hAnsi="Wingdings" w:hint="default"/>
      </w:rPr>
    </w:lvl>
    <w:lvl w:ilvl="3" w:tplc="08160001" w:tentative="1">
      <w:start w:val="1"/>
      <w:numFmt w:val="bullet"/>
      <w:lvlText w:val=""/>
      <w:lvlJc w:val="left"/>
      <w:pPr>
        <w:ind w:left="3228" w:hanging="360"/>
      </w:pPr>
      <w:rPr>
        <w:rFonts w:ascii="Symbol" w:hAnsi="Symbol" w:hint="default"/>
      </w:rPr>
    </w:lvl>
    <w:lvl w:ilvl="4" w:tplc="08160003" w:tentative="1">
      <w:start w:val="1"/>
      <w:numFmt w:val="bullet"/>
      <w:lvlText w:val="o"/>
      <w:lvlJc w:val="left"/>
      <w:pPr>
        <w:ind w:left="3948" w:hanging="360"/>
      </w:pPr>
      <w:rPr>
        <w:rFonts w:ascii="Courier New" w:hAnsi="Courier New" w:cs="Courier New" w:hint="default"/>
      </w:rPr>
    </w:lvl>
    <w:lvl w:ilvl="5" w:tplc="08160005" w:tentative="1">
      <w:start w:val="1"/>
      <w:numFmt w:val="bullet"/>
      <w:lvlText w:val=""/>
      <w:lvlJc w:val="left"/>
      <w:pPr>
        <w:ind w:left="4668" w:hanging="360"/>
      </w:pPr>
      <w:rPr>
        <w:rFonts w:ascii="Wingdings" w:hAnsi="Wingdings" w:hint="default"/>
      </w:rPr>
    </w:lvl>
    <w:lvl w:ilvl="6" w:tplc="08160001" w:tentative="1">
      <w:start w:val="1"/>
      <w:numFmt w:val="bullet"/>
      <w:lvlText w:val=""/>
      <w:lvlJc w:val="left"/>
      <w:pPr>
        <w:ind w:left="5388" w:hanging="360"/>
      </w:pPr>
      <w:rPr>
        <w:rFonts w:ascii="Symbol" w:hAnsi="Symbol" w:hint="default"/>
      </w:rPr>
    </w:lvl>
    <w:lvl w:ilvl="7" w:tplc="08160003" w:tentative="1">
      <w:start w:val="1"/>
      <w:numFmt w:val="bullet"/>
      <w:lvlText w:val="o"/>
      <w:lvlJc w:val="left"/>
      <w:pPr>
        <w:ind w:left="6108" w:hanging="360"/>
      </w:pPr>
      <w:rPr>
        <w:rFonts w:ascii="Courier New" w:hAnsi="Courier New" w:cs="Courier New" w:hint="default"/>
      </w:rPr>
    </w:lvl>
    <w:lvl w:ilvl="8" w:tplc="08160005" w:tentative="1">
      <w:start w:val="1"/>
      <w:numFmt w:val="bullet"/>
      <w:lvlText w:val=""/>
      <w:lvlJc w:val="left"/>
      <w:pPr>
        <w:ind w:left="6828" w:hanging="360"/>
      </w:pPr>
      <w:rPr>
        <w:rFonts w:ascii="Wingdings" w:hAnsi="Wingdings" w:hint="default"/>
      </w:rPr>
    </w:lvl>
  </w:abstractNum>
  <w:abstractNum w:abstractNumId="33">
    <w:nsid w:val="3E7C54E3"/>
    <w:multiLevelType w:val="multilevel"/>
    <w:tmpl w:val="84E4ACF0"/>
    <w:lvl w:ilvl="0">
      <w:start w:val="1"/>
      <w:numFmt w:val="bullet"/>
      <w:lvlText w:val=""/>
      <w:lvlJc w:val="left"/>
      <w:pPr>
        <w:tabs>
          <w:tab w:val="num" w:pos="720"/>
        </w:tabs>
        <w:ind w:left="720" w:hanging="360"/>
      </w:pPr>
      <w:rPr>
        <w:rFonts w:ascii="Symbol" w:hAnsi="Symbol" w:hint="default"/>
        <w:sz w:val="20"/>
      </w:rPr>
    </w:lvl>
    <w:lvl w:ilvl="1">
      <w:start w:val="1"/>
      <w:numFmt w:val="upperRoman"/>
      <w:lvlText w:val="%2."/>
      <w:lvlJc w:val="left"/>
      <w:pPr>
        <w:ind w:left="1800" w:hanging="720"/>
      </w:pPr>
      <w:rPr>
        <w:rFonts w:hint="default"/>
      </w:rPr>
    </w:lvl>
    <w:lvl w:ilvl="2">
      <w:start w:val="1"/>
      <w:numFmt w:val="lowerLetter"/>
      <w:lvlText w:val="(%3)"/>
      <w:lvlJc w:val="left"/>
      <w:pPr>
        <w:ind w:left="2160" w:hanging="360"/>
      </w:pPr>
      <w:rPr>
        <w:rFonts w:ascii="Segoe UI" w:eastAsiaTheme="minorEastAsia" w:hAnsi="Segoe UI" w:cs="Segoe UI"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nsid w:val="3F34686A"/>
    <w:multiLevelType w:val="hybridMultilevel"/>
    <w:tmpl w:val="4030BE62"/>
    <w:lvl w:ilvl="0" w:tplc="2DB0171E">
      <w:start w:val="1"/>
      <w:numFmt w:val="decimal"/>
      <w:lvlText w:val="%1."/>
      <w:lvlJc w:val="left"/>
      <w:pPr>
        <w:ind w:left="720" w:hanging="360"/>
      </w:pPr>
      <w:rPr>
        <w:rFonts w:hint="default"/>
        <w:sz w:val="24"/>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5">
    <w:nsid w:val="44C44D82"/>
    <w:multiLevelType w:val="hybridMultilevel"/>
    <w:tmpl w:val="5504D302"/>
    <w:lvl w:ilvl="0" w:tplc="0816000B">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nsid w:val="46061F73"/>
    <w:multiLevelType w:val="hybridMultilevel"/>
    <w:tmpl w:val="F664F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D2C593A"/>
    <w:multiLevelType w:val="hybridMultilevel"/>
    <w:tmpl w:val="C2CA3C04"/>
    <w:lvl w:ilvl="0" w:tplc="04090001">
      <w:start w:val="1"/>
      <w:numFmt w:val="bullet"/>
      <w:lvlText w:val=""/>
      <w:lvlJc w:val="left"/>
      <w:pPr>
        <w:ind w:left="720" w:hanging="360"/>
      </w:pPr>
      <w:rPr>
        <w:rFonts w:ascii="Symbol" w:hAnsi="Symbol" w:hint="default"/>
      </w:rPr>
    </w:lvl>
    <w:lvl w:ilvl="1" w:tplc="D8EA1AEC">
      <w:numFmt w:val="bullet"/>
      <w:lvlText w:val="•"/>
      <w:lvlJc w:val="left"/>
      <w:pPr>
        <w:ind w:left="1440" w:hanging="360"/>
      </w:pPr>
      <w:rPr>
        <w:rFonts w:ascii="Arial" w:eastAsiaTheme="minorHAnsi" w:hAnsi="Arial" w:cs="Aria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D921A2B"/>
    <w:multiLevelType w:val="hybridMultilevel"/>
    <w:tmpl w:val="180CCCD6"/>
    <w:lvl w:ilvl="0" w:tplc="08160013">
      <w:start w:val="1"/>
      <w:numFmt w:val="upperRoman"/>
      <w:lvlText w:val="%1."/>
      <w:lvlJc w:val="righ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9">
    <w:nsid w:val="4FA64916"/>
    <w:multiLevelType w:val="hybridMultilevel"/>
    <w:tmpl w:val="6464E5B0"/>
    <w:lvl w:ilvl="0" w:tplc="08160019">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nsid w:val="51AC7B9D"/>
    <w:multiLevelType w:val="multilevel"/>
    <w:tmpl w:val="4C58604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1">
    <w:nsid w:val="524C6284"/>
    <w:multiLevelType w:val="multilevel"/>
    <w:tmpl w:val="71900BF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55863A5E"/>
    <w:multiLevelType w:val="hybridMultilevel"/>
    <w:tmpl w:val="8EA02F9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3">
    <w:nsid w:val="573B4988"/>
    <w:multiLevelType w:val="hybridMultilevel"/>
    <w:tmpl w:val="A8AA00F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4">
    <w:nsid w:val="589F1A37"/>
    <w:multiLevelType w:val="hybridMultilevel"/>
    <w:tmpl w:val="B32082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5">
    <w:nsid w:val="5A4A130E"/>
    <w:multiLevelType w:val="hybridMultilevel"/>
    <w:tmpl w:val="8CC4A026"/>
    <w:lvl w:ilvl="0" w:tplc="0816000F">
      <w:start w:val="1"/>
      <w:numFmt w:val="decimal"/>
      <w:lvlText w:val="%1."/>
      <w:lvlJc w:val="left"/>
      <w:pPr>
        <w:ind w:left="720" w:hanging="360"/>
      </w:pPr>
      <w:rPr>
        <w:rFonts w:hint="default"/>
      </w:rPr>
    </w:lvl>
    <w:lvl w:ilvl="1" w:tplc="08160017">
      <w:start w:val="1"/>
      <w:numFmt w:val="lowerLetter"/>
      <w:lvlText w:val="%2)"/>
      <w:lvlJc w:val="left"/>
      <w:pPr>
        <w:ind w:left="1440" w:hanging="360"/>
      </w:pPr>
      <w:rPr>
        <w:rFonts w:hint="default"/>
      </w:r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6">
    <w:nsid w:val="5BA05D3B"/>
    <w:multiLevelType w:val="hybridMultilevel"/>
    <w:tmpl w:val="FB62A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5C265D4B"/>
    <w:multiLevelType w:val="hybridMultilevel"/>
    <w:tmpl w:val="A136195A"/>
    <w:lvl w:ilvl="0" w:tplc="08160013">
      <w:start w:val="1"/>
      <w:numFmt w:val="upperRoman"/>
      <w:lvlText w:val="%1."/>
      <w:lvlJc w:val="right"/>
      <w:pPr>
        <w:ind w:left="720" w:hanging="360"/>
      </w:pPr>
    </w:lvl>
    <w:lvl w:ilvl="1" w:tplc="08160013">
      <w:start w:val="1"/>
      <w:numFmt w:val="upperRoman"/>
      <w:lvlText w:val="%2."/>
      <w:lvlJc w:val="righ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8">
    <w:nsid w:val="5FAB74EC"/>
    <w:multiLevelType w:val="hybridMultilevel"/>
    <w:tmpl w:val="86D4F3FE"/>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9">
    <w:nsid w:val="603471C7"/>
    <w:multiLevelType w:val="hybridMultilevel"/>
    <w:tmpl w:val="5AE44CFE"/>
    <w:lvl w:ilvl="0" w:tplc="D674A87E">
      <w:start w:val="1"/>
      <w:numFmt w:val="low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0">
    <w:nsid w:val="679059EA"/>
    <w:multiLevelType w:val="hybridMultilevel"/>
    <w:tmpl w:val="1CC63B0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1">
    <w:nsid w:val="69703640"/>
    <w:multiLevelType w:val="multilevel"/>
    <w:tmpl w:val="C19024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71616A39"/>
    <w:multiLevelType w:val="hybridMultilevel"/>
    <w:tmpl w:val="434412D2"/>
    <w:lvl w:ilvl="0" w:tplc="724A22B8">
      <w:start w:val="1"/>
      <w:numFmt w:val="decimal"/>
      <w:pStyle w:val="Chapters"/>
      <w:lvlText w:val="Chapter %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3">
    <w:nsid w:val="71FC16E9"/>
    <w:multiLevelType w:val="hybridMultilevel"/>
    <w:tmpl w:val="1DFA523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4">
    <w:nsid w:val="723225D1"/>
    <w:multiLevelType w:val="hybridMultilevel"/>
    <w:tmpl w:val="FE9C62C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5">
    <w:nsid w:val="77C93B7D"/>
    <w:multiLevelType w:val="hybridMultilevel"/>
    <w:tmpl w:val="1324D2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7CB7433"/>
    <w:multiLevelType w:val="hybridMultilevel"/>
    <w:tmpl w:val="3E7EF6F0"/>
    <w:lvl w:ilvl="0" w:tplc="0816000B">
      <w:start w:val="1"/>
      <w:numFmt w:val="bullet"/>
      <w:lvlText w:val=""/>
      <w:lvlJc w:val="left"/>
      <w:pPr>
        <w:ind w:left="2160" w:hanging="360"/>
      </w:pPr>
      <w:rPr>
        <w:rFonts w:ascii="Wingdings" w:hAnsi="Wingdings" w:hint="default"/>
      </w:rPr>
    </w:lvl>
    <w:lvl w:ilvl="1" w:tplc="08160003" w:tentative="1">
      <w:start w:val="1"/>
      <w:numFmt w:val="bullet"/>
      <w:lvlText w:val="o"/>
      <w:lvlJc w:val="left"/>
      <w:pPr>
        <w:ind w:left="2880" w:hanging="360"/>
      </w:pPr>
      <w:rPr>
        <w:rFonts w:ascii="Courier New" w:hAnsi="Courier New" w:cs="Courier New" w:hint="default"/>
      </w:rPr>
    </w:lvl>
    <w:lvl w:ilvl="2" w:tplc="08160005" w:tentative="1">
      <w:start w:val="1"/>
      <w:numFmt w:val="bullet"/>
      <w:lvlText w:val=""/>
      <w:lvlJc w:val="left"/>
      <w:pPr>
        <w:ind w:left="3600" w:hanging="360"/>
      </w:pPr>
      <w:rPr>
        <w:rFonts w:ascii="Wingdings" w:hAnsi="Wingdings" w:hint="default"/>
      </w:rPr>
    </w:lvl>
    <w:lvl w:ilvl="3" w:tplc="08160001" w:tentative="1">
      <w:start w:val="1"/>
      <w:numFmt w:val="bullet"/>
      <w:lvlText w:val=""/>
      <w:lvlJc w:val="left"/>
      <w:pPr>
        <w:ind w:left="4320" w:hanging="360"/>
      </w:pPr>
      <w:rPr>
        <w:rFonts w:ascii="Symbol" w:hAnsi="Symbol" w:hint="default"/>
      </w:rPr>
    </w:lvl>
    <w:lvl w:ilvl="4" w:tplc="08160003" w:tentative="1">
      <w:start w:val="1"/>
      <w:numFmt w:val="bullet"/>
      <w:lvlText w:val="o"/>
      <w:lvlJc w:val="left"/>
      <w:pPr>
        <w:ind w:left="5040" w:hanging="360"/>
      </w:pPr>
      <w:rPr>
        <w:rFonts w:ascii="Courier New" w:hAnsi="Courier New" w:cs="Courier New" w:hint="default"/>
      </w:rPr>
    </w:lvl>
    <w:lvl w:ilvl="5" w:tplc="08160005" w:tentative="1">
      <w:start w:val="1"/>
      <w:numFmt w:val="bullet"/>
      <w:lvlText w:val=""/>
      <w:lvlJc w:val="left"/>
      <w:pPr>
        <w:ind w:left="5760" w:hanging="360"/>
      </w:pPr>
      <w:rPr>
        <w:rFonts w:ascii="Wingdings" w:hAnsi="Wingdings" w:hint="default"/>
      </w:rPr>
    </w:lvl>
    <w:lvl w:ilvl="6" w:tplc="08160001" w:tentative="1">
      <w:start w:val="1"/>
      <w:numFmt w:val="bullet"/>
      <w:lvlText w:val=""/>
      <w:lvlJc w:val="left"/>
      <w:pPr>
        <w:ind w:left="6480" w:hanging="360"/>
      </w:pPr>
      <w:rPr>
        <w:rFonts w:ascii="Symbol" w:hAnsi="Symbol" w:hint="default"/>
      </w:rPr>
    </w:lvl>
    <w:lvl w:ilvl="7" w:tplc="08160003" w:tentative="1">
      <w:start w:val="1"/>
      <w:numFmt w:val="bullet"/>
      <w:lvlText w:val="o"/>
      <w:lvlJc w:val="left"/>
      <w:pPr>
        <w:ind w:left="7200" w:hanging="360"/>
      </w:pPr>
      <w:rPr>
        <w:rFonts w:ascii="Courier New" w:hAnsi="Courier New" w:cs="Courier New" w:hint="default"/>
      </w:rPr>
    </w:lvl>
    <w:lvl w:ilvl="8" w:tplc="08160005" w:tentative="1">
      <w:start w:val="1"/>
      <w:numFmt w:val="bullet"/>
      <w:lvlText w:val=""/>
      <w:lvlJc w:val="left"/>
      <w:pPr>
        <w:ind w:left="7920" w:hanging="360"/>
      </w:pPr>
      <w:rPr>
        <w:rFonts w:ascii="Wingdings" w:hAnsi="Wingdings" w:hint="default"/>
      </w:rPr>
    </w:lvl>
  </w:abstractNum>
  <w:abstractNum w:abstractNumId="57">
    <w:nsid w:val="79BE4157"/>
    <w:multiLevelType w:val="hybridMultilevel"/>
    <w:tmpl w:val="BA501606"/>
    <w:lvl w:ilvl="0" w:tplc="01B4CE24">
      <w:start w:val="1"/>
      <w:numFmt w:val="upperRoman"/>
      <w:lvlText w:val="%1."/>
      <w:lvlJc w:val="left"/>
      <w:pPr>
        <w:ind w:left="1788" w:hanging="720"/>
      </w:pPr>
      <w:rPr>
        <w:rFonts w:hint="default"/>
      </w:rPr>
    </w:lvl>
    <w:lvl w:ilvl="1" w:tplc="08160019" w:tentative="1">
      <w:start w:val="1"/>
      <w:numFmt w:val="lowerLetter"/>
      <w:lvlText w:val="%2."/>
      <w:lvlJc w:val="left"/>
      <w:pPr>
        <w:ind w:left="2148" w:hanging="360"/>
      </w:pPr>
    </w:lvl>
    <w:lvl w:ilvl="2" w:tplc="0816001B" w:tentative="1">
      <w:start w:val="1"/>
      <w:numFmt w:val="lowerRoman"/>
      <w:lvlText w:val="%3."/>
      <w:lvlJc w:val="right"/>
      <w:pPr>
        <w:ind w:left="2868" w:hanging="180"/>
      </w:pPr>
    </w:lvl>
    <w:lvl w:ilvl="3" w:tplc="0816000F" w:tentative="1">
      <w:start w:val="1"/>
      <w:numFmt w:val="decimal"/>
      <w:lvlText w:val="%4."/>
      <w:lvlJc w:val="left"/>
      <w:pPr>
        <w:ind w:left="3588" w:hanging="360"/>
      </w:pPr>
    </w:lvl>
    <w:lvl w:ilvl="4" w:tplc="08160019" w:tentative="1">
      <w:start w:val="1"/>
      <w:numFmt w:val="lowerLetter"/>
      <w:lvlText w:val="%5."/>
      <w:lvlJc w:val="left"/>
      <w:pPr>
        <w:ind w:left="4308" w:hanging="360"/>
      </w:pPr>
    </w:lvl>
    <w:lvl w:ilvl="5" w:tplc="0816001B" w:tentative="1">
      <w:start w:val="1"/>
      <w:numFmt w:val="lowerRoman"/>
      <w:lvlText w:val="%6."/>
      <w:lvlJc w:val="right"/>
      <w:pPr>
        <w:ind w:left="5028" w:hanging="180"/>
      </w:pPr>
    </w:lvl>
    <w:lvl w:ilvl="6" w:tplc="0816000F" w:tentative="1">
      <w:start w:val="1"/>
      <w:numFmt w:val="decimal"/>
      <w:lvlText w:val="%7."/>
      <w:lvlJc w:val="left"/>
      <w:pPr>
        <w:ind w:left="5748" w:hanging="360"/>
      </w:pPr>
    </w:lvl>
    <w:lvl w:ilvl="7" w:tplc="08160019" w:tentative="1">
      <w:start w:val="1"/>
      <w:numFmt w:val="lowerLetter"/>
      <w:lvlText w:val="%8."/>
      <w:lvlJc w:val="left"/>
      <w:pPr>
        <w:ind w:left="6468" w:hanging="360"/>
      </w:pPr>
    </w:lvl>
    <w:lvl w:ilvl="8" w:tplc="0816001B" w:tentative="1">
      <w:start w:val="1"/>
      <w:numFmt w:val="lowerRoman"/>
      <w:lvlText w:val="%9."/>
      <w:lvlJc w:val="right"/>
      <w:pPr>
        <w:ind w:left="7188" w:hanging="180"/>
      </w:pPr>
    </w:lvl>
  </w:abstractNum>
  <w:abstractNum w:abstractNumId="58">
    <w:nsid w:val="7A1374EB"/>
    <w:multiLevelType w:val="hybridMultilevel"/>
    <w:tmpl w:val="A9A2615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9">
    <w:nsid w:val="7B5B258B"/>
    <w:multiLevelType w:val="hybridMultilevel"/>
    <w:tmpl w:val="E47634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54"/>
  </w:num>
  <w:num w:numId="4">
    <w:abstractNumId w:val="43"/>
  </w:num>
  <w:num w:numId="5">
    <w:abstractNumId w:val="27"/>
  </w:num>
  <w:num w:numId="6">
    <w:abstractNumId w:val="44"/>
  </w:num>
  <w:num w:numId="7">
    <w:abstractNumId w:val="25"/>
  </w:num>
  <w:num w:numId="8">
    <w:abstractNumId w:val="42"/>
  </w:num>
  <w:num w:numId="9">
    <w:abstractNumId w:val="3"/>
  </w:num>
  <w:num w:numId="10">
    <w:abstractNumId w:val="1"/>
  </w:num>
  <w:num w:numId="11">
    <w:abstractNumId w:val="15"/>
  </w:num>
  <w:num w:numId="12">
    <w:abstractNumId w:val="37"/>
  </w:num>
  <w:num w:numId="13">
    <w:abstractNumId w:val="4"/>
  </w:num>
  <w:num w:numId="14">
    <w:abstractNumId w:val="12"/>
  </w:num>
  <w:num w:numId="15">
    <w:abstractNumId w:val="56"/>
  </w:num>
  <w:num w:numId="16">
    <w:abstractNumId w:val="39"/>
  </w:num>
  <w:num w:numId="17">
    <w:abstractNumId w:val="2"/>
  </w:num>
  <w:num w:numId="18">
    <w:abstractNumId w:val="23"/>
  </w:num>
  <w:num w:numId="19">
    <w:abstractNumId w:val="33"/>
  </w:num>
  <w:num w:numId="20">
    <w:abstractNumId w:val="34"/>
  </w:num>
  <w:num w:numId="21">
    <w:abstractNumId w:val="48"/>
  </w:num>
  <w:num w:numId="22">
    <w:abstractNumId w:val="29"/>
  </w:num>
  <w:num w:numId="23">
    <w:abstractNumId w:val="58"/>
  </w:num>
  <w:num w:numId="24">
    <w:abstractNumId w:val="22"/>
  </w:num>
  <w:num w:numId="25">
    <w:abstractNumId w:val="20"/>
  </w:num>
  <w:num w:numId="26">
    <w:abstractNumId w:val="53"/>
  </w:num>
  <w:num w:numId="27">
    <w:abstractNumId w:val="10"/>
  </w:num>
  <w:num w:numId="28">
    <w:abstractNumId w:val="57"/>
  </w:num>
  <w:num w:numId="29">
    <w:abstractNumId w:val="17"/>
  </w:num>
  <w:num w:numId="30">
    <w:abstractNumId w:val="21"/>
  </w:num>
  <w:num w:numId="31">
    <w:abstractNumId w:val="45"/>
  </w:num>
  <w:num w:numId="32">
    <w:abstractNumId w:val="52"/>
  </w:num>
  <w:num w:numId="33">
    <w:abstractNumId w:val="35"/>
  </w:num>
  <w:num w:numId="34">
    <w:abstractNumId w:val="19"/>
  </w:num>
  <w:num w:numId="35">
    <w:abstractNumId w:val="50"/>
  </w:num>
  <w:num w:numId="36">
    <w:abstractNumId w:val="13"/>
  </w:num>
  <w:num w:numId="37">
    <w:abstractNumId w:val="26"/>
  </w:num>
  <w:num w:numId="38">
    <w:abstractNumId w:val="32"/>
  </w:num>
  <w:num w:numId="39">
    <w:abstractNumId w:val="24"/>
  </w:num>
  <w:num w:numId="40">
    <w:abstractNumId w:val="16"/>
  </w:num>
  <w:num w:numId="41">
    <w:abstractNumId w:val="40"/>
  </w:num>
  <w:num w:numId="42">
    <w:abstractNumId w:val="47"/>
  </w:num>
  <w:num w:numId="43">
    <w:abstractNumId w:val="18"/>
  </w:num>
  <w:num w:numId="44">
    <w:abstractNumId w:val="8"/>
  </w:num>
  <w:num w:numId="45">
    <w:abstractNumId w:val="49"/>
  </w:num>
  <w:num w:numId="46">
    <w:abstractNumId w:val="38"/>
  </w:num>
  <w:num w:numId="47">
    <w:abstractNumId w:val="0"/>
  </w:num>
  <w:num w:numId="48">
    <w:abstractNumId w:val="51"/>
  </w:num>
  <w:num w:numId="49">
    <w:abstractNumId w:val="9"/>
  </w:num>
  <w:num w:numId="50">
    <w:abstractNumId w:val="41"/>
  </w:num>
  <w:num w:numId="51">
    <w:abstractNumId w:val="11"/>
  </w:num>
  <w:num w:numId="52">
    <w:abstractNumId w:val="14"/>
  </w:num>
  <w:num w:numId="53">
    <w:abstractNumId w:val="46"/>
  </w:num>
  <w:num w:numId="54">
    <w:abstractNumId w:val="28"/>
  </w:num>
  <w:num w:numId="55">
    <w:abstractNumId w:val="31"/>
  </w:num>
  <w:num w:numId="56">
    <w:abstractNumId w:val="55"/>
  </w:num>
  <w:num w:numId="57">
    <w:abstractNumId w:val="59"/>
  </w:num>
  <w:num w:numId="58">
    <w:abstractNumId w:val="7"/>
  </w:num>
  <w:num w:numId="59">
    <w:abstractNumId w:val="30"/>
  </w:num>
  <w:num w:numId="60">
    <w:abstractNumId w:val="36"/>
  </w:num>
  <w:numIdMacAtCleanup w:val="5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rsids>
    <w:rsidRoot w:val="001F369D"/>
    <w:rsid w:val="00003D3B"/>
    <w:rsid w:val="00013237"/>
    <w:rsid w:val="00014EA0"/>
    <w:rsid w:val="00021E96"/>
    <w:rsid w:val="00024FDF"/>
    <w:rsid w:val="000259A7"/>
    <w:rsid w:val="00026A78"/>
    <w:rsid w:val="00030392"/>
    <w:rsid w:val="0003283C"/>
    <w:rsid w:val="00033855"/>
    <w:rsid w:val="000356A7"/>
    <w:rsid w:val="000420D2"/>
    <w:rsid w:val="00042BD1"/>
    <w:rsid w:val="00043564"/>
    <w:rsid w:val="00044E25"/>
    <w:rsid w:val="00046463"/>
    <w:rsid w:val="00054496"/>
    <w:rsid w:val="00057C44"/>
    <w:rsid w:val="00066C0B"/>
    <w:rsid w:val="000710F7"/>
    <w:rsid w:val="00085D01"/>
    <w:rsid w:val="00093E26"/>
    <w:rsid w:val="00097A8C"/>
    <w:rsid w:val="000A4201"/>
    <w:rsid w:val="000B0287"/>
    <w:rsid w:val="000B13CB"/>
    <w:rsid w:val="000B1A4E"/>
    <w:rsid w:val="000B61C4"/>
    <w:rsid w:val="000C1048"/>
    <w:rsid w:val="000C3BBA"/>
    <w:rsid w:val="000D046C"/>
    <w:rsid w:val="000D40D4"/>
    <w:rsid w:val="000D6BF6"/>
    <w:rsid w:val="000F31CF"/>
    <w:rsid w:val="000F4E4A"/>
    <w:rsid w:val="00107CDA"/>
    <w:rsid w:val="0011244A"/>
    <w:rsid w:val="00113077"/>
    <w:rsid w:val="00114CB0"/>
    <w:rsid w:val="001173DF"/>
    <w:rsid w:val="001173F9"/>
    <w:rsid w:val="001238AC"/>
    <w:rsid w:val="001253B6"/>
    <w:rsid w:val="00127538"/>
    <w:rsid w:val="00133673"/>
    <w:rsid w:val="001354F2"/>
    <w:rsid w:val="00143588"/>
    <w:rsid w:val="00144830"/>
    <w:rsid w:val="00153D19"/>
    <w:rsid w:val="00162804"/>
    <w:rsid w:val="001667A2"/>
    <w:rsid w:val="001671DF"/>
    <w:rsid w:val="00170B44"/>
    <w:rsid w:val="00171586"/>
    <w:rsid w:val="001767DF"/>
    <w:rsid w:val="001773E6"/>
    <w:rsid w:val="0018045A"/>
    <w:rsid w:val="00183CE2"/>
    <w:rsid w:val="00192E00"/>
    <w:rsid w:val="00193D34"/>
    <w:rsid w:val="00197138"/>
    <w:rsid w:val="00197ED7"/>
    <w:rsid w:val="001B4D88"/>
    <w:rsid w:val="001C09E9"/>
    <w:rsid w:val="001C3A04"/>
    <w:rsid w:val="001C7BBA"/>
    <w:rsid w:val="001D345F"/>
    <w:rsid w:val="001E1C3F"/>
    <w:rsid w:val="001E4053"/>
    <w:rsid w:val="001F02F2"/>
    <w:rsid w:val="001F1F83"/>
    <w:rsid w:val="001F369D"/>
    <w:rsid w:val="002014A2"/>
    <w:rsid w:val="0020563C"/>
    <w:rsid w:val="00205D22"/>
    <w:rsid w:val="00213264"/>
    <w:rsid w:val="0021551F"/>
    <w:rsid w:val="00215802"/>
    <w:rsid w:val="00216F05"/>
    <w:rsid w:val="00221265"/>
    <w:rsid w:val="0023009D"/>
    <w:rsid w:val="0023413C"/>
    <w:rsid w:val="0023555C"/>
    <w:rsid w:val="00236906"/>
    <w:rsid w:val="00241B89"/>
    <w:rsid w:val="00243648"/>
    <w:rsid w:val="00245639"/>
    <w:rsid w:val="00254E9A"/>
    <w:rsid w:val="002579E9"/>
    <w:rsid w:val="00260010"/>
    <w:rsid w:val="002601E4"/>
    <w:rsid w:val="0026176F"/>
    <w:rsid w:val="00263A54"/>
    <w:rsid w:val="002668FE"/>
    <w:rsid w:val="00267005"/>
    <w:rsid w:val="00270F3D"/>
    <w:rsid w:val="00271FFA"/>
    <w:rsid w:val="00273BBF"/>
    <w:rsid w:val="00277F46"/>
    <w:rsid w:val="00280902"/>
    <w:rsid w:val="002828C9"/>
    <w:rsid w:val="002837A3"/>
    <w:rsid w:val="00284549"/>
    <w:rsid w:val="00290DC9"/>
    <w:rsid w:val="002968B2"/>
    <w:rsid w:val="00296CBE"/>
    <w:rsid w:val="00296EC6"/>
    <w:rsid w:val="002A1024"/>
    <w:rsid w:val="002A15B8"/>
    <w:rsid w:val="002A2A7C"/>
    <w:rsid w:val="002A5FEA"/>
    <w:rsid w:val="002A6362"/>
    <w:rsid w:val="002A7F6B"/>
    <w:rsid w:val="002B1159"/>
    <w:rsid w:val="002B261B"/>
    <w:rsid w:val="002B4EC4"/>
    <w:rsid w:val="002B6F04"/>
    <w:rsid w:val="002C071F"/>
    <w:rsid w:val="002C2523"/>
    <w:rsid w:val="002C3910"/>
    <w:rsid w:val="002C4F3C"/>
    <w:rsid w:val="002C5545"/>
    <w:rsid w:val="002C5CBA"/>
    <w:rsid w:val="002D2ADC"/>
    <w:rsid w:val="002D31D1"/>
    <w:rsid w:val="002D339A"/>
    <w:rsid w:val="002D5FF8"/>
    <w:rsid w:val="002D6355"/>
    <w:rsid w:val="002E1204"/>
    <w:rsid w:val="002E3C35"/>
    <w:rsid w:val="002E797A"/>
    <w:rsid w:val="002F09CA"/>
    <w:rsid w:val="002F1B0F"/>
    <w:rsid w:val="002F4B80"/>
    <w:rsid w:val="002F4CD7"/>
    <w:rsid w:val="00300027"/>
    <w:rsid w:val="00302DEF"/>
    <w:rsid w:val="003031E2"/>
    <w:rsid w:val="003038B5"/>
    <w:rsid w:val="00306CCE"/>
    <w:rsid w:val="003123D5"/>
    <w:rsid w:val="00312BAD"/>
    <w:rsid w:val="0031360C"/>
    <w:rsid w:val="0031685B"/>
    <w:rsid w:val="00317463"/>
    <w:rsid w:val="00321133"/>
    <w:rsid w:val="003242C4"/>
    <w:rsid w:val="00327306"/>
    <w:rsid w:val="003300A3"/>
    <w:rsid w:val="00335345"/>
    <w:rsid w:val="00336C54"/>
    <w:rsid w:val="003373CD"/>
    <w:rsid w:val="00343F4F"/>
    <w:rsid w:val="00347FCF"/>
    <w:rsid w:val="00350CA7"/>
    <w:rsid w:val="00351809"/>
    <w:rsid w:val="00351D59"/>
    <w:rsid w:val="00351F87"/>
    <w:rsid w:val="003521C4"/>
    <w:rsid w:val="003526B3"/>
    <w:rsid w:val="00353F21"/>
    <w:rsid w:val="003548F4"/>
    <w:rsid w:val="00357578"/>
    <w:rsid w:val="003605BE"/>
    <w:rsid w:val="003609AE"/>
    <w:rsid w:val="003753BF"/>
    <w:rsid w:val="00375E4E"/>
    <w:rsid w:val="00382E29"/>
    <w:rsid w:val="00383605"/>
    <w:rsid w:val="003945B8"/>
    <w:rsid w:val="003A0D2F"/>
    <w:rsid w:val="003A1EE7"/>
    <w:rsid w:val="003A7833"/>
    <w:rsid w:val="003B50F3"/>
    <w:rsid w:val="003C02C8"/>
    <w:rsid w:val="003C3C7A"/>
    <w:rsid w:val="003C5527"/>
    <w:rsid w:val="003C5C59"/>
    <w:rsid w:val="003D121F"/>
    <w:rsid w:val="003D19FD"/>
    <w:rsid w:val="003D3110"/>
    <w:rsid w:val="003D4CC3"/>
    <w:rsid w:val="003E34BB"/>
    <w:rsid w:val="003F33EF"/>
    <w:rsid w:val="003F3CD2"/>
    <w:rsid w:val="003F40B4"/>
    <w:rsid w:val="003F6373"/>
    <w:rsid w:val="004023C9"/>
    <w:rsid w:val="00404D06"/>
    <w:rsid w:val="0040523B"/>
    <w:rsid w:val="004115D9"/>
    <w:rsid w:val="00412AA8"/>
    <w:rsid w:val="0041634C"/>
    <w:rsid w:val="00420483"/>
    <w:rsid w:val="004208BC"/>
    <w:rsid w:val="00427258"/>
    <w:rsid w:val="00430864"/>
    <w:rsid w:val="00430A32"/>
    <w:rsid w:val="00431A49"/>
    <w:rsid w:val="00431D07"/>
    <w:rsid w:val="00435D44"/>
    <w:rsid w:val="004401E3"/>
    <w:rsid w:val="0044344A"/>
    <w:rsid w:val="004456FA"/>
    <w:rsid w:val="004534E6"/>
    <w:rsid w:val="00457621"/>
    <w:rsid w:val="004603E3"/>
    <w:rsid w:val="00462340"/>
    <w:rsid w:val="004662EE"/>
    <w:rsid w:val="00466F29"/>
    <w:rsid w:val="00470237"/>
    <w:rsid w:val="00470748"/>
    <w:rsid w:val="0047327D"/>
    <w:rsid w:val="00473D47"/>
    <w:rsid w:val="00474101"/>
    <w:rsid w:val="00477A9C"/>
    <w:rsid w:val="00482C36"/>
    <w:rsid w:val="004833B3"/>
    <w:rsid w:val="004849E4"/>
    <w:rsid w:val="00491907"/>
    <w:rsid w:val="00492C16"/>
    <w:rsid w:val="00493E41"/>
    <w:rsid w:val="00493EA8"/>
    <w:rsid w:val="004A0003"/>
    <w:rsid w:val="004A26BA"/>
    <w:rsid w:val="004A60FB"/>
    <w:rsid w:val="004A7A0F"/>
    <w:rsid w:val="004A7C24"/>
    <w:rsid w:val="004B3AA0"/>
    <w:rsid w:val="004B4ADA"/>
    <w:rsid w:val="004B5EA1"/>
    <w:rsid w:val="004B60DF"/>
    <w:rsid w:val="004B7805"/>
    <w:rsid w:val="004C4737"/>
    <w:rsid w:val="004D4F61"/>
    <w:rsid w:val="004E2107"/>
    <w:rsid w:val="004E29F4"/>
    <w:rsid w:val="004E4488"/>
    <w:rsid w:val="004E50FC"/>
    <w:rsid w:val="004E7603"/>
    <w:rsid w:val="004F17F7"/>
    <w:rsid w:val="004F3F00"/>
    <w:rsid w:val="004F790E"/>
    <w:rsid w:val="00500395"/>
    <w:rsid w:val="005007A9"/>
    <w:rsid w:val="00501E42"/>
    <w:rsid w:val="005029A0"/>
    <w:rsid w:val="00504123"/>
    <w:rsid w:val="00505179"/>
    <w:rsid w:val="0050659F"/>
    <w:rsid w:val="00507168"/>
    <w:rsid w:val="0050746D"/>
    <w:rsid w:val="00511732"/>
    <w:rsid w:val="0051181E"/>
    <w:rsid w:val="00512B43"/>
    <w:rsid w:val="0051494C"/>
    <w:rsid w:val="005232E7"/>
    <w:rsid w:val="00523FF5"/>
    <w:rsid w:val="00530B6B"/>
    <w:rsid w:val="00530FC6"/>
    <w:rsid w:val="00531AB2"/>
    <w:rsid w:val="00531F03"/>
    <w:rsid w:val="00533825"/>
    <w:rsid w:val="00533C82"/>
    <w:rsid w:val="00535871"/>
    <w:rsid w:val="00542AFC"/>
    <w:rsid w:val="00547BE2"/>
    <w:rsid w:val="00547D49"/>
    <w:rsid w:val="00555E9E"/>
    <w:rsid w:val="00556D49"/>
    <w:rsid w:val="005572DF"/>
    <w:rsid w:val="00565EAE"/>
    <w:rsid w:val="00567DAF"/>
    <w:rsid w:val="0057320D"/>
    <w:rsid w:val="005769C9"/>
    <w:rsid w:val="005803ED"/>
    <w:rsid w:val="0058385C"/>
    <w:rsid w:val="005838BA"/>
    <w:rsid w:val="005929AB"/>
    <w:rsid w:val="0059428B"/>
    <w:rsid w:val="00596F79"/>
    <w:rsid w:val="005A0CBE"/>
    <w:rsid w:val="005A2384"/>
    <w:rsid w:val="005A2DA7"/>
    <w:rsid w:val="005A549E"/>
    <w:rsid w:val="005B10B9"/>
    <w:rsid w:val="005C0534"/>
    <w:rsid w:val="005C338D"/>
    <w:rsid w:val="005C63BA"/>
    <w:rsid w:val="005D2AF0"/>
    <w:rsid w:val="005D310A"/>
    <w:rsid w:val="005E0A00"/>
    <w:rsid w:val="005E0B73"/>
    <w:rsid w:val="005E100A"/>
    <w:rsid w:val="005E1736"/>
    <w:rsid w:val="005E320C"/>
    <w:rsid w:val="005F09E6"/>
    <w:rsid w:val="005F1FB3"/>
    <w:rsid w:val="005F23CC"/>
    <w:rsid w:val="005F2666"/>
    <w:rsid w:val="005F62EE"/>
    <w:rsid w:val="005F731A"/>
    <w:rsid w:val="005F7710"/>
    <w:rsid w:val="00602F36"/>
    <w:rsid w:val="0060497A"/>
    <w:rsid w:val="0060628F"/>
    <w:rsid w:val="00606945"/>
    <w:rsid w:val="00610882"/>
    <w:rsid w:val="0061305C"/>
    <w:rsid w:val="00615C93"/>
    <w:rsid w:val="00623F9F"/>
    <w:rsid w:val="00624382"/>
    <w:rsid w:val="00624825"/>
    <w:rsid w:val="0062764D"/>
    <w:rsid w:val="00631025"/>
    <w:rsid w:val="006419CE"/>
    <w:rsid w:val="00644C88"/>
    <w:rsid w:val="006502DE"/>
    <w:rsid w:val="0065077C"/>
    <w:rsid w:val="00651A5C"/>
    <w:rsid w:val="0066172D"/>
    <w:rsid w:val="0066303D"/>
    <w:rsid w:val="006762EA"/>
    <w:rsid w:val="006768F5"/>
    <w:rsid w:val="00676B16"/>
    <w:rsid w:val="00681AE7"/>
    <w:rsid w:val="00681C72"/>
    <w:rsid w:val="00682BAA"/>
    <w:rsid w:val="00687C70"/>
    <w:rsid w:val="0069064D"/>
    <w:rsid w:val="006921BF"/>
    <w:rsid w:val="00697B62"/>
    <w:rsid w:val="006A3D9C"/>
    <w:rsid w:val="006A6A8F"/>
    <w:rsid w:val="006A7802"/>
    <w:rsid w:val="006B457D"/>
    <w:rsid w:val="006B5092"/>
    <w:rsid w:val="006B55DD"/>
    <w:rsid w:val="006B5663"/>
    <w:rsid w:val="006C290D"/>
    <w:rsid w:val="006C32E8"/>
    <w:rsid w:val="006C4A46"/>
    <w:rsid w:val="006D13D5"/>
    <w:rsid w:val="006D224B"/>
    <w:rsid w:val="006D3330"/>
    <w:rsid w:val="006D4D1A"/>
    <w:rsid w:val="006D4DDA"/>
    <w:rsid w:val="006D7E22"/>
    <w:rsid w:val="006E3FF2"/>
    <w:rsid w:val="006E61C0"/>
    <w:rsid w:val="006E74BB"/>
    <w:rsid w:val="006F0251"/>
    <w:rsid w:val="006F4B36"/>
    <w:rsid w:val="006F5B2B"/>
    <w:rsid w:val="006F6E3E"/>
    <w:rsid w:val="006F7763"/>
    <w:rsid w:val="00700873"/>
    <w:rsid w:val="0070776F"/>
    <w:rsid w:val="00710895"/>
    <w:rsid w:val="007122A0"/>
    <w:rsid w:val="007122B0"/>
    <w:rsid w:val="00714A11"/>
    <w:rsid w:val="00715271"/>
    <w:rsid w:val="00720202"/>
    <w:rsid w:val="007227AA"/>
    <w:rsid w:val="00732981"/>
    <w:rsid w:val="007368DA"/>
    <w:rsid w:val="00743524"/>
    <w:rsid w:val="007436DB"/>
    <w:rsid w:val="00750A05"/>
    <w:rsid w:val="0075363A"/>
    <w:rsid w:val="007559FD"/>
    <w:rsid w:val="0075600F"/>
    <w:rsid w:val="00761420"/>
    <w:rsid w:val="00761A75"/>
    <w:rsid w:val="007644B2"/>
    <w:rsid w:val="00766EEB"/>
    <w:rsid w:val="0077081B"/>
    <w:rsid w:val="00770893"/>
    <w:rsid w:val="0077458B"/>
    <w:rsid w:val="0079507F"/>
    <w:rsid w:val="007A5D69"/>
    <w:rsid w:val="007A5E5E"/>
    <w:rsid w:val="007A6CA8"/>
    <w:rsid w:val="007A6DD2"/>
    <w:rsid w:val="007B63C9"/>
    <w:rsid w:val="007B7672"/>
    <w:rsid w:val="007C10FE"/>
    <w:rsid w:val="007C494E"/>
    <w:rsid w:val="007C4AED"/>
    <w:rsid w:val="007C595C"/>
    <w:rsid w:val="007C766A"/>
    <w:rsid w:val="007D2045"/>
    <w:rsid w:val="007D22F0"/>
    <w:rsid w:val="007D47A3"/>
    <w:rsid w:val="007D5A44"/>
    <w:rsid w:val="007D5CAD"/>
    <w:rsid w:val="007E048D"/>
    <w:rsid w:val="007E076A"/>
    <w:rsid w:val="007E0EA6"/>
    <w:rsid w:val="007E30FD"/>
    <w:rsid w:val="007E5BEE"/>
    <w:rsid w:val="007E7FC0"/>
    <w:rsid w:val="007F26A5"/>
    <w:rsid w:val="007F5287"/>
    <w:rsid w:val="00801955"/>
    <w:rsid w:val="008043EC"/>
    <w:rsid w:val="008144FF"/>
    <w:rsid w:val="00814F6F"/>
    <w:rsid w:val="00816C2E"/>
    <w:rsid w:val="00822310"/>
    <w:rsid w:val="008250E4"/>
    <w:rsid w:val="00830CC7"/>
    <w:rsid w:val="0083124A"/>
    <w:rsid w:val="00835FDC"/>
    <w:rsid w:val="00836AA1"/>
    <w:rsid w:val="0084215A"/>
    <w:rsid w:val="008455A1"/>
    <w:rsid w:val="0085533E"/>
    <w:rsid w:val="0086033A"/>
    <w:rsid w:val="008676E2"/>
    <w:rsid w:val="00867F79"/>
    <w:rsid w:val="008725C2"/>
    <w:rsid w:val="00873CAC"/>
    <w:rsid w:val="00875B00"/>
    <w:rsid w:val="00875C9C"/>
    <w:rsid w:val="008777DB"/>
    <w:rsid w:val="00882C46"/>
    <w:rsid w:val="0088611D"/>
    <w:rsid w:val="00890DE3"/>
    <w:rsid w:val="00890FD1"/>
    <w:rsid w:val="0089105D"/>
    <w:rsid w:val="00897B02"/>
    <w:rsid w:val="008A19CB"/>
    <w:rsid w:val="008A458C"/>
    <w:rsid w:val="008A4607"/>
    <w:rsid w:val="008A63B7"/>
    <w:rsid w:val="008B559A"/>
    <w:rsid w:val="008C3679"/>
    <w:rsid w:val="008C437C"/>
    <w:rsid w:val="008C490D"/>
    <w:rsid w:val="008D3B8D"/>
    <w:rsid w:val="008D5816"/>
    <w:rsid w:val="008D6464"/>
    <w:rsid w:val="008D677F"/>
    <w:rsid w:val="008E20F8"/>
    <w:rsid w:val="008E279E"/>
    <w:rsid w:val="008E3B73"/>
    <w:rsid w:val="008E4C69"/>
    <w:rsid w:val="008E529E"/>
    <w:rsid w:val="008E5450"/>
    <w:rsid w:val="008E5708"/>
    <w:rsid w:val="008E7FE3"/>
    <w:rsid w:val="008F2F25"/>
    <w:rsid w:val="008F484E"/>
    <w:rsid w:val="008F59CB"/>
    <w:rsid w:val="008F5F25"/>
    <w:rsid w:val="008F797A"/>
    <w:rsid w:val="00904C86"/>
    <w:rsid w:val="009077A1"/>
    <w:rsid w:val="00910CEB"/>
    <w:rsid w:val="00911619"/>
    <w:rsid w:val="00912544"/>
    <w:rsid w:val="00913CD4"/>
    <w:rsid w:val="00920344"/>
    <w:rsid w:val="009249BC"/>
    <w:rsid w:val="00932041"/>
    <w:rsid w:val="009327A6"/>
    <w:rsid w:val="0093443A"/>
    <w:rsid w:val="00934ABA"/>
    <w:rsid w:val="00935322"/>
    <w:rsid w:val="0094299D"/>
    <w:rsid w:val="009452CC"/>
    <w:rsid w:val="00946EF1"/>
    <w:rsid w:val="00947C5F"/>
    <w:rsid w:val="009517DF"/>
    <w:rsid w:val="0095373F"/>
    <w:rsid w:val="00955678"/>
    <w:rsid w:val="00955AF8"/>
    <w:rsid w:val="00957B4A"/>
    <w:rsid w:val="0096022A"/>
    <w:rsid w:val="0096066A"/>
    <w:rsid w:val="009618AB"/>
    <w:rsid w:val="00972091"/>
    <w:rsid w:val="00975948"/>
    <w:rsid w:val="00976726"/>
    <w:rsid w:val="00984385"/>
    <w:rsid w:val="00987B2C"/>
    <w:rsid w:val="00992E14"/>
    <w:rsid w:val="009931D2"/>
    <w:rsid w:val="00993267"/>
    <w:rsid w:val="00993E65"/>
    <w:rsid w:val="00995FCE"/>
    <w:rsid w:val="00997B89"/>
    <w:rsid w:val="00997C25"/>
    <w:rsid w:val="00997CF7"/>
    <w:rsid w:val="009C3775"/>
    <w:rsid w:val="009C531C"/>
    <w:rsid w:val="009C6335"/>
    <w:rsid w:val="009D090D"/>
    <w:rsid w:val="009D21B0"/>
    <w:rsid w:val="009E0F32"/>
    <w:rsid w:val="009E289F"/>
    <w:rsid w:val="009E4E03"/>
    <w:rsid w:val="009F594E"/>
    <w:rsid w:val="00A03407"/>
    <w:rsid w:val="00A06A76"/>
    <w:rsid w:val="00A07BD4"/>
    <w:rsid w:val="00A119D0"/>
    <w:rsid w:val="00A27DC9"/>
    <w:rsid w:val="00A31988"/>
    <w:rsid w:val="00A31BF0"/>
    <w:rsid w:val="00A33486"/>
    <w:rsid w:val="00A34DC7"/>
    <w:rsid w:val="00A42487"/>
    <w:rsid w:val="00A43157"/>
    <w:rsid w:val="00A55438"/>
    <w:rsid w:val="00A56BD9"/>
    <w:rsid w:val="00A57E0F"/>
    <w:rsid w:val="00A57F28"/>
    <w:rsid w:val="00A63815"/>
    <w:rsid w:val="00A6434F"/>
    <w:rsid w:val="00A64BDD"/>
    <w:rsid w:val="00A66F1F"/>
    <w:rsid w:val="00A75941"/>
    <w:rsid w:val="00A870AF"/>
    <w:rsid w:val="00A92CFE"/>
    <w:rsid w:val="00A93FF7"/>
    <w:rsid w:val="00A95D32"/>
    <w:rsid w:val="00AA1A91"/>
    <w:rsid w:val="00AA3C2C"/>
    <w:rsid w:val="00AC03D9"/>
    <w:rsid w:val="00AC0565"/>
    <w:rsid w:val="00AC651E"/>
    <w:rsid w:val="00AC65D0"/>
    <w:rsid w:val="00AD07D8"/>
    <w:rsid w:val="00AD2287"/>
    <w:rsid w:val="00AD5937"/>
    <w:rsid w:val="00AD5A2A"/>
    <w:rsid w:val="00AD629E"/>
    <w:rsid w:val="00AD7566"/>
    <w:rsid w:val="00AE4A0E"/>
    <w:rsid w:val="00AE53E7"/>
    <w:rsid w:val="00AE70EC"/>
    <w:rsid w:val="00AE7B54"/>
    <w:rsid w:val="00AE7E13"/>
    <w:rsid w:val="00AF2787"/>
    <w:rsid w:val="00AF5E1B"/>
    <w:rsid w:val="00B0144A"/>
    <w:rsid w:val="00B019E5"/>
    <w:rsid w:val="00B02BA7"/>
    <w:rsid w:val="00B0637C"/>
    <w:rsid w:val="00B105E5"/>
    <w:rsid w:val="00B11D7A"/>
    <w:rsid w:val="00B16551"/>
    <w:rsid w:val="00B243E9"/>
    <w:rsid w:val="00B30860"/>
    <w:rsid w:val="00B33441"/>
    <w:rsid w:val="00B355F2"/>
    <w:rsid w:val="00B51A67"/>
    <w:rsid w:val="00B51DB5"/>
    <w:rsid w:val="00B52A10"/>
    <w:rsid w:val="00B5694B"/>
    <w:rsid w:val="00B56AC3"/>
    <w:rsid w:val="00B608F4"/>
    <w:rsid w:val="00B61739"/>
    <w:rsid w:val="00B6181C"/>
    <w:rsid w:val="00B62551"/>
    <w:rsid w:val="00B63665"/>
    <w:rsid w:val="00B65C11"/>
    <w:rsid w:val="00B67BEE"/>
    <w:rsid w:val="00B7051D"/>
    <w:rsid w:val="00B70D4D"/>
    <w:rsid w:val="00B70EF4"/>
    <w:rsid w:val="00B74F05"/>
    <w:rsid w:val="00B77D4E"/>
    <w:rsid w:val="00B80D7E"/>
    <w:rsid w:val="00B82A75"/>
    <w:rsid w:val="00B84B28"/>
    <w:rsid w:val="00B86A47"/>
    <w:rsid w:val="00B9189D"/>
    <w:rsid w:val="00B91B71"/>
    <w:rsid w:val="00BA10D5"/>
    <w:rsid w:val="00BA1D3E"/>
    <w:rsid w:val="00BA2E8C"/>
    <w:rsid w:val="00BA3FFE"/>
    <w:rsid w:val="00BA69DD"/>
    <w:rsid w:val="00BB08B0"/>
    <w:rsid w:val="00BB214E"/>
    <w:rsid w:val="00BC4E05"/>
    <w:rsid w:val="00BD6C83"/>
    <w:rsid w:val="00BD6F9D"/>
    <w:rsid w:val="00BE111E"/>
    <w:rsid w:val="00BE659A"/>
    <w:rsid w:val="00BF14F4"/>
    <w:rsid w:val="00BF6B90"/>
    <w:rsid w:val="00BF6C49"/>
    <w:rsid w:val="00BF6D3F"/>
    <w:rsid w:val="00C0040E"/>
    <w:rsid w:val="00C05BE5"/>
    <w:rsid w:val="00C07B7D"/>
    <w:rsid w:val="00C13207"/>
    <w:rsid w:val="00C15191"/>
    <w:rsid w:val="00C179CD"/>
    <w:rsid w:val="00C17B45"/>
    <w:rsid w:val="00C243FB"/>
    <w:rsid w:val="00C24A0D"/>
    <w:rsid w:val="00C25975"/>
    <w:rsid w:val="00C26551"/>
    <w:rsid w:val="00C30AB7"/>
    <w:rsid w:val="00C326F5"/>
    <w:rsid w:val="00C40BE7"/>
    <w:rsid w:val="00C425B0"/>
    <w:rsid w:val="00C42C8B"/>
    <w:rsid w:val="00C43070"/>
    <w:rsid w:val="00C449AD"/>
    <w:rsid w:val="00C44EE4"/>
    <w:rsid w:val="00C466C1"/>
    <w:rsid w:val="00C54B17"/>
    <w:rsid w:val="00C552AE"/>
    <w:rsid w:val="00C60183"/>
    <w:rsid w:val="00C70314"/>
    <w:rsid w:val="00C7743E"/>
    <w:rsid w:val="00C80EF3"/>
    <w:rsid w:val="00C819C7"/>
    <w:rsid w:val="00C82295"/>
    <w:rsid w:val="00C86426"/>
    <w:rsid w:val="00C86D30"/>
    <w:rsid w:val="00C870CC"/>
    <w:rsid w:val="00C874EB"/>
    <w:rsid w:val="00C87B96"/>
    <w:rsid w:val="00C92E8F"/>
    <w:rsid w:val="00C93AA0"/>
    <w:rsid w:val="00CA2A29"/>
    <w:rsid w:val="00CA3683"/>
    <w:rsid w:val="00CB3E17"/>
    <w:rsid w:val="00CB5755"/>
    <w:rsid w:val="00CC2376"/>
    <w:rsid w:val="00CC343D"/>
    <w:rsid w:val="00CC5957"/>
    <w:rsid w:val="00CC607F"/>
    <w:rsid w:val="00CD0850"/>
    <w:rsid w:val="00CD4497"/>
    <w:rsid w:val="00CE11F9"/>
    <w:rsid w:val="00CE1551"/>
    <w:rsid w:val="00CE516C"/>
    <w:rsid w:val="00CF0945"/>
    <w:rsid w:val="00CF247A"/>
    <w:rsid w:val="00CF3517"/>
    <w:rsid w:val="00CF5E9D"/>
    <w:rsid w:val="00CF7843"/>
    <w:rsid w:val="00D00AF4"/>
    <w:rsid w:val="00D01A3C"/>
    <w:rsid w:val="00D02158"/>
    <w:rsid w:val="00D14B10"/>
    <w:rsid w:val="00D16CB7"/>
    <w:rsid w:val="00D22082"/>
    <w:rsid w:val="00D254EB"/>
    <w:rsid w:val="00D26582"/>
    <w:rsid w:val="00D34CCC"/>
    <w:rsid w:val="00D36E4D"/>
    <w:rsid w:val="00D4046B"/>
    <w:rsid w:val="00D45A4A"/>
    <w:rsid w:val="00D54645"/>
    <w:rsid w:val="00D57E95"/>
    <w:rsid w:val="00D608C7"/>
    <w:rsid w:val="00D62403"/>
    <w:rsid w:val="00D632A8"/>
    <w:rsid w:val="00D666A8"/>
    <w:rsid w:val="00D7013F"/>
    <w:rsid w:val="00D70BFE"/>
    <w:rsid w:val="00D715CE"/>
    <w:rsid w:val="00D72A0F"/>
    <w:rsid w:val="00D72E30"/>
    <w:rsid w:val="00D743FC"/>
    <w:rsid w:val="00D7466A"/>
    <w:rsid w:val="00D75B4A"/>
    <w:rsid w:val="00D90B3A"/>
    <w:rsid w:val="00D91405"/>
    <w:rsid w:val="00D92138"/>
    <w:rsid w:val="00D95373"/>
    <w:rsid w:val="00D955B6"/>
    <w:rsid w:val="00D97DEC"/>
    <w:rsid w:val="00DA40AB"/>
    <w:rsid w:val="00DA40E1"/>
    <w:rsid w:val="00DC1351"/>
    <w:rsid w:val="00DC2A95"/>
    <w:rsid w:val="00DC59A1"/>
    <w:rsid w:val="00DD11DE"/>
    <w:rsid w:val="00DD3C2C"/>
    <w:rsid w:val="00DD7749"/>
    <w:rsid w:val="00DE0286"/>
    <w:rsid w:val="00DE59BD"/>
    <w:rsid w:val="00DF06A1"/>
    <w:rsid w:val="00E00A0B"/>
    <w:rsid w:val="00E022A6"/>
    <w:rsid w:val="00E02D41"/>
    <w:rsid w:val="00E04932"/>
    <w:rsid w:val="00E07F8A"/>
    <w:rsid w:val="00E26B71"/>
    <w:rsid w:val="00E33BE5"/>
    <w:rsid w:val="00E3405F"/>
    <w:rsid w:val="00E3525A"/>
    <w:rsid w:val="00E4410C"/>
    <w:rsid w:val="00E4629D"/>
    <w:rsid w:val="00E464BD"/>
    <w:rsid w:val="00E519B8"/>
    <w:rsid w:val="00E52E10"/>
    <w:rsid w:val="00E56ACE"/>
    <w:rsid w:val="00E6070D"/>
    <w:rsid w:val="00E627BD"/>
    <w:rsid w:val="00E63BDE"/>
    <w:rsid w:val="00E65191"/>
    <w:rsid w:val="00E7278E"/>
    <w:rsid w:val="00E74889"/>
    <w:rsid w:val="00E82839"/>
    <w:rsid w:val="00E86AC5"/>
    <w:rsid w:val="00E90F86"/>
    <w:rsid w:val="00EA5BF6"/>
    <w:rsid w:val="00EB29B0"/>
    <w:rsid w:val="00EB2D78"/>
    <w:rsid w:val="00EC2652"/>
    <w:rsid w:val="00EC497A"/>
    <w:rsid w:val="00EC4E41"/>
    <w:rsid w:val="00ED2F18"/>
    <w:rsid w:val="00ED6CC8"/>
    <w:rsid w:val="00EE61AC"/>
    <w:rsid w:val="00EE6D52"/>
    <w:rsid w:val="00EF0BC4"/>
    <w:rsid w:val="00EF2CF6"/>
    <w:rsid w:val="00EF7E45"/>
    <w:rsid w:val="00F029AE"/>
    <w:rsid w:val="00F03064"/>
    <w:rsid w:val="00F03C36"/>
    <w:rsid w:val="00F0763A"/>
    <w:rsid w:val="00F07AFF"/>
    <w:rsid w:val="00F10207"/>
    <w:rsid w:val="00F14E5F"/>
    <w:rsid w:val="00F27550"/>
    <w:rsid w:val="00F363EC"/>
    <w:rsid w:val="00F3745B"/>
    <w:rsid w:val="00F37607"/>
    <w:rsid w:val="00F37B1B"/>
    <w:rsid w:val="00F37FF7"/>
    <w:rsid w:val="00F40E06"/>
    <w:rsid w:val="00F42071"/>
    <w:rsid w:val="00F62969"/>
    <w:rsid w:val="00F62A5A"/>
    <w:rsid w:val="00F658BC"/>
    <w:rsid w:val="00F65C18"/>
    <w:rsid w:val="00F736B7"/>
    <w:rsid w:val="00F758A2"/>
    <w:rsid w:val="00F769EB"/>
    <w:rsid w:val="00F76A92"/>
    <w:rsid w:val="00F815D9"/>
    <w:rsid w:val="00F827E1"/>
    <w:rsid w:val="00F86FF0"/>
    <w:rsid w:val="00F92DE3"/>
    <w:rsid w:val="00FA19F3"/>
    <w:rsid w:val="00FA33B6"/>
    <w:rsid w:val="00FA4DB9"/>
    <w:rsid w:val="00FA6C49"/>
    <w:rsid w:val="00FB2121"/>
    <w:rsid w:val="00FB67A9"/>
    <w:rsid w:val="00FC3A01"/>
    <w:rsid w:val="00FE2B98"/>
    <w:rsid w:val="00FE5EDD"/>
    <w:rsid w:val="00FF34C0"/>
    <w:rsid w:val="00FF5598"/>
    <w:rsid w:val="00FF56C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rules v:ext="edit">
        <o:r id="V:Rule10" type="connector" idref="#_x0000_s1058"/>
        <o:r id="V:Rule11" type="connector" idref="#_x0000_s1060"/>
        <o:r id="V:Rule12" type="connector" idref="#_x0000_s1059"/>
        <o:r id="V:Rule13" type="connector" idref="#_x0000_s1056"/>
        <o:r id="V:Rule14" type="connector" idref="#_x0000_s1051"/>
        <o:r id="V:Rule15" type="connector" idref="#_x0000_s1055"/>
        <o:r id="V:Rule16" type="connector" idref="#_x0000_s1057"/>
        <o:r id="V:Rule17" type="connector" idref="#_x0000_s1054"/>
        <o:r id="V:Rule18" type="connector" idref="#_x0000_s1061"/>
        <o:r id="V:Rule20" type="connector" idref="#_x0000_s106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1F03"/>
  </w:style>
  <w:style w:type="paragraph" w:styleId="Heading1">
    <w:name w:val="heading 1"/>
    <w:basedOn w:val="Normal"/>
    <w:next w:val="Normal"/>
    <w:link w:val="Heading1Char"/>
    <w:uiPriority w:val="9"/>
    <w:qFormat/>
    <w:rsid w:val="001F369D"/>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F369D"/>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1F369D"/>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F369D"/>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1F369D"/>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1F369D"/>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1F369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1F369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1F369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F369D"/>
    <w:pPr>
      <w:ind w:left="720"/>
      <w:contextualSpacing/>
    </w:pPr>
  </w:style>
  <w:style w:type="character" w:customStyle="1" w:styleId="Heading1Char">
    <w:name w:val="Heading 1 Char"/>
    <w:basedOn w:val="DefaultParagraphFont"/>
    <w:link w:val="Heading1"/>
    <w:uiPriority w:val="9"/>
    <w:rsid w:val="001F369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F369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1F369D"/>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F369D"/>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1F369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1F369D"/>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1F369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1F369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1F369D"/>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6F5B2B"/>
    <w:pPr>
      <w:tabs>
        <w:tab w:val="center" w:pos="4252"/>
        <w:tab w:val="right" w:pos="8504"/>
      </w:tabs>
      <w:spacing w:after="0" w:line="240" w:lineRule="auto"/>
    </w:pPr>
  </w:style>
  <w:style w:type="character" w:customStyle="1" w:styleId="HeaderChar">
    <w:name w:val="Header Char"/>
    <w:basedOn w:val="DefaultParagraphFont"/>
    <w:link w:val="Header"/>
    <w:uiPriority w:val="99"/>
    <w:rsid w:val="006F5B2B"/>
  </w:style>
  <w:style w:type="paragraph" w:styleId="Footer">
    <w:name w:val="footer"/>
    <w:basedOn w:val="Normal"/>
    <w:link w:val="FooterChar"/>
    <w:uiPriority w:val="99"/>
    <w:unhideWhenUsed/>
    <w:rsid w:val="006F5B2B"/>
    <w:pPr>
      <w:tabs>
        <w:tab w:val="center" w:pos="4252"/>
        <w:tab w:val="right" w:pos="8504"/>
      </w:tabs>
      <w:spacing w:after="0" w:line="240" w:lineRule="auto"/>
    </w:pPr>
  </w:style>
  <w:style w:type="character" w:customStyle="1" w:styleId="FooterChar">
    <w:name w:val="Footer Char"/>
    <w:basedOn w:val="DefaultParagraphFont"/>
    <w:link w:val="Footer"/>
    <w:uiPriority w:val="99"/>
    <w:rsid w:val="006F5B2B"/>
  </w:style>
  <w:style w:type="character" w:styleId="Hyperlink">
    <w:name w:val="Hyperlink"/>
    <w:basedOn w:val="DefaultParagraphFont"/>
    <w:uiPriority w:val="99"/>
    <w:unhideWhenUsed/>
    <w:rsid w:val="00162804"/>
    <w:rPr>
      <w:color w:val="0000FF"/>
      <w:u w:val="single"/>
    </w:rPr>
  </w:style>
  <w:style w:type="paragraph" w:styleId="BalloonText">
    <w:name w:val="Balloon Text"/>
    <w:basedOn w:val="Normal"/>
    <w:link w:val="BalloonTextChar"/>
    <w:uiPriority w:val="99"/>
    <w:semiHidden/>
    <w:unhideWhenUsed/>
    <w:rsid w:val="0016280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62804"/>
    <w:rPr>
      <w:rFonts w:ascii="Tahoma" w:hAnsi="Tahoma" w:cs="Tahoma"/>
      <w:sz w:val="16"/>
      <w:szCs w:val="16"/>
    </w:rPr>
  </w:style>
  <w:style w:type="paragraph" w:styleId="NoSpacing">
    <w:name w:val="No Spacing"/>
    <w:link w:val="NoSpacingChar"/>
    <w:uiPriority w:val="1"/>
    <w:qFormat/>
    <w:rsid w:val="00162804"/>
    <w:pPr>
      <w:spacing w:after="0" w:line="240" w:lineRule="auto"/>
    </w:pPr>
    <w:rPr>
      <w:lang w:val="en-US"/>
    </w:rPr>
  </w:style>
  <w:style w:type="character" w:customStyle="1" w:styleId="NoSpacingChar">
    <w:name w:val="No Spacing Char"/>
    <w:basedOn w:val="DefaultParagraphFont"/>
    <w:link w:val="NoSpacing"/>
    <w:uiPriority w:val="1"/>
    <w:rsid w:val="00162804"/>
    <w:rPr>
      <w:lang w:val="en-US"/>
    </w:rPr>
  </w:style>
  <w:style w:type="paragraph" w:styleId="Caption">
    <w:name w:val="caption"/>
    <w:basedOn w:val="Normal"/>
    <w:next w:val="Normal"/>
    <w:uiPriority w:val="35"/>
    <w:unhideWhenUsed/>
    <w:qFormat/>
    <w:rsid w:val="002E1204"/>
    <w:pPr>
      <w:spacing w:line="240" w:lineRule="auto"/>
      <w:jc w:val="both"/>
    </w:pPr>
    <w:rPr>
      <w:rFonts w:ascii="Arial" w:hAnsi="Arial"/>
      <w:b/>
      <w:bCs/>
      <w:color w:val="4F81BD" w:themeColor="accent1"/>
      <w:sz w:val="18"/>
      <w:szCs w:val="18"/>
      <w:lang w:val="en-GB"/>
    </w:rPr>
  </w:style>
  <w:style w:type="table" w:styleId="TableGrid">
    <w:name w:val="Table Grid"/>
    <w:basedOn w:val="TableNormal"/>
    <w:uiPriority w:val="59"/>
    <w:rsid w:val="009C63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DD11DE"/>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pple-converted-space">
    <w:name w:val="apple-converted-space"/>
    <w:basedOn w:val="DefaultParagraphFont"/>
    <w:rsid w:val="008A458C"/>
  </w:style>
  <w:style w:type="table" w:customStyle="1" w:styleId="LightList1">
    <w:name w:val="Light List1"/>
    <w:basedOn w:val="TableNormal"/>
    <w:uiPriority w:val="61"/>
    <w:rsid w:val="00E519B8"/>
    <w:pPr>
      <w:spacing w:after="0" w:line="240" w:lineRule="auto"/>
    </w:pPr>
    <w:rPr>
      <w:lang w:val="en-GB"/>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Bibliography">
    <w:name w:val="Bibliography"/>
    <w:basedOn w:val="Normal"/>
    <w:next w:val="Normal"/>
    <w:uiPriority w:val="37"/>
    <w:unhideWhenUsed/>
    <w:rsid w:val="005E0A00"/>
  </w:style>
  <w:style w:type="paragraph" w:styleId="TOCHeading">
    <w:name w:val="TOC Heading"/>
    <w:basedOn w:val="Heading1"/>
    <w:next w:val="Normal"/>
    <w:uiPriority w:val="39"/>
    <w:unhideWhenUsed/>
    <w:qFormat/>
    <w:rsid w:val="0095373F"/>
    <w:pPr>
      <w:numPr>
        <w:numId w:val="0"/>
      </w:numPr>
      <w:outlineLvl w:val="9"/>
    </w:pPr>
    <w:rPr>
      <w:lang w:val="en-US"/>
    </w:rPr>
  </w:style>
  <w:style w:type="paragraph" w:styleId="TOC2">
    <w:name w:val="toc 2"/>
    <w:basedOn w:val="Normal"/>
    <w:next w:val="Normal"/>
    <w:autoRedefine/>
    <w:uiPriority w:val="39"/>
    <w:unhideWhenUsed/>
    <w:qFormat/>
    <w:rsid w:val="0095373F"/>
    <w:pPr>
      <w:tabs>
        <w:tab w:val="right" w:leader="dot" w:pos="8505"/>
      </w:tabs>
      <w:spacing w:after="100"/>
      <w:ind w:left="220"/>
    </w:pPr>
    <w:rPr>
      <w:rFonts w:eastAsiaTheme="minorEastAsia"/>
      <w:lang w:val="en-US"/>
    </w:rPr>
  </w:style>
  <w:style w:type="paragraph" w:styleId="TOC1">
    <w:name w:val="toc 1"/>
    <w:basedOn w:val="Normal"/>
    <w:next w:val="Normal"/>
    <w:autoRedefine/>
    <w:uiPriority w:val="39"/>
    <w:unhideWhenUsed/>
    <w:qFormat/>
    <w:rsid w:val="0095373F"/>
    <w:pPr>
      <w:tabs>
        <w:tab w:val="right" w:leader="dot" w:pos="8505"/>
      </w:tabs>
      <w:spacing w:after="100"/>
      <w:jc w:val="center"/>
    </w:pPr>
    <w:rPr>
      <w:rFonts w:eastAsiaTheme="minorEastAsia"/>
      <w:noProof/>
      <w:lang w:val="en-US"/>
    </w:rPr>
  </w:style>
  <w:style w:type="paragraph" w:styleId="TOC3">
    <w:name w:val="toc 3"/>
    <w:basedOn w:val="Normal"/>
    <w:next w:val="Normal"/>
    <w:autoRedefine/>
    <w:uiPriority w:val="39"/>
    <w:unhideWhenUsed/>
    <w:qFormat/>
    <w:rsid w:val="0095373F"/>
    <w:pPr>
      <w:spacing w:after="100"/>
      <w:ind w:left="440"/>
    </w:pPr>
    <w:rPr>
      <w:rFonts w:eastAsiaTheme="minorEastAsia"/>
      <w:lang w:val="en-US"/>
    </w:rPr>
  </w:style>
  <w:style w:type="character" w:customStyle="1" w:styleId="FooterChar1">
    <w:name w:val="Footer Char1"/>
    <w:basedOn w:val="DefaultParagraphFont"/>
    <w:uiPriority w:val="99"/>
    <w:semiHidden/>
    <w:rsid w:val="0095373F"/>
  </w:style>
  <w:style w:type="paragraph" w:customStyle="1" w:styleId="Default">
    <w:name w:val="Default"/>
    <w:rsid w:val="0095373F"/>
    <w:pPr>
      <w:autoSpaceDE w:val="0"/>
      <w:autoSpaceDN w:val="0"/>
      <w:adjustRightInd w:val="0"/>
      <w:spacing w:after="0" w:line="240" w:lineRule="auto"/>
    </w:pPr>
    <w:rPr>
      <w:rFonts w:ascii="Arial" w:hAnsi="Arial" w:cs="Arial"/>
      <w:color w:val="000000"/>
      <w:sz w:val="24"/>
      <w:szCs w:val="24"/>
      <w:lang w:val="en-US"/>
    </w:rPr>
  </w:style>
  <w:style w:type="character" w:customStyle="1" w:styleId="tab">
    <w:name w:val="tab"/>
    <w:basedOn w:val="DefaultParagraphFont"/>
    <w:rsid w:val="0095373F"/>
  </w:style>
  <w:style w:type="paragraph" w:styleId="BodyText">
    <w:name w:val="Body Text"/>
    <w:basedOn w:val="Normal"/>
    <w:link w:val="BodyTextChar"/>
    <w:rsid w:val="0095373F"/>
    <w:pPr>
      <w:suppressAutoHyphens/>
      <w:spacing w:after="120"/>
    </w:pPr>
    <w:rPr>
      <w:rFonts w:ascii="Calibri" w:eastAsia="Droid Sans Fallback" w:hAnsi="Calibri" w:cs="Tahoma"/>
      <w:kern w:val="1"/>
      <w:lang w:eastAsia="ar-SA"/>
    </w:rPr>
  </w:style>
  <w:style w:type="character" w:customStyle="1" w:styleId="BodyTextChar">
    <w:name w:val="Body Text Char"/>
    <w:basedOn w:val="DefaultParagraphFont"/>
    <w:link w:val="BodyText"/>
    <w:rsid w:val="0095373F"/>
    <w:rPr>
      <w:rFonts w:ascii="Calibri" w:eastAsia="Droid Sans Fallback" w:hAnsi="Calibri" w:cs="Tahoma"/>
      <w:kern w:val="1"/>
      <w:lang w:eastAsia="ar-SA"/>
    </w:rPr>
  </w:style>
  <w:style w:type="character" w:customStyle="1" w:styleId="apple-style-span">
    <w:name w:val="apple-style-span"/>
    <w:basedOn w:val="DefaultParagraphFont"/>
    <w:rsid w:val="0095373F"/>
  </w:style>
  <w:style w:type="paragraph" w:customStyle="1" w:styleId="Chapters">
    <w:name w:val="Chapters"/>
    <w:basedOn w:val="Heading1"/>
    <w:link w:val="ChaptersChar"/>
    <w:qFormat/>
    <w:rsid w:val="0095373F"/>
    <w:pPr>
      <w:numPr>
        <w:numId w:val="32"/>
      </w:numPr>
      <w:pBdr>
        <w:bottom w:val="single" w:sz="6" w:space="1" w:color="auto"/>
      </w:pBdr>
    </w:pPr>
    <w:rPr>
      <w:lang w:val="en-US"/>
    </w:rPr>
  </w:style>
  <w:style w:type="paragraph" w:styleId="TableofFigures">
    <w:name w:val="table of figures"/>
    <w:basedOn w:val="Normal"/>
    <w:next w:val="Normal"/>
    <w:uiPriority w:val="99"/>
    <w:unhideWhenUsed/>
    <w:rsid w:val="0095373F"/>
    <w:pPr>
      <w:spacing w:after="0"/>
    </w:pPr>
  </w:style>
  <w:style w:type="character" w:customStyle="1" w:styleId="ChaptersChar">
    <w:name w:val="Chapters Char"/>
    <w:basedOn w:val="Heading1Char"/>
    <w:link w:val="Chapters"/>
    <w:rsid w:val="0095373F"/>
    <w:rPr>
      <w:lang w:val="en-US"/>
    </w:rPr>
  </w:style>
  <w:style w:type="character" w:styleId="LineNumber">
    <w:name w:val="line number"/>
    <w:basedOn w:val="DefaultParagraphFont"/>
    <w:uiPriority w:val="99"/>
    <w:semiHidden/>
    <w:unhideWhenUsed/>
    <w:rsid w:val="0095373F"/>
  </w:style>
  <w:style w:type="character" w:styleId="FollowedHyperlink">
    <w:name w:val="FollowedHyperlink"/>
    <w:basedOn w:val="DefaultParagraphFont"/>
    <w:uiPriority w:val="99"/>
    <w:semiHidden/>
    <w:unhideWhenUsed/>
    <w:rsid w:val="0095373F"/>
    <w:rPr>
      <w:color w:val="800080" w:themeColor="followedHyperlink"/>
      <w:u w:val="single"/>
    </w:rPr>
  </w:style>
  <w:style w:type="character" w:styleId="PlaceholderText">
    <w:name w:val="Placeholder Text"/>
    <w:basedOn w:val="DefaultParagraphFont"/>
    <w:uiPriority w:val="99"/>
    <w:semiHidden/>
    <w:rsid w:val="0075600F"/>
    <w:rPr>
      <w:color w:val="808080"/>
    </w:rPr>
  </w:style>
  <w:style w:type="character" w:styleId="Strong">
    <w:name w:val="Strong"/>
    <w:basedOn w:val="DefaultParagraphFont"/>
    <w:uiPriority w:val="22"/>
    <w:qFormat/>
    <w:rsid w:val="0060497A"/>
    <w:rPr>
      <w:b/>
      <w:bCs/>
    </w:rPr>
  </w:style>
</w:styles>
</file>

<file path=word/webSettings.xml><?xml version="1.0" encoding="utf-8"?>
<w:webSettings xmlns:r="http://schemas.openxmlformats.org/officeDocument/2006/relationships" xmlns:w="http://schemas.openxmlformats.org/wordprocessingml/2006/main">
  <w:divs>
    <w:div w:id="102263010">
      <w:bodyDiv w:val="1"/>
      <w:marLeft w:val="0"/>
      <w:marRight w:val="0"/>
      <w:marTop w:val="0"/>
      <w:marBottom w:val="0"/>
      <w:divBdr>
        <w:top w:val="none" w:sz="0" w:space="0" w:color="auto"/>
        <w:left w:val="none" w:sz="0" w:space="0" w:color="auto"/>
        <w:bottom w:val="none" w:sz="0" w:space="0" w:color="auto"/>
        <w:right w:val="none" w:sz="0" w:space="0" w:color="auto"/>
      </w:divBdr>
    </w:div>
    <w:div w:id="209728258">
      <w:bodyDiv w:val="1"/>
      <w:marLeft w:val="0"/>
      <w:marRight w:val="0"/>
      <w:marTop w:val="0"/>
      <w:marBottom w:val="0"/>
      <w:divBdr>
        <w:top w:val="none" w:sz="0" w:space="0" w:color="auto"/>
        <w:left w:val="none" w:sz="0" w:space="0" w:color="auto"/>
        <w:bottom w:val="none" w:sz="0" w:space="0" w:color="auto"/>
        <w:right w:val="none" w:sz="0" w:space="0" w:color="auto"/>
      </w:divBdr>
    </w:div>
    <w:div w:id="243876041">
      <w:bodyDiv w:val="1"/>
      <w:marLeft w:val="0"/>
      <w:marRight w:val="0"/>
      <w:marTop w:val="0"/>
      <w:marBottom w:val="0"/>
      <w:divBdr>
        <w:top w:val="none" w:sz="0" w:space="0" w:color="auto"/>
        <w:left w:val="none" w:sz="0" w:space="0" w:color="auto"/>
        <w:bottom w:val="none" w:sz="0" w:space="0" w:color="auto"/>
        <w:right w:val="none" w:sz="0" w:space="0" w:color="auto"/>
      </w:divBdr>
    </w:div>
    <w:div w:id="307906207">
      <w:bodyDiv w:val="1"/>
      <w:marLeft w:val="0"/>
      <w:marRight w:val="0"/>
      <w:marTop w:val="0"/>
      <w:marBottom w:val="0"/>
      <w:divBdr>
        <w:top w:val="none" w:sz="0" w:space="0" w:color="auto"/>
        <w:left w:val="none" w:sz="0" w:space="0" w:color="auto"/>
        <w:bottom w:val="none" w:sz="0" w:space="0" w:color="auto"/>
        <w:right w:val="none" w:sz="0" w:space="0" w:color="auto"/>
      </w:divBdr>
    </w:div>
    <w:div w:id="349184732">
      <w:bodyDiv w:val="1"/>
      <w:marLeft w:val="0"/>
      <w:marRight w:val="0"/>
      <w:marTop w:val="0"/>
      <w:marBottom w:val="0"/>
      <w:divBdr>
        <w:top w:val="none" w:sz="0" w:space="0" w:color="auto"/>
        <w:left w:val="none" w:sz="0" w:space="0" w:color="auto"/>
        <w:bottom w:val="none" w:sz="0" w:space="0" w:color="auto"/>
        <w:right w:val="none" w:sz="0" w:space="0" w:color="auto"/>
      </w:divBdr>
    </w:div>
    <w:div w:id="392124330">
      <w:bodyDiv w:val="1"/>
      <w:marLeft w:val="0"/>
      <w:marRight w:val="0"/>
      <w:marTop w:val="0"/>
      <w:marBottom w:val="0"/>
      <w:divBdr>
        <w:top w:val="none" w:sz="0" w:space="0" w:color="auto"/>
        <w:left w:val="none" w:sz="0" w:space="0" w:color="auto"/>
        <w:bottom w:val="none" w:sz="0" w:space="0" w:color="auto"/>
        <w:right w:val="none" w:sz="0" w:space="0" w:color="auto"/>
      </w:divBdr>
    </w:div>
    <w:div w:id="394620320">
      <w:bodyDiv w:val="1"/>
      <w:marLeft w:val="0"/>
      <w:marRight w:val="0"/>
      <w:marTop w:val="0"/>
      <w:marBottom w:val="0"/>
      <w:divBdr>
        <w:top w:val="none" w:sz="0" w:space="0" w:color="auto"/>
        <w:left w:val="none" w:sz="0" w:space="0" w:color="auto"/>
        <w:bottom w:val="none" w:sz="0" w:space="0" w:color="auto"/>
        <w:right w:val="none" w:sz="0" w:space="0" w:color="auto"/>
      </w:divBdr>
    </w:div>
    <w:div w:id="394744347">
      <w:bodyDiv w:val="1"/>
      <w:marLeft w:val="0"/>
      <w:marRight w:val="0"/>
      <w:marTop w:val="0"/>
      <w:marBottom w:val="0"/>
      <w:divBdr>
        <w:top w:val="none" w:sz="0" w:space="0" w:color="auto"/>
        <w:left w:val="none" w:sz="0" w:space="0" w:color="auto"/>
        <w:bottom w:val="none" w:sz="0" w:space="0" w:color="auto"/>
        <w:right w:val="none" w:sz="0" w:space="0" w:color="auto"/>
      </w:divBdr>
    </w:div>
    <w:div w:id="396979269">
      <w:bodyDiv w:val="1"/>
      <w:marLeft w:val="0"/>
      <w:marRight w:val="0"/>
      <w:marTop w:val="0"/>
      <w:marBottom w:val="0"/>
      <w:divBdr>
        <w:top w:val="none" w:sz="0" w:space="0" w:color="auto"/>
        <w:left w:val="none" w:sz="0" w:space="0" w:color="auto"/>
        <w:bottom w:val="none" w:sz="0" w:space="0" w:color="auto"/>
        <w:right w:val="none" w:sz="0" w:space="0" w:color="auto"/>
      </w:divBdr>
      <w:divsChild>
        <w:div w:id="123012490">
          <w:marLeft w:val="0"/>
          <w:marRight w:val="0"/>
          <w:marTop w:val="0"/>
          <w:marBottom w:val="0"/>
          <w:divBdr>
            <w:top w:val="none" w:sz="0" w:space="0" w:color="auto"/>
            <w:left w:val="none" w:sz="0" w:space="0" w:color="auto"/>
            <w:bottom w:val="none" w:sz="0" w:space="0" w:color="auto"/>
            <w:right w:val="none" w:sz="0" w:space="0" w:color="auto"/>
          </w:divBdr>
          <w:divsChild>
            <w:div w:id="484202020">
              <w:marLeft w:val="0"/>
              <w:marRight w:val="0"/>
              <w:marTop w:val="0"/>
              <w:marBottom w:val="0"/>
              <w:divBdr>
                <w:top w:val="none" w:sz="0" w:space="0" w:color="auto"/>
                <w:left w:val="none" w:sz="0" w:space="0" w:color="auto"/>
                <w:bottom w:val="none" w:sz="0" w:space="0" w:color="auto"/>
                <w:right w:val="none" w:sz="0" w:space="0" w:color="auto"/>
              </w:divBdr>
            </w:div>
            <w:div w:id="752122012">
              <w:marLeft w:val="0"/>
              <w:marRight w:val="0"/>
              <w:marTop w:val="0"/>
              <w:marBottom w:val="0"/>
              <w:divBdr>
                <w:top w:val="none" w:sz="0" w:space="0" w:color="auto"/>
                <w:left w:val="none" w:sz="0" w:space="0" w:color="auto"/>
                <w:bottom w:val="none" w:sz="0" w:space="0" w:color="auto"/>
                <w:right w:val="none" w:sz="0" w:space="0" w:color="auto"/>
              </w:divBdr>
            </w:div>
            <w:div w:id="1262686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981638">
      <w:bodyDiv w:val="1"/>
      <w:marLeft w:val="0"/>
      <w:marRight w:val="0"/>
      <w:marTop w:val="0"/>
      <w:marBottom w:val="0"/>
      <w:divBdr>
        <w:top w:val="none" w:sz="0" w:space="0" w:color="auto"/>
        <w:left w:val="none" w:sz="0" w:space="0" w:color="auto"/>
        <w:bottom w:val="none" w:sz="0" w:space="0" w:color="auto"/>
        <w:right w:val="none" w:sz="0" w:space="0" w:color="auto"/>
      </w:divBdr>
    </w:div>
    <w:div w:id="446658290">
      <w:bodyDiv w:val="1"/>
      <w:marLeft w:val="0"/>
      <w:marRight w:val="0"/>
      <w:marTop w:val="0"/>
      <w:marBottom w:val="0"/>
      <w:divBdr>
        <w:top w:val="none" w:sz="0" w:space="0" w:color="auto"/>
        <w:left w:val="none" w:sz="0" w:space="0" w:color="auto"/>
        <w:bottom w:val="none" w:sz="0" w:space="0" w:color="auto"/>
        <w:right w:val="none" w:sz="0" w:space="0" w:color="auto"/>
      </w:divBdr>
    </w:div>
    <w:div w:id="727193652">
      <w:bodyDiv w:val="1"/>
      <w:marLeft w:val="0"/>
      <w:marRight w:val="0"/>
      <w:marTop w:val="0"/>
      <w:marBottom w:val="0"/>
      <w:divBdr>
        <w:top w:val="none" w:sz="0" w:space="0" w:color="auto"/>
        <w:left w:val="none" w:sz="0" w:space="0" w:color="auto"/>
        <w:bottom w:val="none" w:sz="0" w:space="0" w:color="auto"/>
        <w:right w:val="none" w:sz="0" w:space="0" w:color="auto"/>
      </w:divBdr>
    </w:div>
    <w:div w:id="729233922">
      <w:bodyDiv w:val="1"/>
      <w:marLeft w:val="0"/>
      <w:marRight w:val="0"/>
      <w:marTop w:val="0"/>
      <w:marBottom w:val="0"/>
      <w:divBdr>
        <w:top w:val="none" w:sz="0" w:space="0" w:color="auto"/>
        <w:left w:val="none" w:sz="0" w:space="0" w:color="auto"/>
        <w:bottom w:val="none" w:sz="0" w:space="0" w:color="auto"/>
        <w:right w:val="none" w:sz="0" w:space="0" w:color="auto"/>
      </w:divBdr>
    </w:div>
    <w:div w:id="784930203">
      <w:bodyDiv w:val="1"/>
      <w:marLeft w:val="0"/>
      <w:marRight w:val="0"/>
      <w:marTop w:val="0"/>
      <w:marBottom w:val="0"/>
      <w:divBdr>
        <w:top w:val="none" w:sz="0" w:space="0" w:color="auto"/>
        <w:left w:val="none" w:sz="0" w:space="0" w:color="auto"/>
        <w:bottom w:val="none" w:sz="0" w:space="0" w:color="auto"/>
        <w:right w:val="none" w:sz="0" w:space="0" w:color="auto"/>
      </w:divBdr>
    </w:div>
    <w:div w:id="818813932">
      <w:bodyDiv w:val="1"/>
      <w:marLeft w:val="0"/>
      <w:marRight w:val="0"/>
      <w:marTop w:val="0"/>
      <w:marBottom w:val="0"/>
      <w:divBdr>
        <w:top w:val="none" w:sz="0" w:space="0" w:color="auto"/>
        <w:left w:val="none" w:sz="0" w:space="0" w:color="auto"/>
        <w:bottom w:val="none" w:sz="0" w:space="0" w:color="auto"/>
        <w:right w:val="none" w:sz="0" w:space="0" w:color="auto"/>
      </w:divBdr>
    </w:div>
    <w:div w:id="1076778708">
      <w:bodyDiv w:val="1"/>
      <w:marLeft w:val="0"/>
      <w:marRight w:val="0"/>
      <w:marTop w:val="0"/>
      <w:marBottom w:val="0"/>
      <w:divBdr>
        <w:top w:val="none" w:sz="0" w:space="0" w:color="auto"/>
        <w:left w:val="none" w:sz="0" w:space="0" w:color="auto"/>
        <w:bottom w:val="none" w:sz="0" w:space="0" w:color="auto"/>
        <w:right w:val="none" w:sz="0" w:space="0" w:color="auto"/>
      </w:divBdr>
    </w:div>
    <w:div w:id="1090661073">
      <w:bodyDiv w:val="1"/>
      <w:marLeft w:val="0"/>
      <w:marRight w:val="0"/>
      <w:marTop w:val="0"/>
      <w:marBottom w:val="0"/>
      <w:divBdr>
        <w:top w:val="none" w:sz="0" w:space="0" w:color="auto"/>
        <w:left w:val="none" w:sz="0" w:space="0" w:color="auto"/>
        <w:bottom w:val="none" w:sz="0" w:space="0" w:color="auto"/>
        <w:right w:val="none" w:sz="0" w:space="0" w:color="auto"/>
      </w:divBdr>
    </w:div>
    <w:div w:id="1255746948">
      <w:bodyDiv w:val="1"/>
      <w:marLeft w:val="0"/>
      <w:marRight w:val="0"/>
      <w:marTop w:val="0"/>
      <w:marBottom w:val="0"/>
      <w:divBdr>
        <w:top w:val="none" w:sz="0" w:space="0" w:color="auto"/>
        <w:left w:val="none" w:sz="0" w:space="0" w:color="auto"/>
        <w:bottom w:val="none" w:sz="0" w:space="0" w:color="auto"/>
        <w:right w:val="none" w:sz="0" w:space="0" w:color="auto"/>
      </w:divBdr>
    </w:div>
    <w:div w:id="1256131702">
      <w:bodyDiv w:val="1"/>
      <w:marLeft w:val="0"/>
      <w:marRight w:val="0"/>
      <w:marTop w:val="0"/>
      <w:marBottom w:val="0"/>
      <w:divBdr>
        <w:top w:val="none" w:sz="0" w:space="0" w:color="auto"/>
        <w:left w:val="none" w:sz="0" w:space="0" w:color="auto"/>
        <w:bottom w:val="none" w:sz="0" w:space="0" w:color="auto"/>
        <w:right w:val="none" w:sz="0" w:space="0" w:color="auto"/>
      </w:divBdr>
    </w:div>
    <w:div w:id="1290817240">
      <w:bodyDiv w:val="1"/>
      <w:marLeft w:val="0"/>
      <w:marRight w:val="0"/>
      <w:marTop w:val="0"/>
      <w:marBottom w:val="0"/>
      <w:divBdr>
        <w:top w:val="none" w:sz="0" w:space="0" w:color="auto"/>
        <w:left w:val="none" w:sz="0" w:space="0" w:color="auto"/>
        <w:bottom w:val="none" w:sz="0" w:space="0" w:color="auto"/>
        <w:right w:val="none" w:sz="0" w:space="0" w:color="auto"/>
      </w:divBdr>
    </w:div>
    <w:div w:id="1327242796">
      <w:bodyDiv w:val="1"/>
      <w:marLeft w:val="0"/>
      <w:marRight w:val="0"/>
      <w:marTop w:val="0"/>
      <w:marBottom w:val="0"/>
      <w:divBdr>
        <w:top w:val="none" w:sz="0" w:space="0" w:color="auto"/>
        <w:left w:val="none" w:sz="0" w:space="0" w:color="auto"/>
        <w:bottom w:val="none" w:sz="0" w:space="0" w:color="auto"/>
        <w:right w:val="none" w:sz="0" w:space="0" w:color="auto"/>
      </w:divBdr>
    </w:div>
    <w:div w:id="1819758392">
      <w:bodyDiv w:val="1"/>
      <w:marLeft w:val="0"/>
      <w:marRight w:val="0"/>
      <w:marTop w:val="0"/>
      <w:marBottom w:val="0"/>
      <w:divBdr>
        <w:top w:val="none" w:sz="0" w:space="0" w:color="auto"/>
        <w:left w:val="none" w:sz="0" w:space="0" w:color="auto"/>
        <w:bottom w:val="none" w:sz="0" w:space="0" w:color="auto"/>
        <w:right w:val="none" w:sz="0" w:space="0" w:color="auto"/>
      </w:divBdr>
    </w:div>
    <w:div w:id="1821265852">
      <w:bodyDiv w:val="1"/>
      <w:marLeft w:val="0"/>
      <w:marRight w:val="0"/>
      <w:marTop w:val="0"/>
      <w:marBottom w:val="0"/>
      <w:divBdr>
        <w:top w:val="none" w:sz="0" w:space="0" w:color="auto"/>
        <w:left w:val="none" w:sz="0" w:space="0" w:color="auto"/>
        <w:bottom w:val="none" w:sz="0" w:space="0" w:color="auto"/>
        <w:right w:val="none" w:sz="0" w:space="0" w:color="auto"/>
      </w:divBdr>
    </w:div>
    <w:div w:id="1879049764">
      <w:bodyDiv w:val="1"/>
      <w:marLeft w:val="0"/>
      <w:marRight w:val="0"/>
      <w:marTop w:val="0"/>
      <w:marBottom w:val="0"/>
      <w:divBdr>
        <w:top w:val="none" w:sz="0" w:space="0" w:color="auto"/>
        <w:left w:val="none" w:sz="0" w:space="0" w:color="auto"/>
        <w:bottom w:val="none" w:sz="0" w:space="0" w:color="auto"/>
        <w:right w:val="none" w:sz="0" w:space="0" w:color="auto"/>
      </w:divBdr>
    </w:div>
    <w:div w:id="1968274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image" Target="media/image72.png"/><Relationship Id="rId89" Type="http://schemas.openxmlformats.org/officeDocument/2006/relationships/image" Target="media/image77.png"/><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07" Type="http://schemas.openxmlformats.org/officeDocument/2006/relationships/image" Target="media/image94.png"/><Relationship Id="rId11" Type="http://schemas.openxmlformats.org/officeDocument/2006/relationships/header" Target="head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image" Target="media/image54.png"/><Relationship Id="rId74" Type="http://schemas.openxmlformats.org/officeDocument/2006/relationships/image" Target="media/image62.png"/><Relationship Id="rId79" Type="http://schemas.openxmlformats.org/officeDocument/2006/relationships/image" Target="media/image67.png"/><Relationship Id="rId87" Type="http://schemas.openxmlformats.org/officeDocument/2006/relationships/image" Target="media/image75.png"/><Relationship Id="rId102" Type="http://schemas.openxmlformats.org/officeDocument/2006/relationships/image" Target="media/image89.png"/><Relationship Id="rId110" Type="http://schemas.openxmlformats.org/officeDocument/2006/relationships/image" Target="media/image97.png"/><Relationship Id="rId5" Type="http://schemas.openxmlformats.org/officeDocument/2006/relationships/webSettings" Target="webSettings.xml"/><Relationship Id="rId61" Type="http://schemas.openxmlformats.org/officeDocument/2006/relationships/image" Target="media/image49.png"/><Relationship Id="rId82" Type="http://schemas.openxmlformats.org/officeDocument/2006/relationships/image" Target="media/image70.png"/><Relationship Id="rId90" Type="http://schemas.openxmlformats.org/officeDocument/2006/relationships/image" Target="media/image78.png"/><Relationship Id="rId95" Type="http://schemas.openxmlformats.org/officeDocument/2006/relationships/image" Target="media/image83.png"/><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image" Target="media/image57.png"/><Relationship Id="rId77" Type="http://schemas.openxmlformats.org/officeDocument/2006/relationships/image" Target="media/image65.png"/><Relationship Id="rId100" Type="http://schemas.openxmlformats.org/officeDocument/2006/relationships/image" Target="media/image87.png"/><Relationship Id="rId105" Type="http://schemas.openxmlformats.org/officeDocument/2006/relationships/image" Target="media/image92.png"/><Relationship Id="rId8" Type="http://schemas.openxmlformats.org/officeDocument/2006/relationships/image" Target="media/image1.png"/><Relationship Id="rId51" Type="http://schemas.openxmlformats.org/officeDocument/2006/relationships/image" Target="media/image39.png"/><Relationship Id="rId72" Type="http://schemas.openxmlformats.org/officeDocument/2006/relationships/image" Target="media/image60.png"/><Relationship Id="rId80" Type="http://schemas.openxmlformats.org/officeDocument/2006/relationships/image" Target="media/image68.png"/><Relationship Id="rId85" Type="http://schemas.openxmlformats.org/officeDocument/2006/relationships/image" Target="media/image73.png"/><Relationship Id="rId93" Type="http://schemas.openxmlformats.org/officeDocument/2006/relationships/image" Target="media/image81.png"/><Relationship Id="rId98" Type="http://schemas.openxmlformats.org/officeDocument/2006/relationships/image" Target="media/image85.png"/><Relationship Id="rId3" Type="http://schemas.openxmlformats.org/officeDocument/2006/relationships/styles" Target="styles.xml"/><Relationship Id="rId12" Type="http://schemas.openxmlformats.org/officeDocument/2006/relationships/hyperlink" Target="file:///C:\Users\prakash\Desktop\thesisDocs\Mia116009_PrakashDhungana_Thesis2013Final.docx"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jpeg"/><Relationship Id="rId67" Type="http://schemas.openxmlformats.org/officeDocument/2006/relationships/image" Target="media/image55.png"/><Relationship Id="rId103" Type="http://schemas.openxmlformats.org/officeDocument/2006/relationships/image" Target="media/image90.png"/><Relationship Id="rId108" Type="http://schemas.openxmlformats.org/officeDocument/2006/relationships/image" Target="media/image95.emf"/><Relationship Id="rId20" Type="http://schemas.openxmlformats.org/officeDocument/2006/relationships/image" Target="media/image8.wmf"/><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image" Target="media/image71.png"/><Relationship Id="rId88" Type="http://schemas.openxmlformats.org/officeDocument/2006/relationships/image" Target="media/image76.png"/><Relationship Id="rId91" Type="http://schemas.openxmlformats.org/officeDocument/2006/relationships/image" Target="media/image79.png"/><Relationship Id="rId96" Type="http://schemas.openxmlformats.org/officeDocument/2006/relationships/image" Target="media/image84.png"/><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image" Target="media/image93.png"/><Relationship Id="rId10" Type="http://schemas.openxmlformats.org/officeDocument/2006/relationships/footer" Target="footer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jpeg"/><Relationship Id="rId60" Type="http://schemas.openxmlformats.org/officeDocument/2006/relationships/image" Target="media/image48.pn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image" Target="media/image69.png"/><Relationship Id="rId86" Type="http://schemas.openxmlformats.org/officeDocument/2006/relationships/image" Target="media/image74.png"/><Relationship Id="rId94" Type="http://schemas.openxmlformats.org/officeDocument/2006/relationships/image" Target="media/image82.png"/><Relationship Id="rId99" Type="http://schemas.openxmlformats.org/officeDocument/2006/relationships/image" Target="media/image86.png"/><Relationship Id="rId101" Type="http://schemas.openxmlformats.org/officeDocument/2006/relationships/image" Target="media/image88.png"/><Relationship Id="rId4" Type="http://schemas.openxmlformats.org/officeDocument/2006/relationships/settings" Target="settings.xml"/><Relationship Id="rId9" Type="http://schemas.openxmlformats.org/officeDocument/2006/relationships/hyperlink" Target="http://websrv2.estgoh.ipc.pt/portal2/escola/regulamentos/" TargetMode="External"/><Relationship Id="rId13" Type="http://schemas.openxmlformats.org/officeDocument/2006/relationships/header" Target="header2.xml"/><Relationship Id="rId18" Type="http://schemas.openxmlformats.org/officeDocument/2006/relationships/image" Target="media/image6.png"/><Relationship Id="rId39" Type="http://schemas.openxmlformats.org/officeDocument/2006/relationships/image" Target="media/image27.png"/><Relationship Id="rId109" Type="http://schemas.openxmlformats.org/officeDocument/2006/relationships/image" Target="media/image96.emf"/><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image" Target="media/image64.png"/><Relationship Id="rId97" Type="http://schemas.openxmlformats.org/officeDocument/2006/relationships/header" Target="header3.xml"/><Relationship Id="rId104" Type="http://schemas.openxmlformats.org/officeDocument/2006/relationships/image" Target="media/image91.png"/><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image" Target="media/image8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DrJ98</b:Tag>
    <b:SourceType>Book</b:SourceType>
    <b:Guid>{A9AEAF29-F8DA-4D6A-ADB6-0DBD10DD8E2A}</b:Guid>
    <b:LCID>0</b:LCID>
    <b:Author>
      <b:Author>
        <b:NameList>
          <b:Person>
            <b:Last>Rodrigue</b:Last>
            <b:First>Dr.</b:First>
            <b:Middle>Jean-Paul</b:Middle>
          </b:Person>
        </b:NameList>
      </b:Author>
    </b:Author>
    <b:Title>THE GEOGRAPHY OF TRANSPORT SYSTEMS</b:Title>
    <b:Year>1998</b:Year>
    <b:City>Hofstra University, New York, USA.</b:City>
    <b:Publisher>Dept. of Global Studies &amp; Geography</b:Publisher>
    <b:RefOrder>1</b:RefOrder>
  </b:Source>
  <b:Source>
    <b:Tag>Uni11</b:Tag>
    <b:SourceType>InternetSite</b:SourceType>
    <b:Guid>{7FBF70B9-D634-4583-B3AF-FB7256F0292D}</b:Guid>
    <b:LCID>0</b:LCID>
    <b:Author>
      <b:Author>
        <b:NameList>
          <b:Person>
            <b:Last>Documentation</b:Last>
            <b:First>United</b:First>
            <b:Middle>Nations</b:Middle>
          </b:Person>
        </b:NameList>
      </b:Author>
    </b:Author>
    <b:Title>Population Distribution, Urbanization, Internal Migration and Development: An International Perspective</b:Title>
    <b:Year>2011</b:Year>
    <b:InternetSiteTitle>United Nations Documention</b:InternetSiteTitle>
    <b:URL>http://www.un.org/esa/population/publications/PopDistribUrbanization/PopulationDistributionUrbanization.pdf</b:URL>
    <b:RefOrder>2</b:RefOrder>
  </b:Source>
  <b:Source>
    <b:Tag>Har92</b:Tag>
    <b:SourceType>InternetSite</b:SourceType>
    <b:Guid>{4038AEFD-F21F-4B4D-A782-FEA1D7480F74}</b:Guid>
    <b:LCID>0</b:LCID>
    <b:Author>
      <b:Author>
        <b:NameList>
          <b:Person>
            <b:Last>University</b:Last>
            <b:First>Harvard</b:First>
          </b:Person>
        </b:NameList>
      </b:Author>
    </b:Author>
    <b:Title>Pollution Charges For Environmental Protection: A Policy Link Between Energy and Environment</b:Title>
    <b:InternetSiteTitle>Population and Urbanization</b:InternetSiteTitle>
    <b:Year>1992</b:Year>
    <b:URL>http://www.hks.harvard.edu/fs/rstavins/Papers/Pollution_Charges.pdf</b:URL>
    <b:RefOrder>3</b:RefOrder>
  </b:Source>
  <b:Source>
    <b:Tag>ITJ02</b:Tag>
    <b:SourceType>Book</b:SourceType>
    <b:Guid>{7C2FE436-E2DF-48B3-855A-890E5AF82C08}</b:Guid>
    <b:LCID>0</b:LCID>
    <b:Author>
      <b:Author>
        <b:NameList>
          <b:Person>
            <b:Last>Jolliffe</b:Last>
            <b:First>I.T</b:First>
          </b:Person>
        </b:NameList>
      </b:Author>
    </b:Author>
    <b:Title>Principal Component Analysis</b:Title>
    <b:Year>2002</b:Year>
    <b:City>New Your</b:City>
    <b:Publisher>Springer</b:Publisher>
    <b:RefOrder>4</b:RefOrder>
  </b:Source>
  <b:Source>
    <b:Tag>Eur13</b:Tag>
    <b:SourceType>InternetSite</b:SourceType>
    <b:Guid>{CF43C270-9EF9-4A83-93D8-A548EE882861}</b:Guid>
    <b:LCID>0</b:LCID>
    <b:Author>
      <b:Author>
        <b:NameList>
          <b:Person>
            <b:Last>Transport</b:Last>
            <b:First>Europe</b:First>
            <b:Middle>Commision Mobility and</b:Middle>
          </b:Person>
        </b:NameList>
      </b:Author>
    </b:Author>
    <b:Title>European Commission mobility and transport</b:Title>
    <b:InternetSiteTitle>Mobility and Transport</b:InternetSiteTitle>
    <b:Year>2013</b:Year>
    <b:URL>http://ec.europa.eu/transport/urban/urban_mobility/urban_mobility_en.htm</b:URL>
    <b:RefOrder>5</b:RefOrder>
  </b:Source>
  <b:Source>
    <b:Tag>Joe97</b:Tag>
    <b:SourceType>InternetSite</b:SourceType>
    <b:Guid>{BF115BDE-DF7D-4754-A585-3D04C0FFF6DD}</b:Guid>
    <b:LCID>0</b:LCID>
    <b:Author>
      <b:Author>
        <b:NameList>
          <b:Person>
            <b:Last>Levine</b:Last>
            <b:First>Joel</b:First>
            <b:Middle>H.</b:Middle>
          </b:Person>
        </b:NameList>
      </b:Author>
    </b:Author>
    <b:Title>Introduction to Data analysis:  The Rules of Evidence</b:Title>
    <b:InternetSiteTitle>The Rules of Evidence</b:InternetSiteTitle>
    <b:Year>1997</b:Year>
    <b:URL>http://www.dartmouth.edu/~mss/data%20analysis/Volume%20I%20pdf%20/006%20Intro%20(What%20is%20the%20weal.pdf</b:URL>
    <b:RefOrder>6</b:RefOrder>
  </b:Source>
  <b:Source>
    <b:Tag>BOO98</b:Tag>
    <b:SourceType>InternetSite</b:SourceType>
    <b:Guid>{E82228E3-DD16-48A7-B1D7-9B4CE36964E4}</b:Guid>
    <b:LCID>0</b:LCID>
    <b:Author>
      <b:Author>
        <b:NameList>
          <b:Person>
            <b:Last>HAMILTON</b:Last>
            <b:First>BOOZALLEN</b:First>
            <b:Middle>&amp;</b:Middle>
          </b:Person>
        </b:NameList>
      </b:Author>
    </b:Author>
    <b:Title>Urban Warfare Mobility Analysis, Naval</b:Title>
    <b:InternetSiteTitle>Urban Warfare Mobility Analysis, Naval Surface Warfare Center Carderock Division</b:InternetSiteTitle>
    <b:Year>1998</b:Year>
    <b:URL>http://www.dtic.mil/cgi-bin/GetTRDoc?AD=ADA380145</b:URL>
    <b:RefOrder>7</b:RefOrder>
  </b:Source>
  <b:Source>
    <b:Tag>YuZ11</b:Tag>
    <b:SourceType>InternetSite</b:SourceType>
    <b:Guid>{DC189321-9EFB-43E2-9368-142C85516532}</b:Guid>
    <b:LCID>0</b:LCID>
    <b:Author>
      <b:Author>
        <b:NameList>
          <b:Person>
            <b:Last>Zheng</b:Last>
            <b:First>Yu</b:First>
          </b:Person>
        </b:NameList>
      </b:Author>
    </b:Author>
    <b:Title>T-Drive trajectory data sample</b:Title>
    <b:InternetSiteTitle>Microsoft Research</b:InternetSiteTitle>
    <b:Year>2011</b:Year>
    <b:URL>http://research.microsoft.com/apps/pubs/?id=152883</b:URL>
    <b:RefOrder>8</b:RefOrder>
  </b:Source>
  <b:Source>
    <b:Tag>Liz12</b:Tag>
    <b:SourceType>InternetSite</b:SourceType>
    <b:Guid>{37C7066F-74BF-4367-9DF7-27E77E066CC5}</b:Guid>
    <b:LCID>0</b:LCID>
    <b:Author>
      <b:Author>
        <b:NameList>
          <b:Person>
            <b:Last>Lizhu Zhang</b:Last>
            <b:First>Xing</b:First>
            <b:Middle>Xie, Wei-Ying Ma.</b:Middle>
          </b:Person>
        </b:NameList>
      </b:Author>
    </b:Author>
    <b:Title>Geo GPS Trajectories</b:Title>
    <b:InternetSiteTitle>Microsoft Research</b:InternetSiteTitle>
    <b:Year>2012</b:Year>
    <b:URL>http://research.microsoft.com/en-us/downloads/b16d359d-d164-469e-9fd4-daa38f2b2e13/</b:URL>
    <b:RefOrder>9</b:RefOrder>
  </b:Source>
  <b:Source>
    <b:Tag>Pau12</b:Tag>
    <b:SourceType>InternetSite</b:SourceType>
    <b:Guid>{BE7B0FE5-F4EB-4158-B7D7-30FDFCD88FC8}</b:Guid>
    <b:LCID>0</b:LCID>
    <b:Author>
      <b:Author>
        <b:NameList>
          <b:Person>
            <b:Last>Boersma</b:Last>
            <b:First>Paul</b:First>
          </b:Person>
        </b:NameList>
      </b:Author>
    </b:Author>
    <b:Title>Principal component analysis</b:Title>
    <b:Year> 2012</b:Year>
    <b:InternetSiteTitle>Principal component analysis</b:InternetSiteTitle>
    <b:Month>May </b:Month>
    <b:Day>10</b:Day>
    <b:URL>http://www.fon.hum.uva.nl/praat/manual/Principal_component_analysis.html</b:URL>
    <b:RefOrder>10</b:RefOrder>
  </b:Source>
  <b:Source>
    <b:Tag>Net05</b:Tag>
    <b:SourceType>InternetSite</b:SourceType>
    <b:Guid>{D067950A-BDD6-4DFA-9B32-8E0DB2BBDA9D}</b:Guid>
    <b:LCID>0</b:LCID>
    <b:Author>
      <b:Author>
        <b:NameList>
          <b:Person>
            <b:Last>Networked Digital Library of Theses and Dissertations</b:Last>
            <b:First>Florida</b:First>
            <b:Middle>State University</b:Middle>
          </b:Person>
        </b:NameList>
      </b:Author>
    </b:Author>
    <b:Title>THE DISCRETE WAVELET TRANSFORM </b:Title>
    <b:InternetSiteTitle>THE DISCRETE WAVELET TRANSFORM </b:InternetSiteTitle>
    <b:Year>2005</b:Year>
    <b:URL>http://etd.lib.fsu.edu/</b:URL>
    <b:RefOrder>11</b:RefOrder>
  </b:Source>
  <b:Source>
    <b:Tag>SAN13</b:Tag>
    <b:SourceType>InternetSite</b:SourceType>
    <b:Guid>{1DCBB4E2-382E-4146-987D-072A7C8B4F57}</b:Guid>
    <b:LCID>0</b:LCID>
    <b:Author>
      <b:Author>
        <b:NameList>
          <b:Person>
            <b:Last>University</b:Last>
            <b:First>SAN</b:First>
            <b:Middle>Jose State</b:Middle>
          </b:Person>
        </b:NameList>
      </b:Author>
    </b:Author>
    <b:Title>DEPARTMENT OF MATHEMATICS</b:Title>
    <b:InternetSiteTitle>DEPARTMENT OF MATHEMATICS, SAN Jose State University</b:InternetSiteTitle>
    <b:Year>2013</b:Year>
    <b:URL>http://www.math.sjsu.edu</b:URL>
    <b:RefOrder>12</b:RefOrder>
  </b:Source>
  <b:Source>
    <b:Tag>Ian</b:Tag>
    <b:SourceType>Book</b:SourceType>
    <b:Guid>{5FC7C417-5220-4197-AD6C-9C8487E9B0FD}</b:Guid>
    <b:LCID>0</b:LCID>
    <b:Author>
      <b:Author>
        <b:NameList>
          <b:Person>
            <b:Last>Ian H. Witten</b:Last>
            <b:First>Eibe</b:First>
            <b:Middle>Frank Mark</b:Middle>
          </b:Person>
        </b:NameList>
      </b:Author>
    </b:Author>
    <b:Title>Data Mining Practical Machine Learning Tools and Techniques</b:Title>
    <b:Publisher>A. Hall</b:Publisher>
    <b:RefOrder>13</b:RefOrder>
  </b:Source>
  <b:Source>
    <b:Tag>Mic</b:Tag>
    <b:SourceType>Book</b:SourceType>
    <b:Guid>{394D88AA-D577-44ED-B1FE-9903DA42EE93}</b:Guid>
    <b:LCID>0</b:LCID>
    <b:Author>
      <b:Author>
        <b:NameList>
          <b:Person>
            <b:Last>Michael R. Berthold</b:Last>
            <b:First>Christian</b:First>
            <b:Middle>Borgelt, Frank Höppner and Frank Klawonn</b:Middle>
          </b:Person>
        </b:NameList>
      </b:Author>
    </b:Author>
    <b:Title>Guide to Intelligent Data Analysis How to Intelligently Make  Sense of Real Data</b:Title>
    <b:RefOrder>14</b:RefOrder>
  </b:Source>
  <b:Source>
    <b:Tag>MSS88</b:Tag>
    <b:SourceType>BookSection</b:SourceType>
    <b:Guid>{EDA6B9E4-0483-44F6-9BF3-E689DA41D661}</b:Guid>
    <b:LCID>0</b:LCID>
    <b:Author>
      <b:Author>
        <b:NameList>
          <b:Person>
            <b:Last>M S Swaminathan Research Foundation</b:Last>
          </b:Person>
        </b:NameList>
      </b:Author>
      <b:BookAuthor>
        <b:NameList>
          <b:Person>
            <b:Last>Jeffers</b:Last>
            <b:First>J.N.</b:First>
          </b:Person>
        </b:NameList>
      </b:BookAuthor>
    </b:Author>
    <b:Title>Practitioner's Handbook on the Modelling of Dynamic Change in Ecosystems</b:Title>
    <b:Year>1988</b:Year>
    <b:BookTitle>Practitioner's Handbook on the Modelling of Dynamic Change in Ecosystems</b:BookTitle>
    <b:Pages>98-200</b:Pages>
    <b:City>Chennai India</b:City>
    <b:Publisher>SCOPE - Scientific Committee On Problems of the Environment</b:Publisher>
    <b:RefOrder>15</b:RefOrder>
  </b:Source>
  <b:Source>
    <b:Tag>CBu08</b:Tag>
    <b:SourceType>BookSection</b:SourceType>
    <b:Guid>{C712FDBC-1D65-4CC1-A708-CB8915620519}</b:Guid>
    <b:LCID>0</b:LCID>
    <b:Author>
      <b:Author>
        <b:NameList>
          <b:Person>
            <b:Last>Bugli</b:Last>
            <b:First>C.</b:First>
          </b:Person>
        </b:NameList>
      </b:Author>
      <b:BookAuthor>
        <b:NameList>
          <b:Person>
            <b:Last>Bugli</b:Last>
            <b:First>P.</b:First>
            <b:Middle>Lambert1 and C.</b:Middle>
          </b:Person>
        </b:NameList>
      </b:BookAuthor>
    </b:Author>
    <b:Title>Comparison between Principal Component Analysis and Independent Component Analysis in Electroencephalograms Modelling</b:Title>
    <b:BookTitle>Comparison between Principal Component Analysis and Independent Component Analysis in Electroencephalograms Modelling</b:BookTitle>
    <b:Year>2008</b:Year>
    <b:Pages>25-60</b:Pages>
    <b:RefOrder>16</b:RefOrder>
  </b:Source>
  <b:Source>
    <b:Tag>McD09</b:Tag>
    <b:SourceType>BookSection</b:SourceType>
    <b:Guid>{5D2C50C1-389B-4D74-92BE-A6F084D62A32}</b:Guid>
    <b:LCID>0</b:LCID>
    <b:Author>
      <b:Author>
        <b:NameList>
          <b:Person>
            <b:Last>McDonald</b:Last>
            <b:First>J.H.</b:First>
          </b:Person>
        </b:NameList>
      </b:Author>
      <b:BookAuthor>
        <b:NameList>
          <b:Person>
            <b:Last>McDonald</b:Last>
            <b:First>J.H.</b:First>
          </b:Person>
        </b:NameList>
      </b:BookAuthor>
    </b:Author>
    <b:Title> Outliers </b:Title>
    <b:Year>2009</b:Year>
    <b:BookTitle>Handbook of Biological Statistics (2nd ed.).</b:BookTitle>
    <b:Pages>224-231</b:Pages>
    <b:Publisher> Sparky House Publishing, Baltimore, Maryland.</b:Publisher>
    <b:RefOrder>17</b:RefOrder>
  </b:Source>
  <b:Source>
    <b:Tag>Jia09</b:Tag>
    <b:SourceType>BookSection</b:SourceType>
    <b:Guid>{A05D5C06-F689-4682-8701-9AA90A9EBF83}</b:Guid>
    <b:LCID>0</b:LCID>
    <b:Author>
      <b:Author>
        <b:NameList>
          <b:Person>
            <b:Last>Pei</b:Last>
            <b:First>Jiawei</b:First>
            <b:Middle>Han and Micheline Kamber Jian</b:Middle>
          </b:Person>
        </b:NameList>
      </b:Author>
      <b:BookAuthor>
        <b:NameList>
          <b:Person>
            <b:Last>Pei</b:Last>
            <b:First>Jiawei</b:First>
            <b:Middle>Han and Micheline Kamber Jian</b:Middle>
          </b:Person>
        </b:NameList>
      </b:BookAuthor>
    </b:Author>
    <b:Title>Data Mining</b:Title>
    <b:BookTitle>Data Mining Concepts Techniques</b:BookTitle>
    <b:Year>2009</b:Year>
    <b:RefOrder>18</b:RefOrder>
  </b:Source>
  <b:Source>
    <b:Tag>EMI01</b:Tag>
    <b:SourceType>Book</b:SourceType>
    <b:Guid>{BE428725-F573-4269-A4F3-A381D6BC4E1E}</b:Guid>
    <b:LCID>0</b:LCID>
    <b:Author>
      <b:Author>
        <b:NameList>
          <b:Person>
            <b:Last>EMILY NAMEY</b:Last>
            <b:First>GREG</b:First>
            <b:Middle>GUEST, LUCY THAIRU, AND LAURA JOHNSON</b:Middle>
          </b:Person>
        </b:NameList>
      </b:Author>
    </b:Author>
    <b:Title>Data Reduction Techniques for  Large Qualitative Data Sets</b:Title>
    <b:Year>2001</b:Year>
    <b:RefOrder>30</b:RefOrder>
  </b:Source>
  <b:Source>
    <b:Tag>Ale12</b:Tag>
    <b:SourceType>Book</b:SourceType>
    <b:Guid>{2799FCFF-FC08-4FAA-9C19-76E58ECB3B4E}</b:Guid>
    <b:LCID>0</b:LCID>
    <b:Author>
      <b:Author>
        <b:NameList>
          <b:Person>
            <b:Last>Alex Berson</b:Last>
            <b:First>Stephen</b:First>
            <b:Middle>Smith, and Kurt Thearling</b:Middle>
          </b:Person>
        </b:NameList>
      </b:Author>
    </b:Author>
    <b:Title>Building Data Mining Applications for CRM</b:Title>
    <b:Year>2012</b:Year>
    <b:Publisher>Wiley</b:Publisher>
    <b:RefOrder>31</b:RefOrder>
  </b:Source>
  <b:Source>
    <b:Tag>Nov13</b:Tag>
    <b:SourceType>InternetSite</b:SourceType>
    <b:Guid>{63FF6418-3249-421B-880F-43D002152417}</b:Guid>
    <b:LCID>0</b:LCID>
    <b:Author>
      <b:Author>
        <b:NameList>
          <b:Person>
            <b:Last>Nova southeastern University</b:Last>
            <b:First>Maimi</b:First>
          </b:Person>
        </b:NameList>
      </b:Author>
    </b:Author>
    <b:Title>Measures of Central Tendency</b:Title>
    <b:Year>2013</b:Year>
    <b:InternetSiteTitle>Measures of Central Tendency</b:InternetSiteTitle>
    <b:URL>http://www.thearling.com/text/dmtechniques/dmtechniques.htm</b:URL>
    <b:RefOrder>32</b:RefOrder>
  </b:Source>
  <b:Source>
    <b:Tag>YuZ111</b:Tag>
    <b:SourceType>BookSection</b:SourceType>
    <b:Guid>{4B74C7CE-C7BF-4D87-85C7-00D5FAA6D9A1}</b:Guid>
    <b:LCID>0</b:LCID>
    <b:Author>
      <b:Author>
        <b:NameList>
          <b:Person>
            <b:Last>Zheng</b:Last>
            <b:First>Yu</b:First>
          </b:Person>
        </b:NameList>
      </b:Author>
      <b:BookAuthor>
        <b:NameList>
          <b:Person>
            <b:Last>Zheng</b:Last>
            <b:First>Yu</b:First>
          </b:Person>
        </b:NameList>
      </b:BookAuthor>
    </b:Author>
    <b:Title>User Guide of T-Drive Data</b:Title>
    <b:BookTitle>User Guide of T-Drive Data</b:BookTitle>
    <b:Year> August 16, 2011</b:Year>
    <b:Publisher> Microsoft Research Asia</b:Publisher>
    <b:RefOrder>27</b:RefOrder>
  </b:Source>
  <b:Source>
    <b:Tag>Sta13</b:Tag>
    <b:SourceType>InternetSite</b:SourceType>
    <b:Guid>{7B2771C5-EB41-4BA4-BF3E-80FF01A19B8E}</b:Guid>
    <b:LCID>0</b:LCID>
    <b:Author>
      <b:Author>
        <b:NameList>
          <b:Person>
            <b:Last>StatSoft</b:Last>
          </b:Person>
        </b:NameList>
      </b:Author>
    </b:Author>
    <b:Title>StatSoft Electronic Textbook</b:Title>
    <b:Year>2013</b:Year>
    <b:InternetSiteTitle>StatSoft Electronic Textbook</b:InternetSiteTitle>
    <b:YearAccessed>2013</b:YearAccessed>
    <b:URL>http://www.statsoft.com/Textbook/Naive-Bayes-Classifier</b:URL>
    <b:RefOrder>28</b:RefOrder>
  </b:Source>
  <b:Source>
    <b:Tag>YuZ08</b:Tag>
    <b:SourceType>InternetSite</b:SourceType>
    <b:Guid>{6C1022D4-F6EC-4940-ADD1-45241E528C2B}</b:Guid>
    <b:LCID>0</b:LCID>
    <b:Author>
      <b:Author>
        <b:NameList>
          <b:Person>
            <b:Last>Zheng</b:Last>
            <b:First>Yu</b:First>
          </b:Person>
        </b:NameList>
      </b:Author>
    </b:Author>
    <b:Title>Mining interesting locations and travel sequences from GPS trajectories</b:Title>
    <b:InternetSiteTitle>Proceedings of International conference on World Wild Web (WWW 2009), Madrid Spain. ACM Press: 791-800.</b:InternetSiteTitle>
    <b:Year>2008</b:Year>
    <b:YearAccessed>2013</b:YearAccessed>
    <b:URL>http://research.microsoft.com/en-us/downloads/b16d359d-d164-469e-9fd4-daa38f2b2e13/</b:URL>
    <b:RefOrder>29</b:RefOrder>
  </b:Source>
  <b:Source>
    <b:Tag>MEs95</b:Tag>
    <b:SourceType>Book</b:SourceType>
    <b:Guid>{274CF151-2DFC-4FE6-8B24-D01483EB659C}</b:Guid>
    <b:LCID>0</b:LCID>
    <b:Author>
      <b:Author>
        <b:NameList>
          <b:Person>
            <b:Last>M. Ester</b:Last>
            <b:First>H.P.</b:First>
            <b:Middle>Kriegel and X.Xu</b:Middle>
          </b:Person>
        </b:NameList>
      </b:Author>
    </b:Author>
    <b:Title>Knowledge discovery in large spatial databases: Focusing techniques identification</b:Title>
    <b:Year>1995</b:Year>
    <b:RefOrder>19</b:RefOrder>
  </b:Source>
  <b:Source>
    <b:Tag>DFi87</b:Tag>
    <b:SourceType>Book</b:SourceType>
    <b:Guid>{31E25545-4580-466A-91FA-130F5844729C}</b:Guid>
    <b:LCID>0</b:LCID>
    <b:Author>
      <b:Author>
        <b:NameList>
          <b:Person>
            <b:Last>Fisher</b:Last>
            <b:First>D.</b:First>
          </b:Person>
        </b:NameList>
      </b:Author>
    </b:Author>
    <b:Title>Knowledge acquisition via incremental conceptual clustering. Machine Learning</b:Title>
    <b:Year>1987</b:Year>
    <b:RefOrder>20</b:RefOrder>
  </b:Source>
  <b:Source>
    <b:Tag>DGi98</b:Tag>
    <b:SourceType>Book</b:SourceType>
    <b:Guid>{A0ABBB58-0FA1-42EF-88A8-FB7F45DA61A9}</b:Guid>
    <b:LCID>0</b:LCID>
    <b:Author>
      <b:Author>
        <b:NameList>
          <b:Person>
            <b:Last>D. Gibson</b:Last>
            <b:First>J.</b:First>
            <b:Middle>Kleinberg, and P. Raghavan</b:Middle>
          </b:Person>
        </b:NameList>
      </b:Author>
    </b:Author>
    <b:Title>Clustering categorical data: An approach based on dynamic systems. VLDB</b:Title>
    <b:Year>1998</b:Year>
    <b:RefOrder>21</b:RefOrder>
  </b:Source>
  <b:Source>
    <b:Tag>DGi981</b:Tag>
    <b:SourceType>Book</b:SourceType>
    <b:Guid>{592100F0-C19B-4F7D-9761-3F33EFA5A0C2}</b:Guid>
    <b:LCID>0</b:LCID>
    <b:Author>
      <b:Author>
        <b:NameList>
          <b:Person>
            <b:Last>D. Gibson</b:Last>
            <b:First>J.</b:First>
            <b:Middle>Kleinberg, and P. Raghavan.</b:Middle>
          </b:Person>
        </b:NameList>
      </b:Author>
    </b:Author>
    <b:Title> Clustering categorical data: An approach based on dynamic systems. In Proc. </b:Title>
    <b:Year>1998</b:Year>
    <b:RefOrder>22</b:RefOrder>
  </b:Source>
  <b:Source>
    <b:Tag>SGu99</b:Tag>
    <b:SourceType>Book</b:SourceType>
    <b:Guid>{3654DC68-4F8F-4464-9CB8-FF0A726759EB}</b:Guid>
    <b:LCID>0</b:LCID>
    <b:Author>
      <b:Author>
        <b:NameList>
          <b:Person>
            <b:Last>S. Guha</b:Last>
            <b:First>R.</b:First>
            <b:Middle>Rastogi, and K. Shim.</b:Middle>
          </b:Person>
        </b:NameList>
      </b:Author>
    </b:Author>
    <b:Title> ROCK: A robust clustering algorithm for categorical attributes. In ICDE'99, </b:Title>
    <b:Year>March 1999. </b:Year>
    <b:City>Sydney, Australia</b:City>
    <b:RefOrder>23</b:RefOrder>
  </b:Source>
  <b:Source>
    <b:Tag>KJa88</b:Tag>
    <b:SourceType>Book</b:SourceType>
    <b:Guid>{8F269F2E-79D8-4A76-A35C-B12B3A235240}</b:Guid>
    <b:LCID>0</b:LCID>
    <b:Author>
      <b:Author>
        <b:NameList>
          <b:Person>
            <b:Last>Dubes.</b:Last>
            <b:First>K.</b:First>
            <b:Middle>Jain and R. C.</b:Middle>
          </b:Person>
        </b:NameList>
      </b:Author>
    </b:Author>
    <b:Title> Algorithms for Clustering Data. Printice Hall</b:Title>
    <b:Year>1988.</b:Year>
    <b:RefOrder>24</b:RefOrder>
  </b:Source>
  <b:Source>
    <b:Tag>LPa04</b:Tag>
    <b:SourceType>Book</b:SourceType>
    <b:Guid>{473C81F0-0795-46B3-B120-F5D91573E473}</b:Guid>
    <b:LCID>0</b:LCID>
    <b:Author>
      <b:Author>
        <b:NameList>
          <b:Person>
            <b:Last>L. Parsons</b:Last>
            <b:First>E.</b:First>
            <b:Middle>Haque and H. Liu,</b:Middle>
          </b:Person>
        </b:NameList>
      </b:Author>
    </b:Author>
    <b:Title> Subspace Clustering for High Dimensional Data: A Review </b:Title>
    <b:Year>2004</b:Year>
    <b:Publisher>SIGKDD Explorations</b:Publisher>
    <b:RefOrder>25</b:RefOrder>
  </b:Source>
  <b:Source>
    <b:Tag>ESc</b:Tag>
    <b:SourceType>Book</b:SourceType>
    <b:Guid>{D6775D2A-431E-4B1D-83F8-66673FFCEEAC}</b:Guid>
    <b:LCID>0</b:LCID>
    <b:Author>
      <b:Author>
        <b:NameList>
          <b:Person>
            <b:Last>Schikuta.</b:Last>
            <b:First>E.</b:First>
          </b:Person>
        </b:NameList>
      </b:Author>
    </b:Author>
    <b:Title> Grid clustering: An efficient hierarchical clustering method for very large data sets. Proc. 1996 Int. Conf. on Pattern Recognition,.5.	E. Schikuta. Grid clustering: An efficient hierarchical clustering method for very large data sets. Pro</b:Title>
    <b:RefOrder>26</b:RefOrder>
  </b:Source>
</b:Sources>
</file>

<file path=customXml/itemProps1.xml><?xml version="1.0" encoding="utf-8"?>
<ds:datastoreItem xmlns:ds="http://schemas.openxmlformats.org/officeDocument/2006/customXml" ds:itemID="{722B0F41-2835-49D7-9D19-C27457CA8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184</Pages>
  <Words>49474</Words>
  <Characters>282008</Characters>
  <Application>Microsoft Office Word</Application>
  <DocSecurity>0</DocSecurity>
  <Lines>2350</Lines>
  <Paragraphs>661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330821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richit</dc:creator>
  <cp:lastModifiedBy>prakash</cp:lastModifiedBy>
  <cp:revision>2</cp:revision>
  <cp:lastPrinted>2013-12-10T00:00:00Z</cp:lastPrinted>
  <dcterms:created xsi:type="dcterms:W3CDTF">2014-04-08T14:10:00Z</dcterms:created>
  <dcterms:modified xsi:type="dcterms:W3CDTF">2014-04-08T14:10:00Z</dcterms:modified>
</cp:coreProperties>
</file>