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DCE7CA" w14:textId="77777777" w:rsidR="00EE0EBF" w:rsidRDefault="00EE0EBF" w:rsidP="006F7B4D">
      <w:pPr>
        <w:jc w:val="center"/>
      </w:pPr>
      <w:r>
        <w:rPr>
          <w:noProof/>
          <w:lang w:eastAsia="pt-PT"/>
        </w:rPr>
        <w:drawing>
          <wp:inline distT="0" distB="0" distL="0" distR="0" wp14:anchorId="5E949355" wp14:editId="04E5048A">
            <wp:extent cx="1000664" cy="1016926"/>
            <wp:effectExtent l="0" t="0" r="9525" b="0"/>
            <wp:docPr id="2" name="Imagem 2" descr="\\psf\Home\Downloads\i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sf\Home\Downloads\ipt.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96411" cy="1012604"/>
                    </a:xfrm>
                    <a:prstGeom prst="rect">
                      <a:avLst/>
                    </a:prstGeom>
                    <a:noFill/>
                    <a:ln>
                      <a:noFill/>
                    </a:ln>
                  </pic:spPr>
                </pic:pic>
              </a:graphicData>
            </a:graphic>
          </wp:inline>
        </w:drawing>
      </w:r>
    </w:p>
    <w:p w14:paraId="22B51E9B" w14:textId="77777777" w:rsidR="00EE0EBF" w:rsidRPr="00CB2CBE" w:rsidRDefault="00EE0EBF" w:rsidP="00EE0EBF">
      <w:pPr>
        <w:jc w:val="center"/>
        <w:rPr>
          <w:rFonts w:ascii="Myriad Pro" w:hAnsi="Myriad Pro"/>
          <w:sz w:val="56"/>
          <w:szCs w:val="56"/>
        </w:rPr>
      </w:pPr>
      <w:r w:rsidRPr="00CB2CBE">
        <w:rPr>
          <w:rFonts w:ascii="Myriad Pro" w:hAnsi="Myriad Pro"/>
          <w:sz w:val="56"/>
          <w:szCs w:val="56"/>
        </w:rPr>
        <w:t>Instituto Politécnico de Tomar</w:t>
      </w:r>
    </w:p>
    <w:p w14:paraId="1963DB34" w14:textId="77777777" w:rsidR="00EE0EBF" w:rsidRPr="00A82EAF" w:rsidRDefault="00EE0EBF" w:rsidP="00EE0EBF">
      <w:pPr>
        <w:jc w:val="center"/>
        <w:rPr>
          <w:rFonts w:ascii="Myriad Pro" w:hAnsi="Myriad Pro"/>
          <w:b/>
          <w:sz w:val="30"/>
          <w:szCs w:val="30"/>
        </w:rPr>
      </w:pPr>
      <w:r w:rsidRPr="00A82EAF">
        <w:rPr>
          <w:rFonts w:ascii="Myriad Pro" w:hAnsi="Myriad Pro"/>
          <w:b/>
          <w:sz w:val="30"/>
          <w:szCs w:val="30"/>
        </w:rPr>
        <w:t>Escola Superior de Tecnologia de Tomar</w:t>
      </w:r>
    </w:p>
    <w:p w14:paraId="26DD2AE4" w14:textId="77777777" w:rsidR="00EE0EBF" w:rsidRPr="00CB2CBE" w:rsidRDefault="00EE0EBF" w:rsidP="00EE0EBF">
      <w:pPr>
        <w:jc w:val="center"/>
        <w:rPr>
          <w:rFonts w:ascii="Myriad Pro" w:hAnsi="Myriad Pro"/>
          <w:b/>
          <w:sz w:val="36"/>
          <w:szCs w:val="36"/>
        </w:rPr>
      </w:pPr>
    </w:p>
    <w:p w14:paraId="4ADD5E53" w14:textId="77777777" w:rsidR="006F7B4D" w:rsidRPr="00A82EAF" w:rsidRDefault="006F7B4D" w:rsidP="006F7B4D">
      <w:pPr>
        <w:spacing w:after="0"/>
        <w:jc w:val="center"/>
        <w:rPr>
          <w:rFonts w:ascii="Myriad Pro" w:hAnsi="Myriad Pro"/>
          <w:b/>
          <w:sz w:val="28"/>
          <w:szCs w:val="28"/>
        </w:rPr>
      </w:pPr>
      <w:r w:rsidRPr="00A82EAF">
        <w:rPr>
          <w:rFonts w:ascii="Myriad Pro" w:hAnsi="Myriad Pro"/>
          <w:b/>
          <w:sz w:val="28"/>
          <w:szCs w:val="28"/>
        </w:rPr>
        <w:t>Luís Emanuel Ferreira Caetano</w:t>
      </w:r>
    </w:p>
    <w:p w14:paraId="5A0B7348" w14:textId="77777777" w:rsidR="006F7B4D" w:rsidRDefault="006F7B4D" w:rsidP="00CB2CBE">
      <w:pPr>
        <w:spacing w:after="0"/>
        <w:rPr>
          <w:rFonts w:ascii="Myriad Pro" w:hAnsi="Myriad Pro"/>
          <w:b/>
          <w:sz w:val="36"/>
          <w:szCs w:val="36"/>
        </w:rPr>
      </w:pPr>
    </w:p>
    <w:p w14:paraId="401DA5FE" w14:textId="77777777" w:rsidR="00A82EAF" w:rsidRPr="00CB2CBE" w:rsidRDefault="00A82EAF" w:rsidP="00CB2CBE">
      <w:pPr>
        <w:spacing w:after="0"/>
        <w:rPr>
          <w:rFonts w:ascii="Myriad Pro" w:hAnsi="Myriad Pro"/>
          <w:b/>
          <w:sz w:val="36"/>
          <w:szCs w:val="36"/>
        </w:rPr>
      </w:pPr>
    </w:p>
    <w:p w14:paraId="04526BD3" w14:textId="7FC5D169" w:rsidR="006F7B4D" w:rsidRPr="00A82EAF" w:rsidRDefault="00C32387" w:rsidP="006F7B4D">
      <w:pPr>
        <w:spacing w:after="0"/>
        <w:jc w:val="center"/>
        <w:rPr>
          <w:rFonts w:ascii="Myriad Pro" w:hAnsi="Myriad Pro"/>
          <w:b/>
          <w:sz w:val="44"/>
          <w:szCs w:val="44"/>
        </w:rPr>
      </w:pPr>
      <w:proofErr w:type="spellStart"/>
      <w:r w:rsidRPr="00A82EAF">
        <w:rPr>
          <w:rFonts w:ascii="Myriad Pro" w:hAnsi="Myriad Pro"/>
          <w:b/>
          <w:sz w:val="44"/>
          <w:szCs w:val="44"/>
        </w:rPr>
        <w:t>Besat</w:t>
      </w:r>
      <w:proofErr w:type="spellEnd"/>
      <w:r w:rsidRPr="00A82EAF">
        <w:rPr>
          <w:rFonts w:ascii="Myriad Pro" w:hAnsi="Myriad Pro"/>
          <w:b/>
          <w:sz w:val="44"/>
          <w:szCs w:val="44"/>
        </w:rPr>
        <w:t xml:space="preserve"> – Engenharia e S</w:t>
      </w:r>
      <w:r w:rsidR="00CF08A2" w:rsidRPr="00A82EAF">
        <w:rPr>
          <w:rFonts w:ascii="Myriad Pro" w:hAnsi="Myriad Pro"/>
          <w:b/>
          <w:sz w:val="44"/>
          <w:szCs w:val="44"/>
        </w:rPr>
        <w:t>erviços de Assistência Técnica</w:t>
      </w:r>
    </w:p>
    <w:p w14:paraId="68FF28E2" w14:textId="77777777" w:rsidR="006F7B4D" w:rsidRDefault="006F7B4D" w:rsidP="006F7B4D">
      <w:pPr>
        <w:spacing w:after="0"/>
        <w:rPr>
          <w:rFonts w:ascii="Myriad Pro" w:hAnsi="Myriad Pro"/>
          <w:b/>
          <w:sz w:val="28"/>
          <w:szCs w:val="28"/>
        </w:rPr>
      </w:pPr>
    </w:p>
    <w:p w14:paraId="4C75E60D" w14:textId="77777777" w:rsidR="00A82EAF" w:rsidRPr="00CB2CBE" w:rsidRDefault="00A82EAF" w:rsidP="006F7B4D">
      <w:pPr>
        <w:spacing w:after="0"/>
        <w:rPr>
          <w:rFonts w:ascii="Myriad Pro" w:hAnsi="Myriad Pro"/>
          <w:b/>
          <w:sz w:val="28"/>
          <w:szCs w:val="28"/>
        </w:rPr>
      </w:pPr>
    </w:p>
    <w:p w14:paraId="78F3270C" w14:textId="281C8DFE" w:rsidR="00011CCA" w:rsidRPr="00A82EAF" w:rsidRDefault="00CB2CBE" w:rsidP="00CB2CBE">
      <w:pPr>
        <w:spacing w:after="0"/>
        <w:jc w:val="center"/>
        <w:rPr>
          <w:rFonts w:ascii="Myriad Pro" w:hAnsi="Myriad Pro"/>
          <w:sz w:val="26"/>
          <w:szCs w:val="26"/>
        </w:rPr>
      </w:pPr>
      <w:r w:rsidRPr="00A82EAF">
        <w:rPr>
          <w:rFonts w:ascii="Myriad Pro" w:hAnsi="Myriad Pro"/>
          <w:sz w:val="26"/>
          <w:szCs w:val="26"/>
        </w:rPr>
        <w:t xml:space="preserve">Relatório de </w:t>
      </w:r>
      <w:r w:rsidR="001A29D9" w:rsidRPr="00A82EAF">
        <w:rPr>
          <w:rFonts w:ascii="Myriad Pro" w:hAnsi="Myriad Pro"/>
          <w:sz w:val="26"/>
          <w:szCs w:val="26"/>
        </w:rPr>
        <w:t>Estágio</w:t>
      </w:r>
    </w:p>
    <w:p w14:paraId="232DECD9" w14:textId="77777777" w:rsidR="00011CCA" w:rsidRDefault="00011CCA" w:rsidP="006F7B4D">
      <w:pPr>
        <w:spacing w:after="0"/>
        <w:jc w:val="center"/>
        <w:rPr>
          <w:rFonts w:ascii="Myriad Pro" w:hAnsi="Myriad Pro"/>
          <w:b/>
          <w:szCs w:val="24"/>
        </w:rPr>
      </w:pPr>
    </w:p>
    <w:p w14:paraId="62076653" w14:textId="77777777" w:rsidR="00A82EAF" w:rsidRPr="00CB2CBE" w:rsidRDefault="00A82EAF" w:rsidP="006F7B4D">
      <w:pPr>
        <w:spacing w:after="0"/>
        <w:jc w:val="center"/>
        <w:rPr>
          <w:rFonts w:ascii="Myriad Pro" w:hAnsi="Myriad Pro"/>
          <w:b/>
          <w:szCs w:val="24"/>
        </w:rPr>
      </w:pPr>
    </w:p>
    <w:p w14:paraId="33E4137B" w14:textId="77777777" w:rsidR="006F7B4D" w:rsidRPr="00A82EAF" w:rsidRDefault="006F7B4D" w:rsidP="006F7B4D">
      <w:pPr>
        <w:spacing w:after="0"/>
        <w:jc w:val="center"/>
        <w:rPr>
          <w:rFonts w:ascii="Myriad Pro" w:hAnsi="Myriad Pro"/>
          <w:szCs w:val="24"/>
        </w:rPr>
      </w:pPr>
      <w:r w:rsidRPr="00A82EAF">
        <w:rPr>
          <w:rFonts w:ascii="Myriad Pro" w:hAnsi="Myriad Pro"/>
          <w:szCs w:val="24"/>
        </w:rPr>
        <w:t xml:space="preserve">Orientado </w:t>
      </w:r>
      <w:proofErr w:type="gramStart"/>
      <w:r w:rsidRPr="00A82EAF">
        <w:rPr>
          <w:rFonts w:ascii="Myriad Pro" w:hAnsi="Myriad Pro"/>
          <w:szCs w:val="24"/>
        </w:rPr>
        <w:t>por</w:t>
      </w:r>
      <w:proofErr w:type="gramEnd"/>
      <w:r w:rsidRPr="00A82EAF">
        <w:rPr>
          <w:rFonts w:ascii="Myriad Pro" w:hAnsi="Myriad Pro"/>
          <w:szCs w:val="24"/>
        </w:rPr>
        <w:t>:</w:t>
      </w:r>
    </w:p>
    <w:p w14:paraId="4FCC1692" w14:textId="77777777" w:rsidR="006F7B4D" w:rsidRPr="00A82EAF" w:rsidRDefault="006F7B4D" w:rsidP="006F7B4D">
      <w:pPr>
        <w:spacing w:after="0"/>
        <w:jc w:val="center"/>
        <w:rPr>
          <w:rFonts w:ascii="Myriad Pro" w:hAnsi="Myriad Pro"/>
          <w:szCs w:val="24"/>
        </w:rPr>
      </w:pPr>
    </w:p>
    <w:p w14:paraId="638AC46A" w14:textId="135F0A5F" w:rsidR="006F7B4D" w:rsidRPr="00A82EAF" w:rsidRDefault="00A82EAF" w:rsidP="006F7B4D">
      <w:pPr>
        <w:spacing w:after="0"/>
        <w:jc w:val="center"/>
        <w:rPr>
          <w:rFonts w:ascii="Myriad Pro" w:hAnsi="Myriad Pro"/>
          <w:szCs w:val="24"/>
        </w:rPr>
      </w:pPr>
      <w:r>
        <w:rPr>
          <w:rFonts w:ascii="Myriad Pro" w:hAnsi="Myriad Pro"/>
          <w:szCs w:val="24"/>
        </w:rPr>
        <w:t>Doutor Pedro Daniel Frazão Correia, Instituto Politécnico de Tomar</w:t>
      </w:r>
    </w:p>
    <w:p w14:paraId="5D9E0D7E" w14:textId="77777777" w:rsidR="006F7B4D" w:rsidRPr="00A82EAF" w:rsidRDefault="006F7B4D" w:rsidP="006F7B4D">
      <w:pPr>
        <w:spacing w:after="0"/>
        <w:jc w:val="center"/>
        <w:rPr>
          <w:rFonts w:ascii="Myriad Pro" w:hAnsi="Myriad Pro"/>
          <w:sz w:val="16"/>
          <w:szCs w:val="16"/>
        </w:rPr>
      </w:pPr>
    </w:p>
    <w:p w14:paraId="137885B3" w14:textId="77777777" w:rsidR="006F7B4D" w:rsidRPr="00A82EAF" w:rsidRDefault="006F7B4D" w:rsidP="006F7B4D">
      <w:pPr>
        <w:spacing w:after="0"/>
        <w:jc w:val="center"/>
        <w:rPr>
          <w:rFonts w:ascii="Myriad Pro" w:hAnsi="Myriad Pro"/>
          <w:szCs w:val="24"/>
        </w:rPr>
      </w:pPr>
    </w:p>
    <w:p w14:paraId="11ADDF39" w14:textId="5B8445CC" w:rsidR="006F7B4D" w:rsidRPr="00A82EAF" w:rsidRDefault="006F7B4D" w:rsidP="006F7B4D">
      <w:pPr>
        <w:spacing w:after="0"/>
        <w:jc w:val="center"/>
        <w:rPr>
          <w:rFonts w:ascii="Myriad Pro" w:hAnsi="Myriad Pro"/>
          <w:szCs w:val="24"/>
        </w:rPr>
      </w:pPr>
      <w:r w:rsidRPr="00A82EAF">
        <w:rPr>
          <w:rFonts w:ascii="Myriad Pro" w:hAnsi="Myriad Pro"/>
          <w:szCs w:val="24"/>
        </w:rPr>
        <w:t xml:space="preserve">Projeto apresentado ao Instituto Politécnico de Tomar para cumprimento dos requisitos necessários à obtenção do grau de </w:t>
      </w:r>
      <w:r w:rsidR="001A29D9" w:rsidRPr="00A82EAF">
        <w:rPr>
          <w:rFonts w:ascii="Myriad Pro" w:hAnsi="Myriad Pro"/>
          <w:szCs w:val="24"/>
        </w:rPr>
        <w:t>Mestre</w:t>
      </w:r>
      <w:r w:rsidRPr="00A82EAF">
        <w:rPr>
          <w:rFonts w:ascii="Myriad Pro" w:hAnsi="Myriad Pro"/>
          <w:szCs w:val="24"/>
        </w:rPr>
        <w:t xml:space="preserve"> em Engenharia </w:t>
      </w:r>
      <w:r w:rsidR="00077DB3" w:rsidRPr="00A82EAF">
        <w:rPr>
          <w:rFonts w:ascii="Myriad Pro" w:hAnsi="Myriad Pro"/>
          <w:szCs w:val="24"/>
        </w:rPr>
        <w:t>Eletrotécnica</w:t>
      </w:r>
    </w:p>
    <w:p w14:paraId="6106F249" w14:textId="5448C42D" w:rsidR="00FA7F6B" w:rsidRDefault="00FA7F6B">
      <w:r>
        <w:br w:type="page"/>
      </w:r>
      <w:r w:rsidR="00CB2CBE">
        <w:rPr>
          <w:noProof/>
          <w:lang w:eastAsia="pt-PT"/>
        </w:rPr>
        <w:lastRenderedPageBreak/>
        <mc:AlternateContent>
          <mc:Choice Requires="wps">
            <w:drawing>
              <wp:anchor distT="0" distB="0" distL="114300" distR="114300" simplePos="0" relativeHeight="251649536" behindDoc="0" locked="0" layoutInCell="1" allowOverlap="1" wp14:anchorId="3DA78E8E" wp14:editId="2C1174AA">
                <wp:simplePos x="0" y="0"/>
                <wp:positionH relativeFrom="column">
                  <wp:posOffset>2462530</wp:posOffset>
                </wp:positionH>
                <wp:positionV relativeFrom="paragraph">
                  <wp:posOffset>8778875</wp:posOffset>
                </wp:positionV>
                <wp:extent cx="473710" cy="324485"/>
                <wp:effectExtent l="0" t="0" r="2540" b="0"/>
                <wp:wrapNone/>
                <wp:docPr id="32" name="Rectângulo 32"/>
                <wp:cNvGraphicFramePr/>
                <a:graphic xmlns:a="http://schemas.openxmlformats.org/drawingml/2006/main">
                  <a:graphicData uri="http://schemas.microsoft.com/office/word/2010/wordprocessingShape">
                    <wps:wsp>
                      <wps:cNvSpPr/>
                      <wps:spPr>
                        <a:xfrm>
                          <a:off x="0" y="0"/>
                          <a:ext cx="473710" cy="3244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31F3D9" id="Rectângulo 32" o:spid="_x0000_s1026" style="position:absolute;margin-left:193.9pt;margin-top:691.25pt;width:37.3pt;height:25.55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" fillcolor="white [3212]" stroked="f" strokeweight="2pt"/>
            </w:pict>
          </mc:Fallback>
        </mc:AlternateContent>
      </w:r>
      <w:r w:rsidR="00B9433C">
        <w:rPr>
          <w:noProof/>
          <w:lang w:eastAsia="pt-PT"/>
        </w:rPr>
        <mc:AlternateContent>
          <mc:Choice Requires="wps">
            <w:drawing>
              <wp:anchor distT="0" distB="0" distL="114300" distR="114300" simplePos="0" relativeHeight="251653632" behindDoc="0" locked="0" layoutInCell="1" allowOverlap="1" wp14:anchorId="097AD68C" wp14:editId="12679D7D">
                <wp:simplePos x="0" y="0"/>
                <wp:positionH relativeFrom="column">
                  <wp:posOffset>-215900</wp:posOffset>
                </wp:positionH>
                <wp:positionV relativeFrom="paragraph">
                  <wp:posOffset>-690024</wp:posOffset>
                </wp:positionV>
                <wp:extent cx="6019800" cy="347134"/>
                <wp:effectExtent l="0" t="0" r="0" b="0"/>
                <wp:wrapNone/>
                <wp:docPr id="34" name="Rectângulo 34"/>
                <wp:cNvGraphicFramePr/>
                <a:graphic xmlns:a="http://schemas.openxmlformats.org/drawingml/2006/main">
                  <a:graphicData uri="http://schemas.microsoft.com/office/word/2010/wordprocessingShape">
                    <wps:wsp>
                      <wps:cNvSpPr/>
                      <wps:spPr>
                        <a:xfrm>
                          <a:off x="0" y="0"/>
                          <a:ext cx="6019800" cy="3471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265DD3" id="Rectângulo 34" o:spid="_x0000_s1026" style="position:absolute;margin-left:-17pt;margin-top:-54.35pt;width:474pt;height:27.35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" fillcolor="white [3212]" stroked="f" strokeweight="2pt"/>
            </w:pict>
          </mc:Fallback>
        </mc:AlternateContent>
      </w:r>
      <w:r w:rsidR="0033116D">
        <w:br w:type="page"/>
      </w:r>
      <w:r w:rsidR="00B9433C">
        <w:rPr>
          <w:noProof/>
          <w:lang w:eastAsia="pt-PT"/>
        </w:rPr>
        <mc:AlternateContent>
          <mc:Choice Requires="wps">
            <w:drawing>
              <wp:anchor distT="0" distB="0" distL="114300" distR="114300" simplePos="0" relativeHeight="251657728" behindDoc="0" locked="0" layoutInCell="1" allowOverlap="1" wp14:anchorId="7BC57CA7" wp14:editId="695D9AEE">
                <wp:simplePos x="0" y="0"/>
                <wp:positionH relativeFrom="column">
                  <wp:posOffset>-151765</wp:posOffset>
                </wp:positionH>
                <wp:positionV relativeFrom="paragraph">
                  <wp:posOffset>-737677</wp:posOffset>
                </wp:positionV>
                <wp:extent cx="6019800" cy="347134"/>
                <wp:effectExtent l="0" t="0" r="0" b="0"/>
                <wp:wrapNone/>
                <wp:docPr id="36" name="Rectângulo 36"/>
                <wp:cNvGraphicFramePr/>
                <a:graphic xmlns:a="http://schemas.openxmlformats.org/drawingml/2006/main">
                  <a:graphicData uri="http://schemas.microsoft.com/office/word/2010/wordprocessingShape">
                    <wps:wsp>
                      <wps:cNvSpPr/>
                      <wps:spPr>
                        <a:xfrm>
                          <a:off x="0" y="0"/>
                          <a:ext cx="6019800" cy="3471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3B0568" id="Rectângulo 36" o:spid="_x0000_s1026" style="position:absolute;margin-left:-11.95pt;margin-top:-58.1pt;width:474pt;height:27.35pt;z-index:251657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" fillcolor="white [3212]" stroked="f" strokeweight="2pt"/>
            </w:pict>
          </mc:Fallback>
        </mc:AlternateContent>
      </w:r>
    </w:p>
    <w:p w14:paraId="06BB9A7D" w14:textId="2C42D4BE" w:rsidR="00FA7F6B" w:rsidRDefault="00907A62" w:rsidP="000C199A">
      <w:pPr>
        <w:pStyle w:val="Cabealho1"/>
        <w:numPr>
          <w:ilvl w:val="0"/>
          <w:numId w:val="0"/>
        </w:numPr>
      </w:pPr>
      <w:bookmarkStart w:id="0" w:name="_Toc435456534"/>
      <w:r>
        <w:rPr>
          <w:noProof/>
          <w:lang w:eastAsia="pt-PT"/>
        </w:rPr>
        <w:lastRenderedPageBreak/>
        <mc:AlternateContent>
          <mc:Choice Requires="wps">
            <w:drawing>
              <wp:anchor distT="0" distB="0" distL="114300" distR="114300" simplePos="0" relativeHeight="251668480" behindDoc="0" locked="0" layoutInCell="1" allowOverlap="1" wp14:anchorId="6A1B0272" wp14:editId="5B794F10">
                <wp:simplePos x="0" y="0"/>
                <wp:positionH relativeFrom="column">
                  <wp:posOffset>-267335</wp:posOffset>
                </wp:positionH>
                <wp:positionV relativeFrom="paragraph">
                  <wp:posOffset>-180975</wp:posOffset>
                </wp:positionV>
                <wp:extent cx="4991100" cy="1398905"/>
                <wp:effectExtent l="0" t="0" r="0" b="0"/>
                <wp:wrapNone/>
                <wp:docPr id="343"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91100" cy="1398905"/>
                        </a:xfrm>
                        <a:prstGeom prst="rect">
                          <a:avLst/>
                        </a:prstGeom>
                        <a:solidFill>
                          <a:srgbClr val="FFFFFF"/>
                        </a:solidFill>
                        <a:ln w="9525">
                          <a:noFill/>
                          <a:miter lim="800000"/>
                          <a:headEnd/>
                          <a:tailEnd/>
                        </a:ln>
                      </wps:spPr>
                      <wps:txbx>
                        <w:txbxContent>
                          <w:p w14:paraId="526FB511" w14:textId="5F934721" w:rsidR="009C7F6B" w:rsidRDefault="009C7F6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A1B0272" id="_x0000_t202" coordsize="21600,21600" o:spt="202" path="m,l,21600r21600,l21600,xe">
                <v:stroke joinstyle="miter"/>
                <v:path gradientshapeok="t" o:connecttype="rect"/>
              </v:shapetype>
              <v:shape id="Caixa de Texto 2" o:spid="_x0000_s1026" type="#_x0000_t202" style="position:absolute;left:0;text-align:left;margin-left:-21.05pt;margin-top:-14.25pt;width:393pt;height:110.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" stroked="f">
                <v:textbox>
                  <w:txbxContent>
                    <w:p w14:paraId="526FB511" w14:textId="5F934721" w:rsidR="009C7F6B" w:rsidRDefault="009C7F6B"/>
                  </w:txbxContent>
                </v:textbox>
              </v:shape>
            </w:pict>
          </mc:Fallback>
        </mc:AlternateContent>
      </w:r>
      <w:r w:rsidR="00CB2CBE">
        <w:rPr>
          <w:noProof/>
          <w:lang w:eastAsia="pt-PT"/>
        </w:rPr>
        <mc:AlternateContent>
          <mc:Choice Requires="wps">
            <w:drawing>
              <wp:anchor distT="0" distB="0" distL="114300" distR="114300" simplePos="0" relativeHeight="251662336" behindDoc="0" locked="0" layoutInCell="1" allowOverlap="1" wp14:anchorId="60086E39" wp14:editId="796EC0E0">
                <wp:simplePos x="0" y="0"/>
                <wp:positionH relativeFrom="column">
                  <wp:posOffset>-179070</wp:posOffset>
                </wp:positionH>
                <wp:positionV relativeFrom="paragraph">
                  <wp:posOffset>-728345</wp:posOffset>
                </wp:positionV>
                <wp:extent cx="6019800" cy="346710"/>
                <wp:effectExtent l="0" t="0" r="0" b="0"/>
                <wp:wrapNone/>
                <wp:docPr id="45" name="Rectângulo 45"/>
                <wp:cNvGraphicFramePr/>
                <a:graphic xmlns:a="http://schemas.openxmlformats.org/drawingml/2006/main">
                  <a:graphicData uri="http://schemas.microsoft.com/office/word/2010/wordprocessingShape">
                    <wps:wsp>
                      <wps:cNvSpPr/>
                      <wps:spPr>
                        <a:xfrm>
                          <a:off x="0" y="0"/>
                          <a:ext cx="6019800" cy="3467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5550CB" id="Rectângulo 45" o:spid="_x0000_s1026" style="position:absolute;margin-left:-14.1pt;margin-top:-57.35pt;width:474pt;height:27.3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" fillcolor="white [3212]" stroked="f" strokeweight="2pt"/>
            </w:pict>
          </mc:Fallback>
        </mc:AlternateContent>
      </w:r>
      <w:r w:rsidR="00837AC0">
        <w:t>Dedicatória</w:t>
      </w:r>
      <w:bookmarkEnd w:id="0"/>
    </w:p>
    <w:p w14:paraId="33D75679" w14:textId="29B48006" w:rsidR="009E7BD2" w:rsidRDefault="009E7BD2"/>
    <w:p w14:paraId="0671555E" w14:textId="77777777" w:rsidR="00046E4A" w:rsidRDefault="00046E4A"/>
    <w:p w14:paraId="44E49CB0" w14:textId="77777777" w:rsidR="00046E4A" w:rsidRDefault="00046E4A"/>
    <w:p w14:paraId="115BE5DB" w14:textId="77777777" w:rsidR="00046E4A" w:rsidRDefault="00046E4A"/>
    <w:p w14:paraId="0D8DB4D7" w14:textId="77777777" w:rsidR="00046E4A" w:rsidRDefault="00046E4A"/>
    <w:p w14:paraId="105F4B04" w14:textId="2731C38E" w:rsidR="00046E4A" w:rsidRDefault="00046E4A"/>
    <w:p w14:paraId="32CD80B1" w14:textId="77777777" w:rsidR="00046E4A" w:rsidRDefault="00046E4A"/>
    <w:p w14:paraId="10CECE89" w14:textId="77777777" w:rsidR="00046E4A" w:rsidRDefault="00046E4A"/>
    <w:p w14:paraId="68D61524" w14:textId="77777777" w:rsidR="00046E4A" w:rsidRDefault="00046E4A"/>
    <w:p w14:paraId="77F5E8D5" w14:textId="77777777" w:rsidR="00046E4A" w:rsidRDefault="00046E4A"/>
    <w:p w14:paraId="2FF21CA8" w14:textId="77777777" w:rsidR="00046E4A" w:rsidRDefault="00046E4A"/>
    <w:p w14:paraId="76421472" w14:textId="77777777" w:rsidR="00046E4A" w:rsidRDefault="00046E4A"/>
    <w:p w14:paraId="60175B30" w14:textId="77777777" w:rsidR="00046E4A" w:rsidRDefault="00046E4A"/>
    <w:p w14:paraId="3455089A" w14:textId="06371453" w:rsidR="00624B40" w:rsidRDefault="00CF08A2" w:rsidP="00624B40">
      <w:pPr>
        <w:jc w:val="right"/>
      </w:pPr>
      <w:r>
        <w:t>Dedico</w:t>
      </w:r>
      <w:r w:rsidR="00624B40">
        <w:t xml:space="preserve"> este </w:t>
      </w:r>
      <w:r>
        <w:t xml:space="preserve">relatório </w:t>
      </w:r>
      <w:proofErr w:type="gramStart"/>
      <w:r>
        <w:t>à</w:t>
      </w:r>
      <w:proofErr w:type="gramEnd"/>
      <w:r>
        <w:t xml:space="preserve"> minha família, amigos e colegas</w:t>
      </w:r>
      <w:r w:rsidR="00624B40">
        <w:t>, pela luta empenhada</w:t>
      </w:r>
      <w:r>
        <w:t xml:space="preserve"> para a concretização dos meus</w:t>
      </w:r>
      <w:r w:rsidR="00624B40">
        <w:t xml:space="preserve"> sonhos.</w:t>
      </w:r>
    </w:p>
    <w:p w14:paraId="11128499" w14:textId="77777777" w:rsidR="006D55B8" w:rsidRDefault="006D55B8"/>
    <w:p w14:paraId="0E7591FD" w14:textId="77777777" w:rsidR="006D55B8" w:rsidRDefault="006D55B8"/>
    <w:p w14:paraId="63918C33" w14:textId="42F92CE2" w:rsidR="00FA7F6B" w:rsidRDefault="00907A62">
      <w:pPr>
        <w:rPr>
          <w:rFonts w:eastAsiaTheme="majorEastAsia" w:cstheme="majorBidi"/>
          <w:b/>
          <w:bCs/>
          <w:color w:val="0F243E" w:themeColor="text2" w:themeShade="80"/>
          <w:sz w:val="32"/>
          <w:szCs w:val="28"/>
        </w:rPr>
      </w:pPr>
      <w:r>
        <w:rPr>
          <w:noProof/>
          <w:lang w:eastAsia="pt-PT"/>
        </w:rPr>
        <mc:AlternateContent>
          <mc:Choice Requires="wps">
            <w:drawing>
              <wp:anchor distT="0" distB="0" distL="114300" distR="114300" simplePos="0" relativeHeight="251670528" behindDoc="0" locked="0" layoutInCell="1" allowOverlap="1" wp14:anchorId="18D22762" wp14:editId="74552E08">
                <wp:simplePos x="0" y="0"/>
                <wp:positionH relativeFrom="column">
                  <wp:posOffset>1844040</wp:posOffset>
                </wp:positionH>
                <wp:positionV relativeFrom="paragraph">
                  <wp:posOffset>3003550</wp:posOffset>
                </wp:positionV>
                <wp:extent cx="2000250" cy="570230"/>
                <wp:effectExtent l="0" t="0" r="0" b="1270"/>
                <wp:wrapNone/>
                <wp:docPr id="34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570230"/>
                        </a:xfrm>
                        <a:prstGeom prst="rect">
                          <a:avLst/>
                        </a:prstGeom>
                        <a:solidFill>
                          <a:srgbClr val="FFFFFF"/>
                        </a:solidFill>
                        <a:ln w="9525">
                          <a:noFill/>
                          <a:miter lim="800000"/>
                          <a:headEnd/>
                          <a:tailEnd/>
                        </a:ln>
                      </wps:spPr>
                      <wps:txbx>
                        <w:txbxContent>
                          <w:p w14:paraId="0B138225" w14:textId="77777777" w:rsidR="009C7F6B" w:rsidRDefault="009C7F6B" w:rsidP="00907A6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D22762" id="_x0000_s1027" type="#_x0000_t202" style="position:absolute;left:0;text-align:left;margin-left:145.2pt;margin-top:236.5pt;width:157.5pt;height:44.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" stroked="f">
                <v:textbox>
                  <w:txbxContent>
                    <w:p w14:paraId="0B138225" w14:textId="77777777" w:rsidR="009C7F6B" w:rsidRDefault="009C7F6B" w:rsidP="00907A62"/>
                  </w:txbxContent>
                </v:textbox>
              </v:shape>
            </w:pict>
          </mc:Fallback>
        </mc:AlternateContent>
      </w:r>
      <w:r w:rsidR="00FA7F6B">
        <w:br w:type="page"/>
      </w:r>
    </w:p>
    <w:p w14:paraId="132E2AF3" w14:textId="4E80641C" w:rsidR="00FA7F6B" w:rsidRDefault="00F24B88">
      <w:pPr>
        <w:rPr>
          <w:rFonts w:eastAsiaTheme="majorEastAsia" w:cstheme="majorBidi"/>
          <w:b/>
          <w:bCs/>
          <w:color w:val="0F243E" w:themeColor="text2" w:themeShade="80"/>
          <w:sz w:val="32"/>
          <w:szCs w:val="28"/>
        </w:rPr>
      </w:pPr>
      <w:r>
        <w:rPr>
          <w:noProof/>
          <w:lang w:eastAsia="pt-PT"/>
        </w:rPr>
        <w:lastRenderedPageBreak/>
        <mc:AlternateContent>
          <mc:Choice Requires="wps">
            <w:drawing>
              <wp:anchor distT="0" distB="0" distL="114300" distR="114300" simplePos="0" relativeHeight="251631616" behindDoc="0" locked="0" layoutInCell="1" allowOverlap="1" wp14:anchorId="1C1A0262" wp14:editId="02135479">
                <wp:simplePos x="0" y="0"/>
                <wp:positionH relativeFrom="column">
                  <wp:posOffset>2489835</wp:posOffset>
                </wp:positionH>
                <wp:positionV relativeFrom="paragraph">
                  <wp:posOffset>8754110</wp:posOffset>
                </wp:positionV>
                <wp:extent cx="473710" cy="324485"/>
                <wp:effectExtent l="0" t="0" r="2540" b="0"/>
                <wp:wrapNone/>
                <wp:docPr id="33" name="Rectângulo 33"/>
                <wp:cNvGraphicFramePr/>
                <a:graphic xmlns:a="http://schemas.openxmlformats.org/drawingml/2006/main">
                  <a:graphicData uri="http://schemas.microsoft.com/office/word/2010/wordprocessingShape">
                    <wps:wsp>
                      <wps:cNvSpPr/>
                      <wps:spPr>
                        <a:xfrm>
                          <a:off x="0" y="0"/>
                          <a:ext cx="473710" cy="3244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3D7056" id="Rectângulo 33" o:spid="_x0000_s1026" style="position:absolute;margin-left:196.05pt;margin-top:689.3pt;width:37.3pt;height:25.55pt;z-index:251631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" fillcolor="white [3212]" stroked="f" strokeweight="2pt"/>
            </w:pict>
          </mc:Fallback>
        </mc:AlternateContent>
      </w:r>
      <w:r w:rsidR="00B9433C">
        <w:rPr>
          <w:noProof/>
          <w:lang w:eastAsia="pt-PT"/>
        </w:rPr>
        <mc:AlternateContent>
          <mc:Choice Requires="wps">
            <w:drawing>
              <wp:anchor distT="0" distB="0" distL="114300" distR="114300" simplePos="0" relativeHeight="251633664" behindDoc="0" locked="0" layoutInCell="1" allowOverlap="1" wp14:anchorId="03A25E60" wp14:editId="2E8D6974">
                <wp:simplePos x="0" y="0"/>
                <wp:positionH relativeFrom="column">
                  <wp:posOffset>-334010</wp:posOffset>
                </wp:positionH>
                <wp:positionV relativeFrom="paragraph">
                  <wp:posOffset>-696595</wp:posOffset>
                </wp:positionV>
                <wp:extent cx="6019800" cy="347134"/>
                <wp:effectExtent l="0" t="0" r="0" b="0"/>
                <wp:wrapNone/>
                <wp:docPr id="35" name="Rectângulo 35"/>
                <wp:cNvGraphicFramePr/>
                <a:graphic xmlns:a="http://schemas.openxmlformats.org/drawingml/2006/main">
                  <a:graphicData uri="http://schemas.microsoft.com/office/word/2010/wordprocessingShape">
                    <wps:wsp>
                      <wps:cNvSpPr/>
                      <wps:spPr>
                        <a:xfrm>
                          <a:off x="0" y="0"/>
                          <a:ext cx="6019800" cy="3471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04AD07" id="Rectângulo 35" o:spid="_x0000_s1026" style="position:absolute;margin-left:-26.3pt;margin-top:-54.85pt;width:474pt;height:27.35pt;z-index:251633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" fillcolor="white [3212]" stroked="f" strokeweight="2pt"/>
            </w:pict>
          </mc:Fallback>
        </mc:AlternateContent>
      </w:r>
      <w:r w:rsidR="00FA7F6B">
        <w:br w:type="page"/>
      </w:r>
    </w:p>
    <w:p w14:paraId="7876A6F2" w14:textId="50A74EB1" w:rsidR="00FA7F6B" w:rsidRDefault="00B9433C" w:rsidP="000C199A">
      <w:pPr>
        <w:pStyle w:val="Cabealho1"/>
        <w:numPr>
          <w:ilvl w:val="0"/>
          <w:numId w:val="0"/>
        </w:numPr>
      </w:pPr>
      <w:bookmarkStart w:id="1" w:name="_Toc435456535"/>
      <w:r>
        <w:rPr>
          <w:noProof/>
          <w:lang w:eastAsia="pt-PT"/>
        </w:rPr>
        <w:lastRenderedPageBreak/>
        <mc:AlternateContent>
          <mc:Choice Requires="wps">
            <w:drawing>
              <wp:anchor distT="0" distB="0" distL="114300" distR="114300" simplePos="0" relativeHeight="251635712" behindDoc="0" locked="0" layoutInCell="1" allowOverlap="1" wp14:anchorId="01B6F6FF" wp14:editId="7AAE98DB">
                <wp:simplePos x="0" y="0"/>
                <wp:positionH relativeFrom="column">
                  <wp:posOffset>-131445</wp:posOffset>
                </wp:positionH>
                <wp:positionV relativeFrom="paragraph">
                  <wp:posOffset>-680085</wp:posOffset>
                </wp:positionV>
                <wp:extent cx="6019800" cy="346710"/>
                <wp:effectExtent l="0" t="0" r="0" b="0"/>
                <wp:wrapNone/>
                <wp:docPr id="42" name="Rectângulo 42"/>
                <wp:cNvGraphicFramePr/>
                <a:graphic xmlns:a="http://schemas.openxmlformats.org/drawingml/2006/main">
                  <a:graphicData uri="http://schemas.microsoft.com/office/word/2010/wordprocessingShape">
                    <wps:wsp>
                      <wps:cNvSpPr/>
                      <wps:spPr>
                        <a:xfrm>
                          <a:off x="0" y="0"/>
                          <a:ext cx="6019800" cy="3467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09E899" id="Rectângulo 42" o:spid="_x0000_s1026" style="position:absolute;margin-left:-10.35pt;margin-top:-53.55pt;width:474pt;height:27.3pt;z-index:251635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" fillcolor="white [3212]" stroked="f" strokeweight="2pt"/>
            </w:pict>
          </mc:Fallback>
        </mc:AlternateContent>
      </w:r>
      <w:r w:rsidR="00FA7F6B">
        <w:t>Resumo</w:t>
      </w:r>
      <w:bookmarkEnd w:id="1"/>
    </w:p>
    <w:p w14:paraId="3ACD5FD2" w14:textId="77777777" w:rsidR="00EA7FA9" w:rsidRPr="00EA7FA9" w:rsidRDefault="00EA7FA9" w:rsidP="00EA7FA9"/>
    <w:p w14:paraId="18FFE51F" w14:textId="77777777" w:rsidR="00CD282F" w:rsidRDefault="00CD282F" w:rsidP="00CD282F">
      <w:pPr>
        <w:ind w:firstLine="708"/>
        <w:rPr>
          <w:lang w:eastAsia="pt-PT"/>
        </w:rPr>
      </w:pPr>
      <w:r>
        <w:rPr>
          <w:lang w:eastAsia="pt-PT"/>
        </w:rPr>
        <w:t>Este relatório</w:t>
      </w:r>
      <w:r w:rsidRPr="00EA7FA9">
        <w:rPr>
          <w:lang w:eastAsia="pt-PT"/>
        </w:rPr>
        <w:t xml:space="preserve"> descreve </w:t>
      </w:r>
      <w:r>
        <w:rPr>
          <w:lang w:eastAsia="pt-PT"/>
        </w:rPr>
        <w:t xml:space="preserve">o trabalho realizado na empresa </w:t>
      </w:r>
      <w:proofErr w:type="spellStart"/>
      <w:r>
        <w:rPr>
          <w:lang w:eastAsia="pt-PT"/>
        </w:rPr>
        <w:t>Besat</w:t>
      </w:r>
      <w:proofErr w:type="spellEnd"/>
      <w:r>
        <w:rPr>
          <w:lang w:eastAsia="pt-PT"/>
        </w:rPr>
        <w:t>, no âmbito da realização da unidade curricular de estágio do Mestrado em Engenharia Eletrotécnica.</w:t>
      </w:r>
    </w:p>
    <w:p w14:paraId="2C059C52" w14:textId="230D6010" w:rsidR="00CD282F" w:rsidRDefault="00CD282F" w:rsidP="00CD282F">
      <w:pPr>
        <w:ind w:firstLine="708"/>
        <w:rPr>
          <w:lang w:eastAsia="pt-PT"/>
        </w:rPr>
      </w:pPr>
      <w:r>
        <w:rPr>
          <w:lang w:eastAsia="pt-PT"/>
        </w:rPr>
        <w:t>O estágio centrou-se na minha formação como técnico especializado na instalação, manutenção e reparação de máquinas de controlo numérico computorizado (CNC) nas áreas d</w:t>
      </w:r>
      <w:r w:rsidR="00A82EAF">
        <w:rPr>
          <w:lang w:eastAsia="pt-PT"/>
        </w:rPr>
        <w:t>os moldes, ferramentas, cunhos,</w:t>
      </w:r>
      <w:r>
        <w:rPr>
          <w:lang w:eastAsia="pt-PT"/>
        </w:rPr>
        <w:t xml:space="preserve"> cortantes e metalomecânica em geral.</w:t>
      </w:r>
    </w:p>
    <w:p w14:paraId="6E4AC942" w14:textId="18332610" w:rsidR="00CD282F" w:rsidRDefault="00CD282F" w:rsidP="00CD282F">
      <w:pPr>
        <w:ind w:firstLine="708"/>
        <w:rPr>
          <w:lang w:eastAsia="pt-PT"/>
        </w:rPr>
      </w:pPr>
      <w:r>
        <w:rPr>
          <w:lang w:eastAsia="pt-PT"/>
        </w:rPr>
        <w:t>Adquiri conhecimentos nas áreas de el</w:t>
      </w:r>
      <w:r w:rsidR="009C7F6B">
        <w:rPr>
          <w:lang w:eastAsia="pt-PT"/>
        </w:rPr>
        <w:t>e</w:t>
      </w:r>
      <w:r>
        <w:rPr>
          <w:lang w:eastAsia="pt-PT"/>
        </w:rPr>
        <w:t>trónica, mecânic</w:t>
      </w:r>
      <w:r w:rsidR="009C7F6B">
        <w:rPr>
          <w:lang w:eastAsia="pt-PT"/>
        </w:rPr>
        <w:t>a, hidráulica, pneumática e ele</w:t>
      </w:r>
      <w:r>
        <w:rPr>
          <w:lang w:eastAsia="pt-PT"/>
        </w:rPr>
        <w:t>tricidade. O trabalho realizado envolveu a reparação de fontes, reguladores e comandos numéricos; redes de transmissão de dados e comunicação</w:t>
      </w:r>
      <w:r w:rsidR="00A82EAF">
        <w:rPr>
          <w:lang w:eastAsia="pt-PT"/>
        </w:rPr>
        <w:t xml:space="preserve">; manutenção preventiva e corretiva; ajustes geométricos, </w:t>
      </w:r>
      <w:r>
        <w:rPr>
          <w:lang w:eastAsia="pt-PT"/>
        </w:rPr>
        <w:t>compensações</w:t>
      </w:r>
      <w:r w:rsidR="00A82EAF">
        <w:rPr>
          <w:lang w:eastAsia="pt-PT"/>
        </w:rPr>
        <w:t xml:space="preserve"> e</w:t>
      </w:r>
      <w:r>
        <w:rPr>
          <w:lang w:eastAsia="pt-PT"/>
        </w:rPr>
        <w:t xml:space="preserve"> </w:t>
      </w:r>
      <w:proofErr w:type="spellStart"/>
      <w:r w:rsidRPr="00A82EAF">
        <w:rPr>
          <w:i/>
          <w:lang w:eastAsia="pt-PT"/>
        </w:rPr>
        <w:t>retrofi</w:t>
      </w:r>
      <w:r w:rsidR="00A82EAF" w:rsidRPr="00A82EAF">
        <w:rPr>
          <w:i/>
          <w:lang w:eastAsia="pt-PT"/>
        </w:rPr>
        <w:t>t</w:t>
      </w:r>
      <w:r w:rsidRPr="00A82EAF">
        <w:rPr>
          <w:i/>
          <w:lang w:eastAsia="pt-PT"/>
        </w:rPr>
        <w:t>ting</w:t>
      </w:r>
      <w:proofErr w:type="spellEnd"/>
      <w:r>
        <w:rPr>
          <w:lang w:eastAsia="pt-PT"/>
        </w:rPr>
        <w:t>.</w:t>
      </w:r>
    </w:p>
    <w:p w14:paraId="4617D027" w14:textId="656433E7" w:rsidR="00CD282F" w:rsidRDefault="00CD282F" w:rsidP="00CD282F">
      <w:pPr>
        <w:ind w:firstLine="708"/>
        <w:rPr>
          <w:lang w:eastAsia="pt-PT"/>
        </w:rPr>
      </w:pPr>
      <w:r>
        <w:rPr>
          <w:lang w:eastAsia="pt-PT"/>
        </w:rPr>
        <w:t xml:space="preserve">Com as capacidades adquiridas ao longo do meu percurso académico criei ainda ferramentas de diagnóstico para as reparações eletrónicas de fontes e reguladores da marca </w:t>
      </w:r>
      <w:proofErr w:type="spellStart"/>
      <w:r>
        <w:rPr>
          <w:lang w:eastAsia="pt-PT"/>
        </w:rPr>
        <w:t>Heidenhain</w:t>
      </w:r>
      <w:proofErr w:type="spellEnd"/>
      <w:r>
        <w:rPr>
          <w:lang w:eastAsia="pt-PT"/>
        </w:rPr>
        <w:t>.</w:t>
      </w:r>
    </w:p>
    <w:p w14:paraId="1A9946A8" w14:textId="77777777" w:rsidR="00CD282F" w:rsidRDefault="00CD282F" w:rsidP="00CD282F">
      <w:pPr>
        <w:ind w:firstLine="708"/>
        <w:jc w:val="left"/>
      </w:pPr>
    </w:p>
    <w:p w14:paraId="05385062" w14:textId="5FADB98A" w:rsidR="00CD282F" w:rsidRDefault="00CD282F" w:rsidP="00A82EAF">
      <w:pPr>
        <w:jc w:val="left"/>
      </w:pPr>
      <w:r w:rsidRPr="00042B51">
        <w:rPr>
          <w:b/>
        </w:rPr>
        <w:t>Palavras-chave:</w:t>
      </w:r>
      <w:r>
        <w:t xml:space="preserve"> </w:t>
      </w:r>
      <w:r w:rsidR="00A82EAF">
        <w:t xml:space="preserve">máquinas </w:t>
      </w:r>
      <w:r>
        <w:t xml:space="preserve">CNC, </w:t>
      </w:r>
      <w:r w:rsidR="00A82EAF">
        <w:t>equipamentos eletrónicos; eletrónica industrial</w:t>
      </w:r>
    </w:p>
    <w:p w14:paraId="6B1D79B2" w14:textId="77777777" w:rsidR="00C570F4" w:rsidRDefault="00C570F4" w:rsidP="000C720B">
      <w:pPr>
        <w:ind w:firstLine="708"/>
      </w:pPr>
    </w:p>
    <w:p w14:paraId="7DC6E858" w14:textId="77777777" w:rsidR="00C570F4" w:rsidRDefault="00C570F4">
      <w:pPr>
        <w:spacing w:after="200" w:line="276" w:lineRule="auto"/>
        <w:jc w:val="left"/>
      </w:pPr>
      <w:r>
        <w:br w:type="page"/>
      </w:r>
    </w:p>
    <w:p w14:paraId="5412F73A" w14:textId="5AEF2BC3" w:rsidR="00FA7F6B" w:rsidRPr="000C720B" w:rsidRDefault="00C570F4" w:rsidP="000C720B">
      <w:pPr>
        <w:ind w:firstLine="708"/>
        <w:rPr>
          <w:lang w:eastAsia="pt-PT"/>
        </w:rPr>
      </w:pPr>
      <w:r>
        <w:rPr>
          <w:noProof/>
          <w:lang w:eastAsia="pt-PT"/>
        </w:rPr>
        <w:lastRenderedPageBreak/>
        <mc:AlternateContent>
          <mc:Choice Requires="wps">
            <w:drawing>
              <wp:anchor distT="0" distB="0" distL="114300" distR="114300" simplePos="0" relativeHeight="251674624" behindDoc="0" locked="0" layoutInCell="1" allowOverlap="1" wp14:anchorId="549C2760" wp14:editId="246EB3C7">
                <wp:simplePos x="0" y="0"/>
                <wp:positionH relativeFrom="column">
                  <wp:posOffset>635</wp:posOffset>
                </wp:positionH>
                <wp:positionV relativeFrom="paragraph">
                  <wp:posOffset>8743950</wp:posOffset>
                </wp:positionV>
                <wp:extent cx="6019800" cy="346710"/>
                <wp:effectExtent l="0" t="0" r="0" b="0"/>
                <wp:wrapNone/>
                <wp:docPr id="387" name="Rectângulo 387"/>
                <wp:cNvGraphicFramePr/>
                <a:graphic xmlns:a="http://schemas.openxmlformats.org/drawingml/2006/main">
                  <a:graphicData uri="http://schemas.microsoft.com/office/word/2010/wordprocessingShape">
                    <wps:wsp>
                      <wps:cNvSpPr/>
                      <wps:spPr>
                        <a:xfrm>
                          <a:off x="0" y="0"/>
                          <a:ext cx="6019800" cy="3467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73A17F8" id="Rectângulo 387" o:spid="_x0000_s1026" style="position:absolute;margin-left:.05pt;margin-top:688.5pt;width:474pt;height:27.3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" fillcolor="white [3212]" stroked="f" strokeweight="2pt"/>
            </w:pict>
          </mc:Fallback>
        </mc:AlternateContent>
      </w:r>
      <w:r>
        <w:rPr>
          <w:noProof/>
          <w:lang w:eastAsia="pt-PT"/>
        </w:rPr>
        <mc:AlternateContent>
          <mc:Choice Requires="wps">
            <w:drawing>
              <wp:anchor distT="0" distB="0" distL="114300" distR="114300" simplePos="0" relativeHeight="251672576" behindDoc="0" locked="0" layoutInCell="1" allowOverlap="1" wp14:anchorId="0D83E0E3" wp14:editId="7D46805C">
                <wp:simplePos x="0" y="0"/>
                <wp:positionH relativeFrom="column">
                  <wp:posOffset>-209550</wp:posOffset>
                </wp:positionH>
                <wp:positionV relativeFrom="paragraph">
                  <wp:posOffset>-659130</wp:posOffset>
                </wp:positionV>
                <wp:extent cx="6019800" cy="346710"/>
                <wp:effectExtent l="0" t="0" r="0" b="0"/>
                <wp:wrapNone/>
                <wp:docPr id="386" name="Rectângulo 386"/>
                <wp:cNvGraphicFramePr/>
                <a:graphic xmlns:a="http://schemas.openxmlformats.org/drawingml/2006/main">
                  <a:graphicData uri="http://schemas.microsoft.com/office/word/2010/wordprocessingShape">
                    <wps:wsp>
                      <wps:cNvSpPr/>
                      <wps:spPr>
                        <a:xfrm>
                          <a:off x="0" y="0"/>
                          <a:ext cx="6019800" cy="3467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BAABBB" id="Rectângulo 386" o:spid="_x0000_s1026" style="position:absolute;margin-left:-16.5pt;margin-top:-51.9pt;width:474pt;height:27.3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" fillcolor="white [3212]" stroked="f" strokeweight="2pt"/>
            </w:pict>
          </mc:Fallback>
        </mc:AlternateContent>
      </w:r>
      <w:r w:rsidR="00FA7F6B">
        <w:br w:type="page"/>
      </w:r>
    </w:p>
    <w:p w14:paraId="58C4764D" w14:textId="72AD121F" w:rsidR="00FA7F6B" w:rsidRPr="009C7F6B" w:rsidRDefault="00B9433C" w:rsidP="000C199A">
      <w:pPr>
        <w:pStyle w:val="Cabealho1"/>
        <w:numPr>
          <w:ilvl w:val="0"/>
          <w:numId w:val="0"/>
        </w:numPr>
        <w:rPr>
          <w:lang w:val="en-GB"/>
        </w:rPr>
      </w:pPr>
      <w:bookmarkStart w:id="2" w:name="_Toc435456536"/>
      <w:r>
        <w:rPr>
          <w:noProof/>
          <w:lang w:eastAsia="pt-PT"/>
        </w:rPr>
        <w:lastRenderedPageBreak/>
        <mc:AlternateContent>
          <mc:Choice Requires="wps">
            <w:drawing>
              <wp:anchor distT="0" distB="0" distL="114300" distR="114300" simplePos="0" relativeHeight="251641856" behindDoc="0" locked="0" layoutInCell="1" allowOverlap="1" wp14:anchorId="4A9CD52F" wp14:editId="5EFB1BE0">
                <wp:simplePos x="0" y="0"/>
                <wp:positionH relativeFrom="column">
                  <wp:posOffset>-131445</wp:posOffset>
                </wp:positionH>
                <wp:positionV relativeFrom="paragraph">
                  <wp:posOffset>-727075</wp:posOffset>
                </wp:positionV>
                <wp:extent cx="6019800" cy="346710"/>
                <wp:effectExtent l="0" t="0" r="0" b="0"/>
                <wp:wrapNone/>
                <wp:docPr id="43" name="Rectângulo 43"/>
                <wp:cNvGraphicFramePr/>
                <a:graphic xmlns:a="http://schemas.openxmlformats.org/drawingml/2006/main">
                  <a:graphicData uri="http://schemas.microsoft.com/office/word/2010/wordprocessingShape">
                    <wps:wsp>
                      <wps:cNvSpPr/>
                      <wps:spPr>
                        <a:xfrm>
                          <a:off x="0" y="0"/>
                          <a:ext cx="6019800" cy="3467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893DE1" id="Rectângulo 43" o:spid="_x0000_s1026" style="position:absolute;margin-left:-10.35pt;margin-top:-57.25pt;width:474pt;height:27.3pt;z-index:251641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" fillcolor="white [3212]" stroked="f" strokeweight="2pt"/>
            </w:pict>
          </mc:Fallback>
        </mc:AlternateContent>
      </w:r>
      <w:r w:rsidR="00FA7F6B" w:rsidRPr="009C7F6B">
        <w:rPr>
          <w:lang w:val="en-GB"/>
        </w:rPr>
        <w:t>Abstract</w:t>
      </w:r>
      <w:bookmarkEnd w:id="2"/>
    </w:p>
    <w:p w14:paraId="0643091C" w14:textId="77777777" w:rsidR="00BA13DA" w:rsidRPr="009C7F6B" w:rsidRDefault="00BA13DA" w:rsidP="00BA13DA">
      <w:pPr>
        <w:rPr>
          <w:lang w:val="en-GB"/>
        </w:rPr>
      </w:pPr>
    </w:p>
    <w:p w14:paraId="11E2EE4A" w14:textId="4AC6E6D3" w:rsidR="00A82EAF" w:rsidRPr="00A82EAF" w:rsidRDefault="00A82EAF" w:rsidP="00A82EAF">
      <w:pPr>
        <w:ind w:firstLine="708"/>
        <w:rPr>
          <w:lang w:val="en-GB" w:eastAsia="pt-PT"/>
        </w:rPr>
      </w:pPr>
      <w:r w:rsidRPr="00A82EAF">
        <w:rPr>
          <w:lang w:val="en-GB" w:eastAsia="pt-PT"/>
        </w:rPr>
        <w:t xml:space="preserve">This report describes the work carried out under the internship curricular unit of the master’s degree </w:t>
      </w:r>
      <w:r>
        <w:rPr>
          <w:lang w:val="en-GB" w:eastAsia="pt-PT"/>
        </w:rPr>
        <w:t>in electrical engineering at</w:t>
      </w:r>
      <w:r w:rsidRPr="00A82EAF">
        <w:rPr>
          <w:lang w:val="en-GB" w:eastAsia="pt-PT"/>
        </w:rPr>
        <w:t xml:space="preserve"> the company </w:t>
      </w:r>
      <w:proofErr w:type="spellStart"/>
      <w:r w:rsidRPr="00A82EAF">
        <w:rPr>
          <w:lang w:val="en-GB" w:eastAsia="pt-PT"/>
        </w:rPr>
        <w:t>Besat</w:t>
      </w:r>
      <w:proofErr w:type="spellEnd"/>
      <w:r>
        <w:rPr>
          <w:lang w:val="en-GB" w:eastAsia="pt-PT"/>
        </w:rPr>
        <w:t>.</w:t>
      </w:r>
    </w:p>
    <w:p w14:paraId="49DC4DD8" w14:textId="6B8DD349" w:rsidR="00A82EAF" w:rsidRPr="00942DF2" w:rsidRDefault="00A82EAF" w:rsidP="00A82EAF">
      <w:pPr>
        <w:ind w:firstLine="708"/>
        <w:rPr>
          <w:lang w:val="en-GB" w:eastAsia="pt-PT"/>
        </w:rPr>
      </w:pPr>
      <w:r w:rsidRPr="00942DF2">
        <w:rPr>
          <w:lang w:val="en-GB" w:eastAsia="pt-PT"/>
        </w:rPr>
        <w:t xml:space="preserve">The internship focused on my training as a specialized </w:t>
      </w:r>
      <w:r w:rsidR="00942DF2" w:rsidRPr="00942DF2">
        <w:rPr>
          <w:lang w:val="en-GB" w:eastAsia="pt-PT"/>
        </w:rPr>
        <w:t>technician</w:t>
      </w:r>
      <w:r w:rsidRPr="00942DF2">
        <w:rPr>
          <w:lang w:val="en-GB" w:eastAsia="pt-PT"/>
        </w:rPr>
        <w:t xml:space="preserve"> in installing, maintaining and </w:t>
      </w:r>
      <w:r w:rsidR="00942DF2" w:rsidRPr="00942DF2">
        <w:rPr>
          <w:lang w:val="en-GB" w:eastAsia="pt-PT"/>
        </w:rPr>
        <w:t>repairing</w:t>
      </w:r>
      <w:r w:rsidRPr="00942DF2">
        <w:rPr>
          <w:lang w:val="en-GB" w:eastAsia="pt-PT"/>
        </w:rPr>
        <w:t xml:space="preserve"> computer</w:t>
      </w:r>
      <w:r w:rsidR="00942DF2" w:rsidRPr="00942DF2">
        <w:rPr>
          <w:lang w:val="en-GB" w:eastAsia="pt-PT"/>
        </w:rPr>
        <w:t>ized</w:t>
      </w:r>
      <w:r w:rsidRPr="00942DF2">
        <w:rPr>
          <w:lang w:val="en-GB" w:eastAsia="pt-PT"/>
        </w:rPr>
        <w:t xml:space="preserve"> numeric </w:t>
      </w:r>
      <w:r w:rsidR="00942DF2" w:rsidRPr="00942DF2">
        <w:rPr>
          <w:lang w:val="en-GB" w:eastAsia="pt-PT"/>
        </w:rPr>
        <w:t xml:space="preserve">control machines.in the fields of </w:t>
      </w:r>
      <w:proofErr w:type="spellStart"/>
      <w:r w:rsidR="00942DF2" w:rsidRPr="00942DF2">
        <w:rPr>
          <w:lang w:val="en-GB" w:eastAsia="pt-PT"/>
        </w:rPr>
        <w:t>molds</w:t>
      </w:r>
      <w:proofErr w:type="spellEnd"/>
      <w:r w:rsidR="00942DF2" w:rsidRPr="00942DF2">
        <w:rPr>
          <w:lang w:val="en-GB" w:eastAsia="pt-PT"/>
        </w:rPr>
        <w:t>, tools, dies, cutting and metal mec</w:t>
      </w:r>
      <w:r w:rsidR="00942DF2">
        <w:rPr>
          <w:lang w:val="en-GB" w:eastAsia="pt-PT"/>
        </w:rPr>
        <w:t>h</w:t>
      </w:r>
      <w:r w:rsidR="00942DF2" w:rsidRPr="00942DF2">
        <w:rPr>
          <w:lang w:val="en-GB" w:eastAsia="pt-PT"/>
        </w:rPr>
        <w:t>anic</w:t>
      </w:r>
      <w:r w:rsidR="00942DF2">
        <w:rPr>
          <w:lang w:val="en-GB" w:eastAsia="pt-PT"/>
        </w:rPr>
        <w:t>s</w:t>
      </w:r>
      <w:r w:rsidR="00942DF2" w:rsidRPr="00942DF2">
        <w:rPr>
          <w:lang w:val="en-GB" w:eastAsia="pt-PT"/>
        </w:rPr>
        <w:t xml:space="preserve"> in general.</w:t>
      </w:r>
    </w:p>
    <w:p w14:paraId="5D90DA53" w14:textId="77777777" w:rsidR="00942DF2" w:rsidRDefault="00942DF2" w:rsidP="00942DF2">
      <w:pPr>
        <w:ind w:firstLine="708"/>
        <w:rPr>
          <w:lang w:val="en-GB" w:eastAsia="pt-PT"/>
        </w:rPr>
      </w:pPr>
      <w:r>
        <w:rPr>
          <w:lang w:val="en-GB" w:eastAsia="pt-PT"/>
        </w:rPr>
        <w:t>I acquired knowledge in the electronics, mechanics, hydraulics, pneumatics and electrical fields. The work done involved the repairing of power supplies, regulators and numeric commands, data transmission and communication networks, preventive and corrective maintenance, geometric adjustments, compensations and retrofitting.</w:t>
      </w:r>
    </w:p>
    <w:p w14:paraId="68DD1205" w14:textId="02111BCD" w:rsidR="00942DF2" w:rsidRPr="00942DF2" w:rsidRDefault="00942DF2" w:rsidP="00942DF2">
      <w:pPr>
        <w:ind w:firstLine="708"/>
        <w:rPr>
          <w:lang w:val="en-GB" w:eastAsia="pt-PT"/>
        </w:rPr>
      </w:pPr>
      <w:r>
        <w:rPr>
          <w:lang w:val="en-GB" w:eastAsia="pt-PT"/>
        </w:rPr>
        <w:t xml:space="preserve">With the skills acquired during my academic journey I also created diagnostic tools for </w:t>
      </w:r>
      <w:proofErr w:type="spellStart"/>
      <w:r>
        <w:rPr>
          <w:lang w:val="en-GB" w:eastAsia="pt-PT"/>
        </w:rPr>
        <w:t>Heidenhain</w:t>
      </w:r>
      <w:proofErr w:type="spellEnd"/>
      <w:r>
        <w:rPr>
          <w:lang w:val="en-GB" w:eastAsia="pt-PT"/>
        </w:rPr>
        <w:t xml:space="preserve"> branded power supplies and regulators for use in electronic repairs.</w:t>
      </w:r>
    </w:p>
    <w:p w14:paraId="073EC1E6" w14:textId="77777777" w:rsidR="00A82EAF" w:rsidRPr="009C7F6B" w:rsidRDefault="00A82EAF" w:rsidP="00A82EAF">
      <w:pPr>
        <w:ind w:firstLine="708"/>
        <w:jc w:val="left"/>
        <w:rPr>
          <w:lang w:val="en-GB"/>
        </w:rPr>
      </w:pPr>
    </w:p>
    <w:p w14:paraId="0DA14C3B" w14:textId="59D3DF39" w:rsidR="00A82EAF" w:rsidRPr="00942DF2" w:rsidRDefault="00942DF2" w:rsidP="00A82EAF">
      <w:pPr>
        <w:jc w:val="left"/>
        <w:rPr>
          <w:lang w:val="en-GB"/>
        </w:rPr>
      </w:pPr>
      <w:r w:rsidRPr="00942DF2">
        <w:rPr>
          <w:b/>
          <w:lang w:val="en-GB"/>
        </w:rPr>
        <w:t>Keywords:</w:t>
      </w:r>
      <w:r w:rsidRPr="00942DF2">
        <w:rPr>
          <w:lang w:val="en-GB"/>
        </w:rPr>
        <w:t xml:space="preserve"> </w:t>
      </w:r>
      <w:r>
        <w:rPr>
          <w:lang w:val="en-GB"/>
        </w:rPr>
        <w:t>CNC</w:t>
      </w:r>
      <w:r w:rsidRPr="00942DF2">
        <w:rPr>
          <w:lang w:val="en-GB"/>
        </w:rPr>
        <w:t xml:space="preserve"> machines</w:t>
      </w:r>
      <w:r w:rsidR="00A82EAF" w:rsidRPr="00942DF2">
        <w:rPr>
          <w:lang w:val="en-GB"/>
        </w:rPr>
        <w:t xml:space="preserve">, </w:t>
      </w:r>
      <w:r w:rsidRPr="00942DF2">
        <w:rPr>
          <w:lang w:val="en-GB"/>
        </w:rPr>
        <w:t>electronic equipment</w:t>
      </w:r>
      <w:r w:rsidR="00A82EAF" w:rsidRPr="00942DF2">
        <w:rPr>
          <w:lang w:val="en-GB"/>
        </w:rPr>
        <w:t xml:space="preserve">; </w:t>
      </w:r>
      <w:r>
        <w:rPr>
          <w:lang w:val="en-GB"/>
        </w:rPr>
        <w:t>industrial electronics</w:t>
      </w:r>
    </w:p>
    <w:p w14:paraId="7E87EE15" w14:textId="77777777" w:rsidR="00C570F4" w:rsidRPr="00942DF2" w:rsidRDefault="00C570F4">
      <w:pPr>
        <w:spacing w:after="200" w:line="276" w:lineRule="auto"/>
        <w:jc w:val="left"/>
        <w:rPr>
          <w:lang w:val="en-GB"/>
        </w:rPr>
      </w:pPr>
      <w:r w:rsidRPr="00942DF2">
        <w:rPr>
          <w:lang w:val="en-GB"/>
        </w:rPr>
        <w:br w:type="page"/>
      </w:r>
    </w:p>
    <w:p w14:paraId="5B09E3DC" w14:textId="27D5C14C" w:rsidR="00FA7F6B" w:rsidRPr="00942DF2" w:rsidRDefault="00C570F4" w:rsidP="0015332F">
      <w:pPr>
        <w:ind w:firstLine="708"/>
        <w:rPr>
          <w:rFonts w:eastAsiaTheme="majorEastAsia" w:cstheme="majorBidi"/>
          <w:b/>
          <w:bCs/>
          <w:color w:val="0F243E" w:themeColor="text2" w:themeShade="80"/>
          <w:sz w:val="32"/>
          <w:szCs w:val="28"/>
          <w:lang w:val="en-GB"/>
        </w:rPr>
      </w:pPr>
      <w:r>
        <w:rPr>
          <w:noProof/>
          <w:lang w:eastAsia="pt-PT"/>
        </w:rPr>
        <w:lastRenderedPageBreak/>
        <mc:AlternateContent>
          <mc:Choice Requires="wps">
            <w:drawing>
              <wp:anchor distT="0" distB="0" distL="114300" distR="114300" simplePos="0" relativeHeight="251676672" behindDoc="0" locked="0" layoutInCell="1" allowOverlap="1" wp14:anchorId="18ADA683" wp14:editId="7D32C247">
                <wp:simplePos x="0" y="0"/>
                <wp:positionH relativeFrom="column">
                  <wp:posOffset>-98425</wp:posOffset>
                </wp:positionH>
                <wp:positionV relativeFrom="paragraph">
                  <wp:posOffset>-649696</wp:posOffset>
                </wp:positionV>
                <wp:extent cx="6019800" cy="346710"/>
                <wp:effectExtent l="0" t="0" r="0" b="0"/>
                <wp:wrapNone/>
                <wp:docPr id="388" name="Rectângulo 388"/>
                <wp:cNvGraphicFramePr/>
                <a:graphic xmlns:a="http://schemas.openxmlformats.org/drawingml/2006/main">
                  <a:graphicData uri="http://schemas.microsoft.com/office/word/2010/wordprocessingShape">
                    <wps:wsp>
                      <wps:cNvSpPr/>
                      <wps:spPr>
                        <a:xfrm>
                          <a:off x="0" y="0"/>
                          <a:ext cx="6019800" cy="3467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67D2FD7" id="Rectângulo 388" o:spid="_x0000_s1026" style="position:absolute;margin-left:-7.75pt;margin-top:-51.15pt;width:474pt;height:27.3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" fillcolor="white [3212]" stroked="f" strokeweight="2pt"/>
            </w:pict>
          </mc:Fallback>
        </mc:AlternateContent>
      </w:r>
      <w:r>
        <w:rPr>
          <w:noProof/>
          <w:lang w:eastAsia="pt-PT"/>
        </w:rPr>
        <mc:AlternateContent>
          <mc:Choice Requires="wps">
            <w:drawing>
              <wp:anchor distT="0" distB="0" distL="114300" distR="114300" simplePos="0" relativeHeight="251678720" behindDoc="0" locked="0" layoutInCell="1" allowOverlap="1" wp14:anchorId="4A9BEB85" wp14:editId="0D381FCF">
                <wp:simplePos x="0" y="0"/>
                <wp:positionH relativeFrom="column">
                  <wp:posOffset>153035</wp:posOffset>
                </wp:positionH>
                <wp:positionV relativeFrom="paragraph">
                  <wp:posOffset>8723630</wp:posOffset>
                </wp:positionV>
                <wp:extent cx="6019800" cy="346710"/>
                <wp:effectExtent l="0" t="0" r="0" b="0"/>
                <wp:wrapNone/>
                <wp:docPr id="389" name="Rectângulo 389"/>
                <wp:cNvGraphicFramePr/>
                <a:graphic xmlns:a="http://schemas.openxmlformats.org/drawingml/2006/main">
                  <a:graphicData uri="http://schemas.microsoft.com/office/word/2010/wordprocessingShape">
                    <wps:wsp>
                      <wps:cNvSpPr/>
                      <wps:spPr>
                        <a:xfrm>
                          <a:off x="0" y="0"/>
                          <a:ext cx="6019800" cy="3467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FC8ABB2" id="Rectângulo 389" o:spid="_x0000_s1026" style="position:absolute;margin-left:12.05pt;margin-top:686.9pt;width:474pt;height:27.3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" fillcolor="white [3212]" stroked="f" strokeweight="2pt"/>
            </w:pict>
          </mc:Fallback>
        </mc:AlternateContent>
      </w:r>
      <w:r w:rsidR="00FA7F6B" w:rsidRPr="00942DF2">
        <w:rPr>
          <w:lang w:val="en-GB"/>
        </w:rPr>
        <w:br w:type="page"/>
      </w:r>
    </w:p>
    <w:p w14:paraId="518D2B92" w14:textId="266FB312" w:rsidR="009E7BD2" w:rsidRDefault="00B9433C" w:rsidP="000C199A">
      <w:pPr>
        <w:pStyle w:val="Cabealho1"/>
        <w:numPr>
          <w:ilvl w:val="0"/>
          <w:numId w:val="0"/>
        </w:numPr>
      </w:pPr>
      <w:bookmarkStart w:id="3" w:name="_Toc435456537"/>
      <w:r>
        <w:rPr>
          <w:noProof/>
          <w:lang w:eastAsia="pt-PT"/>
        </w:rPr>
        <w:lastRenderedPageBreak/>
        <mc:AlternateContent>
          <mc:Choice Requires="wps">
            <w:drawing>
              <wp:anchor distT="0" distB="0" distL="114300" distR="114300" simplePos="0" relativeHeight="251652096" behindDoc="0" locked="0" layoutInCell="1" allowOverlap="1" wp14:anchorId="1EA03188" wp14:editId="23C5D0FF">
                <wp:simplePos x="0" y="0"/>
                <wp:positionH relativeFrom="column">
                  <wp:posOffset>-114300</wp:posOffset>
                </wp:positionH>
                <wp:positionV relativeFrom="paragraph">
                  <wp:posOffset>-786130</wp:posOffset>
                </wp:positionV>
                <wp:extent cx="6019800" cy="346710"/>
                <wp:effectExtent l="0" t="0" r="0" b="0"/>
                <wp:wrapNone/>
                <wp:docPr id="44" name="Rectângulo 44"/>
                <wp:cNvGraphicFramePr/>
                <a:graphic xmlns:a="http://schemas.openxmlformats.org/drawingml/2006/main">
                  <a:graphicData uri="http://schemas.microsoft.com/office/word/2010/wordprocessingShape">
                    <wps:wsp>
                      <wps:cNvSpPr/>
                      <wps:spPr>
                        <a:xfrm>
                          <a:off x="0" y="0"/>
                          <a:ext cx="6019800" cy="3467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F52F97" id="Rectângulo 44" o:spid="_x0000_s1026" style="position:absolute;margin-left:-9pt;margin-top:-61.9pt;width:474pt;height:27.3pt;z-index:2516520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" fillcolor="white [3212]" stroked="f" strokeweight="2pt"/>
            </w:pict>
          </mc:Fallback>
        </mc:AlternateContent>
      </w:r>
      <w:r w:rsidR="00FA7F6B">
        <w:t>Agradecimentos</w:t>
      </w:r>
      <w:bookmarkEnd w:id="3"/>
    </w:p>
    <w:p w14:paraId="5664B570" w14:textId="77777777" w:rsidR="00FC7F21" w:rsidRDefault="00FC7F21" w:rsidP="00FC7F21"/>
    <w:p w14:paraId="7484F854" w14:textId="6C91B94A" w:rsidR="009E7BD2" w:rsidRDefault="005167C0" w:rsidP="005167C0">
      <w:r>
        <w:tab/>
        <w:t>É com muita satisfação que expresso aqui o meu sentido obrigado a todos aqueles que de uma forma ou outra me ajudaram no decorrer do estágio.</w:t>
      </w:r>
    </w:p>
    <w:p w14:paraId="597D310B" w14:textId="503B2510" w:rsidR="008C1B0F" w:rsidRDefault="008C1B0F" w:rsidP="008C1B0F">
      <w:pPr>
        <w:ind w:firstLine="708"/>
      </w:pPr>
      <w:r>
        <w:t xml:space="preserve">Antes de mais, </w:t>
      </w:r>
      <w:r w:rsidR="005C2B30">
        <w:t xml:space="preserve">um </w:t>
      </w:r>
      <w:r>
        <w:t>grande obrigad</w:t>
      </w:r>
      <w:r w:rsidR="005167C0">
        <w:t>o ao meu responsável</w:t>
      </w:r>
      <w:r>
        <w:t xml:space="preserve"> </w:t>
      </w:r>
      <w:r w:rsidR="005167C0">
        <w:t>de estágio, o Engenheiro Bruno Freire,</w:t>
      </w:r>
      <w:r>
        <w:t xml:space="preserve"> por todo o apoio, motivação e disponibilidade demonstrada.</w:t>
      </w:r>
    </w:p>
    <w:p w14:paraId="15350E7F" w14:textId="4AB77119" w:rsidR="008C1B0F" w:rsidRDefault="005167C0" w:rsidP="00E65380">
      <w:pPr>
        <w:ind w:firstLine="708"/>
      </w:pPr>
      <w:r>
        <w:t>Gostaria</w:t>
      </w:r>
      <w:r w:rsidR="00E65380">
        <w:t xml:space="preserve"> ainda de agradecer a</w:t>
      </w:r>
      <w:r w:rsidR="008C1B0F">
        <w:t xml:space="preserve">o </w:t>
      </w:r>
      <w:r w:rsidR="009C7F6B">
        <w:t>e</w:t>
      </w:r>
      <w:r>
        <w:t>ngenheiro Tiago Freire</w:t>
      </w:r>
      <w:r w:rsidR="008C1B0F">
        <w:t xml:space="preserve"> </w:t>
      </w:r>
      <w:r w:rsidR="00E65380">
        <w:t xml:space="preserve">as inúmeras horas </w:t>
      </w:r>
      <w:r>
        <w:t>gastas a tirar dúvidas</w:t>
      </w:r>
      <w:r w:rsidR="00E65380">
        <w:t>.</w:t>
      </w:r>
    </w:p>
    <w:p w14:paraId="5565A08E" w14:textId="5462C4F6" w:rsidR="005167C0" w:rsidRDefault="005167C0" w:rsidP="00E65380">
      <w:pPr>
        <w:ind w:firstLine="708"/>
      </w:pPr>
      <w:r>
        <w:t>Ao meu orientador, Professor Pedro Correia</w:t>
      </w:r>
      <w:r w:rsidR="000977E3">
        <w:t xml:space="preserve"> pelo auxílio e disponibilidade que prestou.</w:t>
      </w:r>
    </w:p>
    <w:p w14:paraId="21E1AA53" w14:textId="7C57919E" w:rsidR="007B686C" w:rsidRDefault="007B686C" w:rsidP="00E65380">
      <w:pPr>
        <w:ind w:firstLine="708"/>
      </w:pPr>
      <w:r>
        <w:t xml:space="preserve">Ao David Ferreira pelo persistente incentivo moral e ajuda em programação. </w:t>
      </w:r>
    </w:p>
    <w:p w14:paraId="5B3C1659" w14:textId="7AA7E1BE" w:rsidR="00582EB8" w:rsidRDefault="005167C0" w:rsidP="005C2B30">
      <w:pPr>
        <w:ind w:firstLine="708"/>
      </w:pPr>
      <w:r>
        <w:t>Aos meus amigos</w:t>
      </w:r>
      <w:r w:rsidR="00E65380">
        <w:t xml:space="preserve"> e colegas de curso por estarem sempre </w:t>
      </w:r>
      <w:r>
        <w:t>comigo apesar da distância</w:t>
      </w:r>
      <w:r w:rsidR="005C2B30">
        <w:t>.</w:t>
      </w:r>
    </w:p>
    <w:p w14:paraId="6C2B03DB" w14:textId="3DF3DA9B" w:rsidR="000977E3" w:rsidRDefault="000977E3" w:rsidP="005C2B30">
      <w:pPr>
        <w:ind w:firstLine="708"/>
      </w:pPr>
      <w:r>
        <w:t xml:space="preserve">E </w:t>
      </w:r>
      <w:proofErr w:type="gramStart"/>
      <w:r>
        <w:t>à</w:t>
      </w:r>
      <w:proofErr w:type="gramEnd"/>
      <w:r>
        <w:t xml:space="preserve"> minha família claro, pelo apoio incondicional e paciência formidável.</w:t>
      </w:r>
    </w:p>
    <w:p w14:paraId="158C3FBF" w14:textId="112E3A46" w:rsidR="005167C0" w:rsidRDefault="005167C0" w:rsidP="005C2B30">
      <w:pPr>
        <w:ind w:firstLine="708"/>
      </w:pPr>
    </w:p>
    <w:p w14:paraId="70917150" w14:textId="77777777" w:rsidR="00FC7F21" w:rsidRDefault="00FC7F21" w:rsidP="005C2B30">
      <w:pPr>
        <w:ind w:firstLine="708"/>
      </w:pPr>
    </w:p>
    <w:p w14:paraId="1EE6BB92" w14:textId="77777777" w:rsidR="00C619F2" w:rsidRDefault="00C619F2" w:rsidP="005C2B30">
      <w:pPr>
        <w:ind w:firstLine="708"/>
      </w:pPr>
    </w:p>
    <w:p w14:paraId="14B68F0F" w14:textId="77777777" w:rsidR="00C619F2" w:rsidRDefault="00C619F2" w:rsidP="005C2B30">
      <w:pPr>
        <w:ind w:firstLine="708"/>
      </w:pPr>
    </w:p>
    <w:p w14:paraId="3A9ADCB6" w14:textId="77777777" w:rsidR="00C619F2" w:rsidRDefault="00C619F2" w:rsidP="005C2B30">
      <w:pPr>
        <w:ind w:firstLine="708"/>
      </w:pPr>
    </w:p>
    <w:p w14:paraId="6211F6AD" w14:textId="77777777" w:rsidR="00C619F2" w:rsidRDefault="00C619F2" w:rsidP="005C2B30">
      <w:pPr>
        <w:ind w:firstLine="708"/>
      </w:pPr>
    </w:p>
    <w:p w14:paraId="66312C67" w14:textId="77777777" w:rsidR="00C619F2" w:rsidRDefault="00C619F2" w:rsidP="005C2B30">
      <w:pPr>
        <w:ind w:firstLine="708"/>
      </w:pPr>
    </w:p>
    <w:p w14:paraId="0781584B" w14:textId="77777777" w:rsidR="00C619F2" w:rsidRDefault="00C619F2" w:rsidP="005C2B30">
      <w:pPr>
        <w:ind w:firstLine="708"/>
      </w:pPr>
    </w:p>
    <w:p w14:paraId="0824E5CE" w14:textId="77777777" w:rsidR="00C619F2" w:rsidRDefault="00C619F2" w:rsidP="005C2B30">
      <w:pPr>
        <w:ind w:firstLine="708"/>
      </w:pPr>
    </w:p>
    <w:p w14:paraId="0A90B7ED" w14:textId="77777777" w:rsidR="00C619F2" w:rsidRDefault="00C619F2" w:rsidP="005C2B30">
      <w:pPr>
        <w:ind w:firstLine="708"/>
      </w:pPr>
    </w:p>
    <w:p w14:paraId="23C3F75B" w14:textId="77777777" w:rsidR="002D51D2" w:rsidRDefault="002D51D2">
      <w:pPr>
        <w:spacing w:after="200" w:line="276" w:lineRule="auto"/>
        <w:jc w:val="left"/>
      </w:pPr>
      <w:r>
        <w:br w:type="page"/>
      </w:r>
    </w:p>
    <w:p w14:paraId="41AE388B" w14:textId="62DF3FEA" w:rsidR="005802C8" w:rsidRDefault="00473274" w:rsidP="00E65380">
      <w:pPr>
        <w:ind w:firstLine="708"/>
      </w:pPr>
      <w:r>
        <w:rPr>
          <w:noProof/>
          <w:lang w:eastAsia="pt-PT"/>
        </w:rPr>
        <w:lastRenderedPageBreak/>
        <mc:AlternateContent>
          <mc:Choice Requires="wps">
            <w:drawing>
              <wp:anchor distT="0" distB="0" distL="114300" distR="114300" simplePos="0" relativeHeight="251666432" behindDoc="0" locked="0" layoutInCell="1" allowOverlap="1" wp14:anchorId="10E85A36" wp14:editId="29A3DD95">
                <wp:simplePos x="0" y="0"/>
                <wp:positionH relativeFrom="column">
                  <wp:posOffset>2565400</wp:posOffset>
                </wp:positionH>
                <wp:positionV relativeFrom="paragraph">
                  <wp:posOffset>8800465</wp:posOffset>
                </wp:positionV>
                <wp:extent cx="473710" cy="324485"/>
                <wp:effectExtent l="0" t="0" r="2540" b="0"/>
                <wp:wrapNone/>
                <wp:docPr id="319" name="Rectângulo 319"/>
                <wp:cNvGraphicFramePr/>
                <a:graphic xmlns:a="http://schemas.openxmlformats.org/drawingml/2006/main">
                  <a:graphicData uri="http://schemas.microsoft.com/office/word/2010/wordprocessingShape">
                    <wps:wsp>
                      <wps:cNvSpPr/>
                      <wps:spPr>
                        <a:xfrm>
                          <a:off x="0" y="0"/>
                          <a:ext cx="473710" cy="3244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1A7C7C" id="Rectângulo 319" o:spid="_x0000_s1026" style="position:absolute;margin-left:202pt;margin-top:692.95pt;width:37.3pt;height:25.5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" fillcolor="white [3212]" stroked="f" strokeweight="2pt"/>
            </w:pict>
          </mc:Fallback>
        </mc:AlternateContent>
      </w:r>
      <w:r>
        <w:rPr>
          <w:noProof/>
          <w:lang w:eastAsia="pt-PT"/>
        </w:rPr>
        <mc:AlternateContent>
          <mc:Choice Requires="wps">
            <w:drawing>
              <wp:anchor distT="0" distB="0" distL="114300" distR="114300" simplePos="0" relativeHeight="251664384" behindDoc="0" locked="0" layoutInCell="1" allowOverlap="1" wp14:anchorId="1403E6E1" wp14:editId="28EC3AA4">
                <wp:simplePos x="0" y="0"/>
                <wp:positionH relativeFrom="column">
                  <wp:posOffset>-81008</wp:posOffset>
                </wp:positionH>
                <wp:positionV relativeFrom="paragraph">
                  <wp:posOffset>-682806</wp:posOffset>
                </wp:positionV>
                <wp:extent cx="6019800" cy="347134"/>
                <wp:effectExtent l="0" t="0" r="0" b="0"/>
                <wp:wrapNone/>
                <wp:docPr id="302" name="Rectângulo 302"/>
                <wp:cNvGraphicFramePr/>
                <a:graphic xmlns:a="http://schemas.openxmlformats.org/drawingml/2006/main">
                  <a:graphicData uri="http://schemas.microsoft.com/office/word/2010/wordprocessingShape">
                    <wps:wsp>
                      <wps:cNvSpPr/>
                      <wps:spPr>
                        <a:xfrm>
                          <a:off x="0" y="0"/>
                          <a:ext cx="6019800" cy="3471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000CE1" id="Rectângulo 302" o:spid="_x0000_s1026" style="position:absolute;margin-left:-6.4pt;margin-top:-53.75pt;width:474pt;height:27.3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" fillcolor="white [3212]" stroked="f" strokeweight="2pt"/>
            </w:pict>
          </mc:Fallback>
        </mc:AlternateContent>
      </w:r>
      <w:r w:rsidR="005802C8">
        <w:br w:type="page"/>
      </w:r>
    </w:p>
    <w:sdt>
      <w:sdtPr>
        <w:id w:val="-1678115044"/>
        <w:docPartObj>
          <w:docPartGallery w:val="Table of Contents"/>
          <w:docPartUnique/>
        </w:docPartObj>
      </w:sdtPr>
      <w:sdtEndPr>
        <w:rPr>
          <w:b/>
          <w:bCs/>
        </w:rPr>
      </w:sdtEndPr>
      <w:sdtContent>
        <w:p w14:paraId="258BC3EE" w14:textId="381D6609" w:rsidR="003F2540" w:rsidRPr="00B67463" w:rsidRDefault="000C199A" w:rsidP="00B67463">
          <w:pPr>
            <w:rPr>
              <w:rStyle w:val="Cabealho1Carter"/>
            </w:rPr>
          </w:pPr>
          <w:r w:rsidRPr="00B67463">
            <w:rPr>
              <w:rStyle w:val="Cabealho1Carter"/>
            </w:rPr>
            <w:t>Índice</w:t>
          </w:r>
        </w:p>
        <w:p w14:paraId="675E2CA4" w14:textId="77777777" w:rsidR="009470EC" w:rsidRDefault="003F2540">
          <w:pPr>
            <w:pStyle w:val="ndice1"/>
            <w:tabs>
              <w:tab w:val="right" w:leader="dot" w:pos="8777"/>
            </w:tabs>
            <w:rPr>
              <w:rFonts w:asciiTheme="minorHAnsi" w:eastAsiaTheme="minorEastAsia" w:hAnsiTheme="minorHAnsi"/>
              <w:noProof/>
              <w:sz w:val="22"/>
              <w:lang w:eastAsia="pt-PT"/>
            </w:rPr>
          </w:pPr>
          <w:r>
            <w:fldChar w:fldCharType="begin"/>
          </w:r>
          <w:r>
            <w:instrText xml:space="preserve"> TOC \o "1-3" \h \z \u </w:instrText>
          </w:r>
          <w:r>
            <w:fldChar w:fldCharType="separate"/>
          </w:r>
          <w:hyperlink w:anchor="_Toc435456534" w:history="1">
            <w:r w:rsidR="009470EC" w:rsidRPr="00333EF8">
              <w:rPr>
                <w:rStyle w:val="Hiperligao"/>
                <w:noProof/>
              </w:rPr>
              <w:t>Dedicatória</w:t>
            </w:r>
            <w:r w:rsidR="009470EC">
              <w:rPr>
                <w:noProof/>
                <w:webHidden/>
              </w:rPr>
              <w:tab/>
            </w:r>
            <w:r w:rsidR="009470EC">
              <w:rPr>
                <w:noProof/>
                <w:webHidden/>
              </w:rPr>
              <w:fldChar w:fldCharType="begin"/>
            </w:r>
            <w:r w:rsidR="009470EC">
              <w:rPr>
                <w:noProof/>
                <w:webHidden/>
              </w:rPr>
              <w:instrText xml:space="preserve"> PAGEREF _Toc435456534 \h </w:instrText>
            </w:r>
            <w:r w:rsidR="009470EC">
              <w:rPr>
                <w:noProof/>
                <w:webHidden/>
              </w:rPr>
            </w:r>
            <w:r w:rsidR="009470EC">
              <w:rPr>
                <w:noProof/>
                <w:webHidden/>
              </w:rPr>
              <w:fldChar w:fldCharType="separate"/>
            </w:r>
            <w:r w:rsidR="0003487B">
              <w:rPr>
                <w:noProof/>
                <w:webHidden/>
              </w:rPr>
              <w:t>III</w:t>
            </w:r>
            <w:r w:rsidR="009470EC">
              <w:rPr>
                <w:noProof/>
                <w:webHidden/>
              </w:rPr>
              <w:fldChar w:fldCharType="end"/>
            </w:r>
          </w:hyperlink>
        </w:p>
        <w:p w14:paraId="22E37B54" w14:textId="77777777" w:rsidR="009470EC" w:rsidRDefault="009470EC">
          <w:pPr>
            <w:pStyle w:val="ndice1"/>
            <w:tabs>
              <w:tab w:val="right" w:leader="dot" w:pos="8777"/>
            </w:tabs>
            <w:rPr>
              <w:rFonts w:asciiTheme="minorHAnsi" w:eastAsiaTheme="minorEastAsia" w:hAnsiTheme="minorHAnsi"/>
              <w:noProof/>
              <w:sz w:val="22"/>
              <w:lang w:eastAsia="pt-PT"/>
            </w:rPr>
          </w:pPr>
          <w:hyperlink w:anchor="_Toc435456535" w:history="1">
            <w:r w:rsidRPr="00333EF8">
              <w:rPr>
                <w:rStyle w:val="Hiperligao"/>
                <w:noProof/>
              </w:rPr>
              <w:t>Resumo</w:t>
            </w:r>
            <w:r>
              <w:rPr>
                <w:noProof/>
                <w:webHidden/>
              </w:rPr>
              <w:tab/>
            </w:r>
            <w:r>
              <w:rPr>
                <w:noProof/>
                <w:webHidden/>
              </w:rPr>
              <w:fldChar w:fldCharType="begin"/>
            </w:r>
            <w:r>
              <w:rPr>
                <w:noProof/>
                <w:webHidden/>
              </w:rPr>
              <w:instrText xml:space="preserve"> PAGEREF _Toc435456535 \h </w:instrText>
            </w:r>
            <w:r>
              <w:rPr>
                <w:noProof/>
                <w:webHidden/>
              </w:rPr>
            </w:r>
            <w:r>
              <w:rPr>
                <w:noProof/>
                <w:webHidden/>
              </w:rPr>
              <w:fldChar w:fldCharType="separate"/>
            </w:r>
            <w:r w:rsidR="0003487B">
              <w:rPr>
                <w:noProof/>
                <w:webHidden/>
              </w:rPr>
              <w:t>V</w:t>
            </w:r>
            <w:r>
              <w:rPr>
                <w:noProof/>
                <w:webHidden/>
              </w:rPr>
              <w:fldChar w:fldCharType="end"/>
            </w:r>
          </w:hyperlink>
        </w:p>
        <w:p w14:paraId="0BFF00A3" w14:textId="77777777" w:rsidR="009470EC" w:rsidRDefault="009470EC">
          <w:pPr>
            <w:pStyle w:val="ndice1"/>
            <w:tabs>
              <w:tab w:val="right" w:leader="dot" w:pos="8777"/>
            </w:tabs>
            <w:rPr>
              <w:rFonts w:asciiTheme="minorHAnsi" w:eastAsiaTheme="minorEastAsia" w:hAnsiTheme="minorHAnsi"/>
              <w:noProof/>
              <w:sz w:val="22"/>
              <w:lang w:eastAsia="pt-PT"/>
            </w:rPr>
          </w:pPr>
          <w:hyperlink w:anchor="_Toc435456536" w:history="1">
            <w:r w:rsidRPr="00333EF8">
              <w:rPr>
                <w:rStyle w:val="Hiperligao"/>
                <w:noProof/>
                <w:lang w:val="en-GB"/>
              </w:rPr>
              <w:t>Abstract</w:t>
            </w:r>
            <w:r>
              <w:rPr>
                <w:noProof/>
                <w:webHidden/>
              </w:rPr>
              <w:tab/>
            </w:r>
            <w:r>
              <w:rPr>
                <w:noProof/>
                <w:webHidden/>
              </w:rPr>
              <w:fldChar w:fldCharType="begin"/>
            </w:r>
            <w:r>
              <w:rPr>
                <w:noProof/>
                <w:webHidden/>
              </w:rPr>
              <w:instrText xml:space="preserve"> PAGEREF _Toc435456536 \h </w:instrText>
            </w:r>
            <w:r>
              <w:rPr>
                <w:noProof/>
                <w:webHidden/>
              </w:rPr>
            </w:r>
            <w:r>
              <w:rPr>
                <w:noProof/>
                <w:webHidden/>
              </w:rPr>
              <w:fldChar w:fldCharType="separate"/>
            </w:r>
            <w:r w:rsidR="0003487B">
              <w:rPr>
                <w:noProof/>
                <w:webHidden/>
              </w:rPr>
              <w:t>VII</w:t>
            </w:r>
            <w:r>
              <w:rPr>
                <w:noProof/>
                <w:webHidden/>
              </w:rPr>
              <w:fldChar w:fldCharType="end"/>
            </w:r>
          </w:hyperlink>
        </w:p>
        <w:p w14:paraId="50C82CC1" w14:textId="77777777" w:rsidR="009470EC" w:rsidRDefault="009470EC">
          <w:pPr>
            <w:pStyle w:val="ndice1"/>
            <w:tabs>
              <w:tab w:val="right" w:leader="dot" w:pos="8777"/>
            </w:tabs>
            <w:rPr>
              <w:rFonts w:asciiTheme="minorHAnsi" w:eastAsiaTheme="minorEastAsia" w:hAnsiTheme="minorHAnsi"/>
              <w:noProof/>
              <w:sz w:val="22"/>
              <w:lang w:eastAsia="pt-PT"/>
            </w:rPr>
          </w:pPr>
          <w:hyperlink w:anchor="_Toc435456537" w:history="1">
            <w:r w:rsidRPr="00333EF8">
              <w:rPr>
                <w:rStyle w:val="Hiperligao"/>
                <w:noProof/>
              </w:rPr>
              <w:t>Agradecimentos</w:t>
            </w:r>
            <w:r>
              <w:rPr>
                <w:noProof/>
                <w:webHidden/>
              </w:rPr>
              <w:tab/>
            </w:r>
            <w:r>
              <w:rPr>
                <w:noProof/>
                <w:webHidden/>
              </w:rPr>
              <w:fldChar w:fldCharType="begin"/>
            </w:r>
            <w:r>
              <w:rPr>
                <w:noProof/>
                <w:webHidden/>
              </w:rPr>
              <w:instrText xml:space="preserve"> PAGEREF _Toc435456537 \h </w:instrText>
            </w:r>
            <w:r>
              <w:rPr>
                <w:noProof/>
                <w:webHidden/>
              </w:rPr>
            </w:r>
            <w:r>
              <w:rPr>
                <w:noProof/>
                <w:webHidden/>
              </w:rPr>
              <w:fldChar w:fldCharType="separate"/>
            </w:r>
            <w:r w:rsidR="0003487B">
              <w:rPr>
                <w:noProof/>
                <w:webHidden/>
              </w:rPr>
              <w:t>IX</w:t>
            </w:r>
            <w:r>
              <w:rPr>
                <w:noProof/>
                <w:webHidden/>
              </w:rPr>
              <w:fldChar w:fldCharType="end"/>
            </w:r>
          </w:hyperlink>
        </w:p>
        <w:p w14:paraId="2A69C327" w14:textId="77777777" w:rsidR="009470EC" w:rsidRDefault="009470EC">
          <w:pPr>
            <w:pStyle w:val="ndice1"/>
            <w:tabs>
              <w:tab w:val="right" w:leader="dot" w:pos="8777"/>
            </w:tabs>
            <w:rPr>
              <w:rFonts w:asciiTheme="minorHAnsi" w:eastAsiaTheme="minorEastAsia" w:hAnsiTheme="minorHAnsi"/>
              <w:noProof/>
              <w:sz w:val="22"/>
              <w:lang w:eastAsia="pt-PT"/>
            </w:rPr>
          </w:pPr>
          <w:hyperlink w:anchor="_Toc435456538" w:history="1">
            <w:r w:rsidRPr="00333EF8">
              <w:rPr>
                <w:rStyle w:val="Hiperligao"/>
                <w:noProof/>
              </w:rPr>
              <w:t>Índice de Figuras</w:t>
            </w:r>
            <w:r>
              <w:rPr>
                <w:noProof/>
                <w:webHidden/>
              </w:rPr>
              <w:tab/>
            </w:r>
            <w:r>
              <w:rPr>
                <w:noProof/>
                <w:webHidden/>
              </w:rPr>
              <w:fldChar w:fldCharType="begin"/>
            </w:r>
            <w:r>
              <w:rPr>
                <w:noProof/>
                <w:webHidden/>
              </w:rPr>
              <w:instrText xml:space="preserve"> PAGEREF _Toc435456538 \h </w:instrText>
            </w:r>
            <w:r>
              <w:rPr>
                <w:noProof/>
                <w:webHidden/>
              </w:rPr>
            </w:r>
            <w:r>
              <w:rPr>
                <w:noProof/>
                <w:webHidden/>
              </w:rPr>
              <w:fldChar w:fldCharType="separate"/>
            </w:r>
            <w:r w:rsidR="0003487B">
              <w:rPr>
                <w:noProof/>
                <w:webHidden/>
              </w:rPr>
              <w:t>XIII</w:t>
            </w:r>
            <w:r>
              <w:rPr>
                <w:noProof/>
                <w:webHidden/>
              </w:rPr>
              <w:fldChar w:fldCharType="end"/>
            </w:r>
          </w:hyperlink>
        </w:p>
        <w:p w14:paraId="36707D3F" w14:textId="77777777" w:rsidR="009470EC" w:rsidRDefault="009470EC">
          <w:pPr>
            <w:pStyle w:val="ndice1"/>
            <w:tabs>
              <w:tab w:val="right" w:leader="dot" w:pos="8777"/>
            </w:tabs>
            <w:rPr>
              <w:rFonts w:asciiTheme="minorHAnsi" w:eastAsiaTheme="minorEastAsia" w:hAnsiTheme="minorHAnsi"/>
              <w:noProof/>
              <w:sz w:val="22"/>
              <w:lang w:eastAsia="pt-PT"/>
            </w:rPr>
          </w:pPr>
          <w:hyperlink w:anchor="_Toc435456539" w:history="1">
            <w:r w:rsidRPr="00333EF8">
              <w:rPr>
                <w:rStyle w:val="Hiperligao"/>
                <w:noProof/>
              </w:rPr>
              <w:t>Lista de Abreviaturas e Siglas</w:t>
            </w:r>
            <w:r>
              <w:rPr>
                <w:noProof/>
                <w:webHidden/>
              </w:rPr>
              <w:tab/>
            </w:r>
            <w:r>
              <w:rPr>
                <w:noProof/>
                <w:webHidden/>
              </w:rPr>
              <w:fldChar w:fldCharType="begin"/>
            </w:r>
            <w:r>
              <w:rPr>
                <w:noProof/>
                <w:webHidden/>
              </w:rPr>
              <w:instrText xml:space="preserve"> PAGEREF _Toc435456539 \h </w:instrText>
            </w:r>
            <w:r>
              <w:rPr>
                <w:noProof/>
                <w:webHidden/>
              </w:rPr>
            </w:r>
            <w:r>
              <w:rPr>
                <w:noProof/>
                <w:webHidden/>
              </w:rPr>
              <w:fldChar w:fldCharType="separate"/>
            </w:r>
            <w:r w:rsidR="0003487B">
              <w:rPr>
                <w:noProof/>
                <w:webHidden/>
              </w:rPr>
              <w:t>XV</w:t>
            </w:r>
            <w:r>
              <w:rPr>
                <w:noProof/>
                <w:webHidden/>
              </w:rPr>
              <w:fldChar w:fldCharType="end"/>
            </w:r>
          </w:hyperlink>
        </w:p>
        <w:p w14:paraId="148197B5" w14:textId="77777777" w:rsidR="009470EC" w:rsidRDefault="009470EC">
          <w:pPr>
            <w:pStyle w:val="ndice1"/>
            <w:tabs>
              <w:tab w:val="left" w:pos="440"/>
              <w:tab w:val="right" w:leader="dot" w:pos="8777"/>
            </w:tabs>
            <w:rPr>
              <w:rFonts w:asciiTheme="minorHAnsi" w:eastAsiaTheme="minorEastAsia" w:hAnsiTheme="minorHAnsi"/>
              <w:noProof/>
              <w:sz w:val="22"/>
              <w:lang w:eastAsia="pt-PT"/>
            </w:rPr>
          </w:pPr>
          <w:hyperlink w:anchor="_Toc435456540" w:history="1">
            <w:r w:rsidRPr="00333EF8">
              <w:rPr>
                <w:rStyle w:val="Hiperligao"/>
                <w:noProof/>
              </w:rPr>
              <w:t>1.</w:t>
            </w:r>
            <w:r>
              <w:rPr>
                <w:rFonts w:asciiTheme="minorHAnsi" w:eastAsiaTheme="minorEastAsia" w:hAnsiTheme="minorHAnsi"/>
                <w:noProof/>
                <w:sz w:val="22"/>
                <w:lang w:eastAsia="pt-PT"/>
              </w:rPr>
              <w:tab/>
            </w:r>
            <w:r w:rsidRPr="00333EF8">
              <w:rPr>
                <w:rStyle w:val="Hiperligao"/>
                <w:noProof/>
              </w:rPr>
              <w:t>Entidade Acolhedora</w:t>
            </w:r>
            <w:r>
              <w:rPr>
                <w:noProof/>
                <w:webHidden/>
              </w:rPr>
              <w:tab/>
            </w:r>
            <w:r>
              <w:rPr>
                <w:noProof/>
                <w:webHidden/>
              </w:rPr>
              <w:fldChar w:fldCharType="begin"/>
            </w:r>
            <w:r>
              <w:rPr>
                <w:noProof/>
                <w:webHidden/>
              </w:rPr>
              <w:instrText xml:space="preserve"> PAGEREF _Toc435456540 \h </w:instrText>
            </w:r>
            <w:r>
              <w:rPr>
                <w:noProof/>
                <w:webHidden/>
              </w:rPr>
            </w:r>
            <w:r>
              <w:rPr>
                <w:noProof/>
                <w:webHidden/>
              </w:rPr>
              <w:fldChar w:fldCharType="separate"/>
            </w:r>
            <w:r w:rsidR="0003487B">
              <w:rPr>
                <w:noProof/>
                <w:webHidden/>
              </w:rPr>
              <w:t>1</w:t>
            </w:r>
            <w:r>
              <w:rPr>
                <w:noProof/>
                <w:webHidden/>
              </w:rPr>
              <w:fldChar w:fldCharType="end"/>
            </w:r>
          </w:hyperlink>
        </w:p>
        <w:p w14:paraId="4AA5A89C" w14:textId="77777777" w:rsidR="009470EC" w:rsidRDefault="009470EC">
          <w:pPr>
            <w:pStyle w:val="ndice2"/>
            <w:tabs>
              <w:tab w:val="left" w:pos="880"/>
              <w:tab w:val="right" w:leader="dot" w:pos="8777"/>
            </w:tabs>
            <w:rPr>
              <w:rFonts w:asciiTheme="minorHAnsi" w:eastAsiaTheme="minorEastAsia" w:hAnsiTheme="minorHAnsi"/>
              <w:noProof/>
              <w:sz w:val="22"/>
              <w:lang w:eastAsia="pt-PT"/>
            </w:rPr>
          </w:pPr>
          <w:hyperlink w:anchor="_Toc435456541" w:history="1">
            <w:r w:rsidRPr="00333EF8">
              <w:rPr>
                <w:rStyle w:val="Hiperligao"/>
                <w:noProof/>
              </w:rPr>
              <w:t>1.1.</w:t>
            </w:r>
            <w:r>
              <w:rPr>
                <w:rFonts w:asciiTheme="minorHAnsi" w:eastAsiaTheme="minorEastAsia" w:hAnsiTheme="minorHAnsi"/>
                <w:noProof/>
                <w:sz w:val="22"/>
                <w:lang w:eastAsia="pt-PT"/>
              </w:rPr>
              <w:tab/>
            </w:r>
            <w:r w:rsidRPr="00333EF8">
              <w:rPr>
                <w:rStyle w:val="Hiperligao"/>
                <w:noProof/>
              </w:rPr>
              <w:t>Apresentação da empresa</w:t>
            </w:r>
            <w:r>
              <w:rPr>
                <w:noProof/>
                <w:webHidden/>
              </w:rPr>
              <w:tab/>
            </w:r>
            <w:r>
              <w:rPr>
                <w:noProof/>
                <w:webHidden/>
              </w:rPr>
              <w:fldChar w:fldCharType="begin"/>
            </w:r>
            <w:r>
              <w:rPr>
                <w:noProof/>
                <w:webHidden/>
              </w:rPr>
              <w:instrText xml:space="preserve"> PAGEREF _Toc435456541 \h </w:instrText>
            </w:r>
            <w:r>
              <w:rPr>
                <w:noProof/>
                <w:webHidden/>
              </w:rPr>
            </w:r>
            <w:r>
              <w:rPr>
                <w:noProof/>
                <w:webHidden/>
              </w:rPr>
              <w:fldChar w:fldCharType="separate"/>
            </w:r>
            <w:r w:rsidR="0003487B">
              <w:rPr>
                <w:noProof/>
                <w:webHidden/>
              </w:rPr>
              <w:t>1</w:t>
            </w:r>
            <w:r>
              <w:rPr>
                <w:noProof/>
                <w:webHidden/>
              </w:rPr>
              <w:fldChar w:fldCharType="end"/>
            </w:r>
          </w:hyperlink>
        </w:p>
        <w:p w14:paraId="504248CE" w14:textId="77777777" w:rsidR="009470EC" w:rsidRDefault="009470EC">
          <w:pPr>
            <w:pStyle w:val="ndice2"/>
            <w:tabs>
              <w:tab w:val="left" w:pos="880"/>
              <w:tab w:val="right" w:leader="dot" w:pos="8777"/>
            </w:tabs>
            <w:rPr>
              <w:rFonts w:asciiTheme="minorHAnsi" w:eastAsiaTheme="minorEastAsia" w:hAnsiTheme="minorHAnsi"/>
              <w:noProof/>
              <w:sz w:val="22"/>
              <w:lang w:eastAsia="pt-PT"/>
            </w:rPr>
          </w:pPr>
          <w:hyperlink w:anchor="_Toc435456542" w:history="1">
            <w:r w:rsidRPr="00333EF8">
              <w:rPr>
                <w:rStyle w:val="Hiperligao"/>
                <w:noProof/>
              </w:rPr>
              <w:t>1.2.</w:t>
            </w:r>
            <w:r>
              <w:rPr>
                <w:rFonts w:asciiTheme="minorHAnsi" w:eastAsiaTheme="minorEastAsia" w:hAnsiTheme="minorHAnsi"/>
                <w:noProof/>
                <w:sz w:val="22"/>
                <w:lang w:eastAsia="pt-PT"/>
              </w:rPr>
              <w:tab/>
            </w:r>
            <w:r w:rsidRPr="00333EF8">
              <w:rPr>
                <w:rStyle w:val="Hiperligao"/>
                <w:noProof/>
              </w:rPr>
              <w:t>Localização da Empresa</w:t>
            </w:r>
            <w:r>
              <w:rPr>
                <w:noProof/>
                <w:webHidden/>
              </w:rPr>
              <w:tab/>
            </w:r>
            <w:r>
              <w:rPr>
                <w:noProof/>
                <w:webHidden/>
              </w:rPr>
              <w:fldChar w:fldCharType="begin"/>
            </w:r>
            <w:r>
              <w:rPr>
                <w:noProof/>
                <w:webHidden/>
              </w:rPr>
              <w:instrText xml:space="preserve"> PAGEREF _Toc435456542 \h </w:instrText>
            </w:r>
            <w:r>
              <w:rPr>
                <w:noProof/>
                <w:webHidden/>
              </w:rPr>
            </w:r>
            <w:r>
              <w:rPr>
                <w:noProof/>
                <w:webHidden/>
              </w:rPr>
              <w:fldChar w:fldCharType="separate"/>
            </w:r>
            <w:r w:rsidR="0003487B">
              <w:rPr>
                <w:noProof/>
                <w:webHidden/>
              </w:rPr>
              <w:t>2</w:t>
            </w:r>
            <w:r>
              <w:rPr>
                <w:noProof/>
                <w:webHidden/>
              </w:rPr>
              <w:fldChar w:fldCharType="end"/>
            </w:r>
          </w:hyperlink>
        </w:p>
        <w:p w14:paraId="19EFE267" w14:textId="77777777" w:rsidR="009470EC" w:rsidRDefault="009470EC">
          <w:pPr>
            <w:pStyle w:val="ndice2"/>
            <w:tabs>
              <w:tab w:val="left" w:pos="880"/>
              <w:tab w:val="right" w:leader="dot" w:pos="8777"/>
            </w:tabs>
            <w:rPr>
              <w:rFonts w:asciiTheme="minorHAnsi" w:eastAsiaTheme="minorEastAsia" w:hAnsiTheme="minorHAnsi"/>
              <w:noProof/>
              <w:sz w:val="22"/>
              <w:lang w:eastAsia="pt-PT"/>
            </w:rPr>
          </w:pPr>
          <w:hyperlink w:anchor="_Toc435456543" w:history="1">
            <w:r w:rsidRPr="00333EF8">
              <w:rPr>
                <w:rStyle w:val="Hiperligao"/>
                <w:noProof/>
              </w:rPr>
              <w:t>1.3.</w:t>
            </w:r>
            <w:r>
              <w:rPr>
                <w:rFonts w:asciiTheme="minorHAnsi" w:eastAsiaTheme="minorEastAsia" w:hAnsiTheme="minorHAnsi"/>
                <w:noProof/>
                <w:sz w:val="22"/>
                <w:lang w:eastAsia="pt-PT"/>
              </w:rPr>
              <w:tab/>
            </w:r>
            <w:r w:rsidRPr="00333EF8">
              <w:rPr>
                <w:rStyle w:val="Hiperligao"/>
                <w:noProof/>
              </w:rPr>
              <w:t>Oferta da Empresa</w:t>
            </w:r>
            <w:r>
              <w:rPr>
                <w:noProof/>
                <w:webHidden/>
              </w:rPr>
              <w:tab/>
            </w:r>
            <w:r>
              <w:rPr>
                <w:noProof/>
                <w:webHidden/>
              </w:rPr>
              <w:fldChar w:fldCharType="begin"/>
            </w:r>
            <w:r>
              <w:rPr>
                <w:noProof/>
                <w:webHidden/>
              </w:rPr>
              <w:instrText xml:space="preserve"> PAGEREF _Toc435456543 \h </w:instrText>
            </w:r>
            <w:r>
              <w:rPr>
                <w:noProof/>
                <w:webHidden/>
              </w:rPr>
            </w:r>
            <w:r>
              <w:rPr>
                <w:noProof/>
                <w:webHidden/>
              </w:rPr>
              <w:fldChar w:fldCharType="separate"/>
            </w:r>
            <w:r w:rsidR="0003487B">
              <w:rPr>
                <w:noProof/>
                <w:webHidden/>
              </w:rPr>
              <w:t>3</w:t>
            </w:r>
            <w:r>
              <w:rPr>
                <w:noProof/>
                <w:webHidden/>
              </w:rPr>
              <w:fldChar w:fldCharType="end"/>
            </w:r>
          </w:hyperlink>
        </w:p>
        <w:p w14:paraId="22CD3B8C" w14:textId="77777777" w:rsidR="009470EC" w:rsidRDefault="009470EC">
          <w:pPr>
            <w:pStyle w:val="ndice2"/>
            <w:tabs>
              <w:tab w:val="left" w:pos="880"/>
              <w:tab w:val="right" w:leader="dot" w:pos="8777"/>
            </w:tabs>
            <w:rPr>
              <w:rFonts w:asciiTheme="minorHAnsi" w:eastAsiaTheme="minorEastAsia" w:hAnsiTheme="minorHAnsi"/>
              <w:noProof/>
              <w:sz w:val="22"/>
              <w:lang w:eastAsia="pt-PT"/>
            </w:rPr>
          </w:pPr>
          <w:hyperlink w:anchor="_Toc435456544" w:history="1">
            <w:r w:rsidRPr="00333EF8">
              <w:rPr>
                <w:rStyle w:val="Hiperligao"/>
                <w:noProof/>
              </w:rPr>
              <w:t>1.4.</w:t>
            </w:r>
            <w:r>
              <w:rPr>
                <w:rFonts w:asciiTheme="minorHAnsi" w:eastAsiaTheme="minorEastAsia" w:hAnsiTheme="minorHAnsi"/>
                <w:noProof/>
                <w:sz w:val="22"/>
                <w:lang w:eastAsia="pt-PT"/>
              </w:rPr>
              <w:tab/>
            </w:r>
            <w:r w:rsidRPr="00333EF8">
              <w:rPr>
                <w:rStyle w:val="Hiperligao"/>
                <w:noProof/>
              </w:rPr>
              <w:t>Gestão e Organização da Empresa</w:t>
            </w:r>
            <w:r>
              <w:rPr>
                <w:noProof/>
                <w:webHidden/>
              </w:rPr>
              <w:tab/>
            </w:r>
            <w:r>
              <w:rPr>
                <w:noProof/>
                <w:webHidden/>
              </w:rPr>
              <w:fldChar w:fldCharType="begin"/>
            </w:r>
            <w:r>
              <w:rPr>
                <w:noProof/>
                <w:webHidden/>
              </w:rPr>
              <w:instrText xml:space="preserve"> PAGEREF _Toc435456544 \h </w:instrText>
            </w:r>
            <w:r>
              <w:rPr>
                <w:noProof/>
                <w:webHidden/>
              </w:rPr>
            </w:r>
            <w:r>
              <w:rPr>
                <w:noProof/>
                <w:webHidden/>
              </w:rPr>
              <w:fldChar w:fldCharType="separate"/>
            </w:r>
            <w:r w:rsidR="0003487B">
              <w:rPr>
                <w:noProof/>
                <w:webHidden/>
              </w:rPr>
              <w:t>4</w:t>
            </w:r>
            <w:r>
              <w:rPr>
                <w:noProof/>
                <w:webHidden/>
              </w:rPr>
              <w:fldChar w:fldCharType="end"/>
            </w:r>
          </w:hyperlink>
        </w:p>
        <w:p w14:paraId="36723131" w14:textId="77777777" w:rsidR="009470EC" w:rsidRDefault="009470EC">
          <w:pPr>
            <w:pStyle w:val="ndice1"/>
            <w:tabs>
              <w:tab w:val="left" w:pos="440"/>
              <w:tab w:val="right" w:leader="dot" w:pos="8777"/>
            </w:tabs>
            <w:rPr>
              <w:rFonts w:asciiTheme="minorHAnsi" w:eastAsiaTheme="minorEastAsia" w:hAnsiTheme="minorHAnsi"/>
              <w:noProof/>
              <w:sz w:val="22"/>
              <w:lang w:eastAsia="pt-PT"/>
            </w:rPr>
          </w:pPr>
          <w:hyperlink w:anchor="_Toc435456545" w:history="1">
            <w:r w:rsidRPr="00333EF8">
              <w:rPr>
                <w:rStyle w:val="Hiperligao"/>
                <w:noProof/>
              </w:rPr>
              <w:t>2.</w:t>
            </w:r>
            <w:r>
              <w:rPr>
                <w:rFonts w:asciiTheme="minorHAnsi" w:eastAsiaTheme="minorEastAsia" w:hAnsiTheme="minorHAnsi"/>
                <w:noProof/>
                <w:sz w:val="22"/>
                <w:lang w:eastAsia="pt-PT"/>
              </w:rPr>
              <w:tab/>
            </w:r>
            <w:r w:rsidRPr="00333EF8">
              <w:rPr>
                <w:rStyle w:val="Hiperligao"/>
                <w:noProof/>
              </w:rPr>
              <w:t>Máquinas CNC</w:t>
            </w:r>
            <w:r>
              <w:rPr>
                <w:noProof/>
                <w:webHidden/>
              </w:rPr>
              <w:tab/>
            </w:r>
            <w:r>
              <w:rPr>
                <w:noProof/>
                <w:webHidden/>
              </w:rPr>
              <w:fldChar w:fldCharType="begin"/>
            </w:r>
            <w:r>
              <w:rPr>
                <w:noProof/>
                <w:webHidden/>
              </w:rPr>
              <w:instrText xml:space="preserve"> PAGEREF _Toc435456545 \h </w:instrText>
            </w:r>
            <w:r>
              <w:rPr>
                <w:noProof/>
                <w:webHidden/>
              </w:rPr>
            </w:r>
            <w:r>
              <w:rPr>
                <w:noProof/>
                <w:webHidden/>
              </w:rPr>
              <w:fldChar w:fldCharType="separate"/>
            </w:r>
            <w:r w:rsidR="0003487B">
              <w:rPr>
                <w:noProof/>
                <w:webHidden/>
              </w:rPr>
              <w:t>5</w:t>
            </w:r>
            <w:r>
              <w:rPr>
                <w:noProof/>
                <w:webHidden/>
              </w:rPr>
              <w:fldChar w:fldCharType="end"/>
            </w:r>
          </w:hyperlink>
        </w:p>
        <w:p w14:paraId="55D5FBA4" w14:textId="77777777" w:rsidR="009470EC" w:rsidRDefault="009470EC">
          <w:pPr>
            <w:pStyle w:val="ndice3"/>
            <w:tabs>
              <w:tab w:val="left" w:pos="1320"/>
              <w:tab w:val="right" w:leader="dot" w:pos="8777"/>
            </w:tabs>
            <w:rPr>
              <w:rFonts w:asciiTheme="minorHAnsi" w:eastAsiaTheme="minorEastAsia" w:hAnsiTheme="minorHAnsi"/>
              <w:noProof/>
              <w:sz w:val="22"/>
              <w:lang w:eastAsia="pt-PT"/>
            </w:rPr>
          </w:pPr>
          <w:hyperlink w:anchor="_Toc435456546" w:history="1">
            <w:r w:rsidRPr="00333EF8">
              <w:rPr>
                <w:rStyle w:val="Hiperligao"/>
                <w:noProof/>
              </w:rPr>
              <w:t>2.1.1.</w:t>
            </w:r>
            <w:r>
              <w:rPr>
                <w:rFonts w:asciiTheme="minorHAnsi" w:eastAsiaTheme="minorEastAsia" w:hAnsiTheme="minorHAnsi"/>
                <w:noProof/>
                <w:sz w:val="22"/>
                <w:lang w:eastAsia="pt-PT"/>
              </w:rPr>
              <w:tab/>
            </w:r>
            <w:r w:rsidRPr="00333EF8">
              <w:rPr>
                <w:rStyle w:val="Hiperligao"/>
                <w:noProof/>
              </w:rPr>
              <w:t>Tipos de máquinas</w:t>
            </w:r>
            <w:r>
              <w:rPr>
                <w:noProof/>
                <w:webHidden/>
              </w:rPr>
              <w:tab/>
            </w:r>
            <w:r>
              <w:rPr>
                <w:noProof/>
                <w:webHidden/>
              </w:rPr>
              <w:fldChar w:fldCharType="begin"/>
            </w:r>
            <w:r>
              <w:rPr>
                <w:noProof/>
                <w:webHidden/>
              </w:rPr>
              <w:instrText xml:space="preserve"> PAGEREF _Toc435456546 \h </w:instrText>
            </w:r>
            <w:r>
              <w:rPr>
                <w:noProof/>
                <w:webHidden/>
              </w:rPr>
            </w:r>
            <w:r>
              <w:rPr>
                <w:noProof/>
                <w:webHidden/>
              </w:rPr>
              <w:fldChar w:fldCharType="separate"/>
            </w:r>
            <w:r w:rsidR="0003487B">
              <w:rPr>
                <w:noProof/>
                <w:webHidden/>
              </w:rPr>
              <w:t>6</w:t>
            </w:r>
            <w:r>
              <w:rPr>
                <w:noProof/>
                <w:webHidden/>
              </w:rPr>
              <w:fldChar w:fldCharType="end"/>
            </w:r>
          </w:hyperlink>
        </w:p>
        <w:p w14:paraId="0D23B06D" w14:textId="77777777" w:rsidR="009470EC" w:rsidRDefault="009470EC">
          <w:pPr>
            <w:pStyle w:val="ndice3"/>
            <w:tabs>
              <w:tab w:val="left" w:pos="1320"/>
              <w:tab w:val="right" w:leader="dot" w:pos="8777"/>
            </w:tabs>
            <w:rPr>
              <w:rFonts w:asciiTheme="minorHAnsi" w:eastAsiaTheme="minorEastAsia" w:hAnsiTheme="minorHAnsi"/>
              <w:noProof/>
              <w:sz w:val="22"/>
              <w:lang w:eastAsia="pt-PT"/>
            </w:rPr>
          </w:pPr>
          <w:hyperlink w:anchor="_Toc435456547" w:history="1">
            <w:r w:rsidRPr="00333EF8">
              <w:rPr>
                <w:rStyle w:val="Hiperligao"/>
                <w:noProof/>
              </w:rPr>
              <w:t>2.1.2.</w:t>
            </w:r>
            <w:r>
              <w:rPr>
                <w:rFonts w:asciiTheme="minorHAnsi" w:eastAsiaTheme="minorEastAsia" w:hAnsiTheme="minorHAnsi"/>
                <w:noProof/>
                <w:sz w:val="22"/>
                <w:lang w:eastAsia="pt-PT"/>
              </w:rPr>
              <w:tab/>
            </w:r>
            <w:r w:rsidRPr="00333EF8">
              <w:rPr>
                <w:rStyle w:val="Hiperligao"/>
                <w:noProof/>
              </w:rPr>
              <w:t>Centro de maquinação</w:t>
            </w:r>
            <w:r>
              <w:rPr>
                <w:noProof/>
                <w:webHidden/>
              </w:rPr>
              <w:tab/>
            </w:r>
            <w:r>
              <w:rPr>
                <w:noProof/>
                <w:webHidden/>
              </w:rPr>
              <w:fldChar w:fldCharType="begin"/>
            </w:r>
            <w:r>
              <w:rPr>
                <w:noProof/>
                <w:webHidden/>
              </w:rPr>
              <w:instrText xml:space="preserve"> PAGEREF _Toc435456547 \h </w:instrText>
            </w:r>
            <w:r>
              <w:rPr>
                <w:noProof/>
                <w:webHidden/>
              </w:rPr>
            </w:r>
            <w:r>
              <w:rPr>
                <w:noProof/>
                <w:webHidden/>
              </w:rPr>
              <w:fldChar w:fldCharType="separate"/>
            </w:r>
            <w:r w:rsidR="0003487B">
              <w:rPr>
                <w:noProof/>
                <w:webHidden/>
              </w:rPr>
              <w:t>6</w:t>
            </w:r>
            <w:r>
              <w:rPr>
                <w:noProof/>
                <w:webHidden/>
              </w:rPr>
              <w:fldChar w:fldCharType="end"/>
            </w:r>
          </w:hyperlink>
        </w:p>
        <w:p w14:paraId="2D340404" w14:textId="77777777" w:rsidR="009470EC" w:rsidRDefault="009470EC">
          <w:pPr>
            <w:pStyle w:val="ndice1"/>
            <w:tabs>
              <w:tab w:val="left" w:pos="440"/>
              <w:tab w:val="right" w:leader="dot" w:pos="8777"/>
            </w:tabs>
            <w:rPr>
              <w:rFonts w:asciiTheme="minorHAnsi" w:eastAsiaTheme="minorEastAsia" w:hAnsiTheme="minorHAnsi"/>
              <w:noProof/>
              <w:sz w:val="22"/>
              <w:lang w:eastAsia="pt-PT"/>
            </w:rPr>
          </w:pPr>
          <w:hyperlink w:anchor="_Toc435456548" w:history="1">
            <w:r w:rsidRPr="00333EF8">
              <w:rPr>
                <w:rStyle w:val="Hiperligao"/>
                <w:noProof/>
              </w:rPr>
              <w:t>3.</w:t>
            </w:r>
            <w:r>
              <w:rPr>
                <w:rFonts w:asciiTheme="minorHAnsi" w:eastAsiaTheme="minorEastAsia" w:hAnsiTheme="minorHAnsi"/>
                <w:noProof/>
                <w:sz w:val="22"/>
                <w:lang w:eastAsia="pt-PT"/>
              </w:rPr>
              <w:tab/>
            </w:r>
            <w:r w:rsidRPr="00333EF8">
              <w:rPr>
                <w:rStyle w:val="Hiperligao"/>
                <w:noProof/>
              </w:rPr>
              <w:t>Trabalho desenvolvido</w:t>
            </w:r>
            <w:r>
              <w:rPr>
                <w:noProof/>
                <w:webHidden/>
              </w:rPr>
              <w:tab/>
            </w:r>
            <w:r>
              <w:rPr>
                <w:noProof/>
                <w:webHidden/>
              </w:rPr>
              <w:fldChar w:fldCharType="begin"/>
            </w:r>
            <w:r>
              <w:rPr>
                <w:noProof/>
                <w:webHidden/>
              </w:rPr>
              <w:instrText xml:space="preserve"> PAGEREF _Toc435456548 \h </w:instrText>
            </w:r>
            <w:r>
              <w:rPr>
                <w:noProof/>
                <w:webHidden/>
              </w:rPr>
            </w:r>
            <w:r>
              <w:rPr>
                <w:noProof/>
                <w:webHidden/>
              </w:rPr>
              <w:fldChar w:fldCharType="separate"/>
            </w:r>
            <w:r w:rsidR="0003487B">
              <w:rPr>
                <w:noProof/>
                <w:webHidden/>
              </w:rPr>
              <w:t>9</w:t>
            </w:r>
            <w:r>
              <w:rPr>
                <w:noProof/>
                <w:webHidden/>
              </w:rPr>
              <w:fldChar w:fldCharType="end"/>
            </w:r>
          </w:hyperlink>
        </w:p>
        <w:p w14:paraId="3F8ACCB1" w14:textId="77777777" w:rsidR="009470EC" w:rsidRDefault="009470EC">
          <w:pPr>
            <w:pStyle w:val="ndice2"/>
            <w:tabs>
              <w:tab w:val="left" w:pos="880"/>
              <w:tab w:val="right" w:leader="dot" w:pos="8777"/>
            </w:tabs>
            <w:rPr>
              <w:rFonts w:asciiTheme="minorHAnsi" w:eastAsiaTheme="minorEastAsia" w:hAnsiTheme="minorHAnsi"/>
              <w:noProof/>
              <w:sz w:val="22"/>
              <w:lang w:eastAsia="pt-PT"/>
            </w:rPr>
          </w:pPr>
          <w:hyperlink w:anchor="_Toc435456549" w:history="1">
            <w:r w:rsidRPr="00333EF8">
              <w:rPr>
                <w:rStyle w:val="Hiperligao"/>
                <w:noProof/>
              </w:rPr>
              <w:t>3.1.</w:t>
            </w:r>
            <w:r>
              <w:rPr>
                <w:rFonts w:asciiTheme="minorHAnsi" w:eastAsiaTheme="minorEastAsia" w:hAnsiTheme="minorHAnsi"/>
                <w:noProof/>
                <w:sz w:val="22"/>
                <w:lang w:eastAsia="pt-PT"/>
              </w:rPr>
              <w:tab/>
            </w:r>
            <w:r w:rsidRPr="00333EF8">
              <w:rPr>
                <w:rStyle w:val="Hiperligao"/>
                <w:noProof/>
              </w:rPr>
              <w:t>Reparações internas e externas</w:t>
            </w:r>
            <w:r>
              <w:rPr>
                <w:noProof/>
                <w:webHidden/>
              </w:rPr>
              <w:tab/>
            </w:r>
            <w:r>
              <w:rPr>
                <w:noProof/>
                <w:webHidden/>
              </w:rPr>
              <w:fldChar w:fldCharType="begin"/>
            </w:r>
            <w:r>
              <w:rPr>
                <w:noProof/>
                <w:webHidden/>
              </w:rPr>
              <w:instrText xml:space="preserve"> PAGEREF _Toc435456549 \h </w:instrText>
            </w:r>
            <w:r>
              <w:rPr>
                <w:noProof/>
                <w:webHidden/>
              </w:rPr>
            </w:r>
            <w:r>
              <w:rPr>
                <w:noProof/>
                <w:webHidden/>
              </w:rPr>
              <w:fldChar w:fldCharType="separate"/>
            </w:r>
            <w:r w:rsidR="0003487B">
              <w:rPr>
                <w:noProof/>
                <w:webHidden/>
              </w:rPr>
              <w:t>10</w:t>
            </w:r>
            <w:r>
              <w:rPr>
                <w:noProof/>
                <w:webHidden/>
              </w:rPr>
              <w:fldChar w:fldCharType="end"/>
            </w:r>
          </w:hyperlink>
        </w:p>
        <w:p w14:paraId="4ADB87D4" w14:textId="77777777" w:rsidR="009470EC" w:rsidRDefault="009470EC">
          <w:pPr>
            <w:pStyle w:val="ndice3"/>
            <w:tabs>
              <w:tab w:val="left" w:pos="1320"/>
              <w:tab w:val="right" w:leader="dot" w:pos="8777"/>
            </w:tabs>
            <w:rPr>
              <w:rFonts w:asciiTheme="minorHAnsi" w:eastAsiaTheme="minorEastAsia" w:hAnsiTheme="minorHAnsi"/>
              <w:noProof/>
              <w:sz w:val="22"/>
              <w:lang w:eastAsia="pt-PT"/>
            </w:rPr>
          </w:pPr>
          <w:hyperlink w:anchor="_Toc435456550" w:history="1">
            <w:r w:rsidRPr="00333EF8">
              <w:rPr>
                <w:rStyle w:val="Hiperligao"/>
                <w:noProof/>
              </w:rPr>
              <w:t>3.1.1.</w:t>
            </w:r>
            <w:r>
              <w:rPr>
                <w:rFonts w:asciiTheme="minorHAnsi" w:eastAsiaTheme="minorEastAsia" w:hAnsiTheme="minorHAnsi"/>
                <w:noProof/>
                <w:sz w:val="22"/>
                <w:lang w:eastAsia="pt-PT"/>
              </w:rPr>
              <w:tab/>
            </w:r>
            <w:r w:rsidRPr="00333EF8">
              <w:rPr>
                <w:rStyle w:val="Hiperligao"/>
                <w:noProof/>
              </w:rPr>
              <w:t>Eletrónica de potência</w:t>
            </w:r>
            <w:r>
              <w:rPr>
                <w:noProof/>
                <w:webHidden/>
              </w:rPr>
              <w:tab/>
            </w:r>
            <w:r>
              <w:rPr>
                <w:noProof/>
                <w:webHidden/>
              </w:rPr>
              <w:fldChar w:fldCharType="begin"/>
            </w:r>
            <w:r>
              <w:rPr>
                <w:noProof/>
                <w:webHidden/>
              </w:rPr>
              <w:instrText xml:space="preserve"> PAGEREF _Toc435456550 \h </w:instrText>
            </w:r>
            <w:r>
              <w:rPr>
                <w:noProof/>
                <w:webHidden/>
              </w:rPr>
            </w:r>
            <w:r>
              <w:rPr>
                <w:noProof/>
                <w:webHidden/>
              </w:rPr>
              <w:fldChar w:fldCharType="separate"/>
            </w:r>
            <w:r w:rsidR="0003487B">
              <w:rPr>
                <w:noProof/>
                <w:webHidden/>
              </w:rPr>
              <w:t>10</w:t>
            </w:r>
            <w:r>
              <w:rPr>
                <w:noProof/>
                <w:webHidden/>
              </w:rPr>
              <w:fldChar w:fldCharType="end"/>
            </w:r>
          </w:hyperlink>
        </w:p>
        <w:p w14:paraId="62F6AE93" w14:textId="77777777" w:rsidR="009470EC" w:rsidRDefault="009470EC">
          <w:pPr>
            <w:pStyle w:val="ndice2"/>
            <w:tabs>
              <w:tab w:val="left" w:pos="880"/>
              <w:tab w:val="right" w:leader="dot" w:pos="8777"/>
            </w:tabs>
            <w:rPr>
              <w:rFonts w:asciiTheme="minorHAnsi" w:eastAsiaTheme="minorEastAsia" w:hAnsiTheme="minorHAnsi"/>
              <w:noProof/>
              <w:sz w:val="22"/>
              <w:lang w:eastAsia="pt-PT"/>
            </w:rPr>
          </w:pPr>
          <w:hyperlink w:anchor="_Toc435456551" w:history="1">
            <w:r w:rsidRPr="00333EF8">
              <w:rPr>
                <w:rStyle w:val="Hiperligao"/>
                <w:noProof/>
              </w:rPr>
              <w:t>3.2.</w:t>
            </w:r>
            <w:r>
              <w:rPr>
                <w:rFonts w:asciiTheme="minorHAnsi" w:eastAsiaTheme="minorEastAsia" w:hAnsiTheme="minorHAnsi"/>
                <w:noProof/>
                <w:sz w:val="22"/>
                <w:lang w:eastAsia="pt-PT"/>
              </w:rPr>
              <w:tab/>
            </w:r>
            <w:r w:rsidRPr="00333EF8">
              <w:rPr>
                <w:rStyle w:val="Hiperligao"/>
                <w:noProof/>
              </w:rPr>
              <w:t>Desenvolvimento</w:t>
            </w:r>
            <w:r>
              <w:rPr>
                <w:noProof/>
                <w:webHidden/>
              </w:rPr>
              <w:tab/>
            </w:r>
            <w:r>
              <w:rPr>
                <w:noProof/>
                <w:webHidden/>
              </w:rPr>
              <w:fldChar w:fldCharType="begin"/>
            </w:r>
            <w:r>
              <w:rPr>
                <w:noProof/>
                <w:webHidden/>
              </w:rPr>
              <w:instrText xml:space="preserve"> PAGEREF _Toc435456551 \h </w:instrText>
            </w:r>
            <w:r>
              <w:rPr>
                <w:noProof/>
                <w:webHidden/>
              </w:rPr>
            </w:r>
            <w:r>
              <w:rPr>
                <w:noProof/>
                <w:webHidden/>
              </w:rPr>
              <w:fldChar w:fldCharType="separate"/>
            </w:r>
            <w:r w:rsidR="0003487B">
              <w:rPr>
                <w:noProof/>
                <w:webHidden/>
              </w:rPr>
              <w:t>12</w:t>
            </w:r>
            <w:r>
              <w:rPr>
                <w:noProof/>
                <w:webHidden/>
              </w:rPr>
              <w:fldChar w:fldCharType="end"/>
            </w:r>
          </w:hyperlink>
        </w:p>
        <w:p w14:paraId="2C942016" w14:textId="77777777" w:rsidR="009470EC" w:rsidRDefault="009470EC">
          <w:pPr>
            <w:pStyle w:val="ndice3"/>
            <w:tabs>
              <w:tab w:val="left" w:pos="1320"/>
              <w:tab w:val="right" w:leader="dot" w:pos="8777"/>
            </w:tabs>
            <w:rPr>
              <w:rFonts w:asciiTheme="minorHAnsi" w:eastAsiaTheme="minorEastAsia" w:hAnsiTheme="minorHAnsi"/>
              <w:noProof/>
              <w:sz w:val="22"/>
              <w:lang w:eastAsia="pt-PT"/>
            </w:rPr>
          </w:pPr>
          <w:hyperlink w:anchor="_Toc435456552" w:history="1">
            <w:r w:rsidRPr="00333EF8">
              <w:rPr>
                <w:rStyle w:val="Hiperligao"/>
                <w:noProof/>
              </w:rPr>
              <w:t>3.2.1.</w:t>
            </w:r>
            <w:r>
              <w:rPr>
                <w:rFonts w:asciiTheme="minorHAnsi" w:eastAsiaTheme="minorEastAsia" w:hAnsiTheme="minorHAnsi"/>
                <w:noProof/>
                <w:sz w:val="22"/>
                <w:lang w:eastAsia="pt-PT"/>
              </w:rPr>
              <w:tab/>
            </w:r>
            <w:r w:rsidRPr="00333EF8">
              <w:rPr>
                <w:rStyle w:val="Hiperligao"/>
                <w:noProof/>
              </w:rPr>
              <w:t>Eletrónica</w:t>
            </w:r>
            <w:r>
              <w:rPr>
                <w:noProof/>
                <w:webHidden/>
              </w:rPr>
              <w:tab/>
            </w:r>
            <w:r>
              <w:rPr>
                <w:noProof/>
                <w:webHidden/>
              </w:rPr>
              <w:fldChar w:fldCharType="begin"/>
            </w:r>
            <w:r>
              <w:rPr>
                <w:noProof/>
                <w:webHidden/>
              </w:rPr>
              <w:instrText xml:space="preserve"> PAGEREF _Toc435456552 \h </w:instrText>
            </w:r>
            <w:r>
              <w:rPr>
                <w:noProof/>
                <w:webHidden/>
              </w:rPr>
            </w:r>
            <w:r>
              <w:rPr>
                <w:noProof/>
                <w:webHidden/>
              </w:rPr>
              <w:fldChar w:fldCharType="separate"/>
            </w:r>
            <w:r w:rsidR="0003487B">
              <w:rPr>
                <w:noProof/>
                <w:webHidden/>
              </w:rPr>
              <w:t>12</w:t>
            </w:r>
            <w:r>
              <w:rPr>
                <w:noProof/>
                <w:webHidden/>
              </w:rPr>
              <w:fldChar w:fldCharType="end"/>
            </w:r>
          </w:hyperlink>
        </w:p>
        <w:p w14:paraId="499FA7EF" w14:textId="77777777" w:rsidR="009470EC" w:rsidRDefault="009470EC">
          <w:pPr>
            <w:pStyle w:val="ndice3"/>
            <w:tabs>
              <w:tab w:val="left" w:pos="1320"/>
              <w:tab w:val="right" w:leader="dot" w:pos="8777"/>
            </w:tabs>
            <w:rPr>
              <w:rFonts w:asciiTheme="minorHAnsi" w:eastAsiaTheme="minorEastAsia" w:hAnsiTheme="minorHAnsi"/>
              <w:noProof/>
              <w:sz w:val="22"/>
              <w:lang w:eastAsia="pt-PT"/>
            </w:rPr>
          </w:pPr>
          <w:hyperlink w:anchor="_Toc435456553" w:history="1">
            <w:r w:rsidRPr="00333EF8">
              <w:rPr>
                <w:rStyle w:val="Hiperligao"/>
                <w:noProof/>
              </w:rPr>
              <w:t>3.2.2.</w:t>
            </w:r>
            <w:r>
              <w:rPr>
                <w:rFonts w:asciiTheme="minorHAnsi" w:eastAsiaTheme="minorEastAsia" w:hAnsiTheme="minorHAnsi"/>
                <w:noProof/>
                <w:sz w:val="22"/>
                <w:lang w:eastAsia="pt-PT"/>
              </w:rPr>
              <w:tab/>
            </w:r>
            <w:r w:rsidRPr="00333EF8">
              <w:rPr>
                <w:rStyle w:val="Hiperligao"/>
                <w:noProof/>
              </w:rPr>
              <w:t>Elétrica</w:t>
            </w:r>
            <w:r>
              <w:rPr>
                <w:noProof/>
                <w:webHidden/>
              </w:rPr>
              <w:tab/>
            </w:r>
            <w:r>
              <w:rPr>
                <w:noProof/>
                <w:webHidden/>
              </w:rPr>
              <w:fldChar w:fldCharType="begin"/>
            </w:r>
            <w:r>
              <w:rPr>
                <w:noProof/>
                <w:webHidden/>
              </w:rPr>
              <w:instrText xml:space="preserve"> PAGEREF _Toc435456553 \h </w:instrText>
            </w:r>
            <w:r>
              <w:rPr>
                <w:noProof/>
                <w:webHidden/>
              </w:rPr>
            </w:r>
            <w:r>
              <w:rPr>
                <w:noProof/>
                <w:webHidden/>
              </w:rPr>
              <w:fldChar w:fldCharType="separate"/>
            </w:r>
            <w:r w:rsidR="0003487B">
              <w:rPr>
                <w:noProof/>
                <w:webHidden/>
              </w:rPr>
              <w:t>24</w:t>
            </w:r>
            <w:r>
              <w:rPr>
                <w:noProof/>
                <w:webHidden/>
              </w:rPr>
              <w:fldChar w:fldCharType="end"/>
            </w:r>
          </w:hyperlink>
        </w:p>
        <w:p w14:paraId="0CFA61A8" w14:textId="77777777" w:rsidR="009470EC" w:rsidRDefault="009470EC">
          <w:pPr>
            <w:pStyle w:val="ndice3"/>
            <w:tabs>
              <w:tab w:val="left" w:pos="1320"/>
              <w:tab w:val="right" w:leader="dot" w:pos="8777"/>
            </w:tabs>
            <w:rPr>
              <w:rFonts w:asciiTheme="minorHAnsi" w:eastAsiaTheme="minorEastAsia" w:hAnsiTheme="minorHAnsi"/>
              <w:noProof/>
              <w:sz w:val="22"/>
              <w:lang w:eastAsia="pt-PT"/>
            </w:rPr>
          </w:pPr>
          <w:hyperlink w:anchor="_Toc435456554" w:history="1">
            <w:r w:rsidRPr="00333EF8">
              <w:rPr>
                <w:rStyle w:val="Hiperligao"/>
                <w:noProof/>
              </w:rPr>
              <w:t>3.2.3.</w:t>
            </w:r>
            <w:r>
              <w:rPr>
                <w:rFonts w:asciiTheme="minorHAnsi" w:eastAsiaTheme="minorEastAsia" w:hAnsiTheme="minorHAnsi"/>
                <w:noProof/>
                <w:sz w:val="22"/>
                <w:lang w:eastAsia="pt-PT"/>
              </w:rPr>
              <w:tab/>
            </w:r>
            <w:r w:rsidRPr="00333EF8">
              <w:rPr>
                <w:rStyle w:val="Hiperligao"/>
                <w:noProof/>
              </w:rPr>
              <w:t>Retrofiting</w:t>
            </w:r>
            <w:r>
              <w:rPr>
                <w:noProof/>
                <w:webHidden/>
              </w:rPr>
              <w:tab/>
            </w:r>
            <w:r>
              <w:rPr>
                <w:noProof/>
                <w:webHidden/>
              </w:rPr>
              <w:fldChar w:fldCharType="begin"/>
            </w:r>
            <w:r>
              <w:rPr>
                <w:noProof/>
                <w:webHidden/>
              </w:rPr>
              <w:instrText xml:space="preserve"> PAGEREF _Toc435456554 \h </w:instrText>
            </w:r>
            <w:r>
              <w:rPr>
                <w:noProof/>
                <w:webHidden/>
              </w:rPr>
            </w:r>
            <w:r>
              <w:rPr>
                <w:noProof/>
                <w:webHidden/>
              </w:rPr>
              <w:fldChar w:fldCharType="separate"/>
            </w:r>
            <w:r w:rsidR="0003487B">
              <w:rPr>
                <w:noProof/>
                <w:webHidden/>
              </w:rPr>
              <w:t>28</w:t>
            </w:r>
            <w:r>
              <w:rPr>
                <w:noProof/>
                <w:webHidden/>
              </w:rPr>
              <w:fldChar w:fldCharType="end"/>
            </w:r>
          </w:hyperlink>
        </w:p>
        <w:p w14:paraId="7C8117BC" w14:textId="77777777" w:rsidR="009470EC" w:rsidRDefault="009470EC">
          <w:pPr>
            <w:pStyle w:val="ndice2"/>
            <w:tabs>
              <w:tab w:val="left" w:pos="880"/>
              <w:tab w:val="right" w:leader="dot" w:pos="8777"/>
            </w:tabs>
            <w:rPr>
              <w:rFonts w:asciiTheme="minorHAnsi" w:eastAsiaTheme="minorEastAsia" w:hAnsiTheme="minorHAnsi"/>
              <w:noProof/>
              <w:sz w:val="22"/>
              <w:lang w:eastAsia="pt-PT"/>
            </w:rPr>
          </w:pPr>
          <w:hyperlink w:anchor="_Toc435456555" w:history="1">
            <w:r w:rsidRPr="00333EF8">
              <w:rPr>
                <w:rStyle w:val="Hiperligao"/>
                <w:noProof/>
              </w:rPr>
              <w:t>3.3.</w:t>
            </w:r>
            <w:r>
              <w:rPr>
                <w:rFonts w:asciiTheme="minorHAnsi" w:eastAsiaTheme="minorEastAsia" w:hAnsiTheme="minorHAnsi"/>
                <w:noProof/>
                <w:sz w:val="22"/>
                <w:lang w:eastAsia="pt-PT"/>
              </w:rPr>
              <w:tab/>
            </w:r>
            <w:r w:rsidRPr="00333EF8">
              <w:rPr>
                <w:rStyle w:val="Hiperligao"/>
                <w:noProof/>
              </w:rPr>
              <w:t>Parte administrativa</w:t>
            </w:r>
            <w:r>
              <w:rPr>
                <w:noProof/>
                <w:webHidden/>
              </w:rPr>
              <w:tab/>
            </w:r>
            <w:r>
              <w:rPr>
                <w:noProof/>
                <w:webHidden/>
              </w:rPr>
              <w:fldChar w:fldCharType="begin"/>
            </w:r>
            <w:r>
              <w:rPr>
                <w:noProof/>
                <w:webHidden/>
              </w:rPr>
              <w:instrText xml:space="preserve"> PAGEREF _Toc435456555 \h </w:instrText>
            </w:r>
            <w:r>
              <w:rPr>
                <w:noProof/>
                <w:webHidden/>
              </w:rPr>
            </w:r>
            <w:r>
              <w:rPr>
                <w:noProof/>
                <w:webHidden/>
              </w:rPr>
              <w:fldChar w:fldCharType="separate"/>
            </w:r>
            <w:r w:rsidR="0003487B">
              <w:rPr>
                <w:noProof/>
                <w:webHidden/>
              </w:rPr>
              <w:t>33</w:t>
            </w:r>
            <w:r>
              <w:rPr>
                <w:noProof/>
                <w:webHidden/>
              </w:rPr>
              <w:fldChar w:fldCharType="end"/>
            </w:r>
          </w:hyperlink>
        </w:p>
        <w:p w14:paraId="7F787FDA" w14:textId="77777777" w:rsidR="009470EC" w:rsidRDefault="009470EC">
          <w:pPr>
            <w:pStyle w:val="ndice1"/>
            <w:tabs>
              <w:tab w:val="left" w:pos="440"/>
              <w:tab w:val="right" w:leader="dot" w:pos="8777"/>
            </w:tabs>
            <w:rPr>
              <w:rFonts w:asciiTheme="minorHAnsi" w:eastAsiaTheme="minorEastAsia" w:hAnsiTheme="minorHAnsi"/>
              <w:noProof/>
              <w:sz w:val="22"/>
              <w:lang w:eastAsia="pt-PT"/>
            </w:rPr>
          </w:pPr>
          <w:hyperlink w:anchor="_Toc435456556" w:history="1">
            <w:r w:rsidRPr="00333EF8">
              <w:rPr>
                <w:rStyle w:val="Hiperligao"/>
                <w:noProof/>
              </w:rPr>
              <w:t>4.</w:t>
            </w:r>
            <w:r>
              <w:rPr>
                <w:rFonts w:asciiTheme="minorHAnsi" w:eastAsiaTheme="minorEastAsia" w:hAnsiTheme="minorHAnsi"/>
                <w:noProof/>
                <w:sz w:val="22"/>
                <w:lang w:eastAsia="pt-PT"/>
              </w:rPr>
              <w:tab/>
            </w:r>
            <w:r w:rsidRPr="00333EF8">
              <w:rPr>
                <w:rStyle w:val="Hiperligao"/>
                <w:noProof/>
              </w:rPr>
              <w:t>Conclusão</w:t>
            </w:r>
            <w:r>
              <w:rPr>
                <w:noProof/>
                <w:webHidden/>
              </w:rPr>
              <w:tab/>
            </w:r>
            <w:r>
              <w:rPr>
                <w:noProof/>
                <w:webHidden/>
              </w:rPr>
              <w:fldChar w:fldCharType="begin"/>
            </w:r>
            <w:r>
              <w:rPr>
                <w:noProof/>
                <w:webHidden/>
              </w:rPr>
              <w:instrText xml:space="preserve"> PAGEREF _Toc435456556 \h </w:instrText>
            </w:r>
            <w:r>
              <w:rPr>
                <w:noProof/>
                <w:webHidden/>
              </w:rPr>
            </w:r>
            <w:r>
              <w:rPr>
                <w:noProof/>
                <w:webHidden/>
              </w:rPr>
              <w:fldChar w:fldCharType="separate"/>
            </w:r>
            <w:r w:rsidR="0003487B">
              <w:rPr>
                <w:noProof/>
                <w:webHidden/>
              </w:rPr>
              <w:t>35</w:t>
            </w:r>
            <w:r>
              <w:rPr>
                <w:noProof/>
                <w:webHidden/>
              </w:rPr>
              <w:fldChar w:fldCharType="end"/>
            </w:r>
          </w:hyperlink>
        </w:p>
        <w:p w14:paraId="4CCDD870" w14:textId="77777777" w:rsidR="009470EC" w:rsidRDefault="009470EC">
          <w:pPr>
            <w:pStyle w:val="ndice1"/>
            <w:tabs>
              <w:tab w:val="left" w:pos="440"/>
              <w:tab w:val="right" w:leader="dot" w:pos="8777"/>
            </w:tabs>
            <w:rPr>
              <w:rFonts w:asciiTheme="minorHAnsi" w:eastAsiaTheme="minorEastAsia" w:hAnsiTheme="minorHAnsi"/>
              <w:noProof/>
              <w:sz w:val="22"/>
              <w:lang w:eastAsia="pt-PT"/>
            </w:rPr>
          </w:pPr>
          <w:hyperlink w:anchor="_Toc435456557" w:history="1">
            <w:r w:rsidRPr="00333EF8">
              <w:rPr>
                <w:rStyle w:val="Hiperligao"/>
                <w:noProof/>
              </w:rPr>
              <w:t>5.</w:t>
            </w:r>
            <w:r>
              <w:rPr>
                <w:rFonts w:asciiTheme="minorHAnsi" w:eastAsiaTheme="minorEastAsia" w:hAnsiTheme="minorHAnsi"/>
                <w:noProof/>
                <w:sz w:val="22"/>
                <w:lang w:eastAsia="pt-PT"/>
              </w:rPr>
              <w:tab/>
            </w:r>
            <w:r w:rsidRPr="00333EF8">
              <w:rPr>
                <w:rStyle w:val="Hiperligao"/>
                <w:noProof/>
              </w:rPr>
              <w:t>Bibliografia</w:t>
            </w:r>
            <w:r>
              <w:rPr>
                <w:noProof/>
                <w:webHidden/>
              </w:rPr>
              <w:tab/>
            </w:r>
            <w:r>
              <w:rPr>
                <w:noProof/>
                <w:webHidden/>
              </w:rPr>
              <w:fldChar w:fldCharType="begin"/>
            </w:r>
            <w:r>
              <w:rPr>
                <w:noProof/>
                <w:webHidden/>
              </w:rPr>
              <w:instrText xml:space="preserve"> PAGEREF _Toc435456557 \h </w:instrText>
            </w:r>
            <w:r>
              <w:rPr>
                <w:noProof/>
                <w:webHidden/>
              </w:rPr>
            </w:r>
            <w:r>
              <w:rPr>
                <w:noProof/>
                <w:webHidden/>
              </w:rPr>
              <w:fldChar w:fldCharType="separate"/>
            </w:r>
            <w:r w:rsidR="0003487B">
              <w:rPr>
                <w:noProof/>
                <w:webHidden/>
              </w:rPr>
              <w:t>37</w:t>
            </w:r>
            <w:r>
              <w:rPr>
                <w:noProof/>
                <w:webHidden/>
              </w:rPr>
              <w:fldChar w:fldCharType="end"/>
            </w:r>
          </w:hyperlink>
        </w:p>
        <w:p w14:paraId="4AE1B4FD" w14:textId="77777777" w:rsidR="00C570F4" w:rsidRDefault="003F2540">
          <w:pPr>
            <w:rPr>
              <w:b/>
              <w:bCs/>
            </w:rPr>
          </w:pPr>
          <w:r>
            <w:rPr>
              <w:b/>
              <w:bCs/>
            </w:rPr>
            <w:fldChar w:fldCharType="end"/>
          </w:r>
        </w:p>
      </w:sdtContent>
    </w:sdt>
    <w:p w14:paraId="57D0C69C" w14:textId="7227DC21" w:rsidR="00942DF2" w:rsidRDefault="00FA7F6B">
      <w:pPr>
        <w:spacing w:after="200" w:line="276" w:lineRule="auto"/>
        <w:jc w:val="left"/>
      </w:pPr>
      <w:r>
        <w:br w:type="page"/>
      </w:r>
      <w:r w:rsidR="00942DF2">
        <w:rPr>
          <w:noProof/>
          <w:lang w:eastAsia="pt-PT"/>
        </w:rPr>
        <w:lastRenderedPageBreak/>
        <mc:AlternateContent>
          <mc:Choice Requires="wps">
            <w:drawing>
              <wp:anchor distT="0" distB="0" distL="114300" distR="114300" simplePos="0" relativeHeight="251684864" behindDoc="0" locked="0" layoutInCell="1" allowOverlap="1" wp14:anchorId="7E34E48E" wp14:editId="74568BC6">
                <wp:simplePos x="0" y="0"/>
                <wp:positionH relativeFrom="column">
                  <wp:posOffset>-73025</wp:posOffset>
                </wp:positionH>
                <wp:positionV relativeFrom="paragraph">
                  <wp:posOffset>8728075</wp:posOffset>
                </wp:positionV>
                <wp:extent cx="6019800" cy="347134"/>
                <wp:effectExtent l="0" t="0" r="0" b="0"/>
                <wp:wrapNone/>
                <wp:docPr id="5" name="Rectângulo 302"/>
                <wp:cNvGraphicFramePr/>
                <a:graphic xmlns:a="http://schemas.openxmlformats.org/drawingml/2006/main">
                  <a:graphicData uri="http://schemas.microsoft.com/office/word/2010/wordprocessingShape">
                    <wps:wsp>
                      <wps:cNvSpPr/>
                      <wps:spPr>
                        <a:xfrm>
                          <a:off x="0" y="0"/>
                          <a:ext cx="6019800" cy="3471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B87C4E" id="Rectângulo 302" o:spid="_x0000_s1026" style="position:absolute;margin-left:-5.75pt;margin-top:687.25pt;width:474pt;height:27.3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" fillcolor="white [3212]" stroked="f" strokeweight="2pt"/>
            </w:pict>
          </mc:Fallback>
        </mc:AlternateContent>
      </w:r>
      <w:r w:rsidR="00942DF2">
        <w:rPr>
          <w:noProof/>
          <w:lang w:eastAsia="pt-PT"/>
        </w:rPr>
        <mc:AlternateContent>
          <mc:Choice Requires="wps">
            <w:drawing>
              <wp:anchor distT="0" distB="0" distL="114300" distR="114300" simplePos="0" relativeHeight="251681792" behindDoc="0" locked="0" layoutInCell="1" allowOverlap="1" wp14:anchorId="049B8353" wp14:editId="288785E1">
                <wp:simplePos x="0" y="0"/>
                <wp:positionH relativeFrom="column">
                  <wp:posOffset>-223066</wp:posOffset>
                </wp:positionH>
                <wp:positionV relativeFrom="paragraph">
                  <wp:posOffset>-664029</wp:posOffset>
                </wp:positionV>
                <wp:extent cx="6019800" cy="347134"/>
                <wp:effectExtent l="0" t="0" r="0" b="0"/>
                <wp:wrapNone/>
                <wp:docPr id="4" name="Rectângulo 302"/>
                <wp:cNvGraphicFramePr/>
                <a:graphic xmlns:a="http://schemas.openxmlformats.org/drawingml/2006/main">
                  <a:graphicData uri="http://schemas.microsoft.com/office/word/2010/wordprocessingShape">
                    <wps:wsp>
                      <wps:cNvSpPr/>
                      <wps:spPr>
                        <a:xfrm>
                          <a:off x="0" y="0"/>
                          <a:ext cx="6019800" cy="3471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82E576" id="Rectângulo 302" o:spid="_x0000_s1026" style="position:absolute;margin-left:-17.55pt;margin-top:-52.3pt;width:474pt;height:27.3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" fillcolor="white [3212]" stroked="f" strokeweight="2pt"/>
            </w:pict>
          </mc:Fallback>
        </mc:AlternateContent>
      </w:r>
      <w:r w:rsidR="00942DF2">
        <w:br w:type="page"/>
      </w:r>
    </w:p>
    <w:p w14:paraId="260AA642" w14:textId="67BF27FD" w:rsidR="00FA7F6B" w:rsidRDefault="00D605D1" w:rsidP="000C199A">
      <w:pPr>
        <w:pStyle w:val="Cabealho1"/>
        <w:numPr>
          <w:ilvl w:val="0"/>
          <w:numId w:val="0"/>
        </w:numPr>
      </w:pPr>
      <w:bookmarkStart w:id="4" w:name="_Toc435456538"/>
      <w:r>
        <w:lastRenderedPageBreak/>
        <w:t>Índice</w:t>
      </w:r>
      <w:r w:rsidR="00FA7F6B">
        <w:t xml:space="preserve"> de Figuras</w:t>
      </w:r>
      <w:bookmarkEnd w:id="4"/>
    </w:p>
    <w:p w14:paraId="192F6F63" w14:textId="77777777" w:rsidR="005854AB" w:rsidRPr="005854AB" w:rsidRDefault="005854AB" w:rsidP="005854AB"/>
    <w:bookmarkStart w:id="5" w:name="_GoBack"/>
    <w:bookmarkEnd w:id="5"/>
    <w:p w14:paraId="74128C82" w14:textId="77777777" w:rsidR="009470EC" w:rsidRDefault="005854AB">
      <w:pPr>
        <w:pStyle w:val="ndicedeilustraes"/>
        <w:tabs>
          <w:tab w:val="right" w:leader="dot" w:pos="8777"/>
        </w:tabs>
        <w:rPr>
          <w:rFonts w:asciiTheme="minorHAnsi" w:eastAsiaTheme="minorEastAsia" w:hAnsiTheme="minorHAnsi"/>
          <w:noProof/>
          <w:color w:val="auto"/>
          <w:sz w:val="22"/>
          <w:lang w:eastAsia="pt-PT"/>
        </w:rPr>
      </w:pPr>
      <w:r>
        <w:fldChar w:fldCharType="begin"/>
      </w:r>
      <w:r>
        <w:instrText xml:space="preserve"> TOC \h \z \c "Figura" </w:instrText>
      </w:r>
      <w:r>
        <w:fldChar w:fldCharType="separate"/>
      </w:r>
      <w:hyperlink w:anchor="_Toc435456558" w:history="1">
        <w:r w:rsidR="009470EC" w:rsidRPr="00BB2DA1">
          <w:rPr>
            <w:rStyle w:val="Hiperligao"/>
            <w:noProof/>
          </w:rPr>
          <w:t>Figura 1 – Logotipo da Besat</w:t>
        </w:r>
        <w:r w:rsidR="009470EC">
          <w:rPr>
            <w:noProof/>
            <w:webHidden/>
          </w:rPr>
          <w:tab/>
        </w:r>
        <w:r w:rsidR="009470EC">
          <w:rPr>
            <w:noProof/>
            <w:webHidden/>
          </w:rPr>
          <w:fldChar w:fldCharType="begin"/>
        </w:r>
        <w:r w:rsidR="009470EC">
          <w:rPr>
            <w:noProof/>
            <w:webHidden/>
          </w:rPr>
          <w:instrText xml:space="preserve"> PAGEREF _Toc435456558 \h </w:instrText>
        </w:r>
        <w:r w:rsidR="009470EC">
          <w:rPr>
            <w:noProof/>
            <w:webHidden/>
          </w:rPr>
        </w:r>
        <w:r w:rsidR="009470EC">
          <w:rPr>
            <w:noProof/>
            <w:webHidden/>
          </w:rPr>
          <w:fldChar w:fldCharType="separate"/>
        </w:r>
        <w:r w:rsidR="0003487B">
          <w:rPr>
            <w:noProof/>
            <w:webHidden/>
          </w:rPr>
          <w:t>1</w:t>
        </w:r>
        <w:r w:rsidR="009470EC">
          <w:rPr>
            <w:noProof/>
            <w:webHidden/>
          </w:rPr>
          <w:fldChar w:fldCharType="end"/>
        </w:r>
      </w:hyperlink>
    </w:p>
    <w:p w14:paraId="06A5472C"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59" w:history="1">
        <w:r w:rsidRPr="00BB2DA1">
          <w:rPr>
            <w:rStyle w:val="Hiperligao"/>
            <w:noProof/>
          </w:rPr>
          <w:t>Figura 2 – Logotipo da CMI Durango e EDEL Werkzeugmaschinen</w:t>
        </w:r>
        <w:r>
          <w:rPr>
            <w:noProof/>
            <w:webHidden/>
          </w:rPr>
          <w:tab/>
        </w:r>
        <w:r>
          <w:rPr>
            <w:noProof/>
            <w:webHidden/>
          </w:rPr>
          <w:fldChar w:fldCharType="begin"/>
        </w:r>
        <w:r>
          <w:rPr>
            <w:noProof/>
            <w:webHidden/>
          </w:rPr>
          <w:instrText xml:space="preserve"> PAGEREF _Toc435456559 \h </w:instrText>
        </w:r>
        <w:r>
          <w:rPr>
            <w:noProof/>
            <w:webHidden/>
          </w:rPr>
        </w:r>
        <w:r>
          <w:rPr>
            <w:noProof/>
            <w:webHidden/>
          </w:rPr>
          <w:fldChar w:fldCharType="separate"/>
        </w:r>
        <w:r w:rsidR="0003487B">
          <w:rPr>
            <w:noProof/>
            <w:webHidden/>
          </w:rPr>
          <w:t>1</w:t>
        </w:r>
        <w:r>
          <w:rPr>
            <w:noProof/>
            <w:webHidden/>
          </w:rPr>
          <w:fldChar w:fldCharType="end"/>
        </w:r>
      </w:hyperlink>
    </w:p>
    <w:p w14:paraId="0DA824DA"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60" w:history="1">
        <w:r w:rsidRPr="00BB2DA1">
          <w:rPr>
            <w:rStyle w:val="Hiperligao"/>
            <w:noProof/>
          </w:rPr>
          <w:t>Figura 3 – Mapa de alguns clientes na zona de Leiria</w:t>
        </w:r>
        <w:r>
          <w:rPr>
            <w:noProof/>
            <w:webHidden/>
          </w:rPr>
          <w:tab/>
        </w:r>
        <w:r>
          <w:rPr>
            <w:noProof/>
            <w:webHidden/>
          </w:rPr>
          <w:fldChar w:fldCharType="begin"/>
        </w:r>
        <w:r>
          <w:rPr>
            <w:noProof/>
            <w:webHidden/>
          </w:rPr>
          <w:instrText xml:space="preserve"> PAGEREF _Toc435456560 \h </w:instrText>
        </w:r>
        <w:r>
          <w:rPr>
            <w:noProof/>
            <w:webHidden/>
          </w:rPr>
        </w:r>
        <w:r>
          <w:rPr>
            <w:noProof/>
            <w:webHidden/>
          </w:rPr>
          <w:fldChar w:fldCharType="separate"/>
        </w:r>
        <w:r w:rsidR="0003487B">
          <w:rPr>
            <w:noProof/>
            <w:webHidden/>
          </w:rPr>
          <w:t>2</w:t>
        </w:r>
        <w:r>
          <w:rPr>
            <w:noProof/>
            <w:webHidden/>
          </w:rPr>
          <w:fldChar w:fldCharType="end"/>
        </w:r>
      </w:hyperlink>
    </w:p>
    <w:p w14:paraId="069A65B6"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61" w:history="1">
        <w:r w:rsidRPr="00BB2DA1">
          <w:rPr>
            <w:rStyle w:val="Hiperligao"/>
            <w:noProof/>
          </w:rPr>
          <w:t>Figura 4 – Mapa da localização da empresa</w:t>
        </w:r>
        <w:r>
          <w:rPr>
            <w:noProof/>
            <w:webHidden/>
          </w:rPr>
          <w:tab/>
        </w:r>
        <w:r>
          <w:rPr>
            <w:noProof/>
            <w:webHidden/>
          </w:rPr>
          <w:fldChar w:fldCharType="begin"/>
        </w:r>
        <w:r>
          <w:rPr>
            <w:noProof/>
            <w:webHidden/>
          </w:rPr>
          <w:instrText xml:space="preserve"> PAGEREF _Toc435456561 \h </w:instrText>
        </w:r>
        <w:r>
          <w:rPr>
            <w:noProof/>
            <w:webHidden/>
          </w:rPr>
        </w:r>
        <w:r>
          <w:rPr>
            <w:noProof/>
            <w:webHidden/>
          </w:rPr>
          <w:fldChar w:fldCharType="separate"/>
        </w:r>
        <w:r w:rsidR="0003487B">
          <w:rPr>
            <w:noProof/>
            <w:webHidden/>
          </w:rPr>
          <w:t>3</w:t>
        </w:r>
        <w:r>
          <w:rPr>
            <w:noProof/>
            <w:webHidden/>
          </w:rPr>
          <w:fldChar w:fldCharType="end"/>
        </w:r>
      </w:hyperlink>
    </w:p>
    <w:p w14:paraId="6C3CB887"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62" w:history="1">
        <w:r w:rsidRPr="00BB2DA1">
          <w:rPr>
            <w:rStyle w:val="Hiperligao"/>
            <w:noProof/>
          </w:rPr>
          <w:t>Figura 5 – Evolução das máquinas CNC</w:t>
        </w:r>
        <w:r>
          <w:rPr>
            <w:noProof/>
            <w:webHidden/>
          </w:rPr>
          <w:tab/>
        </w:r>
        <w:r>
          <w:rPr>
            <w:noProof/>
            <w:webHidden/>
          </w:rPr>
          <w:fldChar w:fldCharType="begin"/>
        </w:r>
        <w:r>
          <w:rPr>
            <w:noProof/>
            <w:webHidden/>
          </w:rPr>
          <w:instrText xml:space="preserve"> PAGEREF _Toc435456562 \h </w:instrText>
        </w:r>
        <w:r>
          <w:rPr>
            <w:noProof/>
            <w:webHidden/>
          </w:rPr>
        </w:r>
        <w:r>
          <w:rPr>
            <w:noProof/>
            <w:webHidden/>
          </w:rPr>
          <w:fldChar w:fldCharType="separate"/>
        </w:r>
        <w:r w:rsidR="0003487B">
          <w:rPr>
            <w:noProof/>
            <w:webHidden/>
          </w:rPr>
          <w:t>5</w:t>
        </w:r>
        <w:r>
          <w:rPr>
            <w:noProof/>
            <w:webHidden/>
          </w:rPr>
          <w:fldChar w:fldCharType="end"/>
        </w:r>
      </w:hyperlink>
    </w:p>
    <w:p w14:paraId="708002D5"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63" w:history="1">
        <w:r w:rsidRPr="00BB2DA1">
          <w:rPr>
            <w:rStyle w:val="Hiperligao"/>
            <w:noProof/>
          </w:rPr>
          <w:t>Figura 6 – Centro de maquinação CNC</w:t>
        </w:r>
        <w:r>
          <w:rPr>
            <w:noProof/>
            <w:webHidden/>
          </w:rPr>
          <w:tab/>
        </w:r>
        <w:r>
          <w:rPr>
            <w:noProof/>
            <w:webHidden/>
          </w:rPr>
          <w:fldChar w:fldCharType="begin"/>
        </w:r>
        <w:r>
          <w:rPr>
            <w:noProof/>
            <w:webHidden/>
          </w:rPr>
          <w:instrText xml:space="preserve"> PAGEREF _Toc435456563 \h </w:instrText>
        </w:r>
        <w:r>
          <w:rPr>
            <w:noProof/>
            <w:webHidden/>
          </w:rPr>
        </w:r>
        <w:r>
          <w:rPr>
            <w:noProof/>
            <w:webHidden/>
          </w:rPr>
          <w:fldChar w:fldCharType="separate"/>
        </w:r>
        <w:r w:rsidR="0003487B">
          <w:rPr>
            <w:noProof/>
            <w:webHidden/>
          </w:rPr>
          <w:t>7</w:t>
        </w:r>
        <w:r>
          <w:rPr>
            <w:noProof/>
            <w:webHidden/>
          </w:rPr>
          <w:fldChar w:fldCharType="end"/>
        </w:r>
      </w:hyperlink>
    </w:p>
    <w:p w14:paraId="79F9A5E1"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64" w:history="1">
        <w:r w:rsidRPr="00BB2DA1">
          <w:rPr>
            <w:rStyle w:val="Hiperligao"/>
            <w:noProof/>
          </w:rPr>
          <w:t>Figura 7 – Logotipos da Siemens e Heidenhain</w:t>
        </w:r>
        <w:r>
          <w:rPr>
            <w:noProof/>
            <w:webHidden/>
          </w:rPr>
          <w:tab/>
        </w:r>
        <w:r>
          <w:rPr>
            <w:noProof/>
            <w:webHidden/>
          </w:rPr>
          <w:fldChar w:fldCharType="begin"/>
        </w:r>
        <w:r>
          <w:rPr>
            <w:noProof/>
            <w:webHidden/>
          </w:rPr>
          <w:instrText xml:space="preserve"> PAGEREF _Toc435456564 \h </w:instrText>
        </w:r>
        <w:r>
          <w:rPr>
            <w:noProof/>
            <w:webHidden/>
          </w:rPr>
        </w:r>
        <w:r>
          <w:rPr>
            <w:noProof/>
            <w:webHidden/>
          </w:rPr>
          <w:fldChar w:fldCharType="separate"/>
        </w:r>
        <w:r w:rsidR="0003487B">
          <w:rPr>
            <w:noProof/>
            <w:webHidden/>
          </w:rPr>
          <w:t>10</w:t>
        </w:r>
        <w:r>
          <w:rPr>
            <w:noProof/>
            <w:webHidden/>
          </w:rPr>
          <w:fldChar w:fldCharType="end"/>
        </w:r>
      </w:hyperlink>
    </w:p>
    <w:p w14:paraId="795D965B"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65" w:history="1">
        <w:r w:rsidRPr="00BB2DA1">
          <w:rPr>
            <w:rStyle w:val="Hiperligao"/>
            <w:noProof/>
          </w:rPr>
          <w:t>Figura 8 – Placa de potência de um regulador queimada devido ao curto-circuito ocorrido no módulo de IGBTs</w:t>
        </w:r>
        <w:r>
          <w:rPr>
            <w:noProof/>
            <w:webHidden/>
          </w:rPr>
          <w:tab/>
        </w:r>
        <w:r>
          <w:rPr>
            <w:noProof/>
            <w:webHidden/>
          </w:rPr>
          <w:fldChar w:fldCharType="begin"/>
        </w:r>
        <w:r>
          <w:rPr>
            <w:noProof/>
            <w:webHidden/>
          </w:rPr>
          <w:instrText xml:space="preserve"> PAGEREF _Toc435456565 \h </w:instrText>
        </w:r>
        <w:r>
          <w:rPr>
            <w:noProof/>
            <w:webHidden/>
          </w:rPr>
        </w:r>
        <w:r>
          <w:rPr>
            <w:noProof/>
            <w:webHidden/>
          </w:rPr>
          <w:fldChar w:fldCharType="separate"/>
        </w:r>
        <w:r w:rsidR="0003487B">
          <w:rPr>
            <w:noProof/>
            <w:webHidden/>
          </w:rPr>
          <w:t>11</w:t>
        </w:r>
        <w:r>
          <w:rPr>
            <w:noProof/>
            <w:webHidden/>
          </w:rPr>
          <w:fldChar w:fldCharType="end"/>
        </w:r>
      </w:hyperlink>
    </w:p>
    <w:p w14:paraId="165E1760"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66" w:history="1">
        <w:r w:rsidRPr="00BB2DA1">
          <w:rPr>
            <w:rStyle w:val="Hiperligao"/>
            <w:noProof/>
          </w:rPr>
          <w:t>Figura 9 – Condensador de tântalo que explodiu devido a um curto-circuito nas alimentações.</w:t>
        </w:r>
        <w:r>
          <w:rPr>
            <w:noProof/>
            <w:webHidden/>
          </w:rPr>
          <w:tab/>
        </w:r>
        <w:r>
          <w:rPr>
            <w:noProof/>
            <w:webHidden/>
          </w:rPr>
          <w:fldChar w:fldCharType="begin"/>
        </w:r>
        <w:r>
          <w:rPr>
            <w:noProof/>
            <w:webHidden/>
          </w:rPr>
          <w:instrText xml:space="preserve"> PAGEREF _Toc435456566 \h </w:instrText>
        </w:r>
        <w:r>
          <w:rPr>
            <w:noProof/>
            <w:webHidden/>
          </w:rPr>
        </w:r>
        <w:r>
          <w:rPr>
            <w:noProof/>
            <w:webHidden/>
          </w:rPr>
          <w:fldChar w:fldCharType="separate"/>
        </w:r>
        <w:r w:rsidR="0003487B">
          <w:rPr>
            <w:noProof/>
            <w:webHidden/>
          </w:rPr>
          <w:t>11</w:t>
        </w:r>
        <w:r>
          <w:rPr>
            <w:noProof/>
            <w:webHidden/>
          </w:rPr>
          <w:fldChar w:fldCharType="end"/>
        </w:r>
      </w:hyperlink>
    </w:p>
    <w:p w14:paraId="32B36A29"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67" w:history="1">
        <w:r w:rsidRPr="00BB2DA1">
          <w:rPr>
            <w:rStyle w:val="Hiperligao"/>
            <w:noProof/>
          </w:rPr>
          <w:t>Figura 10 – Modulação de uma onda sinusoidal</w:t>
        </w:r>
        <w:r>
          <w:rPr>
            <w:noProof/>
            <w:webHidden/>
          </w:rPr>
          <w:tab/>
        </w:r>
        <w:r>
          <w:rPr>
            <w:noProof/>
            <w:webHidden/>
          </w:rPr>
          <w:fldChar w:fldCharType="begin"/>
        </w:r>
        <w:r>
          <w:rPr>
            <w:noProof/>
            <w:webHidden/>
          </w:rPr>
          <w:instrText xml:space="preserve"> PAGEREF _Toc435456567 \h </w:instrText>
        </w:r>
        <w:r>
          <w:rPr>
            <w:noProof/>
            <w:webHidden/>
          </w:rPr>
        </w:r>
        <w:r>
          <w:rPr>
            <w:noProof/>
            <w:webHidden/>
          </w:rPr>
          <w:fldChar w:fldCharType="separate"/>
        </w:r>
        <w:r w:rsidR="0003487B">
          <w:rPr>
            <w:noProof/>
            <w:webHidden/>
          </w:rPr>
          <w:t>13</w:t>
        </w:r>
        <w:r>
          <w:rPr>
            <w:noProof/>
            <w:webHidden/>
          </w:rPr>
          <w:fldChar w:fldCharType="end"/>
        </w:r>
      </w:hyperlink>
    </w:p>
    <w:p w14:paraId="27FC67C9"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68" w:history="1">
        <w:r w:rsidRPr="00BB2DA1">
          <w:rPr>
            <w:rStyle w:val="Hiperligao"/>
            <w:noProof/>
          </w:rPr>
          <w:t>Figura 11 – Três ondas quadradas geradas pelo microcontrolador desfasadas entre si a 120º</w:t>
        </w:r>
        <w:r>
          <w:rPr>
            <w:noProof/>
            <w:webHidden/>
          </w:rPr>
          <w:tab/>
        </w:r>
        <w:r>
          <w:rPr>
            <w:noProof/>
            <w:webHidden/>
          </w:rPr>
          <w:fldChar w:fldCharType="begin"/>
        </w:r>
        <w:r>
          <w:rPr>
            <w:noProof/>
            <w:webHidden/>
          </w:rPr>
          <w:instrText xml:space="preserve"> PAGEREF _Toc435456568 \h </w:instrText>
        </w:r>
        <w:r>
          <w:rPr>
            <w:noProof/>
            <w:webHidden/>
          </w:rPr>
        </w:r>
        <w:r>
          <w:rPr>
            <w:noProof/>
            <w:webHidden/>
          </w:rPr>
          <w:fldChar w:fldCharType="separate"/>
        </w:r>
        <w:r w:rsidR="0003487B">
          <w:rPr>
            <w:noProof/>
            <w:webHidden/>
          </w:rPr>
          <w:t>14</w:t>
        </w:r>
        <w:r>
          <w:rPr>
            <w:noProof/>
            <w:webHidden/>
          </w:rPr>
          <w:fldChar w:fldCharType="end"/>
        </w:r>
      </w:hyperlink>
    </w:p>
    <w:p w14:paraId="19264909"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69" w:history="1">
        <w:r w:rsidRPr="00BB2DA1">
          <w:rPr>
            <w:rStyle w:val="Hiperligao"/>
            <w:noProof/>
          </w:rPr>
          <w:t>Figura 12 – Esquema do microcontrolador com as suas saídas de PWM ligadas a portas AND</w:t>
        </w:r>
        <w:r>
          <w:rPr>
            <w:noProof/>
            <w:webHidden/>
          </w:rPr>
          <w:tab/>
        </w:r>
        <w:r>
          <w:rPr>
            <w:noProof/>
            <w:webHidden/>
          </w:rPr>
          <w:fldChar w:fldCharType="begin"/>
        </w:r>
        <w:r>
          <w:rPr>
            <w:noProof/>
            <w:webHidden/>
          </w:rPr>
          <w:instrText xml:space="preserve"> PAGEREF _Toc435456569 \h </w:instrText>
        </w:r>
        <w:r>
          <w:rPr>
            <w:noProof/>
            <w:webHidden/>
          </w:rPr>
        </w:r>
        <w:r>
          <w:rPr>
            <w:noProof/>
            <w:webHidden/>
          </w:rPr>
          <w:fldChar w:fldCharType="separate"/>
        </w:r>
        <w:r w:rsidR="0003487B">
          <w:rPr>
            <w:noProof/>
            <w:webHidden/>
          </w:rPr>
          <w:t>15</w:t>
        </w:r>
        <w:r>
          <w:rPr>
            <w:noProof/>
            <w:webHidden/>
          </w:rPr>
          <w:fldChar w:fldCharType="end"/>
        </w:r>
      </w:hyperlink>
    </w:p>
    <w:p w14:paraId="6CCCAEE4"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70" w:history="1">
        <w:r w:rsidRPr="00BB2DA1">
          <w:rPr>
            <w:rStyle w:val="Hiperligao"/>
            <w:noProof/>
          </w:rPr>
          <w:t>Figura 13 – Ondas quadradas moduladas de maneira a simular as ondas sinusoidais pretendidas</w:t>
        </w:r>
        <w:r>
          <w:rPr>
            <w:noProof/>
            <w:webHidden/>
          </w:rPr>
          <w:tab/>
        </w:r>
        <w:r>
          <w:rPr>
            <w:noProof/>
            <w:webHidden/>
          </w:rPr>
          <w:fldChar w:fldCharType="begin"/>
        </w:r>
        <w:r>
          <w:rPr>
            <w:noProof/>
            <w:webHidden/>
          </w:rPr>
          <w:instrText xml:space="preserve"> PAGEREF _Toc435456570 \h </w:instrText>
        </w:r>
        <w:r>
          <w:rPr>
            <w:noProof/>
            <w:webHidden/>
          </w:rPr>
        </w:r>
        <w:r>
          <w:rPr>
            <w:noProof/>
            <w:webHidden/>
          </w:rPr>
          <w:fldChar w:fldCharType="separate"/>
        </w:r>
        <w:r w:rsidR="0003487B">
          <w:rPr>
            <w:noProof/>
            <w:webHidden/>
          </w:rPr>
          <w:t>15</w:t>
        </w:r>
        <w:r>
          <w:rPr>
            <w:noProof/>
            <w:webHidden/>
          </w:rPr>
          <w:fldChar w:fldCharType="end"/>
        </w:r>
      </w:hyperlink>
    </w:p>
    <w:p w14:paraId="035E4BC1"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71" w:history="1">
        <w:r w:rsidRPr="00BB2DA1">
          <w:rPr>
            <w:rStyle w:val="Hiperligao"/>
            <w:noProof/>
          </w:rPr>
          <w:t>Figura 14 – Função de atualização dos sinais de PWM</w:t>
        </w:r>
        <w:r>
          <w:rPr>
            <w:noProof/>
            <w:webHidden/>
          </w:rPr>
          <w:tab/>
        </w:r>
        <w:r>
          <w:rPr>
            <w:noProof/>
            <w:webHidden/>
          </w:rPr>
          <w:fldChar w:fldCharType="begin"/>
        </w:r>
        <w:r>
          <w:rPr>
            <w:noProof/>
            <w:webHidden/>
          </w:rPr>
          <w:instrText xml:space="preserve"> PAGEREF _Toc435456571 \h </w:instrText>
        </w:r>
        <w:r>
          <w:rPr>
            <w:noProof/>
            <w:webHidden/>
          </w:rPr>
        </w:r>
        <w:r>
          <w:rPr>
            <w:noProof/>
            <w:webHidden/>
          </w:rPr>
          <w:fldChar w:fldCharType="separate"/>
        </w:r>
        <w:r w:rsidR="0003487B">
          <w:rPr>
            <w:noProof/>
            <w:webHidden/>
          </w:rPr>
          <w:t>16</w:t>
        </w:r>
        <w:r>
          <w:rPr>
            <w:noProof/>
            <w:webHidden/>
          </w:rPr>
          <w:fldChar w:fldCharType="end"/>
        </w:r>
      </w:hyperlink>
    </w:p>
    <w:p w14:paraId="538CE661"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72" w:history="1">
        <w:r w:rsidRPr="00BB2DA1">
          <w:rPr>
            <w:rStyle w:val="Hiperligao"/>
            <w:noProof/>
          </w:rPr>
          <w:t>Figura 15 – Esquema do microcontrolador com as várias entradas e saídas pretendidas</w:t>
        </w:r>
        <w:r>
          <w:rPr>
            <w:noProof/>
            <w:webHidden/>
          </w:rPr>
          <w:tab/>
        </w:r>
        <w:r>
          <w:rPr>
            <w:noProof/>
            <w:webHidden/>
          </w:rPr>
          <w:fldChar w:fldCharType="begin"/>
        </w:r>
        <w:r>
          <w:rPr>
            <w:noProof/>
            <w:webHidden/>
          </w:rPr>
          <w:instrText xml:space="preserve"> PAGEREF _Toc435456572 \h </w:instrText>
        </w:r>
        <w:r>
          <w:rPr>
            <w:noProof/>
            <w:webHidden/>
          </w:rPr>
        </w:r>
        <w:r>
          <w:rPr>
            <w:noProof/>
            <w:webHidden/>
          </w:rPr>
          <w:fldChar w:fldCharType="separate"/>
        </w:r>
        <w:r w:rsidR="0003487B">
          <w:rPr>
            <w:noProof/>
            <w:webHidden/>
          </w:rPr>
          <w:t>17</w:t>
        </w:r>
        <w:r>
          <w:rPr>
            <w:noProof/>
            <w:webHidden/>
          </w:rPr>
          <w:fldChar w:fldCharType="end"/>
        </w:r>
      </w:hyperlink>
    </w:p>
    <w:p w14:paraId="5F6F0B13"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73" w:history="1">
        <w:r w:rsidRPr="00BB2DA1">
          <w:rPr>
            <w:rStyle w:val="Hiperligao"/>
            <w:noProof/>
          </w:rPr>
          <w:t>Figura 16 – Esquema do LCD e LEDs</w:t>
        </w:r>
        <w:r>
          <w:rPr>
            <w:noProof/>
            <w:webHidden/>
          </w:rPr>
          <w:tab/>
        </w:r>
        <w:r>
          <w:rPr>
            <w:noProof/>
            <w:webHidden/>
          </w:rPr>
          <w:fldChar w:fldCharType="begin"/>
        </w:r>
        <w:r>
          <w:rPr>
            <w:noProof/>
            <w:webHidden/>
          </w:rPr>
          <w:instrText xml:space="preserve"> PAGEREF _Toc435456573 \h </w:instrText>
        </w:r>
        <w:r>
          <w:rPr>
            <w:noProof/>
            <w:webHidden/>
          </w:rPr>
        </w:r>
        <w:r>
          <w:rPr>
            <w:noProof/>
            <w:webHidden/>
          </w:rPr>
          <w:fldChar w:fldCharType="separate"/>
        </w:r>
        <w:r w:rsidR="0003487B">
          <w:rPr>
            <w:noProof/>
            <w:webHidden/>
          </w:rPr>
          <w:t>18</w:t>
        </w:r>
        <w:r>
          <w:rPr>
            <w:noProof/>
            <w:webHidden/>
          </w:rPr>
          <w:fldChar w:fldCharType="end"/>
        </w:r>
      </w:hyperlink>
    </w:p>
    <w:p w14:paraId="4208D110"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74" w:history="1">
        <w:r w:rsidRPr="00BB2DA1">
          <w:rPr>
            <w:rStyle w:val="Hiperligao"/>
            <w:noProof/>
          </w:rPr>
          <w:t xml:space="preserve">Figura 17 – Esquema do circuito de </w:t>
        </w:r>
        <w:r w:rsidRPr="00BB2DA1">
          <w:rPr>
            <w:rStyle w:val="Hiperligao"/>
            <w:i/>
            <w:noProof/>
          </w:rPr>
          <w:t>switchs</w:t>
        </w:r>
        <w:r w:rsidRPr="00BB2DA1">
          <w:rPr>
            <w:rStyle w:val="Hiperligao"/>
            <w:noProof/>
          </w:rPr>
          <w:t xml:space="preserve"> que provocam a interrupção no microcontrolador.</w:t>
        </w:r>
        <w:r>
          <w:rPr>
            <w:noProof/>
            <w:webHidden/>
          </w:rPr>
          <w:tab/>
        </w:r>
        <w:r>
          <w:rPr>
            <w:noProof/>
            <w:webHidden/>
          </w:rPr>
          <w:fldChar w:fldCharType="begin"/>
        </w:r>
        <w:r>
          <w:rPr>
            <w:noProof/>
            <w:webHidden/>
          </w:rPr>
          <w:instrText xml:space="preserve"> PAGEREF _Toc435456574 \h </w:instrText>
        </w:r>
        <w:r>
          <w:rPr>
            <w:noProof/>
            <w:webHidden/>
          </w:rPr>
        </w:r>
        <w:r>
          <w:rPr>
            <w:noProof/>
            <w:webHidden/>
          </w:rPr>
          <w:fldChar w:fldCharType="separate"/>
        </w:r>
        <w:r w:rsidR="0003487B">
          <w:rPr>
            <w:noProof/>
            <w:webHidden/>
          </w:rPr>
          <w:t>18</w:t>
        </w:r>
        <w:r>
          <w:rPr>
            <w:noProof/>
            <w:webHidden/>
          </w:rPr>
          <w:fldChar w:fldCharType="end"/>
        </w:r>
      </w:hyperlink>
    </w:p>
    <w:p w14:paraId="674921A3"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75" w:history="1">
        <w:r w:rsidRPr="00BB2DA1">
          <w:rPr>
            <w:rStyle w:val="Hiperligao"/>
            <w:noProof/>
          </w:rPr>
          <w:t>Figura 18 – PCB com o circuito de alimentações e microcontrolador já montado</w:t>
        </w:r>
        <w:r>
          <w:rPr>
            <w:noProof/>
            <w:webHidden/>
          </w:rPr>
          <w:tab/>
        </w:r>
        <w:r>
          <w:rPr>
            <w:noProof/>
            <w:webHidden/>
          </w:rPr>
          <w:fldChar w:fldCharType="begin"/>
        </w:r>
        <w:r>
          <w:rPr>
            <w:noProof/>
            <w:webHidden/>
          </w:rPr>
          <w:instrText xml:space="preserve"> PAGEREF _Toc435456575 \h </w:instrText>
        </w:r>
        <w:r>
          <w:rPr>
            <w:noProof/>
            <w:webHidden/>
          </w:rPr>
        </w:r>
        <w:r>
          <w:rPr>
            <w:noProof/>
            <w:webHidden/>
          </w:rPr>
          <w:fldChar w:fldCharType="separate"/>
        </w:r>
        <w:r w:rsidR="0003487B">
          <w:rPr>
            <w:noProof/>
            <w:webHidden/>
          </w:rPr>
          <w:t>19</w:t>
        </w:r>
        <w:r>
          <w:rPr>
            <w:noProof/>
            <w:webHidden/>
          </w:rPr>
          <w:fldChar w:fldCharType="end"/>
        </w:r>
      </w:hyperlink>
    </w:p>
    <w:p w14:paraId="7B9C4759"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76" w:history="1">
        <w:r w:rsidRPr="00BB2DA1">
          <w:rPr>
            <w:rStyle w:val="Hiperligao"/>
            <w:noProof/>
          </w:rPr>
          <w:t>Figura 19 – Disposição dos vários componentes da PCB</w:t>
        </w:r>
        <w:r>
          <w:rPr>
            <w:noProof/>
            <w:webHidden/>
          </w:rPr>
          <w:tab/>
        </w:r>
        <w:r>
          <w:rPr>
            <w:noProof/>
            <w:webHidden/>
          </w:rPr>
          <w:fldChar w:fldCharType="begin"/>
        </w:r>
        <w:r>
          <w:rPr>
            <w:noProof/>
            <w:webHidden/>
          </w:rPr>
          <w:instrText xml:space="preserve"> PAGEREF _Toc435456576 \h </w:instrText>
        </w:r>
        <w:r>
          <w:rPr>
            <w:noProof/>
            <w:webHidden/>
          </w:rPr>
        </w:r>
        <w:r>
          <w:rPr>
            <w:noProof/>
            <w:webHidden/>
          </w:rPr>
          <w:fldChar w:fldCharType="separate"/>
        </w:r>
        <w:r w:rsidR="0003487B">
          <w:rPr>
            <w:noProof/>
            <w:webHidden/>
          </w:rPr>
          <w:t>20</w:t>
        </w:r>
        <w:r>
          <w:rPr>
            <w:noProof/>
            <w:webHidden/>
          </w:rPr>
          <w:fldChar w:fldCharType="end"/>
        </w:r>
      </w:hyperlink>
    </w:p>
    <w:p w14:paraId="356A1912"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77" w:history="1">
        <w:r w:rsidRPr="00BB2DA1">
          <w:rPr>
            <w:rStyle w:val="Hiperligao"/>
            <w:noProof/>
          </w:rPr>
          <w:t xml:space="preserve">Figura 20 – Caixa final com todas as ligações entre o LCD, </w:t>
        </w:r>
        <w:r w:rsidRPr="00BB2DA1">
          <w:rPr>
            <w:rStyle w:val="Hiperligao"/>
            <w:i/>
            <w:noProof/>
          </w:rPr>
          <w:t>switchs</w:t>
        </w:r>
        <w:r w:rsidRPr="00BB2DA1">
          <w:rPr>
            <w:rStyle w:val="Hiperligao"/>
            <w:noProof/>
          </w:rPr>
          <w:t xml:space="preserve"> e LEDs</w:t>
        </w:r>
        <w:r>
          <w:rPr>
            <w:noProof/>
            <w:webHidden/>
          </w:rPr>
          <w:tab/>
        </w:r>
        <w:r>
          <w:rPr>
            <w:noProof/>
            <w:webHidden/>
          </w:rPr>
          <w:fldChar w:fldCharType="begin"/>
        </w:r>
        <w:r>
          <w:rPr>
            <w:noProof/>
            <w:webHidden/>
          </w:rPr>
          <w:instrText xml:space="preserve"> PAGEREF _Toc435456577 \h </w:instrText>
        </w:r>
        <w:r>
          <w:rPr>
            <w:noProof/>
            <w:webHidden/>
          </w:rPr>
        </w:r>
        <w:r>
          <w:rPr>
            <w:noProof/>
            <w:webHidden/>
          </w:rPr>
          <w:fldChar w:fldCharType="separate"/>
        </w:r>
        <w:r w:rsidR="0003487B">
          <w:rPr>
            <w:noProof/>
            <w:webHidden/>
          </w:rPr>
          <w:t>21</w:t>
        </w:r>
        <w:r>
          <w:rPr>
            <w:noProof/>
            <w:webHidden/>
          </w:rPr>
          <w:fldChar w:fldCharType="end"/>
        </w:r>
      </w:hyperlink>
    </w:p>
    <w:p w14:paraId="42508535"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78" w:history="1">
        <w:r w:rsidRPr="00BB2DA1">
          <w:rPr>
            <w:rStyle w:val="Hiperligao"/>
            <w:noProof/>
          </w:rPr>
          <w:t>Figura 21 – Primeiro teste à ferramenta de diagnósticos</w:t>
        </w:r>
        <w:r>
          <w:rPr>
            <w:noProof/>
            <w:webHidden/>
          </w:rPr>
          <w:tab/>
        </w:r>
        <w:r>
          <w:rPr>
            <w:noProof/>
            <w:webHidden/>
          </w:rPr>
          <w:fldChar w:fldCharType="begin"/>
        </w:r>
        <w:r>
          <w:rPr>
            <w:noProof/>
            <w:webHidden/>
          </w:rPr>
          <w:instrText xml:space="preserve"> PAGEREF _Toc435456578 \h </w:instrText>
        </w:r>
        <w:r>
          <w:rPr>
            <w:noProof/>
            <w:webHidden/>
          </w:rPr>
        </w:r>
        <w:r>
          <w:rPr>
            <w:noProof/>
            <w:webHidden/>
          </w:rPr>
          <w:fldChar w:fldCharType="separate"/>
        </w:r>
        <w:r w:rsidR="0003487B">
          <w:rPr>
            <w:noProof/>
            <w:webHidden/>
          </w:rPr>
          <w:t>22</w:t>
        </w:r>
        <w:r>
          <w:rPr>
            <w:noProof/>
            <w:webHidden/>
          </w:rPr>
          <w:fldChar w:fldCharType="end"/>
        </w:r>
      </w:hyperlink>
    </w:p>
    <w:p w14:paraId="2613088A"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79" w:history="1">
        <w:r w:rsidRPr="00BB2DA1">
          <w:rPr>
            <w:rStyle w:val="Hiperligao"/>
            <w:noProof/>
          </w:rPr>
          <w:t>Figura 22 – Disposição dos vários componentes no painel frontal da caixa</w:t>
        </w:r>
        <w:r>
          <w:rPr>
            <w:noProof/>
            <w:webHidden/>
          </w:rPr>
          <w:tab/>
        </w:r>
        <w:r>
          <w:rPr>
            <w:noProof/>
            <w:webHidden/>
          </w:rPr>
          <w:fldChar w:fldCharType="begin"/>
        </w:r>
        <w:r>
          <w:rPr>
            <w:noProof/>
            <w:webHidden/>
          </w:rPr>
          <w:instrText xml:space="preserve"> PAGEREF _Toc435456579 \h </w:instrText>
        </w:r>
        <w:r>
          <w:rPr>
            <w:noProof/>
            <w:webHidden/>
          </w:rPr>
        </w:r>
        <w:r>
          <w:rPr>
            <w:noProof/>
            <w:webHidden/>
          </w:rPr>
          <w:fldChar w:fldCharType="separate"/>
        </w:r>
        <w:r w:rsidR="0003487B">
          <w:rPr>
            <w:noProof/>
            <w:webHidden/>
          </w:rPr>
          <w:t>22</w:t>
        </w:r>
        <w:r>
          <w:rPr>
            <w:noProof/>
            <w:webHidden/>
          </w:rPr>
          <w:fldChar w:fldCharType="end"/>
        </w:r>
      </w:hyperlink>
    </w:p>
    <w:p w14:paraId="433B5825"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80" w:history="1">
        <w:r w:rsidRPr="00BB2DA1">
          <w:rPr>
            <w:rStyle w:val="Hiperligao"/>
            <w:noProof/>
          </w:rPr>
          <w:t>Figura 23 – Ferramenta de diagnóstico ligada a um regulador</w:t>
        </w:r>
        <w:r>
          <w:rPr>
            <w:noProof/>
            <w:webHidden/>
          </w:rPr>
          <w:tab/>
        </w:r>
        <w:r>
          <w:rPr>
            <w:noProof/>
            <w:webHidden/>
          </w:rPr>
          <w:fldChar w:fldCharType="begin"/>
        </w:r>
        <w:r>
          <w:rPr>
            <w:noProof/>
            <w:webHidden/>
          </w:rPr>
          <w:instrText xml:space="preserve"> PAGEREF _Toc435456580 \h </w:instrText>
        </w:r>
        <w:r>
          <w:rPr>
            <w:noProof/>
            <w:webHidden/>
          </w:rPr>
        </w:r>
        <w:r>
          <w:rPr>
            <w:noProof/>
            <w:webHidden/>
          </w:rPr>
          <w:fldChar w:fldCharType="separate"/>
        </w:r>
        <w:r w:rsidR="0003487B">
          <w:rPr>
            <w:noProof/>
            <w:webHidden/>
          </w:rPr>
          <w:t>23</w:t>
        </w:r>
        <w:r>
          <w:rPr>
            <w:noProof/>
            <w:webHidden/>
          </w:rPr>
          <w:fldChar w:fldCharType="end"/>
        </w:r>
      </w:hyperlink>
    </w:p>
    <w:p w14:paraId="56B15E41"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81" w:history="1">
        <w:r w:rsidRPr="00BB2DA1">
          <w:rPr>
            <w:rStyle w:val="Hiperligao"/>
            <w:noProof/>
          </w:rPr>
          <w:t>Figura 24 – Interior do armário elétrico com os vários componentes instalados</w:t>
        </w:r>
        <w:r>
          <w:rPr>
            <w:noProof/>
            <w:webHidden/>
          </w:rPr>
          <w:tab/>
        </w:r>
        <w:r>
          <w:rPr>
            <w:noProof/>
            <w:webHidden/>
          </w:rPr>
          <w:fldChar w:fldCharType="begin"/>
        </w:r>
        <w:r>
          <w:rPr>
            <w:noProof/>
            <w:webHidden/>
          </w:rPr>
          <w:instrText xml:space="preserve"> PAGEREF _Toc435456581 \h </w:instrText>
        </w:r>
        <w:r>
          <w:rPr>
            <w:noProof/>
            <w:webHidden/>
          </w:rPr>
        </w:r>
        <w:r>
          <w:rPr>
            <w:noProof/>
            <w:webHidden/>
          </w:rPr>
          <w:fldChar w:fldCharType="separate"/>
        </w:r>
        <w:r w:rsidR="0003487B">
          <w:rPr>
            <w:noProof/>
            <w:webHidden/>
          </w:rPr>
          <w:t>25</w:t>
        </w:r>
        <w:r>
          <w:rPr>
            <w:noProof/>
            <w:webHidden/>
          </w:rPr>
          <w:fldChar w:fldCharType="end"/>
        </w:r>
      </w:hyperlink>
    </w:p>
    <w:p w14:paraId="6D79C325"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82" w:history="1">
        <w:r w:rsidRPr="00BB2DA1">
          <w:rPr>
            <w:rStyle w:val="Hiperligao"/>
            <w:noProof/>
          </w:rPr>
          <w:t>Figura 25 – Interior da porta do armário elétrico que contém todas as ligações entre LCDs, potenciómetros, seletores e válvulas de ajuste de pressão de ar</w:t>
        </w:r>
        <w:r>
          <w:rPr>
            <w:noProof/>
            <w:webHidden/>
          </w:rPr>
          <w:tab/>
        </w:r>
        <w:r>
          <w:rPr>
            <w:noProof/>
            <w:webHidden/>
          </w:rPr>
          <w:fldChar w:fldCharType="begin"/>
        </w:r>
        <w:r>
          <w:rPr>
            <w:noProof/>
            <w:webHidden/>
          </w:rPr>
          <w:instrText xml:space="preserve"> PAGEREF _Toc435456582 \h </w:instrText>
        </w:r>
        <w:r>
          <w:rPr>
            <w:noProof/>
            <w:webHidden/>
          </w:rPr>
        </w:r>
        <w:r>
          <w:rPr>
            <w:noProof/>
            <w:webHidden/>
          </w:rPr>
          <w:fldChar w:fldCharType="separate"/>
        </w:r>
        <w:r w:rsidR="0003487B">
          <w:rPr>
            <w:noProof/>
            <w:webHidden/>
          </w:rPr>
          <w:t>26</w:t>
        </w:r>
        <w:r>
          <w:rPr>
            <w:noProof/>
            <w:webHidden/>
          </w:rPr>
          <w:fldChar w:fldCharType="end"/>
        </w:r>
      </w:hyperlink>
    </w:p>
    <w:p w14:paraId="734052FB"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83" w:history="1">
        <w:r w:rsidRPr="00BB2DA1">
          <w:rPr>
            <w:rStyle w:val="Hiperligao"/>
            <w:noProof/>
          </w:rPr>
          <w:t>Figura 26 – Parte frontal do painel elétrico</w:t>
        </w:r>
        <w:r>
          <w:rPr>
            <w:noProof/>
            <w:webHidden/>
          </w:rPr>
          <w:tab/>
        </w:r>
        <w:r>
          <w:rPr>
            <w:noProof/>
            <w:webHidden/>
          </w:rPr>
          <w:fldChar w:fldCharType="begin"/>
        </w:r>
        <w:r>
          <w:rPr>
            <w:noProof/>
            <w:webHidden/>
          </w:rPr>
          <w:instrText xml:space="preserve"> PAGEREF _Toc435456583 \h </w:instrText>
        </w:r>
        <w:r>
          <w:rPr>
            <w:noProof/>
            <w:webHidden/>
          </w:rPr>
        </w:r>
        <w:r>
          <w:rPr>
            <w:noProof/>
            <w:webHidden/>
          </w:rPr>
          <w:fldChar w:fldCharType="separate"/>
        </w:r>
        <w:r w:rsidR="0003487B">
          <w:rPr>
            <w:noProof/>
            <w:webHidden/>
          </w:rPr>
          <w:t>27</w:t>
        </w:r>
        <w:r>
          <w:rPr>
            <w:noProof/>
            <w:webHidden/>
          </w:rPr>
          <w:fldChar w:fldCharType="end"/>
        </w:r>
      </w:hyperlink>
    </w:p>
    <w:p w14:paraId="05BC60CC"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84" w:history="1">
        <w:r w:rsidRPr="00BB2DA1">
          <w:rPr>
            <w:rStyle w:val="Hiperligao"/>
            <w:noProof/>
          </w:rPr>
          <w:t xml:space="preserve">Figura 27 – Retificadora em processo de </w:t>
        </w:r>
        <w:r w:rsidRPr="00BB2DA1">
          <w:rPr>
            <w:rStyle w:val="Hiperligao"/>
            <w:i/>
            <w:noProof/>
          </w:rPr>
          <w:t>retrofitting</w:t>
        </w:r>
        <w:r>
          <w:rPr>
            <w:noProof/>
            <w:webHidden/>
          </w:rPr>
          <w:tab/>
        </w:r>
        <w:r>
          <w:rPr>
            <w:noProof/>
            <w:webHidden/>
          </w:rPr>
          <w:fldChar w:fldCharType="begin"/>
        </w:r>
        <w:r>
          <w:rPr>
            <w:noProof/>
            <w:webHidden/>
          </w:rPr>
          <w:instrText xml:space="preserve"> PAGEREF _Toc435456584 \h </w:instrText>
        </w:r>
        <w:r>
          <w:rPr>
            <w:noProof/>
            <w:webHidden/>
          </w:rPr>
        </w:r>
        <w:r>
          <w:rPr>
            <w:noProof/>
            <w:webHidden/>
          </w:rPr>
          <w:fldChar w:fldCharType="separate"/>
        </w:r>
        <w:r w:rsidR="0003487B">
          <w:rPr>
            <w:noProof/>
            <w:webHidden/>
          </w:rPr>
          <w:t>28</w:t>
        </w:r>
        <w:r>
          <w:rPr>
            <w:noProof/>
            <w:webHidden/>
          </w:rPr>
          <w:fldChar w:fldCharType="end"/>
        </w:r>
      </w:hyperlink>
    </w:p>
    <w:p w14:paraId="26DA1E18"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85" w:history="1">
        <w:r w:rsidRPr="00BB2DA1">
          <w:rPr>
            <w:rStyle w:val="Hiperligao"/>
            <w:noProof/>
          </w:rPr>
          <w:t>Figura 28 – Aspeto inicial do armário elétrico da retificadora</w:t>
        </w:r>
        <w:r>
          <w:rPr>
            <w:noProof/>
            <w:webHidden/>
          </w:rPr>
          <w:tab/>
        </w:r>
        <w:r>
          <w:rPr>
            <w:noProof/>
            <w:webHidden/>
          </w:rPr>
          <w:fldChar w:fldCharType="begin"/>
        </w:r>
        <w:r>
          <w:rPr>
            <w:noProof/>
            <w:webHidden/>
          </w:rPr>
          <w:instrText xml:space="preserve"> PAGEREF _Toc435456585 \h </w:instrText>
        </w:r>
        <w:r>
          <w:rPr>
            <w:noProof/>
            <w:webHidden/>
          </w:rPr>
        </w:r>
        <w:r>
          <w:rPr>
            <w:noProof/>
            <w:webHidden/>
          </w:rPr>
          <w:fldChar w:fldCharType="separate"/>
        </w:r>
        <w:r w:rsidR="0003487B">
          <w:rPr>
            <w:noProof/>
            <w:webHidden/>
          </w:rPr>
          <w:t>29</w:t>
        </w:r>
        <w:r>
          <w:rPr>
            <w:noProof/>
            <w:webHidden/>
          </w:rPr>
          <w:fldChar w:fldCharType="end"/>
        </w:r>
      </w:hyperlink>
    </w:p>
    <w:p w14:paraId="18C14A19"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86" w:history="1">
        <w:r w:rsidRPr="00BB2DA1">
          <w:rPr>
            <w:rStyle w:val="Hiperligao"/>
            <w:noProof/>
          </w:rPr>
          <w:t xml:space="preserve">Figura 29 – Armário elétrico quase concluído depois de uma intervenção de </w:t>
        </w:r>
        <w:r w:rsidRPr="00BB2DA1">
          <w:rPr>
            <w:rStyle w:val="Hiperligao"/>
            <w:i/>
            <w:noProof/>
          </w:rPr>
          <w:t>retrofitting</w:t>
        </w:r>
        <w:r>
          <w:rPr>
            <w:noProof/>
            <w:webHidden/>
          </w:rPr>
          <w:tab/>
        </w:r>
        <w:r>
          <w:rPr>
            <w:noProof/>
            <w:webHidden/>
          </w:rPr>
          <w:fldChar w:fldCharType="begin"/>
        </w:r>
        <w:r>
          <w:rPr>
            <w:noProof/>
            <w:webHidden/>
          </w:rPr>
          <w:instrText xml:space="preserve"> PAGEREF _Toc435456586 \h </w:instrText>
        </w:r>
        <w:r>
          <w:rPr>
            <w:noProof/>
            <w:webHidden/>
          </w:rPr>
        </w:r>
        <w:r>
          <w:rPr>
            <w:noProof/>
            <w:webHidden/>
          </w:rPr>
          <w:fldChar w:fldCharType="separate"/>
        </w:r>
        <w:r w:rsidR="0003487B">
          <w:rPr>
            <w:noProof/>
            <w:webHidden/>
          </w:rPr>
          <w:t>30</w:t>
        </w:r>
        <w:r>
          <w:rPr>
            <w:noProof/>
            <w:webHidden/>
          </w:rPr>
          <w:fldChar w:fldCharType="end"/>
        </w:r>
      </w:hyperlink>
    </w:p>
    <w:p w14:paraId="4A447095"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87" w:history="1">
        <w:r w:rsidRPr="00BB2DA1">
          <w:rPr>
            <w:rStyle w:val="Hiperligao"/>
            <w:noProof/>
          </w:rPr>
          <w:t>Figura 30 – Interior do painel de controlo onde ainda se pode ver o antigo PLC</w:t>
        </w:r>
        <w:r>
          <w:rPr>
            <w:noProof/>
            <w:webHidden/>
          </w:rPr>
          <w:tab/>
        </w:r>
        <w:r>
          <w:rPr>
            <w:noProof/>
            <w:webHidden/>
          </w:rPr>
          <w:fldChar w:fldCharType="begin"/>
        </w:r>
        <w:r>
          <w:rPr>
            <w:noProof/>
            <w:webHidden/>
          </w:rPr>
          <w:instrText xml:space="preserve"> PAGEREF _Toc435456587 \h </w:instrText>
        </w:r>
        <w:r>
          <w:rPr>
            <w:noProof/>
            <w:webHidden/>
          </w:rPr>
        </w:r>
        <w:r>
          <w:rPr>
            <w:noProof/>
            <w:webHidden/>
          </w:rPr>
          <w:fldChar w:fldCharType="separate"/>
        </w:r>
        <w:r w:rsidR="0003487B">
          <w:rPr>
            <w:noProof/>
            <w:webHidden/>
          </w:rPr>
          <w:t>31</w:t>
        </w:r>
        <w:r>
          <w:rPr>
            <w:noProof/>
            <w:webHidden/>
          </w:rPr>
          <w:fldChar w:fldCharType="end"/>
        </w:r>
      </w:hyperlink>
    </w:p>
    <w:p w14:paraId="3E9FD341"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88" w:history="1">
        <w:r w:rsidRPr="00BB2DA1">
          <w:rPr>
            <w:rStyle w:val="Hiperligao"/>
            <w:noProof/>
          </w:rPr>
          <w:t>Figura 31 – Interior do painel frontal depois da intervenção de retrofitting</w:t>
        </w:r>
        <w:r>
          <w:rPr>
            <w:noProof/>
            <w:webHidden/>
          </w:rPr>
          <w:tab/>
        </w:r>
        <w:r>
          <w:rPr>
            <w:noProof/>
            <w:webHidden/>
          </w:rPr>
          <w:fldChar w:fldCharType="begin"/>
        </w:r>
        <w:r>
          <w:rPr>
            <w:noProof/>
            <w:webHidden/>
          </w:rPr>
          <w:instrText xml:space="preserve"> PAGEREF _Toc435456588 \h </w:instrText>
        </w:r>
        <w:r>
          <w:rPr>
            <w:noProof/>
            <w:webHidden/>
          </w:rPr>
        </w:r>
        <w:r>
          <w:rPr>
            <w:noProof/>
            <w:webHidden/>
          </w:rPr>
          <w:fldChar w:fldCharType="separate"/>
        </w:r>
        <w:r w:rsidR="0003487B">
          <w:rPr>
            <w:noProof/>
            <w:webHidden/>
          </w:rPr>
          <w:t>32</w:t>
        </w:r>
        <w:r>
          <w:rPr>
            <w:noProof/>
            <w:webHidden/>
          </w:rPr>
          <w:fldChar w:fldCharType="end"/>
        </w:r>
      </w:hyperlink>
    </w:p>
    <w:p w14:paraId="14783743" w14:textId="77777777" w:rsidR="009470EC" w:rsidRDefault="009470EC">
      <w:pPr>
        <w:pStyle w:val="ndicedeilustraes"/>
        <w:tabs>
          <w:tab w:val="right" w:leader="dot" w:pos="8777"/>
        </w:tabs>
        <w:rPr>
          <w:rFonts w:asciiTheme="minorHAnsi" w:eastAsiaTheme="minorEastAsia" w:hAnsiTheme="minorHAnsi"/>
          <w:noProof/>
          <w:color w:val="auto"/>
          <w:sz w:val="22"/>
          <w:lang w:eastAsia="pt-PT"/>
        </w:rPr>
      </w:pPr>
      <w:hyperlink w:anchor="_Toc435456589" w:history="1">
        <w:r w:rsidRPr="00BB2DA1">
          <w:rPr>
            <w:rStyle w:val="Hiperligao"/>
            <w:noProof/>
          </w:rPr>
          <w:t>Figura 32 – Antes e depois do painel frontal</w:t>
        </w:r>
        <w:r>
          <w:rPr>
            <w:noProof/>
            <w:webHidden/>
          </w:rPr>
          <w:tab/>
        </w:r>
        <w:r>
          <w:rPr>
            <w:noProof/>
            <w:webHidden/>
          </w:rPr>
          <w:fldChar w:fldCharType="begin"/>
        </w:r>
        <w:r>
          <w:rPr>
            <w:noProof/>
            <w:webHidden/>
          </w:rPr>
          <w:instrText xml:space="preserve"> PAGEREF _Toc435456589 \h </w:instrText>
        </w:r>
        <w:r>
          <w:rPr>
            <w:noProof/>
            <w:webHidden/>
          </w:rPr>
        </w:r>
        <w:r>
          <w:rPr>
            <w:noProof/>
            <w:webHidden/>
          </w:rPr>
          <w:fldChar w:fldCharType="separate"/>
        </w:r>
        <w:r w:rsidR="0003487B">
          <w:rPr>
            <w:noProof/>
            <w:webHidden/>
          </w:rPr>
          <w:t>33</w:t>
        </w:r>
        <w:r>
          <w:rPr>
            <w:noProof/>
            <w:webHidden/>
          </w:rPr>
          <w:fldChar w:fldCharType="end"/>
        </w:r>
      </w:hyperlink>
    </w:p>
    <w:p w14:paraId="586CF1CC" w14:textId="75DFE970" w:rsidR="002D51D2" w:rsidRDefault="005854AB">
      <w:pPr>
        <w:spacing w:after="200" w:line="276" w:lineRule="auto"/>
        <w:jc w:val="left"/>
      </w:pPr>
      <w:r>
        <w:fldChar w:fldCharType="end"/>
      </w:r>
      <w:r w:rsidR="00FA7F6B">
        <w:br w:type="page"/>
      </w:r>
      <w:r w:rsidR="00473274">
        <w:rPr>
          <w:noProof/>
          <w:lang w:eastAsia="pt-PT"/>
        </w:rPr>
        <mc:AlternateContent>
          <mc:Choice Requires="wps">
            <w:drawing>
              <wp:anchor distT="0" distB="0" distL="114300" distR="114300" simplePos="0" relativeHeight="251645952" behindDoc="0" locked="0" layoutInCell="1" allowOverlap="1" wp14:anchorId="3E143E4B" wp14:editId="566E0F3D">
                <wp:simplePos x="0" y="0"/>
                <wp:positionH relativeFrom="column">
                  <wp:posOffset>2614930</wp:posOffset>
                </wp:positionH>
                <wp:positionV relativeFrom="paragraph">
                  <wp:posOffset>8783955</wp:posOffset>
                </wp:positionV>
                <wp:extent cx="473710" cy="324485"/>
                <wp:effectExtent l="0" t="0" r="2540" b="0"/>
                <wp:wrapNone/>
                <wp:docPr id="321" name="Rectângulo 321"/>
                <wp:cNvGraphicFramePr/>
                <a:graphic xmlns:a="http://schemas.openxmlformats.org/drawingml/2006/main">
                  <a:graphicData uri="http://schemas.microsoft.com/office/word/2010/wordprocessingShape">
                    <wps:wsp>
                      <wps:cNvSpPr/>
                      <wps:spPr>
                        <a:xfrm>
                          <a:off x="0" y="0"/>
                          <a:ext cx="473710" cy="3244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BE95DC" id="Rectângulo 321" o:spid="_x0000_s1026" style="position:absolute;margin-left:205.9pt;margin-top:691.65pt;width:37.3pt;height:25.55pt;z-index:251645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" fillcolor="white [3212]" stroked="f" strokeweight="2pt"/>
            </w:pict>
          </mc:Fallback>
        </mc:AlternateContent>
      </w:r>
      <w:r w:rsidR="00473274">
        <w:rPr>
          <w:noProof/>
          <w:lang w:eastAsia="pt-PT"/>
        </w:rPr>
        <mc:AlternateContent>
          <mc:Choice Requires="wps">
            <w:drawing>
              <wp:anchor distT="0" distB="0" distL="114300" distR="114300" simplePos="0" relativeHeight="251650048" behindDoc="0" locked="0" layoutInCell="1" allowOverlap="1" wp14:anchorId="06996363" wp14:editId="2A0B5D08">
                <wp:simplePos x="0" y="0"/>
                <wp:positionH relativeFrom="column">
                  <wp:posOffset>2500630</wp:posOffset>
                </wp:positionH>
                <wp:positionV relativeFrom="paragraph">
                  <wp:posOffset>8751570</wp:posOffset>
                </wp:positionV>
                <wp:extent cx="473710" cy="324485"/>
                <wp:effectExtent l="0" t="0" r="2540" b="0"/>
                <wp:wrapNone/>
                <wp:docPr id="326" name="Rectângulo 326"/>
                <wp:cNvGraphicFramePr/>
                <a:graphic xmlns:a="http://schemas.openxmlformats.org/drawingml/2006/main">
                  <a:graphicData uri="http://schemas.microsoft.com/office/word/2010/wordprocessingShape">
                    <wps:wsp>
                      <wps:cNvSpPr/>
                      <wps:spPr>
                        <a:xfrm>
                          <a:off x="0" y="0"/>
                          <a:ext cx="473710" cy="3244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1AEDC0" id="Rectângulo 326" o:spid="_x0000_s1026" style="position:absolute;margin-left:196.9pt;margin-top:689.1pt;width:37.3pt;height:25.55pt;z-index:251650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" fillcolor="white [3212]" stroked="f" strokeweight="2pt"/>
            </w:pict>
          </mc:Fallback>
        </mc:AlternateContent>
      </w:r>
      <w:r w:rsidR="00473274">
        <w:rPr>
          <w:noProof/>
          <w:lang w:eastAsia="pt-PT"/>
        </w:rPr>
        <mc:AlternateContent>
          <mc:Choice Requires="wps">
            <w:drawing>
              <wp:anchor distT="0" distB="0" distL="114300" distR="114300" simplePos="0" relativeHeight="251656192" behindDoc="0" locked="0" layoutInCell="1" allowOverlap="1" wp14:anchorId="4ECD6008" wp14:editId="55CEB418">
                <wp:simplePos x="0" y="0"/>
                <wp:positionH relativeFrom="column">
                  <wp:posOffset>2614930</wp:posOffset>
                </wp:positionH>
                <wp:positionV relativeFrom="paragraph">
                  <wp:posOffset>8767445</wp:posOffset>
                </wp:positionV>
                <wp:extent cx="473710" cy="324485"/>
                <wp:effectExtent l="0" t="0" r="2540" b="0"/>
                <wp:wrapNone/>
                <wp:docPr id="328" name="Rectângulo 328"/>
                <wp:cNvGraphicFramePr/>
                <a:graphic xmlns:a="http://schemas.openxmlformats.org/drawingml/2006/main">
                  <a:graphicData uri="http://schemas.microsoft.com/office/word/2010/wordprocessingShape">
                    <wps:wsp>
                      <wps:cNvSpPr/>
                      <wps:spPr>
                        <a:xfrm>
                          <a:off x="0" y="0"/>
                          <a:ext cx="473710" cy="3244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E6DC73" id="Rectângulo 328" o:spid="_x0000_s1026" style="position:absolute;margin-left:205.9pt;margin-top:690.35pt;width:37.3pt;height:25.55pt;z-index:251656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" fillcolor="white [3212]" stroked="f" strokeweight="2pt"/>
            </w:pict>
          </mc:Fallback>
        </mc:AlternateContent>
      </w:r>
    </w:p>
    <w:p w14:paraId="54A4947A" w14:textId="69286856" w:rsidR="00837AC0" w:rsidRDefault="002D51D2" w:rsidP="007E4A2B">
      <w:pPr>
        <w:pStyle w:val="Cabealho1"/>
        <w:numPr>
          <w:ilvl w:val="0"/>
          <w:numId w:val="0"/>
        </w:numPr>
        <w:jc w:val="left"/>
      </w:pPr>
      <w:bookmarkStart w:id="6" w:name="_Toc435456539"/>
      <w:r>
        <w:lastRenderedPageBreak/>
        <w:t>Lista</w:t>
      </w:r>
      <w:r w:rsidR="00FA7F6B">
        <w:t xml:space="preserve"> de Abreviaturas e Sigla</w:t>
      </w:r>
      <w:r w:rsidR="00630AB9">
        <w:t>s</w:t>
      </w:r>
      <w:bookmarkEnd w:id="6"/>
    </w:p>
    <w:p w14:paraId="357AD48A" w14:textId="77777777" w:rsidR="00473274" w:rsidRDefault="00473274" w:rsidP="00473274"/>
    <w:p w14:paraId="32CF61D0" w14:textId="18B58ED0" w:rsidR="004672EA" w:rsidRPr="00312FCC" w:rsidRDefault="004672EA" w:rsidP="00473274">
      <w:r w:rsidRPr="00312FCC">
        <w:t xml:space="preserve">ADC – </w:t>
      </w:r>
      <w:proofErr w:type="spellStart"/>
      <w:r w:rsidR="00B43EB3" w:rsidRPr="00312FCC">
        <w:rPr>
          <w:i/>
        </w:rPr>
        <w:t>Analog</w:t>
      </w:r>
      <w:proofErr w:type="spellEnd"/>
      <w:r w:rsidR="00B43EB3" w:rsidRPr="00312FCC">
        <w:rPr>
          <w:i/>
        </w:rPr>
        <w:t>-Digital Converter</w:t>
      </w:r>
      <w:r w:rsidR="00B43EB3" w:rsidRPr="00312FCC">
        <w:t xml:space="preserve"> (Conversor analógico digital)</w:t>
      </w:r>
    </w:p>
    <w:p w14:paraId="75226EF7" w14:textId="526D896E" w:rsidR="003B435C" w:rsidRDefault="003B435C" w:rsidP="00473274">
      <w:pPr>
        <w:rPr>
          <w:lang w:val="en-US"/>
        </w:rPr>
      </w:pPr>
      <w:r>
        <w:rPr>
          <w:lang w:val="en-US"/>
        </w:rPr>
        <w:t xml:space="preserve">CNC – </w:t>
      </w:r>
      <w:r w:rsidRPr="003B435C">
        <w:rPr>
          <w:i/>
          <w:lang w:val="en-US"/>
        </w:rPr>
        <w:t>Computer Numerical Control</w:t>
      </w:r>
    </w:p>
    <w:p w14:paraId="757786D1" w14:textId="59449C26" w:rsidR="004672EA" w:rsidRPr="00B43EB3" w:rsidRDefault="004672EA" w:rsidP="00473274">
      <w:pPr>
        <w:rPr>
          <w:lang w:val="en-US"/>
        </w:rPr>
      </w:pPr>
      <w:r>
        <w:rPr>
          <w:lang w:val="en-US"/>
        </w:rPr>
        <w:t xml:space="preserve">IC – </w:t>
      </w:r>
      <w:r w:rsidR="00B43EB3">
        <w:rPr>
          <w:i/>
          <w:lang w:val="en-US"/>
        </w:rPr>
        <w:t>Integrated Circuit</w:t>
      </w:r>
      <w:r w:rsidR="00B43EB3">
        <w:rPr>
          <w:lang w:val="en-US"/>
        </w:rPr>
        <w:t xml:space="preserve"> (</w:t>
      </w:r>
      <w:proofErr w:type="spellStart"/>
      <w:r w:rsidR="00B43EB3">
        <w:rPr>
          <w:lang w:val="en-US"/>
        </w:rPr>
        <w:t>Circuito</w:t>
      </w:r>
      <w:proofErr w:type="spellEnd"/>
      <w:r w:rsidR="00B43EB3">
        <w:rPr>
          <w:lang w:val="en-US"/>
        </w:rPr>
        <w:t xml:space="preserve"> </w:t>
      </w:r>
      <w:proofErr w:type="spellStart"/>
      <w:r w:rsidR="00B43EB3">
        <w:rPr>
          <w:lang w:val="en-US"/>
        </w:rPr>
        <w:t>integrado</w:t>
      </w:r>
      <w:proofErr w:type="spellEnd"/>
      <w:r w:rsidR="00B43EB3">
        <w:rPr>
          <w:lang w:val="en-US"/>
        </w:rPr>
        <w:t>)</w:t>
      </w:r>
    </w:p>
    <w:p w14:paraId="7EBF3EF2" w14:textId="0EAD572D" w:rsidR="004672EA" w:rsidRPr="00B43EB3" w:rsidRDefault="004672EA" w:rsidP="00473274">
      <w:pPr>
        <w:rPr>
          <w:i/>
          <w:lang w:val="en-US"/>
        </w:rPr>
      </w:pPr>
      <w:r w:rsidRPr="004672EA">
        <w:rPr>
          <w:lang w:val="en-US"/>
        </w:rPr>
        <w:t xml:space="preserve">ISO – </w:t>
      </w:r>
      <w:r w:rsidR="00B43EB3" w:rsidRPr="00B43EB3">
        <w:rPr>
          <w:i/>
          <w:lang w:val="en-US"/>
        </w:rPr>
        <w:t>International Organization for Standardization</w:t>
      </w:r>
    </w:p>
    <w:p w14:paraId="6E2DE97C" w14:textId="4CB2206B" w:rsidR="00095D55" w:rsidRPr="009C7F6B" w:rsidRDefault="00095D55" w:rsidP="00473274">
      <w:pPr>
        <w:rPr>
          <w:lang w:val="en-US"/>
        </w:rPr>
      </w:pPr>
      <w:r w:rsidRPr="009C7F6B">
        <w:rPr>
          <w:lang w:val="en-US"/>
        </w:rPr>
        <w:t xml:space="preserve">LCD – </w:t>
      </w:r>
      <w:r w:rsidRPr="009C7F6B">
        <w:rPr>
          <w:i/>
          <w:lang w:val="en-US"/>
        </w:rPr>
        <w:t>Liquid Cristal Display</w:t>
      </w:r>
    </w:p>
    <w:p w14:paraId="0C10043B" w14:textId="77777777" w:rsidR="00095D55" w:rsidRPr="009C7F6B" w:rsidRDefault="004672EA" w:rsidP="00473274">
      <w:pPr>
        <w:rPr>
          <w:lang w:val="en-US"/>
        </w:rPr>
      </w:pPr>
      <w:r w:rsidRPr="009C7F6B">
        <w:rPr>
          <w:lang w:val="en-US"/>
        </w:rPr>
        <w:t xml:space="preserve">LED – </w:t>
      </w:r>
      <w:r w:rsidR="00B43EB3" w:rsidRPr="009C7F6B">
        <w:rPr>
          <w:i/>
          <w:lang w:val="en-US"/>
        </w:rPr>
        <w:t>Light-emitting diode</w:t>
      </w:r>
      <w:r w:rsidR="00B43EB3" w:rsidRPr="009C7F6B">
        <w:rPr>
          <w:lang w:val="en-US"/>
        </w:rPr>
        <w:t xml:space="preserve"> (</w:t>
      </w:r>
      <w:proofErr w:type="spellStart"/>
      <w:r w:rsidR="00B43EB3" w:rsidRPr="009C7F6B">
        <w:rPr>
          <w:lang w:val="en-US"/>
        </w:rPr>
        <w:t>díodo</w:t>
      </w:r>
      <w:proofErr w:type="spellEnd"/>
      <w:r w:rsidR="00B43EB3" w:rsidRPr="009C7F6B">
        <w:rPr>
          <w:lang w:val="en-US"/>
        </w:rPr>
        <w:t xml:space="preserve"> </w:t>
      </w:r>
      <w:proofErr w:type="spellStart"/>
      <w:r w:rsidR="00B43EB3" w:rsidRPr="009C7F6B">
        <w:rPr>
          <w:lang w:val="en-US"/>
        </w:rPr>
        <w:t>emissor</w:t>
      </w:r>
      <w:proofErr w:type="spellEnd"/>
      <w:r w:rsidR="00B43EB3" w:rsidRPr="009C7F6B">
        <w:rPr>
          <w:lang w:val="en-US"/>
        </w:rPr>
        <w:t xml:space="preserve"> de </w:t>
      </w:r>
      <w:proofErr w:type="spellStart"/>
      <w:proofErr w:type="gramStart"/>
      <w:r w:rsidR="00B43EB3" w:rsidRPr="009C7F6B">
        <w:rPr>
          <w:lang w:val="en-US"/>
        </w:rPr>
        <w:t>luz</w:t>
      </w:r>
      <w:proofErr w:type="spellEnd"/>
      <w:proofErr w:type="gramEnd"/>
      <w:r w:rsidR="00B43EB3" w:rsidRPr="009C7F6B">
        <w:rPr>
          <w:lang w:val="en-US"/>
        </w:rPr>
        <w:t>)</w:t>
      </w:r>
    </w:p>
    <w:p w14:paraId="60147AE0" w14:textId="5D7F0D4B" w:rsidR="004672EA" w:rsidRPr="009C7F6B" w:rsidRDefault="004672EA" w:rsidP="00473274">
      <w:pPr>
        <w:rPr>
          <w:lang w:val="en-US"/>
        </w:rPr>
      </w:pPr>
      <w:r w:rsidRPr="009C7F6B">
        <w:rPr>
          <w:lang w:val="en-US"/>
        </w:rPr>
        <w:t xml:space="preserve">PCB – </w:t>
      </w:r>
      <w:r w:rsidR="00B43EB3" w:rsidRPr="009C7F6B">
        <w:rPr>
          <w:i/>
          <w:lang w:val="en-US"/>
        </w:rPr>
        <w:t>Printed circuit board</w:t>
      </w:r>
      <w:r w:rsidR="00B43EB3" w:rsidRPr="009C7F6B">
        <w:rPr>
          <w:lang w:val="en-US"/>
        </w:rPr>
        <w:t xml:space="preserve"> (</w:t>
      </w:r>
      <w:proofErr w:type="spellStart"/>
      <w:r w:rsidR="00B43EB3" w:rsidRPr="009C7F6B">
        <w:rPr>
          <w:lang w:val="en-US"/>
        </w:rPr>
        <w:t>placa</w:t>
      </w:r>
      <w:proofErr w:type="spellEnd"/>
      <w:r w:rsidR="00B43EB3" w:rsidRPr="009C7F6B">
        <w:rPr>
          <w:lang w:val="en-US"/>
        </w:rPr>
        <w:t xml:space="preserve"> de </w:t>
      </w:r>
      <w:proofErr w:type="spellStart"/>
      <w:r w:rsidR="00B43EB3" w:rsidRPr="009C7F6B">
        <w:rPr>
          <w:lang w:val="en-US"/>
        </w:rPr>
        <w:t>circuito</w:t>
      </w:r>
      <w:proofErr w:type="spellEnd"/>
      <w:r w:rsidR="00B43EB3" w:rsidRPr="009C7F6B">
        <w:rPr>
          <w:lang w:val="en-US"/>
        </w:rPr>
        <w:t xml:space="preserve"> </w:t>
      </w:r>
      <w:proofErr w:type="spellStart"/>
      <w:r w:rsidR="00B43EB3" w:rsidRPr="009C7F6B">
        <w:rPr>
          <w:lang w:val="en-US"/>
        </w:rPr>
        <w:t>impresso</w:t>
      </w:r>
      <w:proofErr w:type="spellEnd"/>
      <w:r w:rsidR="00B43EB3" w:rsidRPr="009C7F6B">
        <w:rPr>
          <w:lang w:val="en-US"/>
        </w:rPr>
        <w:t>)</w:t>
      </w:r>
    </w:p>
    <w:p w14:paraId="37B1838B" w14:textId="2564FB2F" w:rsidR="00473274" w:rsidRPr="009C7F6B" w:rsidRDefault="00473274">
      <w:pPr>
        <w:spacing w:after="200" w:line="276" w:lineRule="auto"/>
        <w:jc w:val="left"/>
        <w:rPr>
          <w:lang w:val="en-US"/>
        </w:rPr>
      </w:pPr>
      <w:r w:rsidRPr="009C7F6B">
        <w:rPr>
          <w:lang w:val="en-US"/>
        </w:rPr>
        <w:br w:type="page"/>
      </w:r>
    </w:p>
    <w:p w14:paraId="313EF8A0" w14:textId="2C816481" w:rsidR="00D70E95" w:rsidRPr="009C7F6B" w:rsidRDefault="00F4241E" w:rsidP="00473274">
      <w:pPr>
        <w:spacing w:after="200" w:line="276" w:lineRule="auto"/>
        <w:jc w:val="left"/>
        <w:rPr>
          <w:lang w:val="en-US"/>
        </w:rPr>
        <w:sectPr w:rsidR="00D70E95" w:rsidRPr="009C7F6B" w:rsidSect="005F4670">
          <w:headerReference w:type="even" r:id="rId9"/>
          <w:headerReference w:type="default" r:id="rId10"/>
          <w:footerReference w:type="even" r:id="rId11"/>
          <w:footerReference w:type="default" r:id="rId12"/>
          <w:pgSz w:w="11906" w:h="16838"/>
          <w:pgMar w:top="1701" w:right="1418" w:bottom="1276" w:left="1701" w:header="709" w:footer="709" w:gutter="0"/>
          <w:pgNumType w:fmt="upperRoman"/>
          <w:cols w:space="708"/>
          <w:titlePg/>
          <w:docGrid w:linePitch="360"/>
        </w:sectPr>
      </w:pPr>
      <w:r>
        <w:rPr>
          <w:noProof/>
          <w:lang w:eastAsia="pt-PT"/>
        </w:rPr>
        <w:lastRenderedPageBreak/>
        <mc:AlternateContent>
          <mc:Choice Requires="wps">
            <w:drawing>
              <wp:anchor distT="0" distB="0" distL="114300" distR="114300" simplePos="0" relativeHeight="251660288" behindDoc="0" locked="0" layoutInCell="1" allowOverlap="1" wp14:anchorId="38D257BB" wp14:editId="4CF91486">
                <wp:simplePos x="0" y="0"/>
                <wp:positionH relativeFrom="column">
                  <wp:posOffset>2620645</wp:posOffset>
                </wp:positionH>
                <wp:positionV relativeFrom="paragraph">
                  <wp:posOffset>8732520</wp:posOffset>
                </wp:positionV>
                <wp:extent cx="473710" cy="324485"/>
                <wp:effectExtent l="0" t="0" r="2540" b="0"/>
                <wp:wrapNone/>
                <wp:docPr id="330" name="Rectângulo 330"/>
                <wp:cNvGraphicFramePr/>
                <a:graphic xmlns:a="http://schemas.openxmlformats.org/drawingml/2006/main">
                  <a:graphicData uri="http://schemas.microsoft.com/office/word/2010/wordprocessingShape">
                    <wps:wsp>
                      <wps:cNvSpPr/>
                      <wps:spPr>
                        <a:xfrm>
                          <a:off x="0" y="0"/>
                          <a:ext cx="473710" cy="3244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A38D7B" id="Rectângulo 330" o:spid="_x0000_s1026" style="position:absolute;margin-left:206.35pt;margin-top:687.6pt;width:37.3pt;height:25.5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" fillcolor="white [3212]" stroked="f" strokeweight="2pt"/>
            </w:pict>
          </mc:Fallback>
        </mc:AlternateContent>
      </w:r>
      <w:r w:rsidR="00473274">
        <w:rPr>
          <w:noProof/>
          <w:lang w:eastAsia="pt-PT"/>
        </w:rPr>
        <mc:AlternateContent>
          <mc:Choice Requires="wps">
            <w:drawing>
              <wp:anchor distT="0" distB="0" distL="114300" distR="114300" simplePos="0" relativeHeight="251639808" behindDoc="0" locked="0" layoutInCell="1" allowOverlap="1" wp14:anchorId="0B1D9950" wp14:editId="7AF96733">
                <wp:simplePos x="0" y="0"/>
                <wp:positionH relativeFrom="column">
                  <wp:posOffset>-113665</wp:posOffset>
                </wp:positionH>
                <wp:positionV relativeFrom="paragraph">
                  <wp:posOffset>-699135</wp:posOffset>
                </wp:positionV>
                <wp:extent cx="6019800" cy="346710"/>
                <wp:effectExtent l="0" t="0" r="0" b="0"/>
                <wp:wrapNone/>
                <wp:docPr id="311" name="Rectângulo 311"/>
                <wp:cNvGraphicFramePr/>
                <a:graphic xmlns:a="http://schemas.openxmlformats.org/drawingml/2006/main">
                  <a:graphicData uri="http://schemas.microsoft.com/office/word/2010/wordprocessingShape">
                    <wps:wsp>
                      <wps:cNvSpPr/>
                      <wps:spPr>
                        <a:xfrm>
                          <a:off x="0" y="0"/>
                          <a:ext cx="6019800" cy="3467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0F68CB" id="Rectângulo 311" o:spid="_x0000_s1026" style="position:absolute;margin-left:-8.95pt;margin-top:-55.05pt;width:474pt;height:27.3pt;z-index:251639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" fillcolor="white [3212]" stroked="f" strokeweight="2pt"/>
            </w:pict>
          </mc:Fallback>
        </mc:AlternateContent>
      </w:r>
    </w:p>
    <w:p w14:paraId="7DF67E00" w14:textId="0912AF97" w:rsidR="00583BA3" w:rsidRDefault="00BE5CCB" w:rsidP="00F4241E">
      <w:pPr>
        <w:pStyle w:val="Cabealho1"/>
        <w:spacing w:before="0"/>
      </w:pPr>
      <w:bookmarkStart w:id="7" w:name="_Toc435456540"/>
      <w:r>
        <w:lastRenderedPageBreak/>
        <w:t>Entidade Acolhedora</w:t>
      </w:r>
      <w:bookmarkEnd w:id="7"/>
    </w:p>
    <w:p w14:paraId="6CECB964" w14:textId="77777777" w:rsidR="00C619F2" w:rsidRDefault="00C619F2" w:rsidP="00C619F2"/>
    <w:p w14:paraId="643C803C" w14:textId="77777777" w:rsidR="004210E5" w:rsidRPr="00C619F2" w:rsidRDefault="004210E5" w:rsidP="00C619F2"/>
    <w:p w14:paraId="7AB20E9F" w14:textId="1DB1BA08" w:rsidR="004C52FF" w:rsidRDefault="00BE5CCB" w:rsidP="004A5ABE">
      <w:pPr>
        <w:pStyle w:val="Cabealho2"/>
      </w:pPr>
      <w:bookmarkStart w:id="8" w:name="_Toc435456541"/>
      <w:r>
        <w:t>Apresentação da empresa</w:t>
      </w:r>
      <w:bookmarkEnd w:id="8"/>
    </w:p>
    <w:p w14:paraId="2C1629A4" w14:textId="77777777" w:rsidR="00240F83" w:rsidRDefault="00240F83" w:rsidP="00240F83"/>
    <w:p w14:paraId="1E76495C" w14:textId="77777777" w:rsidR="00095D55" w:rsidRDefault="00FB7954" w:rsidP="00095D55">
      <w:pPr>
        <w:keepNext/>
        <w:jc w:val="center"/>
      </w:pPr>
      <w:r>
        <w:rPr>
          <w:noProof/>
          <w:lang w:eastAsia="pt-PT"/>
        </w:rPr>
        <w:drawing>
          <wp:inline distT="0" distB="0" distL="0" distR="0" wp14:anchorId="1C1D2E8D" wp14:editId="5290BF70">
            <wp:extent cx="3386469" cy="1087399"/>
            <wp:effectExtent l="0" t="0" r="4445" b="0"/>
            <wp:docPr id="390" name="Imagem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15 19.10.44.png"/>
                    <pic:cNvPicPr/>
                  </pic:nvPicPr>
                  <pic:blipFill>
                    <a:blip r:embed="rId13">
                      <a:extLst>
                        <a:ext uri="{28A0092B-C50C-407E-A947-70E740481C1C}">
                          <a14:useLocalDpi xmlns:a14="http://schemas.microsoft.com/office/drawing/2010/main" val="0"/>
                        </a:ext>
                      </a:extLst>
                    </a:blip>
                    <a:stretch>
                      <a:fillRect/>
                    </a:stretch>
                  </pic:blipFill>
                  <pic:spPr>
                    <a:xfrm>
                      <a:off x="0" y="0"/>
                      <a:ext cx="3387365" cy="1087687"/>
                    </a:xfrm>
                    <a:prstGeom prst="rect">
                      <a:avLst/>
                    </a:prstGeom>
                  </pic:spPr>
                </pic:pic>
              </a:graphicData>
            </a:graphic>
          </wp:inline>
        </w:drawing>
      </w:r>
    </w:p>
    <w:p w14:paraId="5D166319" w14:textId="4A1539A0" w:rsidR="00FB7954" w:rsidRDefault="00095D55" w:rsidP="00095D55">
      <w:pPr>
        <w:pStyle w:val="Legenda"/>
      </w:pPr>
      <w:bookmarkStart w:id="9" w:name="_Toc435456558"/>
      <w:r>
        <w:t xml:space="preserve">Figura </w:t>
      </w:r>
      <w:r w:rsidR="000B116B">
        <w:fldChar w:fldCharType="begin"/>
      </w:r>
      <w:r w:rsidR="000B116B">
        <w:instrText xml:space="preserve"> SEQ Figura \* ARABIC </w:instrText>
      </w:r>
      <w:r w:rsidR="000B116B">
        <w:fldChar w:fldCharType="separate"/>
      </w:r>
      <w:r w:rsidR="0003487B">
        <w:rPr>
          <w:noProof/>
        </w:rPr>
        <w:t>1</w:t>
      </w:r>
      <w:r w:rsidR="000B116B">
        <w:rPr>
          <w:noProof/>
        </w:rPr>
        <w:fldChar w:fldCharType="end"/>
      </w:r>
      <w:r>
        <w:rPr>
          <w:noProof/>
        </w:rPr>
        <w:t xml:space="preserve"> – Logotipo da Besat</w:t>
      </w:r>
      <w:bookmarkEnd w:id="9"/>
    </w:p>
    <w:p w14:paraId="6EAA26D6" w14:textId="77777777" w:rsidR="004210E5" w:rsidRPr="00240F83" w:rsidRDefault="004210E5" w:rsidP="00FB7954">
      <w:pPr>
        <w:jc w:val="center"/>
      </w:pPr>
    </w:p>
    <w:p w14:paraId="21BE28A1" w14:textId="07F6B3F1" w:rsidR="00624B40" w:rsidRDefault="00BE5CCB" w:rsidP="00624B40">
      <w:pPr>
        <w:ind w:firstLine="708"/>
        <w:rPr>
          <w:lang w:eastAsia="pt-PT"/>
        </w:rPr>
      </w:pPr>
      <w:r>
        <w:rPr>
          <w:lang w:eastAsia="pt-PT"/>
        </w:rPr>
        <w:t xml:space="preserve">A </w:t>
      </w:r>
      <w:proofErr w:type="spellStart"/>
      <w:r>
        <w:rPr>
          <w:lang w:eastAsia="pt-PT"/>
        </w:rPr>
        <w:t>Besat</w:t>
      </w:r>
      <w:proofErr w:type="spellEnd"/>
      <w:r>
        <w:rPr>
          <w:lang w:eastAsia="pt-PT"/>
        </w:rPr>
        <w:t xml:space="preserve"> Unipessoal Lda.</w:t>
      </w:r>
      <w:r w:rsidR="00794DF0">
        <w:rPr>
          <w:lang w:eastAsia="pt-PT"/>
        </w:rPr>
        <w:t xml:space="preserve"> iniciou a sua a</w:t>
      </w:r>
      <w:r w:rsidR="00A52361">
        <w:rPr>
          <w:lang w:eastAsia="pt-PT"/>
        </w:rPr>
        <w:t>tividade em 2011 e</w:t>
      </w:r>
      <w:r>
        <w:rPr>
          <w:lang w:eastAsia="pt-PT"/>
        </w:rPr>
        <w:t xml:space="preserve"> é uma empresa dedicada </w:t>
      </w:r>
      <w:r w:rsidR="00A52361">
        <w:rPr>
          <w:lang w:eastAsia="pt-PT"/>
        </w:rPr>
        <w:t>à prestação de serviços de assistência técnica, instalação e manutenção de máquinas de controlo numérico computorizado nas áreas dos moldes, ferramentas, cunhos e cortantes e metalomecânica em geral.</w:t>
      </w:r>
    </w:p>
    <w:p w14:paraId="0959B32F" w14:textId="2AC614EC" w:rsidR="00A52361" w:rsidRDefault="00A52361" w:rsidP="00A52361">
      <w:pPr>
        <w:ind w:firstLine="708"/>
        <w:rPr>
          <w:lang w:eastAsia="pt-PT"/>
        </w:rPr>
      </w:pPr>
      <w:r>
        <w:rPr>
          <w:lang w:eastAsia="pt-PT"/>
        </w:rPr>
        <w:t>Numa segund</w:t>
      </w:r>
      <w:r w:rsidR="00794DF0">
        <w:rPr>
          <w:lang w:eastAsia="pt-PT"/>
        </w:rPr>
        <w:t xml:space="preserve">a fase, a </w:t>
      </w:r>
      <w:proofErr w:type="spellStart"/>
      <w:r w:rsidR="00794DF0">
        <w:rPr>
          <w:lang w:eastAsia="pt-PT"/>
        </w:rPr>
        <w:t>Besat</w:t>
      </w:r>
      <w:proofErr w:type="spellEnd"/>
      <w:r w:rsidR="00794DF0">
        <w:rPr>
          <w:lang w:eastAsia="pt-PT"/>
        </w:rPr>
        <w:t xml:space="preserve"> alargou a sua a</w:t>
      </w:r>
      <w:r>
        <w:rPr>
          <w:lang w:eastAsia="pt-PT"/>
        </w:rPr>
        <w:t xml:space="preserve">tividade para a representação e comercialização de marcas conceituadas de máquinas CNC nomeadamente a EDEL </w:t>
      </w:r>
      <w:proofErr w:type="spellStart"/>
      <w:r>
        <w:rPr>
          <w:lang w:eastAsia="pt-PT"/>
        </w:rPr>
        <w:t>Werkzeugmaschinen</w:t>
      </w:r>
      <w:proofErr w:type="spellEnd"/>
      <w:r>
        <w:rPr>
          <w:lang w:eastAsia="pt-PT"/>
        </w:rPr>
        <w:t xml:space="preserve"> e a CMI Durango.</w:t>
      </w:r>
    </w:p>
    <w:p w14:paraId="623F8809" w14:textId="77777777" w:rsidR="004210E5" w:rsidRDefault="004210E5" w:rsidP="00A52361">
      <w:pPr>
        <w:ind w:firstLine="708"/>
        <w:rPr>
          <w:lang w:eastAsia="pt-PT"/>
        </w:rPr>
      </w:pPr>
    </w:p>
    <w:p w14:paraId="21B31953" w14:textId="77777777" w:rsidR="00095D55" w:rsidRDefault="00EF47B3" w:rsidP="00095D55">
      <w:pPr>
        <w:keepNext/>
        <w:ind w:firstLine="708"/>
        <w:jc w:val="center"/>
      </w:pPr>
      <w:r>
        <w:rPr>
          <w:noProof/>
          <w:lang w:eastAsia="pt-PT"/>
        </w:rPr>
        <w:drawing>
          <wp:inline distT="0" distB="0" distL="0" distR="0" wp14:anchorId="2EE213E2" wp14:editId="2BF0EF70">
            <wp:extent cx="1716057" cy="925032"/>
            <wp:effectExtent l="0" t="0" r="0" b="8890"/>
            <wp:docPr id="391" name="Imagem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0166_cmi-durango_180.jpeg"/>
                    <pic:cNvPicPr/>
                  </pic:nvPicPr>
                  <pic:blipFill rotWithShape="1">
                    <a:blip r:embed="rId14">
                      <a:extLst>
                        <a:ext uri="{28A0092B-C50C-407E-A947-70E740481C1C}">
                          <a14:useLocalDpi xmlns:a14="http://schemas.microsoft.com/office/drawing/2010/main" val="0"/>
                        </a:ext>
                      </a:extLst>
                    </a:blip>
                    <a:srcRect t="23053" b="22742"/>
                    <a:stretch/>
                  </pic:blipFill>
                  <pic:spPr bwMode="auto">
                    <a:xfrm>
                      <a:off x="0" y="0"/>
                      <a:ext cx="1714500" cy="924193"/>
                    </a:xfrm>
                    <a:prstGeom prst="rect">
                      <a:avLst/>
                    </a:prstGeom>
                    <a:ln>
                      <a:noFill/>
                    </a:ln>
                    <a:extLst>
                      <a:ext uri="{53640926-AAD7-44D8-BBD7-CCE9431645EC}">
                        <a14:shadowObscured xmlns:a14="http://schemas.microsoft.com/office/drawing/2010/main"/>
                      </a:ext>
                    </a:extLst>
                  </pic:spPr>
                </pic:pic>
              </a:graphicData>
            </a:graphic>
          </wp:inline>
        </w:drawing>
      </w:r>
      <w:r>
        <w:rPr>
          <w:lang w:eastAsia="pt-PT"/>
        </w:rPr>
        <w:t xml:space="preserve">           </w:t>
      </w:r>
      <w:r>
        <w:rPr>
          <w:noProof/>
          <w:lang w:eastAsia="pt-PT"/>
        </w:rPr>
        <w:drawing>
          <wp:inline distT="0" distB="0" distL="0" distR="0" wp14:anchorId="761859DC" wp14:editId="1F3C500C">
            <wp:extent cx="2019404" cy="952549"/>
            <wp:effectExtent l="0" t="0" r="0" b="0"/>
            <wp:docPr id="392" name="Imagem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15 19.17.18.png"/>
                    <pic:cNvPicPr/>
                  </pic:nvPicPr>
                  <pic:blipFill>
                    <a:blip r:embed="rId15">
                      <a:extLst>
                        <a:ext uri="{28A0092B-C50C-407E-A947-70E740481C1C}">
                          <a14:useLocalDpi xmlns:a14="http://schemas.microsoft.com/office/drawing/2010/main" val="0"/>
                        </a:ext>
                      </a:extLst>
                    </a:blip>
                    <a:stretch>
                      <a:fillRect/>
                    </a:stretch>
                  </pic:blipFill>
                  <pic:spPr>
                    <a:xfrm>
                      <a:off x="0" y="0"/>
                      <a:ext cx="2019404" cy="952549"/>
                    </a:xfrm>
                    <a:prstGeom prst="rect">
                      <a:avLst/>
                    </a:prstGeom>
                  </pic:spPr>
                </pic:pic>
              </a:graphicData>
            </a:graphic>
          </wp:inline>
        </w:drawing>
      </w:r>
    </w:p>
    <w:p w14:paraId="0DDEAF1B" w14:textId="0A075896" w:rsidR="00FB7954" w:rsidRDefault="00095D55" w:rsidP="00095D55">
      <w:pPr>
        <w:pStyle w:val="Legenda"/>
        <w:rPr>
          <w:lang w:eastAsia="pt-PT"/>
        </w:rPr>
      </w:pPr>
      <w:bookmarkStart w:id="10" w:name="_Toc435456559"/>
      <w:r>
        <w:t xml:space="preserve">Figura </w:t>
      </w:r>
      <w:r w:rsidR="000B116B">
        <w:fldChar w:fldCharType="begin"/>
      </w:r>
      <w:r w:rsidR="000B116B">
        <w:instrText xml:space="preserve"> SEQ Figura \* ARABIC </w:instrText>
      </w:r>
      <w:r w:rsidR="000B116B">
        <w:fldChar w:fldCharType="separate"/>
      </w:r>
      <w:r w:rsidR="0003487B">
        <w:rPr>
          <w:noProof/>
        </w:rPr>
        <w:t>2</w:t>
      </w:r>
      <w:r w:rsidR="000B116B">
        <w:rPr>
          <w:noProof/>
        </w:rPr>
        <w:fldChar w:fldCharType="end"/>
      </w:r>
      <w:r>
        <w:rPr>
          <w:noProof/>
        </w:rPr>
        <w:t xml:space="preserve"> – Logotipo da CMI Durango e EDEL Werkzeugmaschinen</w:t>
      </w:r>
      <w:bookmarkEnd w:id="10"/>
    </w:p>
    <w:p w14:paraId="32F88144" w14:textId="77777777" w:rsidR="00095D55" w:rsidRDefault="00095D55" w:rsidP="00EF47B3">
      <w:pPr>
        <w:ind w:firstLine="708"/>
        <w:jc w:val="center"/>
        <w:rPr>
          <w:lang w:eastAsia="pt-PT"/>
        </w:rPr>
      </w:pPr>
    </w:p>
    <w:p w14:paraId="52B2A427" w14:textId="77777777" w:rsidR="00240F83" w:rsidRDefault="00240F83" w:rsidP="00C619F2"/>
    <w:p w14:paraId="3A52AE24" w14:textId="77777777" w:rsidR="004210E5" w:rsidRDefault="004210E5" w:rsidP="00C619F2"/>
    <w:p w14:paraId="10EF7200" w14:textId="77777777" w:rsidR="004210E5" w:rsidRDefault="004210E5" w:rsidP="00C619F2"/>
    <w:p w14:paraId="1101AF74" w14:textId="40D3850A" w:rsidR="004C52FF" w:rsidRDefault="00A52361" w:rsidP="004A5ABE">
      <w:pPr>
        <w:pStyle w:val="Cabealho2"/>
      </w:pPr>
      <w:bookmarkStart w:id="11" w:name="_Toc435456542"/>
      <w:r>
        <w:lastRenderedPageBreak/>
        <w:t>Localização da Empresa</w:t>
      </w:r>
      <w:bookmarkEnd w:id="11"/>
    </w:p>
    <w:p w14:paraId="69484454" w14:textId="77777777" w:rsidR="00240F83" w:rsidRPr="00240F83" w:rsidRDefault="00240F83" w:rsidP="00240F83"/>
    <w:p w14:paraId="20A97C70" w14:textId="5013B1E6" w:rsidR="006A3B1A" w:rsidRDefault="008053F9" w:rsidP="006A3B1A">
      <w:pPr>
        <w:ind w:firstLine="708"/>
      </w:pPr>
      <w:r>
        <w:t xml:space="preserve">A </w:t>
      </w:r>
      <w:proofErr w:type="spellStart"/>
      <w:r>
        <w:t>Besat</w:t>
      </w:r>
      <w:proofErr w:type="spellEnd"/>
      <w:r w:rsidR="00A52361">
        <w:t xml:space="preserve"> situa-se no centro de uma região fortemente industrializada como é a região de Leir</w:t>
      </w:r>
      <w:r w:rsidR="004F37D7">
        <w:t>ia, onde está implantado o maior</w:t>
      </w:r>
      <w:r w:rsidR="00A52361">
        <w:t xml:space="preserve"> </w:t>
      </w:r>
      <w:proofErr w:type="gramStart"/>
      <w:r w:rsidR="00A52361" w:rsidRPr="004210E5">
        <w:rPr>
          <w:i/>
        </w:rPr>
        <w:t>cluster</w:t>
      </w:r>
      <w:proofErr w:type="gramEnd"/>
      <w:r w:rsidR="00A52361">
        <w:t xml:space="preserve"> de empresas relacionadas com o fabrico de moldes e afins em Portugal.</w:t>
      </w:r>
    </w:p>
    <w:p w14:paraId="19925D81" w14:textId="77777777" w:rsidR="00A52361" w:rsidRDefault="00A52361" w:rsidP="006A3B1A">
      <w:pPr>
        <w:ind w:firstLine="708"/>
      </w:pPr>
    </w:p>
    <w:p w14:paraId="45464445" w14:textId="77777777" w:rsidR="004210E5" w:rsidRDefault="00A96157" w:rsidP="004210E5">
      <w:pPr>
        <w:keepNext/>
        <w:jc w:val="center"/>
      </w:pPr>
      <w:r>
        <w:rPr>
          <w:noProof/>
          <w:lang w:eastAsia="pt-PT"/>
        </w:rPr>
        <w:drawing>
          <wp:inline distT="0" distB="0" distL="0" distR="0" wp14:anchorId="603C30AD" wp14:editId="6E138048">
            <wp:extent cx="5432466" cy="4767943"/>
            <wp:effectExtent l="0" t="0" r="0" b="0"/>
            <wp:docPr id="393" name="Imagem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15 19.26.16.png"/>
                    <pic:cNvPicPr/>
                  </pic:nvPicPr>
                  <pic:blipFill>
                    <a:blip r:embed="rId16">
                      <a:extLst>
                        <a:ext uri="{28A0092B-C50C-407E-A947-70E740481C1C}">
                          <a14:useLocalDpi xmlns:a14="http://schemas.microsoft.com/office/drawing/2010/main" val="0"/>
                        </a:ext>
                      </a:extLst>
                    </a:blip>
                    <a:stretch>
                      <a:fillRect/>
                    </a:stretch>
                  </pic:blipFill>
                  <pic:spPr>
                    <a:xfrm>
                      <a:off x="0" y="0"/>
                      <a:ext cx="5441251" cy="4775654"/>
                    </a:xfrm>
                    <a:prstGeom prst="rect">
                      <a:avLst/>
                    </a:prstGeom>
                  </pic:spPr>
                </pic:pic>
              </a:graphicData>
            </a:graphic>
          </wp:inline>
        </w:drawing>
      </w:r>
    </w:p>
    <w:p w14:paraId="5E0948B2" w14:textId="104C82B8" w:rsidR="004F37D7" w:rsidRDefault="004210E5" w:rsidP="004210E5">
      <w:pPr>
        <w:pStyle w:val="Legenda"/>
      </w:pPr>
      <w:bookmarkStart w:id="12" w:name="_Toc435456560"/>
      <w:r>
        <w:t xml:space="preserve">Figura </w:t>
      </w:r>
      <w:r w:rsidR="000B116B">
        <w:fldChar w:fldCharType="begin"/>
      </w:r>
      <w:r w:rsidR="000B116B">
        <w:instrText xml:space="preserve"> SEQ Figura \* ARABIC </w:instrText>
      </w:r>
      <w:r w:rsidR="000B116B">
        <w:fldChar w:fldCharType="separate"/>
      </w:r>
      <w:r w:rsidR="0003487B">
        <w:rPr>
          <w:noProof/>
        </w:rPr>
        <w:t>3</w:t>
      </w:r>
      <w:r w:rsidR="000B116B">
        <w:rPr>
          <w:noProof/>
        </w:rPr>
        <w:fldChar w:fldCharType="end"/>
      </w:r>
      <w:r>
        <w:t xml:space="preserve"> – Mapa de alguns clientes na zona de Leiria</w:t>
      </w:r>
      <w:bookmarkEnd w:id="12"/>
    </w:p>
    <w:p w14:paraId="734C9896" w14:textId="77777777" w:rsidR="00A96157" w:rsidRDefault="00A96157" w:rsidP="00A96157">
      <w:pPr>
        <w:jc w:val="center"/>
      </w:pPr>
    </w:p>
    <w:p w14:paraId="3C807778" w14:textId="661D0F8B" w:rsidR="00EA7FA9" w:rsidRPr="00A96157" w:rsidRDefault="008053F9" w:rsidP="00A96157">
      <w:pPr>
        <w:ind w:firstLine="708"/>
      </w:pPr>
      <w:r>
        <w:t>A sua sede está localizada na Rua dos Heróis do Ultramar</w:t>
      </w:r>
      <w:r w:rsidR="009C7869">
        <w:t xml:space="preserve"> nº7</w:t>
      </w:r>
      <w:r>
        <w:t>, Leiria-Gare, no distrito de Leiria</w:t>
      </w:r>
      <w:r w:rsidR="009C7869">
        <w:t xml:space="preserve">. </w:t>
      </w:r>
    </w:p>
    <w:p w14:paraId="6788A071" w14:textId="77777777" w:rsidR="00A96157" w:rsidRDefault="00A96157" w:rsidP="00EA7FA9">
      <w:pPr>
        <w:spacing w:after="200" w:line="276" w:lineRule="auto"/>
        <w:jc w:val="left"/>
        <w:rPr>
          <w:highlight w:val="yellow"/>
        </w:rPr>
      </w:pPr>
    </w:p>
    <w:p w14:paraId="7A194DF4" w14:textId="77777777" w:rsidR="004210E5" w:rsidRDefault="00A96157" w:rsidP="004210E5">
      <w:pPr>
        <w:keepNext/>
        <w:spacing w:after="200" w:line="276" w:lineRule="auto"/>
        <w:jc w:val="center"/>
      </w:pPr>
      <w:r>
        <w:rPr>
          <w:noProof/>
          <w:lang w:eastAsia="pt-PT"/>
        </w:rPr>
        <w:lastRenderedPageBreak/>
        <w:drawing>
          <wp:inline distT="0" distB="0" distL="0" distR="0" wp14:anchorId="2FD92D86" wp14:editId="7957C04E">
            <wp:extent cx="5402640" cy="3614057"/>
            <wp:effectExtent l="0" t="0" r="7620" b="5715"/>
            <wp:docPr id="394" name="Imagem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15 19.30.20.png"/>
                    <pic:cNvPicPr/>
                  </pic:nvPicPr>
                  <pic:blipFill>
                    <a:blip r:embed="rId17">
                      <a:extLst>
                        <a:ext uri="{28A0092B-C50C-407E-A947-70E740481C1C}">
                          <a14:useLocalDpi xmlns:a14="http://schemas.microsoft.com/office/drawing/2010/main" val="0"/>
                        </a:ext>
                      </a:extLst>
                    </a:blip>
                    <a:stretch>
                      <a:fillRect/>
                    </a:stretch>
                  </pic:blipFill>
                  <pic:spPr>
                    <a:xfrm>
                      <a:off x="0" y="0"/>
                      <a:ext cx="5412695" cy="3620784"/>
                    </a:xfrm>
                    <a:prstGeom prst="rect">
                      <a:avLst/>
                    </a:prstGeom>
                  </pic:spPr>
                </pic:pic>
              </a:graphicData>
            </a:graphic>
          </wp:inline>
        </w:drawing>
      </w:r>
    </w:p>
    <w:p w14:paraId="7F128AB8" w14:textId="77777777" w:rsidR="00095D55" w:rsidRDefault="004210E5" w:rsidP="00095D55">
      <w:pPr>
        <w:pStyle w:val="Legenda"/>
      </w:pPr>
      <w:bookmarkStart w:id="13" w:name="_Toc435456561"/>
      <w:r>
        <w:t xml:space="preserve">Figura </w:t>
      </w:r>
      <w:r w:rsidR="000B116B">
        <w:fldChar w:fldCharType="begin"/>
      </w:r>
      <w:r w:rsidR="000B116B">
        <w:instrText xml:space="preserve"> SEQ Figura \* ARABIC </w:instrText>
      </w:r>
      <w:r w:rsidR="000B116B">
        <w:fldChar w:fldCharType="separate"/>
      </w:r>
      <w:r w:rsidR="0003487B">
        <w:rPr>
          <w:noProof/>
        </w:rPr>
        <w:t>4</w:t>
      </w:r>
      <w:r w:rsidR="000B116B">
        <w:rPr>
          <w:noProof/>
        </w:rPr>
        <w:fldChar w:fldCharType="end"/>
      </w:r>
      <w:r>
        <w:t xml:space="preserve"> – Mapa da localização da empresa</w:t>
      </w:r>
      <w:bookmarkEnd w:id="13"/>
    </w:p>
    <w:p w14:paraId="52932F87" w14:textId="77777777" w:rsidR="00095D55" w:rsidRPr="00095D55" w:rsidRDefault="00095D55" w:rsidP="00095D55"/>
    <w:p w14:paraId="6C49F391" w14:textId="0560B8B9" w:rsidR="00583BA3" w:rsidRDefault="009C7869" w:rsidP="00095D55">
      <w:pPr>
        <w:pStyle w:val="Cabealho2"/>
      </w:pPr>
      <w:bookmarkStart w:id="14" w:name="_Toc435456543"/>
      <w:r>
        <w:t>Oferta da Empresa</w:t>
      </w:r>
      <w:bookmarkEnd w:id="14"/>
    </w:p>
    <w:p w14:paraId="4BF656DC" w14:textId="77777777" w:rsidR="007257AB" w:rsidRDefault="007257AB" w:rsidP="007257AB"/>
    <w:p w14:paraId="0481FA52" w14:textId="5F4BF4D9" w:rsidR="0036676D" w:rsidRDefault="009C7869" w:rsidP="00D12989">
      <w:pPr>
        <w:ind w:firstLine="708"/>
      </w:pPr>
      <w:r>
        <w:t xml:space="preserve">A </w:t>
      </w:r>
      <w:proofErr w:type="spellStart"/>
      <w:r>
        <w:t>Besat</w:t>
      </w:r>
      <w:proofErr w:type="spellEnd"/>
      <w:r>
        <w:t xml:space="preserve"> está equipada com um laboratório de </w:t>
      </w:r>
      <w:r w:rsidR="00794DF0">
        <w:t>eletrónica</w:t>
      </w:r>
      <w:r w:rsidR="009F1EC2">
        <w:t xml:space="preserve"> altamente especializado, dispondo</w:t>
      </w:r>
      <w:r>
        <w:t xml:space="preserve"> de avançados sistemas e meios téc</w:t>
      </w:r>
      <w:r w:rsidR="006E30E9">
        <w:t>nicos de diagnóstico e reparações</w:t>
      </w:r>
      <w:r>
        <w:t xml:space="preserve"> </w:t>
      </w:r>
      <w:r w:rsidR="00794DF0">
        <w:t>eletrónicas</w:t>
      </w:r>
      <w:r>
        <w:t>, mecânica</w:t>
      </w:r>
      <w:r w:rsidR="006E30E9">
        <w:t>s</w:t>
      </w:r>
      <w:r>
        <w:t xml:space="preserve"> e </w:t>
      </w:r>
      <w:r w:rsidR="00794DF0">
        <w:t>elétricas</w:t>
      </w:r>
      <w:r>
        <w:t xml:space="preserve"> capazes de garantir uma </w:t>
      </w:r>
      <w:r w:rsidR="00794DF0">
        <w:t>deteção</w:t>
      </w:r>
      <w:r>
        <w:t xml:space="preserve"> rápida de qualquer avaria. </w:t>
      </w:r>
      <w:r w:rsidR="006E30E9">
        <w:t>Conta ainda com bancadas de testes para reguladores, fontes e comandos</w:t>
      </w:r>
      <w:r w:rsidR="002C2D44">
        <w:t xml:space="preserve"> numéricos concebida</w:t>
      </w:r>
      <w:r w:rsidR="006E30E9">
        <w:t xml:space="preserve">s especialmente para a marca Siemens e </w:t>
      </w:r>
      <w:proofErr w:type="spellStart"/>
      <w:r w:rsidR="006E30E9">
        <w:t>Heidenhain</w:t>
      </w:r>
      <w:proofErr w:type="spellEnd"/>
      <w:r w:rsidR="006E30E9">
        <w:t xml:space="preserve"> de forma a garantir uma elevada eficácia na sua reparação.</w:t>
      </w:r>
    </w:p>
    <w:p w14:paraId="4BCC4D07" w14:textId="7C27B1B1" w:rsidR="00945603" w:rsidRDefault="00945603" w:rsidP="00D12989">
      <w:pPr>
        <w:ind w:firstLine="708"/>
      </w:pPr>
      <w:r>
        <w:t>Na sua equipa conta com técnicos profissionais especializados em constante formação de modo a prestar um serviço integrado e profissional.</w:t>
      </w:r>
    </w:p>
    <w:p w14:paraId="63F59B05" w14:textId="77B3DCE8" w:rsidR="006E30E9" w:rsidRDefault="006E30E9" w:rsidP="00AB4917">
      <w:pPr>
        <w:ind w:firstLine="708"/>
      </w:pPr>
      <w:r>
        <w:t>Dispõe ainda de viaturas próprias para deslocações ao cliente de forma a prestar um serviço mais rápido e personalizado a qualquer emergência no mais curto espaço de tempo.</w:t>
      </w:r>
    </w:p>
    <w:p w14:paraId="54240E61" w14:textId="578A3055" w:rsidR="002C2D44" w:rsidRDefault="009F1EC2" w:rsidP="00D12989">
      <w:pPr>
        <w:ind w:firstLine="708"/>
      </w:pPr>
      <w:r>
        <w:t>Esta empresa p</w:t>
      </w:r>
      <w:r w:rsidR="002C2D44">
        <w:t>resta</w:t>
      </w:r>
      <w:r>
        <w:t xml:space="preserve"> ainda</w:t>
      </w:r>
      <w:r w:rsidR="002C2D44">
        <w:t xml:space="preserve"> serviços de compra e venda de equipamentos CNC e peças industriais bem como a instalação de equipamentos novos e usados.</w:t>
      </w:r>
    </w:p>
    <w:p w14:paraId="5AA2BB87" w14:textId="77777777" w:rsidR="0036676D" w:rsidRDefault="0036676D" w:rsidP="0036676D">
      <w:pPr>
        <w:pStyle w:val="PargrafodaLista"/>
      </w:pPr>
    </w:p>
    <w:p w14:paraId="6D8F5228" w14:textId="77777777" w:rsidR="009F1EC2" w:rsidRPr="00942DF2" w:rsidRDefault="009F1EC2" w:rsidP="00942DF2">
      <w:pPr>
        <w:pStyle w:val="Cabealho2"/>
      </w:pPr>
      <w:bookmarkStart w:id="15" w:name="_Toc435456544"/>
      <w:r w:rsidRPr="00942DF2">
        <w:t>Gestão e Organização da Empresa</w:t>
      </w:r>
      <w:bookmarkEnd w:id="15"/>
    </w:p>
    <w:p w14:paraId="2E4FC254" w14:textId="77777777" w:rsidR="009F1EC2" w:rsidRPr="009F1EC2" w:rsidRDefault="009F1EC2" w:rsidP="009F1EC2"/>
    <w:p w14:paraId="44DEE110" w14:textId="77777777" w:rsidR="009F1EC2" w:rsidRPr="009F1EC2" w:rsidRDefault="009F1EC2" w:rsidP="009F1EC2">
      <w:pPr>
        <w:ind w:firstLine="708"/>
      </w:pPr>
      <w:r w:rsidRPr="009F1EC2">
        <w:t>De um modo geral a empresa encontra-se estruturada como a maioria das pequenas empresas prestadora de serviços. O seu pessoal é dividido em 3 tipos de função distintos:</w:t>
      </w:r>
    </w:p>
    <w:p w14:paraId="356D06C5" w14:textId="77777777" w:rsidR="009F1EC2" w:rsidRPr="009F1EC2" w:rsidRDefault="009F1EC2" w:rsidP="009F1EC2">
      <w:pPr>
        <w:numPr>
          <w:ilvl w:val="0"/>
          <w:numId w:val="30"/>
        </w:numPr>
        <w:spacing w:after="0" w:line="240" w:lineRule="auto"/>
        <w:contextualSpacing/>
        <w:rPr>
          <w:rFonts w:eastAsia="Times New Roman" w:cs="Times New Roman"/>
          <w:szCs w:val="24"/>
          <w:lang w:eastAsia="pt-PT"/>
        </w:rPr>
      </w:pPr>
      <w:r w:rsidRPr="009F1EC2">
        <w:rPr>
          <w:rFonts w:eastAsia="Times New Roman" w:cs="Times New Roman"/>
          <w:szCs w:val="24"/>
          <w:lang w:eastAsia="pt-PT"/>
        </w:rPr>
        <w:t>Funções Técnicas;</w:t>
      </w:r>
    </w:p>
    <w:p w14:paraId="32A972E2" w14:textId="77777777" w:rsidR="009F1EC2" w:rsidRPr="009F1EC2" w:rsidRDefault="009F1EC2" w:rsidP="009F1EC2">
      <w:pPr>
        <w:numPr>
          <w:ilvl w:val="0"/>
          <w:numId w:val="30"/>
        </w:numPr>
        <w:spacing w:after="0" w:line="240" w:lineRule="auto"/>
        <w:contextualSpacing/>
        <w:rPr>
          <w:rFonts w:eastAsia="Times New Roman" w:cs="Times New Roman"/>
          <w:szCs w:val="24"/>
          <w:lang w:eastAsia="pt-PT"/>
        </w:rPr>
      </w:pPr>
      <w:r w:rsidRPr="009F1EC2">
        <w:rPr>
          <w:rFonts w:eastAsia="Times New Roman" w:cs="Times New Roman"/>
          <w:szCs w:val="24"/>
          <w:lang w:eastAsia="pt-PT"/>
        </w:rPr>
        <w:t>Funções Administrativas;</w:t>
      </w:r>
    </w:p>
    <w:p w14:paraId="29A90E3C" w14:textId="77777777" w:rsidR="009F1EC2" w:rsidRPr="009F1EC2" w:rsidRDefault="009F1EC2" w:rsidP="009F1EC2">
      <w:pPr>
        <w:numPr>
          <w:ilvl w:val="0"/>
          <w:numId w:val="30"/>
        </w:numPr>
        <w:spacing w:after="0" w:line="240" w:lineRule="auto"/>
        <w:contextualSpacing/>
        <w:rPr>
          <w:rFonts w:eastAsia="Times New Roman" w:cs="Times New Roman"/>
          <w:szCs w:val="24"/>
          <w:lang w:eastAsia="pt-PT"/>
        </w:rPr>
      </w:pPr>
      <w:r w:rsidRPr="009F1EC2">
        <w:rPr>
          <w:rFonts w:eastAsia="Times New Roman" w:cs="Times New Roman"/>
          <w:szCs w:val="24"/>
          <w:lang w:eastAsia="pt-PT"/>
        </w:rPr>
        <w:t>Funções Comerciais.</w:t>
      </w:r>
    </w:p>
    <w:p w14:paraId="5593EE3C" w14:textId="77777777" w:rsidR="009F1EC2" w:rsidRPr="009F1EC2" w:rsidRDefault="009F1EC2" w:rsidP="009F1EC2">
      <w:pPr>
        <w:keepNext/>
        <w:keepLines/>
        <w:spacing w:before="200" w:after="0"/>
        <w:outlineLvl w:val="2"/>
        <w:rPr>
          <w:rFonts w:eastAsiaTheme="majorEastAsia" w:cstheme="majorBidi"/>
          <w:b/>
          <w:bCs/>
          <w:color w:val="000000" w:themeColor="text1"/>
        </w:rPr>
      </w:pPr>
    </w:p>
    <w:p w14:paraId="272756DB" w14:textId="77777777" w:rsidR="009F1EC2" w:rsidRPr="009F1EC2" w:rsidRDefault="009F1EC2" w:rsidP="009F1EC2">
      <w:pPr>
        <w:ind w:firstLine="709"/>
      </w:pPr>
      <w:r w:rsidRPr="009F1EC2">
        <w:t xml:space="preserve">O trabalho feito pelo pessoal em funções técnicas pode ser divido em duas grandes categorias distintas: as reparações internas e as reparações externas. </w:t>
      </w:r>
    </w:p>
    <w:p w14:paraId="00107516" w14:textId="28ACCE89" w:rsidR="004210E5" w:rsidRDefault="009F1EC2" w:rsidP="009F1EC2">
      <w:pPr>
        <w:ind w:firstLine="709"/>
      </w:pPr>
      <w:r w:rsidRPr="009F1EC2">
        <w:t xml:space="preserve">Nas reparações internas são reparados todos os componentes eletrónicos, elétricos e mecânicos que chegam à empresa, seja a entrega feita pelo cliente ou pelos técnicos quando numa reparação externa é necessário uma intervenção que não possa ser </w:t>
      </w:r>
      <w:r w:rsidR="00794DF0" w:rsidRPr="009F1EC2">
        <w:t>efetuada</w:t>
      </w:r>
      <w:r w:rsidRPr="009F1EC2">
        <w:t xml:space="preserve"> nas instalações do cliente. </w:t>
      </w:r>
    </w:p>
    <w:p w14:paraId="2B3BC7FB" w14:textId="12688711" w:rsidR="009F1EC2" w:rsidRPr="009F1EC2" w:rsidRDefault="009F1EC2" w:rsidP="009F1EC2">
      <w:pPr>
        <w:ind w:firstLine="709"/>
      </w:pPr>
      <w:r w:rsidRPr="009F1EC2">
        <w:t>Nas reparações externas, os técnicos são chamados às instalações do cliente, tendo em vista a resolução de problemas da forma mais célere possível.</w:t>
      </w:r>
    </w:p>
    <w:p w14:paraId="2F73B968" w14:textId="77777777" w:rsidR="009F1EC2" w:rsidRPr="009F1EC2" w:rsidRDefault="009F1EC2" w:rsidP="009F1EC2">
      <w:pPr>
        <w:ind w:firstLine="709"/>
      </w:pPr>
      <w:r w:rsidRPr="009F1EC2">
        <w:t>O pessoal afeto a funções administrativas gere, acima de tudo, a componente financeira e de contabilidade, sendo responsável pela saúde financeira e contabilística da empresa. As suas principais funções incluem a gestão de contas correntes de clientes e fornecedores, gestão de encomendas e tarefas relacionadas.</w:t>
      </w:r>
    </w:p>
    <w:p w14:paraId="059CA0BA" w14:textId="096A2F28" w:rsidR="009F1EC2" w:rsidRPr="009F1EC2" w:rsidRDefault="009F1EC2" w:rsidP="009F1EC2">
      <w:pPr>
        <w:ind w:firstLine="709"/>
      </w:pPr>
      <w:r w:rsidRPr="009F1EC2">
        <w:t xml:space="preserve">As funções comerciais incidem na direção e coordenação das </w:t>
      </w:r>
      <w:r w:rsidR="00794DF0" w:rsidRPr="009F1EC2">
        <w:t>atividades</w:t>
      </w:r>
      <w:r w:rsidRPr="009F1EC2">
        <w:t xml:space="preserve"> relacionadas com a comercialização e venda dos produtos e serviços da empresa. Para isso, o pessoal afeto a estas funções analisa a concorrência, faz pesquisas de mercado e dá a conhecer a empresa, produtos e serviços a possíveis clientes.</w:t>
      </w:r>
    </w:p>
    <w:p w14:paraId="5C7A5E10" w14:textId="499FB80B" w:rsidR="00794DF0" w:rsidRDefault="00794DF0">
      <w:pPr>
        <w:spacing w:after="200" w:line="276" w:lineRule="auto"/>
        <w:jc w:val="left"/>
      </w:pPr>
      <w:r>
        <w:br w:type="page"/>
      </w:r>
    </w:p>
    <w:p w14:paraId="7217024B" w14:textId="77777777" w:rsidR="006A3132" w:rsidRDefault="006A3132" w:rsidP="00AF5690">
      <w:pPr>
        <w:pStyle w:val="Cabealho1"/>
      </w:pPr>
      <w:bookmarkStart w:id="16" w:name="_Toc435456545"/>
      <w:r>
        <w:lastRenderedPageBreak/>
        <w:t>Máquinas CNC</w:t>
      </w:r>
      <w:bookmarkEnd w:id="16"/>
    </w:p>
    <w:p w14:paraId="72C77F7C" w14:textId="77777777" w:rsidR="00B5685F" w:rsidRDefault="00B5685F" w:rsidP="00B5685F"/>
    <w:p w14:paraId="34B6C236" w14:textId="114345AC" w:rsidR="009F1EC2" w:rsidRDefault="009F1EC2" w:rsidP="00095D55">
      <w:pPr>
        <w:ind w:firstLine="709"/>
      </w:pPr>
      <w:r w:rsidRPr="009F1EC2">
        <w:t xml:space="preserve">CNC significa </w:t>
      </w:r>
      <w:proofErr w:type="spellStart"/>
      <w:r w:rsidRPr="009F1EC2">
        <w:rPr>
          <w:i/>
        </w:rPr>
        <w:t>Computer</w:t>
      </w:r>
      <w:proofErr w:type="spellEnd"/>
      <w:r w:rsidRPr="009F1EC2">
        <w:rPr>
          <w:i/>
        </w:rPr>
        <w:t xml:space="preserve"> </w:t>
      </w:r>
      <w:proofErr w:type="spellStart"/>
      <w:r w:rsidRPr="009F1EC2">
        <w:rPr>
          <w:i/>
        </w:rPr>
        <w:t>Numerical</w:t>
      </w:r>
      <w:proofErr w:type="spellEnd"/>
      <w:r w:rsidRPr="009F1EC2">
        <w:rPr>
          <w:i/>
        </w:rPr>
        <w:t xml:space="preserve"> </w:t>
      </w:r>
      <w:proofErr w:type="spellStart"/>
      <w:proofErr w:type="gramStart"/>
      <w:r w:rsidRPr="009F1EC2">
        <w:rPr>
          <w:i/>
        </w:rPr>
        <w:t>Control</w:t>
      </w:r>
      <w:proofErr w:type="spellEnd"/>
      <w:proofErr w:type="gramEnd"/>
      <w:r w:rsidRPr="009F1EC2">
        <w:t>, em português controlo numérico computorizado. Uma máquina CNC é composta por um controlador numérico que permite o controlo de máquinas, permitindo o controlo simultâneo de vários eixos, através de uma lista de movimentos escritos num código específico (</w:t>
      </w:r>
      <w:r w:rsidRPr="009F1EC2">
        <w:rPr>
          <w:i/>
        </w:rPr>
        <w:t>G-</w:t>
      </w:r>
      <w:proofErr w:type="spellStart"/>
      <w:r w:rsidRPr="009F1EC2">
        <w:rPr>
          <w:i/>
        </w:rPr>
        <w:t>code</w:t>
      </w:r>
      <w:proofErr w:type="spellEnd"/>
      <w:r w:rsidRPr="009F1EC2">
        <w:t xml:space="preserve">). O sistema de linguagem ISO, também conhecido como </w:t>
      </w:r>
      <w:r w:rsidRPr="009F1EC2">
        <w:rPr>
          <w:i/>
        </w:rPr>
        <w:t>G-</w:t>
      </w:r>
      <w:proofErr w:type="spellStart"/>
      <w:r w:rsidRPr="009F1EC2">
        <w:rPr>
          <w:i/>
        </w:rPr>
        <w:t>code</w:t>
      </w:r>
      <w:proofErr w:type="spellEnd"/>
      <w:r w:rsidRPr="009F1EC2">
        <w:t>, é a forma que se utiliza para escrever os programas de maquinação CNC, ou seja, é por meio desta linguagem que as máquinas CNC entendem os comandos e as coordenadas para executar a maquinação de peças. Foi desenvolvido no início da década de 1960 pela EIA (</w:t>
      </w:r>
      <w:proofErr w:type="spellStart"/>
      <w:r w:rsidRPr="009F1EC2">
        <w:rPr>
          <w:i/>
        </w:rPr>
        <w:t>Electronic</w:t>
      </w:r>
      <w:proofErr w:type="spellEnd"/>
      <w:r w:rsidRPr="009F1EC2">
        <w:rPr>
          <w:i/>
        </w:rPr>
        <w:t xml:space="preserve"> Industries </w:t>
      </w:r>
      <w:proofErr w:type="spellStart"/>
      <w:r w:rsidRPr="009F1EC2">
        <w:rPr>
          <w:i/>
        </w:rPr>
        <w:t>Alliance</w:t>
      </w:r>
      <w:proofErr w:type="spellEnd"/>
      <w:r w:rsidRPr="009F1EC2">
        <w:t>), e uma revisão final foi aprovada em Fevereiro de 1980 como RS-274D</w:t>
      </w:r>
      <w:sdt>
        <w:sdtPr>
          <w:id w:val="-1442987066"/>
          <w:citation/>
        </w:sdtPr>
        <w:sdtEndPr/>
        <w:sdtContent>
          <w:r w:rsidR="00095D55">
            <w:fldChar w:fldCharType="begin"/>
          </w:r>
          <w:r w:rsidR="00095D55">
            <w:instrText xml:space="preserve"> CITATION Kar \l 2070 </w:instrText>
          </w:r>
          <w:r w:rsidR="00095D55">
            <w:fldChar w:fldCharType="separate"/>
          </w:r>
          <w:r w:rsidR="009C7F6B">
            <w:rPr>
              <w:noProof/>
            </w:rPr>
            <w:t xml:space="preserve"> </w:t>
          </w:r>
          <w:r w:rsidR="009C7F6B" w:rsidRPr="009C7F6B">
            <w:rPr>
              <w:noProof/>
            </w:rPr>
            <w:t>[1]</w:t>
          </w:r>
          <w:r w:rsidR="00095D55">
            <w:fldChar w:fldCharType="end"/>
          </w:r>
        </w:sdtContent>
      </w:sdt>
      <w:r w:rsidRPr="009F1EC2">
        <w:t>.</w:t>
      </w:r>
    </w:p>
    <w:p w14:paraId="6BD3CC69" w14:textId="77777777" w:rsidR="004A281C" w:rsidRDefault="004A281C" w:rsidP="009F1EC2">
      <w:pPr>
        <w:ind w:firstLine="432"/>
      </w:pPr>
    </w:p>
    <w:p w14:paraId="260FDE2E" w14:textId="77777777" w:rsidR="003F30AC" w:rsidRDefault="004A281C" w:rsidP="003F30AC">
      <w:pPr>
        <w:keepNext/>
        <w:jc w:val="center"/>
      </w:pPr>
      <w:r>
        <w:rPr>
          <w:noProof/>
          <w:lang w:eastAsia="pt-PT"/>
        </w:rPr>
        <w:drawing>
          <wp:inline distT="0" distB="0" distL="0" distR="0" wp14:anchorId="141329BF" wp14:editId="609BA29F">
            <wp:extent cx="5579745" cy="1430020"/>
            <wp:effectExtent l="0" t="0" r="1905" b="0"/>
            <wp:docPr id="395" name="Imagem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15 19.34.29.png"/>
                    <pic:cNvPicPr/>
                  </pic:nvPicPr>
                  <pic:blipFill>
                    <a:blip r:embed="rId18">
                      <a:extLst>
                        <a:ext uri="{28A0092B-C50C-407E-A947-70E740481C1C}">
                          <a14:useLocalDpi xmlns:a14="http://schemas.microsoft.com/office/drawing/2010/main" val="0"/>
                        </a:ext>
                      </a:extLst>
                    </a:blip>
                    <a:stretch>
                      <a:fillRect/>
                    </a:stretch>
                  </pic:blipFill>
                  <pic:spPr>
                    <a:xfrm>
                      <a:off x="0" y="0"/>
                      <a:ext cx="5579745" cy="1430020"/>
                    </a:xfrm>
                    <a:prstGeom prst="rect">
                      <a:avLst/>
                    </a:prstGeom>
                  </pic:spPr>
                </pic:pic>
              </a:graphicData>
            </a:graphic>
          </wp:inline>
        </w:drawing>
      </w:r>
    </w:p>
    <w:p w14:paraId="3755C039" w14:textId="5021BEFA" w:rsidR="004A281C" w:rsidRDefault="003F30AC" w:rsidP="003F30AC">
      <w:pPr>
        <w:pStyle w:val="Legenda"/>
      </w:pPr>
      <w:bookmarkStart w:id="17" w:name="_Toc435456562"/>
      <w:r>
        <w:t xml:space="preserve">Figura </w:t>
      </w:r>
      <w:r w:rsidR="000B116B">
        <w:fldChar w:fldCharType="begin"/>
      </w:r>
      <w:r w:rsidR="000B116B">
        <w:instrText xml:space="preserve"> SEQ Figura \* ARABIC </w:instrText>
      </w:r>
      <w:r w:rsidR="000B116B">
        <w:fldChar w:fldCharType="separate"/>
      </w:r>
      <w:r w:rsidR="0003487B">
        <w:rPr>
          <w:noProof/>
        </w:rPr>
        <w:t>5</w:t>
      </w:r>
      <w:r w:rsidR="000B116B">
        <w:rPr>
          <w:noProof/>
        </w:rPr>
        <w:fldChar w:fldCharType="end"/>
      </w:r>
      <w:r>
        <w:t xml:space="preserve"> – Evolução das máquinas CNC</w:t>
      </w:r>
      <w:bookmarkEnd w:id="17"/>
    </w:p>
    <w:p w14:paraId="6FBC09B8" w14:textId="77777777" w:rsidR="004A281C" w:rsidRPr="009F1EC2" w:rsidRDefault="004A281C" w:rsidP="009F1EC2">
      <w:pPr>
        <w:ind w:firstLine="432"/>
      </w:pPr>
    </w:p>
    <w:p w14:paraId="624569BB" w14:textId="4B3F18DF" w:rsidR="009F1EC2" w:rsidRPr="009F1EC2" w:rsidRDefault="009F1EC2" w:rsidP="00095D55">
      <w:pPr>
        <w:ind w:firstLine="709"/>
      </w:pPr>
      <w:r w:rsidRPr="009F1EC2">
        <w:t>Na década de 1940 foi desenvolvido o NC (controlo numérico) que evoluiu posteriormente para CNC</w:t>
      </w:r>
      <w:sdt>
        <w:sdtPr>
          <w:id w:val="-2074189478"/>
          <w:citation/>
        </w:sdtPr>
        <w:sdtEndPr/>
        <w:sdtContent>
          <w:r w:rsidR="00095D55">
            <w:fldChar w:fldCharType="begin"/>
          </w:r>
          <w:r w:rsidR="00095D55">
            <w:instrText xml:space="preserve"> CITATION She15 \l 2070 </w:instrText>
          </w:r>
          <w:r w:rsidR="00095D55">
            <w:fldChar w:fldCharType="separate"/>
          </w:r>
          <w:r w:rsidR="009C7F6B">
            <w:rPr>
              <w:noProof/>
            </w:rPr>
            <w:t xml:space="preserve"> </w:t>
          </w:r>
          <w:r w:rsidR="009C7F6B" w:rsidRPr="009C7F6B">
            <w:rPr>
              <w:noProof/>
            </w:rPr>
            <w:t>[2]</w:t>
          </w:r>
          <w:r w:rsidR="00095D55">
            <w:fldChar w:fldCharType="end"/>
          </w:r>
        </w:sdtContent>
      </w:sdt>
      <w:r w:rsidRPr="009F1EC2">
        <w:t xml:space="preserve">. A utilização de máquinas CNC permite a produção de peças complexas com grande precisão, especialmente quando associado a programas de CAD/CAM. A introdução do CNC na indústria mudou radicalmente os processos industriais: curvas são facilmente cortadas, complexas estruturas com 3 dimensões tornam-se relativamente fáceis de produzir e o número de passos no processo com intervenção de operadores humanos é drasticamente reduzido. Estas máquinas reduziram por isso o número de erros humanos (o que aumenta a qualidade dos produtos e diminui o desperdício), tornou as linhas de montagem mais rápidas e mais flexíveis. Acompanhando o desenvolvimento tecnológico da informática e a tendência por uma </w:t>
      </w:r>
      <w:r w:rsidR="00794DF0" w:rsidRPr="009F1EC2">
        <w:t>interatividade</w:t>
      </w:r>
      <w:r w:rsidRPr="009F1EC2">
        <w:t xml:space="preserve"> cada vez maior com o utilizador, o código e linguagem de máquina também evoluíram.</w:t>
      </w:r>
    </w:p>
    <w:p w14:paraId="1BF61C27" w14:textId="5649718F" w:rsidR="009F1EC2" w:rsidRPr="009F1EC2" w:rsidRDefault="009F1EC2" w:rsidP="009F1EC2">
      <w:pPr>
        <w:ind w:firstLine="432"/>
      </w:pPr>
      <w:r w:rsidRPr="009F1EC2">
        <w:lastRenderedPageBreak/>
        <w:t xml:space="preserve">Para além da unidade de comando (onde está armazenado todo o software usado e onde são processados todos os cálculos do sistema), uma máquina CNC é composta também por uma estrutura, cadeia cinemática e os </w:t>
      </w:r>
      <w:r w:rsidR="00794DF0" w:rsidRPr="009F1EC2">
        <w:t>acionamentos</w:t>
      </w:r>
      <w:r w:rsidRPr="009F1EC2">
        <w:t xml:space="preserve"> (servomecanismos) responsáveis pelos movimentos dos eixos. </w:t>
      </w:r>
    </w:p>
    <w:p w14:paraId="70E1E893" w14:textId="77777777" w:rsidR="009F1EC2" w:rsidRPr="00942DF2" w:rsidRDefault="009F1EC2" w:rsidP="00942DF2">
      <w:pPr>
        <w:pStyle w:val="Cabealho3"/>
      </w:pPr>
      <w:bookmarkStart w:id="18" w:name="_Toc435456546"/>
      <w:r w:rsidRPr="00942DF2">
        <w:t>Tipos de máquinas</w:t>
      </w:r>
      <w:bookmarkEnd w:id="18"/>
    </w:p>
    <w:p w14:paraId="25A43C20" w14:textId="77777777" w:rsidR="009F1EC2" w:rsidRPr="009F1EC2" w:rsidRDefault="009F1EC2" w:rsidP="009F1EC2"/>
    <w:p w14:paraId="28A360AF" w14:textId="77777777" w:rsidR="009F1EC2" w:rsidRPr="009F1EC2" w:rsidRDefault="009F1EC2" w:rsidP="009F1EC2">
      <w:pPr>
        <w:ind w:firstLine="709"/>
      </w:pPr>
      <w:r w:rsidRPr="009F1EC2">
        <w:t>O campo de aplicação das máquinas-ferramentas com comando numérico é bastante vasto, abrangendo todas as máquinas tradicionais que necessitem de intervenção humana. As máquinas CNC mais utilizadas na indústria de transformação são as seguintes:</w:t>
      </w:r>
    </w:p>
    <w:p w14:paraId="1EC0D0E0" w14:textId="77777777" w:rsidR="009F1EC2" w:rsidRPr="009F1EC2" w:rsidRDefault="009F1EC2" w:rsidP="009F1EC2">
      <w:pPr>
        <w:numPr>
          <w:ilvl w:val="0"/>
          <w:numId w:val="32"/>
        </w:numPr>
        <w:spacing w:after="0" w:line="240" w:lineRule="auto"/>
        <w:contextualSpacing/>
        <w:rPr>
          <w:rFonts w:eastAsia="Times New Roman" w:cs="Times New Roman"/>
          <w:szCs w:val="24"/>
          <w:lang w:eastAsia="pt-PT"/>
        </w:rPr>
      </w:pPr>
      <w:r w:rsidRPr="009F1EC2">
        <w:rPr>
          <w:rFonts w:eastAsia="Times New Roman" w:cs="Times New Roman"/>
          <w:szCs w:val="24"/>
          <w:lang w:eastAsia="pt-PT"/>
        </w:rPr>
        <w:t>Tornos;</w:t>
      </w:r>
    </w:p>
    <w:p w14:paraId="6619D6CC" w14:textId="77777777" w:rsidR="009F1EC2" w:rsidRPr="009F1EC2" w:rsidRDefault="009F1EC2" w:rsidP="009F1EC2">
      <w:pPr>
        <w:numPr>
          <w:ilvl w:val="0"/>
          <w:numId w:val="32"/>
        </w:numPr>
        <w:spacing w:after="0" w:line="240" w:lineRule="auto"/>
        <w:contextualSpacing/>
        <w:rPr>
          <w:rFonts w:eastAsia="Times New Roman" w:cs="Times New Roman"/>
          <w:szCs w:val="24"/>
          <w:lang w:eastAsia="pt-PT"/>
        </w:rPr>
      </w:pPr>
      <w:r w:rsidRPr="009F1EC2">
        <w:rPr>
          <w:rFonts w:eastAsia="Times New Roman" w:cs="Times New Roman"/>
          <w:szCs w:val="24"/>
          <w:lang w:eastAsia="pt-PT"/>
        </w:rPr>
        <w:t>Fresadoras;</w:t>
      </w:r>
    </w:p>
    <w:p w14:paraId="08523D82" w14:textId="77777777" w:rsidR="009F1EC2" w:rsidRPr="009F1EC2" w:rsidRDefault="009F1EC2" w:rsidP="009F1EC2">
      <w:pPr>
        <w:numPr>
          <w:ilvl w:val="0"/>
          <w:numId w:val="32"/>
        </w:numPr>
        <w:spacing w:after="0" w:line="240" w:lineRule="auto"/>
        <w:contextualSpacing/>
        <w:rPr>
          <w:rFonts w:eastAsia="Times New Roman" w:cs="Times New Roman"/>
          <w:szCs w:val="24"/>
          <w:lang w:eastAsia="pt-PT"/>
        </w:rPr>
      </w:pPr>
      <w:r w:rsidRPr="009F1EC2">
        <w:rPr>
          <w:rFonts w:eastAsia="Times New Roman" w:cs="Times New Roman"/>
          <w:szCs w:val="24"/>
          <w:lang w:eastAsia="pt-PT"/>
        </w:rPr>
        <w:t>Engenhos de furar;</w:t>
      </w:r>
    </w:p>
    <w:p w14:paraId="560E5F32" w14:textId="5733990A" w:rsidR="009F1EC2" w:rsidRPr="009F1EC2" w:rsidRDefault="00794DF0" w:rsidP="009F1EC2">
      <w:pPr>
        <w:numPr>
          <w:ilvl w:val="0"/>
          <w:numId w:val="32"/>
        </w:numPr>
        <w:spacing w:after="0" w:line="240" w:lineRule="auto"/>
        <w:contextualSpacing/>
        <w:rPr>
          <w:rFonts w:eastAsia="Times New Roman" w:cs="Times New Roman"/>
          <w:szCs w:val="24"/>
          <w:lang w:eastAsia="pt-PT"/>
        </w:rPr>
      </w:pPr>
      <w:r w:rsidRPr="009F1EC2">
        <w:rPr>
          <w:rFonts w:eastAsia="Times New Roman" w:cs="Times New Roman"/>
          <w:szCs w:val="24"/>
          <w:lang w:eastAsia="pt-PT"/>
        </w:rPr>
        <w:t>Mandriladores</w:t>
      </w:r>
      <w:r w:rsidR="009F1EC2" w:rsidRPr="009F1EC2">
        <w:rPr>
          <w:rFonts w:eastAsia="Times New Roman" w:cs="Times New Roman"/>
          <w:szCs w:val="24"/>
          <w:lang w:eastAsia="pt-PT"/>
        </w:rPr>
        <w:t>;</w:t>
      </w:r>
    </w:p>
    <w:p w14:paraId="0066D922" w14:textId="77777777" w:rsidR="009F1EC2" w:rsidRPr="009F1EC2" w:rsidRDefault="009F1EC2" w:rsidP="009F1EC2">
      <w:pPr>
        <w:numPr>
          <w:ilvl w:val="0"/>
          <w:numId w:val="32"/>
        </w:numPr>
        <w:spacing w:after="0" w:line="240" w:lineRule="auto"/>
        <w:contextualSpacing/>
        <w:rPr>
          <w:rFonts w:eastAsia="Times New Roman" w:cs="Times New Roman"/>
          <w:szCs w:val="24"/>
          <w:lang w:eastAsia="pt-PT"/>
        </w:rPr>
      </w:pPr>
      <w:proofErr w:type="spellStart"/>
      <w:r w:rsidRPr="009F1EC2">
        <w:rPr>
          <w:rFonts w:eastAsia="Times New Roman" w:cs="Times New Roman"/>
          <w:szCs w:val="24"/>
          <w:lang w:eastAsia="pt-PT"/>
        </w:rPr>
        <w:t>Eletroerosão</w:t>
      </w:r>
      <w:proofErr w:type="spellEnd"/>
      <w:r w:rsidRPr="009F1EC2">
        <w:rPr>
          <w:rFonts w:eastAsia="Times New Roman" w:cs="Times New Roman"/>
          <w:szCs w:val="24"/>
          <w:lang w:eastAsia="pt-PT"/>
        </w:rPr>
        <w:t>;</w:t>
      </w:r>
    </w:p>
    <w:p w14:paraId="04A4AA46" w14:textId="77777777" w:rsidR="009F1EC2" w:rsidRPr="009F1EC2" w:rsidRDefault="009F1EC2" w:rsidP="009F1EC2">
      <w:pPr>
        <w:numPr>
          <w:ilvl w:val="0"/>
          <w:numId w:val="32"/>
        </w:numPr>
        <w:spacing w:after="0" w:line="240" w:lineRule="auto"/>
        <w:contextualSpacing/>
        <w:rPr>
          <w:rFonts w:eastAsia="Times New Roman" w:cs="Times New Roman"/>
          <w:szCs w:val="24"/>
          <w:lang w:eastAsia="pt-PT"/>
        </w:rPr>
      </w:pPr>
      <w:r w:rsidRPr="009F1EC2">
        <w:rPr>
          <w:rFonts w:eastAsia="Times New Roman" w:cs="Times New Roman"/>
          <w:szCs w:val="24"/>
          <w:lang w:eastAsia="pt-PT"/>
        </w:rPr>
        <w:t>Centros de maquinação;</w:t>
      </w:r>
    </w:p>
    <w:p w14:paraId="3C24E665" w14:textId="77777777" w:rsidR="009F1EC2" w:rsidRPr="009F1EC2" w:rsidRDefault="009F1EC2" w:rsidP="009F1EC2">
      <w:pPr>
        <w:numPr>
          <w:ilvl w:val="0"/>
          <w:numId w:val="32"/>
        </w:numPr>
        <w:spacing w:after="0" w:line="240" w:lineRule="auto"/>
        <w:contextualSpacing/>
        <w:rPr>
          <w:rFonts w:eastAsia="Times New Roman" w:cs="Times New Roman"/>
          <w:szCs w:val="24"/>
          <w:lang w:eastAsia="pt-PT"/>
        </w:rPr>
      </w:pPr>
      <w:r w:rsidRPr="009F1EC2">
        <w:rPr>
          <w:rFonts w:eastAsia="Times New Roman" w:cs="Times New Roman"/>
          <w:szCs w:val="24"/>
          <w:lang w:eastAsia="pt-PT"/>
        </w:rPr>
        <w:t>Retificadoras;</w:t>
      </w:r>
    </w:p>
    <w:p w14:paraId="6EA783EC" w14:textId="77777777" w:rsidR="009F1EC2" w:rsidRPr="009F1EC2" w:rsidRDefault="009F1EC2" w:rsidP="009F1EC2">
      <w:pPr>
        <w:numPr>
          <w:ilvl w:val="0"/>
          <w:numId w:val="32"/>
        </w:numPr>
        <w:spacing w:after="0" w:line="240" w:lineRule="auto"/>
        <w:contextualSpacing/>
        <w:rPr>
          <w:rFonts w:eastAsia="Times New Roman" w:cs="Times New Roman"/>
          <w:szCs w:val="24"/>
          <w:lang w:eastAsia="pt-PT"/>
        </w:rPr>
      </w:pPr>
      <w:r w:rsidRPr="009F1EC2">
        <w:rPr>
          <w:rFonts w:eastAsia="Times New Roman" w:cs="Times New Roman"/>
          <w:szCs w:val="24"/>
          <w:lang w:eastAsia="pt-PT"/>
        </w:rPr>
        <w:t xml:space="preserve">Guilhotinas e </w:t>
      </w:r>
      <w:proofErr w:type="spellStart"/>
      <w:r w:rsidRPr="009F1EC2">
        <w:rPr>
          <w:rFonts w:eastAsia="Times New Roman" w:cs="Times New Roman"/>
          <w:szCs w:val="24"/>
          <w:lang w:eastAsia="pt-PT"/>
        </w:rPr>
        <w:t>quinadeiras</w:t>
      </w:r>
      <w:proofErr w:type="spellEnd"/>
      <w:r w:rsidRPr="009F1EC2">
        <w:rPr>
          <w:rFonts w:eastAsia="Times New Roman" w:cs="Times New Roman"/>
          <w:szCs w:val="24"/>
          <w:lang w:eastAsia="pt-PT"/>
        </w:rPr>
        <w:t>.</w:t>
      </w:r>
    </w:p>
    <w:p w14:paraId="2B7CD684" w14:textId="77777777" w:rsidR="009F1EC2" w:rsidRPr="009F1EC2" w:rsidRDefault="009F1EC2" w:rsidP="009F1EC2"/>
    <w:p w14:paraId="6F3E6170" w14:textId="77777777" w:rsidR="009F1EC2" w:rsidRPr="009F1EC2" w:rsidRDefault="009F1EC2" w:rsidP="009F1EC2">
      <w:pPr>
        <w:ind w:firstLine="709"/>
      </w:pPr>
      <w:r w:rsidRPr="009F1EC2">
        <w:t>Para o propósito de tornar o relatório mais focado e conciso, vou falar só dos centros de maquinação, uma vez que são máquinas mais complexas e que englobam todas as tecnologias que abordei ao longo do estágio.</w:t>
      </w:r>
    </w:p>
    <w:p w14:paraId="472CFD93" w14:textId="77777777" w:rsidR="009F1EC2" w:rsidRPr="009F1EC2" w:rsidRDefault="009F1EC2" w:rsidP="009F1EC2"/>
    <w:p w14:paraId="2408BBDB" w14:textId="77777777" w:rsidR="009F1EC2" w:rsidRPr="00942DF2" w:rsidRDefault="009F1EC2" w:rsidP="00942DF2">
      <w:pPr>
        <w:pStyle w:val="Cabealho3"/>
      </w:pPr>
      <w:bookmarkStart w:id="19" w:name="_Toc435456547"/>
      <w:r w:rsidRPr="00942DF2">
        <w:t>Centro de maquinação</w:t>
      </w:r>
      <w:bookmarkEnd w:id="19"/>
    </w:p>
    <w:p w14:paraId="08F684DA" w14:textId="77777777" w:rsidR="004A281C" w:rsidRPr="009F1EC2" w:rsidRDefault="004A281C" w:rsidP="009F1EC2"/>
    <w:p w14:paraId="037DB28D" w14:textId="4E959FE3" w:rsidR="009F1EC2" w:rsidRPr="009F1EC2" w:rsidRDefault="009F1EC2" w:rsidP="009F1EC2">
      <w:pPr>
        <w:ind w:firstLine="709"/>
      </w:pPr>
      <w:r w:rsidRPr="009F1EC2">
        <w:t>Um centro de maquinação é uma máquina capaz de realizar diversas operações mecânicas dentro de um aparato CNC, com a mínima intervenção humana</w:t>
      </w:r>
      <w:sdt>
        <w:sdtPr>
          <w:id w:val="1934706494"/>
          <w:citation/>
        </w:sdtPr>
        <w:sdtEndPr/>
        <w:sdtContent>
          <w:r w:rsidR="00095D55">
            <w:fldChar w:fldCharType="begin"/>
          </w:r>
          <w:r w:rsidR="00095D55">
            <w:instrText xml:space="preserve"> CITATION Pea52 \l 2070 </w:instrText>
          </w:r>
          <w:r w:rsidR="00095D55">
            <w:fldChar w:fldCharType="separate"/>
          </w:r>
          <w:r w:rsidR="009C7F6B">
            <w:rPr>
              <w:noProof/>
            </w:rPr>
            <w:t xml:space="preserve"> </w:t>
          </w:r>
          <w:r w:rsidR="009C7F6B" w:rsidRPr="009C7F6B">
            <w:rPr>
              <w:noProof/>
            </w:rPr>
            <w:t>[3]</w:t>
          </w:r>
          <w:r w:rsidR="00095D55">
            <w:fldChar w:fldCharType="end"/>
          </w:r>
        </w:sdtContent>
      </w:sdt>
      <w:r w:rsidRPr="009F1EC2">
        <w:t>. As operações mais comuns são aquelas que usam ferramentas de corte giratório como brocas e fresas. Os centros de maquinação modernos contam com as seguintes características:</w:t>
      </w:r>
    </w:p>
    <w:p w14:paraId="083777F5" w14:textId="77777777" w:rsidR="009F1EC2" w:rsidRPr="009F1EC2" w:rsidRDefault="009F1EC2" w:rsidP="009F1EC2">
      <w:pPr>
        <w:numPr>
          <w:ilvl w:val="0"/>
          <w:numId w:val="34"/>
        </w:numPr>
        <w:spacing w:after="0" w:line="240" w:lineRule="auto"/>
        <w:ind w:left="1418"/>
        <w:contextualSpacing/>
        <w:rPr>
          <w:rFonts w:eastAsia="Times New Roman" w:cs="Times New Roman"/>
          <w:szCs w:val="24"/>
          <w:lang w:eastAsia="pt-PT"/>
        </w:rPr>
      </w:pPr>
      <w:r w:rsidRPr="009F1EC2">
        <w:rPr>
          <w:rFonts w:eastAsia="Times New Roman" w:cs="Times New Roman"/>
          <w:szCs w:val="24"/>
          <w:lang w:eastAsia="pt-PT"/>
        </w:rPr>
        <w:t>A versatilidade e flexibilidade que, devido ao alto grau de automatização, são capazes de executar diferentes operações mecânicas numa só peça;</w:t>
      </w:r>
    </w:p>
    <w:p w14:paraId="5301B656" w14:textId="0BD66F09" w:rsidR="009F1EC2" w:rsidRPr="009F1EC2" w:rsidRDefault="009F1EC2" w:rsidP="009F1EC2">
      <w:pPr>
        <w:numPr>
          <w:ilvl w:val="0"/>
          <w:numId w:val="34"/>
        </w:numPr>
        <w:spacing w:after="0" w:line="240" w:lineRule="auto"/>
        <w:ind w:left="1418"/>
        <w:contextualSpacing/>
        <w:rPr>
          <w:rFonts w:eastAsia="Times New Roman" w:cs="Times New Roman"/>
          <w:szCs w:val="24"/>
          <w:lang w:eastAsia="pt-PT"/>
        </w:rPr>
      </w:pPr>
      <w:r w:rsidRPr="009F1EC2">
        <w:rPr>
          <w:rFonts w:eastAsia="Times New Roman" w:cs="Times New Roman"/>
          <w:szCs w:val="24"/>
          <w:lang w:eastAsia="pt-PT"/>
        </w:rPr>
        <w:t xml:space="preserve">Proporcionam um </w:t>
      </w:r>
      <w:r w:rsidR="00794DF0" w:rsidRPr="009F1EC2">
        <w:rPr>
          <w:rFonts w:eastAsia="Times New Roman" w:cs="Times New Roman"/>
          <w:szCs w:val="24"/>
          <w:lang w:eastAsia="pt-PT"/>
        </w:rPr>
        <w:t>ótimo</w:t>
      </w:r>
      <w:r w:rsidRPr="009F1EC2">
        <w:rPr>
          <w:rFonts w:eastAsia="Times New Roman" w:cs="Times New Roman"/>
          <w:szCs w:val="24"/>
          <w:lang w:eastAsia="pt-PT"/>
        </w:rPr>
        <w:t xml:space="preserve"> acabamento superficial (em comparação com as tradicionais – com os devidos parâmetros ajustados </w:t>
      </w:r>
      <w:r w:rsidR="00794DF0" w:rsidRPr="009F1EC2">
        <w:rPr>
          <w:rFonts w:eastAsia="Times New Roman" w:cs="Times New Roman"/>
          <w:szCs w:val="24"/>
          <w:lang w:eastAsia="pt-PT"/>
        </w:rPr>
        <w:t>corretamente</w:t>
      </w:r>
      <w:r w:rsidRPr="009F1EC2">
        <w:rPr>
          <w:rFonts w:eastAsia="Times New Roman" w:cs="Times New Roman"/>
          <w:szCs w:val="24"/>
          <w:lang w:eastAsia="pt-PT"/>
        </w:rPr>
        <w:t>);</w:t>
      </w:r>
    </w:p>
    <w:p w14:paraId="03BCF443" w14:textId="77777777" w:rsidR="009F1EC2" w:rsidRPr="009F1EC2" w:rsidRDefault="009F1EC2" w:rsidP="009F1EC2">
      <w:pPr>
        <w:numPr>
          <w:ilvl w:val="0"/>
          <w:numId w:val="34"/>
        </w:numPr>
        <w:spacing w:after="0" w:line="240" w:lineRule="auto"/>
        <w:ind w:left="1418"/>
        <w:contextualSpacing/>
        <w:rPr>
          <w:rFonts w:eastAsia="Times New Roman" w:cs="Times New Roman"/>
          <w:szCs w:val="24"/>
          <w:lang w:eastAsia="pt-PT"/>
        </w:rPr>
      </w:pPr>
      <w:r w:rsidRPr="009F1EC2">
        <w:rPr>
          <w:rFonts w:eastAsia="Times New Roman" w:cs="Times New Roman"/>
          <w:szCs w:val="24"/>
          <w:lang w:eastAsia="pt-PT"/>
        </w:rPr>
        <w:lastRenderedPageBreak/>
        <w:t>Máquinas completamente reconfiguráveis, já que podem mudar rapidamente de configuração, mesmo que se esteja já no meio do processo de execução da tarefa;</w:t>
      </w:r>
    </w:p>
    <w:p w14:paraId="02F35ADA" w14:textId="77777777" w:rsidR="009F1EC2" w:rsidRPr="009F1EC2" w:rsidRDefault="009F1EC2" w:rsidP="009F1EC2">
      <w:pPr>
        <w:numPr>
          <w:ilvl w:val="0"/>
          <w:numId w:val="34"/>
        </w:numPr>
        <w:spacing w:after="0" w:line="240" w:lineRule="auto"/>
        <w:ind w:left="1418"/>
        <w:contextualSpacing/>
        <w:rPr>
          <w:rFonts w:eastAsia="Times New Roman" w:cs="Times New Roman"/>
          <w:szCs w:val="24"/>
          <w:lang w:eastAsia="pt-PT"/>
        </w:rPr>
      </w:pPr>
      <w:r w:rsidRPr="009F1EC2">
        <w:rPr>
          <w:rFonts w:eastAsia="Times New Roman" w:cs="Times New Roman"/>
          <w:szCs w:val="24"/>
          <w:lang w:eastAsia="pt-PT"/>
        </w:rPr>
        <w:t>Alta velocidade de produção, pois realizam uma série de operações concomitantes e automaticamente.</w:t>
      </w:r>
    </w:p>
    <w:p w14:paraId="4CF10CA0" w14:textId="77777777" w:rsidR="009F1EC2" w:rsidRDefault="009F1EC2" w:rsidP="009F1EC2"/>
    <w:p w14:paraId="38E83A9E" w14:textId="77777777" w:rsidR="003F30AC" w:rsidRDefault="004A281C" w:rsidP="003F30AC">
      <w:pPr>
        <w:keepNext/>
        <w:jc w:val="center"/>
      </w:pPr>
      <w:r>
        <w:rPr>
          <w:noProof/>
          <w:lang w:eastAsia="pt-PT"/>
        </w:rPr>
        <w:drawing>
          <wp:inline distT="0" distB="0" distL="0" distR="0" wp14:anchorId="2AE01E3C" wp14:editId="72F49B3E">
            <wp:extent cx="3810000" cy="3695700"/>
            <wp:effectExtent l="0" t="0" r="0" b="0"/>
            <wp:docPr id="396" name="Imagem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0162_edel-multimill-1600-cnc-5-eixos_400.jpeg"/>
                    <pic:cNvPicPr/>
                  </pic:nvPicPr>
                  <pic:blipFill>
                    <a:blip r:embed="rId19">
                      <a:extLst>
                        <a:ext uri="{28A0092B-C50C-407E-A947-70E740481C1C}">
                          <a14:useLocalDpi xmlns:a14="http://schemas.microsoft.com/office/drawing/2010/main" val="0"/>
                        </a:ext>
                      </a:extLst>
                    </a:blip>
                    <a:stretch>
                      <a:fillRect/>
                    </a:stretch>
                  </pic:blipFill>
                  <pic:spPr>
                    <a:xfrm>
                      <a:off x="0" y="0"/>
                      <a:ext cx="3810000" cy="3695700"/>
                    </a:xfrm>
                    <a:prstGeom prst="rect">
                      <a:avLst/>
                    </a:prstGeom>
                  </pic:spPr>
                </pic:pic>
              </a:graphicData>
            </a:graphic>
          </wp:inline>
        </w:drawing>
      </w:r>
    </w:p>
    <w:p w14:paraId="74535AD6" w14:textId="382994FD" w:rsidR="004A281C" w:rsidRDefault="003F30AC" w:rsidP="003F30AC">
      <w:pPr>
        <w:pStyle w:val="Legenda"/>
      </w:pPr>
      <w:bookmarkStart w:id="20" w:name="_Toc435456563"/>
      <w:r>
        <w:t xml:space="preserve">Figura </w:t>
      </w:r>
      <w:r w:rsidR="000B116B">
        <w:fldChar w:fldCharType="begin"/>
      </w:r>
      <w:r w:rsidR="000B116B">
        <w:instrText xml:space="preserve"> SEQ Figura \* ARABIC </w:instrText>
      </w:r>
      <w:r w:rsidR="000B116B">
        <w:fldChar w:fldCharType="separate"/>
      </w:r>
      <w:r w:rsidR="0003487B">
        <w:rPr>
          <w:noProof/>
        </w:rPr>
        <w:t>6</w:t>
      </w:r>
      <w:r w:rsidR="000B116B">
        <w:rPr>
          <w:noProof/>
        </w:rPr>
        <w:fldChar w:fldCharType="end"/>
      </w:r>
      <w:r>
        <w:t xml:space="preserve"> – Centro de maquinação CNC</w:t>
      </w:r>
      <w:bookmarkEnd w:id="20"/>
    </w:p>
    <w:p w14:paraId="3CD0B40F" w14:textId="77777777" w:rsidR="004A281C" w:rsidRPr="009F1EC2" w:rsidRDefault="004A281C" w:rsidP="009F1EC2"/>
    <w:p w14:paraId="567E2F24" w14:textId="77777777" w:rsidR="009F1EC2" w:rsidRDefault="009F1EC2" w:rsidP="009F1EC2">
      <w:pPr>
        <w:ind w:firstLine="709"/>
      </w:pPr>
      <w:r w:rsidRPr="009F1EC2">
        <w:t>Algumas das virtudes que demonstram a flexibilidade e a possibilidade de reconfiguração da programação podem ser observadas pelas trocas automáticas de ferramentas, a utilização de transporte de paletes e de posicionamento automático da peça de trabalho. Existe uma grande variedade de centros de maquinação, sendo os mesmos caracterizados pelo seu tamanho, tipo, funcionalidades e graus de liberdade (4, 5 ou mais eixos).</w:t>
      </w:r>
    </w:p>
    <w:p w14:paraId="019263E9" w14:textId="77777777" w:rsidR="009F1EC2" w:rsidRDefault="009F1EC2" w:rsidP="009F1EC2">
      <w:pPr>
        <w:ind w:firstLine="709"/>
      </w:pPr>
    </w:p>
    <w:p w14:paraId="33FBDE8C" w14:textId="77777777" w:rsidR="00847FBE" w:rsidRDefault="00847FBE" w:rsidP="009F1EC2">
      <w:pPr>
        <w:ind w:firstLine="709"/>
      </w:pPr>
    </w:p>
    <w:p w14:paraId="60958124" w14:textId="77777777" w:rsidR="00847FBE" w:rsidRDefault="00847FBE" w:rsidP="009F1EC2">
      <w:pPr>
        <w:ind w:firstLine="709"/>
      </w:pPr>
    </w:p>
    <w:p w14:paraId="62882B93" w14:textId="77777777" w:rsidR="00847FBE" w:rsidRDefault="00847FBE" w:rsidP="009F1EC2">
      <w:pPr>
        <w:ind w:firstLine="709"/>
      </w:pPr>
    </w:p>
    <w:p w14:paraId="1CFC9D04" w14:textId="77777777" w:rsidR="00847FBE" w:rsidRPr="009F1EC2" w:rsidRDefault="00847FBE" w:rsidP="009F1EC2">
      <w:pPr>
        <w:ind w:firstLine="709"/>
      </w:pPr>
    </w:p>
    <w:p w14:paraId="1CEFFC51" w14:textId="376D318E" w:rsidR="00D65ED2" w:rsidRDefault="00BE5B7F" w:rsidP="008247B0">
      <w:pPr>
        <w:pStyle w:val="Cabealho3"/>
        <w:numPr>
          <w:ilvl w:val="0"/>
          <w:numId w:val="0"/>
        </w:numPr>
      </w:pPr>
      <w:r>
        <w:br w:type="page"/>
      </w:r>
    </w:p>
    <w:p w14:paraId="43482947" w14:textId="492A41D7" w:rsidR="0065097A" w:rsidRDefault="006A3132" w:rsidP="00650AB2">
      <w:pPr>
        <w:pStyle w:val="Cabealho1"/>
      </w:pPr>
      <w:bookmarkStart w:id="21" w:name="_Toc435456548"/>
      <w:r>
        <w:lastRenderedPageBreak/>
        <w:t>Trabalho desenvolvido</w:t>
      </w:r>
      <w:bookmarkEnd w:id="21"/>
    </w:p>
    <w:p w14:paraId="402C635B" w14:textId="77777777" w:rsidR="00D65ED2" w:rsidRPr="00D65ED2" w:rsidRDefault="00D65ED2" w:rsidP="00D65ED2"/>
    <w:p w14:paraId="6FACA0DE" w14:textId="77777777" w:rsidR="009F1EC2" w:rsidRDefault="009F1EC2" w:rsidP="009F1EC2">
      <w:pPr>
        <w:ind w:firstLine="708"/>
      </w:pPr>
      <w:r>
        <w:t xml:space="preserve">O início do estágio começou com uma viagem por alguns clientes da </w:t>
      </w:r>
      <w:proofErr w:type="spellStart"/>
      <w:r>
        <w:t>Besat</w:t>
      </w:r>
      <w:proofErr w:type="spellEnd"/>
      <w:r>
        <w:t xml:space="preserve"> tendo mesmo assistido o meu colega de trabalho numa reparação de uma máquina CNC. Este foi o meu primeiro contacto com o mundo das máquinas CNC e criou uma vontade enorme de desenvolver uma carreira profissional nesta área.</w:t>
      </w:r>
    </w:p>
    <w:p w14:paraId="4CA45544" w14:textId="77777777" w:rsidR="009F1EC2" w:rsidRDefault="009F1EC2" w:rsidP="009F1EC2">
      <w:pPr>
        <w:ind w:firstLine="708"/>
      </w:pPr>
      <w:r>
        <w:t>Como estagiário foi-me inicialmente atribuída uma posição dentro da empresa com poucas responsabilidades passando as primeiras semanas a fazer trabalho de secretária e de aprendizagem de conteúdos relativos à área.</w:t>
      </w:r>
    </w:p>
    <w:p w14:paraId="5767EBD7" w14:textId="5B02D920" w:rsidR="009F1EC2" w:rsidRDefault="009F1EC2" w:rsidP="009F1EC2">
      <w:pPr>
        <w:ind w:firstLine="708"/>
      </w:pPr>
      <w:r>
        <w:t xml:space="preserve">Uma vez que uma grande parte do meu trabalho implica fazer reparações eletrónicas, foi-me pedido para fazer esquemas </w:t>
      </w:r>
      <w:r w:rsidR="00794DF0">
        <w:t>eletrónicos</w:t>
      </w:r>
      <w:r>
        <w:t xml:space="preserve"> de várias placas utilizando métodos de engenharia inversa, ou seja, com a ajuda de um multímetro e se necessário um microscópio digital fazer numa folha o esquema de todas as ligações entre componentes passivos, integrados de lógica e microcontroladores do circuito. Este tipo de trabalho foi indispensável para a minha rápida progressão na análise de</w:t>
      </w:r>
      <w:r w:rsidR="009C7F6B">
        <w:t xml:space="preserve"> problemas relacionados com ele</w:t>
      </w:r>
      <w:r>
        <w:t xml:space="preserve">trónica melhorando, tanto a nível de compreensão como visual, a maneira como eu fazia esquemas </w:t>
      </w:r>
      <w:r w:rsidR="00794DF0">
        <w:t>elétricos</w:t>
      </w:r>
      <w:r>
        <w:t>.</w:t>
      </w:r>
    </w:p>
    <w:p w14:paraId="48CF84A7" w14:textId="6359BFC3" w:rsidR="009F1EC2" w:rsidRDefault="009F1EC2" w:rsidP="009F1EC2">
      <w:pPr>
        <w:ind w:firstLine="708"/>
      </w:pPr>
      <w:r>
        <w:t xml:space="preserve">Durante o estágio foi-me ainda pedido para criar ferramentas de diagnóstico para acelerar a reparação de reguladores e fontes da marca </w:t>
      </w:r>
      <w:proofErr w:type="spellStart"/>
      <w:r>
        <w:t>Heidenhain</w:t>
      </w:r>
      <w:proofErr w:type="spellEnd"/>
      <w:r>
        <w:t>, utilizando para isso um microcon</w:t>
      </w:r>
      <w:r w:rsidR="009C7F6B">
        <w:t>trolador PIC e alguma ele</w:t>
      </w:r>
      <w:r>
        <w:t>trónica</w:t>
      </w:r>
      <w:r w:rsidR="009C7F6B">
        <w:t xml:space="preserve"> auxiliar</w:t>
      </w:r>
      <w:r>
        <w:t>. Desenv</w:t>
      </w:r>
      <w:r w:rsidR="009C7F6B">
        <w:t>olvi ainda alguns circuitos ele</w:t>
      </w:r>
      <w:r>
        <w:t xml:space="preserve">trónicos </w:t>
      </w:r>
      <w:r w:rsidR="009C7F6B">
        <w:t>e elé</w:t>
      </w:r>
      <w:r w:rsidR="003F30AC">
        <w:t xml:space="preserve">tricos de maneira </w:t>
      </w:r>
      <w:r>
        <w:t>a adaptar ou alterar funções em máquinas de clientes.</w:t>
      </w:r>
    </w:p>
    <w:p w14:paraId="5C20C392" w14:textId="6DA08B05" w:rsidR="009F1EC2" w:rsidRDefault="009F1EC2" w:rsidP="009F1EC2">
      <w:pPr>
        <w:ind w:firstLine="708"/>
      </w:pPr>
      <w:r>
        <w:t xml:space="preserve">Posteriormente, e à medida que ia evoluindo, comecei também a fazer não só reparações de </w:t>
      </w:r>
      <w:r w:rsidR="00794DF0">
        <w:t>eletrónica</w:t>
      </w:r>
      <w:r>
        <w:t xml:space="preserve"> mas também mecânicas e </w:t>
      </w:r>
      <w:r w:rsidR="00794DF0">
        <w:t>elétricas</w:t>
      </w:r>
      <w:r>
        <w:t>.</w:t>
      </w:r>
    </w:p>
    <w:p w14:paraId="090E6A1A" w14:textId="77777777" w:rsidR="00E76CB5" w:rsidRDefault="00E76CB5" w:rsidP="00E76CB5"/>
    <w:p w14:paraId="3BAD6BE0" w14:textId="77777777" w:rsidR="00A2521F" w:rsidRDefault="00A2521F" w:rsidP="00E76CB5"/>
    <w:p w14:paraId="07104A84" w14:textId="77777777" w:rsidR="00A2521F" w:rsidRDefault="00A2521F" w:rsidP="00E76CB5"/>
    <w:p w14:paraId="17077123" w14:textId="77777777" w:rsidR="00A2521F" w:rsidRDefault="00A2521F" w:rsidP="00E76CB5"/>
    <w:p w14:paraId="138C14A0" w14:textId="77777777" w:rsidR="00A2521F" w:rsidRDefault="00A2521F" w:rsidP="00E76CB5"/>
    <w:p w14:paraId="515910A7" w14:textId="0EFE17EF" w:rsidR="00E76CB5" w:rsidRDefault="00FC6EB9" w:rsidP="00FC6EB9">
      <w:pPr>
        <w:pStyle w:val="Cabealho2"/>
      </w:pPr>
      <w:bookmarkStart w:id="22" w:name="_Toc435456549"/>
      <w:r>
        <w:lastRenderedPageBreak/>
        <w:t>Reparações</w:t>
      </w:r>
      <w:r w:rsidR="00E307A4">
        <w:t xml:space="preserve"> internas</w:t>
      </w:r>
      <w:r w:rsidR="009F1EC2">
        <w:t xml:space="preserve"> e externas</w:t>
      </w:r>
      <w:bookmarkEnd w:id="22"/>
    </w:p>
    <w:p w14:paraId="4E1C36C4" w14:textId="77777777" w:rsidR="00FC6EB9" w:rsidRDefault="00FC6EB9" w:rsidP="00FC6EB9"/>
    <w:p w14:paraId="34BFDF2A" w14:textId="77777777" w:rsidR="009F1EC2" w:rsidRDefault="009F1EC2" w:rsidP="009F1EC2">
      <w:pPr>
        <w:ind w:firstLine="709"/>
      </w:pPr>
      <w:r>
        <w:t>As reparações internas e externas realizadas durante o meu estágio incidiram sobre 4 áreas: eletrónica de potência, eletrónica de controlo, mecânica e elétrica.</w:t>
      </w:r>
    </w:p>
    <w:p w14:paraId="2737F127" w14:textId="77777777" w:rsidR="00FC6EB9" w:rsidRPr="00FC6EB9" w:rsidRDefault="00FC6EB9" w:rsidP="00FC6EB9"/>
    <w:p w14:paraId="60E0B620" w14:textId="6F876923" w:rsidR="00E76CB5" w:rsidRDefault="00794DF0" w:rsidP="00FC6EB9">
      <w:pPr>
        <w:pStyle w:val="Cabealho3"/>
      </w:pPr>
      <w:bookmarkStart w:id="23" w:name="_Toc435456550"/>
      <w:r>
        <w:t>Eletrónica</w:t>
      </w:r>
      <w:r w:rsidR="00E76CB5">
        <w:t xml:space="preserve"> de potência</w:t>
      </w:r>
      <w:bookmarkEnd w:id="23"/>
    </w:p>
    <w:p w14:paraId="336E6F4E" w14:textId="77777777" w:rsidR="00E76CB5" w:rsidRDefault="00E76CB5" w:rsidP="00E76CB5"/>
    <w:p w14:paraId="17ACFFDD" w14:textId="455895AC" w:rsidR="009F1EC2" w:rsidRDefault="009F1EC2" w:rsidP="009F1EC2">
      <w:pPr>
        <w:ind w:firstLine="709"/>
      </w:pPr>
      <w:r>
        <w:t xml:space="preserve">Na sua maioria, as reparações que envolvam </w:t>
      </w:r>
      <w:r w:rsidR="00794DF0">
        <w:t>eletrónica</w:t>
      </w:r>
      <w:r>
        <w:t xml:space="preserve"> de potência tem a ver com os reguladores e fontes das máquinas. Os mais comuns são os da marca </w:t>
      </w:r>
      <w:proofErr w:type="spellStart"/>
      <w:r>
        <w:t>Heidenhain</w:t>
      </w:r>
      <w:proofErr w:type="spellEnd"/>
      <w:r>
        <w:t xml:space="preserve"> e Siemens. No entanto muitas outras marcas são reparadas no nosso laboratório.</w:t>
      </w:r>
    </w:p>
    <w:p w14:paraId="62E07A87" w14:textId="77777777" w:rsidR="009F1EC2" w:rsidRDefault="009F1EC2" w:rsidP="009F1EC2">
      <w:pPr>
        <w:ind w:firstLine="709"/>
      </w:pPr>
    </w:p>
    <w:p w14:paraId="514B75A9" w14:textId="77777777" w:rsidR="009C7F6B" w:rsidRDefault="004A281C" w:rsidP="009C7F6B">
      <w:pPr>
        <w:keepNext/>
        <w:ind w:firstLine="709"/>
        <w:jc w:val="center"/>
      </w:pPr>
      <w:r>
        <w:rPr>
          <w:noProof/>
          <w:lang w:eastAsia="pt-PT"/>
        </w:rPr>
        <w:drawing>
          <wp:inline distT="0" distB="0" distL="0" distR="0" wp14:anchorId="50A45A95" wp14:editId="2B24F7A9">
            <wp:extent cx="2121196" cy="504772"/>
            <wp:effectExtent l="0" t="0" r="0" b="0"/>
            <wp:docPr id="397" name="Imagem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0px-Siemens-logo.svg.png"/>
                    <pic:cNvPicPr/>
                  </pic:nvPicPr>
                  <pic:blipFill>
                    <a:blip r:embed="rId20">
                      <a:extLst>
                        <a:ext uri="{28A0092B-C50C-407E-A947-70E740481C1C}">
                          <a14:useLocalDpi xmlns:a14="http://schemas.microsoft.com/office/drawing/2010/main" val="0"/>
                        </a:ext>
                      </a:extLst>
                    </a:blip>
                    <a:stretch>
                      <a:fillRect/>
                    </a:stretch>
                  </pic:blipFill>
                  <pic:spPr>
                    <a:xfrm>
                      <a:off x="0" y="0"/>
                      <a:ext cx="2123735" cy="505376"/>
                    </a:xfrm>
                    <a:prstGeom prst="rect">
                      <a:avLst/>
                    </a:prstGeom>
                  </pic:spPr>
                </pic:pic>
              </a:graphicData>
            </a:graphic>
          </wp:inline>
        </w:drawing>
      </w:r>
      <w:r>
        <w:t xml:space="preserve">           </w:t>
      </w:r>
      <w:r>
        <w:rPr>
          <w:noProof/>
          <w:lang w:eastAsia="pt-PT"/>
        </w:rPr>
        <w:drawing>
          <wp:inline distT="0" distB="0" distL="0" distR="0" wp14:anchorId="7616640D" wp14:editId="54092D00">
            <wp:extent cx="2125621" cy="459594"/>
            <wp:effectExtent l="0" t="0" r="0" b="0"/>
            <wp:docPr id="398" name="Imagem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617907713.gif"/>
                    <pic:cNvPicPr/>
                  </pic:nvPicPr>
                  <pic:blipFill>
                    <a:blip r:embed="rId21">
                      <a:extLst>
                        <a:ext uri="{28A0092B-C50C-407E-A947-70E740481C1C}">
                          <a14:useLocalDpi xmlns:a14="http://schemas.microsoft.com/office/drawing/2010/main" val="0"/>
                        </a:ext>
                      </a:extLst>
                    </a:blip>
                    <a:stretch>
                      <a:fillRect/>
                    </a:stretch>
                  </pic:blipFill>
                  <pic:spPr>
                    <a:xfrm>
                      <a:off x="0" y="0"/>
                      <a:ext cx="2125621" cy="459594"/>
                    </a:xfrm>
                    <a:prstGeom prst="rect">
                      <a:avLst/>
                    </a:prstGeom>
                  </pic:spPr>
                </pic:pic>
              </a:graphicData>
            </a:graphic>
          </wp:inline>
        </w:drawing>
      </w:r>
    </w:p>
    <w:p w14:paraId="45EF0A8F" w14:textId="1F8A9E64" w:rsidR="009F1EC2" w:rsidRDefault="009C7F6B" w:rsidP="009C7F6B">
      <w:pPr>
        <w:pStyle w:val="Legenda"/>
      </w:pPr>
      <w:bookmarkStart w:id="24" w:name="_Toc435456564"/>
      <w:r>
        <w:t xml:space="preserve">Figura </w:t>
      </w:r>
      <w:r w:rsidR="000B116B">
        <w:fldChar w:fldCharType="begin"/>
      </w:r>
      <w:r w:rsidR="000B116B">
        <w:instrText xml:space="preserve"> SEQ Figura \* ARABIC </w:instrText>
      </w:r>
      <w:r w:rsidR="000B116B">
        <w:fldChar w:fldCharType="separate"/>
      </w:r>
      <w:r w:rsidR="0003487B">
        <w:rPr>
          <w:noProof/>
        </w:rPr>
        <w:t>7</w:t>
      </w:r>
      <w:r w:rsidR="000B116B">
        <w:rPr>
          <w:noProof/>
        </w:rPr>
        <w:fldChar w:fldCharType="end"/>
      </w:r>
      <w:r>
        <w:rPr>
          <w:noProof/>
        </w:rPr>
        <w:t xml:space="preserve"> – Logotipos da Siemens e Heidenhain</w:t>
      </w:r>
      <w:bookmarkEnd w:id="24"/>
    </w:p>
    <w:p w14:paraId="08891429" w14:textId="77777777" w:rsidR="004A281C" w:rsidRDefault="004A281C" w:rsidP="009F1EC2">
      <w:pPr>
        <w:ind w:firstLine="709"/>
      </w:pPr>
    </w:p>
    <w:p w14:paraId="7E74FB05" w14:textId="358994AE" w:rsidR="009F1EC2" w:rsidRDefault="009F1EC2" w:rsidP="009F1EC2">
      <w:pPr>
        <w:ind w:firstLine="709"/>
      </w:pPr>
      <w:r>
        <w:t xml:space="preserve">Uma reparação deste tipo de aparelhos começa com a identificação visual do problema. São procurados indicadores óbvios como por exemplo um componente queimado ou um condensador </w:t>
      </w:r>
      <w:r w:rsidR="00794DF0">
        <w:t>eletrolítico</w:t>
      </w:r>
      <w:r>
        <w:t xml:space="preserve"> inchado. </w:t>
      </w:r>
    </w:p>
    <w:p w14:paraId="68CEDE4F" w14:textId="77777777" w:rsidR="009F1EC2" w:rsidRDefault="009F1EC2" w:rsidP="009F1EC2">
      <w:pPr>
        <w:ind w:firstLine="709"/>
      </w:pPr>
    </w:p>
    <w:p w14:paraId="15C59D07" w14:textId="77777777" w:rsidR="003F30AC" w:rsidRDefault="00FB549D" w:rsidP="003F30AC">
      <w:pPr>
        <w:keepNext/>
        <w:jc w:val="center"/>
      </w:pPr>
      <w:r>
        <w:rPr>
          <w:noProof/>
          <w:lang w:eastAsia="pt-PT"/>
        </w:rPr>
        <w:lastRenderedPageBreak/>
        <w:drawing>
          <wp:inline distT="0" distB="0" distL="0" distR="0" wp14:anchorId="232DCBD7" wp14:editId="3738EEFB">
            <wp:extent cx="4963885" cy="3722774"/>
            <wp:effectExtent l="0" t="0" r="8255" b="0"/>
            <wp:docPr id="399" name="Imagem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4285.JPG"/>
                    <pic:cNvPicPr/>
                  </pic:nvPicPr>
                  <pic:blipFill>
                    <a:blip r:embed="rId22">
                      <a:extLst>
                        <a:ext uri="{28A0092B-C50C-407E-A947-70E740481C1C}">
                          <a14:useLocalDpi xmlns:a14="http://schemas.microsoft.com/office/drawing/2010/main" val="0"/>
                        </a:ext>
                      </a:extLst>
                    </a:blip>
                    <a:stretch>
                      <a:fillRect/>
                    </a:stretch>
                  </pic:blipFill>
                  <pic:spPr>
                    <a:xfrm rot="10800000">
                      <a:off x="0" y="0"/>
                      <a:ext cx="4986959" cy="3740079"/>
                    </a:xfrm>
                    <a:prstGeom prst="rect">
                      <a:avLst/>
                    </a:prstGeom>
                  </pic:spPr>
                </pic:pic>
              </a:graphicData>
            </a:graphic>
          </wp:inline>
        </w:drawing>
      </w:r>
    </w:p>
    <w:p w14:paraId="2E45868D" w14:textId="31777019" w:rsidR="003F30AC" w:rsidRDefault="003F30AC" w:rsidP="003F30AC">
      <w:pPr>
        <w:pStyle w:val="Legenda"/>
      </w:pPr>
      <w:bookmarkStart w:id="25" w:name="_Toc435456565"/>
      <w:r>
        <w:t xml:space="preserve">Figura </w:t>
      </w:r>
      <w:r w:rsidR="000B116B">
        <w:fldChar w:fldCharType="begin"/>
      </w:r>
      <w:r w:rsidR="000B116B">
        <w:instrText xml:space="preserve"> SEQ Figura \* ARABIC </w:instrText>
      </w:r>
      <w:r w:rsidR="000B116B">
        <w:fldChar w:fldCharType="separate"/>
      </w:r>
      <w:r w:rsidR="0003487B">
        <w:rPr>
          <w:noProof/>
        </w:rPr>
        <w:t>8</w:t>
      </w:r>
      <w:r w:rsidR="000B116B">
        <w:rPr>
          <w:noProof/>
        </w:rPr>
        <w:fldChar w:fldCharType="end"/>
      </w:r>
      <w:r>
        <w:t xml:space="preserve"> – Placa de potência de </w:t>
      </w:r>
      <w:proofErr w:type="gramStart"/>
      <w:r>
        <w:t>um regulador queimada</w:t>
      </w:r>
      <w:proofErr w:type="gramEnd"/>
      <w:r>
        <w:t xml:space="preserve"> devido ao curto-circ</w:t>
      </w:r>
      <w:r w:rsidR="009C7F6B">
        <w:t xml:space="preserve">uito ocorrido no módulo de </w:t>
      </w:r>
      <w:proofErr w:type="spellStart"/>
      <w:r w:rsidR="009C7F6B">
        <w:t>IGBT</w:t>
      </w:r>
      <w:r>
        <w:t>s</w:t>
      </w:r>
      <w:bookmarkEnd w:id="25"/>
      <w:proofErr w:type="spellEnd"/>
    </w:p>
    <w:p w14:paraId="23EB2A09" w14:textId="77777777" w:rsidR="009C7F6B" w:rsidRPr="009C7F6B" w:rsidRDefault="009C7F6B" w:rsidP="009C7F6B"/>
    <w:p w14:paraId="2DA66060" w14:textId="77777777" w:rsidR="003F30AC" w:rsidRDefault="00FB549D" w:rsidP="003F30AC">
      <w:pPr>
        <w:keepNext/>
        <w:jc w:val="center"/>
      </w:pPr>
      <w:r>
        <w:rPr>
          <w:noProof/>
          <w:lang w:eastAsia="pt-PT"/>
        </w:rPr>
        <w:drawing>
          <wp:inline distT="0" distB="0" distL="0" distR="0" wp14:anchorId="45D3E727" wp14:editId="2B413950">
            <wp:extent cx="4993104" cy="3744686"/>
            <wp:effectExtent l="0" t="0" r="0" b="8255"/>
            <wp:docPr id="400" name="Imagem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4286.JPG"/>
                    <pic:cNvPicPr/>
                  </pic:nvPicPr>
                  <pic:blipFill>
                    <a:blip r:embed="rId23">
                      <a:extLst>
                        <a:ext uri="{28A0092B-C50C-407E-A947-70E740481C1C}">
                          <a14:useLocalDpi xmlns:a14="http://schemas.microsoft.com/office/drawing/2010/main" val="0"/>
                        </a:ext>
                      </a:extLst>
                    </a:blip>
                    <a:stretch>
                      <a:fillRect/>
                    </a:stretch>
                  </pic:blipFill>
                  <pic:spPr>
                    <a:xfrm rot="10800000">
                      <a:off x="0" y="0"/>
                      <a:ext cx="5008989" cy="3756599"/>
                    </a:xfrm>
                    <a:prstGeom prst="rect">
                      <a:avLst/>
                    </a:prstGeom>
                  </pic:spPr>
                </pic:pic>
              </a:graphicData>
            </a:graphic>
          </wp:inline>
        </w:drawing>
      </w:r>
    </w:p>
    <w:p w14:paraId="4529AB2F" w14:textId="21FD0BE7" w:rsidR="009F1EC2" w:rsidRDefault="003F30AC" w:rsidP="003F30AC">
      <w:pPr>
        <w:pStyle w:val="Legenda"/>
      </w:pPr>
      <w:bookmarkStart w:id="26" w:name="_Toc435456566"/>
      <w:r>
        <w:t xml:space="preserve">Figura </w:t>
      </w:r>
      <w:r w:rsidR="000B116B">
        <w:fldChar w:fldCharType="begin"/>
      </w:r>
      <w:r w:rsidR="000B116B">
        <w:instrText xml:space="preserve"> SEQ Figura \* ARABIC </w:instrText>
      </w:r>
      <w:r w:rsidR="000B116B">
        <w:fldChar w:fldCharType="separate"/>
      </w:r>
      <w:r w:rsidR="0003487B">
        <w:rPr>
          <w:noProof/>
        </w:rPr>
        <w:t>9</w:t>
      </w:r>
      <w:r w:rsidR="000B116B">
        <w:rPr>
          <w:noProof/>
        </w:rPr>
        <w:fldChar w:fldCharType="end"/>
      </w:r>
      <w:r>
        <w:t xml:space="preserve"> – Condensador de tântalo que explodiu devido a um curto-circuito nas alimentações.</w:t>
      </w:r>
      <w:bookmarkEnd w:id="26"/>
      <w:r>
        <w:t xml:space="preserve">  </w:t>
      </w:r>
    </w:p>
    <w:p w14:paraId="6A98F17B" w14:textId="19B6B2C9" w:rsidR="009F1EC2" w:rsidRDefault="009F1EC2" w:rsidP="009F1EC2">
      <w:pPr>
        <w:ind w:firstLine="709"/>
      </w:pPr>
      <w:r>
        <w:lastRenderedPageBreak/>
        <w:t xml:space="preserve">Se à primeira vista não for identificado nada danificado parte-se para uma </w:t>
      </w:r>
      <w:r w:rsidR="00794DF0">
        <w:t>inspeção</w:t>
      </w:r>
      <w:r>
        <w:t xml:space="preserve"> mais rigorosa através do uso de um multímetro, verificando se vários componentes como díodos, resistências, condensadores e fusíveis estão dentro de valores aceitáveis. Verifica-se ainda se as várias alimentações do circuito não estão em curto.</w:t>
      </w:r>
    </w:p>
    <w:p w14:paraId="704A33C0" w14:textId="77777777" w:rsidR="003F30AC" w:rsidRPr="00E76CB5" w:rsidRDefault="003F30AC" w:rsidP="00E76CB5"/>
    <w:p w14:paraId="0909275D" w14:textId="3F37CBF0" w:rsidR="00E76CB5" w:rsidRDefault="00E76CB5" w:rsidP="00E76CB5">
      <w:pPr>
        <w:pStyle w:val="Cabealho2"/>
      </w:pPr>
      <w:bookmarkStart w:id="27" w:name="_Toc435456551"/>
      <w:r>
        <w:t>Desenvolvimento</w:t>
      </w:r>
      <w:bookmarkEnd w:id="27"/>
    </w:p>
    <w:p w14:paraId="7CC20D49" w14:textId="77777777" w:rsidR="009F1EC2" w:rsidRDefault="009F1EC2" w:rsidP="009F1EC2">
      <w:pPr>
        <w:ind w:firstLine="708"/>
      </w:pPr>
    </w:p>
    <w:p w14:paraId="05C8A080" w14:textId="69B05139" w:rsidR="009F1EC2" w:rsidRDefault="009F1EC2" w:rsidP="009F1EC2">
      <w:pPr>
        <w:ind w:firstLine="708"/>
      </w:pPr>
      <w:r>
        <w:t xml:space="preserve">Para além das reparações de equipamentos, desenvolvi diversos sistemas eletrónicos e elétricos, assim como o </w:t>
      </w:r>
      <w:proofErr w:type="spellStart"/>
      <w:r w:rsidRPr="00592BE4">
        <w:rPr>
          <w:i/>
        </w:rPr>
        <w:t>retrofitting</w:t>
      </w:r>
      <w:proofErr w:type="spellEnd"/>
      <w:r>
        <w:t xml:space="preserve"> de máquinas CNC, </w:t>
      </w:r>
      <w:r w:rsidR="003F30AC">
        <w:t xml:space="preserve">com alguns exemplos </w:t>
      </w:r>
      <w:r>
        <w:t>descritos nas secções seguintes.</w:t>
      </w:r>
    </w:p>
    <w:p w14:paraId="2B6DE608" w14:textId="77777777" w:rsidR="00FC6EB9" w:rsidRDefault="00FC6EB9" w:rsidP="00FC6EB9"/>
    <w:p w14:paraId="321E78CE" w14:textId="477EC7D3" w:rsidR="00FC6EB9" w:rsidRDefault="00794DF0" w:rsidP="003F30AC">
      <w:pPr>
        <w:pStyle w:val="Cabealho3"/>
      </w:pPr>
      <w:bookmarkStart w:id="28" w:name="_Toc435456552"/>
      <w:r w:rsidRPr="003F30AC">
        <w:t>Eletrónica</w:t>
      </w:r>
      <w:bookmarkEnd w:id="28"/>
    </w:p>
    <w:p w14:paraId="664228E6" w14:textId="77777777" w:rsidR="00B2056D" w:rsidRDefault="00B2056D" w:rsidP="0027002F"/>
    <w:p w14:paraId="2296C3F9" w14:textId="48C607DC" w:rsidR="009F1EC2" w:rsidRDefault="009F1EC2" w:rsidP="009F1EC2">
      <w:pPr>
        <w:ind w:firstLine="709"/>
      </w:pPr>
      <w:r>
        <w:t xml:space="preserve">Foi-me pedido que criasse um aparelho que permitisse a fácil identificação de problemas no circuito de PWM dos reguladores da marca </w:t>
      </w:r>
      <w:proofErr w:type="spellStart"/>
      <w:r>
        <w:t>Heidenhain</w:t>
      </w:r>
      <w:proofErr w:type="spellEnd"/>
      <w:r>
        <w:t xml:space="preserve">. Para tal seria necessário ligar um flat-cable ao regulador que </w:t>
      </w:r>
      <w:r w:rsidR="00794DF0">
        <w:t>injetasse</w:t>
      </w:r>
      <w:r>
        <w:t xml:space="preserve"> sinais de PWM e todos os sinais de habilitação necessários para simular o seu funcionamento normal.</w:t>
      </w:r>
    </w:p>
    <w:p w14:paraId="0CE8F469" w14:textId="568FC11E" w:rsidR="009F1EC2" w:rsidRDefault="009F1EC2" w:rsidP="009F1EC2">
      <w:pPr>
        <w:ind w:firstLine="709"/>
      </w:pPr>
      <w:r>
        <w:t xml:space="preserve">Para alimentar os motores dos eixos da máquina CNC, corrente alternada é aplicada nos três enrolamentos do estator através de três ondas sinusoidais de corrente, iguais em amplitude e frequência, mas com um desfasamento entre elas de 120 graus. Como resultado, a corrente nos enrolamentos do estator do motor geram um campo magnético rotativo, induzindo uma força </w:t>
      </w:r>
      <w:r w:rsidR="00794DF0">
        <w:t>eletromotriz</w:t>
      </w:r>
      <w:r>
        <w:t xml:space="preserve"> no rotor, que por sua vez produz um campo magnético no próprio rotor que se tenta alinhar com o campo magnético do estator, causando a rotação do motor. Para tal o PWM teria de ter características específicas de maneira a criar a onda sinusoidal necessária para a simulação pretendida. </w:t>
      </w:r>
    </w:p>
    <w:p w14:paraId="31A34A0A" w14:textId="77777777" w:rsidR="003F30AC" w:rsidRDefault="00322151" w:rsidP="003F30AC">
      <w:pPr>
        <w:keepNext/>
      </w:pPr>
      <w:r>
        <w:rPr>
          <w:noProof/>
          <w:lang w:eastAsia="pt-PT"/>
        </w:rPr>
        <w:lastRenderedPageBreak/>
        <w:drawing>
          <wp:inline distT="0" distB="0" distL="0" distR="0" wp14:anchorId="23E28B56" wp14:editId="5E9C76EA">
            <wp:extent cx="5579745" cy="2665730"/>
            <wp:effectExtent l="0" t="0" r="1905" b="127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15 15.01.19.png"/>
                    <pic:cNvPicPr/>
                  </pic:nvPicPr>
                  <pic:blipFill>
                    <a:blip r:embed="rId24">
                      <a:extLst>
                        <a:ext uri="{28A0092B-C50C-407E-A947-70E740481C1C}">
                          <a14:useLocalDpi xmlns:a14="http://schemas.microsoft.com/office/drawing/2010/main" val="0"/>
                        </a:ext>
                      </a:extLst>
                    </a:blip>
                    <a:stretch>
                      <a:fillRect/>
                    </a:stretch>
                  </pic:blipFill>
                  <pic:spPr>
                    <a:xfrm>
                      <a:off x="0" y="0"/>
                      <a:ext cx="5579745" cy="2665730"/>
                    </a:xfrm>
                    <a:prstGeom prst="rect">
                      <a:avLst/>
                    </a:prstGeom>
                  </pic:spPr>
                </pic:pic>
              </a:graphicData>
            </a:graphic>
          </wp:inline>
        </w:drawing>
      </w:r>
    </w:p>
    <w:p w14:paraId="59F8C98B" w14:textId="17E3EFC9" w:rsidR="00322151" w:rsidRDefault="003F30AC" w:rsidP="003F30AC">
      <w:pPr>
        <w:pStyle w:val="Legenda"/>
      </w:pPr>
      <w:bookmarkStart w:id="29" w:name="_Toc435456567"/>
      <w:r>
        <w:t xml:space="preserve">Figura </w:t>
      </w:r>
      <w:r w:rsidR="000B116B">
        <w:fldChar w:fldCharType="begin"/>
      </w:r>
      <w:r w:rsidR="000B116B">
        <w:instrText xml:space="preserve"> SEQ Figura \* ARABIC </w:instrText>
      </w:r>
      <w:r w:rsidR="000B116B">
        <w:fldChar w:fldCharType="separate"/>
      </w:r>
      <w:r w:rsidR="0003487B">
        <w:rPr>
          <w:noProof/>
        </w:rPr>
        <w:t>10</w:t>
      </w:r>
      <w:r w:rsidR="000B116B">
        <w:rPr>
          <w:noProof/>
        </w:rPr>
        <w:fldChar w:fldCharType="end"/>
      </w:r>
      <w:r>
        <w:t xml:space="preserve"> – Modulação de uma onda sinusoidal</w:t>
      </w:r>
      <w:bookmarkEnd w:id="29"/>
    </w:p>
    <w:p w14:paraId="151D89B4" w14:textId="77777777" w:rsidR="00322151" w:rsidRDefault="00322151" w:rsidP="00FE1760">
      <w:pPr>
        <w:ind w:firstLine="709"/>
      </w:pPr>
    </w:p>
    <w:p w14:paraId="0A1BBF36" w14:textId="77777777" w:rsidR="009F1EC2" w:rsidRDefault="009F1EC2" w:rsidP="009F1EC2">
      <w:pPr>
        <w:ind w:firstLine="709"/>
      </w:pPr>
      <w:r>
        <w:t>A partir da análise dos reguladores, foi determinado que seria necessário criar uma onda quadrada com frequência de 33.3Hz com um fator de ciclo de 33.3% dentro de uma outra onda quadrada de 5KHz com um fator de ciclo de 50%.</w:t>
      </w:r>
    </w:p>
    <w:p w14:paraId="65833E47" w14:textId="77777777" w:rsidR="009F1EC2" w:rsidRDefault="009F1EC2" w:rsidP="009F1EC2">
      <w:pPr>
        <w:ind w:firstLine="709"/>
      </w:pPr>
      <w:r>
        <w:t xml:space="preserve">Para o efeito foi utilizado um microcontrolador PIC 18F458 da </w:t>
      </w:r>
      <w:proofErr w:type="gramStart"/>
      <w:r>
        <w:t>Microchip</w:t>
      </w:r>
      <w:proofErr w:type="gramEnd"/>
      <w:r>
        <w:t xml:space="preserve"> para gerar três ondas quadradas através do comando temporizado de três portos digitais do microcontrolador RB0, RB1 e RB2, cada um deles tendo as características mencionadas anteriormente: frequência de 33.3Hz, fator de ciclo de 33.3% e um desfasamento entre elas de 120º.</w:t>
      </w:r>
    </w:p>
    <w:p w14:paraId="110DC626" w14:textId="77777777" w:rsidR="00D07428" w:rsidRDefault="00D07428" w:rsidP="00D07428">
      <w:pPr>
        <w:ind w:firstLine="709"/>
      </w:pPr>
    </w:p>
    <w:p w14:paraId="6DE16416" w14:textId="77777777" w:rsidR="00723074" w:rsidRDefault="00D07428" w:rsidP="00723074">
      <w:pPr>
        <w:keepNext/>
      </w:pPr>
      <w:r>
        <w:rPr>
          <w:noProof/>
          <w:lang w:eastAsia="pt-PT"/>
        </w:rPr>
        <w:lastRenderedPageBreak/>
        <w:drawing>
          <wp:inline distT="0" distB="0" distL="0" distR="0" wp14:anchorId="0A42A30C" wp14:editId="3975AF1E">
            <wp:extent cx="5579745" cy="4184650"/>
            <wp:effectExtent l="0" t="0" r="1905" b="635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10-16 10.55.02.jpg"/>
                    <pic:cNvPicPr/>
                  </pic:nvPicPr>
                  <pic:blipFill>
                    <a:blip r:embed="rId25">
                      <a:extLst>
                        <a:ext uri="{28A0092B-C50C-407E-A947-70E740481C1C}">
                          <a14:useLocalDpi xmlns:a14="http://schemas.microsoft.com/office/drawing/2010/main" val="0"/>
                        </a:ext>
                      </a:extLst>
                    </a:blip>
                    <a:stretch>
                      <a:fillRect/>
                    </a:stretch>
                  </pic:blipFill>
                  <pic:spPr>
                    <a:xfrm>
                      <a:off x="0" y="0"/>
                      <a:ext cx="5579745" cy="4184650"/>
                    </a:xfrm>
                    <a:prstGeom prst="rect">
                      <a:avLst/>
                    </a:prstGeom>
                  </pic:spPr>
                </pic:pic>
              </a:graphicData>
            </a:graphic>
          </wp:inline>
        </w:drawing>
      </w:r>
    </w:p>
    <w:p w14:paraId="27406112" w14:textId="135A92B6" w:rsidR="00D07428" w:rsidRDefault="00723074" w:rsidP="00723074">
      <w:pPr>
        <w:pStyle w:val="Legenda"/>
      </w:pPr>
      <w:bookmarkStart w:id="30" w:name="_Toc435456568"/>
      <w:r>
        <w:t xml:space="preserve">Figura </w:t>
      </w:r>
      <w:r w:rsidR="000B116B">
        <w:fldChar w:fldCharType="begin"/>
      </w:r>
      <w:r w:rsidR="000B116B">
        <w:instrText xml:space="preserve"> SEQ Figura \* ARABIC </w:instrText>
      </w:r>
      <w:r w:rsidR="000B116B">
        <w:fldChar w:fldCharType="separate"/>
      </w:r>
      <w:r w:rsidR="0003487B">
        <w:rPr>
          <w:noProof/>
        </w:rPr>
        <w:t>11</w:t>
      </w:r>
      <w:r w:rsidR="000B116B">
        <w:rPr>
          <w:noProof/>
        </w:rPr>
        <w:fldChar w:fldCharType="end"/>
      </w:r>
      <w:r>
        <w:t xml:space="preserve"> – Três ondas quadradas geradas pelo microcontrolador desfasadas entre si a 120º</w:t>
      </w:r>
      <w:bookmarkEnd w:id="30"/>
    </w:p>
    <w:p w14:paraId="5877498A" w14:textId="77777777" w:rsidR="00D07428" w:rsidRDefault="00D07428" w:rsidP="00D07428"/>
    <w:p w14:paraId="4A2CCE1A" w14:textId="77777777" w:rsidR="009F1EC2" w:rsidRDefault="009F1EC2" w:rsidP="009F1EC2">
      <w:pPr>
        <w:ind w:firstLine="709"/>
      </w:pPr>
      <w:r>
        <w:t>Ao mesmo tempo é criada uma onda quadrada com uma frequência de 5kHz e 50% de fator de ciclo no porto RC2 usando o módulo PWM do PIC. De seguida o sinal é aplicado em 3 portas lógicas AND juntamente com as ondas geradas anteriormente, de maneira a ter finalmente as ondas que se pretende injetar no regulador.</w:t>
      </w:r>
    </w:p>
    <w:p w14:paraId="32A9005B" w14:textId="77777777" w:rsidR="00B76E40" w:rsidRDefault="00B76E40" w:rsidP="00B76E40"/>
    <w:p w14:paraId="187F7D93" w14:textId="77777777" w:rsidR="00B76E40" w:rsidRDefault="00B76E40" w:rsidP="00B76E40"/>
    <w:p w14:paraId="48A9DE0D" w14:textId="77777777" w:rsidR="00723074" w:rsidRDefault="00B76E40" w:rsidP="00723074">
      <w:pPr>
        <w:keepNext/>
      </w:pPr>
      <w:r>
        <w:rPr>
          <w:noProof/>
          <w:lang w:eastAsia="pt-PT"/>
        </w:rPr>
        <w:lastRenderedPageBreak/>
        <w:drawing>
          <wp:inline distT="0" distB="0" distL="0" distR="0" wp14:anchorId="47172289" wp14:editId="2DBF2952">
            <wp:extent cx="5579745" cy="2895600"/>
            <wp:effectExtent l="0" t="0" r="1905" b="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15 15.56.45.png"/>
                    <pic:cNvPicPr/>
                  </pic:nvPicPr>
                  <pic:blipFill>
                    <a:blip r:embed="rId26">
                      <a:extLst>
                        <a:ext uri="{28A0092B-C50C-407E-A947-70E740481C1C}">
                          <a14:useLocalDpi xmlns:a14="http://schemas.microsoft.com/office/drawing/2010/main" val="0"/>
                        </a:ext>
                      </a:extLst>
                    </a:blip>
                    <a:stretch>
                      <a:fillRect/>
                    </a:stretch>
                  </pic:blipFill>
                  <pic:spPr>
                    <a:xfrm>
                      <a:off x="0" y="0"/>
                      <a:ext cx="5579745" cy="2895600"/>
                    </a:xfrm>
                    <a:prstGeom prst="rect">
                      <a:avLst/>
                    </a:prstGeom>
                  </pic:spPr>
                </pic:pic>
              </a:graphicData>
            </a:graphic>
          </wp:inline>
        </w:drawing>
      </w:r>
    </w:p>
    <w:p w14:paraId="6E01340F" w14:textId="738F2664" w:rsidR="00B76E40" w:rsidRDefault="00723074" w:rsidP="00723074">
      <w:pPr>
        <w:pStyle w:val="Legenda"/>
      </w:pPr>
      <w:bookmarkStart w:id="31" w:name="_Toc435456569"/>
      <w:r>
        <w:t xml:space="preserve">Figura </w:t>
      </w:r>
      <w:r w:rsidR="000B116B">
        <w:fldChar w:fldCharType="begin"/>
      </w:r>
      <w:r w:rsidR="000B116B">
        <w:instrText xml:space="preserve"> SEQ Figura \* ARABIC </w:instrText>
      </w:r>
      <w:r w:rsidR="000B116B">
        <w:fldChar w:fldCharType="separate"/>
      </w:r>
      <w:r w:rsidR="0003487B">
        <w:rPr>
          <w:noProof/>
        </w:rPr>
        <w:t>12</w:t>
      </w:r>
      <w:r w:rsidR="000B116B">
        <w:rPr>
          <w:noProof/>
        </w:rPr>
        <w:fldChar w:fldCharType="end"/>
      </w:r>
      <w:r>
        <w:t xml:space="preserve"> – Esquema do microcontrolador com as suas saídas de PWM ligadas a portas AND</w:t>
      </w:r>
      <w:bookmarkEnd w:id="31"/>
    </w:p>
    <w:p w14:paraId="11291A17" w14:textId="5958FA19" w:rsidR="00322151" w:rsidRDefault="00322151" w:rsidP="00322151"/>
    <w:p w14:paraId="5D89DA25" w14:textId="77777777" w:rsidR="00723074" w:rsidRDefault="00322151" w:rsidP="00723074">
      <w:pPr>
        <w:keepNext/>
        <w:jc w:val="center"/>
      </w:pPr>
      <w:r>
        <w:rPr>
          <w:noProof/>
          <w:lang w:eastAsia="pt-PT"/>
        </w:rPr>
        <w:drawing>
          <wp:inline distT="0" distB="0" distL="0" distR="0" wp14:anchorId="52C1C729" wp14:editId="79520DC5">
            <wp:extent cx="5579745" cy="4184650"/>
            <wp:effectExtent l="0" t="0" r="1905" b="635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10-23 12.16.34.jpg"/>
                    <pic:cNvPicPr/>
                  </pic:nvPicPr>
                  <pic:blipFill>
                    <a:blip r:embed="rId27">
                      <a:extLst>
                        <a:ext uri="{28A0092B-C50C-407E-A947-70E740481C1C}">
                          <a14:useLocalDpi xmlns:a14="http://schemas.microsoft.com/office/drawing/2010/main" val="0"/>
                        </a:ext>
                      </a:extLst>
                    </a:blip>
                    <a:stretch>
                      <a:fillRect/>
                    </a:stretch>
                  </pic:blipFill>
                  <pic:spPr>
                    <a:xfrm>
                      <a:off x="0" y="0"/>
                      <a:ext cx="5579745" cy="4184650"/>
                    </a:xfrm>
                    <a:prstGeom prst="rect">
                      <a:avLst/>
                    </a:prstGeom>
                  </pic:spPr>
                </pic:pic>
              </a:graphicData>
            </a:graphic>
          </wp:inline>
        </w:drawing>
      </w:r>
    </w:p>
    <w:p w14:paraId="77BC3D10" w14:textId="110AA0E6" w:rsidR="00322151" w:rsidRDefault="00723074" w:rsidP="00723074">
      <w:pPr>
        <w:pStyle w:val="Legenda"/>
      </w:pPr>
      <w:bookmarkStart w:id="32" w:name="_Toc435456570"/>
      <w:r>
        <w:t xml:space="preserve">Figura </w:t>
      </w:r>
      <w:r w:rsidR="000B116B">
        <w:fldChar w:fldCharType="begin"/>
      </w:r>
      <w:r w:rsidR="000B116B">
        <w:instrText xml:space="preserve"> SEQ Figura \* ARABIC </w:instrText>
      </w:r>
      <w:r w:rsidR="000B116B">
        <w:fldChar w:fldCharType="separate"/>
      </w:r>
      <w:r w:rsidR="0003487B">
        <w:rPr>
          <w:noProof/>
        </w:rPr>
        <w:t>13</w:t>
      </w:r>
      <w:r w:rsidR="000B116B">
        <w:rPr>
          <w:noProof/>
        </w:rPr>
        <w:fldChar w:fldCharType="end"/>
      </w:r>
      <w:r>
        <w:t xml:space="preserve"> – Ondas quadradas moduladas de maneira a simular as ondas sinusoidais pretendidas</w:t>
      </w:r>
      <w:bookmarkEnd w:id="32"/>
    </w:p>
    <w:p w14:paraId="34068796" w14:textId="77777777" w:rsidR="00322151" w:rsidRDefault="00322151" w:rsidP="00D07428"/>
    <w:p w14:paraId="7E997C3B" w14:textId="613FF1A5" w:rsidR="009F1EC2" w:rsidRDefault="009F1EC2" w:rsidP="009F1EC2">
      <w:pPr>
        <w:ind w:firstLine="709"/>
      </w:pPr>
      <w:r>
        <w:lastRenderedPageBreak/>
        <w:t>Para gerar as ondas de 33.3Hz, foi utilizada uma interrupção temporizada para alterar o valor dos portos digitais utilizando a função descrita na figura abaixo. A cada terço do período dos 33.3Hz, desativa-se o porto atual e ativa-se o seguinte, e reconfigura-se a onda do porto RC2 utilizando a função SetDCPWM1.</w:t>
      </w:r>
    </w:p>
    <w:p w14:paraId="72483E95" w14:textId="77777777" w:rsidR="00D07428" w:rsidRDefault="00D07428" w:rsidP="00D07428"/>
    <w:p w14:paraId="74CBBC59" w14:textId="77777777" w:rsidR="00D07428" w:rsidRDefault="00D07428" w:rsidP="00D07428">
      <w:pPr>
        <w:keepNext/>
        <w:jc w:val="center"/>
      </w:pPr>
      <w:r>
        <w:rPr>
          <w:noProof/>
          <w:lang w:eastAsia="pt-PT"/>
        </w:rPr>
        <w:drawing>
          <wp:inline distT="0" distB="0" distL="0" distR="0" wp14:anchorId="084D539B" wp14:editId="4E6E109C">
            <wp:extent cx="5400535" cy="2155371"/>
            <wp:effectExtent l="0" t="0" r="0" b="0"/>
            <wp:docPr id="39" name="Image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r.PNG"/>
                    <pic:cNvPicPr/>
                  </pic:nvPicPr>
                  <pic:blipFill>
                    <a:blip r:embed="rId28">
                      <a:extLst>
                        <a:ext uri="{28A0092B-C50C-407E-A947-70E740481C1C}">
                          <a14:useLocalDpi xmlns:a14="http://schemas.microsoft.com/office/drawing/2010/main" val="0"/>
                        </a:ext>
                      </a:extLst>
                    </a:blip>
                    <a:stretch>
                      <a:fillRect/>
                    </a:stretch>
                  </pic:blipFill>
                  <pic:spPr>
                    <a:xfrm>
                      <a:off x="0" y="0"/>
                      <a:ext cx="5432071" cy="2167957"/>
                    </a:xfrm>
                    <a:prstGeom prst="rect">
                      <a:avLst/>
                    </a:prstGeom>
                  </pic:spPr>
                </pic:pic>
              </a:graphicData>
            </a:graphic>
          </wp:inline>
        </w:drawing>
      </w:r>
    </w:p>
    <w:p w14:paraId="5B402D22" w14:textId="2A2A2EB2" w:rsidR="00D07428" w:rsidRDefault="00D07428" w:rsidP="00D07428">
      <w:pPr>
        <w:pStyle w:val="Legenda"/>
      </w:pPr>
      <w:bookmarkStart w:id="33" w:name="_Toc435456571"/>
      <w:r>
        <w:t xml:space="preserve">Figura </w:t>
      </w:r>
      <w:r w:rsidR="000B116B">
        <w:fldChar w:fldCharType="begin"/>
      </w:r>
      <w:r w:rsidR="000B116B">
        <w:instrText xml:space="preserve"> SEQ Figura \* ARABIC </w:instrText>
      </w:r>
      <w:r w:rsidR="000B116B">
        <w:fldChar w:fldCharType="separate"/>
      </w:r>
      <w:r w:rsidR="0003487B">
        <w:rPr>
          <w:noProof/>
        </w:rPr>
        <w:t>14</w:t>
      </w:r>
      <w:r w:rsidR="000B116B">
        <w:rPr>
          <w:noProof/>
        </w:rPr>
        <w:fldChar w:fldCharType="end"/>
      </w:r>
      <w:r>
        <w:t xml:space="preserve"> – Função de atualização dos sinais de PWM</w:t>
      </w:r>
      <w:bookmarkEnd w:id="33"/>
    </w:p>
    <w:p w14:paraId="3D0BB29D" w14:textId="77777777" w:rsidR="00B630BD" w:rsidRDefault="00B630BD" w:rsidP="00D07428"/>
    <w:p w14:paraId="6F1FB826" w14:textId="77777777" w:rsidR="009F1EC2" w:rsidRDefault="009F1EC2" w:rsidP="009F1EC2">
      <w:pPr>
        <w:ind w:firstLine="709"/>
      </w:pPr>
      <w:r>
        <w:t xml:space="preserve">Para além da geração dos sinais de PWM, era também necessário enviar para o regulador vários sinais de habilitação que simulariam um estado de OK no sistema e tensões de 5V, </w:t>
      </w:r>
      <w:r>
        <w:rPr>
          <w:rFonts w:cs="Times New Roman"/>
        </w:rPr>
        <w:t>±</w:t>
      </w:r>
      <w:r>
        <w:t>15V e +15V que alimentariam os vários circuitos do regulador. Estes sinais de habilitação foram criados a partir de saídas analógicas do microcontrolador que no caso do PIC18F458 seriam o AN0, AN1, AN2 e AN3.</w:t>
      </w:r>
    </w:p>
    <w:p w14:paraId="3FAE0B6B" w14:textId="77777777" w:rsidR="0051686A" w:rsidRDefault="0051686A" w:rsidP="0051686A"/>
    <w:p w14:paraId="685B5DAB" w14:textId="77777777" w:rsidR="00723074" w:rsidRDefault="0051686A" w:rsidP="00723074">
      <w:pPr>
        <w:keepNext/>
        <w:jc w:val="center"/>
      </w:pPr>
      <w:r>
        <w:rPr>
          <w:noProof/>
          <w:lang w:eastAsia="pt-PT"/>
        </w:rPr>
        <w:lastRenderedPageBreak/>
        <w:drawing>
          <wp:inline distT="0" distB="0" distL="0" distR="0" wp14:anchorId="67FAE3BD" wp14:editId="2C3145E1">
            <wp:extent cx="4607396" cy="3430567"/>
            <wp:effectExtent l="0" t="0" r="3175" b="0"/>
            <wp:docPr id="40" name="Image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15 16.22.08.png"/>
                    <pic:cNvPicPr/>
                  </pic:nvPicPr>
                  <pic:blipFill>
                    <a:blip r:embed="rId29">
                      <a:extLst>
                        <a:ext uri="{28A0092B-C50C-407E-A947-70E740481C1C}">
                          <a14:useLocalDpi xmlns:a14="http://schemas.microsoft.com/office/drawing/2010/main" val="0"/>
                        </a:ext>
                      </a:extLst>
                    </a:blip>
                    <a:stretch>
                      <a:fillRect/>
                    </a:stretch>
                  </pic:blipFill>
                  <pic:spPr>
                    <a:xfrm>
                      <a:off x="0" y="0"/>
                      <a:ext cx="4609711" cy="3432290"/>
                    </a:xfrm>
                    <a:prstGeom prst="rect">
                      <a:avLst/>
                    </a:prstGeom>
                  </pic:spPr>
                </pic:pic>
              </a:graphicData>
            </a:graphic>
          </wp:inline>
        </w:drawing>
      </w:r>
    </w:p>
    <w:p w14:paraId="73257BB2" w14:textId="67B60DFC" w:rsidR="0051686A" w:rsidRDefault="00723074" w:rsidP="00723074">
      <w:pPr>
        <w:pStyle w:val="Legenda"/>
      </w:pPr>
      <w:bookmarkStart w:id="34" w:name="_Toc435456572"/>
      <w:r>
        <w:t xml:space="preserve">Figura </w:t>
      </w:r>
      <w:r w:rsidR="000B116B">
        <w:fldChar w:fldCharType="begin"/>
      </w:r>
      <w:r w:rsidR="000B116B">
        <w:instrText xml:space="preserve"> SEQ Figura \* ARABIC </w:instrText>
      </w:r>
      <w:r w:rsidR="000B116B">
        <w:fldChar w:fldCharType="separate"/>
      </w:r>
      <w:r w:rsidR="0003487B">
        <w:rPr>
          <w:noProof/>
        </w:rPr>
        <w:t>15</w:t>
      </w:r>
      <w:r w:rsidR="000B116B">
        <w:rPr>
          <w:noProof/>
        </w:rPr>
        <w:fldChar w:fldCharType="end"/>
      </w:r>
      <w:r>
        <w:t xml:space="preserve"> – Esquema do microcontrolador com as várias entradas e saídas pretendidas</w:t>
      </w:r>
      <w:bookmarkEnd w:id="34"/>
    </w:p>
    <w:p w14:paraId="7952A0B3" w14:textId="77777777" w:rsidR="0051686A" w:rsidRDefault="0051686A" w:rsidP="0051686A"/>
    <w:p w14:paraId="38FBA8CD" w14:textId="77777777" w:rsidR="009F1EC2" w:rsidRDefault="009F1EC2" w:rsidP="009F1EC2">
      <w:pPr>
        <w:ind w:firstLine="709"/>
      </w:pPr>
      <w:r>
        <w:t>As várias alimentações necessárias foram conseguidas a partir de reguladores de tensão comutados, todos eles alimentados por uma tensão externa de +15V.</w:t>
      </w:r>
    </w:p>
    <w:p w14:paraId="2987A028" w14:textId="679C30B9" w:rsidR="009F1EC2" w:rsidRDefault="009F1EC2" w:rsidP="009F1EC2">
      <w:pPr>
        <w:ind w:firstLine="709"/>
      </w:pPr>
      <w:r>
        <w:t>Para tornar a ferramenta ainda mais funcional, adicionou-se um</w:t>
      </w:r>
      <w:r w:rsidR="009C7F6B">
        <w:t xml:space="preserve"> LCD de 16x2, botões para selec</w:t>
      </w:r>
      <w:r>
        <w:t xml:space="preserve">ionar ou mudar funções e </w:t>
      </w:r>
      <w:proofErr w:type="spellStart"/>
      <w:r>
        <w:t>LEDs</w:t>
      </w:r>
      <w:proofErr w:type="spellEnd"/>
      <w:r>
        <w:t xml:space="preserve"> para indicar o estado das entradas e saídas que foram habilitadas.</w:t>
      </w:r>
    </w:p>
    <w:p w14:paraId="028B84A8" w14:textId="77777777" w:rsidR="0051686A" w:rsidRDefault="0051686A" w:rsidP="0051686A"/>
    <w:p w14:paraId="067459ED" w14:textId="77777777" w:rsidR="0051686A" w:rsidRDefault="0051686A" w:rsidP="0051686A">
      <w:pPr>
        <w:rPr>
          <w:noProof/>
          <w:lang w:eastAsia="pt-PT"/>
        </w:rPr>
      </w:pPr>
    </w:p>
    <w:p w14:paraId="38AA83E2" w14:textId="77777777" w:rsidR="0051686A" w:rsidRDefault="0051686A" w:rsidP="0051686A">
      <w:pPr>
        <w:rPr>
          <w:noProof/>
          <w:lang w:eastAsia="pt-PT"/>
        </w:rPr>
      </w:pPr>
    </w:p>
    <w:p w14:paraId="0AE752FD" w14:textId="77777777" w:rsidR="007D6F46" w:rsidRDefault="007D6F46" w:rsidP="0051686A">
      <w:pPr>
        <w:rPr>
          <w:noProof/>
          <w:lang w:eastAsia="pt-PT"/>
        </w:rPr>
      </w:pPr>
    </w:p>
    <w:p w14:paraId="35617C2A" w14:textId="77777777" w:rsidR="007D6F46" w:rsidRDefault="007D6F46" w:rsidP="0051686A">
      <w:pPr>
        <w:rPr>
          <w:noProof/>
          <w:lang w:eastAsia="pt-PT"/>
        </w:rPr>
      </w:pPr>
    </w:p>
    <w:p w14:paraId="6F4F37C5" w14:textId="77777777" w:rsidR="00723074" w:rsidRDefault="0051686A" w:rsidP="00723074">
      <w:pPr>
        <w:keepNext/>
      </w:pPr>
      <w:r>
        <w:rPr>
          <w:noProof/>
          <w:lang w:eastAsia="pt-PT"/>
        </w:rPr>
        <w:lastRenderedPageBreak/>
        <w:drawing>
          <wp:inline distT="0" distB="0" distL="0" distR="0" wp14:anchorId="2A82E0AB" wp14:editId="286E9547">
            <wp:extent cx="5575300" cy="3510889"/>
            <wp:effectExtent l="0" t="0" r="6350" b="0"/>
            <wp:docPr id="364" name="Imagem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15 16.28.43.png"/>
                    <pic:cNvPicPr/>
                  </pic:nvPicPr>
                  <pic:blipFill rotWithShape="1">
                    <a:blip r:embed="rId30">
                      <a:extLst>
                        <a:ext uri="{28A0092B-C50C-407E-A947-70E740481C1C}">
                          <a14:useLocalDpi xmlns:a14="http://schemas.microsoft.com/office/drawing/2010/main" val="0"/>
                        </a:ext>
                      </a:extLst>
                    </a:blip>
                    <a:srcRect t="758" b="6104"/>
                    <a:stretch/>
                  </pic:blipFill>
                  <pic:spPr bwMode="auto">
                    <a:xfrm>
                      <a:off x="0" y="0"/>
                      <a:ext cx="5579745" cy="3513688"/>
                    </a:xfrm>
                    <a:prstGeom prst="rect">
                      <a:avLst/>
                    </a:prstGeom>
                    <a:ln>
                      <a:noFill/>
                    </a:ln>
                    <a:extLst>
                      <a:ext uri="{53640926-AAD7-44D8-BBD7-CCE9431645EC}">
                        <a14:shadowObscured xmlns:a14="http://schemas.microsoft.com/office/drawing/2010/main"/>
                      </a:ext>
                    </a:extLst>
                  </pic:spPr>
                </pic:pic>
              </a:graphicData>
            </a:graphic>
          </wp:inline>
        </w:drawing>
      </w:r>
    </w:p>
    <w:p w14:paraId="3D6CC512" w14:textId="4B67CCFB" w:rsidR="0051686A" w:rsidRDefault="00723074" w:rsidP="00723074">
      <w:pPr>
        <w:pStyle w:val="Legenda"/>
      </w:pPr>
      <w:bookmarkStart w:id="35" w:name="_Toc435456573"/>
      <w:r>
        <w:t xml:space="preserve">Figura </w:t>
      </w:r>
      <w:r w:rsidR="000B116B">
        <w:fldChar w:fldCharType="begin"/>
      </w:r>
      <w:r w:rsidR="000B116B">
        <w:instrText xml:space="preserve"> SEQ Figura \* ARABIC </w:instrText>
      </w:r>
      <w:r w:rsidR="000B116B">
        <w:fldChar w:fldCharType="separate"/>
      </w:r>
      <w:r w:rsidR="0003487B">
        <w:rPr>
          <w:noProof/>
        </w:rPr>
        <w:t>16</w:t>
      </w:r>
      <w:r w:rsidR="000B116B">
        <w:rPr>
          <w:noProof/>
        </w:rPr>
        <w:fldChar w:fldCharType="end"/>
      </w:r>
      <w:r>
        <w:t xml:space="preserve"> – Esquema do LCD e </w:t>
      </w:r>
      <w:proofErr w:type="spellStart"/>
      <w:r>
        <w:t>LEDs</w:t>
      </w:r>
      <w:bookmarkEnd w:id="35"/>
      <w:proofErr w:type="spellEnd"/>
    </w:p>
    <w:p w14:paraId="71EBFCAB" w14:textId="6159135E" w:rsidR="0051686A" w:rsidRDefault="0051686A" w:rsidP="0051686A"/>
    <w:p w14:paraId="5C1D5C10" w14:textId="77777777" w:rsidR="00723074" w:rsidRDefault="0051686A" w:rsidP="00723074">
      <w:pPr>
        <w:keepNext/>
        <w:jc w:val="center"/>
      </w:pPr>
      <w:r>
        <w:rPr>
          <w:noProof/>
          <w:lang w:eastAsia="pt-PT"/>
        </w:rPr>
        <w:drawing>
          <wp:inline distT="0" distB="0" distL="0" distR="0" wp14:anchorId="251EAC68" wp14:editId="46D8AD5D">
            <wp:extent cx="3211286" cy="3836415"/>
            <wp:effectExtent l="0" t="0" r="8255" b="0"/>
            <wp:docPr id="365" name="Imagem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15 16.28.54.png"/>
                    <pic:cNvPicPr/>
                  </pic:nvPicPr>
                  <pic:blipFill>
                    <a:blip r:embed="rId31">
                      <a:extLst>
                        <a:ext uri="{28A0092B-C50C-407E-A947-70E740481C1C}">
                          <a14:useLocalDpi xmlns:a14="http://schemas.microsoft.com/office/drawing/2010/main" val="0"/>
                        </a:ext>
                      </a:extLst>
                    </a:blip>
                    <a:stretch>
                      <a:fillRect/>
                    </a:stretch>
                  </pic:blipFill>
                  <pic:spPr>
                    <a:xfrm>
                      <a:off x="0" y="0"/>
                      <a:ext cx="3225408" cy="3853287"/>
                    </a:xfrm>
                    <a:prstGeom prst="rect">
                      <a:avLst/>
                    </a:prstGeom>
                  </pic:spPr>
                </pic:pic>
              </a:graphicData>
            </a:graphic>
          </wp:inline>
        </w:drawing>
      </w:r>
    </w:p>
    <w:p w14:paraId="00924415" w14:textId="0C89EB2D" w:rsidR="0051686A" w:rsidRDefault="00723074" w:rsidP="00723074">
      <w:pPr>
        <w:pStyle w:val="Legenda"/>
      </w:pPr>
      <w:bookmarkStart w:id="36" w:name="_Toc435456574"/>
      <w:r>
        <w:t xml:space="preserve">Figura </w:t>
      </w:r>
      <w:r w:rsidR="000B116B">
        <w:fldChar w:fldCharType="begin"/>
      </w:r>
      <w:r w:rsidR="000B116B">
        <w:instrText xml:space="preserve"> SEQ Figura \* ARABIC </w:instrText>
      </w:r>
      <w:r w:rsidR="000B116B">
        <w:fldChar w:fldCharType="separate"/>
      </w:r>
      <w:r w:rsidR="0003487B">
        <w:rPr>
          <w:noProof/>
        </w:rPr>
        <w:t>17</w:t>
      </w:r>
      <w:r w:rsidR="000B116B">
        <w:rPr>
          <w:noProof/>
        </w:rPr>
        <w:fldChar w:fldCharType="end"/>
      </w:r>
      <w:r>
        <w:t xml:space="preserve"> – Esquema do circuito de </w:t>
      </w:r>
      <w:proofErr w:type="spellStart"/>
      <w:r w:rsidRPr="00794DF0">
        <w:rPr>
          <w:i/>
        </w:rPr>
        <w:t>switchs</w:t>
      </w:r>
      <w:proofErr w:type="spellEnd"/>
      <w:r>
        <w:t xml:space="preserve"> que provocam a interrupção no microcontrolador.</w:t>
      </w:r>
      <w:bookmarkEnd w:id="36"/>
    </w:p>
    <w:p w14:paraId="595E0928" w14:textId="6620E8E8" w:rsidR="009F1EC2" w:rsidRDefault="009F1EC2" w:rsidP="009F1EC2">
      <w:pPr>
        <w:ind w:firstLine="709"/>
      </w:pPr>
      <w:r>
        <w:lastRenderedPageBreak/>
        <w:t xml:space="preserve">Para implementar o sistema, utilizou-se PCB perfurada para acelerar o processo, </w:t>
      </w:r>
      <w:r w:rsidR="00794DF0">
        <w:t>otimizando</w:t>
      </w:r>
      <w:r>
        <w:t xml:space="preserve"> ao máximo o espaço entre componentes de maneira a criar uma ferramenta pequena e robusta. </w:t>
      </w:r>
    </w:p>
    <w:p w14:paraId="6B6A9031" w14:textId="77777777" w:rsidR="007D6F46" w:rsidRDefault="007D6F46" w:rsidP="007D6F46"/>
    <w:p w14:paraId="5B530EAB" w14:textId="77777777" w:rsidR="00723074" w:rsidRDefault="007D6F46" w:rsidP="00723074">
      <w:pPr>
        <w:keepNext/>
      </w:pPr>
      <w:r>
        <w:rPr>
          <w:noProof/>
          <w:lang w:eastAsia="pt-PT"/>
        </w:rPr>
        <w:drawing>
          <wp:inline distT="0" distB="0" distL="0" distR="0" wp14:anchorId="1E038C0D" wp14:editId="78AC4555">
            <wp:extent cx="5579533" cy="4184650"/>
            <wp:effectExtent l="0" t="0" r="2540" b="6350"/>
            <wp:docPr id="366" name="Imagem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3078.JPG"/>
                    <pic:cNvPicPr/>
                  </pic:nvPicPr>
                  <pic:blipFill>
                    <a:blip r:embed="rId32">
                      <a:extLst>
                        <a:ext uri="{28A0092B-C50C-407E-A947-70E740481C1C}">
                          <a14:useLocalDpi xmlns:a14="http://schemas.microsoft.com/office/drawing/2010/main" val="0"/>
                        </a:ext>
                      </a:extLst>
                    </a:blip>
                    <a:stretch>
                      <a:fillRect/>
                    </a:stretch>
                  </pic:blipFill>
                  <pic:spPr>
                    <a:xfrm>
                      <a:off x="0" y="0"/>
                      <a:ext cx="5579533" cy="4184650"/>
                    </a:xfrm>
                    <a:prstGeom prst="rect">
                      <a:avLst/>
                    </a:prstGeom>
                  </pic:spPr>
                </pic:pic>
              </a:graphicData>
            </a:graphic>
          </wp:inline>
        </w:drawing>
      </w:r>
    </w:p>
    <w:p w14:paraId="6800912E" w14:textId="4D5177C9" w:rsidR="007D6F46" w:rsidRDefault="00723074" w:rsidP="00723074">
      <w:pPr>
        <w:pStyle w:val="Legenda"/>
      </w:pPr>
      <w:bookmarkStart w:id="37" w:name="_Toc435456575"/>
      <w:r>
        <w:t xml:space="preserve">Figura </w:t>
      </w:r>
      <w:r w:rsidR="000B116B">
        <w:fldChar w:fldCharType="begin"/>
      </w:r>
      <w:r w:rsidR="000B116B">
        <w:instrText xml:space="preserve"> SEQ Figura \* ARABIC </w:instrText>
      </w:r>
      <w:r w:rsidR="000B116B">
        <w:fldChar w:fldCharType="separate"/>
      </w:r>
      <w:r w:rsidR="0003487B">
        <w:rPr>
          <w:noProof/>
        </w:rPr>
        <w:t>18</w:t>
      </w:r>
      <w:r w:rsidR="000B116B">
        <w:rPr>
          <w:noProof/>
        </w:rPr>
        <w:fldChar w:fldCharType="end"/>
      </w:r>
      <w:r>
        <w:t xml:space="preserve"> – PCB com o circuito de alimentações e microcontrolador já montado</w:t>
      </w:r>
      <w:bookmarkEnd w:id="37"/>
    </w:p>
    <w:p w14:paraId="647E4D0C" w14:textId="77777777" w:rsidR="00723074" w:rsidRDefault="006B6239" w:rsidP="00723074">
      <w:pPr>
        <w:keepNext/>
      </w:pPr>
      <w:r>
        <w:rPr>
          <w:noProof/>
          <w:lang w:eastAsia="pt-PT"/>
        </w:rPr>
        <w:lastRenderedPageBreak/>
        <w:drawing>
          <wp:inline distT="0" distB="0" distL="0" distR="0" wp14:anchorId="5A5EB4C2" wp14:editId="7E4960F2">
            <wp:extent cx="5579745" cy="2776220"/>
            <wp:effectExtent l="0" t="0" r="1905" b="5080"/>
            <wp:docPr id="370" name="Imagem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ca_heidenhain_v2_sch.jpg"/>
                    <pic:cNvPicPr/>
                  </pic:nvPicPr>
                  <pic:blipFill>
                    <a:blip r:embed="rId33">
                      <a:extLst>
                        <a:ext uri="{28A0092B-C50C-407E-A947-70E740481C1C}">
                          <a14:useLocalDpi xmlns:a14="http://schemas.microsoft.com/office/drawing/2010/main" val="0"/>
                        </a:ext>
                      </a:extLst>
                    </a:blip>
                    <a:stretch>
                      <a:fillRect/>
                    </a:stretch>
                  </pic:blipFill>
                  <pic:spPr>
                    <a:xfrm>
                      <a:off x="0" y="0"/>
                      <a:ext cx="5579745" cy="2776220"/>
                    </a:xfrm>
                    <a:prstGeom prst="rect">
                      <a:avLst/>
                    </a:prstGeom>
                  </pic:spPr>
                </pic:pic>
              </a:graphicData>
            </a:graphic>
          </wp:inline>
        </w:drawing>
      </w:r>
    </w:p>
    <w:p w14:paraId="03ECB536" w14:textId="3741D63F" w:rsidR="006B6239" w:rsidRDefault="00723074" w:rsidP="00723074">
      <w:pPr>
        <w:pStyle w:val="Legenda"/>
      </w:pPr>
      <w:bookmarkStart w:id="38" w:name="_Toc435456576"/>
      <w:r>
        <w:t xml:space="preserve">Figura </w:t>
      </w:r>
      <w:r w:rsidR="000B116B">
        <w:fldChar w:fldCharType="begin"/>
      </w:r>
      <w:r w:rsidR="000B116B">
        <w:instrText xml:space="preserve"> SEQ Figura \* ARABIC </w:instrText>
      </w:r>
      <w:r w:rsidR="000B116B">
        <w:fldChar w:fldCharType="separate"/>
      </w:r>
      <w:r w:rsidR="0003487B">
        <w:rPr>
          <w:noProof/>
        </w:rPr>
        <w:t>19</w:t>
      </w:r>
      <w:r w:rsidR="000B116B">
        <w:rPr>
          <w:noProof/>
        </w:rPr>
        <w:fldChar w:fldCharType="end"/>
      </w:r>
      <w:r>
        <w:t xml:space="preserve"> – Disposição dos vários componentes da PCB</w:t>
      </w:r>
      <w:bookmarkEnd w:id="38"/>
    </w:p>
    <w:p w14:paraId="62CE7524" w14:textId="66446888" w:rsidR="006B6239" w:rsidRDefault="006B6239" w:rsidP="007D6F46"/>
    <w:p w14:paraId="74B7E366" w14:textId="77777777" w:rsidR="00723074" w:rsidRDefault="00723074" w:rsidP="009C7F6B">
      <w:pPr>
        <w:ind w:firstLine="709"/>
      </w:pPr>
      <w:r>
        <w:t>Colocou-se ainda a placa desenvolvida numa caixa de forma a tornar a ferramenta mais portátil e visualmente apelativa.</w:t>
      </w:r>
    </w:p>
    <w:p w14:paraId="73C5013B" w14:textId="77777777" w:rsidR="00723074" w:rsidRDefault="00723074" w:rsidP="007D6F46"/>
    <w:p w14:paraId="14ABF76F" w14:textId="77777777" w:rsidR="00723074" w:rsidRDefault="007D6F46" w:rsidP="00723074">
      <w:pPr>
        <w:keepNext/>
      </w:pPr>
      <w:r>
        <w:rPr>
          <w:noProof/>
          <w:lang w:eastAsia="pt-PT"/>
        </w:rPr>
        <w:lastRenderedPageBreak/>
        <w:drawing>
          <wp:inline distT="0" distB="0" distL="0" distR="0" wp14:anchorId="2867F743" wp14:editId="5A325392">
            <wp:extent cx="5579745" cy="4184650"/>
            <wp:effectExtent l="0" t="0" r="1905" b="6350"/>
            <wp:docPr id="368" name="Imagem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12-12 17.23.23.jpg"/>
                    <pic:cNvPicPr/>
                  </pic:nvPicPr>
                  <pic:blipFill>
                    <a:blip r:embed="rId34">
                      <a:extLst>
                        <a:ext uri="{28A0092B-C50C-407E-A947-70E740481C1C}">
                          <a14:useLocalDpi xmlns:a14="http://schemas.microsoft.com/office/drawing/2010/main" val="0"/>
                        </a:ext>
                      </a:extLst>
                    </a:blip>
                    <a:stretch>
                      <a:fillRect/>
                    </a:stretch>
                  </pic:blipFill>
                  <pic:spPr>
                    <a:xfrm>
                      <a:off x="0" y="0"/>
                      <a:ext cx="5579745" cy="4184650"/>
                    </a:xfrm>
                    <a:prstGeom prst="rect">
                      <a:avLst/>
                    </a:prstGeom>
                  </pic:spPr>
                </pic:pic>
              </a:graphicData>
            </a:graphic>
          </wp:inline>
        </w:drawing>
      </w:r>
    </w:p>
    <w:p w14:paraId="36968B3E" w14:textId="6E0615A0" w:rsidR="006B6239" w:rsidRDefault="00723074" w:rsidP="009C7F6B">
      <w:pPr>
        <w:pStyle w:val="Legenda"/>
      </w:pPr>
      <w:bookmarkStart w:id="39" w:name="_Toc435456577"/>
      <w:r>
        <w:t xml:space="preserve">Figura </w:t>
      </w:r>
      <w:r w:rsidR="000B116B">
        <w:fldChar w:fldCharType="begin"/>
      </w:r>
      <w:r w:rsidR="000B116B">
        <w:instrText xml:space="preserve"> SEQ Figura \* ARABIC </w:instrText>
      </w:r>
      <w:r w:rsidR="000B116B">
        <w:fldChar w:fldCharType="separate"/>
      </w:r>
      <w:r w:rsidR="0003487B">
        <w:rPr>
          <w:noProof/>
        </w:rPr>
        <w:t>20</w:t>
      </w:r>
      <w:r w:rsidR="000B116B">
        <w:rPr>
          <w:noProof/>
        </w:rPr>
        <w:fldChar w:fldCharType="end"/>
      </w:r>
      <w:r>
        <w:t xml:space="preserve"> </w:t>
      </w:r>
      <w:r w:rsidR="00726F5C">
        <w:t>–</w:t>
      </w:r>
      <w:r>
        <w:t xml:space="preserve"> </w:t>
      </w:r>
      <w:r w:rsidR="00726F5C">
        <w:t xml:space="preserve">Caixa final com todas as ligações entre o LCD, </w:t>
      </w:r>
      <w:proofErr w:type="spellStart"/>
      <w:r w:rsidR="00726F5C" w:rsidRPr="00794DF0">
        <w:rPr>
          <w:i/>
        </w:rPr>
        <w:t>switchs</w:t>
      </w:r>
      <w:proofErr w:type="spellEnd"/>
      <w:r w:rsidR="00726F5C">
        <w:t xml:space="preserve"> e </w:t>
      </w:r>
      <w:proofErr w:type="spellStart"/>
      <w:r w:rsidR="00726F5C">
        <w:t>LEDs</w:t>
      </w:r>
      <w:bookmarkEnd w:id="39"/>
      <w:proofErr w:type="spellEnd"/>
    </w:p>
    <w:p w14:paraId="5C92CF96" w14:textId="77777777" w:rsidR="006B6239" w:rsidRDefault="006B6239" w:rsidP="007D6F46"/>
    <w:p w14:paraId="61D13674" w14:textId="3B001F06" w:rsidR="006B6239" w:rsidRDefault="006B6239" w:rsidP="006B6239">
      <w:pPr>
        <w:ind w:firstLine="709"/>
      </w:pPr>
      <w:r>
        <w:t xml:space="preserve">Para tornar a programação do microcontrolador mais rápida adicionou-se ainda um </w:t>
      </w:r>
      <w:proofErr w:type="spellStart"/>
      <w:r w:rsidRPr="00794DF0">
        <w:rPr>
          <w:i/>
        </w:rPr>
        <w:t>header</w:t>
      </w:r>
      <w:proofErr w:type="spellEnd"/>
      <w:r>
        <w:t xml:space="preserve"> ICSP onde o programador encaixa facilmente.</w:t>
      </w:r>
    </w:p>
    <w:p w14:paraId="1530805D" w14:textId="77777777" w:rsidR="00726F5C" w:rsidRDefault="006B6239" w:rsidP="00726F5C">
      <w:pPr>
        <w:keepNext/>
      </w:pPr>
      <w:r>
        <w:rPr>
          <w:noProof/>
          <w:lang w:eastAsia="pt-PT"/>
        </w:rPr>
        <w:lastRenderedPageBreak/>
        <w:drawing>
          <wp:inline distT="0" distB="0" distL="0" distR="0" wp14:anchorId="18933DE1" wp14:editId="63B99C14">
            <wp:extent cx="5579745" cy="4184650"/>
            <wp:effectExtent l="0" t="0" r="1905" b="6350"/>
            <wp:docPr id="373" name="Imagem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12-12 17.01.31.jpg"/>
                    <pic:cNvPicPr/>
                  </pic:nvPicPr>
                  <pic:blipFill>
                    <a:blip r:embed="rId35">
                      <a:extLst>
                        <a:ext uri="{28A0092B-C50C-407E-A947-70E740481C1C}">
                          <a14:useLocalDpi xmlns:a14="http://schemas.microsoft.com/office/drawing/2010/main" val="0"/>
                        </a:ext>
                      </a:extLst>
                    </a:blip>
                    <a:stretch>
                      <a:fillRect/>
                    </a:stretch>
                  </pic:blipFill>
                  <pic:spPr>
                    <a:xfrm>
                      <a:off x="0" y="0"/>
                      <a:ext cx="5579745" cy="4184650"/>
                    </a:xfrm>
                    <a:prstGeom prst="rect">
                      <a:avLst/>
                    </a:prstGeom>
                  </pic:spPr>
                </pic:pic>
              </a:graphicData>
            </a:graphic>
          </wp:inline>
        </w:drawing>
      </w:r>
    </w:p>
    <w:p w14:paraId="01C4C1C2" w14:textId="7627DE5C" w:rsidR="006B6239" w:rsidRDefault="00726F5C" w:rsidP="00726F5C">
      <w:pPr>
        <w:pStyle w:val="Legenda"/>
      </w:pPr>
      <w:bookmarkStart w:id="40" w:name="_Toc435456578"/>
      <w:r>
        <w:t xml:space="preserve">Figura </w:t>
      </w:r>
      <w:r w:rsidR="000B116B">
        <w:fldChar w:fldCharType="begin"/>
      </w:r>
      <w:r w:rsidR="000B116B">
        <w:instrText xml:space="preserve"> SEQ Figura \* ARABIC </w:instrText>
      </w:r>
      <w:r w:rsidR="000B116B">
        <w:fldChar w:fldCharType="separate"/>
      </w:r>
      <w:r w:rsidR="0003487B">
        <w:rPr>
          <w:noProof/>
        </w:rPr>
        <w:t>21</w:t>
      </w:r>
      <w:r w:rsidR="000B116B">
        <w:rPr>
          <w:noProof/>
        </w:rPr>
        <w:fldChar w:fldCharType="end"/>
      </w:r>
      <w:r>
        <w:t xml:space="preserve"> – Primeiro teste à ferramenta de diagnósticos</w:t>
      </w:r>
      <w:bookmarkEnd w:id="40"/>
    </w:p>
    <w:p w14:paraId="7449D22A" w14:textId="77777777" w:rsidR="006B6239" w:rsidRDefault="006B6239" w:rsidP="007D6F46"/>
    <w:p w14:paraId="4FB9D40C" w14:textId="77777777" w:rsidR="00726F5C" w:rsidRDefault="006B6239" w:rsidP="00726F5C">
      <w:pPr>
        <w:keepNext/>
      </w:pPr>
      <w:r>
        <w:rPr>
          <w:noProof/>
          <w:lang w:eastAsia="pt-PT"/>
        </w:rPr>
        <w:drawing>
          <wp:inline distT="0" distB="0" distL="0" distR="0" wp14:anchorId="6EB46B42" wp14:editId="1A83B2FF">
            <wp:extent cx="5579745" cy="2165985"/>
            <wp:effectExtent l="0" t="0" r="1905" b="5715"/>
            <wp:docPr id="371" name="Imagem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ca_heidenhain_v2_tampa.jpg"/>
                    <pic:cNvPicPr/>
                  </pic:nvPicPr>
                  <pic:blipFill>
                    <a:blip r:embed="rId36">
                      <a:extLst>
                        <a:ext uri="{28A0092B-C50C-407E-A947-70E740481C1C}">
                          <a14:useLocalDpi xmlns:a14="http://schemas.microsoft.com/office/drawing/2010/main" val="0"/>
                        </a:ext>
                      </a:extLst>
                    </a:blip>
                    <a:stretch>
                      <a:fillRect/>
                    </a:stretch>
                  </pic:blipFill>
                  <pic:spPr>
                    <a:xfrm>
                      <a:off x="0" y="0"/>
                      <a:ext cx="5579745" cy="2165985"/>
                    </a:xfrm>
                    <a:prstGeom prst="rect">
                      <a:avLst/>
                    </a:prstGeom>
                  </pic:spPr>
                </pic:pic>
              </a:graphicData>
            </a:graphic>
          </wp:inline>
        </w:drawing>
      </w:r>
    </w:p>
    <w:p w14:paraId="4976A964" w14:textId="2A80C779" w:rsidR="006B6239" w:rsidRDefault="00726F5C" w:rsidP="00726F5C">
      <w:pPr>
        <w:pStyle w:val="Legenda"/>
      </w:pPr>
      <w:bookmarkStart w:id="41" w:name="_Toc435456579"/>
      <w:r>
        <w:t xml:space="preserve">Figura </w:t>
      </w:r>
      <w:r w:rsidR="000B116B">
        <w:fldChar w:fldCharType="begin"/>
      </w:r>
      <w:r w:rsidR="000B116B">
        <w:instrText xml:space="preserve"> SEQ Figura \* ARABIC </w:instrText>
      </w:r>
      <w:r w:rsidR="000B116B">
        <w:fldChar w:fldCharType="separate"/>
      </w:r>
      <w:r w:rsidR="0003487B">
        <w:rPr>
          <w:noProof/>
        </w:rPr>
        <w:t>22</w:t>
      </w:r>
      <w:r w:rsidR="000B116B">
        <w:rPr>
          <w:noProof/>
        </w:rPr>
        <w:fldChar w:fldCharType="end"/>
      </w:r>
      <w:r>
        <w:t xml:space="preserve"> – Disposição dos vários componentes no painel frontal da caixa</w:t>
      </w:r>
      <w:bookmarkEnd w:id="41"/>
    </w:p>
    <w:p w14:paraId="6AB0EBF6" w14:textId="77777777" w:rsidR="00B2056D" w:rsidRDefault="00B2056D" w:rsidP="0051686A"/>
    <w:p w14:paraId="7A7894F5" w14:textId="77777777" w:rsidR="009C7F6B" w:rsidRDefault="009C7F6B" w:rsidP="0051686A"/>
    <w:p w14:paraId="205929FD" w14:textId="2103F885" w:rsidR="00B2056D" w:rsidRDefault="00B2056D" w:rsidP="00B2056D">
      <w:pPr>
        <w:ind w:firstLine="709"/>
      </w:pPr>
      <w:r>
        <w:lastRenderedPageBreak/>
        <w:t xml:space="preserve">O resultado final obtido foi bastante satisfatório tornando assim o diagnóstico de reguladores da marca </w:t>
      </w:r>
      <w:proofErr w:type="spellStart"/>
      <w:r>
        <w:t>Heidenhain</w:t>
      </w:r>
      <w:proofErr w:type="spellEnd"/>
      <w:r>
        <w:t xml:space="preserve"> imensamente mais rápido e prático uma vez que basta ligar a ferramenta ao mesmo e verificar se os sinais de PWM gerados chegam </w:t>
      </w:r>
      <w:r w:rsidR="00794DF0">
        <w:t>efetivamente</w:t>
      </w:r>
      <w:r>
        <w:t xml:space="preserve"> à saída.</w:t>
      </w:r>
    </w:p>
    <w:p w14:paraId="75704385" w14:textId="77777777" w:rsidR="00B2056D" w:rsidRDefault="00B2056D" w:rsidP="0051686A"/>
    <w:p w14:paraId="6EDB35EE" w14:textId="77777777" w:rsidR="00B2056D" w:rsidRDefault="00B2056D" w:rsidP="0051686A"/>
    <w:p w14:paraId="411B2146" w14:textId="77777777" w:rsidR="00726F5C" w:rsidRDefault="006B6239" w:rsidP="00726F5C">
      <w:pPr>
        <w:keepNext/>
      </w:pPr>
      <w:r>
        <w:rPr>
          <w:noProof/>
          <w:lang w:eastAsia="pt-PT"/>
        </w:rPr>
        <w:drawing>
          <wp:inline distT="0" distB="0" distL="0" distR="0" wp14:anchorId="0CBD85CE" wp14:editId="0C27C791">
            <wp:extent cx="5579745" cy="4184650"/>
            <wp:effectExtent l="0" t="0" r="1905" b="6350"/>
            <wp:docPr id="369" name="Imagem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3081.JPG"/>
                    <pic:cNvPicPr/>
                  </pic:nvPicPr>
                  <pic:blipFill>
                    <a:blip r:embed="rId37">
                      <a:extLst>
                        <a:ext uri="{28A0092B-C50C-407E-A947-70E740481C1C}">
                          <a14:useLocalDpi xmlns:a14="http://schemas.microsoft.com/office/drawing/2010/main" val="0"/>
                        </a:ext>
                      </a:extLst>
                    </a:blip>
                    <a:stretch>
                      <a:fillRect/>
                    </a:stretch>
                  </pic:blipFill>
                  <pic:spPr>
                    <a:xfrm>
                      <a:off x="0" y="0"/>
                      <a:ext cx="5579745" cy="4184650"/>
                    </a:xfrm>
                    <a:prstGeom prst="rect">
                      <a:avLst/>
                    </a:prstGeom>
                  </pic:spPr>
                </pic:pic>
              </a:graphicData>
            </a:graphic>
          </wp:inline>
        </w:drawing>
      </w:r>
    </w:p>
    <w:p w14:paraId="0F69C792" w14:textId="0B660804" w:rsidR="007D6F46" w:rsidRDefault="00726F5C" w:rsidP="00726F5C">
      <w:pPr>
        <w:pStyle w:val="Legenda"/>
      </w:pPr>
      <w:bookmarkStart w:id="42" w:name="_Toc435456580"/>
      <w:r>
        <w:t xml:space="preserve">Figura </w:t>
      </w:r>
      <w:r w:rsidR="000B116B">
        <w:fldChar w:fldCharType="begin"/>
      </w:r>
      <w:r w:rsidR="000B116B">
        <w:instrText xml:space="preserve"> SEQ Figura \* ARABIC </w:instrText>
      </w:r>
      <w:r w:rsidR="000B116B">
        <w:fldChar w:fldCharType="separate"/>
      </w:r>
      <w:r w:rsidR="0003487B">
        <w:rPr>
          <w:noProof/>
        </w:rPr>
        <w:t>23</w:t>
      </w:r>
      <w:r w:rsidR="000B116B">
        <w:rPr>
          <w:noProof/>
        </w:rPr>
        <w:fldChar w:fldCharType="end"/>
      </w:r>
      <w:r>
        <w:t xml:space="preserve"> – Ferramenta de </w:t>
      </w:r>
      <w:proofErr w:type="gramStart"/>
      <w:r>
        <w:t>diagnóstico ligada</w:t>
      </w:r>
      <w:proofErr w:type="gramEnd"/>
      <w:r>
        <w:t xml:space="preserve"> a um regulador</w:t>
      </w:r>
      <w:bookmarkEnd w:id="42"/>
    </w:p>
    <w:p w14:paraId="2FEF6E5E" w14:textId="77777777" w:rsidR="007D6F46" w:rsidRDefault="007D6F46" w:rsidP="0051686A"/>
    <w:p w14:paraId="6D1FAA8A" w14:textId="7AFA37A7" w:rsidR="006B6239" w:rsidRDefault="006B6239" w:rsidP="0051686A"/>
    <w:p w14:paraId="135C7AE6" w14:textId="77777777" w:rsidR="009F1EC2" w:rsidRDefault="009F1EC2" w:rsidP="0051686A"/>
    <w:p w14:paraId="0C43C8E1" w14:textId="77777777" w:rsidR="006B6239" w:rsidRDefault="006B6239" w:rsidP="0051686A"/>
    <w:p w14:paraId="1F7E1670" w14:textId="72686FA0" w:rsidR="006B6239" w:rsidRDefault="006B6239" w:rsidP="0051686A"/>
    <w:p w14:paraId="644E427D" w14:textId="77777777" w:rsidR="00726F5C" w:rsidRPr="00FC6EB9" w:rsidRDefault="00726F5C" w:rsidP="0051686A"/>
    <w:p w14:paraId="560D3DA4" w14:textId="340405AC" w:rsidR="00FC6EB9" w:rsidRDefault="00794DF0" w:rsidP="00FC6EB9">
      <w:pPr>
        <w:pStyle w:val="Cabealho3"/>
      </w:pPr>
      <w:bookmarkStart w:id="43" w:name="_Toc435456553"/>
      <w:r>
        <w:lastRenderedPageBreak/>
        <w:t>Elétrica</w:t>
      </w:r>
      <w:bookmarkEnd w:id="43"/>
    </w:p>
    <w:p w14:paraId="49B234DB" w14:textId="77777777" w:rsidR="00C12130" w:rsidRPr="00C12130" w:rsidRDefault="00C12130" w:rsidP="00C12130"/>
    <w:p w14:paraId="5354A61B" w14:textId="55F9C773" w:rsidR="009F1EC2" w:rsidRDefault="009F1EC2" w:rsidP="009F1EC2">
      <w:pPr>
        <w:ind w:firstLine="709"/>
      </w:pPr>
      <w:r>
        <w:t xml:space="preserve">A componente </w:t>
      </w:r>
      <w:r w:rsidR="00794DF0">
        <w:t>elétrica</w:t>
      </w:r>
      <w:r>
        <w:t xml:space="preserve"> também foi abordada durante o decorrer do meu estágio sendo-me pedido para criar vários sistemas </w:t>
      </w:r>
      <w:r w:rsidR="00794DF0">
        <w:t>elétricos</w:t>
      </w:r>
      <w:r>
        <w:t xml:space="preserve">, entre eles um armário </w:t>
      </w:r>
      <w:r w:rsidR="00794DF0">
        <w:t>elétrico</w:t>
      </w:r>
      <w:r>
        <w:t xml:space="preserve"> com características pedidas à medida para um cliente.</w:t>
      </w:r>
    </w:p>
    <w:p w14:paraId="717535F8" w14:textId="77777777" w:rsidR="009F1EC2" w:rsidRDefault="009F1EC2" w:rsidP="009F1EC2">
      <w:pPr>
        <w:ind w:firstLine="709"/>
      </w:pPr>
      <w:r>
        <w:t xml:space="preserve">Neste caso seria necessário criar uma ferramenta de testes com várias tensões AC de saídas fixas, uma saída DC variável de 10V, uma saída com corrente variável de 4 a 20mA e leitura de pressão de ar que também seria ajustável a partir de reguladores de pressão no armário e teria ainda uma entrada DC que leria valores de 0 a 10V. Todos estes sinais seriam visualizados individualmente por </w:t>
      </w:r>
      <w:proofErr w:type="spellStart"/>
      <w:r>
        <w:t>LCDs</w:t>
      </w:r>
      <w:proofErr w:type="spellEnd"/>
      <w:r>
        <w:t>.</w:t>
      </w:r>
    </w:p>
    <w:p w14:paraId="38A454F8" w14:textId="77777777" w:rsidR="009F1EC2" w:rsidRDefault="009F1EC2" w:rsidP="009F1EC2">
      <w:pPr>
        <w:ind w:firstLine="709"/>
      </w:pPr>
      <w:r>
        <w:t xml:space="preserve">A alimentação do armário é feita com 230VAC. Esta tensão passa por uma proteção diferencial de 30mA e depois por um disjuntor de 2A. Esta tensão de 230VAC é então utilizada para uma das saídas do armário, para alimentar um transformador que irá criar todas as outras alimentações necessárias no circuito e para alimentar uma fonte de 24VDC regulados da </w:t>
      </w:r>
      <w:proofErr w:type="spellStart"/>
      <w:r>
        <w:t>Weidmuller</w:t>
      </w:r>
      <w:proofErr w:type="spellEnd"/>
      <w:r>
        <w:t>.</w:t>
      </w:r>
    </w:p>
    <w:p w14:paraId="3E64EA2A" w14:textId="77777777" w:rsidR="0015322B" w:rsidRDefault="0015322B" w:rsidP="0015322B"/>
    <w:p w14:paraId="0FF18CDE" w14:textId="77777777" w:rsidR="00726F5C" w:rsidRDefault="0015322B" w:rsidP="00726F5C">
      <w:pPr>
        <w:keepNext/>
        <w:jc w:val="center"/>
      </w:pPr>
      <w:r>
        <w:rPr>
          <w:noProof/>
          <w:lang w:eastAsia="pt-PT"/>
        </w:rPr>
        <w:lastRenderedPageBreak/>
        <w:drawing>
          <wp:inline distT="0" distB="0" distL="0" distR="0" wp14:anchorId="515BEE00" wp14:editId="4EE0B6CB">
            <wp:extent cx="7328762" cy="5496363"/>
            <wp:effectExtent l="1905" t="0" r="7620" b="7620"/>
            <wp:docPr id="374" name="Imagem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10-30 15.32.35.jpg"/>
                    <pic:cNvPicPr/>
                  </pic:nvPicPr>
                  <pic:blipFill>
                    <a:blip r:embed="rId38">
                      <a:extLst>
                        <a:ext uri="{28A0092B-C50C-407E-A947-70E740481C1C}">
                          <a14:useLocalDpi xmlns:a14="http://schemas.microsoft.com/office/drawing/2010/main" val="0"/>
                        </a:ext>
                      </a:extLst>
                    </a:blip>
                    <a:stretch>
                      <a:fillRect/>
                    </a:stretch>
                  </pic:blipFill>
                  <pic:spPr>
                    <a:xfrm rot="16200000">
                      <a:off x="0" y="0"/>
                      <a:ext cx="7344117" cy="5507879"/>
                    </a:xfrm>
                    <a:prstGeom prst="rect">
                      <a:avLst/>
                    </a:prstGeom>
                  </pic:spPr>
                </pic:pic>
              </a:graphicData>
            </a:graphic>
          </wp:inline>
        </w:drawing>
      </w:r>
    </w:p>
    <w:p w14:paraId="40782F90" w14:textId="7EF76254" w:rsidR="0015322B" w:rsidRDefault="00726F5C" w:rsidP="00726F5C">
      <w:pPr>
        <w:pStyle w:val="Legenda"/>
      </w:pPr>
      <w:bookmarkStart w:id="44" w:name="_Toc435456581"/>
      <w:r>
        <w:t xml:space="preserve">Figura </w:t>
      </w:r>
      <w:r w:rsidR="000B116B">
        <w:fldChar w:fldCharType="begin"/>
      </w:r>
      <w:r w:rsidR="000B116B">
        <w:instrText xml:space="preserve"> SEQ Figura \* ARABIC </w:instrText>
      </w:r>
      <w:r w:rsidR="000B116B">
        <w:fldChar w:fldCharType="separate"/>
      </w:r>
      <w:r w:rsidR="0003487B">
        <w:rPr>
          <w:noProof/>
        </w:rPr>
        <w:t>24</w:t>
      </w:r>
      <w:r w:rsidR="000B116B">
        <w:rPr>
          <w:noProof/>
        </w:rPr>
        <w:fldChar w:fldCharType="end"/>
      </w:r>
      <w:r>
        <w:t xml:space="preserve"> – Interior do armário elétrico com os vários componentes instalados</w:t>
      </w:r>
      <w:bookmarkEnd w:id="44"/>
    </w:p>
    <w:p w14:paraId="2AF5C3CF" w14:textId="77777777" w:rsidR="00D378D7" w:rsidRDefault="00D378D7" w:rsidP="00D378D7"/>
    <w:p w14:paraId="0D362936" w14:textId="77777777" w:rsidR="00CD282F" w:rsidRDefault="00CD282F" w:rsidP="00CD282F">
      <w:pPr>
        <w:ind w:firstLine="709"/>
      </w:pPr>
      <w:r>
        <w:lastRenderedPageBreak/>
        <w:t xml:space="preserve">Para alimentar os </w:t>
      </w:r>
      <w:proofErr w:type="spellStart"/>
      <w:r>
        <w:t>LCDs</w:t>
      </w:r>
      <w:proofErr w:type="spellEnd"/>
      <w:r>
        <w:t xml:space="preserve"> é utilizada uma tensão de 5V, a qual foi obtida com a criação de uma placa que continha reguladores de tensão comutada que regulava os 24VDC da fonte de tensão para os 5V pretendidos.</w:t>
      </w:r>
    </w:p>
    <w:p w14:paraId="71D7BD0E" w14:textId="77777777" w:rsidR="00CD282F" w:rsidRDefault="00CD282F" w:rsidP="00CD282F">
      <w:pPr>
        <w:ind w:firstLine="709"/>
      </w:pPr>
      <w:r>
        <w:t xml:space="preserve">Externamente, o armário contém dois </w:t>
      </w:r>
      <w:proofErr w:type="spellStart"/>
      <w:r>
        <w:t>pressóstatos</w:t>
      </w:r>
      <w:proofErr w:type="spellEnd"/>
      <w:r>
        <w:t xml:space="preserve"> que medem a pressão do ar que é regulada manualmente na porta do mesmo. Os sinais provenientes dos </w:t>
      </w:r>
      <w:proofErr w:type="spellStart"/>
      <w:r>
        <w:t>pressóstatos</w:t>
      </w:r>
      <w:proofErr w:type="spellEnd"/>
      <w:r>
        <w:t xml:space="preserve"> são lidos por dois conversores de intensidade que convertem a corrente dos sensores de pressão numa tensão DC isolada que seria lida pelo LCD. Encontram-se ainda instalados na porta do armário vários seletores ON/OFF iluminados para comandar individualmente cada uma das entradas e saídas.</w:t>
      </w:r>
    </w:p>
    <w:p w14:paraId="38A3885F" w14:textId="77777777" w:rsidR="00D378D7" w:rsidRDefault="00D378D7" w:rsidP="00D378D7"/>
    <w:p w14:paraId="5868199B" w14:textId="77777777" w:rsidR="00726F5C" w:rsidRDefault="00D378D7" w:rsidP="00726F5C">
      <w:pPr>
        <w:keepNext/>
      </w:pPr>
      <w:r>
        <w:rPr>
          <w:noProof/>
          <w:lang w:eastAsia="pt-PT"/>
        </w:rPr>
        <w:drawing>
          <wp:inline distT="0" distB="0" distL="0" distR="0" wp14:anchorId="13F76788" wp14:editId="6AA1E5C2">
            <wp:extent cx="5579745" cy="4184650"/>
            <wp:effectExtent l="0" t="0" r="1905" b="6350"/>
            <wp:docPr id="375" name="Imagem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10-30 15.32.26.jpg"/>
                    <pic:cNvPicPr/>
                  </pic:nvPicPr>
                  <pic:blipFill>
                    <a:blip r:embed="rId39">
                      <a:extLst>
                        <a:ext uri="{28A0092B-C50C-407E-A947-70E740481C1C}">
                          <a14:useLocalDpi xmlns:a14="http://schemas.microsoft.com/office/drawing/2010/main" val="0"/>
                        </a:ext>
                      </a:extLst>
                    </a:blip>
                    <a:stretch>
                      <a:fillRect/>
                    </a:stretch>
                  </pic:blipFill>
                  <pic:spPr>
                    <a:xfrm rot="10800000">
                      <a:off x="0" y="0"/>
                      <a:ext cx="5579745" cy="4184650"/>
                    </a:xfrm>
                    <a:prstGeom prst="rect">
                      <a:avLst/>
                    </a:prstGeom>
                  </pic:spPr>
                </pic:pic>
              </a:graphicData>
            </a:graphic>
          </wp:inline>
        </w:drawing>
      </w:r>
    </w:p>
    <w:p w14:paraId="24E095EC" w14:textId="2C8A3BB7" w:rsidR="00D378D7" w:rsidRDefault="00726F5C" w:rsidP="00726F5C">
      <w:pPr>
        <w:pStyle w:val="Legenda"/>
      </w:pPr>
      <w:bookmarkStart w:id="45" w:name="_Toc435456582"/>
      <w:r>
        <w:t xml:space="preserve">Figura </w:t>
      </w:r>
      <w:r w:rsidR="000B116B">
        <w:fldChar w:fldCharType="begin"/>
      </w:r>
      <w:r w:rsidR="000B116B">
        <w:instrText xml:space="preserve"> SEQ Figura \* ARABIC </w:instrText>
      </w:r>
      <w:r w:rsidR="000B116B">
        <w:fldChar w:fldCharType="separate"/>
      </w:r>
      <w:r w:rsidR="0003487B">
        <w:rPr>
          <w:noProof/>
        </w:rPr>
        <w:t>25</w:t>
      </w:r>
      <w:r w:rsidR="000B116B">
        <w:rPr>
          <w:noProof/>
        </w:rPr>
        <w:fldChar w:fldCharType="end"/>
      </w:r>
      <w:r>
        <w:t xml:space="preserve"> – I</w:t>
      </w:r>
      <w:r w:rsidR="009C7F6B">
        <w:t>nterior da porta do armário elé</w:t>
      </w:r>
      <w:r>
        <w:t>trico que contém todas as ligações en</w:t>
      </w:r>
      <w:r w:rsidR="009C7F6B">
        <w:t xml:space="preserve">tre </w:t>
      </w:r>
      <w:proofErr w:type="spellStart"/>
      <w:r w:rsidR="009C7F6B">
        <w:t>LCDs</w:t>
      </w:r>
      <w:proofErr w:type="spellEnd"/>
      <w:r w:rsidR="009C7F6B">
        <w:t>, potenciómetros, sele</w:t>
      </w:r>
      <w:r>
        <w:t>tores e válvulas de ajuste de pressão de ar</w:t>
      </w:r>
      <w:bookmarkEnd w:id="45"/>
    </w:p>
    <w:p w14:paraId="02FB1E31" w14:textId="77777777" w:rsidR="00441AAB" w:rsidRDefault="00441AAB" w:rsidP="00D378D7"/>
    <w:p w14:paraId="2E1173FD" w14:textId="77777777" w:rsidR="00726F5C" w:rsidRDefault="00441AAB" w:rsidP="00726F5C">
      <w:pPr>
        <w:keepNext/>
        <w:jc w:val="center"/>
      </w:pPr>
      <w:r>
        <w:rPr>
          <w:noProof/>
          <w:lang w:eastAsia="pt-PT"/>
        </w:rPr>
        <w:lastRenderedPageBreak/>
        <w:drawing>
          <wp:inline distT="0" distB="0" distL="0" distR="0" wp14:anchorId="5F8D3A8F" wp14:editId="08BE59FB">
            <wp:extent cx="5388429" cy="7184571"/>
            <wp:effectExtent l="0" t="0" r="3175" b="0"/>
            <wp:docPr id="376" name="Imagem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10-30 15.32.46.jpg"/>
                    <pic:cNvPicPr/>
                  </pic:nvPicPr>
                  <pic:blipFill>
                    <a:blip r:embed="rId40">
                      <a:extLst>
                        <a:ext uri="{28A0092B-C50C-407E-A947-70E740481C1C}">
                          <a14:useLocalDpi xmlns:a14="http://schemas.microsoft.com/office/drawing/2010/main" val="0"/>
                        </a:ext>
                      </a:extLst>
                    </a:blip>
                    <a:stretch>
                      <a:fillRect/>
                    </a:stretch>
                  </pic:blipFill>
                  <pic:spPr>
                    <a:xfrm>
                      <a:off x="0" y="0"/>
                      <a:ext cx="5400549" cy="7200731"/>
                    </a:xfrm>
                    <a:prstGeom prst="rect">
                      <a:avLst/>
                    </a:prstGeom>
                  </pic:spPr>
                </pic:pic>
              </a:graphicData>
            </a:graphic>
          </wp:inline>
        </w:drawing>
      </w:r>
    </w:p>
    <w:p w14:paraId="56DD3FD3" w14:textId="7B981A97" w:rsidR="00441AAB" w:rsidRDefault="00726F5C" w:rsidP="00726F5C">
      <w:pPr>
        <w:pStyle w:val="Legenda"/>
      </w:pPr>
      <w:bookmarkStart w:id="46" w:name="_Toc435456583"/>
      <w:r>
        <w:t xml:space="preserve">Figura </w:t>
      </w:r>
      <w:r w:rsidR="000B116B">
        <w:fldChar w:fldCharType="begin"/>
      </w:r>
      <w:r w:rsidR="000B116B">
        <w:instrText xml:space="preserve"> SEQ Figura \* ARABIC </w:instrText>
      </w:r>
      <w:r w:rsidR="000B116B">
        <w:fldChar w:fldCharType="separate"/>
      </w:r>
      <w:r w:rsidR="0003487B">
        <w:rPr>
          <w:noProof/>
        </w:rPr>
        <w:t>26</w:t>
      </w:r>
      <w:r w:rsidR="000B116B">
        <w:rPr>
          <w:noProof/>
        </w:rPr>
        <w:fldChar w:fldCharType="end"/>
      </w:r>
      <w:r w:rsidR="009C7F6B">
        <w:t xml:space="preserve"> – Parte frontal do painel elé</w:t>
      </w:r>
      <w:r>
        <w:t>trico</w:t>
      </w:r>
      <w:bookmarkEnd w:id="46"/>
    </w:p>
    <w:p w14:paraId="4180D186" w14:textId="77777777" w:rsidR="00441AAB" w:rsidRDefault="00441AAB" w:rsidP="00441AAB"/>
    <w:p w14:paraId="19152B8C" w14:textId="77777777" w:rsidR="00441AAB" w:rsidRPr="00FC6EB9" w:rsidRDefault="00441AAB" w:rsidP="00D378D7"/>
    <w:p w14:paraId="630E8D7A" w14:textId="4D331736" w:rsidR="00FC6EB9" w:rsidRPr="00FC6EB9" w:rsidRDefault="00FC6EB9" w:rsidP="00FC6EB9">
      <w:pPr>
        <w:pStyle w:val="Cabealho3"/>
      </w:pPr>
      <w:bookmarkStart w:id="47" w:name="_Toc435456554"/>
      <w:proofErr w:type="spellStart"/>
      <w:r>
        <w:lastRenderedPageBreak/>
        <w:t>Retrofiting</w:t>
      </w:r>
      <w:bookmarkEnd w:id="47"/>
      <w:proofErr w:type="spellEnd"/>
    </w:p>
    <w:p w14:paraId="73B2CF79" w14:textId="77777777" w:rsidR="00441AAB" w:rsidRDefault="00441AAB" w:rsidP="00E76CB5"/>
    <w:p w14:paraId="0F537F19" w14:textId="3163410E" w:rsidR="00CD282F" w:rsidRDefault="00CD282F" w:rsidP="00CD282F">
      <w:pPr>
        <w:ind w:firstLine="708"/>
      </w:pPr>
      <w:r>
        <w:t xml:space="preserve">O </w:t>
      </w:r>
      <w:proofErr w:type="spellStart"/>
      <w:r w:rsidRPr="00794DF0">
        <w:rPr>
          <w:i/>
        </w:rPr>
        <w:t>retrofit</w:t>
      </w:r>
      <w:r w:rsidR="00794DF0" w:rsidRPr="00794DF0">
        <w:rPr>
          <w:i/>
        </w:rPr>
        <w:t>t</w:t>
      </w:r>
      <w:r w:rsidRPr="00794DF0">
        <w:rPr>
          <w:i/>
        </w:rPr>
        <w:t>ing</w:t>
      </w:r>
      <w:proofErr w:type="spellEnd"/>
      <w:r>
        <w:t xml:space="preserve"> de uma máquina CNC consiste na remodelação da máquina, podendo envolver a simples substituição de um motor ou chegar mesmo à substituição de todos os componentes </w:t>
      </w:r>
      <w:r w:rsidR="00794DF0">
        <w:t>elétricos</w:t>
      </w:r>
      <w:r>
        <w:t xml:space="preserve">, </w:t>
      </w:r>
      <w:r w:rsidR="00794DF0">
        <w:t>eletrónicos</w:t>
      </w:r>
      <w:r>
        <w:t>, pneumáticos e hidráulicos.</w:t>
      </w:r>
    </w:p>
    <w:p w14:paraId="113F8EE4" w14:textId="47C379F9" w:rsidR="00CD282F" w:rsidRDefault="00CD282F" w:rsidP="00CD282F">
      <w:pPr>
        <w:ind w:firstLine="708"/>
      </w:pPr>
      <w:r>
        <w:t xml:space="preserve">Num dos </w:t>
      </w:r>
      <w:proofErr w:type="spellStart"/>
      <w:r w:rsidRPr="00794DF0">
        <w:rPr>
          <w:i/>
        </w:rPr>
        <w:t>retrofi</w:t>
      </w:r>
      <w:r w:rsidR="00794DF0">
        <w:rPr>
          <w:i/>
        </w:rPr>
        <w:t>t</w:t>
      </w:r>
      <w:r w:rsidRPr="00794DF0">
        <w:rPr>
          <w:i/>
        </w:rPr>
        <w:t>tings</w:t>
      </w:r>
      <w:proofErr w:type="spellEnd"/>
      <w:r>
        <w:t xml:space="preserve"> que fiz foi necessário substituir os motores dos eixos Z e Y de uma retificadora, assim como toda a parte de comando e controlo, nomeadamente o autómato (PLC). Isto implicou a substituição de praticamente todos os componentes do armário elétrico e do painel de controlo.</w:t>
      </w:r>
    </w:p>
    <w:p w14:paraId="4595C471" w14:textId="77777777" w:rsidR="00726F5C" w:rsidRDefault="00B251FC" w:rsidP="00726F5C">
      <w:pPr>
        <w:keepNext/>
      </w:pPr>
      <w:r>
        <w:rPr>
          <w:noProof/>
          <w:lang w:eastAsia="pt-PT"/>
        </w:rPr>
        <w:drawing>
          <wp:inline distT="0" distB="0" distL="0" distR="0" wp14:anchorId="20F50125" wp14:editId="67F416C6">
            <wp:extent cx="5579745" cy="4184650"/>
            <wp:effectExtent l="0" t="0" r="1905" b="6350"/>
            <wp:docPr id="385" name="Imagem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2 20.36.18.jpg"/>
                    <pic:cNvPicPr/>
                  </pic:nvPicPr>
                  <pic:blipFill>
                    <a:blip r:embed="rId41">
                      <a:extLst>
                        <a:ext uri="{28A0092B-C50C-407E-A947-70E740481C1C}">
                          <a14:useLocalDpi xmlns:a14="http://schemas.microsoft.com/office/drawing/2010/main" val="0"/>
                        </a:ext>
                      </a:extLst>
                    </a:blip>
                    <a:stretch>
                      <a:fillRect/>
                    </a:stretch>
                  </pic:blipFill>
                  <pic:spPr>
                    <a:xfrm>
                      <a:off x="0" y="0"/>
                      <a:ext cx="5579745" cy="4184650"/>
                    </a:xfrm>
                    <a:prstGeom prst="rect">
                      <a:avLst/>
                    </a:prstGeom>
                  </pic:spPr>
                </pic:pic>
              </a:graphicData>
            </a:graphic>
          </wp:inline>
        </w:drawing>
      </w:r>
    </w:p>
    <w:p w14:paraId="1C51D767" w14:textId="0E524CDF" w:rsidR="00B251FC" w:rsidRDefault="00726F5C" w:rsidP="00726F5C">
      <w:pPr>
        <w:pStyle w:val="Legenda"/>
      </w:pPr>
      <w:bookmarkStart w:id="48" w:name="_Toc435456584"/>
      <w:r>
        <w:t xml:space="preserve">Figura </w:t>
      </w:r>
      <w:r w:rsidR="000B116B">
        <w:fldChar w:fldCharType="begin"/>
      </w:r>
      <w:r w:rsidR="000B116B">
        <w:instrText xml:space="preserve"> SEQ Figura \* ARABIC </w:instrText>
      </w:r>
      <w:r w:rsidR="000B116B">
        <w:fldChar w:fldCharType="separate"/>
      </w:r>
      <w:r w:rsidR="0003487B">
        <w:rPr>
          <w:noProof/>
        </w:rPr>
        <w:t>27</w:t>
      </w:r>
      <w:r w:rsidR="000B116B">
        <w:rPr>
          <w:noProof/>
        </w:rPr>
        <w:fldChar w:fldCharType="end"/>
      </w:r>
      <w:r>
        <w:t xml:space="preserve"> – Retificadora em processo de </w:t>
      </w:r>
      <w:proofErr w:type="spellStart"/>
      <w:r w:rsidRPr="009C7F6B">
        <w:rPr>
          <w:i/>
        </w:rPr>
        <w:t>retrofitting</w:t>
      </w:r>
      <w:bookmarkEnd w:id="48"/>
      <w:proofErr w:type="spellEnd"/>
    </w:p>
    <w:p w14:paraId="1A1A85A5" w14:textId="77777777" w:rsidR="00B251FC" w:rsidRDefault="00B251FC" w:rsidP="00441AAB">
      <w:pPr>
        <w:ind w:firstLine="708"/>
      </w:pPr>
    </w:p>
    <w:p w14:paraId="7D8F6CFE" w14:textId="56AD40B7" w:rsidR="00726F5C" w:rsidRDefault="00366109" w:rsidP="00726F5C">
      <w:pPr>
        <w:keepNext/>
      </w:pPr>
      <w:r>
        <w:rPr>
          <w:noProof/>
          <w:lang w:eastAsia="pt-PT"/>
        </w:rPr>
        <w:lastRenderedPageBreak/>
        <w:drawing>
          <wp:inline distT="0" distB="0" distL="0" distR="0" wp14:anchorId="2C25FF48" wp14:editId="5D6EBA55">
            <wp:extent cx="2663559" cy="3551412"/>
            <wp:effectExtent l="0" t="0" r="3810" b="0"/>
            <wp:docPr id="377" name="Imagem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8 16.08.04.jpg"/>
                    <pic:cNvPicPr/>
                  </pic:nvPicPr>
                  <pic:blipFill>
                    <a:blip r:embed="rId42">
                      <a:extLst>
                        <a:ext uri="{28A0092B-C50C-407E-A947-70E740481C1C}">
                          <a14:useLocalDpi xmlns:a14="http://schemas.microsoft.com/office/drawing/2010/main" val="0"/>
                        </a:ext>
                      </a:extLst>
                    </a:blip>
                    <a:stretch>
                      <a:fillRect/>
                    </a:stretch>
                  </pic:blipFill>
                  <pic:spPr>
                    <a:xfrm>
                      <a:off x="0" y="0"/>
                      <a:ext cx="2663764" cy="3551686"/>
                    </a:xfrm>
                    <a:prstGeom prst="rect">
                      <a:avLst/>
                    </a:prstGeom>
                  </pic:spPr>
                </pic:pic>
              </a:graphicData>
            </a:graphic>
          </wp:inline>
        </w:drawing>
      </w:r>
      <w:r w:rsidR="00726F5C">
        <w:rPr>
          <w:noProof/>
          <w:lang w:eastAsia="pt-PT"/>
        </w:rPr>
        <w:drawing>
          <wp:inline distT="0" distB="0" distL="0" distR="0" wp14:anchorId="4F9892E8" wp14:editId="2B48B3BC">
            <wp:extent cx="2663558" cy="3551411"/>
            <wp:effectExtent l="0" t="0" r="3810" b="0"/>
            <wp:docPr id="378" name="Imagem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8 16.08.09.jpg"/>
                    <pic:cNvPicPr/>
                  </pic:nvPicPr>
                  <pic:blipFill>
                    <a:blip r:embed="rId43">
                      <a:extLst>
                        <a:ext uri="{28A0092B-C50C-407E-A947-70E740481C1C}">
                          <a14:useLocalDpi xmlns:a14="http://schemas.microsoft.com/office/drawing/2010/main" val="0"/>
                        </a:ext>
                      </a:extLst>
                    </a:blip>
                    <a:stretch>
                      <a:fillRect/>
                    </a:stretch>
                  </pic:blipFill>
                  <pic:spPr>
                    <a:xfrm>
                      <a:off x="0" y="0"/>
                      <a:ext cx="2663763" cy="3551685"/>
                    </a:xfrm>
                    <a:prstGeom prst="rect">
                      <a:avLst/>
                    </a:prstGeom>
                  </pic:spPr>
                </pic:pic>
              </a:graphicData>
            </a:graphic>
          </wp:inline>
        </w:drawing>
      </w:r>
    </w:p>
    <w:p w14:paraId="02553FDB" w14:textId="74A94FAA" w:rsidR="00726F5C" w:rsidRDefault="00726F5C" w:rsidP="00726F5C">
      <w:pPr>
        <w:pStyle w:val="Legenda"/>
      </w:pPr>
      <w:bookmarkStart w:id="49" w:name="_Toc435456585"/>
      <w:r>
        <w:t xml:space="preserve">Figura </w:t>
      </w:r>
      <w:r w:rsidR="000B116B">
        <w:fldChar w:fldCharType="begin"/>
      </w:r>
      <w:r w:rsidR="000B116B">
        <w:instrText xml:space="preserve"> SEQ Figura \* ARABIC </w:instrText>
      </w:r>
      <w:r w:rsidR="000B116B">
        <w:fldChar w:fldCharType="separate"/>
      </w:r>
      <w:r w:rsidR="0003487B">
        <w:rPr>
          <w:noProof/>
        </w:rPr>
        <w:t>28</w:t>
      </w:r>
      <w:r w:rsidR="000B116B">
        <w:rPr>
          <w:noProof/>
        </w:rPr>
        <w:fldChar w:fldCharType="end"/>
      </w:r>
      <w:r>
        <w:t xml:space="preserve"> – Aspet</w:t>
      </w:r>
      <w:r w:rsidR="009C7F6B">
        <w:t>o inicial do armário elé</w:t>
      </w:r>
      <w:r>
        <w:t>trico da retificadora</w:t>
      </w:r>
      <w:bookmarkEnd w:id="49"/>
    </w:p>
    <w:p w14:paraId="065BAD87" w14:textId="77777777" w:rsidR="00726F5C" w:rsidRDefault="00726F5C" w:rsidP="00366109"/>
    <w:p w14:paraId="061CD576" w14:textId="4FC371F6" w:rsidR="00726F5C" w:rsidRDefault="00726F5C" w:rsidP="00726F5C">
      <w:pPr>
        <w:ind w:firstLine="709"/>
      </w:pPr>
      <w:r>
        <w:t>Na figura anterior pode-se ver o</w:t>
      </w:r>
      <w:r w:rsidR="009C7F6B">
        <w:t xml:space="preserve"> aspeto inicial do armário elé</w:t>
      </w:r>
      <w:r>
        <w:t xml:space="preserve">trico da máquina. Nota-se que com o passar dos anos o descuido foi enorme na manutenção das ligações elétricas </w:t>
      </w:r>
      <w:r w:rsidR="00843861">
        <w:t xml:space="preserve">aquando de eventuais reparações </w:t>
      </w:r>
      <w:r>
        <w:t>o que levou ao emaranhado de condutores que se pode ver.</w:t>
      </w:r>
    </w:p>
    <w:p w14:paraId="5834BD7F" w14:textId="77777777" w:rsidR="00843861" w:rsidRDefault="00B251FC" w:rsidP="00843861">
      <w:pPr>
        <w:keepNext/>
        <w:jc w:val="center"/>
      </w:pPr>
      <w:r>
        <w:rPr>
          <w:noProof/>
          <w:lang w:eastAsia="pt-PT"/>
        </w:rPr>
        <w:lastRenderedPageBreak/>
        <w:drawing>
          <wp:inline distT="0" distB="0" distL="0" distR="0" wp14:anchorId="0B53388E" wp14:editId="5A4B7F4E">
            <wp:extent cx="7357636" cy="5518019"/>
            <wp:effectExtent l="5397" t="0" r="1588" b="1587"/>
            <wp:docPr id="382" name="Imagem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4225.JPG"/>
                    <pic:cNvPicPr/>
                  </pic:nvPicPr>
                  <pic:blipFill>
                    <a:blip r:embed="rId44">
                      <a:extLst>
                        <a:ext uri="{28A0092B-C50C-407E-A947-70E740481C1C}">
                          <a14:useLocalDpi xmlns:a14="http://schemas.microsoft.com/office/drawing/2010/main" val="0"/>
                        </a:ext>
                      </a:extLst>
                    </a:blip>
                    <a:stretch>
                      <a:fillRect/>
                    </a:stretch>
                  </pic:blipFill>
                  <pic:spPr>
                    <a:xfrm rot="5400000">
                      <a:off x="0" y="0"/>
                      <a:ext cx="7384278" cy="5538000"/>
                    </a:xfrm>
                    <a:prstGeom prst="rect">
                      <a:avLst/>
                    </a:prstGeom>
                  </pic:spPr>
                </pic:pic>
              </a:graphicData>
            </a:graphic>
          </wp:inline>
        </w:drawing>
      </w:r>
    </w:p>
    <w:p w14:paraId="62797C0F" w14:textId="15AAE863" w:rsidR="00B251FC" w:rsidRDefault="00843861" w:rsidP="00843861">
      <w:pPr>
        <w:pStyle w:val="Legenda"/>
      </w:pPr>
      <w:bookmarkStart w:id="50" w:name="_Toc435456586"/>
      <w:r>
        <w:t xml:space="preserve">Figura </w:t>
      </w:r>
      <w:r w:rsidR="000B116B">
        <w:fldChar w:fldCharType="begin"/>
      </w:r>
      <w:r w:rsidR="000B116B">
        <w:instrText xml:space="preserve"> SEQ Figura \* ARABIC </w:instrText>
      </w:r>
      <w:r w:rsidR="000B116B">
        <w:fldChar w:fldCharType="separate"/>
      </w:r>
      <w:r w:rsidR="0003487B">
        <w:rPr>
          <w:noProof/>
        </w:rPr>
        <w:t>29</w:t>
      </w:r>
      <w:r w:rsidR="000B116B">
        <w:rPr>
          <w:noProof/>
        </w:rPr>
        <w:fldChar w:fldCharType="end"/>
      </w:r>
      <w:r w:rsidR="009C7F6B">
        <w:t xml:space="preserve"> – Armário elé</w:t>
      </w:r>
      <w:r>
        <w:t xml:space="preserve">trico quase concluído depois de uma intervenção de </w:t>
      </w:r>
      <w:proofErr w:type="spellStart"/>
      <w:r w:rsidRPr="009C7F6B">
        <w:rPr>
          <w:i/>
        </w:rPr>
        <w:t>retrofitting</w:t>
      </w:r>
      <w:bookmarkEnd w:id="50"/>
      <w:proofErr w:type="spellEnd"/>
    </w:p>
    <w:p w14:paraId="55C9CAD1" w14:textId="77777777" w:rsidR="00B251FC" w:rsidRDefault="00B251FC" w:rsidP="00B251FC"/>
    <w:p w14:paraId="5C61BCE1" w14:textId="77777777" w:rsidR="00CD282F" w:rsidRDefault="00CD282F" w:rsidP="00CD282F">
      <w:pPr>
        <w:ind w:firstLine="709"/>
      </w:pPr>
      <w:r>
        <w:t xml:space="preserve">Foram também substituídos os reguladores dos motores. Todos os sinais de entrada e saída, ou seja, dos sensores e atuadores da máquina, foram redistribuídos no armário. Os </w:t>
      </w:r>
      <w:proofErr w:type="spellStart"/>
      <w:r>
        <w:lastRenderedPageBreak/>
        <w:t>contatores</w:t>
      </w:r>
      <w:proofErr w:type="spellEnd"/>
      <w:r>
        <w:t xml:space="preserve"> instalados na máquina eram comandados por uma tensão de 110VAC mas as saídas do novo PLC utilizam tensão 24VDC, pelo que foi necessário adicionar relés com bobina de 24VDC para fazer a interface entre o PLC novo e os </w:t>
      </w:r>
      <w:proofErr w:type="spellStart"/>
      <w:r>
        <w:t>contatores</w:t>
      </w:r>
      <w:proofErr w:type="spellEnd"/>
      <w:r>
        <w:t xml:space="preserve"> já existentes. </w:t>
      </w:r>
    </w:p>
    <w:p w14:paraId="69992CC7" w14:textId="77777777" w:rsidR="00B251FC" w:rsidRDefault="00B251FC" w:rsidP="00366109"/>
    <w:p w14:paraId="5E95F79E" w14:textId="747F2620" w:rsidR="00843861" w:rsidRDefault="00B251FC" w:rsidP="00843861">
      <w:pPr>
        <w:keepNext/>
      </w:pPr>
      <w:r>
        <w:rPr>
          <w:noProof/>
          <w:lang w:eastAsia="pt-PT"/>
        </w:rPr>
        <w:drawing>
          <wp:inline distT="0" distB="0" distL="0" distR="0" wp14:anchorId="075D9A08" wp14:editId="12C814B2">
            <wp:extent cx="2659134" cy="3545512"/>
            <wp:effectExtent l="0" t="0" r="8255" b="0"/>
            <wp:docPr id="379" name="Imagem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9 15.08.35.jpg"/>
                    <pic:cNvPicPr/>
                  </pic:nvPicPr>
                  <pic:blipFill>
                    <a:blip r:embed="rId45">
                      <a:extLst>
                        <a:ext uri="{28A0092B-C50C-407E-A947-70E740481C1C}">
                          <a14:useLocalDpi xmlns:a14="http://schemas.microsoft.com/office/drawing/2010/main" val="0"/>
                        </a:ext>
                      </a:extLst>
                    </a:blip>
                    <a:stretch>
                      <a:fillRect/>
                    </a:stretch>
                  </pic:blipFill>
                  <pic:spPr>
                    <a:xfrm>
                      <a:off x="0" y="0"/>
                      <a:ext cx="2659339" cy="3545786"/>
                    </a:xfrm>
                    <a:prstGeom prst="rect">
                      <a:avLst/>
                    </a:prstGeom>
                  </pic:spPr>
                </pic:pic>
              </a:graphicData>
            </a:graphic>
          </wp:inline>
        </w:drawing>
      </w:r>
      <w:r w:rsidR="00843861">
        <w:rPr>
          <w:noProof/>
          <w:lang w:eastAsia="pt-PT"/>
        </w:rPr>
        <w:drawing>
          <wp:inline distT="0" distB="0" distL="0" distR="0" wp14:anchorId="4CE682F9" wp14:editId="423B7348">
            <wp:extent cx="2663559" cy="3551412"/>
            <wp:effectExtent l="0" t="0" r="3810" b="0"/>
            <wp:docPr id="380" name="Imagem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9 15.08.37.jpg"/>
                    <pic:cNvPicPr/>
                  </pic:nvPicPr>
                  <pic:blipFill>
                    <a:blip r:embed="rId46">
                      <a:extLst>
                        <a:ext uri="{28A0092B-C50C-407E-A947-70E740481C1C}">
                          <a14:useLocalDpi xmlns:a14="http://schemas.microsoft.com/office/drawing/2010/main" val="0"/>
                        </a:ext>
                      </a:extLst>
                    </a:blip>
                    <a:stretch>
                      <a:fillRect/>
                    </a:stretch>
                  </pic:blipFill>
                  <pic:spPr>
                    <a:xfrm>
                      <a:off x="0" y="0"/>
                      <a:ext cx="2663765" cy="3551686"/>
                    </a:xfrm>
                    <a:prstGeom prst="rect">
                      <a:avLst/>
                    </a:prstGeom>
                  </pic:spPr>
                </pic:pic>
              </a:graphicData>
            </a:graphic>
          </wp:inline>
        </w:drawing>
      </w:r>
    </w:p>
    <w:p w14:paraId="3A49441D" w14:textId="1556E66B" w:rsidR="00843861" w:rsidRDefault="00843861" w:rsidP="00843861">
      <w:pPr>
        <w:pStyle w:val="Legenda"/>
      </w:pPr>
      <w:bookmarkStart w:id="51" w:name="_Toc435456587"/>
      <w:r>
        <w:t xml:space="preserve">Figura </w:t>
      </w:r>
      <w:r w:rsidR="000B116B">
        <w:fldChar w:fldCharType="begin"/>
      </w:r>
      <w:r w:rsidR="000B116B">
        <w:instrText xml:space="preserve"> SEQ Figura \</w:instrText>
      </w:r>
      <w:r w:rsidR="000B116B">
        <w:instrText xml:space="preserve">* ARABIC </w:instrText>
      </w:r>
      <w:r w:rsidR="000B116B">
        <w:fldChar w:fldCharType="separate"/>
      </w:r>
      <w:r w:rsidR="0003487B">
        <w:rPr>
          <w:noProof/>
        </w:rPr>
        <w:t>30</w:t>
      </w:r>
      <w:r w:rsidR="000B116B">
        <w:rPr>
          <w:noProof/>
        </w:rPr>
        <w:fldChar w:fldCharType="end"/>
      </w:r>
      <w:r>
        <w:t xml:space="preserve"> – Interior do painel de controlo onde ainda se pode ver o antigo PLC</w:t>
      </w:r>
      <w:bookmarkEnd w:id="51"/>
    </w:p>
    <w:p w14:paraId="05F2E6A6" w14:textId="03079E3D" w:rsidR="00441AAB" w:rsidRDefault="00441AAB" w:rsidP="00E76CB5"/>
    <w:p w14:paraId="75051B58" w14:textId="77777777" w:rsidR="00843861" w:rsidRDefault="00843861" w:rsidP="00E76CB5"/>
    <w:p w14:paraId="6E8BA396" w14:textId="77777777" w:rsidR="00843861" w:rsidRDefault="00843861" w:rsidP="00843861">
      <w:pPr>
        <w:keepNext/>
        <w:jc w:val="center"/>
      </w:pPr>
      <w:r>
        <w:rPr>
          <w:noProof/>
          <w:lang w:eastAsia="pt-PT"/>
        </w:rPr>
        <w:lastRenderedPageBreak/>
        <w:drawing>
          <wp:inline distT="0" distB="0" distL="0" distR="0" wp14:anchorId="340E4E05" wp14:editId="28E0CB59">
            <wp:extent cx="5470072" cy="7293428"/>
            <wp:effectExtent l="0" t="0" r="0" b="3175"/>
            <wp:docPr id="384" name="Imagem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9 11.43.06.jpg"/>
                    <pic:cNvPicPr/>
                  </pic:nvPicPr>
                  <pic:blipFill>
                    <a:blip r:embed="rId47">
                      <a:extLst>
                        <a:ext uri="{28A0092B-C50C-407E-A947-70E740481C1C}">
                          <a14:useLocalDpi xmlns:a14="http://schemas.microsoft.com/office/drawing/2010/main" val="0"/>
                        </a:ext>
                      </a:extLst>
                    </a:blip>
                    <a:stretch>
                      <a:fillRect/>
                    </a:stretch>
                  </pic:blipFill>
                  <pic:spPr>
                    <a:xfrm>
                      <a:off x="0" y="0"/>
                      <a:ext cx="5483539" cy="7311384"/>
                    </a:xfrm>
                    <a:prstGeom prst="rect">
                      <a:avLst/>
                    </a:prstGeom>
                  </pic:spPr>
                </pic:pic>
              </a:graphicData>
            </a:graphic>
          </wp:inline>
        </w:drawing>
      </w:r>
    </w:p>
    <w:p w14:paraId="4A8FF411" w14:textId="4F592EFF" w:rsidR="00843861" w:rsidRDefault="00843861" w:rsidP="00843861">
      <w:pPr>
        <w:pStyle w:val="Legenda"/>
      </w:pPr>
      <w:bookmarkStart w:id="52" w:name="_Toc435456588"/>
      <w:r>
        <w:t xml:space="preserve">Figura </w:t>
      </w:r>
      <w:r w:rsidR="000B116B">
        <w:fldChar w:fldCharType="begin"/>
      </w:r>
      <w:r w:rsidR="000B116B">
        <w:instrText xml:space="preserve"> SEQ Figura \* ARABIC </w:instrText>
      </w:r>
      <w:r w:rsidR="000B116B">
        <w:fldChar w:fldCharType="separate"/>
      </w:r>
      <w:r w:rsidR="0003487B">
        <w:rPr>
          <w:noProof/>
        </w:rPr>
        <w:t>31</w:t>
      </w:r>
      <w:r w:rsidR="000B116B">
        <w:rPr>
          <w:noProof/>
        </w:rPr>
        <w:fldChar w:fldCharType="end"/>
      </w:r>
      <w:r>
        <w:t xml:space="preserve"> – Interior do painel frontal depois da intervenção de </w:t>
      </w:r>
      <w:proofErr w:type="spellStart"/>
      <w:r>
        <w:t>retrofitting</w:t>
      </w:r>
      <w:bookmarkEnd w:id="52"/>
      <w:proofErr w:type="spellEnd"/>
    </w:p>
    <w:p w14:paraId="7D30E7B2" w14:textId="2672F730" w:rsidR="00843861" w:rsidRDefault="00843861" w:rsidP="00843861">
      <w:pPr>
        <w:keepNext/>
        <w:jc w:val="center"/>
      </w:pPr>
      <w:r>
        <w:rPr>
          <w:noProof/>
          <w:lang w:eastAsia="pt-PT"/>
        </w:rPr>
        <w:lastRenderedPageBreak/>
        <w:drawing>
          <wp:inline distT="0" distB="0" distL="0" distR="0" wp14:anchorId="688C711B" wp14:editId="345FB3C1">
            <wp:extent cx="2286272" cy="4034597"/>
            <wp:effectExtent l="0" t="0" r="0" b="444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gb-r-1170-2.jpeg"/>
                    <pic:cNvPicPr/>
                  </pic:nvPicPr>
                  <pic:blipFill rotWithShape="1">
                    <a:blip r:embed="rId48">
                      <a:extLst>
                        <a:ext uri="{28A0092B-C50C-407E-A947-70E740481C1C}">
                          <a14:useLocalDpi xmlns:a14="http://schemas.microsoft.com/office/drawing/2010/main" val="0"/>
                        </a:ext>
                      </a:extLst>
                    </a:blip>
                    <a:srcRect l="28250" r="29250"/>
                    <a:stretch/>
                  </pic:blipFill>
                  <pic:spPr bwMode="auto">
                    <a:xfrm>
                      <a:off x="0" y="0"/>
                      <a:ext cx="2290995" cy="4042931"/>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pt-PT"/>
        </w:rPr>
        <w:drawing>
          <wp:inline distT="0" distB="0" distL="0" distR="0" wp14:anchorId="2381B678" wp14:editId="0FD7198D">
            <wp:extent cx="3028950" cy="4038600"/>
            <wp:effectExtent l="0" t="0" r="0" b="0"/>
            <wp:docPr id="383" name="Imagem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9 11.41.36.jpg"/>
                    <pic:cNvPicPr/>
                  </pic:nvPicPr>
                  <pic:blipFill>
                    <a:blip r:embed="rId49">
                      <a:extLst>
                        <a:ext uri="{28A0092B-C50C-407E-A947-70E740481C1C}">
                          <a14:useLocalDpi xmlns:a14="http://schemas.microsoft.com/office/drawing/2010/main" val="0"/>
                        </a:ext>
                      </a:extLst>
                    </a:blip>
                    <a:stretch>
                      <a:fillRect/>
                    </a:stretch>
                  </pic:blipFill>
                  <pic:spPr>
                    <a:xfrm>
                      <a:off x="0" y="0"/>
                      <a:ext cx="3034541" cy="4046055"/>
                    </a:xfrm>
                    <a:prstGeom prst="rect">
                      <a:avLst/>
                    </a:prstGeom>
                  </pic:spPr>
                </pic:pic>
              </a:graphicData>
            </a:graphic>
          </wp:inline>
        </w:drawing>
      </w:r>
    </w:p>
    <w:p w14:paraId="58359505" w14:textId="2918636C" w:rsidR="00843861" w:rsidRDefault="00843861" w:rsidP="00843861">
      <w:pPr>
        <w:pStyle w:val="Legenda"/>
      </w:pPr>
      <w:bookmarkStart w:id="53" w:name="_Toc435456589"/>
      <w:r>
        <w:t xml:space="preserve">Figura </w:t>
      </w:r>
      <w:r w:rsidR="000B116B">
        <w:fldChar w:fldCharType="begin"/>
      </w:r>
      <w:r w:rsidR="000B116B">
        <w:instrText xml:space="preserve"> SEQ Figura \* ARABIC </w:instrText>
      </w:r>
      <w:r w:rsidR="000B116B">
        <w:fldChar w:fldCharType="separate"/>
      </w:r>
      <w:r w:rsidR="0003487B">
        <w:rPr>
          <w:noProof/>
        </w:rPr>
        <w:t>32</w:t>
      </w:r>
      <w:r w:rsidR="000B116B">
        <w:rPr>
          <w:noProof/>
        </w:rPr>
        <w:fldChar w:fldCharType="end"/>
      </w:r>
      <w:r>
        <w:t xml:space="preserve"> – Antes e depois do painel frontal</w:t>
      </w:r>
      <w:bookmarkEnd w:id="53"/>
    </w:p>
    <w:p w14:paraId="2B6CBCD0" w14:textId="77777777" w:rsidR="00843861" w:rsidRDefault="00843861" w:rsidP="00843861"/>
    <w:p w14:paraId="61A10576" w14:textId="77777777" w:rsidR="00CD282F" w:rsidRDefault="00CD282F" w:rsidP="00CD282F">
      <w:pPr>
        <w:ind w:firstLine="708"/>
      </w:pPr>
      <w:r>
        <w:t xml:space="preserve">O painel de controlo era composto anteriormente por vários </w:t>
      </w:r>
      <w:proofErr w:type="spellStart"/>
      <w:r>
        <w:t>selectores</w:t>
      </w:r>
      <w:proofErr w:type="spellEnd"/>
      <w:r>
        <w:t xml:space="preserve">, </w:t>
      </w:r>
      <w:proofErr w:type="spellStart"/>
      <w:r>
        <w:t>switchs</w:t>
      </w:r>
      <w:proofErr w:type="spellEnd"/>
      <w:r>
        <w:t xml:space="preserve">, e potenciómetros que controlavam a máquina de forma analógica. Neste </w:t>
      </w:r>
      <w:proofErr w:type="spellStart"/>
      <w:r w:rsidRPr="00CA19FF">
        <w:rPr>
          <w:i/>
        </w:rPr>
        <w:t>retrofiting</w:t>
      </w:r>
      <w:proofErr w:type="spellEnd"/>
      <w:r>
        <w:t xml:space="preserve"> foi adicionado um LCD de toque que substitui por completo todos esses componentes, simplificando assim a utilização da máquina e eliminando possíveis pontos de avarias. Este LCD é complementado por apenas alguns seletores de controlo dos eixos e uma betoneira de paragem de emergência.</w:t>
      </w:r>
    </w:p>
    <w:p w14:paraId="340472C0" w14:textId="77777777" w:rsidR="00366109" w:rsidRDefault="00366109" w:rsidP="00E76CB5"/>
    <w:p w14:paraId="046323DF" w14:textId="57B58843" w:rsidR="00E76CB5" w:rsidRDefault="00077507" w:rsidP="00E76CB5">
      <w:pPr>
        <w:pStyle w:val="Cabealho2"/>
      </w:pPr>
      <w:bookmarkStart w:id="54" w:name="_Toc435456555"/>
      <w:r>
        <w:t>Parte administrativa</w:t>
      </w:r>
      <w:bookmarkEnd w:id="54"/>
    </w:p>
    <w:p w14:paraId="557E8326" w14:textId="77777777" w:rsidR="00077507" w:rsidRPr="00077507" w:rsidRDefault="00077507" w:rsidP="00077507"/>
    <w:p w14:paraId="68665AA0" w14:textId="349E4128" w:rsidR="00410223" w:rsidRDefault="00077507" w:rsidP="00077507">
      <w:pPr>
        <w:ind w:firstLine="432"/>
      </w:pPr>
      <w:r>
        <w:t xml:space="preserve">Ao longo do estágio foram-me atribuídas cada vez mais funções dentro da empresa. Muitas delas envolviam preparar orçamentos de material para venda, gestão de </w:t>
      </w:r>
      <w:proofErr w:type="gramStart"/>
      <w:r>
        <w:t>stock</w:t>
      </w:r>
      <w:proofErr w:type="gramEnd"/>
      <w:r>
        <w:t xml:space="preserve"> dos componentes </w:t>
      </w:r>
      <w:proofErr w:type="spellStart"/>
      <w:r>
        <w:t>electrónicos</w:t>
      </w:r>
      <w:proofErr w:type="spellEnd"/>
      <w:r>
        <w:t>, encomendas de material, etc.</w:t>
      </w:r>
    </w:p>
    <w:p w14:paraId="596255E8" w14:textId="3631438F" w:rsidR="00B45693" w:rsidRDefault="00B45693" w:rsidP="00F31E50">
      <w:pPr>
        <w:pStyle w:val="Cabealho2"/>
      </w:pPr>
      <w:r>
        <w:lastRenderedPageBreak/>
        <w:br w:type="page"/>
      </w:r>
    </w:p>
    <w:p w14:paraId="4347553A" w14:textId="3D7169C8" w:rsidR="00583BA3" w:rsidRDefault="003B435C" w:rsidP="00650AB2">
      <w:pPr>
        <w:pStyle w:val="Cabealho1"/>
      </w:pPr>
      <w:bookmarkStart w:id="55" w:name="_Toc435456556"/>
      <w:r>
        <w:lastRenderedPageBreak/>
        <w:t>Conclusão</w:t>
      </w:r>
      <w:bookmarkEnd w:id="55"/>
    </w:p>
    <w:p w14:paraId="2305DCD3" w14:textId="77777777" w:rsidR="005D79A1" w:rsidRDefault="005D79A1" w:rsidP="00953AD8"/>
    <w:p w14:paraId="795B74FA" w14:textId="33E4D92A" w:rsidR="00CD282F" w:rsidRDefault="00CD282F" w:rsidP="00953AD8">
      <w:pPr>
        <w:ind w:firstLine="432"/>
      </w:pPr>
      <w:r>
        <w:t>Este estágio</w:t>
      </w:r>
      <w:r w:rsidR="00953AD8">
        <w:t xml:space="preserve"> abriu-me as portas a um mundo completamente desconhecido. O conhecimento adquirido no decorrer do estágio foi enorme e permitiu-me evoluir tanto a nível profissional como pessoal.</w:t>
      </w:r>
    </w:p>
    <w:p w14:paraId="2AFA8100" w14:textId="3E1FCF2F" w:rsidR="00953AD8" w:rsidRDefault="00953AD8" w:rsidP="00953AD8">
      <w:pPr>
        <w:ind w:firstLine="432"/>
      </w:pPr>
      <w:r>
        <w:t>A área tecnológica das máquinas CNC está em constante evolução o que me permitirá continuar a aprender sempre coisas novas, nunca tornando enfadonho o trabalho que me espera.</w:t>
      </w:r>
    </w:p>
    <w:p w14:paraId="4BE8D428" w14:textId="2DD56715" w:rsidR="00953AD8" w:rsidRDefault="00953AD8" w:rsidP="00953AD8">
      <w:pPr>
        <w:ind w:firstLine="432"/>
      </w:pPr>
      <w:r>
        <w:t xml:space="preserve">Apesar de todo o conhecimento adquirido ao longo do estágio não me foi possível transcrever tudo o que gostaria neste relatório, tornando o próprio não mais do que uma breve explicação </w:t>
      </w:r>
      <w:r w:rsidR="003A29E8">
        <w:t xml:space="preserve">da experiência que foi trabalhar na </w:t>
      </w:r>
      <w:proofErr w:type="spellStart"/>
      <w:r w:rsidR="003A29E8">
        <w:t>Besat</w:t>
      </w:r>
      <w:proofErr w:type="spellEnd"/>
      <w:r w:rsidR="003A29E8">
        <w:t xml:space="preserve"> num curto espaço de tempo.</w:t>
      </w:r>
    </w:p>
    <w:p w14:paraId="29D6E390" w14:textId="72D1278B" w:rsidR="00953AD8" w:rsidRDefault="00953AD8" w:rsidP="00953AD8">
      <w:pPr>
        <w:ind w:firstLine="432"/>
      </w:pPr>
      <w:r>
        <w:t xml:space="preserve">Com muito orgulho consegui adquirir uma posição permanente nos quadros da empresa e espero que a confiança depositada em mim seja renovada </w:t>
      </w:r>
      <w:r w:rsidR="00794DF0">
        <w:t>ano após ano</w:t>
      </w:r>
      <w:r>
        <w:t>.</w:t>
      </w:r>
    </w:p>
    <w:p w14:paraId="42F3E331" w14:textId="77777777" w:rsidR="003B435C" w:rsidRPr="005D79A1" w:rsidRDefault="003B435C" w:rsidP="005D79A1"/>
    <w:p w14:paraId="59AB2DAA" w14:textId="567FB7D2" w:rsidR="009C7F6B" w:rsidRDefault="009C7F6B">
      <w:pPr>
        <w:spacing w:after="200" w:line="276" w:lineRule="auto"/>
        <w:jc w:val="left"/>
      </w:pPr>
      <w:r>
        <w:br w:type="page"/>
      </w:r>
    </w:p>
    <w:p w14:paraId="7CBBE2C7" w14:textId="4EF7F749" w:rsidR="009C7F6B" w:rsidRDefault="009C7F6B">
      <w:pPr>
        <w:spacing w:after="200" w:line="276" w:lineRule="auto"/>
        <w:jc w:val="left"/>
      </w:pPr>
      <w:r>
        <w:lastRenderedPageBreak/>
        <w:br w:type="page"/>
      </w:r>
    </w:p>
    <w:bookmarkStart w:id="56" w:name="_Toc435456557" w:displacedByCustomXml="next"/>
    <w:sdt>
      <w:sdtPr>
        <w:rPr>
          <w:rFonts w:eastAsiaTheme="minorHAnsi" w:cstheme="minorBidi"/>
          <w:b w:val="0"/>
          <w:bCs w:val="0"/>
          <w:color w:val="auto"/>
          <w:sz w:val="24"/>
          <w:szCs w:val="22"/>
        </w:rPr>
        <w:id w:val="295563508"/>
        <w:docPartObj>
          <w:docPartGallery w:val="Bibliographies"/>
          <w:docPartUnique/>
        </w:docPartObj>
      </w:sdtPr>
      <w:sdtEndPr/>
      <w:sdtContent>
        <w:p w14:paraId="578ADE24" w14:textId="29ED1F18" w:rsidR="009C7F6B" w:rsidRDefault="009C7F6B">
          <w:pPr>
            <w:pStyle w:val="Cabealho1"/>
          </w:pPr>
          <w:r>
            <w:t>Bibliografia</w:t>
          </w:r>
          <w:bookmarkEnd w:id="56"/>
        </w:p>
        <w:sdt>
          <w:sdtPr>
            <w:id w:val="111145805"/>
            <w:bibliography/>
          </w:sdtPr>
          <w:sdtEndPr/>
          <w:sdtContent>
            <w:p w14:paraId="07233250" w14:textId="77777777" w:rsidR="009C7F6B" w:rsidRDefault="009C7F6B">
              <w:pPr>
                <w:rPr>
                  <w:rFonts w:asciiTheme="minorHAnsi" w:hAnsiTheme="minorHAnsi"/>
                  <w:noProof/>
                  <w:sz w:val="22"/>
                </w:rPr>
              </w:pPr>
              <w:r>
                <w:fldChar w:fldCharType="begin"/>
              </w:r>
              <w:r>
                <w:instrText>BIBLIOGRAPHY</w:instrText>
              </w:r>
              <w:r>
                <w:fldChar w:fldCharType="separate"/>
              </w:r>
            </w:p>
            <w:tbl>
              <w:tblPr>
                <w:tblW w:w="8834"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71"/>
                <w:gridCol w:w="8363"/>
              </w:tblGrid>
              <w:tr w:rsidR="009C7F6B" w:rsidRPr="009470EC" w14:paraId="0DDDA681" w14:textId="77777777" w:rsidTr="009C7F6B">
                <w:trPr>
                  <w:divId w:val="1266377699"/>
                  <w:tblCellSpacing w:w="15" w:type="dxa"/>
                </w:trPr>
                <w:tc>
                  <w:tcPr>
                    <w:tcW w:w="426" w:type="dxa"/>
                    <w:hideMark/>
                  </w:tcPr>
                  <w:p w14:paraId="10D7598B" w14:textId="77777777" w:rsidR="009C7F6B" w:rsidRDefault="009C7F6B">
                    <w:pPr>
                      <w:pStyle w:val="Bibliografia"/>
                      <w:rPr>
                        <w:noProof/>
                        <w:szCs w:val="24"/>
                      </w:rPr>
                    </w:pPr>
                    <w:r>
                      <w:rPr>
                        <w:noProof/>
                      </w:rPr>
                      <w:t xml:space="preserve">[1] </w:t>
                    </w:r>
                  </w:p>
                </w:tc>
                <w:tc>
                  <w:tcPr>
                    <w:tcW w:w="8318" w:type="dxa"/>
                    <w:hideMark/>
                  </w:tcPr>
                  <w:p w14:paraId="3092E165" w14:textId="77777777" w:rsidR="009C7F6B" w:rsidRPr="009C7F6B" w:rsidRDefault="009C7F6B">
                    <w:pPr>
                      <w:pStyle w:val="Bibliografia"/>
                      <w:rPr>
                        <w:noProof/>
                        <w:lang w:val="en-GB"/>
                      </w:rPr>
                    </w:pPr>
                    <w:r w:rsidRPr="009C7F6B">
                      <w:rPr>
                        <w:noProof/>
                        <w:lang w:val="en-GB"/>
                      </w:rPr>
                      <w:t>K. Tavernier, “Open Letter on Standard Gerber,” Ucamco.</w:t>
                    </w:r>
                  </w:p>
                </w:tc>
              </w:tr>
              <w:tr w:rsidR="009C7F6B" w14:paraId="59D487C1" w14:textId="77777777" w:rsidTr="009C7F6B">
                <w:trPr>
                  <w:divId w:val="1266377699"/>
                  <w:tblCellSpacing w:w="15" w:type="dxa"/>
                </w:trPr>
                <w:tc>
                  <w:tcPr>
                    <w:tcW w:w="426" w:type="dxa"/>
                    <w:hideMark/>
                  </w:tcPr>
                  <w:p w14:paraId="0B4948EE" w14:textId="77777777" w:rsidR="009C7F6B" w:rsidRDefault="009C7F6B">
                    <w:pPr>
                      <w:pStyle w:val="Bibliografia"/>
                      <w:rPr>
                        <w:noProof/>
                      </w:rPr>
                    </w:pPr>
                    <w:r>
                      <w:rPr>
                        <w:noProof/>
                      </w:rPr>
                      <w:t xml:space="preserve">[2] </w:t>
                    </w:r>
                  </w:p>
                </w:tc>
                <w:tc>
                  <w:tcPr>
                    <w:tcW w:w="8318" w:type="dxa"/>
                    <w:hideMark/>
                  </w:tcPr>
                  <w:p w14:paraId="157F906E" w14:textId="77777777" w:rsidR="009C7F6B" w:rsidRDefault="009C7F6B">
                    <w:pPr>
                      <w:pStyle w:val="Bibliografia"/>
                      <w:rPr>
                        <w:noProof/>
                      </w:rPr>
                    </w:pPr>
                    <w:r w:rsidRPr="009C7F6B">
                      <w:rPr>
                        <w:noProof/>
                        <w:lang w:val="en-GB"/>
                      </w:rPr>
                      <w:t xml:space="preserve">Shelton State Community College, “Computerized Numerical Control,” Shelton State Community College, [Online]. </w:t>
                    </w:r>
                    <w:r>
                      <w:rPr>
                        <w:noProof/>
                      </w:rPr>
                      <w:t>Available: http://www.sheltonstate.edu/instruction/industrial_manufacturing_technologies/computerized_numerical_control.aspx. [Acedido em 10 Novembro 2015].</w:t>
                    </w:r>
                  </w:p>
                </w:tc>
              </w:tr>
              <w:tr w:rsidR="009C7F6B" w:rsidRPr="009470EC" w14:paraId="5249FF4B" w14:textId="77777777" w:rsidTr="009C7F6B">
                <w:trPr>
                  <w:divId w:val="1266377699"/>
                  <w:tblCellSpacing w:w="15" w:type="dxa"/>
                </w:trPr>
                <w:tc>
                  <w:tcPr>
                    <w:tcW w:w="426" w:type="dxa"/>
                    <w:hideMark/>
                  </w:tcPr>
                  <w:p w14:paraId="4968CF01" w14:textId="77777777" w:rsidR="009C7F6B" w:rsidRDefault="009C7F6B">
                    <w:pPr>
                      <w:pStyle w:val="Bibliografia"/>
                      <w:rPr>
                        <w:noProof/>
                      </w:rPr>
                    </w:pPr>
                    <w:r>
                      <w:rPr>
                        <w:noProof/>
                      </w:rPr>
                      <w:t xml:space="preserve">[3] </w:t>
                    </w:r>
                  </w:p>
                </w:tc>
                <w:tc>
                  <w:tcPr>
                    <w:tcW w:w="8318" w:type="dxa"/>
                    <w:hideMark/>
                  </w:tcPr>
                  <w:p w14:paraId="54DA35AD" w14:textId="77777777" w:rsidR="009C7F6B" w:rsidRPr="009C7F6B" w:rsidRDefault="009C7F6B">
                    <w:pPr>
                      <w:pStyle w:val="Bibliografia"/>
                      <w:rPr>
                        <w:noProof/>
                        <w:lang w:val="en-GB"/>
                      </w:rPr>
                    </w:pPr>
                    <w:r w:rsidRPr="009C7F6B">
                      <w:rPr>
                        <w:noProof/>
                        <w:lang w:val="en-GB"/>
                      </w:rPr>
                      <w:t xml:space="preserve">W. Pease, “An automatic machine tool,” </w:t>
                    </w:r>
                    <w:r w:rsidRPr="009C7F6B">
                      <w:rPr>
                        <w:i/>
                        <w:iCs/>
                        <w:noProof/>
                        <w:lang w:val="en-GB"/>
                      </w:rPr>
                      <w:t xml:space="preserve">Scientific American 187, </w:t>
                    </w:r>
                    <w:r w:rsidRPr="009C7F6B">
                      <w:rPr>
                        <w:noProof/>
                        <w:lang w:val="en-GB"/>
                      </w:rPr>
                      <w:t xml:space="preserve">pp. 101-115, 1952. </w:t>
                    </w:r>
                  </w:p>
                </w:tc>
              </w:tr>
            </w:tbl>
            <w:p w14:paraId="7BD3CB17" w14:textId="77777777" w:rsidR="009C7F6B" w:rsidRPr="009C7F6B" w:rsidRDefault="009C7F6B">
              <w:pPr>
                <w:divId w:val="1266377699"/>
                <w:rPr>
                  <w:rFonts w:eastAsia="Times New Roman"/>
                  <w:noProof/>
                  <w:lang w:val="en-GB"/>
                </w:rPr>
              </w:pPr>
            </w:p>
            <w:p w14:paraId="0578FC73" w14:textId="4E122A49" w:rsidR="009C7F6B" w:rsidRDefault="009C7F6B">
              <w:r>
                <w:rPr>
                  <w:b/>
                  <w:bCs/>
                </w:rPr>
                <w:fldChar w:fldCharType="end"/>
              </w:r>
            </w:p>
          </w:sdtContent>
        </w:sdt>
      </w:sdtContent>
    </w:sdt>
    <w:p w14:paraId="19D68343" w14:textId="77777777" w:rsidR="00761C17" w:rsidRDefault="00761C17">
      <w:pPr>
        <w:spacing w:after="200" w:line="276" w:lineRule="auto"/>
        <w:jc w:val="left"/>
      </w:pPr>
    </w:p>
    <w:sectPr w:rsidR="00761C17" w:rsidSect="009C7F6B">
      <w:footerReference w:type="even" r:id="rId50"/>
      <w:footerReference w:type="default" r:id="rId51"/>
      <w:pgSz w:w="11906" w:h="16838"/>
      <w:pgMar w:top="1701" w:right="1418" w:bottom="1701"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8F8BFF" w14:textId="77777777" w:rsidR="000B116B" w:rsidRDefault="000B116B" w:rsidP="00AF7557">
      <w:pPr>
        <w:spacing w:after="0" w:line="240" w:lineRule="auto"/>
      </w:pPr>
      <w:r>
        <w:separator/>
      </w:r>
    </w:p>
  </w:endnote>
  <w:endnote w:type="continuationSeparator" w:id="0">
    <w:p w14:paraId="7ED7C78F" w14:textId="77777777" w:rsidR="000B116B" w:rsidRDefault="000B116B" w:rsidP="00AF75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yriad Pro">
    <w:altName w:val="Corbel"/>
    <w:panose1 w:val="00000000000000000000"/>
    <w:charset w:val="00"/>
    <w:family w:val="swiss"/>
    <w:notTrueType/>
    <w:pitch w:val="variable"/>
    <w:sig w:usb0="A00002AF" w:usb1="50002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4658887"/>
      <w:docPartObj>
        <w:docPartGallery w:val="Page Numbers (Bottom of Page)"/>
        <w:docPartUnique/>
      </w:docPartObj>
    </w:sdtPr>
    <w:sdtEndPr/>
    <w:sdtContent>
      <w:p w14:paraId="2B23157F" w14:textId="5C658FE7" w:rsidR="009C7F6B" w:rsidRDefault="009C7F6B">
        <w:pPr>
          <w:pStyle w:val="Rodap"/>
          <w:jc w:val="center"/>
        </w:pPr>
        <w:r>
          <w:fldChar w:fldCharType="begin"/>
        </w:r>
        <w:r>
          <w:instrText>PAGE   \* MERGEFORMAT</w:instrText>
        </w:r>
        <w:r>
          <w:fldChar w:fldCharType="separate"/>
        </w:r>
        <w:r w:rsidR="0003487B">
          <w:rPr>
            <w:noProof/>
          </w:rPr>
          <w:t>XVI</w:t>
        </w:r>
        <w:r>
          <w:fldChar w:fldCharType="end"/>
        </w:r>
      </w:p>
    </w:sdtContent>
  </w:sdt>
  <w:p w14:paraId="7EFF7F4E" w14:textId="77777777" w:rsidR="009C7F6B" w:rsidRDefault="009C7F6B">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5676699"/>
      <w:docPartObj>
        <w:docPartGallery w:val="Page Numbers (Bottom of Page)"/>
        <w:docPartUnique/>
      </w:docPartObj>
    </w:sdtPr>
    <w:sdtEndPr/>
    <w:sdtContent>
      <w:p w14:paraId="26503E49" w14:textId="0F426DF1" w:rsidR="009C7F6B" w:rsidRDefault="009C7F6B" w:rsidP="00837AC0">
        <w:pPr>
          <w:pStyle w:val="Rodap"/>
          <w:jc w:val="center"/>
        </w:pPr>
        <w:r>
          <w:fldChar w:fldCharType="begin"/>
        </w:r>
        <w:r>
          <w:instrText>PAGE   \* MERGEFORMAT</w:instrText>
        </w:r>
        <w:r>
          <w:fldChar w:fldCharType="separate"/>
        </w:r>
        <w:r w:rsidR="0003487B">
          <w:rPr>
            <w:noProof/>
          </w:rPr>
          <w:t>XV</w:t>
        </w:r>
        <w:r>
          <w:fldChar w:fldCharType="end"/>
        </w:r>
      </w:p>
    </w:sdtContent>
  </w:sdt>
  <w:p w14:paraId="728716CB" w14:textId="77777777" w:rsidR="009C7F6B" w:rsidRDefault="009C7F6B">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1568696"/>
      <w:docPartObj>
        <w:docPartGallery w:val="Page Numbers (Bottom of Page)"/>
        <w:docPartUnique/>
      </w:docPartObj>
    </w:sdtPr>
    <w:sdtEndPr>
      <w:rPr>
        <w:sz w:val="16"/>
        <w:szCs w:val="16"/>
      </w:rPr>
    </w:sdtEndPr>
    <w:sdtContent>
      <w:p w14:paraId="3AAE0ECB" w14:textId="3E2F6304" w:rsidR="009C7F6B" w:rsidRPr="00E0606F" w:rsidRDefault="009C7F6B" w:rsidP="00E0606F">
        <w:pPr>
          <w:pStyle w:val="Rodap"/>
          <w:pBdr>
            <w:bottom w:val="single" w:sz="4" w:space="1" w:color="auto"/>
          </w:pBdr>
          <w:rPr>
            <w:sz w:val="16"/>
            <w:szCs w:val="16"/>
          </w:rPr>
        </w:pPr>
        <w:r>
          <w:fldChar w:fldCharType="begin"/>
        </w:r>
        <w:r>
          <w:instrText>PAGE   \* MERGEFORMAT</w:instrText>
        </w:r>
        <w:r>
          <w:fldChar w:fldCharType="separate"/>
        </w:r>
        <w:r w:rsidR="0003487B">
          <w:rPr>
            <w:noProof/>
          </w:rPr>
          <w:t>4</w:t>
        </w:r>
        <w:r>
          <w:fldChar w:fldCharType="end"/>
        </w:r>
        <w:r>
          <w:ptab w:relativeTo="margin" w:alignment="right" w:leader="none"/>
        </w:r>
        <w:r w:rsidRPr="003F729A">
          <w:rPr>
            <w:sz w:val="16"/>
            <w:szCs w:val="16"/>
          </w:rPr>
          <w:t>Luís Caetano</w: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5483700"/>
      <w:docPartObj>
        <w:docPartGallery w:val="Page Numbers (Bottom of Page)"/>
        <w:docPartUnique/>
      </w:docPartObj>
    </w:sdtPr>
    <w:sdtEndPr/>
    <w:sdtContent>
      <w:p w14:paraId="6F1DF74E" w14:textId="6D6F91A5" w:rsidR="009C7F6B" w:rsidRDefault="009C7F6B" w:rsidP="003F729A">
        <w:pPr>
          <w:pStyle w:val="Rodap"/>
          <w:pBdr>
            <w:bottom w:val="single" w:sz="4" w:space="1" w:color="auto"/>
          </w:pBdr>
          <w:jc w:val="left"/>
        </w:pPr>
        <w:r w:rsidRPr="003F729A">
          <w:rPr>
            <w:sz w:val="16"/>
            <w:szCs w:val="16"/>
          </w:rPr>
          <w:t>Luís Caetano</w:t>
        </w:r>
        <w:r>
          <w:ptab w:relativeTo="margin" w:alignment="right" w:leader="none"/>
        </w:r>
        <w:r w:rsidRPr="003F729A">
          <w:fldChar w:fldCharType="begin"/>
        </w:r>
        <w:r w:rsidRPr="003F729A">
          <w:instrText>PAGE   \* MERGEFORMAT</w:instrText>
        </w:r>
        <w:r w:rsidRPr="003F729A">
          <w:fldChar w:fldCharType="separate"/>
        </w:r>
        <w:r w:rsidR="0003487B">
          <w:rPr>
            <w:noProof/>
          </w:rPr>
          <w:t>3</w:t>
        </w:r>
        <w:r w:rsidRPr="003F729A">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92C00B" w14:textId="77777777" w:rsidR="000B116B" w:rsidRDefault="000B116B" w:rsidP="00AF7557">
      <w:pPr>
        <w:spacing w:after="0" w:line="240" w:lineRule="auto"/>
      </w:pPr>
      <w:r>
        <w:separator/>
      </w:r>
    </w:p>
  </w:footnote>
  <w:footnote w:type="continuationSeparator" w:id="0">
    <w:p w14:paraId="4A5505A3" w14:textId="77777777" w:rsidR="000B116B" w:rsidRDefault="000B116B" w:rsidP="00AF75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eastAsiaTheme="majorEastAsia" w:cs="Times New Roman"/>
        <w:i/>
        <w:sz w:val="16"/>
        <w:szCs w:val="16"/>
      </w:rPr>
      <w:alias w:val="Título"/>
      <w:id w:val="1835177329"/>
      <w:dataBinding w:prefixMappings="xmlns:ns0='http://schemas.openxmlformats.org/package/2006/metadata/core-properties' xmlns:ns1='http://purl.org/dc/elements/1.1/'" w:xpath="/ns0:coreProperties[1]/ns1:title[1]" w:storeItemID="{6C3C8BC8-F283-45AE-878A-BAB7291924A1}"/>
      <w:text/>
    </w:sdtPr>
    <w:sdtEndPr/>
    <w:sdtContent>
      <w:p w14:paraId="07931353" w14:textId="7AB84449" w:rsidR="009C7F6B" w:rsidRPr="00B9433C" w:rsidRDefault="009C7F6B" w:rsidP="005F4F38">
        <w:pPr>
          <w:pStyle w:val="Cabealho"/>
          <w:pBdr>
            <w:bottom w:val="single" w:sz="8" w:space="1" w:color="auto"/>
          </w:pBdr>
          <w:jc w:val="left"/>
          <w:rPr>
            <w:rFonts w:eastAsiaTheme="majorEastAsia" w:cs="Times New Roman"/>
            <w:sz w:val="16"/>
            <w:szCs w:val="16"/>
          </w:rPr>
        </w:pPr>
        <w:proofErr w:type="spellStart"/>
        <w:r>
          <w:rPr>
            <w:rFonts w:eastAsiaTheme="majorEastAsia" w:cs="Times New Roman"/>
            <w:i/>
            <w:sz w:val="16"/>
            <w:szCs w:val="16"/>
          </w:rPr>
          <w:t>Besat</w:t>
        </w:r>
        <w:proofErr w:type="spellEnd"/>
        <w:r>
          <w:rPr>
            <w:rFonts w:eastAsiaTheme="majorEastAsia" w:cs="Times New Roman"/>
            <w:i/>
            <w:sz w:val="16"/>
            <w:szCs w:val="16"/>
          </w:rPr>
          <w:t xml:space="preserve"> – Engenharia e Serviços de Assistência Técnica</w:t>
        </w:r>
      </w:p>
    </w:sdtContent>
  </w:sdt>
  <w:p w14:paraId="45698BDD" w14:textId="5BDB4FD9" w:rsidR="009C7F6B" w:rsidRPr="00B9433C" w:rsidRDefault="009C7F6B" w:rsidP="00B9433C">
    <w:pPr>
      <w:pStyle w:val="Cabealho"/>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eastAsiaTheme="majorEastAsia" w:cs="Times New Roman"/>
        <w:i/>
        <w:sz w:val="16"/>
        <w:szCs w:val="16"/>
      </w:rPr>
      <w:alias w:val="Título"/>
      <w:id w:val="1611472283"/>
      <w:dataBinding w:prefixMappings="xmlns:ns0='http://schemas.openxmlformats.org/package/2006/metadata/core-properties' xmlns:ns1='http://purl.org/dc/elements/1.1/'" w:xpath="/ns0:coreProperties[1]/ns1:title[1]" w:storeItemID="{6C3C8BC8-F283-45AE-878A-BAB7291924A1}"/>
      <w:text/>
    </w:sdtPr>
    <w:sdtEndPr/>
    <w:sdtContent>
      <w:p w14:paraId="1C709525" w14:textId="0F7DFCB5" w:rsidR="009C7F6B" w:rsidRPr="00B9433C" w:rsidRDefault="009C7F6B" w:rsidP="005F4F38">
        <w:pPr>
          <w:pStyle w:val="Cabealho"/>
          <w:pBdr>
            <w:bottom w:val="single" w:sz="8" w:space="1" w:color="auto"/>
          </w:pBdr>
          <w:jc w:val="right"/>
          <w:rPr>
            <w:rFonts w:eastAsiaTheme="majorEastAsia" w:cs="Times New Roman"/>
            <w:sz w:val="16"/>
            <w:szCs w:val="16"/>
          </w:rPr>
        </w:pPr>
        <w:proofErr w:type="spellStart"/>
        <w:r>
          <w:rPr>
            <w:rFonts w:eastAsiaTheme="majorEastAsia" w:cs="Times New Roman"/>
            <w:i/>
            <w:sz w:val="16"/>
            <w:szCs w:val="16"/>
          </w:rPr>
          <w:t>Besat</w:t>
        </w:r>
        <w:proofErr w:type="spellEnd"/>
        <w:r>
          <w:rPr>
            <w:rFonts w:eastAsiaTheme="majorEastAsia" w:cs="Times New Roman"/>
            <w:i/>
            <w:sz w:val="16"/>
            <w:szCs w:val="16"/>
          </w:rPr>
          <w:t xml:space="preserve"> – Engenharia e Serviços de Assistência Técnica</w:t>
        </w:r>
      </w:p>
    </w:sdtContent>
  </w:sdt>
  <w:p w14:paraId="2EC959DE" w14:textId="77777777" w:rsidR="009C7F6B" w:rsidRDefault="009C7F6B">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680377"/>
    <w:multiLevelType w:val="hybridMultilevel"/>
    <w:tmpl w:val="54F821FA"/>
    <w:lvl w:ilvl="0" w:tplc="08160001">
      <w:start w:val="1"/>
      <w:numFmt w:val="bullet"/>
      <w:lvlText w:val=""/>
      <w:lvlJc w:val="left"/>
      <w:pPr>
        <w:ind w:left="1429" w:hanging="360"/>
      </w:pPr>
      <w:rPr>
        <w:rFonts w:ascii="Symbol" w:hAnsi="Symbol"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1">
    <w:nsid w:val="0BDE6345"/>
    <w:multiLevelType w:val="hybridMultilevel"/>
    <w:tmpl w:val="4314BB42"/>
    <w:lvl w:ilvl="0" w:tplc="76F63BA8">
      <w:start w:val="1"/>
      <w:numFmt w:val="lowerLetter"/>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10787A48"/>
    <w:multiLevelType w:val="hybridMultilevel"/>
    <w:tmpl w:val="F84E6C54"/>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3">
    <w:nsid w:val="1205732E"/>
    <w:multiLevelType w:val="hybridMultilevel"/>
    <w:tmpl w:val="1BE68EE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1DA02A32"/>
    <w:multiLevelType w:val="hybridMultilevel"/>
    <w:tmpl w:val="D2466E98"/>
    <w:lvl w:ilvl="0" w:tplc="08160001">
      <w:start w:val="1"/>
      <w:numFmt w:val="bullet"/>
      <w:lvlText w:val=""/>
      <w:lvlJc w:val="left"/>
      <w:pPr>
        <w:ind w:left="1429" w:hanging="360"/>
      </w:pPr>
      <w:rPr>
        <w:rFonts w:ascii="Symbol" w:hAnsi="Symbol"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5">
    <w:nsid w:val="216B4894"/>
    <w:multiLevelType w:val="hybridMultilevel"/>
    <w:tmpl w:val="2BC8EBB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23703F10"/>
    <w:multiLevelType w:val="hybridMultilevel"/>
    <w:tmpl w:val="FC66898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387114EE"/>
    <w:multiLevelType w:val="hybridMultilevel"/>
    <w:tmpl w:val="89EEEFA2"/>
    <w:lvl w:ilvl="0" w:tplc="08160001">
      <w:start w:val="1"/>
      <w:numFmt w:val="bullet"/>
      <w:lvlText w:val=""/>
      <w:lvlJc w:val="left"/>
      <w:pPr>
        <w:ind w:left="720" w:hanging="360"/>
      </w:pPr>
      <w:rPr>
        <w:rFonts w:ascii="Symbol" w:hAnsi="Symbol"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nsid w:val="3A6B49BF"/>
    <w:multiLevelType w:val="hybridMultilevel"/>
    <w:tmpl w:val="E3DAC22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3EEF22BB"/>
    <w:multiLevelType w:val="hybridMultilevel"/>
    <w:tmpl w:val="453EB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F1418B6"/>
    <w:multiLevelType w:val="hybridMultilevel"/>
    <w:tmpl w:val="77DEE71C"/>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11">
    <w:nsid w:val="4A3C2E5A"/>
    <w:multiLevelType w:val="hybridMultilevel"/>
    <w:tmpl w:val="8EA84800"/>
    <w:lvl w:ilvl="0" w:tplc="08160001">
      <w:start w:val="1"/>
      <w:numFmt w:val="bullet"/>
      <w:lvlText w:val=""/>
      <w:lvlJc w:val="left"/>
      <w:pPr>
        <w:ind w:left="1429" w:hanging="360"/>
      </w:pPr>
      <w:rPr>
        <w:rFonts w:ascii="Symbol" w:hAnsi="Symbol"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12">
    <w:nsid w:val="4B540D0C"/>
    <w:multiLevelType w:val="hybridMultilevel"/>
    <w:tmpl w:val="5EDA3D6A"/>
    <w:lvl w:ilvl="0" w:tplc="517EB33C">
      <w:start w:val="1"/>
      <w:numFmt w:val="decimal"/>
      <w:pStyle w:val="Ttulo"/>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nsid w:val="4CC27B2A"/>
    <w:multiLevelType w:val="hybridMultilevel"/>
    <w:tmpl w:val="9250B4A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nsid w:val="4EFF54D8"/>
    <w:multiLevelType w:val="hybridMultilevel"/>
    <w:tmpl w:val="027CB9EA"/>
    <w:lvl w:ilvl="0" w:tplc="C61E126A">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nsid w:val="549403C8"/>
    <w:multiLevelType w:val="hybridMultilevel"/>
    <w:tmpl w:val="A6C8B40E"/>
    <w:lvl w:ilvl="0" w:tplc="0816000F">
      <w:start w:val="1"/>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nsid w:val="57594A69"/>
    <w:multiLevelType w:val="hybridMultilevel"/>
    <w:tmpl w:val="B0DA27D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nsid w:val="58C37BCE"/>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BBC0359"/>
    <w:multiLevelType w:val="hybridMultilevel"/>
    <w:tmpl w:val="4A7E149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nsid w:val="5E6F1A29"/>
    <w:multiLevelType w:val="multilevel"/>
    <w:tmpl w:val="BD10BF98"/>
    <w:lvl w:ilvl="0">
      <w:start w:val="1"/>
      <w:numFmt w:val="decimal"/>
      <w:pStyle w:val="Cabealho1"/>
      <w:lvlText w:val="%1. "/>
      <w:lvlJc w:val="left"/>
      <w:pPr>
        <w:ind w:left="432" w:hanging="432"/>
      </w:pPr>
      <w:rPr>
        <w:rFonts w:hint="default"/>
      </w:rPr>
    </w:lvl>
    <w:lvl w:ilvl="1">
      <w:start w:val="1"/>
      <w:numFmt w:val="decimal"/>
      <w:pStyle w:val="Cabealho2"/>
      <w:lvlText w:val="%1.%2. "/>
      <w:lvlJc w:val="left"/>
      <w:pPr>
        <w:ind w:left="576" w:hanging="576"/>
      </w:pPr>
      <w:rPr>
        <w:rFonts w:ascii="Times New Roman" w:hAnsi="Times New Roman" w:cs="Times New Roman" w:hint="default"/>
        <w:sz w:val="32"/>
      </w:rPr>
    </w:lvl>
    <w:lvl w:ilvl="2">
      <w:start w:val="1"/>
      <w:numFmt w:val="decimal"/>
      <w:pStyle w:val="Cabealho3"/>
      <w:lvlText w:val="%1.%2.%3. "/>
      <w:lvlJc w:val="left"/>
      <w:pPr>
        <w:ind w:left="2280" w:hanging="720"/>
      </w:pPr>
      <w:rPr>
        <w:rFonts w:hint="default"/>
      </w:rPr>
    </w:lvl>
    <w:lvl w:ilvl="3">
      <w:start w:val="1"/>
      <w:numFmt w:val="decimal"/>
      <w:pStyle w:val="Cabealho4"/>
      <w:lvlText w:val="%1.%2.%3.%4"/>
      <w:lvlJc w:val="left"/>
      <w:pPr>
        <w:ind w:left="864" w:hanging="864"/>
      </w:pPr>
      <w:rPr>
        <w:rFonts w:hint="default"/>
      </w:rPr>
    </w:lvl>
    <w:lvl w:ilvl="4">
      <w:start w:val="1"/>
      <w:numFmt w:val="decimal"/>
      <w:pStyle w:val="Cabealho5"/>
      <w:lvlText w:val="%1.%2.%3.%4.%5"/>
      <w:lvlJc w:val="left"/>
      <w:pPr>
        <w:ind w:left="1008" w:hanging="1008"/>
      </w:pPr>
      <w:rPr>
        <w:rFonts w:hint="default"/>
      </w:rPr>
    </w:lvl>
    <w:lvl w:ilvl="5">
      <w:start w:val="1"/>
      <w:numFmt w:val="decimal"/>
      <w:pStyle w:val="Cabealho6"/>
      <w:lvlText w:val="%1.%2.%3.%4.%5.%6"/>
      <w:lvlJc w:val="left"/>
      <w:pPr>
        <w:ind w:left="1152" w:hanging="1152"/>
      </w:pPr>
      <w:rPr>
        <w:rFonts w:hint="default"/>
      </w:rPr>
    </w:lvl>
    <w:lvl w:ilvl="6">
      <w:start w:val="1"/>
      <w:numFmt w:val="decimal"/>
      <w:pStyle w:val="Cabealho7"/>
      <w:lvlText w:val="%1.%2.%3.%4.%5.%6.%7"/>
      <w:lvlJc w:val="left"/>
      <w:pPr>
        <w:ind w:left="1296" w:hanging="1296"/>
      </w:pPr>
      <w:rPr>
        <w:rFonts w:hint="default"/>
      </w:rPr>
    </w:lvl>
    <w:lvl w:ilvl="7">
      <w:start w:val="1"/>
      <w:numFmt w:val="decimal"/>
      <w:pStyle w:val="Cabealho8"/>
      <w:lvlText w:val="%1.%2.%3.%4.%5.%6.%7.%8"/>
      <w:lvlJc w:val="left"/>
      <w:pPr>
        <w:ind w:left="1440" w:hanging="1440"/>
      </w:pPr>
      <w:rPr>
        <w:rFonts w:hint="default"/>
      </w:rPr>
    </w:lvl>
    <w:lvl w:ilvl="8">
      <w:start w:val="1"/>
      <w:numFmt w:val="decimal"/>
      <w:pStyle w:val="Cabealho9"/>
      <w:lvlText w:val="%1.%2.%3.%4.%5.%6.%7.%8.%9"/>
      <w:lvlJc w:val="left"/>
      <w:pPr>
        <w:ind w:left="1584" w:hanging="1584"/>
      </w:pPr>
      <w:rPr>
        <w:rFonts w:hint="default"/>
      </w:rPr>
    </w:lvl>
  </w:abstractNum>
  <w:abstractNum w:abstractNumId="20">
    <w:nsid w:val="6E4C213D"/>
    <w:multiLevelType w:val="hybridMultilevel"/>
    <w:tmpl w:val="D58E284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nsid w:val="7BCE53AC"/>
    <w:multiLevelType w:val="hybridMultilevel"/>
    <w:tmpl w:val="5ED6970A"/>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15"/>
  </w:num>
  <w:num w:numId="2">
    <w:abstractNumId w:val="9"/>
  </w:num>
  <w:num w:numId="3">
    <w:abstractNumId w:val="12"/>
  </w:num>
  <w:num w:numId="4">
    <w:abstractNumId w:val="14"/>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4"/>
  </w:num>
  <w:num w:numId="12">
    <w:abstractNumId w:val="1"/>
    <w:lvlOverride w:ilvl="0">
      <w:startOverride w:val="1"/>
    </w:lvlOverride>
  </w:num>
  <w:num w:numId="13">
    <w:abstractNumId w:val="19"/>
  </w:num>
  <w:num w:numId="14">
    <w:abstractNumId w:val="17"/>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21"/>
  </w:num>
  <w:num w:numId="22">
    <w:abstractNumId w:val="13"/>
  </w:num>
  <w:num w:numId="23">
    <w:abstractNumId w:val="7"/>
  </w:num>
  <w:num w:numId="24">
    <w:abstractNumId w:val="20"/>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num>
  <w:num w:numId="29">
    <w:abstractNumId w:val="3"/>
  </w:num>
  <w:num w:numId="30">
    <w:abstractNumId w:val="10"/>
  </w:num>
  <w:num w:numId="31">
    <w:abstractNumId w:val="11"/>
  </w:num>
  <w:num w:numId="32">
    <w:abstractNumId w:val="0"/>
  </w:num>
  <w:num w:numId="33">
    <w:abstractNumId w:val="16"/>
  </w:num>
  <w:num w:numId="34">
    <w:abstractNumId w:val="5"/>
  </w:num>
  <w:num w:numId="35">
    <w:abstractNumId w:val="18"/>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mirrorMargins/>
  <w:proofState w:spelling="clean" w:grammar="clean"/>
  <w:defaultTabStop w:val="709"/>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0EBF"/>
    <w:rsid w:val="0000125A"/>
    <w:rsid w:val="0000602B"/>
    <w:rsid w:val="00006338"/>
    <w:rsid w:val="00011414"/>
    <w:rsid w:val="000116C2"/>
    <w:rsid w:val="00011CCA"/>
    <w:rsid w:val="00016EF3"/>
    <w:rsid w:val="0002075E"/>
    <w:rsid w:val="00023B8A"/>
    <w:rsid w:val="000317F7"/>
    <w:rsid w:val="00033E60"/>
    <w:rsid w:val="0003487B"/>
    <w:rsid w:val="00046E4A"/>
    <w:rsid w:val="00055CDF"/>
    <w:rsid w:val="00060DAA"/>
    <w:rsid w:val="0006100B"/>
    <w:rsid w:val="00061F5A"/>
    <w:rsid w:val="00077507"/>
    <w:rsid w:val="00077DB3"/>
    <w:rsid w:val="00095D55"/>
    <w:rsid w:val="000977E3"/>
    <w:rsid w:val="000A1464"/>
    <w:rsid w:val="000A30B0"/>
    <w:rsid w:val="000A3AF5"/>
    <w:rsid w:val="000B0298"/>
    <w:rsid w:val="000B116B"/>
    <w:rsid w:val="000B1889"/>
    <w:rsid w:val="000B3F85"/>
    <w:rsid w:val="000B480E"/>
    <w:rsid w:val="000C199A"/>
    <w:rsid w:val="000C2C55"/>
    <w:rsid w:val="000C6642"/>
    <w:rsid w:val="000C720B"/>
    <w:rsid w:val="000D28CE"/>
    <w:rsid w:val="000D5FF9"/>
    <w:rsid w:val="000E0913"/>
    <w:rsid w:val="000E4445"/>
    <w:rsid w:val="000F19E1"/>
    <w:rsid w:val="000F337A"/>
    <w:rsid w:val="000F3841"/>
    <w:rsid w:val="000F7F51"/>
    <w:rsid w:val="00100F52"/>
    <w:rsid w:val="00110586"/>
    <w:rsid w:val="00116F15"/>
    <w:rsid w:val="001249B5"/>
    <w:rsid w:val="00124A65"/>
    <w:rsid w:val="001267B4"/>
    <w:rsid w:val="0013281D"/>
    <w:rsid w:val="0013299E"/>
    <w:rsid w:val="001332EC"/>
    <w:rsid w:val="00136450"/>
    <w:rsid w:val="00140B35"/>
    <w:rsid w:val="00142045"/>
    <w:rsid w:val="00144D60"/>
    <w:rsid w:val="00145F33"/>
    <w:rsid w:val="00146763"/>
    <w:rsid w:val="0015322B"/>
    <w:rsid w:val="0015332F"/>
    <w:rsid w:val="0015738C"/>
    <w:rsid w:val="0018041B"/>
    <w:rsid w:val="001826DE"/>
    <w:rsid w:val="0018562E"/>
    <w:rsid w:val="00187645"/>
    <w:rsid w:val="00190E28"/>
    <w:rsid w:val="00193F2D"/>
    <w:rsid w:val="00196B6E"/>
    <w:rsid w:val="001A29D9"/>
    <w:rsid w:val="001B061E"/>
    <w:rsid w:val="001B09E0"/>
    <w:rsid w:val="001B1EE5"/>
    <w:rsid w:val="001B79A9"/>
    <w:rsid w:val="001C62C1"/>
    <w:rsid w:val="001D0229"/>
    <w:rsid w:val="001E12E7"/>
    <w:rsid w:val="001E5AC8"/>
    <w:rsid w:val="001E6BD1"/>
    <w:rsid w:val="001F2BE0"/>
    <w:rsid w:val="001F3F98"/>
    <w:rsid w:val="001F482D"/>
    <w:rsid w:val="00200631"/>
    <w:rsid w:val="00200A92"/>
    <w:rsid w:val="00202DB7"/>
    <w:rsid w:val="002174AF"/>
    <w:rsid w:val="002211BB"/>
    <w:rsid w:val="002231F4"/>
    <w:rsid w:val="0022508C"/>
    <w:rsid w:val="00225CCB"/>
    <w:rsid w:val="002308F4"/>
    <w:rsid w:val="00235387"/>
    <w:rsid w:val="00236A46"/>
    <w:rsid w:val="00237571"/>
    <w:rsid w:val="0023767A"/>
    <w:rsid w:val="00240F83"/>
    <w:rsid w:val="00242CC9"/>
    <w:rsid w:val="002430BB"/>
    <w:rsid w:val="0026276B"/>
    <w:rsid w:val="0027002F"/>
    <w:rsid w:val="0028019B"/>
    <w:rsid w:val="00282095"/>
    <w:rsid w:val="002855BB"/>
    <w:rsid w:val="00294759"/>
    <w:rsid w:val="002A0063"/>
    <w:rsid w:val="002A3D0A"/>
    <w:rsid w:val="002A66B9"/>
    <w:rsid w:val="002B0506"/>
    <w:rsid w:val="002C2B4C"/>
    <w:rsid w:val="002C2D44"/>
    <w:rsid w:val="002C45D1"/>
    <w:rsid w:val="002D3308"/>
    <w:rsid w:val="002D51D2"/>
    <w:rsid w:val="002D674A"/>
    <w:rsid w:val="002D7CE7"/>
    <w:rsid w:val="002D7EF6"/>
    <w:rsid w:val="002E0036"/>
    <w:rsid w:val="002E18CA"/>
    <w:rsid w:val="002E25CA"/>
    <w:rsid w:val="002E28AC"/>
    <w:rsid w:val="002F16A8"/>
    <w:rsid w:val="002F2BC7"/>
    <w:rsid w:val="002F3381"/>
    <w:rsid w:val="00307772"/>
    <w:rsid w:val="003110CE"/>
    <w:rsid w:val="00312FCC"/>
    <w:rsid w:val="003154CB"/>
    <w:rsid w:val="00317B61"/>
    <w:rsid w:val="00320EEA"/>
    <w:rsid w:val="00321A09"/>
    <w:rsid w:val="00322151"/>
    <w:rsid w:val="00323D47"/>
    <w:rsid w:val="00325086"/>
    <w:rsid w:val="0032796F"/>
    <w:rsid w:val="0033116D"/>
    <w:rsid w:val="00334B69"/>
    <w:rsid w:val="00345AFE"/>
    <w:rsid w:val="003530BF"/>
    <w:rsid w:val="0036125A"/>
    <w:rsid w:val="00366109"/>
    <w:rsid w:val="0036676D"/>
    <w:rsid w:val="0037168A"/>
    <w:rsid w:val="00374576"/>
    <w:rsid w:val="00380AFD"/>
    <w:rsid w:val="00391CDA"/>
    <w:rsid w:val="003A29E8"/>
    <w:rsid w:val="003A4D31"/>
    <w:rsid w:val="003A5F8B"/>
    <w:rsid w:val="003B435C"/>
    <w:rsid w:val="003B5205"/>
    <w:rsid w:val="003B7265"/>
    <w:rsid w:val="003D6C6C"/>
    <w:rsid w:val="003D745F"/>
    <w:rsid w:val="003E2DD1"/>
    <w:rsid w:val="003E57D6"/>
    <w:rsid w:val="003F2540"/>
    <w:rsid w:val="003F30AC"/>
    <w:rsid w:val="003F591C"/>
    <w:rsid w:val="003F729A"/>
    <w:rsid w:val="0040272E"/>
    <w:rsid w:val="00404C7F"/>
    <w:rsid w:val="00405CB2"/>
    <w:rsid w:val="00410223"/>
    <w:rsid w:val="00411C1E"/>
    <w:rsid w:val="004170FC"/>
    <w:rsid w:val="004172E4"/>
    <w:rsid w:val="00420C14"/>
    <w:rsid w:val="004210E5"/>
    <w:rsid w:val="00423EDE"/>
    <w:rsid w:val="0042408C"/>
    <w:rsid w:val="004279D4"/>
    <w:rsid w:val="0043313B"/>
    <w:rsid w:val="00441AAB"/>
    <w:rsid w:val="00442714"/>
    <w:rsid w:val="00443771"/>
    <w:rsid w:val="004449D5"/>
    <w:rsid w:val="00454B9E"/>
    <w:rsid w:val="00457678"/>
    <w:rsid w:val="00460551"/>
    <w:rsid w:val="004672EA"/>
    <w:rsid w:val="00473274"/>
    <w:rsid w:val="00474933"/>
    <w:rsid w:val="00475936"/>
    <w:rsid w:val="00475A03"/>
    <w:rsid w:val="0049615F"/>
    <w:rsid w:val="004A281C"/>
    <w:rsid w:val="004A5ABE"/>
    <w:rsid w:val="004A5EB1"/>
    <w:rsid w:val="004B5D2A"/>
    <w:rsid w:val="004B631E"/>
    <w:rsid w:val="004C02F3"/>
    <w:rsid w:val="004C0BAB"/>
    <w:rsid w:val="004C52FF"/>
    <w:rsid w:val="004D08DD"/>
    <w:rsid w:val="004D3A28"/>
    <w:rsid w:val="004E051B"/>
    <w:rsid w:val="004E4705"/>
    <w:rsid w:val="004E4DAB"/>
    <w:rsid w:val="004F37D7"/>
    <w:rsid w:val="0050584D"/>
    <w:rsid w:val="00511628"/>
    <w:rsid w:val="005167C0"/>
    <w:rsid w:val="0051686A"/>
    <w:rsid w:val="00522767"/>
    <w:rsid w:val="0052378A"/>
    <w:rsid w:val="005362B2"/>
    <w:rsid w:val="00547975"/>
    <w:rsid w:val="005538A4"/>
    <w:rsid w:val="0055547E"/>
    <w:rsid w:val="00556B1D"/>
    <w:rsid w:val="00561D92"/>
    <w:rsid w:val="00567983"/>
    <w:rsid w:val="005802C8"/>
    <w:rsid w:val="005817E9"/>
    <w:rsid w:val="00581FBC"/>
    <w:rsid w:val="00582EB8"/>
    <w:rsid w:val="0058386A"/>
    <w:rsid w:val="00583BA3"/>
    <w:rsid w:val="005854AB"/>
    <w:rsid w:val="00591D0A"/>
    <w:rsid w:val="005A05D1"/>
    <w:rsid w:val="005A7948"/>
    <w:rsid w:val="005C16C8"/>
    <w:rsid w:val="005C20B4"/>
    <w:rsid w:val="005C2B30"/>
    <w:rsid w:val="005D79A1"/>
    <w:rsid w:val="005E0A8F"/>
    <w:rsid w:val="005E5A86"/>
    <w:rsid w:val="005E5D42"/>
    <w:rsid w:val="005F049D"/>
    <w:rsid w:val="005F2ACA"/>
    <w:rsid w:val="005F370B"/>
    <w:rsid w:val="005F4670"/>
    <w:rsid w:val="005F4F38"/>
    <w:rsid w:val="00604ED1"/>
    <w:rsid w:val="00605C69"/>
    <w:rsid w:val="006237E8"/>
    <w:rsid w:val="00624B40"/>
    <w:rsid w:val="006263A2"/>
    <w:rsid w:val="00630455"/>
    <w:rsid w:val="00630AB9"/>
    <w:rsid w:val="006331D6"/>
    <w:rsid w:val="0063487C"/>
    <w:rsid w:val="00636F2D"/>
    <w:rsid w:val="00640E5A"/>
    <w:rsid w:val="0064125F"/>
    <w:rsid w:val="006444CC"/>
    <w:rsid w:val="00644589"/>
    <w:rsid w:val="00644B33"/>
    <w:rsid w:val="00645D3C"/>
    <w:rsid w:val="0065097A"/>
    <w:rsid w:val="00650AB2"/>
    <w:rsid w:val="006570DA"/>
    <w:rsid w:val="006614F2"/>
    <w:rsid w:val="006745CA"/>
    <w:rsid w:val="006778E4"/>
    <w:rsid w:val="00682DBE"/>
    <w:rsid w:val="00683C49"/>
    <w:rsid w:val="00692AB3"/>
    <w:rsid w:val="006932C5"/>
    <w:rsid w:val="006A3132"/>
    <w:rsid w:val="006A3B1A"/>
    <w:rsid w:val="006A7064"/>
    <w:rsid w:val="006B6239"/>
    <w:rsid w:val="006C0103"/>
    <w:rsid w:val="006D24FC"/>
    <w:rsid w:val="006D55B8"/>
    <w:rsid w:val="006E0032"/>
    <w:rsid w:val="006E30E9"/>
    <w:rsid w:val="006F00C8"/>
    <w:rsid w:val="006F1455"/>
    <w:rsid w:val="006F5256"/>
    <w:rsid w:val="006F6F56"/>
    <w:rsid w:val="006F7B4D"/>
    <w:rsid w:val="006F7EED"/>
    <w:rsid w:val="00701E5C"/>
    <w:rsid w:val="007029A4"/>
    <w:rsid w:val="007050EE"/>
    <w:rsid w:val="007071A1"/>
    <w:rsid w:val="00712FBA"/>
    <w:rsid w:val="00714C01"/>
    <w:rsid w:val="00717524"/>
    <w:rsid w:val="00722D74"/>
    <w:rsid w:val="00723074"/>
    <w:rsid w:val="007257AB"/>
    <w:rsid w:val="00726F5C"/>
    <w:rsid w:val="00732EC1"/>
    <w:rsid w:val="007342B0"/>
    <w:rsid w:val="00736A7B"/>
    <w:rsid w:val="00741126"/>
    <w:rsid w:val="00741726"/>
    <w:rsid w:val="007419AE"/>
    <w:rsid w:val="0074409D"/>
    <w:rsid w:val="00744B69"/>
    <w:rsid w:val="0075157A"/>
    <w:rsid w:val="007603A5"/>
    <w:rsid w:val="00761C17"/>
    <w:rsid w:val="00770B5E"/>
    <w:rsid w:val="007835DA"/>
    <w:rsid w:val="00786DAF"/>
    <w:rsid w:val="0079194B"/>
    <w:rsid w:val="00794DF0"/>
    <w:rsid w:val="00797F0E"/>
    <w:rsid w:val="007A3C6F"/>
    <w:rsid w:val="007B686C"/>
    <w:rsid w:val="007C3A37"/>
    <w:rsid w:val="007D03D3"/>
    <w:rsid w:val="007D6F46"/>
    <w:rsid w:val="007E1079"/>
    <w:rsid w:val="007E35D2"/>
    <w:rsid w:val="007E4A2B"/>
    <w:rsid w:val="007E59CA"/>
    <w:rsid w:val="007F1176"/>
    <w:rsid w:val="007F138E"/>
    <w:rsid w:val="007F5E76"/>
    <w:rsid w:val="007F6820"/>
    <w:rsid w:val="007F7FF0"/>
    <w:rsid w:val="00800035"/>
    <w:rsid w:val="00800B02"/>
    <w:rsid w:val="00800F6E"/>
    <w:rsid w:val="00802BA6"/>
    <w:rsid w:val="008036C4"/>
    <w:rsid w:val="008053F9"/>
    <w:rsid w:val="00806547"/>
    <w:rsid w:val="0081329C"/>
    <w:rsid w:val="00814EDA"/>
    <w:rsid w:val="0081778D"/>
    <w:rsid w:val="008218B8"/>
    <w:rsid w:val="008247B0"/>
    <w:rsid w:val="00837AC0"/>
    <w:rsid w:val="00843861"/>
    <w:rsid w:val="00847FBE"/>
    <w:rsid w:val="0086774F"/>
    <w:rsid w:val="0087164B"/>
    <w:rsid w:val="0088150D"/>
    <w:rsid w:val="0088387F"/>
    <w:rsid w:val="008A1C75"/>
    <w:rsid w:val="008A72DD"/>
    <w:rsid w:val="008B77E9"/>
    <w:rsid w:val="008C1948"/>
    <w:rsid w:val="008C1B0F"/>
    <w:rsid w:val="008C7E5E"/>
    <w:rsid w:val="008D098C"/>
    <w:rsid w:val="008D696A"/>
    <w:rsid w:val="008D72C6"/>
    <w:rsid w:val="008E0B64"/>
    <w:rsid w:val="009021B5"/>
    <w:rsid w:val="00903A17"/>
    <w:rsid w:val="009046F7"/>
    <w:rsid w:val="00905A9C"/>
    <w:rsid w:val="00906E9C"/>
    <w:rsid w:val="00907A62"/>
    <w:rsid w:val="009132DC"/>
    <w:rsid w:val="009136FD"/>
    <w:rsid w:val="00913C35"/>
    <w:rsid w:val="00923E09"/>
    <w:rsid w:val="00930E11"/>
    <w:rsid w:val="00931A34"/>
    <w:rsid w:val="009333A4"/>
    <w:rsid w:val="00935434"/>
    <w:rsid w:val="00942DF2"/>
    <w:rsid w:val="00944A27"/>
    <w:rsid w:val="00945603"/>
    <w:rsid w:val="009470EC"/>
    <w:rsid w:val="00953AD8"/>
    <w:rsid w:val="00957704"/>
    <w:rsid w:val="009579B7"/>
    <w:rsid w:val="0097036A"/>
    <w:rsid w:val="009770E6"/>
    <w:rsid w:val="00981057"/>
    <w:rsid w:val="00990A28"/>
    <w:rsid w:val="009913D7"/>
    <w:rsid w:val="00992400"/>
    <w:rsid w:val="00992C7E"/>
    <w:rsid w:val="00994C3C"/>
    <w:rsid w:val="009A0F9D"/>
    <w:rsid w:val="009A51D5"/>
    <w:rsid w:val="009A5554"/>
    <w:rsid w:val="009B1C4F"/>
    <w:rsid w:val="009C49EA"/>
    <w:rsid w:val="009C7869"/>
    <w:rsid w:val="009C7F6B"/>
    <w:rsid w:val="009D24F8"/>
    <w:rsid w:val="009D2BC8"/>
    <w:rsid w:val="009E0901"/>
    <w:rsid w:val="009E7BD2"/>
    <w:rsid w:val="009F09C8"/>
    <w:rsid w:val="009F1EC2"/>
    <w:rsid w:val="009F2D45"/>
    <w:rsid w:val="009F6FFC"/>
    <w:rsid w:val="00A000FE"/>
    <w:rsid w:val="00A022CF"/>
    <w:rsid w:val="00A055D2"/>
    <w:rsid w:val="00A062D7"/>
    <w:rsid w:val="00A153AF"/>
    <w:rsid w:val="00A174BC"/>
    <w:rsid w:val="00A22A6F"/>
    <w:rsid w:val="00A2521F"/>
    <w:rsid w:val="00A252CA"/>
    <w:rsid w:val="00A30333"/>
    <w:rsid w:val="00A329C7"/>
    <w:rsid w:val="00A338DE"/>
    <w:rsid w:val="00A359C0"/>
    <w:rsid w:val="00A40779"/>
    <w:rsid w:val="00A4480C"/>
    <w:rsid w:val="00A44EFD"/>
    <w:rsid w:val="00A4556B"/>
    <w:rsid w:val="00A5046A"/>
    <w:rsid w:val="00A52361"/>
    <w:rsid w:val="00A52507"/>
    <w:rsid w:val="00A631B1"/>
    <w:rsid w:val="00A71254"/>
    <w:rsid w:val="00A82EAF"/>
    <w:rsid w:val="00A84AAB"/>
    <w:rsid w:val="00A96157"/>
    <w:rsid w:val="00AA01D4"/>
    <w:rsid w:val="00AA29D9"/>
    <w:rsid w:val="00AB2B3D"/>
    <w:rsid w:val="00AB3E3B"/>
    <w:rsid w:val="00AB4917"/>
    <w:rsid w:val="00AB626C"/>
    <w:rsid w:val="00AC592C"/>
    <w:rsid w:val="00AC7778"/>
    <w:rsid w:val="00AD1378"/>
    <w:rsid w:val="00AD2656"/>
    <w:rsid w:val="00AD4D60"/>
    <w:rsid w:val="00AF182D"/>
    <w:rsid w:val="00AF3FD9"/>
    <w:rsid w:val="00AF50F2"/>
    <w:rsid w:val="00AF5690"/>
    <w:rsid w:val="00AF7557"/>
    <w:rsid w:val="00B01B5E"/>
    <w:rsid w:val="00B02477"/>
    <w:rsid w:val="00B164CA"/>
    <w:rsid w:val="00B17C24"/>
    <w:rsid w:val="00B2056D"/>
    <w:rsid w:val="00B251FC"/>
    <w:rsid w:val="00B30025"/>
    <w:rsid w:val="00B30311"/>
    <w:rsid w:val="00B31884"/>
    <w:rsid w:val="00B43EB3"/>
    <w:rsid w:val="00B45693"/>
    <w:rsid w:val="00B53E69"/>
    <w:rsid w:val="00B54C5B"/>
    <w:rsid w:val="00B5685F"/>
    <w:rsid w:val="00B57A3A"/>
    <w:rsid w:val="00B612C2"/>
    <w:rsid w:val="00B6197C"/>
    <w:rsid w:val="00B630BD"/>
    <w:rsid w:val="00B66BF6"/>
    <w:rsid w:val="00B67463"/>
    <w:rsid w:val="00B76E40"/>
    <w:rsid w:val="00B81CD4"/>
    <w:rsid w:val="00B85DDE"/>
    <w:rsid w:val="00B90F07"/>
    <w:rsid w:val="00B92D48"/>
    <w:rsid w:val="00B9433C"/>
    <w:rsid w:val="00B97CDA"/>
    <w:rsid w:val="00BA13DA"/>
    <w:rsid w:val="00BA1D78"/>
    <w:rsid w:val="00BA39B8"/>
    <w:rsid w:val="00BB1903"/>
    <w:rsid w:val="00BB2B86"/>
    <w:rsid w:val="00BC38CE"/>
    <w:rsid w:val="00BD71E2"/>
    <w:rsid w:val="00BD7AD2"/>
    <w:rsid w:val="00BE07D1"/>
    <w:rsid w:val="00BE1358"/>
    <w:rsid w:val="00BE3816"/>
    <w:rsid w:val="00BE5B7F"/>
    <w:rsid w:val="00BE5CCB"/>
    <w:rsid w:val="00BF27F4"/>
    <w:rsid w:val="00BF3341"/>
    <w:rsid w:val="00BF6C84"/>
    <w:rsid w:val="00C12130"/>
    <w:rsid w:val="00C14A95"/>
    <w:rsid w:val="00C32387"/>
    <w:rsid w:val="00C36CD2"/>
    <w:rsid w:val="00C379D6"/>
    <w:rsid w:val="00C40E48"/>
    <w:rsid w:val="00C55C63"/>
    <w:rsid w:val="00C570F4"/>
    <w:rsid w:val="00C619F2"/>
    <w:rsid w:val="00C624D7"/>
    <w:rsid w:val="00C63E42"/>
    <w:rsid w:val="00C66C38"/>
    <w:rsid w:val="00C66DCB"/>
    <w:rsid w:val="00C725D7"/>
    <w:rsid w:val="00C8088E"/>
    <w:rsid w:val="00C81360"/>
    <w:rsid w:val="00C87815"/>
    <w:rsid w:val="00C90CA0"/>
    <w:rsid w:val="00C96041"/>
    <w:rsid w:val="00C973F0"/>
    <w:rsid w:val="00CA039F"/>
    <w:rsid w:val="00CB0BC9"/>
    <w:rsid w:val="00CB2CBE"/>
    <w:rsid w:val="00CB3E80"/>
    <w:rsid w:val="00CB44D5"/>
    <w:rsid w:val="00CB56E7"/>
    <w:rsid w:val="00CC3FE0"/>
    <w:rsid w:val="00CC6281"/>
    <w:rsid w:val="00CD282F"/>
    <w:rsid w:val="00CD4F58"/>
    <w:rsid w:val="00CD59E4"/>
    <w:rsid w:val="00CD75FE"/>
    <w:rsid w:val="00CF08A2"/>
    <w:rsid w:val="00CF2B43"/>
    <w:rsid w:val="00CF5C4E"/>
    <w:rsid w:val="00D0121A"/>
    <w:rsid w:val="00D0696A"/>
    <w:rsid w:val="00D07428"/>
    <w:rsid w:val="00D07ADF"/>
    <w:rsid w:val="00D12286"/>
    <w:rsid w:val="00D12989"/>
    <w:rsid w:val="00D23213"/>
    <w:rsid w:val="00D32CDA"/>
    <w:rsid w:val="00D345E2"/>
    <w:rsid w:val="00D3764E"/>
    <w:rsid w:val="00D378D7"/>
    <w:rsid w:val="00D40486"/>
    <w:rsid w:val="00D46B64"/>
    <w:rsid w:val="00D535CC"/>
    <w:rsid w:val="00D5391A"/>
    <w:rsid w:val="00D569E1"/>
    <w:rsid w:val="00D605D1"/>
    <w:rsid w:val="00D624B3"/>
    <w:rsid w:val="00D65ED2"/>
    <w:rsid w:val="00D66DE7"/>
    <w:rsid w:val="00D67BDD"/>
    <w:rsid w:val="00D70B88"/>
    <w:rsid w:val="00D70CFA"/>
    <w:rsid w:val="00D70E95"/>
    <w:rsid w:val="00D72074"/>
    <w:rsid w:val="00D76A51"/>
    <w:rsid w:val="00D81F0D"/>
    <w:rsid w:val="00D87D74"/>
    <w:rsid w:val="00D9624C"/>
    <w:rsid w:val="00D9727F"/>
    <w:rsid w:val="00DB2DE3"/>
    <w:rsid w:val="00DB787E"/>
    <w:rsid w:val="00DD119E"/>
    <w:rsid w:val="00DD11C5"/>
    <w:rsid w:val="00DD2328"/>
    <w:rsid w:val="00DD5771"/>
    <w:rsid w:val="00DD77C3"/>
    <w:rsid w:val="00DD7815"/>
    <w:rsid w:val="00DD7B87"/>
    <w:rsid w:val="00DE0380"/>
    <w:rsid w:val="00DE35EA"/>
    <w:rsid w:val="00DE42FF"/>
    <w:rsid w:val="00DF1C56"/>
    <w:rsid w:val="00DF2203"/>
    <w:rsid w:val="00DF2C5A"/>
    <w:rsid w:val="00DF330C"/>
    <w:rsid w:val="00DF4DBA"/>
    <w:rsid w:val="00E00903"/>
    <w:rsid w:val="00E0156B"/>
    <w:rsid w:val="00E05555"/>
    <w:rsid w:val="00E0606F"/>
    <w:rsid w:val="00E11B24"/>
    <w:rsid w:val="00E152D2"/>
    <w:rsid w:val="00E307A4"/>
    <w:rsid w:val="00E37076"/>
    <w:rsid w:val="00E42671"/>
    <w:rsid w:val="00E447E5"/>
    <w:rsid w:val="00E47C3C"/>
    <w:rsid w:val="00E54717"/>
    <w:rsid w:val="00E572B5"/>
    <w:rsid w:val="00E57A48"/>
    <w:rsid w:val="00E65380"/>
    <w:rsid w:val="00E76CB5"/>
    <w:rsid w:val="00E80920"/>
    <w:rsid w:val="00E829F2"/>
    <w:rsid w:val="00E9728C"/>
    <w:rsid w:val="00EA25D0"/>
    <w:rsid w:val="00EA371B"/>
    <w:rsid w:val="00EA7FA9"/>
    <w:rsid w:val="00EB225B"/>
    <w:rsid w:val="00EB2342"/>
    <w:rsid w:val="00EB39F2"/>
    <w:rsid w:val="00EB5384"/>
    <w:rsid w:val="00EC6A6D"/>
    <w:rsid w:val="00EC6BAE"/>
    <w:rsid w:val="00ED462C"/>
    <w:rsid w:val="00ED4634"/>
    <w:rsid w:val="00ED4EC0"/>
    <w:rsid w:val="00EE0EBF"/>
    <w:rsid w:val="00EE4841"/>
    <w:rsid w:val="00EF1E91"/>
    <w:rsid w:val="00EF47B3"/>
    <w:rsid w:val="00F02B42"/>
    <w:rsid w:val="00F06057"/>
    <w:rsid w:val="00F11019"/>
    <w:rsid w:val="00F24B88"/>
    <w:rsid w:val="00F30EB8"/>
    <w:rsid w:val="00F31E50"/>
    <w:rsid w:val="00F3355E"/>
    <w:rsid w:val="00F36D07"/>
    <w:rsid w:val="00F4241E"/>
    <w:rsid w:val="00F46377"/>
    <w:rsid w:val="00F512E0"/>
    <w:rsid w:val="00F6308D"/>
    <w:rsid w:val="00F635A1"/>
    <w:rsid w:val="00F70176"/>
    <w:rsid w:val="00F71F58"/>
    <w:rsid w:val="00F734C8"/>
    <w:rsid w:val="00F81095"/>
    <w:rsid w:val="00F81B7A"/>
    <w:rsid w:val="00F858D6"/>
    <w:rsid w:val="00F85985"/>
    <w:rsid w:val="00F8731D"/>
    <w:rsid w:val="00FA785D"/>
    <w:rsid w:val="00FA7F6B"/>
    <w:rsid w:val="00FB2E04"/>
    <w:rsid w:val="00FB5424"/>
    <w:rsid w:val="00FB549D"/>
    <w:rsid w:val="00FB6FEC"/>
    <w:rsid w:val="00FB7954"/>
    <w:rsid w:val="00FB7CE8"/>
    <w:rsid w:val="00FC4CEE"/>
    <w:rsid w:val="00FC61D0"/>
    <w:rsid w:val="00FC6EB9"/>
    <w:rsid w:val="00FC7F21"/>
    <w:rsid w:val="00FD2145"/>
    <w:rsid w:val="00FD2BB0"/>
    <w:rsid w:val="00FD6298"/>
    <w:rsid w:val="00FD7545"/>
    <w:rsid w:val="00FE1760"/>
    <w:rsid w:val="00FE7740"/>
    <w:rsid w:val="00FE7A02"/>
    <w:rsid w:val="00FF149E"/>
    <w:rsid w:val="00FF21C7"/>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F0B8AEF"/>
  <w15:docId w15:val="{43FF5DFD-3A27-466A-A312-BFA85372A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2BB0"/>
    <w:pPr>
      <w:spacing w:after="80" w:line="360" w:lineRule="auto"/>
      <w:jc w:val="both"/>
    </w:pPr>
    <w:rPr>
      <w:rFonts w:ascii="Times New Roman" w:hAnsi="Times New Roman"/>
      <w:sz w:val="24"/>
    </w:rPr>
  </w:style>
  <w:style w:type="paragraph" w:styleId="Cabealho1">
    <w:name w:val="heading 1"/>
    <w:basedOn w:val="Normal"/>
    <w:next w:val="Normal"/>
    <w:link w:val="Cabealho1Carter"/>
    <w:uiPriority w:val="9"/>
    <w:qFormat/>
    <w:rsid w:val="006A3B1A"/>
    <w:pPr>
      <w:keepNext/>
      <w:keepLines/>
      <w:numPr>
        <w:numId w:val="13"/>
      </w:numPr>
      <w:spacing w:before="480" w:after="0"/>
      <w:outlineLvl w:val="0"/>
    </w:pPr>
    <w:rPr>
      <w:rFonts w:eastAsiaTheme="majorEastAsia" w:cstheme="majorBidi"/>
      <w:b/>
      <w:bCs/>
      <w:color w:val="000000" w:themeColor="text1"/>
      <w:sz w:val="40"/>
      <w:szCs w:val="28"/>
    </w:rPr>
  </w:style>
  <w:style w:type="paragraph" w:styleId="Cabealho2">
    <w:name w:val="heading 2"/>
    <w:basedOn w:val="Normal"/>
    <w:next w:val="Normal"/>
    <w:link w:val="Cabealho2Carter"/>
    <w:autoRedefine/>
    <w:uiPriority w:val="9"/>
    <w:unhideWhenUsed/>
    <w:qFormat/>
    <w:rsid w:val="004A5ABE"/>
    <w:pPr>
      <w:keepNext/>
      <w:keepLines/>
      <w:numPr>
        <w:ilvl w:val="1"/>
        <w:numId w:val="13"/>
      </w:numPr>
      <w:spacing w:before="200" w:after="0"/>
      <w:ind w:left="1284"/>
      <w:jc w:val="left"/>
      <w:outlineLvl w:val="1"/>
    </w:pPr>
    <w:rPr>
      <w:rFonts w:eastAsiaTheme="majorEastAsia" w:cs="Times New Roman"/>
      <w:b/>
      <w:bCs/>
      <w:i/>
      <w:color w:val="000000" w:themeColor="text1"/>
      <w:sz w:val="28"/>
      <w:szCs w:val="26"/>
    </w:rPr>
  </w:style>
  <w:style w:type="paragraph" w:styleId="Cabealho3">
    <w:name w:val="heading 3"/>
    <w:basedOn w:val="Normal"/>
    <w:next w:val="Normal"/>
    <w:link w:val="Cabealho3Carter"/>
    <w:uiPriority w:val="9"/>
    <w:unhideWhenUsed/>
    <w:qFormat/>
    <w:rsid w:val="00992400"/>
    <w:pPr>
      <w:keepNext/>
      <w:keepLines/>
      <w:numPr>
        <w:ilvl w:val="2"/>
        <w:numId w:val="13"/>
      </w:numPr>
      <w:spacing w:before="200" w:after="0"/>
      <w:ind w:left="2136"/>
      <w:outlineLvl w:val="2"/>
    </w:pPr>
    <w:rPr>
      <w:rFonts w:eastAsiaTheme="majorEastAsia" w:cstheme="majorBidi"/>
      <w:b/>
      <w:bCs/>
      <w:color w:val="000000" w:themeColor="text1"/>
    </w:rPr>
  </w:style>
  <w:style w:type="paragraph" w:styleId="Cabealho4">
    <w:name w:val="heading 4"/>
    <w:basedOn w:val="Normal"/>
    <w:next w:val="Normal"/>
    <w:link w:val="Cabealho4Carter"/>
    <w:uiPriority w:val="9"/>
    <w:unhideWhenUsed/>
    <w:qFormat/>
    <w:rsid w:val="006F1455"/>
    <w:pPr>
      <w:keepNext/>
      <w:keepLines/>
      <w:numPr>
        <w:ilvl w:val="3"/>
        <w:numId w:val="13"/>
      </w:numPr>
      <w:spacing w:before="200" w:after="0"/>
      <w:outlineLvl w:val="3"/>
    </w:pPr>
    <w:rPr>
      <w:rFonts w:asciiTheme="majorHAnsi" w:eastAsiaTheme="majorEastAsia" w:hAnsiTheme="majorHAnsi" w:cstheme="majorBidi"/>
      <w:b/>
      <w:bCs/>
      <w:i/>
      <w:iCs/>
      <w:color w:val="4F81BD" w:themeColor="accent1"/>
    </w:rPr>
  </w:style>
  <w:style w:type="paragraph" w:styleId="Cabealho5">
    <w:name w:val="heading 5"/>
    <w:basedOn w:val="Normal"/>
    <w:next w:val="Normal"/>
    <w:link w:val="Cabealho5Carter"/>
    <w:uiPriority w:val="9"/>
    <w:unhideWhenUsed/>
    <w:qFormat/>
    <w:rsid w:val="006F1455"/>
    <w:pPr>
      <w:keepNext/>
      <w:keepLines/>
      <w:numPr>
        <w:ilvl w:val="4"/>
        <w:numId w:val="13"/>
      </w:numPr>
      <w:spacing w:before="200" w:after="0"/>
      <w:outlineLvl w:val="4"/>
    </w:pPr>
    <w:rPr>
      <w:rFonts w:asciiTheme="majorHAnsi" w:eastAsiaTheme="majorEastAsia" w:hAnsiTheme="majorHAnsi" w:cstheme="majorBidi"/>
      <w:color w:val="243F60" w:themeColor="accent1" w:themeShade="7F"/>
    </w:rPr>
  </w:style>
  <w:style w:type="paragraph" w:styleId="Cabealho6">
    <w:name w:val="heading 6"/>
    <w:basedOn w:val="Normal"/>
    <w:next w:val="Normal"/>
    <w:link w:val="Cabealho6Carter"/>
    <w:uiPriority w:val="9"/>
    <w:semiHidden/>
    <w:unhideWhenUsed/>
    <w:qFormat/>
    <w:rsid w:val="006F1455"/>
    <w:pPr>
      <w:keepNext/>
      <w:keepLines/>
      <w:numPr>
        <w:ilvl w:val="5"/>
        <w:numId w:val="13"/>
      </w:numPr>
      <w:spacing w:before="200" w:after="0"/>
      <w:outlineLvl w:val="5"/>
    </w:pPr>
    <w:rPr>
      <w:rFonts w:asciiTheme="majorHAnsi" w:eastAsiaTheme="majorEastAsia" w:hAnsiTheme="majorHAnsi" w:cstheme="majorBidi"/>
      <w:i/>
      <w:iCs/>
      <w:color w:val="243F60" w:themeColor="accent1" w:themeShade="7F"/>
    </w:rPr>
  </w:style>
  <w:style w:type="paragraph" w:styleId="Cabealho7">
    <w:name w:val="heading 7"/>
    <w:basedOn w:val="Normal"/>
    <w:next w:val="Normal"/>
    <w:link w:val="Cabealho7Carter"/>
    <w:uiPriority w:val="9"/>
    <w:semiHidden/>
    <w:unhideWhenUsed/>
    <w:qFormat/>
    <w:rsid w:val="006F1455"/>
    <w:pPr>
      <w:keepNext/>
      <w:keepLines/>
      <w:numPr>
        <w:ilvl w:val="6"/>
        <w:numId w:val="13"/>
      </w:numPr>
      <w:spacing w:before="200" w:after="0"/>
      <w:outlineLvl w:val="6"/>
    </w:pPr>
    <w:rPr>
      <w:rFonts w:asciiTheme="majorHAnsi" w:eastAsiaTheme="majorEastAsia" w:hAnsiTheme="majorHAnsi" w:cstheme="majorBidi"/>
      <w:i/>
      <w:iCs/>
      <w:color w:val="404040" w:themeColor="text1" w:themeTint="BF"/>
    </w:rPr>
  </w:style>
  <w:style w:type="paragraph" w:styleId="Cabealho8">
    <w:name w:val="heading 8"/>
    <w:basedOn w:val="Normal"/>
    <w:next w:val="Normal"/>
    <w:link w:val="Cabealho8Carter"/>
    <w:uiPriority w:val="9"/>
    <w:semiHidden/>
    <w:unhideWhenUsed/>
    <w:qFormat/>
    <w:rsid w:val="006F1455"/>
    <w:pPr>
      <w:keepNext/>
      <w:keepLines/>
      <w:numPr>
        <w:ilvl w:val="7"/>
        <w:numId w:val="13"/>
      </w:numPr>
      <w:spacing w:before="200" w:after="0"/>
      <w:outlineLvl w:val="7"/>
    </w:pPr>
    <w:rPr>
      <w:rFonts w:asciiTheme="majorHAnsi" w:eastAsiaTheme="majorEastAsia" w:hAnsiTheme="majorHAnsi" w:cstheme="majorBidi"/>
      <w:color w:val="404040" w:themeColor="text1" w:themeTint="BF"/>
      <w:sz w:val="20"/>
      <w:szCs w:val="20"/>
    </w:rPr>
  </w:style>
  <w:style w:type="paragraph" w:styleId="Cabealho9">
    <w:name w:val="heading 9"/>
    <w:basedOn w:val="Normal"/>
    <w:next w:val="Normal"/>
    <w:link w:val="Cabealho9Carter"/>
    <w:uiPriority w:val="9"/>
    <w:semiHidden/>
    <w:unhideWhenUsed/>
    <w:qFormat/>
    <w:rsid w:val="006F1455"/>
    <w:pPr>
      <w:keepNext/>
      <w:keepLines/>
      <w:numPr>
        <w:ilvl w:val="8"/>
        <w:numId w:val="1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ter"/>
    <w:uiPriority w:val="99"/>
    <w:semiHidden/>
    <w:unhideWhenUsed/>
    <w:rsid w:val="00EE0EBF"/>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EE0EBF"/>
    <w:rPr>
      <w:rFonts w:ascii="Tahoma" w:hAnsi="Tahoma" w:cs="Tahoma"/>
      <w:sz w:val="16"/>
      <w:szCs w:val="16"/>
    </w:rPr>
  </w:style>
  <w:style w:type="paragraph" w:styleId="PargrafodaLista">
    <w:name w:val="List Paragraph"/>
    <w:basedOn w:val="Normal"/>
    <w:uiPriority w:val="34"/>
    <w:qFormat/>
    <w:rsid w:val="00583BA3"/>
    <w:pPr>
      <w:spacing w:after="0" w:line="240" w:lineRule="auto"/>
      <w:ind w:left="720"/>
      <w:contextualSpacing/>
    </w:pPr>
    <w:rPr>
      <w:rFonts w:eastAsia="Times New Roman" w:cs="Times New Roman"/>
      <w:szCs w:val="24"/>
      <w:lang w:eastAsia="pt-PT"/>
    </w:rPr>
  </w:style>
  <w:style w:type="character" w:customStyle="1" w:styleId="Cabealho1Carter">
    <w:name w:val="Cabeçalho 1 Caráter"/>
    <w:basedOn w:val="Tipodeletrapredefinidodopargrafo"/>
    <w:link w:val="Cabealho1"/>
    <w:uiPriority w:val="9"/>
    <w:rsid w:val="006A3B1A"/>
    <w:rPr>
      <w:rFonts w:ascii="Times New Roman" w:eastAsiaTheme="majorEastAsia" w:hAnsi="Times New Roman" w:cstheme="majorBidi"/>
      <w:b/>
      <w:bCs/>
      <w:color w:val="000000" w:themeColor="text1"/>
      <w:sz w:val="40"/>
      <w:szCs w:val="28"/>
    </w:rPr>
  </w:style>
  <w:style w:type="paragraph" w:styleId="Cabealhodondice">
    <w:name w:val="TOC Heading"/>
    <w:basedOn w:val="Cabealho1"/>
    <w:next w:val="Normal"/>
    <w:uiPriority w:val="39"/>
    <w:semiHidden/>
    <w:unhideWhenUsed/>
    <w:qFormat/>
    <w:rsid w:val="005802C8"/>
    <w:pPr>
      <w:outlineLvl w:val="9"/>
    </w:pPr>
    <w:rPr>
      <w:lang w:eastAsia="pt-PT"/>
    </w:rPr>
  </w:style>
  <w:style w:type="paragraph" w:styleId="Ttulo">
    <w:name w:val="Title"/>
    <w:basedOn w:val="Normal"/>
    <w:next w:val="Normal"/>
    <w:link w:val="TtuloCarter"/>
    <w:uiPriority w:val="10"/>
    <w:qFormat/>
    <w:rsid w:val="005802C8"/>
    <w:pPr>
      <w:numPr>
        <w:numId w:val="3"/>
      </w:numP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ter">
    <w:name w:val="Título Caráter"/>
    <w:basedOn w:val="Tipodeletrapredefinidodopargrafo"/>
    <w:link w:val="Ttulo"/>
    <w:uiPriority w:val="10"/>
    <w:rsid w:val="005802C8"/>
    <w:rPr>
      <w:rFonts w:asciiTheme="majorHAnsi" w:eastAsiaTheme="majorEastAsia" w:hAnsiTheme="majorHAnsi" w:cstheme="majorBidi"/>
      <w:color w:val="17365D" w:themeColor="text2" w:themeShade="BF"/>
      <w:spacing w:val="5"/>
      <w:kern w:val="28"/>
      <w:sz w:val="52"/>
      <w:szCs w:val="52"/>
    </w:rPr>
  </w:style>
  <w:style w:type="character" w:customStyle="1" w:styleId="Cabealho2Carter">
    <w:name w:val="Cabeçalho 2 Caráter"/>
    <w:basedOn w:val="Tipodeletrapredefinidodopargrafo"/>
    <w:link w:val="Cabealho2"/>
    <w:uiPriority w:val="9"/>
    <w:rsid w:val="004A5ABE"/>
    <w:rPr>
      <w:rFonts w:ascii="Times New Roman" w:eastAsiaTheme="majorEastAsia" w:hAnsi="Times New Roman" w:cs="Times New Roman"/>
      <w:b/>
      <w:bCs/>
      <w:i/>
      <w:color w:val="000000" w:themeColor="text1"/>
      <w:sz w:val="28"/>
      <w:szCs w:val="26"/>
    </w:rPr>
  </w:style>
  <w:style w:type="character" w:customStyle="1" w:styleId="Cabealho3Carter">
    <w:name w:val="Cabeçalho 3 Caráter"/>
    <w:basedOn w:val="Tipodeletrapredefinidodopargrafo"/>
    <w:link w:val="Cabealho3"/>
    <w:uiPriority w:val="9"/>
    <w:rsid w:val="00992400"/>
    <w:rPr>
      <w:rFonts w:ascii="Times New Roman" w:eastAsiaTheme="majorEastAsia" w:hAnsi="Times New Roman" w:cstheme="majorBidi"/>
      <w:b/>
      <w:bCs/>
      <w:color w:val="000000" w:themeColor="text1"/>
      <w:sz w:val="24"/>
    </w:rPr>
  </w:style>
  <w:style w:type="paragraph" w:styleId="ndice1">
    <w:name w:val="toc 1"/>
    <w:basedOn w:val="Normal"/>
    <w:next w:val="Normal"/>
    <w:autoRedefine/>
    <w:uiPriority w:val="39"/>
    <w:unhideWhenUsed/>
    <w:rsid w:val="003F2540"/>
    <w:pPr>
      <w:spacing w:after="100"/>
    </w:pPr>
  </w:style>
  <w:style w:type="paragraph" w:styleId="ndice2">
    <w:name w:val="toc 2"/>
    <w:basedOn w:val="Normal"/>
    <w:next w:val="Normal"/>
    <w:autoRedefine/>
    <w:uiPriority w:val="39"/>
    <w:unhideWhenUsed/>
    <w:rsid w:val="003F2540"/>
    <w:pPr>
      <w:spacing w:after="100"/>
      <w:ind w:left="220"/>
    </w:pPr>
  </w:style>
  <w:style w:type="paragraph" w:styleId="ndice3">
    <w:name w:val="toc 3"/>
    <w:basedOn w:val="Normal"/>
    <w:next w:val="Normal"/>
    <w:autoRedefine/>
    <w:uiPriority w:val="39"/>
    <w:unhideWhenUsed/>
    <w:rsid w:val="003F2540"/>
    <w:pPr>
      <w:spacing w:after="100"/>
      <w:ind w:left="440"/>
    </w:pPr>
  </w:style>
  <w:style w:type="character" w:styleId="Hiperligao">
    <w:name w:val="Hyperlink"/>
    <w:basedOn w:val="Tipodeletrapredefinidodopargrafo"/>
    <w:uiPriority w:val="99"/>
    <w:unhideWhenUsed/>
    <w:rsid w:val="003F2540"/>
    <w:rPr>
      <w:color w:val="0000FF" w:themeColor="hyperlink"/>
      <w:u w:val="single"/>
    </w:rPr>
  </w:style>
  <w:style w:type="paragraph" w:styleId="Cabealho">
    <w:name w:val="header"/>
    <w:basedOn w:val="Normal"/>
    <w:link w:val="CabealhoCarter"/>
    <w:uiPriority w:val="99"/>
    <w:unhideWhenUsed/>
    <w:rsid w:val="00AF7557"/>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AF7557"/>
  </w:style>
  <w:style w:type="paragraph" w:styleId="Rodap">
    <w:name w:val="footer"/>
    <w:basedOn w:val="Normal"/>
    <w:link w:val="RodapCarter"/>
    <w:uiPriority w:val="99"/>
    <w:unhideWhenUsed/>
    <w:rsid w:val="00AF7557"/>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AF7557"/>
  </w:style>
  <w:style w:type="paragraph" w:styleId="Legenda">
    <w:name w:val="caption"/>
    <w:basedOn w:val="Normal"/>
    <w:next w:val="Normal"/>
    <w:uiPriority w:val="35"/>
    <w:unhideWhenUsed/>
    <w:qFormat/>
    <w:rsid w:val="005854AB"/>
    <w:pPr>
      <w:spacing w:after="200" w:line="240" w:lineRule="auto"/>
      <w:jc w:val="center"/>
    </w:pPr>
    <w:rPr>
      <w:b/>
      <w:bCs/>
      <w:sz w:val="18"/>
      <w:szCs w:val="18"/>
    </w:rPr>
  </w:style>
  <w:style w:type="paragraph" w:styleId="ndicedeilustraes">
    <w:name w:val="table of figures"/>
    <w:basedOn w:val="Normal"/>
    <w:next w:val="Normal"/>
    <w:uiPriority w:val="99"/>
    <w:unhideWhenUsed/>
    <w:rsid w:val="005854AB"/>
    <w:pPr>
      <w:spacing w:after="0"/>
    </w:pPr>
    <w:rPr>
      <w:color w:val="000000" w:themeColor="text1"/>
    </w:rPr>
  </w:style>
  <w:style w:type="character" w:customStyle="1" w:styleId="Cabealho4Carter">
    <w:name w:val="Cabeçalho 4 Caráter"/>
    <w:basedOn w:val="Tipodeletrapredefinidodopargrafo"/>
    <w:link w:val="Cabealho4"/>
    <w:uiPriority w:val="9"/>
    <w:rsid w:val="006F1455"/>
    <w:rPr>
      <w:rFonts w:asciiTheme="majorHAnsi" w:eastAsiaTheme="majorEastAsia" w:hAnsiTheme="majorHAnsi" w:cstheme="majorBidi"/>
      <w:b/>
      <w:bCs/>
      <w:i/>
      <w:iCs/>
      <w:color w:val="4F81BD" w:themeColor="accent1"/>
      <w:sz w:val="24"/>
    </w:rPr>
  </w:style>
  <w:style w:type="character" w:customStyle="1" w:styleId="Cabealho5Carter">
    <w:name w:val="Cabeçalho 5 Caráter"/>
    <w:basedOn w:val="Tipodeletrapredefinidodopargrafo"/>
    <w:link w:val="Cabealho5"/>
    <w:uiPriority w:val="9"/>
    <w:rsid w:val="006F1455"/>
    <w:rPr>
      <w:rFonts w:asciiTheme="majorHAnsi" w:eastAsiaTheme="majorEastAsia" w:hAnsiTheme="majorHAnsi" w:cstheme="majorBidi"/>
      <w:color w:val="243F60" w:themeColor="accent1" w:themeShade="7F"/>
      <w:sz w:val="24"/>
    </w:rPr>
  </w:style>
  <w:style w:type="character" w:customStyle="1" w:styleId="Cabealho6Carter">
    <w:name w:val="Cabeçalho 6 Caráter"/>
    <w:basedOn w:val="Tipodeletrapredefinidodopargrafo"/>
    <w:link w:val="Cabealho6"/>
    <w:uiPriority w:val="9"/>
    <w:semiHidden/>
    <w:rsid w:val="006F1455"/>
    <w:rPr>
      <w:rFonts w:asciiTheme="majorHAnsi" w:eastAsiaTheme="majorEastAsia" w:hAnsiTheme="majorHAnsi" w:cstheme="majorBidi"/>
      <w:i/>
      <w:iCs/>
      <w:color w:val="243F60" w:themeColor="accent1" w:themeShade="7F"/>
      <w:sz w:val="24"/>
    </w:rPr>
  </w:style>
  <w:style w:type="character" w:customStyle="1" w:styleId="Cabealho7Carter">
    <w:name w:val="Cabeçalho 7 Caráter"/>
    <w:basedOn w:val="Tipodeletrapredefinidodopargrafo"/>
    <w:link w:val="Cabealho7"/>
    <w:uiPriority w:val="9"/>
    <w:semiHidden/>
    <w:rsid w:val="006F1455"/>
    <w:rPr>
      <w:rFonts w:asciiTheme="majorHAnsi" w:eastAsiaTheme="majorEastAsia" w:hAnsiTheme="majorHAnsi" w:cstheme="majorBidi"/>
      <w:i/>
      <w:iCs/>
      <w:color w:val="404040" w:themeColor="text1" w:themeTint="BF"/>
      <w:sz w:val="24"/>
    </w:rPr>
  </w:style>
  <w:style w:type="character" w:customStyle="1" w:styleId="Cabealho8Carter">
    <w:name w:val="Cabeçalho 8 Caráter"/>
    <w:basedOn w:val="Tipodeletrapredefinidodopargrafo"/>
    <w:link w:val="Cabealho8"/>
    <w:uiPriority w:val="9"/>
    <w:semiHidden/>
    <w:rsid w:val="006F1455"/>
    <w:rPr>
      <w:rFonts w:asciiTheme="majorHAnsi" w:eastAsiaTheme="majorEastAsia" w:hAnsiTheme="majorHAnsi" w:cstheme="majorBidi"/>
      <w:color w:val="404040" w:themeColor="text1" w:themeTint="BF"/>
      <w:sz w:val="20"/>
      <w:szCs w:val="20"/>
    </w:rPr>
  </w:style>
  <w:style w:type="character" w:customStyle="1" w:styleId="Cabealho9Carter">
    <w:name w:val="Cabeçalho 9 Caráter"/>
    <w:basedOn w:val="Tipodeletrapredefinidodopargrafo"/>
    <w:link w:val="Cabealho9"/>
    <w:uiPriority w:val="9"/>
    <w:semiHidden/>
    <w:rsid w:val="006F1455"/>
    <w:rPr>
      <w:rFonts w:asciiTheme="majorHAnsi" w:eastAsiaTheme="majorEastAsia" w:hAnsiTheme="majorHAnsi" w:cstheme="majorBidi"/>
      <w:i/>
      <w:iCs/>
      <w:color w:val="404040" w:themeColor="text1" w:themeTint="BF"/>
      <w:sz w:val="20"/>
      <w:szCs w:val="20"/>
    </w:rPr>
  </w:style>
  <w:style w:type="table" w:styleId="Tabelacomgrelha">
    <w:name w:val="Table Grid"/>
    <w:basedOn w:val="Tabelanormal"/>
    <w:uiPriority w:val="59"/>
    <w:rsid w:val="00C960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
    <w:name w:val="Light Shading"/>
    <w:basedOn w:val="Tabelanormal"/>
    <w:uiPriority w:val="60"/>
    <w:rsid w:val="00100F5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t">
    <w:name w:val="st"/>
    <w:basedOn w:val="Tipodeletrapredefinidodopargrafo"/>
    <w:rsid w:val="00B43EB3"/>
  </w:style>
  <w:style w:type="paragraph" w:styleId="Bibliografia">
    <w:name w:val="Bibliography"/>
    <w:basedOn w:val="Normal"/>
    <w:next w:val="Normal"/>
    <w:uiPriority w:val="37"/>
    <w:unhideWhenUsed/>
    <w:rsid w:val="00F635A1"/>
  </w:style>
  <w:style w:type="paragraph" w:styleId="SemEspaamento">
    <w:name w:val="No Spacing"/>
    <w:uiPriority w:val="1"/>
    <w:qFormat/>
    <w:rsid w:val="00AB4917"/>
    <w:pPr>
      <w:spacing w:after="0" w:line="240" w:lineRule="auto"/>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417321">
      <w:bodyDiv w:val="1"/>
      <w:marLeft w:val="0"/>
      <w:marRight w:val="0"/>
      <w:marTop w:val="0"/>
      <w:marBottom w:val="0"/>
      <w:divBdr>
        <w:top w:val="none" w:sz="0" w:space="0" w:color="auto"/>
        <w:left w:val="none" w:sz="0" w:space="0" w:color="auto"/>
        <w:bottom w:val="none" w:sz="0" w:space="0" w:color="auto"/>
        <w:right w:val="none" w:sz="0" w:space="0" w:color="auto"/>
      </w:divBdr>
    </w:div>
    <w:div w:id="497501279">
      <w:bodyDiv w:val="1"/>
      <w:marLeft w:val="0"/>
      <w:marRight w:val="0"/>
      <w:marTop w:val="0"/>
      <w:marBottom w:val="0"/>
      <w:divBdr>
        <w:top w:val="none" w:sz="0" w:space="0" w:color="auto"/>
        <w:left w:val="none" w:sz="0" w:space="0" w:color="auto"/>
        <w:bottom w:val="none" w:sz="0" w:space="0" w:color="auto"/>
        <w:right w:val="none" w:sz="0" w:space="0" w:color="auto"/>
      </w:divBdr>
    </w:div>
    <w:div w:id="631519297">
      <w:bodyDiv w:val="1"/>
      <w:marLeft w:val="0"/>
      <w:marRight w:val="0"/>
      <w:marTop w:val="0"/>
      <w:marBottom w:val="0"/>
      <w:divBdr>
        <w:top w:val="none" w:sz="0" w:space="0" w:color="auto"/>
        <w:left w:val="none" w:sz="0" w:space="0" w:color="auto"/>
        <w:bottom w:val="none" w:sz="0" w:space="0" w:color="auto"/>
        <w:right w:val="none" w:sz="0" w:space="0" w:color="auto"/>
      </w:divBdr>
    </w:div>
    <w:div w:id="1266377699">
      <w:bodyDiv w:val="1"/>
      <w:marLeft w:val="0"/>
      <w:marRight w:val="0"/>
      <w:marTop w:val="0"/>
      <w:marBottom w:val="0"/>
      <w:divBdr>
        <w:top w:val="none" w:sz="0" w:space="0" w:color="auto"/>
        <w:left w:val="none" w:sz="0" w:space="0" w:color="auto"/>
        <w:bottom w:val="none" w:sz="0" w:space="0" w:color="auto"/>
        <w:right w:val="none" w:sz="0" w:space="0" w:color="auto"/>
      </w:divBdr>
    </w:div>
    <w:div w:id="1294364519">
      <w:bodyDiv w:val="1"/>
      <w:marLeft w:val="0"/>
      <w:marRight w:val="0"/>
      <w:marTop w:val="0"/>
      <w:marBottom w:val="0"/>
      <w:divBdr>
        <w:top w:val="none" w:sz="0" w:space="0" w:color="auto"/>
        <w:left w:val="none" w:sz="0" w:space="0" w:color="auto"/>
        <w:bottom w:val="none" w:sz="0" w:space="0" w:color="auto"/>
        <w:right w:val="none" w:sz="0" w:space="0" w:color="auto"/>
      </w:divBdr>
    </w:div>
    <w:div w:id="1557357188">
      <w:bodyDiv w:val="1"/>
      <w:marLeft w:val="0"/>
      <w:marRight w:val="0"/>
      <w:marTop w:val="0"/>
      <w:marBottom w:val="0"/>
      <w:divBdr>
        <w:top w:val="none" w:sz="0" w:space="0" w:color="auto"/>
        <w:left w:val="none" w:sz="0" w:space="0" w:color="auto"/>
        <w:bottom w:val="none" w:sz="0" w:space="0" w:color="auto"/>
        <w:right w:val="none" w:sz="0" w:space="0" w:color="auto"/>
      </w:divBdr>
    </w:div>
    <w:div w:id="1562524489">
      <w:bodyDiv w:val="1"/>
      <w:marLeft w:val="0"/>
      <w:marRight w:val="0"/>
      <w:marTop w:val="0"/>
      <w:marBottom w:val="0"/>
      <w:divBdr>
        <w:top w:val="none" w:sz="0" w:space="0" w:color="auto"/>
        <w:left w:val="none" w:sz="0" w:space="0" w:color="auto"/>
        <w:bottom w:val="none" w:sz="0" w:space="0" w:color="auto"/>
        <w:right w:val="none" w:sz="0" w:space="0" w:color="auto"/>
      </w:divBdr>
    </w:div>
    <w:div w:id="2018002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jpg"/><Relationship Id="rId3" Type="http://schemas.openxmlformats.org/officeDocument/2006/relationships/styles" Target="styles.xml"/><Relationship Id="rId21" Type="http://schemas.openxmlformats.org/officeDocument/2006/relationships/image" Target="media/image10.gif"/><Relationship Id="rId34" Type="http://schemas.openxmlformats.org/officeDocument/2006/relationships/image" Target="media/image23.jpg"/><Relationship Id="rId42" Type="http://schemas.openxmlformats.org/officeDocument/2006/relationships/image" Target="media/image31.jpg"/><Relationship Id="rId47" Type="http://schemas.openxmlformats.org/officeDocument/2006/relationships/image" Target="media/image36.jpg"/><Relationship Id="rId50"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14.jpg"/><Relationship Id="rId33" Type="http://schemas.openxmlformats.org/officeDocument/2006/relationships/image" Target="media/image22.jpg"/><Relationship Id="rId38" Type="http://schemas.openxmlformats.org/officeDocument/2006/relationships/image" Target="media/image27.jpg"/><Relationship Id="rId46" Type="http://schemas.openxmlformats.org/officeDocument/2006/relationships/image" Target="media/image35.jp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21.jpg"/><Relationship Id="rId37" Type="http://schemas.openxmlformats.org/officeDocument/2006/relationships/image" Target="media/image26.JPG"/><Relationship Id="rId40" Type="http://schemas.openxmlformats.org/officeDocument/2006/relationships/image" Target="media/image29.jpg"/><Relationship Id="rId45" Type="http://schemas.openxmlformats.org/officeDocument/2006/relationships/image" Target="media/image34.jp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JPG"/><Relationship Id="rId28" Type="http://schemas.openxmlformats.org/officeDocument/2006/relationships/image" Target="media/image17.PNG"/><Relationship Id="rId36" Type="http://schemas.openxmlformats.org/officeDocument/2006/relationships/image" Target="media/image25.jpg"/><Relationship Id="rId49" Type="http://schemas.openxmlformats.org/officeDocument/2006/relationships/image" Target="media/image38.jpg"/><Relationship Id="rId10" Type="http://schemas.openxmlformats.org/officeDocument/2006/relationships/header" Target="header2.xml"/><Relationship Id="rId19" Type="http://schemas.openxmlformats.org/officeDocument/2006/relationships/image" Target="media/image8.jpeg"/><Relationship Id="rId31" Type="http://schemas.openxmlformats.org/officeDocument/2006/relationships/image" Target="media/image20.png"/><Relationship Id="rId44" Type="http://schemas.openxmlformats.org/officeDocument/2006/relationships/image" Target="media/image33.JP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11.JPG"/><Relationship Id="rId27" Type="http://schemas.openxmlformats.org/officeDocument/2006/relationships/image" Target="media/image16.jpg"/><Relationship Id="rId30" Type="http://schemas.openxmlformats.org/officeDocument/2006/relationships/image" Target="media/image19.png"/><Relationship Id="rId35" Type="http://schemas.openxmlformats.org/officeDocument/2006/relationships/image" Target="media/image24.jpg"/><Relationship Id="rId43" Type="http://schemas.openxmlformats.org/officeDocument/2006/relationships/image" Target="media/image32.jpg"/><Relationship Id="rId48" Type="http://schemas.openxmlformats.org/officeDocument/2006/relationships/image" Target="media/image37.jpeg"/><Relationship Id="rId8" Type="http://schemas.openxmlformats.org/officeDocument/2006/relationships/image" Target="media/image1.jpeg"/><Relationship Id="rId51" Type="http://schemas.openxmlformats.org/officeDocument/2006/relationships/footer" Target="footer4.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b:Source>
    <b:Tag>Kar</b:Tag>
    <b:SourceType>Report</b:SourceType>
    <b:Guid>{C0C53D0E-5F68-455E-92C0-BAF802072FCB}</b:Guid>
    <b:Title>Open Letter on Standard Gerber</b:Title>
    <b:Author>
      <b:Author>
        <b:NameList>
          <b:Person>
            <b:Last>Tavernier</b:Last>
            <b:First>Karel</b:First>
          </b:Person>
        </b:NameList>
      </b:Author>
    </b:Author>
    <b:Publisher>Ucamco</b:Publisher>
    <b:RefOrder>1</b:RefOrder>
  </b:Source>
  <b:Source>
    <b:Tag>She15</b:Tag>
    <b:SourceType>InternetSite</b:SourceType>
    <b:Guid>{8C51753E-FAFB-4F87-B998-51768B02A43F}</b:Guid>
    <b:Title>Computerized Numerical Control</b:Title>
    <b:Author>
      <b:Author>
        <b:Corporate>Shelton State Community College</b:Corporate>
      </b:Author>
    </b:Author>
    <b:ProductionCompany>Shelton State Community College</b:ProductionCompany>
    <b:YearAccessed>2015</b:YearAccessed>
    <b:MonthAccessed>Novembro</b:MonthAccessed>
    <b:DayAccessed>10</b:DayAccessed>
    <b:URL>http://www.sheltonstate.edu/instruction/industrial_manufacturing_technologies/computerized_numerical_control.aspx</b:URL>
    <b:RefOrder>2</b:RefOrder>
  </b:Source>
  <b:Source>
    <b:Tag>Pea52</b:Tag>
    <b:SourceType>ArticleInAPeriodical</b:SourceType>
    <b:Guid>{1F457533-98E9-47E5-A99C-628B6B4400FE}</b:Guid>
    <b:Title>An automatic machine tool</b:Title>
    <b:Year>1952</b:Year>
    <b:Author>
      <b:Author>
        <b:NameList>
          <b:Person>
            <b:Last>Pease</b:Last>
            <b:First>William</b:First>
          </b:Person>
        </b:NameList>
      </b:Author>
    </b:Author>
    <b:Pages>101-115</b:Pages>
    <b:PeriodicalTitle>Scientific American 187</b:PeriodicalTitle>
    <b:RefOrder>3</b:RefOrder>
  </b:Source>
</b:Sources>
</file>

<file path=customXml/itemProps1.xml><?xml version="1.0" encoding="utf-8"?>
<ds:datastoreItem xmlns:ds="http://schemas.openxmlformats.org/officeDocument/2006/customXml" ds:itemID="{77A56455-EFF7-488F-912F-DD39741E8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7674</TotalTime>
  <Pages>1</Pages>
  <Words>4945</Words>
  <Characters>26704</Characters>
  <Application>Microsoft Office Word</Application>
  <DocSecurity>0</DocSecurity>
  <Lines>222</Lines>
  <Paragraphs>63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Besat – Engenharia e Serviços de Assistência Técnica</vt:lpstr>
      <vt:lpstr>Casa inteligente: sistema Ambient Assisted Living</vt:lpstr>
    </vt:vector>
  </TitlesOfParts>
  <Company>HOME</Company>
  <LinksUpToDate>false</LinksUpToDate>
  <CharactersWithSpaces>31586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Besat – Engenharia e Serviços de Assistência Técnica</dc:title>
  <dc:creator>Luis Caetano</dc:creator>
  <cp:lastModifiedBy>David Ferreira</cp:lastModifiedBy>
  <cp:revision>333</cp:revision>
  <cp:lastPrinted>2015-11-16T17:00:00Z</cp:lastPrinted>
  <dcterms:created xsi:type="dcterms:W3CDTF">2013-08-19T17:03:00Z</dcterms:created>
  <dcterms:modified xsi:type="dcterms:W3CDTF">2015-11-16T17:00:00Z</dcterms:modified>
</cp:coreProperties>
</file>