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6B073" w14:textId="0C6929B4" w:rsidR="0044566E" w:rsidRDefault="0044566E" w:rsidP="0044566E">
      <w:pPr>
        <w:rPr>
          <w:i/>
          <w:iCs/>
        </w:rPr>
      </w:pPr>
      <w:r w:rsidRPr="0044566E">
        <w:rPr>
          <w:i/>
          <w:iCs/>
        </w:rPr>
        <w:t>A investigação na Escola Superior Agrária de Elvas – potencialidades e estrangulamentos</w:t>
      </w:r>
    </w:p>
    <w:p w14:paraId="23E19194" w14:textId="5939BA69" w:rsidR="0044566E" w:rsidRPr="0044566E" w:rsidRDefault="0044566E" w:rsidP="0044566E">
      <w:r>
        <w:rPr>
          <w:i/>
          <w:iCs/>
        </w:rPr>
        <w:t>Evento na ESAS/IPS</w:t>
      </w:r>
    </w:p>
    <w:sectPr w:rsidR="0044566E" w:rsidRPr="0044566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66E"/>
    <w:rsid w:val="0044566E"/>
    <w:rsid w:val="0099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0C0AE"/>
  <w15:chartTrackingRefBased/>
  <w15:docId w15:val="{A830AD48-1C3C-4AAC-A5C1-8E24FE79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4456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4456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4456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4456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4456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4456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4456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4456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4456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4456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4456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4456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44566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44566E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44566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44566E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44566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44566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4456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4456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4456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4456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4456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44566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4566E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44566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4456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44566E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4456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91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Gonçalo Barradas</dc:creator>
  <cp:keywords/>
  <dc:description/>
  <cp:lastModifiedBy>Gonçalo Barradas</cp:lastModifiedBy>
  <cp:revision>1</cp:revision>
  <dcterms:created xsi:type="dcterms:W3CDTF">2026-01-27T16:37:00Z</dcterms:created>
  <dcterms:modified xsi:type="dcterms:W3CDTF">2026-01-27T16:38:00Z</dcterms:modified>
</cp:coreProperties>
</file>