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39CA" w:rsidRPr="002D39CA" w:rsidRDefault="002D39CA" w:rsidP="002D39CA">
      <w:pPr>
        <w:autoSpaceDE w:val="0"/>
        <w:autoSpaceDN w:val="0"/>
        <w:adjustRightInd w:val="0"/>
        <w:jc w:val="center"/>
        <w:rPr>
          <w:rFonts w:ascii="Arial" w:hAnsi="Arial" w:cs="Arial"/>
          <w:b/>
          <w:bCs/>
          <w:sz w:val="28"/>
          <w:szCs w:val="28"/>
        </w:rPr>
      </w:pPr>
      <w:r>
        <w:rPr>
          <w:rFonts w:ascii="Arial" w:hAnsi="Arial" w:cs="Arial"/>
          <w:b/>
          <w:noProof/>
          <w:sz w:val="28"/>
          <w:szCs w:val="28"/>
          <w:lang w:eastAsia="pt-PT"/>
        </w:rPr>
        <w:drawing>
          <wp:inline distT="0" distB="0" distL="0" distR="0">
            <wp:extent cx="758825" cy="750570"/>
            <wp:effectExtent l="0" t="0" r="3175" b="0"/>
            <wp:docPr id="2" name="Imagem 2" descr="Descrição: is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Descrição: isce"/>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758825" cy="750570"/>
                    </a:xfrm>
                    <a:prstGeom prst="rect">
                      <a:avLst/>
                    </a:prstGeom>
                    <a:noFill/>
                    <a:ln>
                      <a:noFill/>
                    </a:ln>
                  </pic:spPr>
                </pic:pic>
              </a:graphicData>
            </a:graphic>
          </wp:inline>
        </w:drawing>
      </w:r>
    </w:p>
    <w:p w:rsidR="002D39CA" w:rsidRPr="002D39CA" w:rsidRDefault="002D39CA" w:rsidP="002D39CA">
      <w:pPr>
        <w:autoSpaceDE w:val="0"/>
        <w:autoSpaceDN w:val="0"/>
        <w:adjustRightInd w:val="0"/>
        <w:jc w:val="center"/>
        <w:rPr>
          <w:rFonts w:ascii="Arial" w:hAnsi="Arial" w:cs="Arial"/>
          <w:b/>
          <w:bCs/>
          <w:sz w:val="28"/>
          <w:szCs w:val="28"/>
        </w:rPr>
      </w:pPr>
    </w:p>
    <w:p w:rsidR="002D39CA" w:rsidRPr="002D39CA" w:rsidRDefault="002D39CA" w:rsidP="002D39CA">
      <w:pPr>
        <w:autoSpaceDE w:val="0"/>
        <w:autoSpaceDN w:val="0"/>
        <w:adjustRightInd w:val="0"/>
        <w:jc w:val="center"/>
        <w:rPr>
          <w:rFonts w:ascii="Arial" w:hAnsi="Arial" w:cs="Arial"/>
          <w:b/>
          <w:bCs/>
        </w:rPr>
      </w:pPr>
      <w:r w:rsidRPr="002D39CA">
        <w:rPr>
          <w:rFonts w:ascii="Arial" w:hAnsi="Arial" w:cs="Arial"/>
          <w:b/>
          <w:bCs/>
          <w:sz w:val="28"/>
          <w:szCs w:val="28"/>
        </w:rPr>
        <w:t>INSTITUTO SUPERIOR DE CIÊNCIAS EDUCATIVAS</w:t>
      </w:r>
    </w:p>
    <w:p w:rsidR="002D39CA" w:rsidRPr="002D39CA" w:rsidRDefault="002D39CA" w:rsidP="002D39CA">
      <w:pPr>
        <w:autoSpaceDE w:val="0"/>
        <w:autoSpaceDN w:val="0"/>
        <w:adjustRightInd w:val="0"/>
        <w:spacing w:line="360" w:lineRule="auto"/>
        <w:jc w:val="both"/>
        <w:rPr>
          <w:rFonts w:ascii="Arial" w:hAnsi="Arial" w:cs="Arial"/>
        </w:rPr>
      </w:pPr>
    </w:p>
    <w:p w:rsidR="002D39CA" w:rsidRPr="002D39CA" w:rsidRDefault="002D39CA" w:rsidP="002D39CA">
      <w:pPr>
        <w:autoSpaceDE w:val="0"/>
        <w:autoSpaceDN w:val="0"/>
        <w:adjustRightInd w:val="0"/>
        <w:spacing w:line="360" w:lineRule="auto"/>
        <w:jc w:val="center"/>
        <w:rPr>
          <w:rFonts w:ascii="Arial" w:hAnsi="Arial" w:cs="Arial"/>
          <w:b/>
          <w:bCs/>
        </w:rPr>
      </w:pPr>
      <w:r w:rsidRPr="002D39CA">
        <w:rPr>
          <w:rFonts w:ascii="Arial" w:hAnsi="Arial" w:cs="Arial"/>
          <w:b/>
          <w:bCs/>
        </w:rPr>
        <w:t>Mestrado em Educação Especial Domínio Cognitivo e Motor</w:t>
      </w: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center"/>
        <w:rPr>
          <w:rFonts w:ascii="Arial" w:hAnsi="Arial" w:cs="Arial"/>
        </w:rPr>
      </w:pPr>
    </w:p>
    <w:p w:rsidR="002D39CA" w:rsidRPr="002D39CA" w:rsidRDefault="001F4A2D" w:rsidP="001F4A2D">
      <w:pPr>
        <w:rPr>
          <w:rFonts w:ascii="Arial" w:hAnsi="Arial" w:cs="Arial"/>
          <w:b/>
          <w:bCs/>
          <w:sz w:val="28"/>
          <w:szCs w:val="28"/>
        </w:rPr>
      </w:pPr>
      <w:r>
        <w:rPr>
          <w:rFonts w:ascii="Arial" w:hAnsi="Arial" w:cs="Arial"/>
          <w:b/>
          <w:bCs/>
          <w:sz w:val="28"/>
          <w:szCs w:val="28"/>
        </w:rPr>
        <w:t xml:space="preserve">Desenvolvimento Motor de Crianças </w:t>
      </w:r>
      <w:r w:rsidR="002D39CA" w:rsidRPr="002D39CA">
        <w:rPr>
          <w:rFonts w:ascii="Arial" w:hAnsi="Arial" w:cs="Arial"/>
          <w:b/>
          <w:bCs/>
          <w:sz w:val="28"/>
          <w:szCs w:val="28"/>
        </w:rPr>
        <w:t xml:space="preserve">com Síndrome de </w:t>
      </w:r>
      <w:proofErr w:type="spellStart"/>
      <w:r w:rsidR="002D39CA" w:rsidRPr="002D39CA">
        <w:rPr>
          <w:rFonts w:ascii="Arial" w:hAnsi="Arial" w:cs="Arial"/>
          <w:b/>
          <w:bCs/>
          <w:sz w:val="28"/>
          <w:szCs w:val="28"/>
        </w:rPr>
        <w:t>Down</w:t>
      </w:r>
      <w:proofErr w:type="spellEnd"/>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Default="002D39CA" w:rsidP="002D39CA">
      <w:pPr>
        <w:jc w:val="both"/>
        <w:rPr>
          <w:rFonts w:ascii="Arial" w:hAnsi="Arial" w:cs="Arial"/>
        </w:rPr>
      </w:pPr>
    </w:p>
    <w:p w:rsidR="001F4A2D" w:rsidRPr="002D39CA" w:rsidRDefault="001F4A2D"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autoSpaceDE w:val="0"/>
        <w:autoSpaceDN w:val="0"/>
        <w:adjustRightInd w:val="0"/>
        <w:spacing w:line="360" w:lineRule="auto"/>
        <w:jc w:val="center"/>
        <w:rPr>
          <w:rFonts w:ascii="Arial" w:hAnsi="Arial" w:cs="Arial"/>
          <w:b/>
          <w:bCs/>
        </w:rPr>
      </w:pPr>
      <w:r w:rsidRPr="002D39CA">
        <w:rPr>
          <w:rFonts w:ascii="Arial" w:hAnsi="Arial" w:cs="Arial"/>
        </w:rPr>
        <w:t xml:space="preserve"> Ana Mafalda Leite</w:t>
      </w: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jc w:val="both"/>
        <w:rPr>
          <w:rFonts w:ascii="Arial" w:hAnsi="Arial" w:cs="Arial"/>
        </w:rPr>
      </w:pPr>
    </w:p>
    <w:p w:rsidR="002D39CA" w:rsidRPr="002D39CA" w:rsidRDefault="002D39CA" w:rsidP="002D39CA">
      <w:pPr>
        <w:spacing w:line="360" w:lineRule="auto"/>
        <w:jc w:val="both"/>
        <w:rPr>
          <w:rFonts w:ascii="Arial" w:hAnsi="Arial" w:cs="Arial"/>
        </w:rPr>
      </w:pPr>
    </w:p>
    <w:p w:rsidR="002D39CA" w:rsidRPr="002D39CA" w:rsidRDefault="002D39CA" w:rsidP="002D39CA">
      <w:pPr>
        <w:spacing w:line="360" w:lineRule="auto"/>
        <w:jc w:val="both"/>
        <w:rPr>
          <w:rFonts w:ascii="Arial" w:hAnsi="Arial" w:cs="Arial"/>
        </w:rPr>
      </w:pPr>
    </w:p>
    <w:p w:rsidR="002D39CA" w:rsidRPr="002D39CA" w:rsidRDefault="002D39CA" w:rsidP="002D39CA">
      <w:pPr>
        <w:autoSpaceDE w:val="0"/>
        <w:autoSpaceDN w:val="0"/>
        <w:adjustRightInd w:val="0"/>
        <w:spacing w:line="360" w:lineRule="auto"/>
        <w:jc w:val="both"/>
        <w:rPr>
          <w:rFonts w:ascii="Arial" w:hAnsi="Arial" w:cs="Arial"/>
        </w:rPr>
      </w:pPr>
    </w:p>
    <w:p w:rsidR="002D39CA" w:rsidRPr="002D39CA" w:rsidRDefault="002D39CA" w:rsidP="002D39CA">
      <w:pPr>
        <w:autoSpaceDE w:val="0"/>
        <w:autoSpaceDN w:val="0"/>
        <w:adjustRightInd w:val="0"/>
        <w:spacing w:line="360" w:lineRule="auto"/>
        <w:jc w:val="center"/>
        <w:rPr>
          <w:rFonts w:ascii="Arial" w:hAnsi="Arial" w:cs="Arial"/>
        </w:rPr>
      </w:pPr>
      <w:r w:rsidRPr="002D39CA">
        <w:rPr>
          <w:rFonts w:ascii="Arial" w:hAnsi="Arial" w:cs="Arial"/>
          <w:b/>
        </w:rPr>
        <w:t>Orientador:</w:t>
      </w:r>
      <w:r w:rsidRPr="002D39CA">
        <w:rPr>
          <w:rFonts w:ascii="Arial" w:hAnsi="Arial" w:cs="Arial"/>
        </w:rPr>
        <w:t xml:space="preserve"> Professor Doutor </w:t>
      </w:r>
      <w:proofErr w:type="spellStart"/>
      <w:r w:rsidRPr="002D39CA">
        <w:rPr>
          <w:rFonts w:ascii="Arial" w:hAnsi="Arial" w:cs="Arial"/>
        </w:rPr>
        <w:t>Julián</w:t>
      </w:r>
      <w:proofErr w:type="spellEnd"/>
      <w:r w:rsidRPr="002D39CA">
        <w:rPr>
          <w:rFonts w:ascii="Arial" w:hAnsi="Arial" w:cs="Arial"/>
        </w:rPr>
        <w:t xml:space="preserve"> </w:t>
      </w:r>
      <w:proofErr w:type="spellStart"/>
      <w:r w:rsidRPr="002D39CA">
        <w:rPr>
          <w:rFonts w:ascii="Arial" w:hAnsi="Arial" w:cs="Arial"/>
        </w:rPr>
        <w:t>Díaz</w:t>
      </w:r>
      <w:proofErr w:type="spellEnd"/>
    </w:p>
    <w:p w:rsidR="002D39CA" w:rsidRPr="002D39CA" w:rsidRDefault="002D39CA" w:rsidP="002D39CA">
      <w:pPr>
        <w:autoSpaceDE w:val="0"/>
        <w:autoSpaceDN w:val="0"/>
        <w:adjustRightInd w:val="0"/>
        <w:spacing w:line="360" w:lineRule="auto"/>
        <w:jc w:val="center"/>
        <w:rPr>
          <w:rFonts w:ascii="Arial" w:hAnsi="Arial" w:cs="Arial"/>
        </w:rPr>
      </w:pPr>
      <w:r w:rsidRPr="002D39CA">
        <w:rPr>
          <w:rFonts w:ascii="Arial" w:hAnsi="Arial" w:cs="Arial"/>
          <w:b/>
        </w:rPr>
        <w:t>(Co) Orientador:</w:t>
      </w:r>
      <w:r w:rsidRPr="002D39CA">
        <w:rPr>
          <w:rFonts w:ascii="Arial" w:hAnsi="Arial" w:cs="Arial"/>
        </w:rPr>
        <w:t xml:space="preserve"> Mestre Pedro Flores</w:t>
      </w:r>
    </w:p>
    <w:p w:rsidR="002D39CA" w:rsidRPr="002D39CA" w:rsidRDefault="002D39CA" w:rsidP="002D39CA">
      <w:pPr>
        <w:autoSpaceDE w:val="0"/>
        <w:autoSpaceDN w:val="0"/>
        <w:adjustRightInd w:val="0"/>
        <w:spacing w:line="360" w:lineRule="auto"/>
        <w:jc w:val="center"/>
        <w:rPr>
          <w:rFonts w:ascii="Arial" w:hAnsi="Arial" w:cs="Arial"/>
          <w:b/>
          <w:bCs/>
        </w:rPr>
      </w:pPr>
    </w:p>
    <w:p w:rsidR="002D39CA" w:rsidRPr="002D39CA" w:rsidRDefault="002D39CA" w:rsidP="002D39CA">
      <w:pPr>
        <w:spacing w:line="360" w:lineRule="auto"/>
        <w:jc w:val="both"/>
        <w:rPr>
          <w:rFonts w:ascii="Arial" w:hAnsi="Arial" w:cs="Arial"/>
        </w:rPr>
      </w:pPr>
    </w:p>
    <w:p w:rsidR="002D39CA" w:rsidRPr="002D39CA" w:rsidRDefault="002D39CA" w:rsidP="002D39CA">
      <w:pPr>
        <w:spacing w:line="360" w:lineRule="auto"/>
        <w:jc w:val="both"/>
        <w:rPr>
          <w:rFonts w:ascii="Arial" w:hAnsi="Arial" w:cs="Arial"/>
        </w:rPr>
      </w:pPr>
    </w:p>
    <w:p w:rsidR="002D39CA" w:rsidRPr="002D39CA" w:rsidRDefault="002D39CA" w:rsidP="002D39CA">
      <w:pPr>
        <w:spacing w:line="360" w:lineRule="auto"/>
        <w:jc w:val="both"/>
        <w:rPr>
          <w:rFonts w:ascii="Arial" w:hAnsi="Arial" w:cs="Arial"/>
        </w:rPr>
      </w:pPr>
    </w:p>
    <w:p w:rsidR="002D39CA" w:rsidRPr="002D39CA" w:rsidRDefault="002D39CA" w:rsidP="002D39CA">
      <w:pPr>
        <w:jc w:val="both"/>
        <w:rPr>
          <w:rFonts w:ascii="Arial" w:hAnsi="Arial" w:cs="Arial"/>
        </w:rPr>
      </w:pPr>
    </w:p>
    <w:p w:rsidR="001F4A2D" w:rsidRPr="00B977FF" w:rsidRDefault="00FF3387" w:rsidP="00B977FF">
      <w:pPr>
        <w:spacing w:line="360" w:lineRule="auto"/>
        <w:jc w:val="center"/>
        <w:rPr>
          <w:rFonts w:ascii="Arial" w:hAnsi="Arial" w:cs="Arial"/>
        </w:rPr>
      </w:pPr>
      <w:r>
        <w:rPr>
          <w:rFonts w:ascii="Arial" w:hAnsi="Arial" w:cs="Arial"/>
        </w:rPr>
        <w:t>Felgueiras</w:t>
      </w:r>
      <w:r w:rsidR="00B977FF" w:rsidRPr="00B977FF">
        <w:rPr>
          <w:rFonts w:ascii="Arial" w:hAnsi="Arial" w:cs="Arial"/>
        </w:rPr>
        <w:t xml:space="preserve"> 2013</w:t>
      </w: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Default="00B977FF" w:rsidP="00B977FF">
      <w:pPr>
        <w:rPr>
          <w:rFonts w:ascii="Arial" w:hAnsi="Arial" w:cs="Arial"/>
          <w:b/>
          <w:bCs/>
          <w:sz w:val="28"/>
          <w:szCs w:val="28"/>
        </w:rPr>
      </w:pPr>
    </w:p>
    <w:p w:rsidR="00B977FF" w:rsidRPr="002D39CA" w:rsidRDefault="00B977FF" w:rsidP="00B977FF">
      <w:pPr>
        <w:rPr>
          <w:rFonts w:ascii="Arial" w:hAnsi="Arial" w:cs="Arial"/>
          <w:b/>
          <w:bCs/>
          <w:sz w:val="28"/>
          <w:szCs w:val="28"/>
        </w:rPr>
      </w:pPr>
      <w:r>
        <w:rPr>
          <w:rFonts w:ascii="Arial" w:hAnsi="Arial" w:cs="Arial"/>
          <w:b/>
          <w:bCs/>
          <w:sz w:val="28"/>
          <w:szCs w:val="28"/>
        </w:rPr>
        <w:t xml:space="preserve">Desenvolvimento Motor de Crianças </w:t>
      </w:r>
      <w:r w:rsidRPr="002D39CA">
        <w:rPr>
          <w:rFonts w:ascii="Arial" w:hAnsi="Arial" w:cs="Arial"/>
          <w:b/>
          <w:bCs/>
          <w:sz w:val="28"/>
          <w:szCs w:val="28"/>
        </w:rPr>
        <w:t xml:space="preserve">com Síndrome de </w:t>
      </w:r>
      <w:proofErr w:type="spellStart"/>
      <w:r w:rsidRPr="002D39CA">
        <w:rPr>
          <w:rFonts w:ascii="Arial" w:hAnsi="Arial" w:cs="Arial"/>
          <w:b/>
          <w:bCs/>
          <w:sz w:val="28"/>
          <w:szCs w:val="28"/>
        </w:rPr>
        <w:t>Down</w:t>
      </w:r>
      <w:proofErr w:type="spellEnd"/>
    </w:p>
    <w:p w:rsidR="00B977FF" w:rsidRPr="002D39CA" w:rsidRDefault="00B977FF" w:rsidP="00B977FF">
      <w:pPr>
        <w:jc w:val="both"/>
        <w:rPr>
          <w:rFonts w:ascii="Arial" w:hAnsi="Arial" w:cs="Arial"/>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Default="00B977FF" w:rsidP="00B977FF">
      <w:pPr>
        <w:spacing w:line="360" w:lineRule="auto"/>
        <w:jc w:val="both"/>
        <w:rPr>
          <w:rFonts w:ascii="Arial" w:hAnsi="Arial" w:cs="Arial"/>
          <w:b/>
          <w:sz w:val="28"/>
        </w:rPr>
      </w:pPr>
    </w:p>
    <w:p w:rsidR="00B977FF" w:rsidRPr="002D39CA" w:rsidRDefault="00B977FF" w:rsidP="00B977FF">
      <w:pPr>
        <w:autoSpaceDE w:val="0"/>
        <w:autoSpaceDN w:val="0"/>
        <w:adjustRightInd w:val="0"/>
        <w:jc w:val="center"/>
        <w:rPr>
          <w:rFonts w:ascii="Arial" w:hAnsi="Arial" w:cs="Arial"/>
          <w:b/>
          <w:bCs/>
          <w:sz w:val="28"/>
          <w:szCs w:val="28"/>
        </w:rPr>
      </w:pPr>
      <w:r>
        <w:rPr>
          <w:rFonts w:ascii="Arial" w:hAnsi="Arial" w:cs="Arial"/>
          <w:b/>
          <w:noProof/>
          <w:sz w:val="28"/>
          <w:szCs w:val="28"/>
          <w:lang w:eastAsia="pt-PT"/>
        </w:rPr>
        <w:lastRenderedPageBreak/>
        <w:drawing>
          <wp:inline distT="0" distB="0" distL="0" distR="0">
            <wp:extent cx="758825" cy="750570"/>
            <wp:effectExtent l="0" t="0" r="3175" b="0"/>
            <wp:docPr id="1" name="Imagem 1" descr="Descrição: is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Descrição: isce"/>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758825" cy="750570"/>
                    </a:xfrm>
                    <a:prstGeom prst="rect">
                      <a:avLst/>
                    </a:prstGeom>
                    <a:noFill/>
                    <a:ln>
                      <a:noFill/>
                    </a:ln>
                  </pic:spPr>
                </pic:pic>
              </a:graphicData>
            </a:graphic>
          </wp:inline>
        </w:drawing>
      </w:r>
    </w:p>
    <w:p w:rsidR="00B977FF" w:rsidRPr="002D39CA" w:rsidRDefault="00B977FF" w:rsidP="00B977FF">
      <w:pPr>
        <w:autoSpaceDE w:val="0"/>
        <w:autoSpaceDN w:val="0"/>
        <w:adjustRightInd w:val="0"/>
        <w:jc w:val="center"/>
        <w:rPr>
          <w:rFonts w:ascii="Arial" w:hAnsi="Arial" w:cs="Arial"/>
          <w:b/>
          <w:bCs/>
          <w:sz w:val="28"/>
          <w:szCs w:val="28"/>
        </w:rPr>
      </w:pPr>
    </w:p>
    <w:p w:rsidR="00B977FF" w:rsidRPr="002D39CA" w:rsidRDefault="00B977FF" w:rsidP="00B977FF">
      <w:pPr>
        <w:autoSpaceDE w:val="0"/>
        <w:autoSpaceDN w:val="0"/>
        <w:adjustRightInd w:val="0"/>
        <w:jc w:val="center"/>
        <w:rPr>
          <w:rFonts w:ascii="Arial" w:hAnsi="Arial" w:cs="Arial"/>
          <w:b/>
          <w:bCs/>
        </w:rPr>
      </w:pPr>
      <w:r w:rsidRPr="002D39CA">
        <w:rPr>
          <w:rFonts w:ascii="Arial" w:hAnsi="Arial" w:cs="Arial"/>
          <w:b/>
          <w:bCs/>
          <w:sz w:val="28"/>
          <w:szCs w:val="28"/>
        </w:rPr>
        <w:t>INSTITUTO SUPERIOR DE CIÊNCIAS EDUCATIVAS</w:t>
      </w:r>
    </w:p>
    <w:p w:rsidR="00B977FF" w:rsidRPr="002D39CA" w:rsidRDefault="00B977FF" w:rsidP="00B977FF">
      <w:pPr>
        <w:autoSpaceDE w:val="0"/>
        <w:autoSpaceDN w:val="0"/>
        <w:adjustRightInd w:val="0"/>
        <w:spacing w:line="360" w:lineRule="auto"/>
        <w:jc w:val="both"/>
        <w:rPr>
          <w:rFonts w:ascii="Arial" w:hAnsi="Arial" w:cs="Arial"/>
        </w:rPr>
      </w:pPr>
    </w:p>
    <w:p w:rsidR="00B977FF" w:rsidRPr="002D39CA" w:rsidRDefault="00B977FF" w:rsidP="00B977FF">
      <w:pPr>
        <w:autoSpaceDE w:val="0"/>
        <w:autoSpaceDN w:val="0"/>
        <w:adjustRightInd w:val="0"/>
        <w:spacing w:line="360" w:lineRule="auto"/>
        <w:jc w:val="center"/>
        <w:rPr>
          <w:rFonts w:ascii="Arial" w:hAnsi="Arial" w:cs="Arial"/>
          <w:b/>
          <w:bCs/>
        </w:rPr>
      </w:pPr>
      <w:r w:rsidRPr="002D39CA">
        <w:rPr>
          <w:rFonts w:ascii="Arial" w:hAnsi="Arial" w:cs="Arial"/>
          <w:b/>
          <w:bCs/>
        </w:rPr>
        <w:t>Mestrado em Educação Especial Domínio Cognitivo e Motor</w:t>
      </w:r>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Pr="002D39CA" w:rsidRDefault="00B977FF" w:rsidP="00B977FF">
      <w:pPr>
        <w:jc w:val="center"/>
        <w:rPr>
          <w:rFonts w:ascii="Arial" w:hAnsi="Arial" w:cs="Arial"/>
        </w:rPr>
      </w:pPr>
    </w:p>
    <w:p w:rsidR="00B977FF" w:rsidRPr="002D39CA" w:rsidRDefault="00B977FF" w:rsidP="00B977FF">
      <w:pPr>
        <w:rPr>
          <w:rFonts w:ascii="Arial" w:hAnsi="Arial" w:cs="Arial"/>
          <w:b/>
          <w:bCs/>
          <w:sz w:val="28"/>
          <w:szCs w:val="28"/>
        </w:rPr>
      </w:pPr>
      <w:r>
        <w:rPr>
          <w:rFonts w:ascii="Arial" w:hAnsi="Arial" w:cs="Arial"/>
          <w:b/>
          <w:bCs/>
          <w:sz w:val="28"/>
          <w:szCs w:val="28"/>
        </w:rPr>
        <w:t xml:space="preserve">Desenvolvimento Motor de Crianças </w:t>
      </w:r>
      <w:r w:rsidRPr="002D39CA">
        <w:rPr>
          <w:rFonts w:ascii="Arial" w:hAnsi="Arial" w:cs="Arial"/>
          <w:b/>
          <w:bCs/>
          <w:sz w:val="28"/>
          <w:szCs w:val="28"/>
        </w:rPr>
        <w:t xml:space="preserve">com Síndrome de </w:t>
      </w:r>
      <w:proofErr w:type="spellStart"/>
      <w:r w:rsidRPr="002D39CA">
        <w:rPr>
          <w:rFonts w:ascii="Arial" w:hAnsi="Arial" w:cs="Arial"/>
          <w:b/>
          <w:bCs/>
          <w:sz w:val="28"/>
          <w:szCs w:val="28"/>
        </w:rPr>
        <w:t>Down</w:t>
      </w:r>
      <w:proofErr w:type="spellEnd"/>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Pr="002D39CA" w:rsidRDefault="00B977FF" w:rsidP="00B977FF">
      <w:pPr>
        <w:autoSpaceDE w:val="0"/>
        <w:autoSpaceDN w:val="0"/>
        <w:adjustRightInd w:val="0"/>
        <w:spacing w:line="360" w:lineRule="auto"/>
        <w:jc w:val="center"/>
        <w:rPr>
          <w:rFonts w:ascii="Arial" w:hAnsi="Arial" w:cs="Arial"/>
          <w:b/>
          <w:bCs/>
        </w:rPr>
      </w:pPr>
      <w:r w:rsidRPr="002D39CA">
        <w:rPr>
          <w:rFonts w:ascii="Arial" w:hAnsi="Arial" w:cs="Arial"/>
        </w:rPr>
        <w:t xml:space="preserve"> Ana Mafalda Leite</w:t>
      </w:r>
    </w:p>
    <w:p w:rsidR="00B977FF" w:rsidRPr="00FF3387" w:rsidRDefault="00B977FF" w:rsidP="00FF3387">
      <w:pPr>
        <w:jc w:val="center"/>
        <w:rPr>
          <w:rFonts w:ascii="Arial" w:hAnsi="Arial" w:cs="Arial"/>
          <w:sz w:val="22"/>
        </w:rPr>
      </w:pPr>
      <w:r w:rsidRPr="00FF3387">
        <w:rPr>
          <w:rFonts w:ascii="Arial" w:hAnsi="Arial" w:cs="Arial"/>
          <w:sz w:val="22"/>
        </w:rPr>
        <w:t>Licenciada em 1º Ciclo do Ensino Básico</w:t>
      </w:r>
    </w:p>
    <w:p w:rsidR="00B977FF" w:rsidRPr="00FF3387" w:rsidRDefault="00B977FF" w:rsidP="00FF3387">
      <w:pPr>
        <w:jc w:val="center"/>
        <w:rPr>
          <w:rFonts w:ascii="Arial" w:hAnsi="Arial" w:cs="Arial"/>
          <w:sz w:val="22"/>
        </w:rPr>
      </w:pPr>
      <w:r w:rsidRPr="00FF3387">
        <w:rPr>
          <w:rFonts w:ascii="Arial" w:hAnsi="Arial" w:cs="Arial"/>
          <w:sz w:val="22"/>
        </w:rPr>
        <w:t xml:space="preserve">Instituto </w:t>
      </w:r>
      <w:r w:rsidR="00FF3387" w:rsidRPr="00FF3387">
        <w:rPr>
          <w:rFonts w:ascii="Arial" w:hAnsi="Arial" w:cs="Arial"/>
          <w:sz w:val="22"/>
        </w:rPr>
        <w:t>Superior de Ciências Educativas de Felgueiras</w:t>
      </w:r>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Pr="002D39CA" w:rsidRDefault="00B977FF" w:rsidP="00B977FF">
      <w:pPr>
        <w:jc w:val="both"/>
        <w:rPr>
          <w:rFonts w:ascii="Arial" w:hAnsi="Arial" w:cs="Arial"/>
        </w:rPr>
      </w:pPr>
    </w:p>
    <w:p w:rsidR="00B977FF" w:rsidRDefault="00B977FF" w:rsidP="00B977FF">
      <w:pPr>
        <w:jc w:val="both"/>
        <w:rPr>
          <w:rFonts w:ascii="Arial" w:hAnsi="Arial" w:cs="Arial"/>
        </w:rPr>
      </w:pPr>
    </w:p>
    <w:p w:rsidR="00FF3387" w:rsidRDefault="00FF3387" w:rsidP="00B977FF">
      <w:pPr>
        <w:jc w:val="both"/>
        <w:rPr>
          <w:rFonts w:ascii="Arial" w:hAnsi="Arial" w:cs="Arial"/>
          <w:sz w:val="22"/>
        </w:rPr>
      </w:pPr>
    </w:p>
    <w:p w:rsidR="00FF3387" w:rsidRPr="00FF3387" w:rsidRDefault="00FF3387" w:rsidP="00FF3387">
      <w:pPr>
        <w:jc w:val="center"/>
        <w:rPr>
          <w:rFonts w:ascii="Arial" w:hAnsi="Arial" w:cs="Arial"/>
          <w:sz w:val="22"/>
        </w:rPr>
      </w:pPr>
      <w:r w:rsidRPr="00FF3387">
        <w:rPr>
          <w:rFonts w:ascii="Arial" w:hAnsi="Arial" w:cs="Arial"/>
          <w:sz w:val="22"/>
        </w:rPr>
        <w:t>Dissertação a Apresentar para Obtenção do Grau de Mestre em Educação Especial</w:t>
      </w:r>
    </w:p>
    <w:p w:rsidR="00B977FF" w:rsidRPr="002D39CA" w:rsidRDefault="00B977FF" w:rsidP="00B977FF">
      <w:pPr>
        <w:jc w:val="both"/>
        <w:rPr>
          <w:rFonts w:ascii="Arial" w:hAnsi="Arial" w:cs="Arial"/>
        </w:rPr>
      </w:pPr>
    </w:p>
    <w:p w:rsidR="00B977FF" w:rsidRPr="002D39CA" w:rsidRDefault="00B977FF" w:rsidP="00B977FF">
      <w:pPr>
        <w:spacing w:line="360" w:lineRule="auto"/>
        <w:jc w:val="both"/>
        <w:rPr>
          <w:rFonts w:ascii="Arial" w:hAnsi="Arial" w:cs="Arial"/>
        </w:rPr>
      </w:pPr>
    </w:p>
    <w:p w:rsidR="00B977FF" w:rsidRPr="002D39CA" w:rsidRDefault="00B977FF" w:rsidP="00B977FF">
      <w:pPr>
        <w:spacing w:line="360" w:lineRule="auto"/>
        <w:jc w:val="both"/>
        <w:rPr>
          <w:rFonts w:ascii="Arial" w:hAnsi="Arial" w:cs="Arial"/>
        </w:rPr>
      </w:pPr>
    </w:p>
    <w:p w:rsidR="00B977FF" w:rsidRPr="002D39CA" w:rsidRDefault="00B977FF" w:rsidP="00B977FF">
      <w:pPr>
        <w:autoSpaceDE w:val="0"/>
        <w:autoSpaceDN w:val="0"/>
        <w:adjustRightInd w:val="0"/>
        <w:spacing w:line="360" w:lineRule="auto"/>
        <w:jc w:val="both"/>
        <w:rPr>
          <w:rFonts w:ascii="Arial" w:hAnsi="Arial" w:cs="Arial"/>
        </w:rPr>
      </w:pPr>
    </w:p>
    <w:p w:rsidR="00B977FF" w:rsidRPr="002D39CA" w:rsidRDefault="00B977FF" w:rsidP="00B977FF">
      <w:pPr>
        <w:autoSpaceDE w:val="0"/>
        <w:autoSpaceDN w:val="0"/>
        <w:adjustRightInd w:val="0"/>
        <w:spacing w:line="360" w:lineRule="auto"/>
        <w:jc w:val="center"/>
        <w:rPr>
          <w:rFonts w:ascii="Arial" w:hAnsi="Arial" w:cs="Arial"/>
        </w:rPr>
      </w:pPr>
      <w:r w:rsidRPr="002D39CA">
        <w:rPr>
          <w:rFonts w:ascii="Arial" w:hAnsi="Arial" w:cs="Arial"/>
          <w:b/>
        </w:rPr>
        <w:t>Orientador:</w:t>
      </w:r>
      <w:r w:rsidRPr="002D39CA">
        <w:rPr>
          <w:rFonts w:ascii="Arial" w:hAnsi="Arial" w:cs="Arial"/>
        </w:rPr>
        <w:t xml:space="preserve"> Professor Doutor </w:t>
      </w:r>
      <w:proofErr w:type="spellStart"/>
      <w:r w:rsidRPr="002D39CA">
        <w:rPr>
          <w:rFonts w:ascii="Arial" w:hAnsi="Arial" w:cs="Arial"/>
        </w:rPr>
        <w:t>Julián</w:t>
      </w:r>
      <w:proofErr w:type="spellEnd"/>
      <w:r w:rsidRPr="002D39CA">
        <w:rPr>
          <w:rFonts w:ascii="Arial" w:hAnsi="Arial" w:cs="Arial"/>
        </w:rPr>
        <w:t xml:space="preserve"> </w:t>
      </w:r>
      <w:proofErr w:type="spellStart"/>
      <w:r w:rsidRPr="002D39CA">
        <w:rPr>
          <w:rFonts w:ascii="Arial" w:hAnsi="Arial" w:cs="Arial"/>
        </w:rPr>
        <w:t>Díaz</w:t>
      </w:r>
      <w:proofErr w:type="spellEnd"/>
    </w:p>
    <w:p w:rsidR="00B977FF" w:rsidRPr="002D39CA" w:rsidRDefault="00B977FF" w:rsidP="00B977FF">
      <w:pPr>
        <w:autoSpaceDE w:val="0"/>
        <w:autoSpaceDN w:val="0"/>
        <w:adjustRightInd w:val="0"/>
        <w:spacing w:line="360" w:lineRule="auto"/>
        <w:jc w:val="center"/>
        <w:rPr>
          <w:rFonts w:ascii="Arial" w:hAnsi="Arial" w:cs="Arial"/>
        </w:rPr>
      </w:pPr>
      <w:r w:rsidRPr="002D39CA">
        <w:rPr>
          <w:rFonts w:ascii="Arial" w:hAnsi="Arial" w:cs="Arial"/>
          <w:b/>
        </w:rPr>
        <w:t>(Co) Orientador:</w:t>
      </w:r>
      <w:r w:rsidRPr="002D39CA">
        <w:rPr>
          <w:rFonts w:ascii="Arial" w:hAnsi="Arial" w:cs="Arial"/>
        </w:rPr>
        <w:t xml:space="preserve"> Mestre Pedro Flores</w:t>
      </w:r>
    </w:p>
    <w:p w:rsidR="00B977FF" w:rsidRPr="002D39CA" w:rsidRDefault="00B977FF" w:rsidP="00B977FF">
      <w:pPr>
        <w:spacing w:line="360" w:lineRule="auto"/>
        <w:jc w:val="both"/>
        <w:rPr>
          <w:rFonts w:ascii="Arial" w:hAnsi="Arial" w:cs="Arial"/>
        </w:rPr>
      </w:pPr>
    </w:p>
    <w:p w:rsidR="00B977FF" w:rsidRPr="002D39CA" w:rsidRDefault="00B977FF" w:rsidP="00B977FF">
      <w:pPr>
        <w:spacing w:line="360" w:lineRule="auto"/>
        <w:jc w:val="both"/>
        <w:rPr>
          <w:rFonts w:ascii="Arial" w:hAnsi="Arial" w:cs="Arial"/>
        </w:rPr>
      </w:pPr>
    </w:p>
    <w:p w:rsidR="00B977FF" w:rsidRPr="002D39CA" w:rsidRDefault="00B977FF" w:rsidP="00B977FF">
      <w:pPr>
        <w:jc w:val="both"/>
        <w:rPr>
          <w:rFonts w:ascii="Arial" w:hAnsi="Arial" w:cs="Arial"/>
        </w:rPr>
      </w:pPr>
    </w:p>
    <w:p w:rsidR="00B977FF" w:rsidRDefault="00FF3387" w:rsidP="00B977FF">
      <w:pPr>
        <w:spacing w:line="360" w:lineRule="auto"/>
        <w:jc w:val="center"/>
        <w:rPr>
          <w:rFonts w:ascii="Arial" w:hAnsi="Arial" w:cs="Arial"/>
        </w:rPr>
      </w:pPr>
      <w:r>
        <w:rPr>
          <w:rFonts w:ascii="Arial" w:hAnsi="Arial" w:cs="Arial"/>
        </w:rPr>
        <w:t>Felgueiras</w:t>
      </w:r>
      <w:r w:rsidR="00B977FF" w:rsidRPr="00B977FF">
        <w:rPr>
          <w:rFonts w:ascii="Arial" w:hAnsi="Arial" w:cs="Arial"/>
        </w:rPr>
        <w:t xml:space="preserve"> 2013</w:t>
      </w: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p>
    <w:p w:rsidR="00FF3387" w:rsidRDefault="00FF3387" w:rsidP="00FF3387">
      <w:pPr>
        <w:spacing w:line="360" w:lineRule="auto"/>
        <w:jc w:val="right"/>
        <w:rPr>
          <w:rFonts w:ascii="Arial" w:hAnsi="Arial" w:cs="Arial"/>
          <w:b/>
          <w:sz w:val="28"/>
        </w:rPr>
      </w:pPr>
      <w:r w:rsidRPr="00FF3387">
        <w:rPr>
          <w:rFonts w:ascii="Arial" w:hAnsi="Arial" w:cs="Arial"/>
          <w:b/>
          <w:sz w:val="28"/>
        </w:rPr>
        <w:t>Dedicatória</w:t>
      </w:r>
    </w:p>
    <w:p w:rsidR="00FF3387" w:rsidRPr="00FF3387" w:rsidRDefault="00FF3387" w:rsidP="00FF3387">
      <w:pPr>
        <w:spacing w:line="360" w:lineRule="auto"/>
        <w:jc w:val="right"/>
        <w:rPr>
          <w:rFonts w:ascii="Arial" w:hAnsi="Arial" w:cs="Arial"/>
        </w:rPr>
      </w:pPr>
      <w:r>
        <w:rPr>
          <w:rFonts w:ascii="Arial" w:hAnsi="Arial" w:cs="Arial"/>
        </w:rPr>
        <w:t xml:space="preserve">Aos meus Pais, o meu muito obrigado por tudo. </w:t>
      </w:r>
    </w:p>
    <w:p w:rsidR="00980151" w:rsidRPr="00214C45" w:rsidRDefault="00980151" w:rsidP="00214C45">
      <w:pPr>
        <w:pStyle w:val="Ttulo1"/>
      </w:pPr>
      <w:bookmarkStart w:id="0" w:name="_Toc368268405"/>
      <w:r w:rsidRPr="00214C45">
        <w:lastRenderedPageBreak/>
        <w:t>Agradecimentos</w:t>
      </w:r>
      <w:bookmarkEnd w:id="0"/>
    </w:p>
    <w:p w:rsidR="00622C76" w:rsidRDefault="00622C76" w:rsidP="00622C76">
      <w:pPr>
        <w:spacing w:line="360" w:lineRule="auto"/>
        <w:jc w:val="both"/>
        <w:rPr>
          <w:rFonts w:ascii="Arial" w:hAnsi="Arial" w:cs="Arial"/>
        </w:rPr>
      </w:pPr>
    </w:p>
    <w:p w:rsidR="00980151" w:rsidRPr="00980151" w:rsidRDefault="00980151" w:rsidP="00622C76">
      <w:pPr>
        <w:spacing w:line="360" w:lineRule="auto"/>
        <w:jc w:val="both"/>
        <w:rPr>
          <w:rFonts w:ascii="Arial" w:hAnsi="Arial" w:cs="Arial"/>
        </w:rPr>
      </w:pPr>
      <w:r w:rsidRPr="00980151">
        <w:rPr>
          <w:rFonts w:ascii="Arial" w:hAnsi="Arial" w:cs="Arial"/>
        </w:rPr>
        <w:t>Ao</w:t>
      </w:r>
      <w:r>
        <w:rPr>
          <w:rFonts w:ascii="Arial" w:hAnsi="Arial" w:cs="Arial"/>
        </w:rPr>
        <w:t xml:space="preserve"> professor Doutor </w:t>
      </w:r>
      <w:proofErr w:type="spellStart"/>
      <w:r>
        <w:rPr>
          <w:rFonts w:ascii="Arial" w:hAnsi="Arial" w:cs="Arial"/>
        </w:rPr>
        <w:t>Júlian</w:t>
      </w:r>
      <w:proofErr w:type="spellEnd"/>
      <w:r>
        <w:rPr>
          <w:rFonts w:ascii="Arial" w:hAnsi="Arial" w:cs="Arial"/>
        </w:rPr>
        <w:t xml:space="preserve"> </w:t>
      </w:r>
      <w:proofErr w:type="spellStart"/>
      <w:r>
        <w:rPr>
          <w:rFonts w:ascii="Arial" w:hAnsi="Arial" w:cs="Arial"/>
        </w:rPr>
        <w:t>Díaz</w:t>
      </w:r>
      <w:proofErr w:type="spellEnd"/>
      <w:r w:rsidRPr="00980151">
        <w:rPr>
          <w:rFonts w:ascii="Arial" w:hAnsi="Arial" w:cs="Arial"/>
        </w:rPr>
        <w:t>, pe</w:t>
      </w:r>
      <w:r>
        <w:rPr>
          <w:rFonts w:ascii="Arial" w:hAnsi="Arial" w:cs="Arial"/>
        </w:rPr>
        <w:t>la dedicação, profissionalismo, disponibilidade</w:t>
      </w:r>
      <w:r w:rsidRPr="00980151">
        <w:rPr>
          <w:rFonts w:ascii="Arial" w:hAnsi="Arial" w:cs="Arial"/>
        </w:rPr>
        <w:t xml:space="preserve"> e apoio. </w:t>
      </w:r>
    </w:p>
    <w:p w:rsidR="00622C76" w:rsidRDefault="00980151" w:rsidP="00622C76">
      <w:pPr>
        <w:spacing w:line="360" w:lineRule="auto"/>
        <w:jc w:val="both"/>
        <w:rPr>
          <w:rFonts w:ascii="Arial" w:hAnsi="Arial" w:cs="Arial"/>
        </w:rPr>
      </w:pPr>
      <w:r w:rsidRPr="00980151">
        <w:rPr>
          <w:rFonts w:ascii="Arial" w:hAnsi="Arial" w:cs="Arial"/>
        </w:rPr>
        <w:t xml:space="preserve">Ao professor </w:t>
      </w:r>
      <w:r>
        <w:rPr>
          <w:rFonts w:ascii="Arial" w:hAnsi="Arial" w:cs="Arial"/>
        </w:rPr>
        <w:t>Mestre Pedro Flores</w:t>
      </w:r>
      <w:r w:rsidRPr="00980151">
        <w:rPr>
          <w:rFonts w:ascii="Arial" w:hAnsi="Arial" w:cs="Arial"/>
        </w:rPr>
        <w:t>, pela dispo</w:t>
      </w:r>
      <w:r>
        <w:rPr>
          <w:rFonts w:ascii="Arial" w:hAnsi="Arial" w:cs="Arial"/>
        </w:rPr>
        <w:t>nibilidade, ajuda na elaboração da dissertação,</w:t>
      </w:r>
      <w:r w:rsidRPr="00980151">
        <w:rPr>
          <w:rFonts w:ascii="Arial" w:hAnsi="Arial" w:cs="Arial"/>
        </w:rPr>
        <w:t xml:space="preserve"> pelo apoio no tratamento estatístico</w:t>
      </w:r>
      <w:r>
        <w:rPr>
          <w:rFonts w:ascii="Arial" w:hAnsi="Arial" w:cs="Arial"/>
        </w:rPr>
        <w:t>,</w:t>
      </w:r>
      <w:r w:rsidRPr="00980151">
        <w:rPr>
          <w:rFonts w:ascii="Arial" w:hAnsi="Arial" w:cs="Arial"/>
        </w:rPr>
        <w:t xml:space="preserve"> pela disponi</w:t>
      </w:r>
      <w:r>
        <w:rPr>
          <w:rFonts w:ascii="Arial" w:hAnsi="Arial" w:cs="Arial"/>
        </w:rPr>
        <w:t xml:space="preserve">bilidade, atenção e sugestões. </w:t>
      </w:r>
    </w:p>
    <w:p w:rsidR="00980151" w:rsidRPr="00980151" w:rsidRDefault="00980151" w:rsidP="00622C76">
      <w:pPr>
        <w:spacing w:line="360" w:lineRule="auto"/>
        <w:jc w:val="both"/>
        <w:rPr>
          <w:rFonts w:ascii="Arial" w:hAnsi="Arial" w:cs="Arial"/>
        </w:rPr>
      </w:pPr>
      <w:r>
        <w:rPr>
          <w:rFonts w:ascii="Arial" w:hAnsi="Arial" w:cs="Arial"/>
        </w:rPr>
        <w:t>Sem ajuda destes dois fantásticos coordenadores não seria possível realizar este trabalho, todas estas palavras não são suficientes para agradecer o vosso apoio e o que significam para mim. O meu muito obrigado.</w:t>
      </w:r>
    </w:p>
    <w:p w:rsidR="00622C76" w:rsidRDefault="00980151" w:rsidP="00622C76">
      <w:pPr>
        <w:spacing w:line="360" w:lineRule="auto"/>
        <w:jc w:val="both"/>
        <w:rPr>
          <w:rFonts w:ascii="Arial" w:hAnsi="Arial" w:cs="Arial"/>
        </w:rPr>
      </w:pPr>
      <w:r w:rsidRPr="00980151">
        <w:rPr>
          <w:rFonts w:ascii="Arial" w:hAnsi="Arial" w:cs="Arial"/>
        </w:rPr>
        <w:t>A</w:t>
      </w:r>
      <w:r w:rsidR="00622C76">
        <w:rPr>
          <w:rFonts w:ascii="Arial" w:hAnsi="Arial" w:cs="Arial"/>
        </w:rPr>
        <w:t xml:space="preserve">os </w:t>
      </w:r>
      <w:r w:rsidR="006D0875">
        <w:rPr>
          <w:rFonts w:ascii="Arial" w:hAnsi="Arial" w:cs="Arial"/>
        </w:rPr>
        <w:t>diretores</w:t>
      </w:r>
      <w:r w:rsidR="00622C76">
        <w:rPr>
          <w:rFonts w:ascii="Arial" w:hAnsi="Arial" w:cs="Arial"/>
        </w:rPr>
        <w:t xml:space="preserve"> do Agrupamento de Escolas Amadeo de Souza Cardoso e Agrupamento de Escolas de Amarante pela disponibilidade das escolas e respetivas unidades para a realização deste estudo.</w:t>
      </w:r>
    </w:p>
    <w:p w:rsidR="00980151" w:rsidRDefault="00622C76" w:rsidP="00622C76">
      <w:pPr>
        <w:spacing w:line="360" w:lineRule="auto"/>
        <w:jc w:val="both"/>
        <w:rPr>
          <w:rFonts w:ascii="Arial" w:hAnsi="Arial" w:cs="Arial"/>
        </w:rPr>
      </w:pPr>
      <w:r>
        <w:rPr>
          <w:rFonts w:ascii="Arial" w:hAnsi="Arial" w:cs="Arial"/>
        </w:rPr>
        <w:t>A</w:t>
      </w:r>
      <w:r w:rsidR="00980151" w:rsidRPr="00980151">
        <w:rPr>
          <w:rFonts w:ascii="Arial" w:hAnsi="Arial" w:cs="Arial"/>
        </w:rPr>
        <w:t xml:space="preserve"> todos os funcionários </w:t>
      </w:r>
      <w:r>
        <w:rPr>
          <w:rFonts w:ascii="Arial" w:hAnsi="Arial" w:cs="Arial"/>
        </w:rPr>
        <w:t>e professores das escolas de 1º ciclo e unidades pela ajuda na aplicação dos testes.</w:t>
      </w:r>
    </w:p>
    <w:p w:rsidR="00622C76" w:rsidRPr="00980151" w:rsidRDefault="00622C76" w:rsidP="00622C76">
      <w:pPr>
        <w:spacing w:line="360" w:lineRule="auto"/>
        <w:jc w:val="both"/>
        <w:rPr>
          <w:rFonts w:ascii="Arial" w:hAnsi="Arial" w:cs="Arial"/>
        </w:rPr>
      </w:pPr>
      <w:r>
        <w:rPr>
          <w:rFonts w:ascii="Arial" w:hAnsi="Arial" w:cs="Arial"/>
        </w:rPr>
        <w:t>Às crianças que participaram neste estudo que foram fantásticas e foi muito gratificante ter trabalhado com elas.</w:t>
      </w:r>
    </w:p>
    <w:p w:rsidR="00980151" w:rsidRPr="00980151" w:rsidRDefault="00980151" w:rsidP="00622C76">
      <w:pPr>
        <w:spacing w:line="360" w:lineRule="auto"/>
        <w:jc w:val="both"/>
        <w:rPr>
          <w:rFonts w:ascii="Arial" w:hAnsi="Arial" w:cs="Arial"/>
        </w:rPr>
      </w:pPr>
      <w:r w:rsidRPr="00980151">
        <w:rPr>
          <w:rFonts w:ascii="Arial" w:hAnsi="Arial" w:cs="Arial"/>
        </w:rPr>
        <w:t>A</w:t>
      </w:r>
      <w:r w:rsidR="00622C76">
        <w:rPr>
          <w:rFonts w:ascii="Arial" w:hAnsi="Arial" w:cs="Arial"/>
        </w:rPr>
        <w:t>o</w:t>
      </w:r>
      <w:r w:rsidRPr="00980151">
        <w:rPr>
          <w:rFonts w:ascii="Arial" w:hAnsi="Arial" w:cs="Arial"/>
        </w:rPr>
        <w:t xml:space="preserve"> </w:t>
      </w:r>
      <w:r w:rsidR="00622C76">
        <w:rPr>
          <w:rFonts w:ascii="Arial" w:hAnsi="Arial" w:cs="Arial"/>
        </w:rPr>
        <w:t>Daniel</w:t>
      </w:r>
      <w:r w:rsidRPr="00980151">
        <w:rPr>
          <w:rFonts w:ascii="Arial" w:hAnsi="Arial" w:cs="Arial"/>
        </w:rPr>
        <w:t xml:space="preserve"> </w:t>
      </w:r>
      <w:r w:rsidR="00622C76">
        <w:rPr>
          <w:rFonts w:ascii="Arial" w:hAnsi="Arial" w:cs="Arial"/>
        </w:rPr>
        <w:t xml:space="preserve">pelo seu amor, </w:t>
      </w:r>
      <w:r w:rsidRPr="00980151">
        <w:rPr>
          <w:rFonts w:ascii="Arial" w:hAnsi="Arial" w:cs="Arial"/>
        </w:rPr>
        <w:t>pela paciência,</w:t>
      </w:r>
      <w:r w:rsidR="00622C76">
        <w:rPr>
          <w:rFonts w:ascii="Arial" w:hAnsi="Arial" w:cs="Arial"/>
        </w:rPr>
        <w:t xml:space="preserve"> pela ajuda,</w:t>
      </w:r>
      <w:r w:rsidRPr="00980151">
        <w:rPr>
          <w:rFonts w:ascii="Arial" w:hAnsi="Arial" w:cs="Arial"/>
        </w:rPr>
        <w:t xml:space="preserve"> pelo carinho, e por tudo... </w:t>
      </w:r>
    </w:p>
    <w:p w:rsidR="00980151" w:rsidRPr="00980151" w:rsidRDefault="00980151" w:rsidP="00622C76">
      <w:pPr>
        <w:spacing w:line="360" w:lineRule="auto"/>
        <w:jc w:val="both"/>
        <w:rPr>
          <w:rFonts w:ascii="Arial" w:hAnsi="Arial" w:cs="Arial"/>
        </w:rPr>
      </w:pPr>
      <w:r w:rsidRPr="00980151">
        <w:rPr>
          <w:rFonts w:ascii="Arial" w:hAnsi="Arial" w:cs="Arial"/>
        </w:rPr>
        <w:t>Aos meus pais e minha irmã pelas oportunidades concedidas para que este trabalho fosse possível</w:t>
      </w:r>
      <w:r w:rsidR="00622C76">
        <w:rPr>
          <w:rFonts w:ascii="Arial" w:hAnsi="Arial" w:cs="Arial"/>
        </w:rPr>
        <w:t>, por estarem sempre presentes e por me apoiarem</w:t>
      </w:r>
      <w:r w:rsidRPr="00980151">
        <w:rPr>
          <w:rFonts w:ascii="Arial" w:hAnsi="Arial" w:cs="Arial"/>
        </w:rPr>
        <w:t xml:space="preserve">. </w:t>
      </w:r>
    </w:p>
    <w:p w:rsidR="00980151" w:rsidRDefault="00980151" w:rsidP="00622C76">
      <w:pPr>
        <w:spacing w:line="360" w:lineRule="auto"/>
        <w:jc w:val="both"/>
        <w:rPr>
          <w:rFonts w:ascii="Arial" w:hAnsi="Arial" w:cs="Arial"/>
        </w:rPr>
      </w:pPr>
      <w:r w:rsidRPr="00980151">
        <w:rPr>
          <w:rFonts w:ascii="Arial" w:hAnsi="Arial" w:cs="Arial"/>
        </w:rPr>
        <w:t>A todos ou outros que de uma forma ou de outra, ajudaram a tornar este trabalho possível.</w:t>
      </w:r>
    </w:p>
    <w:p w:rsidR="00622C76" w:rsidRDefault="00622C76" w:rsidP="00980151">
      <w:pPr>
        <w:spacing w:line="360" w:lineRule="auto"/>
        <w:jc w:val="both"/>
        <w:rPr>
          <w:rFonts w:ascii="Arial" w:hAnsi="Arial" w:cs="Arial"/>
        </w:rPr>
      </w:pPr>
    </w:p>
    <w:p w:rsidR="00622C76" w:rsidRDefault="00622C76" w:rsidP="00980151">
      <w:pPr>
        <w:spacing w:line="360" w:lineRule="auto"/>
        <w:jc w:val="both"/>
        <w:rPr>
          <w:rFonts w:ascii="Arial" w:hAnsi="Arial" w:cs="Arial"/>
        </w:rPr>
      </w:pPr>
    </w:p>
    <w:p w:rsidR="00622C76" w:rsidRDefault="00622C76" w:rsidP="00980151">
      <w:pPr>
        <w:spacing w:line="360" w:lineRule="auto"/>
        <w:jc w:val="both"/>
        <w:rPr>
          <w:rFonts w:ascii="Arial" w:hAnsi="Arial" w:cs="Arial"/>
        </w:rPr>
      </w:pPr>
    </w:p>
    <w:p w:rsidR="00622C76" w:rsidRPr="00980151" w:rsidRDefault="00622C76" w:rsidP="00980151">
      <w:pPr>
        <w:spacing w:line="360" w:lineRule="auto"/>
        <w:jc w:val="both"/>
        <w:rPr>
          <w:rFonts w:ascii="Arial" w:hAnsi="Arial" w:cs="Arial"/>
        </w:rPr>
      </w:pPr>
    </w:p>
    <w:p w:rsidR="00622C76" w:rsidRDefault="00622C76" w:rsidP="00B977FF">
      <w:pPr>
        <w:spacing w:line="360" w:lineRule="auto"/>
        <w:jc w:val="both"/>
        <w:rPr>
          <w:rFonts w:ascii="Arial" w:hAnsi="Arial" w:cs="Arial"/>
          <w:b/>
          <w:sz w:val="28"/>
        </w:rPr>
      </w:pPr>
    </w:p>
    <w:p w:rsidR="00622C76" w:rsidRDefault="00622C76" w:rsidP="00B977FF">
      <w:pPr>
        <w:spacing w:line="360" w:lineRule="auto"/>
        <w:jc w:val="both"/>
        <w:rPr>
          <w:rFonts w:ascii="Arial" w:hAnsi="Arial" w:cs="Arial"/>
          <w:b/>
          <w:sz w:val="28"/>
        </w:rPr>
      </w:pPr>
    </w:p>
    <w:p w:rsidR="00622C76" w:rsidRDefault="00622C76" w:rsidP="00B977FF">
      <w:pPr>
        <w:spacing w:line="360" w:lineRule="auto"/>
        <w:jc w:val="both"/>
        <w:rPr>
          <w:rFonts w:ascii="Arial" w:hAnsi="Arial" w:cs="Arial"/>
          <w:b/>
          <w:sz w:val="28"/>
        </w:rPr>
      </w:pPr>
    </w:p>
    <w:p w:rsidR="00622C76" w:rsidRDefault="00622C76" w:rsidP="00B977FF">
      <w:pPr>
        <w:spacing w:line="360" w:lineRule="auto"/>
        <w:jc w:val="both"/>
        <w:rPr>
          <w:rFonts w:ascii="Arial" w:hAnsi="Arial" w:cs="Arial"/>
          <w:b/>
          <w:sz w:val="28"/>
        </w:rPr>
      </w:pPr>
    </w:p>
    <w:p w:rsidR="00622C76" w:rsidRDefault="00622C76" w:rsidP="00B977FF">
      <w:pPr>
        <w:spacing w:line="360" w:lineRule="auto"/>
        <w:jc w:val="both"/>
        <w:rPr>
          <w:rFonts w:ascii="Arial" w:hAnsi="Arial" w:cs="Arial"/>
          <w:b/>
          <w:sz w:val="28"/>
        </w:rPr>
      </w:pPr>
    </w:p>
    <w:p w:rsidR="00622C76" w:rsidRDefault="00622C76" w:rsidP="00B977FF">
      <w:pPr>
        <w:spacing w:line="360" w:lineRule="auto"/>
        <w:jc w:val="both"/>
        <w:rPr>
          <w:rFonts w:ascii="Arial" w:hAnsi="Arial" w:cs="Arial"/>
          <w:b/>
          <w:sz w:val="28"/>
        </w:rPr>
      </w:pPr>
    </w:p>
    <w:p w:rsidR="00B977FF" w:rsidRDefault="00B977FF" w:rsidP="00214C45">
      <w:pPr>
        <w:pStyle w:val="Ttulo1"/>
      </w:pPr>
      <w:bookmarkStart w:id="1" w:name="_Toc368268406"/>
      <w:r>
        <w:lastRenderedPageBreak/>
        <w:t>Resumo</w:t>
      </w:r>
      <w:bookmarkEnd w:id="1"/>
    </w:p>
    <w:p w:rsidR="00B977FF" w:rsidRDefault="00B977FF" w:rsidP="00B977FF">
      <w:pPr>
        <w:spacing w:line="360" w:lineRule="auto"/>
        <w:jc w:val="both"/>
        <w:rPr>
          <w:rFonts w:ascii="Arial" w:hAnsi="Arial" w:cs="Arial"/>
        </w:rPr>
      </w:pPr>
      <w:r>
        <w:rPr>
          <w:rFonts w:ascii="Arial" w:hAnsi="Arial" w:cs="Arial"/>
        </w:rPr>
        <w:t>O principal objetivo deste estudo foi o de c</w:t>
      </w:r>
      <w:r w:rsidRPr="008B5965">
        <w:rPr>
          <w:rFonts w:ascii="Arial" w:hAnsi="Arial" w:cs="Arial"/>
        </w:rPr>
        <w:t>omparar o desenvolvimento motor entre crianças sem NEE e</w:t>
      </w:r>
      <w:r w:rsidRPr="008B5965">
        <w:rPr>
          <w:rFonts w:ascii="Arial" w:hAnsi="Arial" w:cs="Arial"/>
          <w:color w:val="FF0000"/>
        </w:rPr>
        <w:t xml:space="preserve"> </w:t>
      </w:r>
      <w:r w:rsidRPr="008B5965">
        <w:rPr>
          <w:rFonts w:ascii="Arial" w:hAnsi="Arial" w:cs="Arial"/>
        </w:rPr>
        <w:t xml:space="preserve">crianças com Síndrome de </w:t>
      </w:r>
      <w:proofErr w:type="spellStart"/>
      <w:r w:rsidRPr="008B5965">
        <w:rPr>
          <w:rFonts w:ascii="Arial" w:hAnsi="Arial" w:cs="Arial"/>
        </w:rPr>
        <w:t>Down</w:t>
      </w:r>
      <w:proofErr w:type="spellEnd"/>
      <w:r w:rsidRPr="008B5965">
        <w:rPr>
          <w:rFonts w:ascii="Arial" w:hAnsi="Arial" w:cs="Arial"/>
        </w:rPr>
        <w:t>.</w:t>
      </w:r>
      <w:r>
        <w:rPr>
          <w:rFonts w:ascii="Arial" w:hAnsi="Arial" w:cs="Arial"/>
        </w:rPr>
        <w:t xml:space="preserve"> </w:t>
      </w:r>
      <w:r w:rsidRPr="008B5965">
        <w:rPr>
          <w:rFonts w:ascii="Arial" w:hAnsi="Arial" w:cs="Arial"/>
        </w:rPr>
        <w:t>O estudo foi realiz</w:t>
      </w:r>
      <w:r>
        <w:rPr>
          <w:rFonts w:ascii="Arial" w:hAnsi="Arial" w:cs="Arial"/>
        </w:rPr>
        <w:t>ado nas escolas do 1º ciclo do Concelho de Amarante. Sele</w:t>
      </w:r>
      <w:r w:rsidRPr="008B5965">
        <w:rPr>
          <w:rFonts w:ascii="Arial" w:hAnsi="Arial" w:cs="Arial"/>
        </w:rPr>
        <w:t xml:space="preserve">cionamos para o nosso estudo 14 crianças, 7 sem NEE e 7 com SD. </w:t>
      </w:r>
      <w:r w:rsidRPr="00E55CF6">
        <w:rPr>
          <w:rFonts w:ascii="Arial" w:hAnsi="Arial" w:cs="Arial"/>
        </w:rPr>
        <w:t xml:space="preserve">As crianças sem NEE apresentam uma idade média de 10,9±1,46 anos e as com SD uma idade média 11±1,41 anos. </w:t>
      </w:r>
      <w:r>
        <w:rPr>
          <w:rFonts w:ascii="Arial" w:hAnsi="Arial" w:cs="Arial"/>
        </w:rPr>
        <w:t>Utilizamos para o efeito dois instrumentos, um desenvolvido por nós com o intuito de obtermos</w:t>
      </w:r>
      <w:r w:rsidRPr="00E55CF6">
        <w:rPr>
          <w:rFonts w:ascii="Arial" w:hAnsi="Arial" w:cs="Arial"/>
        </w:rPr>
        <w:t xml:space="preserve"> dados pessoais, escolares e desportivos da</w:t>
      </w:r>
      <w:r>
        <w:rPr>
          <w:rFonts w:ascii="Arial" w:hAnsi="Arial" w:cs="Arial"/>
        </w:rPr>
        <w:t>s</w:t>
      </w:r>
      <w:r w:rsidRPr="00E55CF6">
        <w:rPr>
          <w:rFonts w:ascii="Arial" w:hAnsi="Arial" w:cs="Arial"/>
        </w:rPr>
        <w:t xml:space="preserve"> criança</w:t>
      </w:r>
      <w:r>
        <w:rPr>
          <w:rFonts w:ascii="Arial" w:hAnsi="Arial" w:cs="Arial"/>
        </w:rPr>
        <w:t>s da amostra</w:t>
      </w:r>
      <w:r w:rsidRPr="00E55CF6">
        <w:rPr>
          <w:rFonts w:ascii="Arial" w:hAnsi="Arial" w:cs="Arial"/>
        </w:rPr>
        <w:t>.</w:t>
      </w:r>
      <w:r>
        <w:rPr>
          <w:rFonts w:ascii="Arial" w:hAnsi="Arial" w:cs="Arial"/>
        </w:rPr>
        <w:t xml:space="preserve"> O outro instrumento foi o </w:t>
      </w:r>
      <w:r w:rsidRPr="004F78C5">
        <w:rPr>
          <w:rFonts w:ascii="Arial" w:hAnsi="Arial" w:cs="Arial"/>
        </w:rPr>
        <w:t xml:space="preserve">Teste de proficiência motora </w:t>
      </w:r>
      <w:proofErr w:type="spellStart"/>
      <w:r w:rsidRPr="004F78C5">
        <w:rPr>
          <w:rFonts w:ascii="Arial" w:hAnsi="Arial" w:cs="Arial"/>
        </w:rPr>
        <w:t>Bruininks-Oseretsky</w:t>
      </w:r>
      <w:proofErr w:type="spellEnd"/>
      <w:r w:rsidRPr="004F78C5">
        <w:rPr>
          <w:rFonts w:ascii="Arial" w:hAnsi="Arial" w:cs="Arial"/>
        </w:rPr>
        <w:t>, Versão Reduzida (TPMBO-2)</w:t>
      </w:r>
      <w:r>
        <w:rPr>
          <w:rFonts w:ascii="Arial" w:hAnsi="Arial" w:cs="Arial"/>
        </w:rPr>
        <w:t xml:space="preserve">. </w:t>
      </w:r>
      <w:r w:rsidRPr="004F78C5">
        <w:rPr>
          <w:rFonts w:ascii="Arial" w:hAnsi="Arial" w:cs="Arial"/>
        </w:rPr>
        <w:t>O objetivo principal do TPMBO é fornecer informações a respeito da motricidade de um indivíduo, através de seu desempenho em determinadas habilidades motoras. Ou seja, permite estimar o padrão de desenvolvimento motor de uma criança em comparação aos seus pares.</w:t>
      </w:r>
    </w:p>
    <w:p w:rsidR="00B977FF" w:rsidRDefault="00B977FF" w:rsidP="00B977FF">
      <w:pPr>
        <w:spacing w:line="360" w:lineRule="auto"/>
        <w:jc w:val="both"/>
        <w:rPr>
          <w:rFonts w:ascii="Arial" w:hAnsi="Arial" w:cs="Arial"/>
        </w:rPr>
      </w:pPr>
      <w:r>
        <w:rPr>
          <w:rFonts w:ascii="Arial" w:hAnsi="Arial" w:cs="Arial"/>
        </w:rPr>
        <w:t>O principal resultado do estudo</w:t>
      </w:r>
      <w:r w:rsidRPr="00AB0772">
        <w:rPr>
          <w:rFonts w:ascii="Arial" w:hAnsi="Arial" w:cs="Arial"/>
        </w:rPr>
        <w:t xml:space="preserve"> </w:t>
      </w:r>
      <w:r>
        <w:rPr>
          <w:rFonts w:ascii="Arial" w:hAnsi="Arial" w:cs="Arial"/>
        </w:rPr>
        <w:t xml:space="preserve">foi que as </w:t>
      </w:r>
      <w:r w:rsidRPr="00AB0772">
        <w:rPr>
          <w:rFonts w:ascii="Arial" w:hAnsi="Arial" w:cs="Arial"/>
        </w:rPr>
        <w:t xml:space="preserve">crianças sem NEE apresentam um </w:t>
      </w:r>
      <w:proofErr w:type="spellStart"/>
      <w:r w:rsidRPr="00AB0772">
        <w:rPr>
          <w:rFonts w:ascii="Arial" w:hAnsi="Arial" w:cs="Arial"/>
        </w:rPr>
        <w:t>DMt</w:t>
      </w:r>
      <w:proofErr w:type="spellEnd"/>
      <w:r w:rsidRPr="00AB0772">
        <w:rPr>
          <w:rFonts w:ascii="Arial" w:hAnsi="Arial" w:cs="Arial"/>
        </w:rPr>
        <w:t xml:space="preserve"> significativamente superior às crianças com SD. </w:t>
      </w:r>
      <w:r>
        <w:rPr>
          <w:rFonts w:ascii="Arial" w:hAnsi="Arial" w:cs="Arial"/>
          <w:color w:val="000000"/>
          <w:szCs w:val="18"/>
        </w:rPr>
        <w:t>V</w:t>
      </w:r>
      <w:r w:rsidRPr="00AB0772">
        <w:rPr>
          <w:rFonts w:ascii="Arial" w:hAnsi="Arial" w:cs="Arial"/>
          <w:color w:val="000000"/>
          <w:szCs w:val="18"/>
        </w:rPr>
        <w:t xml:space="preserve">erificamos </w:t>
      </w:r>
      <w:r>
        <w:rPr>
          <w:rFonts w:ascii="Arial" w:hAnsi="Arial" w:cs="Arial"/>
          <w:color w:val="000000"/>
          <w:szCs w:val="18"/>
        </w:rPr>
        <w:t xml:space="preserve">ainda </w:t>
      </w:r>
      <w:r w:rsidRPr="00AB0772">
        <w:rPr>
          <w:rFonts w:ascii="Arial" w:hAnsi="Arial" w:cs="Arial"/>
          <w:color w:val="000000"/>
          <w:szCs w:val="18"/>
        </w:rPr>
        <w:t xml:space="preserve">que as crianças com </w:t>
      </w:r>
      <w:r>
        <w:rPr>
          <w:rFonts w:ascii="Arial" w:hAnsi="Arial" w:cs="Arial"/>
          <w:color w:val="000000"/>
          <w:szCs w:val="18"/>
        </w:rPr>
        <w:t xml:space="preserve">SD com </w:t>
      </w:r>
      <w:r w:rsidRPr="00AB0772">
        <w:rPr>
          <w:rFonts w:ascii="Arial" w:hAnsi="Arial" w:cs="Arial"/>
          <w:color w:val="000000"/>
          <w:szCs w:val="18"/>
        </w:rPr>
        <w:t xml:space="preserve">menor </w:t>
      </w:r>
      <w:proofErr w:type="spellStart"/>
      <w:r w:rsidRPr="00AB0772">
        <w:rPr>
          <w:rFonts w:ascii="Arial" w:hAnsi="Arial" w:cs="Arial"/>
          <w:color w:val="000000"/>
          <w:szCs w:val="18"/>
        </w:rPr>
        <w:t>DMt</w:t>
      </w:r>
      <w:proofErr w:type="spellEnd"/>
      <w:r w:rsidRPr="00AB0772">
        <w:rPr>
          <w:rFonts w:ascii="Arial" w:hAnsi="Arial" w:cs="Arial"/>
          <w:color w:val="000000"/>
          <w:szCs w:val="18"/>
        </w:rPr>
        <w:t xml:space="preserve"> apresentaram menor rendimento escolar</w:t>
      </w:r>
      <w:r>
        <w:rPr>
          <w:rFonts w:ascii="Arial" w:hAnsi="Arial" w:cs="Arial"/>
          <w:color w:val="000000"/>
          <w:szCs w:val="18"/>
        </w:rPr>
        <w:t xml:space="preserve"> e quanto </w:t>
      </w:r>
      <w:r w:rsidRPr="00AB0772">
        <w:rPr>
          <w:rFonts w:ascii="Arial" w:hAnsi="Arial" w:cs="Arial"/>
        </w:rPr>
        <w:t xml:space="preserve">maior é o </w:t>
      </w:r>
      <w:r>
        <w:rPr>
          <w:rFonts w:ascii="Arial" w:hAnsi="Arial" w:cs="Arial"/>
        </w:rPr>
        <w:t xml:space="preserve">seu </w:t>
      </w:r>
      <w:r w:rsidRPr="00AB0772">
        <w:rPr>
          <w:rFonts w:ascii="Arial" w:hAnsi="Arial" w:cs="Arial"/>
        </w:rPr>
        <w:t xml:space="preserve">nível socioeconómico maior é o desenvolvimento motor. </w:t>
      </w:r>
    </w:p>
    <w:p w:rsidR="00B977FF" w:rsidRDefault="00B977FF" w:rsidP="00B72541">
      <w:pPr>
        <w:spacing w:line="360" w:lineRule="auto"/>
        <w:jc w:val="both"/>
        <w:rPr>
          <w:rFonts w:ascii="Arial" w:hAnsi="Arial" w:cs="Arial"/>
          <w:b/>
          <w:sz w:val="28"/>
        </w:rPr>
      </w:pPr>
    </w:p>
    <w:p w:rsidR="002C348F" w:rsidRDefault="002C348F" w:rsidP="00B72541">
      <w:pPr>
        <w:spacing w:line="360" w:lineRule="auto"/>
        <w:jc w:val="both"/>
        <w:rPr>
          <w:rFonts w:ascii="Arial" w:hAnsi="Arial" w:cs="Arial"/>
          <w:b/>
        </w:rPr>
      </w:pPr>
    </w:p>
    <w:p w:rsidR="002C348F" w:rsidRDefault="002C348F" w:rsidP="00B72541">
      <w:pPr>
        <w:spacing w:line="360" w:lineRule="auto"/>
        <w:jc w:val="both"/>
        <w:rPr>
          <w:rFonts w:ascii="Arial" w:hAnsi="Arial" w:cs="Arial"/>
          <w:b/>
        </w:rPr>
      </w:pPr>
    </w:p>
    <w:p w:rsidR="002C348F" w:rsidRDefault="002C348F" w:rsidP="00B72541">
      <w:pPr>
        <w:spacing w:line="360" w:lineRule="auto"/>
        <w:jc w:val="both"/>
        <w:rPr>
          <w:rFonts w:ascii="Arial" w:hAnsi="Arial" w:cs="Arial"/>
          <w:b/>
        </w:rPr>
      </w:pPr>
    </w:p>
    <w:p w:rsidR="002C348F" w:rsidRDefault="002C348F" w:rsidP="00B72541">
      <w:pPr>
        <w:spacing w:line="360" w:lineRule="auto"/>
        <w:jc w:val="both"/>
        <w:rPr>
          <w:rFonts w:ascii="Arial" w:hAnsi="Arial" w:cs="Arial"/>
          <w:b/>
        </w:rPr>
      </w:pPr>
    </w:p>
    <w:p w:rsidR="002C348F" w:rsidRDefault="002C348F" w:rsidP="00B72541">
      <w:pPr>
        <w:spacing w:line="360" w:lineRule="auto"/>
        <w:jc w:val="both"/>
        <w:rPr>
          <w:rFonts w:ascii="Arial" w:hAnsi="Arial" w:cs="Arial"/>
          <w:b/>
        </w:rPr>
      </w:pPr>
    </w:p>
    <w:p w:rsidR="002C348F" w:rsidRDefault="002C348F" w:rsidP="00B72541">
      <w:pPr>
        <w:spacing w:line="360" w:lineRule="auto"/>
        <w:jc w:val="both"/>
        <w:rPr>
          <w:rFonts w:ascii="Arial" w:hAnsi="Arial" w:cs="Arial"/>
          <w:b/>
        </w:rPr>
      </w:pPr>
    </w:p>
    <w:p w:rsidR="002C348F" w:rsidRDefault="002C348F" w:rsidP="00B72541">
      <w:pPr>
        <w:spacing w:line="360" w:lineRule="auto"/>
        <w:jc w:val="both"/>
        <w:rPr>
          <w:rFonts w:ascii="Arial" w:hAnsi="Arial" w:cs="Arial"/>
          <w:b/>
        </w:rPr>
      </w:pPr>
    </w:p>
    <w:p w:rsidR="002C348F" w:rsidRDefault="002C348F" w:rsidP="00B72541">
      <w:pPr>
        <w:spacing w:line="360" w:lineRule="auto"/>
        <w:jc w:val="both"/>
        <w:rPr>
          <w:rFonts w:ascii="Arial" w:hAnsi="Arial" w:cs="Arial"/>
          <w:b/>
        </w:rPr>
      </w:pPr>
    </w:p>
    <w:p w:rsidR="002C348F" w:rsidRDefault="002C348F" w:rsidP="00B72541">
      <w:pPr>
        <w:spacing w:line="360" w:lineRule="auto"/>
        <w:jc w:val="both"/>
        <w:rPr>
          <w:rFonts w:ascii="Arial" w:hAnsi="Arial" w:cs="Arial"/>
          <w:b/>
        </w:rPr>
      </w:pPr>
    </w:p>
    <w:p w:rsidR="002C348F" w:rsidRDefault="002C348F" w:rsidP="00B72541">
      <w:pPr>
        <w:spacing w:line="360" w:lineRule="auto"/>
        <w:jc w:val="both"/>
        <w:rPr>
          <w:rFonts w:ascii="Arial" w:hAnsi="Arial" w:cs="Arial"/>
          <w:b/>
        </w:rPr>
      </w:pPr>
    </w:p>
    <w:p w:rsidR="002C348F" w:rsidRDefault="002C348F" w:rsidP="00B72541">
      <w:pPr>
        <w:spacing w:line="360" w:lineRule="auto"/>
        <w:jc w:val="both"/>
        <w:rPr>
          <w:rFonts w:ascii="Arial" w:hAnsi="Arial" w:cs="Arial"/>
          <w:b/>
        </w:rPr>
      </w:pPr>
    </w:p>
    <w:p w:rsidR="002C348F" w:rsidRDefault="002C348F" w:rsidP="00B72541">
      <w:pPr>
        <w:spacing w:line="360" w:lineRule="auto"/>
        <w:jc w:val="both"/>
        <w:rPr>
          <w:rFonts w:ascii="Arial" w:hAnsi="Arial" w:cs="Arial"/>
          <w:b/>
        </w:rPr>
      </w:pPr>
    </w:p>
    <w:p w:rsidR="002C348F" w:rsidRDefault="002C348F" w:rsidP="00B72541">
      <w:pPr>
        <w:spacing w:line="360" w:lineRule="auto"/>
        <w:jc w:val="both"/>
        <w:rPr>
          <w:rFonts w:ascii="Arial" w:hAnsi="Arial" w:cs="Arial"/>
          <w:b/>
        </w:rPr>
      </w:pPr>
    </w:p>
    <w:p w:rsidR="00622C76" w:rsidRPr="002C348F" w:rsidRDefault="002C348F" w:rsidP="00B72541">
      <w:pPr>
        <w:spacing w:line="360" w:lineRule="auto"/>
        <w:jc w:val="both"/>
        <w:rPr>
          <w:rFonts w:ascii="Arial" w:hAnsi="Arial" w:cs="Arial"/>
          <w:b/>
        </w:rPr>
      </w:pPr>
      <w:r w:rsidRPr="002C348F">
        <w:rPr>
          <w:rFonts w:ascii="Arial" w:hAnsi="Arial" w:cs="Arial"/>
          <w:b/>
        </w:rPr>
        <w:t>Palavras-chave</w:t>
      </w:r>
      <w:r w:rsidR="00622C76" w:rsidRPr="002C348F">
        <w:rPr>
          <w:rFonts w:ascii="Arial" w:hAnsi="Arial" w:cs="Arial"/>
          <w:b/>
        </w:rPr>
        <w:t>:</w:t>
      </w:r>
      <w:r>
        <w:rPr>
          <w:rFonts w:ascii="Arial" w:hAnsi="Arial" w:cs="Arial"/>
          <w:b/>
        </w:rPr>
        <w:t xml:space="preserve"> </w:t>
      </w:r>
      <w:r w:rsidRPr="002C348F">
        <w:rPr>
          <w:rFonts w:ascii="Arial" w:hAnsi="Arial" w:cs="Arial"/>
        </w:rPr>
        <w:t xml:space="preserve">Síndrome de </w:t>
      </w:r>
      <w:proofErr w:type="spellStart"/>
      <w:r w:rsidRPr="002C348F">
        <w:rPr>
          <w:rFonts w:ascii="Arial" w:hAnsi="Arial" w:cs="Arial"/>
        </w:rPr>
        <w:t>Down</w:t>
      </w:r>
      <w:proofErr w:type="spellEnd"/>
      <w:r w:rsidRPr="002C348F">
        <w:rPr>
          <w:rFonts w:ascii="Arial" w:hAnsi="Arial" w:cs="Arial"/>
        </w:rPr>
        <w:t>, Desenvolvimento Motor, TPMBO.</w:t>
      </w:r>
    </w:p>
    <w:p w:rsidR="002C348F" w:rsidRDefault="002C348F" w:rsidP="00214C45">
      <w:pPr>
        <w:pStyle w:val="Ttulo1"/>
        <w:rPr>
          <w:lang w:val="en-US" w:eastAsia="en-US"/>
        </w:rPr>
      </w:pPr>
      <w:bookmarkStart w:id="2" w:name="_Toc366241340"/>
      <w:bookmarkStart w:id="3" w:name="_Toc368268407"/>
      <w:r w:rsidRPr="002C348F">
        <w:rPr>
          <w:lang w:val="en-US" w:eastAsia="en-US"/>
        </w:rPr>
        <w:lastRenderedPageBreak/>
        <w:t>ABSTRACT</w:t>
      </w:r>
      <w:bookmarkEnd w:id="2"/>
      <w:bookmarkEnd w:id="3"/>
    </w:p>
    <w:p w:rsidR="002C348F" w:rsidRPr="002C348F" w:rsidRDefault="002C348F" w:rsidP="002C348F">
      <w:pPr>
        <w:spacing w:line="360" w:lineRule="auto"/>
        <w:jc w:val="both"/>
        <w:outlineLvl w:val="0"/>
        <w:rPr>
          <w:rFonts w:ascii="Arial" w:eastAsia="Calibri" w:hAnsi="Arial" w:cs="Arial"/>
          <w:szCs w:val="22"/>
          <w:lang w:val="en-US" w:eastAsia="en-US"/>
        </w:rPr>
      </w:pPr>
      <w:bookmarkStart w:id="4" w:name="_Toc366241341"/>
      <w:bookmarkStart w:id="5" w:name="_Toc367108630"/>
      <w:bookmarkStart w:id="6" w:name="_Toc368268408"/>
      <w:r w:rsidRPr="002C348F">
        <w:rPr>
          <w:rFonts w:ascii="Arial" w:eastAsia="Calibri" w:hAnsi="Arial" w:cs="Arial"/>
          <w:szCs w:val="22"/>
          <w:lang w:val="en-US" w:eastAsia="en-US"/>
        </w:rPr>
        <w:t xml:space="preserve">The main objective of this study was to compare motor development among children without special needs and children with Down syndrome. The study was conducted in schools in the 1st cycle of the Municipality of </w:t>
      </w:r>
      <w:proofErr w:type="spellStart"/>
      <w:r w:rsidRPr="002C348F">
        <w:rPr>
          <w:rFonts w:ascii="Arial" w:eastAsia="Calibri" w:hAnsi="Arial" w:cs="Arial"/>
          <w:szCs w:val="22"/>
          <w:lang w:val="en-US" w:eastAsia="en-US"/>
        </w:rPr>
        <w:t>Amarante</w:t>
      </w:r>
      <w:proofErr w:type="spellEnd"/>
      <w:r w:rsidRPr="002C348F">
        <w:rPr>
          <w:rFonts w:ascii="Arial" w:eastAsia="Calibri" w:hAnsi="Arial" w:cs="Arial"/>
          <w:szCs w:val="22"/>
          <w:lang w:val="en-US" w:eastAsia="en-US"/>
        </w:rPr>
        <w:t xml:space="preserve">. Selected for our study 14 children, 7 and 7 with SEN without SD. Children without SEN have an average age of 10.9 ± 1.46 years and SD with an average age 11 ± 1.41 years. We use two instruments for this purpose, one developed by us in order to obtain personal data, school and sports of children in the sample. The other instrument was the proficiency test motor </w:t>
      </w:r>
      <w:proofErr w:type="spellStart"/>
      <w:r w:rsidRPr="002C348F">
        <w:rPr>
          <w:rFonts w:ascii="Arial" w:eastAsia="Calibri" w:hAnsi="Arial" w:cs="Arial"/>
          <w:szCs w:val="22"/>
          <w:lang w:val="en-US" w:eastAsia="en-US"/>
        </w:rPr>
        <w:t>Bruininks-Oseretsky</w:t>
      </w:r>
      <w:proofErr w:type="spellEnd"/>
      <w:r w:rsidRPr="002C348F">
        <w:rPr>
          <w:rFonts w:ascii="Arial" w:eastAsia="Calibri" w:hAnsi="Arial" w:cs="Arial"/>
          <w:szCs w:val="22"/>
          <w:lang w:val="en-US" w:eastAsia="en-US"/>
        </w:rPr>
        <w:t xml:space="preserve">, Reduced Version (TPMBO-2). The main goal is TPMBO provide information about the drive to one individual, through their performance in certain motor skills. </w:t>
      </w:r>
      <w:proofErr w:type="spellStart"/>
      <w:r w:rsidRPr="002C348F">
        <w:rPr>
          <w:rFonts w:ascii="Arial" w:eastAsia="Calibri" w:hAnsi="Arial" w:cs="Arial"/>
          <w:szCs w:val="22"/>
          <w:lang w:val="en-US" w:eastAsia="en-US"/>
        </w:rPr>
        <w:t>Ie</w:t>
      </w:r>
      <w:proofErr w:type="spellEnd"/>
      <w:r w:rsidRPr="002C348F">
        <w:rPr>
          <w:rFonts w:ascii="Arial" w:eastAsia="Calibri" w:hAnsi="Arial" w:cs="Arial"/>
          <w:szCs w:val="22"/>
          <w:lang w:val="en-US" w:eastAsia="en-US"/>
        </w:rPr>
        <w:t xml:space="preserve"> it allows </w:t>
      </w:r>
      <w:proofErr w:type="gramStart"/>
      <w:r w:rsidRPr="002C348F">
        <w:rPr>
          <w:rFonts w:ascii="Arial" w:eastAsia="Calibri" w:hAnsi="Arial" w:cs="Arial"/>
          <w:szCs w:val="22"/>
          <w:lang w:val="en-US" w:eastAsia="en-US"/>
        </w:rPr>
        <w:t>to estimate</w:t>
      </w:r>
      <w:proofErr w:type="gramEnd"/>
      <w:r w:rsidRPr="002C348F">
        <w:rPr>
          <w:rFonts w:ascii="Arial" w:eastAsia="Calibri" w:hAnsi="Arial" w:cs="Arial"/>
          <w:szCs w:val="22"/>
          <w:lang w:val="en-US" w:eastAsia="en-US"/>
        </w:rPr>
        <w:t xml:space="preserve"> the pattern of motor development of a child compared to their peers.</w:t>
      </w:r>
      <w:bookmarkEnd w:id="4"/>
      <w:bookmarkEnd w:id="5"/>
      <w:bookmarkEnd w:id="6"/>
      <w:r w:rsidRPr="002C348F">
        <w:rPr>
          <w:rFonts w:ascii="Arial" w:eastAsia="Calibri" w:hAnsi="Arial" w:cs="Arial"/>
          <w:szCs w:val="22"/>
          <w:lang w:val="en-US" w:eastAsia="en-US"/>
        </w:rPr>
        <w:t xml:space="preserve"> </w:t>
      </w:r>
    </w:p>
    <w:p w:rsidR="002C348F" w:rsidRPr="002C348F" w:rsidRDefault="002C348F" w:rsidP="002C348F">
      <w:pPr>
        <w:spacing w:line="360" w:lineRule="auto"/>
        <w:jc w:val="both"/>
        <w:outlineLvl w:val="0"/>
        <w:rPr>
          <w:rFonts w:ascii="Arial" w:eastAsia="Calibri" w:hAnsi="Arial" w:cs="Arial"/>
          <w:szCs w:val="22"/>
          <w:lang w:val="en-US" w:eastAsia="en-US"/>
        </w:rPr>
      </w:pPr>
      <w:bookmarkStart w:id="7" w:name="_Toc366241342"/>
      <w:bookmarkStart w:id="8" w:name="_Toc367108631"/>
      <w:bookmarkStart w:id="9" w:name="_Toc368268409"/>
      <w:r w:rsidRPr="002C348F">
        <w:rPr>
          <w:rFonts w:ascii="Arial" w:eastAsia="Calibri" w:hAnsi="Arial" w:cs="Arial"/>
          <w:szCs w:val="22"/>
          <w:lang w:val="en-US" w:eastAsia="en-US"/>
        </w:rPr>
        <w:t>The main result of the study was that children without SEN present a DMT significantly higher for children with DS. We also found that children with SD less DMT had lower school performance and the higher your level is higher socio-economic development engine.</w:t>
      </w:r>
      <w:bookmarkEnd w:id="7"/>
      <w:bookmarkEnd w:id="8"/>
      <w:bookmarkEnd w:id="9"/>
      <w:r w:rsidRPr="002C348F">
        <w:rPr>
          <w:rFonts w:ascii="Arial" w:eastAsia="Calibri" w:hAnsi="Arial" w:cs="Arial"/>
          <w:szCs w:val="22"/>
          <w:lang w:val="en-US" w:eastAsia="en-US"/>
        </w:rPr>
        <w:t xml:space="preserve"> </w:t>
      </w: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Default="002C348F" w:rsidP="002C348F">
      <w:pPr>
        <w:spacing w:line="360" w:lineRule="auto"/>
        <w:jc w:val="both"/>
        <w:outlineLvl w:val="0"/>
        <w:rPr>
          <w:rFonts w:ascii="Arial" w:eastAsia="Calibri" w:hAnsi="Arial" w:cs="Arial"/>
          <w:szCs w:val="22"/>
          <w:lang w:val="en-US" w:eastAsia="en-US"/>
        </w:rPr>
      </w:pPr>
    </w:p>
    <w:p w:rsidR="002C348F" w:rsidRPr="002C348F" w:rsidRDefault="002C348F" w:rsidP="002C348F">
      <w:pPr>
        <w:spacing w:line="360" w:lineRule="auto"/>
        <w:jc w:val="both"/>
        <w:outlineLvl w:val="0"/>
        <w:rPr>
          <w:rFonts w:ascii="Arial" w:eastAsia="Calibri" w:hAnsi="Arial" w:cs="Arial"/>
          <w:szCs w:val="22"/>
          <w:lang w:val="en-US" w:eastAsia="en-US"/>
        </w:rPr>
      </w:pPr>
    </w:p>
    <w:p w:rsidR="002C348F" w:rsidRPr="00214C45" w:rsidRDefault="002C348F" w:rsidP="00214C45">
      <w:pPr>
        <w:spacing w:line="360" w:lineRule="auto"/>
        <w:jc w:val="both"/>
        <w:outlineLvl w:val="0"/>
        <w:rPr>
          <w:rFonts w:ascii="Arial" w:eastAsia="Calibri" w:hAnsi="Arial" w:cs="Arial"/>
          <w:szCs w:val="22"/>
          <w:lang w:val="en-US" w:eastAsia="en-US"/>
        </w:rPr>
      </w:pPr>
      <w:bookmarkStart w:id="10" w:name="_Toc366241343"/>
      <w:bookmarkStart w:id="11" w:name="_Toc367108632"/>
      <w:bookmarkStart w:id="12" w:name="_Toc368268410"/>
      <w:r w:rsidRPr="002C348F">
        <w:rPr>
          <w:rFonts w:ascii="Arial" w:eastAsia="Calibri" w:hAnsi="Arial" w:cs="Arial"/>
          <w:b/>
          <w:szCs w:val="22"/>
          <w:lang w:val="en-US" w:eastAsia="en-US"/>
        </w:rPr>
        <w:t>Keywords:</w:t>
      </w:r>
      <w:r w:rsidRPr="002C348F">
        <w:rPr>
          <w:rFonts w:ascii="Arial" w:eastAsia="Calibri" w:hAnsi="Arial" w:cs="Arial"/>
          <w:szCs w:val="22"/>
          <w:lang w:val="en-US" w:eastAsia="en-US"/>
        </w:rPr>
        <w:t xml:space="preserve"> Down </w:t>
      </w:r>
      <w:proofErr w:type="gramStart"/>
      <w:r w:rsidRPr="002C348F">
        <w:rPr>
          <w:rFonts w:ascii="Arial" w:eastAsia="Calibri" w:hAnsi="Arial" w:cs="Arial"/>
          <w:szCs w:val="22"/>
          <w:lang w:val="en-US" w:eastAsia="en-US"/>
        </w:rPr>
        <w:t>Syndrome</w:t>
      </w:r>
      <w:proofErr w:type="gramEnd"/>
      <w:r w:rsidRPr="002C348F">
        <w:rPr>
          <w:rFonts w:ascii="Arial" w:eastAsia="Calibri" w:hAnsi="Arial" w:cs="Arial"/>
          <w:szCs w:val="22"/>
          <w:lang w:val="en-US" w:eastAsia="en-US"/>
        </w:rPr>
        <w:t>, Motor Development, TPMBO.</w:t>
      </w:r>
      <w:bookmarkEnd w:id="10"/>
      <w:bookmarkEnd w:id="11"/>
      <w:bookmarkEnd w:id="12"/>
    </w:p>
    <w:p w:rsidR="002C348F" w:rsidRDefault="002C348F" w:rsidP="00214C45">
      <w:pPr>
        <w:pStyle w:val="Ttulo1"/>
      </w:pPr>
      <w:bookmarkStart w:id="13" w:name="_Toc368268411"/>
      <w:r>
        <w:lastRenderedPageBreak/>
        <w:t>Lista de Siglas e Abreviaturas</w:t>
      </w:r>
      <w:bookmarkEnd w:id="13"/>
    </w:p>
    <w:p w:rsidR="00326773" w:rsidRDefault="00326773" w:rsidP="00B72541">
      <w:pPr>
        <w:spacing w:line="360" w:lineRule="auto"/>
        <w:jc w:val="both"/>
        <w:rPr>
          <w:rFonts w:ascii="Arial" w:hAnsi="Arial" w:cs="Arial"/>
          <w:b/>
          <w:sz w:val="28"/>
        </w:rPr>
      </w:pPr>
    </w:p>
    <w:p w:rsidR="002C348F" w:rsidRDefault="0056015B" w:rsidP="00B72541">
      <w:pPr>
        <w:spacing w:line="360" w:lineRule="auto"/>
        <w:jc w:val="both"/>
        <w:rPr>
          <w:rFonts w:ascii="Arial" w:hAnsi="Arial" w:cs="Arial"/>
        </w:rPr>
      </w:pPr>
      <w:r>
        <w:rPr>
          <w:rFonts w:ascii="Arial" w:hAnsi="Arial" w:cs="Arial"/>
        </w:rPr>
        <w:t>CA- Corrida de Agilidade</w:t>
      </w:r>
    </w:p>
    <w:p w:rsidR="0056015B" w:rsidRDefault="0056015B" w:rsidP="00B72541">
      <w:pPr>
        <w:spacing w:line="360" w:lineRule="auto"/>
        <w:jc w:val="both"/>
        <w:rPr>
          <w:rFonts w:ascii="Arial" w:hAnsi="Arial" w:cs="Arial"/>
        </w:rPr>
      </w:pPr>
      <w:r>
        <w:rPr>
          <w:rFonts w:ascii="Arial" w:hAnsi="Arial" w:cs="Arial"/>
        </w:rPr>
        <w:t>CG- Coordenação Geral</w:t>
      </w:r>
    </w:p>
    <w:p w:rsidR="0056015B" w:rsidRDefault="0056015B" w:rsidP="00B72541">
      <w:pPr>
        <w:spacing w:line="360" w:lineRule="auto"/>
        <w:jc w:val="both"/>
        <w:rPr>
          <w:rFonts w:ascii="Arial" w:hAnsi="Arial" w:cs="Arial"/>
        </w:rPr>
      </w:pPr>
      <w:r>
        <w:rPr>
          <w:rFonts w:ascii="Arial" w:hAnsi="Arial" w:cs="Arial"/>
        </w:rPr>
        <w:t xml:space="preserve">C </w:t>
      </w:r>
      <w:proofErr w:type="spellStart"/>
      <w:r>
        <w:rPr>
          <w:rFonts w:ascii="Arial" w:hAnsi="Arial" w:cs="Arial"/>
        </w:rPr>
        <w:t>ocu-man</w:t>
      </w:r>
      <w:proofErr w:type="spellEnd"/>
      <w:r>
        <w:rPr>
          <w:rFonts w:ascii="Arial" w:hAnsi="Arial" w:cs="Arial"/>
        </w:rPr>
        <w:t>- Coordenação Óculo Manual</w:t>
      </w:r>
    </w:p>
    <w:p w:rsidR="0056015B" w:rsidRDefault="0056015B" w:rsidP="00B72541">
      <w:pPr>
        <w:spacing w:line="360" w:lineRule="auto"/>
        <w:jc w:val="both"/>
        <w:rPr>
          <w:rFonts w:ascii="Arial" w:hAnsi="Arial" w:cs="Arial"/>
        </w:rPr>
      </w:pPr>
      <w:r>
        <w:rPr>
          <w:rFonts w:ascii="Arial" w:hAnsi="Arial" w:cs="Arial"/>
        </w:rPr>
        <w:t>CR- Conhecimento de Resultados</w:t>
      </w:r>
    </w:p>
    <w:p w:rsidR="0056015B" w:rsidRDefault="0056015B" w:rsidP="00B72541">
      <w:pPr>
        <w:spacing w:line="360" w:lineRule="auto"/>
        <w:jc w:val="both"/>
        <w:rPr>
          <w:rFonts w:ascii="Arial" w:hAnsi="Arial" w:cs="Arial"/>
        </w:rPr>
      </w:pPr>
      <w:r>
        <w:rPr>
          <w:rFonts w:ascii="Arial" w:hAnsi="Arial" w:cs="Arial"/>
        </w:rPr>
        <w:t>C vis-</w:t>
      </w:r>
      <w:proofErr w:type="spellStart"/>
      <w:r>
        <w:rPr>
          <w:rFonts w:ascii="Arial" w:hAnsi="Arial" w:cs="Arial"/>
        </w:rPr>
        <w:t>mot</w:t>
      </w:r>
      <w:proofErr w:type="spellEnd"/>
      <w:r>
        <w:rPr>
          <w:rFonts w:ascii="Arial" w:hAnsi="Arial" w:cs="Arial"/>
        </w:rPr>
        <w:t xml:space="preserve">- Coordenação </w:t>
      </w:r>
      <w:proofErr w:type="spellStart"/>
      <w:r>
        <w:rPr>
          <w:rFonts w:ascii="Arial" w:hAnsi="Arial" w:cs="Arial"/>
        </w:rPr>
        <w:t>Visuo</w:t>
      </w:r>
      <w:proofErr w:type="spellEnd"/>
      <w:r>
        <w:rPr>
          <w:rFonts w:ascii="Arial" w:hAnsi="Arial" w:cs="Arial"/>
        </w:rPr>
        <w:t>-motor</w:t>
      </w:r>
    </w:p>
    <w:p w:rsidR="0056015B" w:rsidRDefault="0056015B" w:rsidP="00B72541">
      <w:pPr>
        <w:spacing w:line="360" w:lineRule="auto"/>
        <w:jc w:val="both"/>
        <w:rPr>
          <w:rFonts w:ascii="Arial" w:hAnsi="Arial" w:cs="Arial"/>
        </w:rPr>
      </w:pPr>
      <w:proofErr w:type="spellStart"/>
      <w:r>
        <w:rPr>
          <w:rFonts w:ascii="Arial" w:hAnsi="Arial" w:cs="Arial"/>
        </w:rPr>
        <w:t>Dex</w:t>
      </w:r>
      <w:proofErr w:type="spellEnd"/>
      <w:r>
        <w:rPr>
          <w:rFonts w:ascii="Arial" w:hAnsi="Arial" w:cs="Arial"/>
        </w:rPr>
        <w:t>- Dextralidade</w:t>
      </w:r>
    </w:p>
    <w:p w:rsidR="0056015B" w:rsidRDefault="0056015B" w:rsidP="00B72541">
      <w:pPr>
        <w:spacing w:line="360" w:lineRule="auto"/>
        <w:jc w:val="both"/>
        <w:rPr>
          <w:rFonts w:ascii="Arial" w:hAnsi="Arial" w:cs="Arial"/>
        </w:rPr>
      </w:pPr>
      <w:r>
        <w:rPr>
          <w:rFonts w:ascii="Arial" w:hAnsi="Arial" w:cs="Arial"/>
        </w:rPr>
        <w:t>DGS- Direção Geral de Saúde</w:t>
      </w:r>
    </w:p>
    <w:p w:rsidR="0056015B" w:rsidRDefault="0056015B" w:rsidP="00B72541">
      <w:pPr>
        <w:spacing w:line="360" w:lineRule="auto"/>
        <w:jc w:val="both"/>
        <w:rPr>
          <w:rFonts w:ascii="Arial" w:hAnsi="Arial" w:cs="Arial"/>
        </w:rPr>
      </w:pPr>
      <w:proofErr w:type="spellStart"/>
      <w:r>
        <w:rPr>
          <w:rFonts w:ascii="Arial" w:hAnsi="Arial" w:cs="Arial"/>
        </w:rPr>
        <w:t>DMt</w:t>
      </w:r>
      <w:proofErr w:type="spellEnd"/>
      <w:r>
        <w:rPr>
          <w:rFonts w:ascii="Arial" w:hAnsi="Arial" w:cs="Arial"/>
        </w:rPr>
        <w:t>- Desenvolvimento Motor</w:t>
      </w:r>
    </w:p>
    <w:p w:rsidR="0056015B" w:rsidRDefault="0056015B" w:rsidP="00B72541">
      <w:pPr>
        <w:spacing w:line="360" w:lineRule="auto"/>
        <w:jc w:val="both"/>
        <w:rPr>
          <w:rFonts w:ascii="Arial" w:hAnsi="Arial" w:cs="Arial"/>
        </w:rPr>
      </w:pPr>
      <w:r>
        <w:rPr>
          <w:rFonts w:ascii="Arial" w:hAnsi="Arial" w:cs="Arial"/>
        </w:rPr>
        <w:t>EF- Educação Física</w:t>
      </w:r>
    </w:p>
    <w:p w:rsidR="0056015B" w:rsidRDefault="0056015B" w:rsidP="00B72541">
      <w:pPr>
        <w:spacing w:line="360" w:lineRule="auto"/>
        <w:jc w:val="both"/>
        <w:rPr>
          <w:rFonts w:ascii="Arial" w:hAnsi="Arial" w:cs="Arial"/>
        </w:rPr>
      </w:pPr>
      <w:proofErr w:type="spellStart"/>
      <w:r>
        <w:rPr>
          <w:rFonts w:ascii="Arial" w:hAnsi="Arial" w:cs="Arial"/>
        </w:rPr>
        <w:t>Eq</w:t>
      </w:r>
      <w:proofErr w:type="spellEnd"/>
      <w:r>
        <w:rPr>
          <w:rFonts w:ascii="Arial" w:hAnsi="Arial" w:cs="Arial"/>
        </w:rPr>
        <w:t>- Equilíbrio</w:t>
      </w:r>
    </w:p>
    <w:p w:rsidR="0056015B" w:rsidRDefault="0056015B" w:rsidP="00B72541">
      <w:pPr>
        <w:spacing w:line="360" w:lineRule="auto"/>
        <w:jc w:val="both"/>
        <w:rPr>
          <w:rFonts w:ascii="Arial" w:hAnsi="Arial" w:cs="Arial"/>
        </w:rPr>
      </w:pPr>
      <w:r>
        <w:rPr>
          <w:rFonts w:ascii="Arial" w:hAnsi="Arial" w:cs="Arial"/>
        </w:rPr>
        <w:t>F- Força</w:t>
      </w:r>
    </w:p>
    <w:p w:rsidR="0056015B" w:rsidRDefault="0056015B" w:rsidP="00B72541">
      <w:pPr>
        <w:spacing w:line="360" w:lineRule="auto"/>
        <w:jc w:val="both"/>
        <w:rPr>
          <w:rFonts w:ascii="Arial" w:hAnsi="Arial" w:cs="Arial"/>
        </w:rPr>
      </w:pPr>
      <w:r>
        <w:rPr>
          <w:rFonts w:ascii="Arial" w:hAnsi="Arial" w:cs="Arial"/>
        </w:rPr>
        <w:t>IMC- Índice de Massa Corporal</w:t>
      </w:r>
    </w:p>
    <w:p w:rsidR="0056015B" w:rsidRDefault="0056015B" w:rsidP="00B72541">
      <w:pPr>
        <w:spacing w:line="360" w:lineRule="auto"/>
        <w:jc w:val="both"/>
        <w:rPr>
          <w:rFonts w:ascii="Arial" w:hAnsi="Arial" w:cs="Arial"/>
        </w:rPr>
      </w:pPr>
      <w:r>
        <w:rPr>
          <w:rFonts w:ascii="Arial" w:hAnsi="Arial" w:cs="Arial"/>
        </w:rPr>
        <w:t>IRR- Informação de Retorno sobre o Resultado</w:t>
      </w:r>
    </w:p>
    <w:p w:rsidR="00326773" w:rsidRDefault="00326773" w:rsidP="00B72541">
      <w:pPr>
        <w:spacing w:line="360" w:lineRule="auto"/>
        <w:jc w:val="both"/>
        <w:rPr>
          <w:rFonts w:ascii="Arial" w:hAnsi="Arial" w:cs="Arial"/>
        </w:rPr>
      </w:pPr>
      <w:r>
        <w:rPr>
          <w:rFonts w:ascii="Arial" w:hAnsi="Arial" w:cs="Arial"/>
        </w:rPr>
        <w:t>NEE- Necessidades Educativas Especiais</w:t>
      </w:r>
    </w:p>
    <w:p w:rsidR="00326773" w:rsidRDefault="00326773" w:rsidP="00B72541">
      <w:pPr>
        <w:spacing w:line="360" w:lineRule="auto"/>
        <w:jc w:val="both"/>
        <w:rPr>
          <w:rFonts w:ascii="Arial" w:hAnsi="Arial" w:cs="Arial"/>
        </w:rPr>
      </w:pPr>
      <w:r>
        <w:rPr>
          <w:rFonts w:ascii="Arial" w:hAnsi="Arial" w:cs="Arial"/>
        </w:rPr>
        <w:t xml:space="preserve">SD- Síndrome de </w:t>
      </w:r>
      <w:proofErr w:type="spellStart"/>
      <w:r>
        <w:rPr>
          <w:rFonts w:ascii="Arial" w:hAnsi="Arial" w:cs="Arial"/>
        </w:rPr>
        <w:t>Down</w:t>
      </w:r>
      <w:proofErr w:type="spellEnd"/>
    </w:p>
    <w:p w:rsidR="00305F80" w:rsidRPr="00905FE8" w:rsidRDefault="00305F80" w:rsidP="00B72541">
      <w:pPr>
        <w:spacing w:line="360" w:lineRule="auto"/>
        <w:jc w:val="both"/>
        <w:rPr>
          <w:rFonts w:ascii="Arial" w:hAnsi="Arial" w:cs="Arial"/>
          <w:lang w:val="en-US"/>
        </w:rPr>
      </w:pPr>
      <w:r w:rsidRPr="00905FE8">
        <w:rPr>
          <w:rFonts w:ascii="Arial" w:hAnsi="Arial" w:cs="Arial"/>
          <w:lang w:val="en-US"/>
        </w:rPr>
        <w:t>SPSS- Statistical Package Social Sciences</w:t>
      </w:r>
    </w:p>
    <w:p w:rsidR="00326773" w:rsidRPr="00905FE8" w:rsidRDefault="00326773" w:rsidP="00B72541">
      <w:pPr>
        <w:spacing w:line="360" w:lineRule="auto"/>
        <w:jc w:val="both"/>
        <w:rPr>
          <w:rFonts w:ascii="Arial" w:hAnsi="Arial" w:cs="Arial"/>
          <w:lang w:val="en-US"/>
        </w:rPr>
      </w:pPr>
      <w:r w:rsidRPr="00905FE8">
        <w:rPr>
          <w:rFonts w:ascii="Arial" w:hAnsi="Arial" w:cs="Arial"/>
          <w:lang w:val="en-US"/>
        </w:rPr>
        <w:t xml:space="preserve">TOMI- </w:t>
      </w:r>
      <w:proofErr w:type="spellStart"/>
      <w:r w:rsidRPr="00905FE8">
        <w:rPr>
          <w:rFonts w:ascii="Arial" w:hAnsi="Arial" w:cs="Arial"/>
          <w:lang w:val="en-US"/>
        </w:rPr>
        <w:t>Testo</w:t>
      </w:r>
      <w:proofErr w:type="spellEnd"/>
      <w:r w:rsidRPr="00905FE8">
        <w:rPr>
          <w:rFonts w:ascii="Arial" w:hAnsi="Arial" w:cs="Arial"/>
          <w:lang w:val="en-US"/>
        </w:rPr>
        <w:t xml:space="preserve"> of Motor </w:t>
      </w:r>
      <w:proofErr w:type="spellStart"/>
      <w:r w:rsidRPr="00905FE8">
        <w:rPr>
          <w:rFonts w:ascii="Arial" w:hAnsi="Arial" w:cs="Arial"/>
          <w:lang w:val="en-US"/>
        </w:rPr>
        <w:t>Impaiment</w:t>
      </w:r>
      <w:proofErr w:type="spellEnd"/>
    </w:p>
    <w:p w:rsidR="00326773" w:rsidRDefault="00326773" w:rsidP="00B72541">
      <w:pPr>
        <w:spacing w:line="360" w:lineRule="auto"/>
        <w:jc w:val="both"/>
        <w:rPr>
          <w:rFonts w:ascii="Arial" w:hAnsi="Arial" w:cs="Arial"/>
        </w:rPr>
      </w:pPr>
      <w:r>
        <w:rPr>
          <w:rFonts w:ascii="Arial" w:hAnsi="Arial" w:cs="Arial"/>
        </w:rPr>
        <w:t xml:space="preserve">TPMBO- Teste de Proficiência Motora de </w:t>
      </w:r>
      <w:proofErr w:type="spellStart"/>
      <w:r>
        <w:rPr>
          <w:rFonts w:ascii="Arial" w:hAnsi="Arial" w:cs="Arial"/>
        </w:rPr>
        <w:t>Bruininks</w:t>
      </w:r>
      <w:proofErr w:type="spellEnd"/>
      <w:r>
        <w:rPr>
          <w:rFonts w:ascii="Arial" w:hAnsi="Arial" w:cs="Arial"/>
        </w:rPr>
        <w:t xml:space="preserve">- </w:t>
      </w:r>
      <w:proofErr w:type="spellStart"/>
      <w:r>
        <w:rPr>
          <w:rFonts w:ascii="Arial" w:hAnsi="Arial" w:cs="Arial"/>
        </w:rPr>
        <w:t>Oseretsky</w:t>
      </w:r>
      <w:proofErr w:type="spellEnd"/>
    </w:p>
    <w:p w:rsidR="0056015B" w:rsidRDefault="00326773" w:rsidP="00B72541">
      <w:pPr>
        <w:spacing w:line="360" w:lineRule="auto"/>
        <w:jc w:val="both"/>
        <w:rPr>
          <w:rFonts w:ascii="Arial" w:hAnsi="Arial" w:cs="Arial"/>
        </w:rPr>
      </w:pPr>
      <w:r>
        <w:rPr>
          <w:rFonts w:ascii="Arial" w:hAnsi="Arial" w:cs="Arial"/>
        </w:rPr>
        <w:t xml:space="preserve">TPMBO-2- Teste de Proficiência Motora de </w:t>
      </w:r>
      <w:proofErr w:type="spellStart"/>
      <w:r>
        <w:rPr>
          <w:rFonts w:ascii="Arial" w:hAnsi="Arial" w:cs="Arial"/>
        </w:rPr>
        <w:t>Bruininks</w:t>
      </w:r>
      <w:proofErr w:type="spellEnd"/>
      <w:r>
        <w:rPr>
          <w:rFonts w:ascii="Arial" w:hAnsi="Arial" w:cs="Arial"/>
        </w:rPr>
        <w:t xml:space="preserve">- </w:t>
      </w:r>
      <w:proofErr w:type="spellStart"/>
      <w:r>
        <w:rPr>
          <w:rFonts w:ascii="Arial" w:hAnsi="Arial" w:cs="Arial"/>
        </w:rPr>
        <w:t>Oseretsky</w:t>
      </w:r>
      <w:proofErr w:type="spellEnd"/>
      <w:r>
        <w:rPr>
          <w:rFonts w:ascii="Arial" w:hAnsi="Arial" w:cs="Arial"/>
        </w:rPr>
        <w:t xml:space="preserve"> – 2ª Edição</w:t>
      </w:r>
    </w:p>
    <w:p w:rsidR="00326773" w:rsidRDefault="00326773" w:rsidP="00B72541">
      <w:pPr>
        <w:spacing w:line="360" w:lineRule="auto"/>
        <w:jc w:val="both"/>
        <w:rPr>
          <w:rFonts w:ascii="Arial" w:hAnsi="Arial" w:cs="Arial"/>
        </w:rPr>
      </w:pPr>
      <w:r>
        <w:rPr>
          <w:rFonts w:ascii="Arial" w:hAnsi="Arial" w:cs="Arial"/>
        </w:rPr>
        <w:t>VR- Velocidade de Resposta</w:t>
      </w:r>
    </w:p>
    <w:p w:rsidR="00326773" w:rsidRPr="002C348F" w:rsidRDefault="00326773" w:rsidP="00B72541">
      <w:pPr>
        <w:spacing w:line="360" w:lineRule="auto"/>
        <w:jc w:val="both"/>
        <w:rPr>
          <w:rFonts w:ascii="Arial" w:hAnsi="Arial" w:cs="Arial"/>
        </w:rPr>
      </w:pPr>
    </w:p>
    <w:p w:rsidR="00326773" w:rsidRDefault="00326773" w:rsidP="00B72541">
      <w:pPr>
        <w:spacing w:line="360" w:lineRule="auto"/>
        <w:jc w:val="both"/>
        <w:rPr>
          <w:rFonts w:ascii="Arial" w:hAnsi="Arial" w:cs="Arial"/>
          <w:b/>
          <w:sz w:val="28"/>
        </w:rPr>
      </w:pPr>
    </w:p>
    <w:p w:rsidR="00326773" w:rsidRDefault="00326773" w:rsidP="00B72541">
      <w:pPr>
        <w:spacing w:line="360" w:lineRule="auto"/>
        <w:jc w:val="both"/>
        <w:rPr>
          <w:rFonts w:ascii="Arial" w:hAnsi="Arial" w:cs="Arial"/>
          <w:b/>
          <w:sz w:val="28"/>
        </w:rPr>
      </w:pPr>
    </w:p>
    <w:p w:rsidR="00326773" w:rsidRDefault="00326773" w:rsidP="00B72541">
      <w:pPr>
        <w:spacing w:line="360" w:lineRule="auto"/>
        <w:jc w:val="both"/>
        <w:rPr>
          <w:rFonts w:ascii="Arial" w:hAnsi="Arial" w:cs="Arial"/>
          <w:b/>
          <w:sz w:val="28"/>
        </w:rPr>
      </w:pPr>
    </w:p>
    <w:p w:rsidR="00326773" w:rsidRDefault="00326773" w:rsidP="00B72541">
      <w:pPr>
        <w:spacing w:line="360" w:lineRule="auto"/>
        <w:jc w:val="both"/>
        <w:rPr>
          <w:rFonts w:ascii="Arial" w:hAnsi="Arial" w:cs="Arial"/>
          <w:b/>
          <w:sz w:val="28"/>
        </w:rPr>
      </w:pPr>
    </w:p>
    <w:p w:rsidR="00326773" w:rsidRDefault="00326773" w:rsidP="00B72541">
      <w:pPr>
        <w:spacing w:line="360" w:lineRule="auto"/>
        <w:jc w:val="both"/>
        <w:rPr>
          <w:rFonts w:ascii="Arial" w:hAnsi="Arial" w:cs="Arial"/>
          <w:b/>
          <w:sz w:val="28"/>
        </w:rPr>
      </w:pPr>
    </w:p>
    <w:p w:rsidR="00326773" w:rsidRDefault="00326773" w:rsidP="00B72541">
      <w:pPr>
        <w:spacing w:line="360" w:lineRule="auto"/>
        <w:jc w:val="both"/>
        <w:rPr>
          <w:rFonts w:ascii="Arial" w:hAnsi="Arial" w:cs="Arial"/>
          <w:b/>
          <w:sz w:val="28"/>
        </w:rPr>
      </w:pPr>
    </w:p>
    <w:p w:rsidR="00326773" w:rsidRDefault="00326773" w:rsidP="00B72541">
      <w:pPr>
        <w:spacing w:line="360" w:lineRule="auto"/>
        <w:jc w:val="both"/>
        <w:rPr>
          <w:rFonts w:ascii="Arial" w:hAnsi="Arial" w:cs="Arial"/>
          <w:b/>
          <w:sz w:val="28"/>
        </w:rPr>
      </w:pPr>
    </w:p>
    <w:p w:rsidR="00326773" w:rsidRDefault="00326773" w:rsidP="00B72541">
      <w:pPr>
        <w:spacing w:line="360" w:lineRule="auto"/>
        <w:jc w:val="both"/>
        <w:rPr>
          <w:rFonts w:ascii="Arial" w:hAnsi="Arial" w:cs="Arial"/>
          <w:b/>
          <w:sz w:val="28"/>
        </w:rPr>
      </w:pPr>
    </w:p>
    <w:p w:rsidR="00305F80" w:rsidRDefault="00305F80" w:rsidP="00B72541">
      <w:pPr>
        <w:spacing w:line="360" w:lineRule="auto"/>
        <w:jc w:val="both"/>
        <w:rPr>
          <w:rFonts w:ascii="Arial" w:hAnsi="Arial" w:cs="Arial"/>
          <w:b/>
          <w:sz w:val="28"/>
        </w:rPr>
      </w:pPr>
    </w:p>
    <w:p w:rsidR="00326773" w:rsidRDefault="00326773" w:rsidP="00214C45">
      <w:pPr>
        <w:pStyle w:val="Ttulo1"/>
      </w:pPr>
      <w:bookmarkStart w:id="14" w:name="_Toc368268412"/>
      <w:r>
        <w:lastRenderedPageBreak/>
        <w:t>Índice Geral</w:t>
      </w:r>
      <w:bookmarkEnd w:id="14"/>
    </w:p>
    <w:sdt>
      <w:sdtPr>
        <w:rPr>
          <w:rFonts w:ascii="Times New Roman" w:hAnsi="Times New Roman" w:cs="Times New Roman"/>
          <w:b w:val="0"/>
          <w:sz w:val="24"/>
          <w:lang w:eastAsia="zh-CN"/>
        </w:rPr>
        <w:id w:val="82807641"/>
        <w:docPartObj>
          <w:docPartGallery w:val="Table of Contents"/>
          <w:docPartUnique/>
        </w:docPartObj>
      </w:sdtPr>
      <w:sdtEndPr>
        <w:rPr>
          <w:bCs/>
        </w:rPr>
      </w:sdtEndPr>
      <w:sdtContent>
        <w:p w:rsidR="006A40F6" w:rsidRPr="00962791" w:rsidRDefault="006A40F6">
          <w:pPr>
            <w:pStyle w:val="Ttulodondice"/>
            <w:rPr>
              <w:sz w:val="24"/>
            </w:rPr>
          </w:pPr>
          <w:r w:rsidRPr="00962791">
            <w:rPr>
              <w:sz w:val="24"/>
            </w:rPr>
            <w:t>Conteúdo</w:t>
          </w:r>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r w:rsidRPr="00E55BA4">
            <w:rPr>
              <w:rFonts w:ascii="Arial" w:hAnsi="Arial" w:cs="Arial"/>
            </w:rPr>
            <w:fldChar w:fldCharType="begin"/>
          </w:r>
          <w:r w:rsidR="006A40F6" w:rsidRPr="00962791">
            <w:rPr>
              <w:rFonts w:ascii="Arial" w:hAnsi="Arial" w:cs="Arial"/>
            </w:rPr>
            <w:instrText xml:space="preserve"> TOC \o "1-3" \h \z \u </w:instrText>
          </w:r>
          <w:r w:rsidRPr="00E55BA4">
            <w:rPr>
              <w:rFonts w:ascii="Arial" w:hAnsi="Arial" w:cs="Arial"/>
            </w:rPr>
            <w:fldChar w:fldCharType="separate"/>
          </w:r>
          <w:hyperlink w:anchor="_Toc368268405" w:history="1">
            <w:r w:rsidR="005B4D12" w:rsidRPr="00063589">
              <w:rPr>
                <w:rStyle w:val="Hiperligao"/>
                <w:noProof/>
              </w:rPr>
              <w:t>Agradecimentos</w:t>
            </w:r>
            <w:r w:rsidR="005B4D12">
              <w:rPr>
                <w:noProof/>
                <w:webHidden/>
              </w:rPr>
              <w:tab/>
            </w:r>
            <w:r>
              <w:rPr>
                <w:noProof/>
                <w:webHidden/>
              </w:rPr>
              <w:fldChar w:fldCharType="begin"/>
            </w:r>
            <w:r w:rsidR="005B4D12">
              <w:rPr>
                <w:noProof/>
                <w:webHidden/>
              </w:rPr>
              <w:instrText xml:space="preserve"> PAGEREF _Toc368268405 \h </w:instrText>
            </w:r>
            <w:r>
              <w:rPr>
                <w:noProof/>
                <w:webHidden/>
              </w:rPr>
            </w:r>
            <w:r>
              <w:rPr>
                <w:noProof/>
                <w:webHidden/>
              </w:rPr>
              <w:fldChar w:fldCharType="separate"/>
            </w:r>
            <w:r w:rsidR="00822996">
              <w:rPr>
                <w:noProof/>
                <w:webHidden/>
              </w:rPr>
              <w:t>V</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06" w:history="1">
            <w:r w:rsidR="005B4D12" w:rsidRPr="00063589">
              <w:rPr>
                <w:rStyle w:val="Hiperligao"/>
                <w:noProof/>
              </w:rPr>
              <w:t>Resumo</w:t>
            </w:r>
            <w:r w:rsidR="005B4D12">
              <w:rPr>
                <w:noProof/>
                <w:webHidden/>
              </w:rPr>
              <w:tab/>
            </w:r>
            <w:r>
              <w:rPr>
                <w:noProof/>
                <w:webHidden/>
              </w:rPr>
              <w:fldChar w:fldCharType="begin"/>
            </w:r>
            <w:r w:rsidR="005B4D12">
              <w:rPr>
                <w:noProof/>
                <w:webHidden/>
              </w:rPr>
              <w:instrText xml:space="preserve"> PAGEREF _Toc368268406 \h </w:instrText>
            </w:r>
            <w:r>
              <w:rPr>
                <w:noProof/>
                <w:webHidden/>
              </w:rPr>
            </w:r>
            <w:r>
              <w:rPr>
                <w:noProof/>
                <w:webHidden/>
              </w:rPr>
              <w:fldChar w:fldCharType="separate"/>
            </w:r>
            <w:r w:rsidR="00822996">
              <w:rPr>
                <w:noProof/>
                <w:webHidden/>
              </w:rPr>
              <w:t>VI</w:t>
            </w:r>
            <w:r>
              <w:rPr>
                <w:noProof/>
                <w:webHidden/>
              </w:rPr>
              <w:fldChar w:fldCharType="end"/>
            </w:r>
          </w:hyperlink>
        </w:p>
        <w:p w:rsidR="005B4D12" w:rsidRDefault="00E55BA4" w:rsidP="005B4D12">
          <w:pPr>
            <w:pStyle w:val="ndice1"/>
            <w:tabs>
              <w:tab w:val="right" w:leader="dot" w:pos="8494"/>
            </w:tabs>
            <w:rPr>
              <w:rFonts w:asciiTheme="minorHAnsi" w:eastAsiaTheme="minorEastAsia" w:hAnsiTheme="minorHAnsi" w:cstheme="minorBidi"/>
              <w:noProof/>
              <w:sz w:val="22"/>
              <w:szCs w:val="22"/>
              <w:lang w:eastAsia="pt-PT"/>
            </w:rPr>
          </w:pPr>
          <w:hyperlink w:anchor="_Toc368268407" w:history="1">
            <w:r w:rsidR="005B4D12" w:rsidRPr="00063589">
              <w:rPr>
                <w:rStyle w:val="Hiperligao"/>
                <w:noProof/>
                <w:lang w:val="en-US" w:eastAsia="en-US"/>
              </w:rPr>
              <w:t>ABSTRACT</w:t>
            </w:r>
            <w:r w:rsidR="005B4D12">
              <w:rPr>
                <w:noProof/>
                <w:webHidden/>
              </w:rPr>
              <w:tab/>
            </w:r>
            <w:r>
              <w:rPr>
                <w:noProof/>
                <w:webHidden/>
              </w:rPr>
              <w:fldChar w:fldCharType="begin"/>
            </w:r>
            <w:r w:rsidR="005B4D12">
              <w:rPr>
                <w:noProof/>
                <w:webHidden/>
              </w:rPr>
              <w:instrText xml:space="preserve"> PAGEREF _Toc368268407 \h </w:instrText>
            </w:r>
            <w:r>
              <w:rPr>
                <w:noProof/>
                <w:webHidden/>
              </w:rPr>
            </w:r>
            <w:r>
              <w:rPr>
                <w:noProof/>
                <w:webHidden/>
              </w:rPr>
              <w:fldChar w:fldCharType="separate"/>
            </w:r>
            <w:r w:rsidR="00822996">
              <w:rPr>
                <w:noProof/>
                <w:webHidden/>
              </w:rPr>
              <w:t>VII</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11" w:history="1">
            <w:r w:rsidR="005B4D12" w:rsidRPr="00063589">
              <w:rPr>
                <w:rStyle w:val="Hiperligao"/>
                <w:noProof/>
              </w:rPr>
              <w:t>Lista de Siglas e Abreviaturas</w:t>
            </w:r>
            <w:r w:rsidR="005B4D12">
              <w:rPr>
                <w:noProof/>
                <w:webHidden/>
              </w:rPr>
              <w:tab/>
            </w:r>
            <w:r>
              <w:rPr>
                <w:noProof/>
                <w:webHidden/>
              </w:rPr>
              <w:fldChar w:fldCharType="begin"/>
            </w:r>
            <w:r w:rsidR="005B4D12">
              <w:rPr>
                <w:noProof/>
                <w:webHidden/>
              </w:rPr>
              <w:instrText xml:space="preserve"> PAGEREF _Toc368268411 \h </w:instrText>
            </w:r>
            <w:r>
              <w:rPr>
                <w:noProof/>
                <w:webHidden/>
              </w:rPr>
            </w:r>
            <w:r>
              <w:rPr>
                <w:noProof/>
                <w:webHidden/>
              </w:rPr>
              <w:fldChar w:fldCharType="separate"/>
            </w:r>
            <w:r w:rsidR="00822996">
              <w:rPr>
                <w:noProof/>
                <w:webHidden/>
              </w:rPr>
              <w:t>VIII</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12" w:history="1">
            <w:r w:rsidR="005B4D12" w:rsidRPr="00063589">
              <w:rPr>
                <w:rStyle w:val="Hiperligao"/>
                <w:noProof/>
              </w:rPr>
              <w:t>Índice Geral</w:t>
            </w:r>
            <w:r w:rsidR="005B4D12">
              <w:rPr>
                <w:noProof/>
                <w:webHidden/>
              </w:rPr>
              <w:tab/>
            </w:r>
            <w:r>
              <w:rPr>
                <w:noProof/>
                <w:webHidden/>
              </w:rPr>
              <w:fldChar w:fldCharType="begin"/>
            </w:r>
            <w:r w:rsidR="005B4D12">
              <w:rPr>
                <w:noProof/>
                <w:webHidden/>
              </w:rPr>
              <w:instrText xml:space="preserve"> PAGEREF _Toc368268412 \h </w:instrText>
            </w:r>
            <w:r>
              <w:rPr>
                <w:noProof/>
                <w:webHidden/>
              </w:rPr>
            </w:r>
            <w:r>
              <w:rPr>
                <w:noProof/>
                <w:webHidden/>
              </w:rPr>
              <w:fldChar w:fldCharType="separate"/>
            </w:r>
            <w:r w:rsidR="00822996">
              <w:rPr>
                <w:noProof/>
                <w:webHidden/>
              </w:rPr>
              <w:t>IX</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13" w:history="1">
            <w:r w:rsidR="005B4D12" w:rsidRPr="00063589">
              <w:rPr>
                <w:rStyle w:val="Hiperligao"/>
                <w:noProof/>
              </w:rPr>
              <w:t>Índice de Quadros</w:t>
            </w:r>
            <w:r w:rsidR="005B4D12">
              <w:rPr>
                <w:noProof/>
                <w:webHidden/>
              </w:rPr>
              <w:tab/>
            </w:r>
            <w:r>
              <w:rPr>
                <w:noProof/>
                <w:webHidden/>
              </w:rPr>
              <w:fldChar w:fldCharType="begin"/>
            </w:r>
            <w:r w:rsidR="005B4D12">
              <w:rPr>
                <w:noProof/>
                <w:webHidden/>
              </w:rPr>
              <w:instrText xml:space="preserve"> PAGEREF _Toc368268413 \h </w:instrText>
            </w:r>
            <w:r>
              <w:rPr>
                <w:noProof/>
                <w:webHidden/>
              </w:rPr>
            </w:r>
            <w:r>
              <w:rPr>
                <w:noProof/>
                <w:webHidden/>
              </w:rPr>
              <w:fldChar w:fldCharType="separate"/>
            </w:r>
            <w:r w:rsidR="00822996">
              <w:rPr>
                <w:noProof/>
                <w:webHidden/>
              </w:rPr>
              <w:t>XI</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14" w:history="1">
            <w:r w:rsidR="005B4D12" w:rsidRPr="00063589">
              <w:rPr>
                <w:rStyle w:val="Hiperligao"/>
                <w:noProof/>
              </w:rPr>
              <w:t>Índice de Tabelas</w:t>
            </w:r>
            <w:r w:rsidR="005B4D12">
              <w:rPr>
                <w:noProof/>
                <w:webHidden/>
              </w:rPr>
              <w:tab/>
            </w:r>
            <w:r>
              <w:rPr>
                <w:noProof/>
                <w:webHidden/>
              </w:rPr>
              <w:fldChar w:fldCharType="begin"/>
            </w:r>
            <w:r w:rsidR="005B4D12">
              <w:rPr>
                <w:noProof/>
                <w:webHidden/>
              </w:rPr>
              <w:instrText xml:space="preserve"> PAGEREF _Toc368268414 \h </w:instrText>
            </w:r>
            <w:r>
              <w:rPr>
                <w:noProof/>
                <w:webHidden/>
              </w:rPr>
            </w:r>
            <w:r>
              <w:rPr>
                <w:noProof/>
                <w:webHidden/>
              </w:rPr>
              <w:fldChar w:fldCharType="separate"/>
            </w:r>
            <w:r w:rsidR="00822996">
              <w:rPr>
                <w:noProof/>
                <w:webHidden/>
              </w:rPr>
              <w:t>XII</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15" w:history="1">
            <w:r w:rsidR="005B4D12" w:rsidRPr="00063589">
              <w:rPr>
                <w:rStyle w:val="Hiperligao"/>
                <w:noProof/>
              </w:rPr>
              <w:t>Índice de Anexos</w:t>
            </w:r>
            <w:r w:rsidR="005B4D12">
              <w:rPr>
                <w:noProof/>
                <w:webHidden/>
              </w:rPr>
              <w:tab/>
            </w:r>
            <w:r>
              <w:rPr>
                <w:noProof/>
                <w:webHidden/>
              </w:rPr>
              <w:fldChar w:fldCharType="begin"/>
            </w:r>
            <w:r w:rsidR="005B4D12">
              <w:rPr>
                <w:noProof/>
                <w:webHidden/>
              </w:rPr>
              <w:instrText xml:space="preserve"> PAGEREF _Toc368268415 \h </w:instrText>
            </w:r>
            <w:r>
              <w:rPr>
                <w:noProof/>
                <w:webHidden/>
              </w:rPr>
            </w:r>
            <w:r>
              <w:rPr>
                <w:noProof/>
                <w:webHidden/>
              </w:rPr>
              <w:fldChar w:fldCharType="separate"/>
            </w:r>
            <w:r w:rsidR="00822996">
              <w:rPr>
                <w:noProof/>
                <w:webHidden/>
              </w:rPr>
              <w:t>XIII</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16" w:history="1">
            <w:r w:rsidR="005B4D12" w:rsidRPr="00063589">
              <w:rPr>
                <w:rStyle w:val="Hiperligao"/>
                <w:noProof/>
              </w:rPr>
              <w:t>Índice de Apêndices</w:t>
            </w:r>
            <w:r w:rsidR="005B4D12">
              <w:rPr>
                <w:noProof/>
                <w:webHidden/>
              </w:rPr>
              <w:tab/>
            </w:r>
            <w:r>
              <w:rPr>
                <w:noProof/>
                <w:webHidden/>
              </w:rPr>
              <w:fldChar w:fldCharType="begin"/>
            </w:r>
            <w:r w:rsidR="005B4D12">
              <w:rPr>
                <w:noProof/>
                <w:webHidden/>
              </w:rPr>
              <w:instrText xml:space="preserve"> PAGEREF _Toc368268416 \h </w:instrText>
            </w:r>
            <w:r>
              <w:rPr>
                <w:noProof/>
                <w:webHidden/>
              </w:rPr>
            </w:r>
            <w:r>
              <w:rPr>
                <w:noProof/>
                <w:webHidden/>
              </w:rPr>
              <w:fldChar w:fldCharType="separate"/>
            </w:r>
            <w:r w:rsidR="00822996">
              <w:rPr>
                <w:noProof/>
                <w:webHidden/>
              </w:rPr>
              <w:t>XIV</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17" w:history="1">
            <w:r w:rsidR="005B4D12" w:rsidRPr="00063589">
              <w:rPr>
                <w:rStyle w:val="Hiperligao"/>
                <w:noProof/>
              </w:rPr>
              <w:t>Introdução</w:t>
            </w:r>
            <w:r w:rsidR="005B4D12">
              <w:rPr>
                <w:noProof/>
                <w:webHidden/>
              </w:rPr>
              <w:tab/>
            </w:r>
            <w:r>
              <w:rPr>
                <w:noProof/>
                <w:webHidden/>
              </w:rPr>
              <w:fldChar w:fldCharType="begin"/>
            </w:r>
            <w:r w:rsidR="005B4D12">
              <w:rPr>
                <w:noProof/>
                <w:webHidden/>
              </w:rPr>
              <w:instrText xml:space="preserve"> PAGEREF _Toc368268417 \h </w:instrText>
            </w:r>
            <w:r>
              <w:rPr>
                <w:noProof/>
                <w:webHidden/>
              </w:rPr>
            </w:r>
            <w:r>
              <w:rPr>
                <w:noProof/>
                <w:webHidden/>
              </w:rPr>
              <w:fldChar w:fldCharType="separate"/>
            </w:r>
            <w:r w:rsidR="00822996">
              <w:rPr>
                <w:noProof/>
                <w:webHidden/>
              </w:rPr>
              <w:t>- 15 -</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18" w:history="1">
            <w:r w:rsidR="005B4D12" w:rsidRPr="00063589">
              <w:rPr>
                <w:rStyle w:val="Hiperligao"/>
                <w:noProof/>
              </w:rPr>
              <w:t>REVISÃO DE LITERATURA</w:t>
            </w:r>
            <w:r w:rsidR="005B4D12">
              <w:rPr>
                <w:noProof/>
                <w:webHidden/>
              </w:rPr>
              <w:tab/>
            </w:r>
            <w:r>
              <w:rPr>
                <w:noProof/>
                <w:webHidden/>
              </w:rPr>
              <w:fldChar w:fldCharType="begin"/>
            </w:r>
            <w:r w:rsidR="005B4D12">
              <w:rPr>
                <w:noProof/>
                <w:webHidden/>
              </w:rPr>
              <w:instrText xml:space="preserve"> PAGEREF _Toc368268418 \h </w:instrText>
            </w:r>
            <w:r>
              <w:rPr>
                <w:noProof/>
                <w:webHidden/>
              </w:rPr>
            </w:r>
            <w:r>
              <w:rPr>
                <w:noProof/>
                <w:webHidden/>
              </w:rPr>
              <w:fldChar w:fldCharType="separate"/>
            </w:r>
            <w:r w:rsidR="00822996">
              <w:rPr>
                <w:noProof/>
                <w:webHidden/>
              </w:rPr>
              <w:t>- 18 -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19" w:history="1">
            <w:r w:rsidR="005B4D12" w:rsidRPr="00063589">
              <w:rPr>
                <w:rStyle w:val="Hiperligao"/>
                <w:noProof/>
              </w:rPr>
              <w:t>1. Necessidades Educativas Especiais</w:t>
            </w:r>
            <w:r w:rsidR="005B4D12">
              <w:rPr>
                <w:noProof/>
                <w:webHidden/>
              </w:rPr>
              <w:tab/>
            </w:r>
            <w:r>
              <w:rPr>
                <w:noProof/>
                <w:webHidden/>
              </w:rPr>
              <w:fldChar w:fldCharType="begin"/>
            </w:r>
            <w:r w:rsidR="005B4D12">
              <w:rPr>
                <w:noProof/>
                <w:webHidden/>
              </w:rPr>
              <w:instrText xml:space="preserve"> PAGEREF _Toc368268419 \h </w:instrText>
            </w:r>
            <w:r>
              <w:rPr>
                <w:noProof/>
                <w:webHidden/>
              </w:rPr>
            </w:r>
            <w:r>
              <w:rPr>
                <w:noProof/>
                <w:webHidden/>
              </w:rPr>
              <w:fldChar w:fldCharType="separate"/>
            </w:r>
            <w:r w:rsidR="00822996">
              <w:rPr>
                <w:noProof/>
                <w:webHidden/>
              </w:rPr>
              <w:t>- 18 -</w:t>
            </w:r>
            <w:r>
              <w:rPr>
                <w:noProof/>
                <w:webHidden/>
              </w:rPr>
              <w:fldChar w:fldCharType="end"/>
            </w:r>
          </w:hyperlink>
        </w:p>
        <w:p w:rsidR="005B4D12" w:rsidRDefault="00E55BA4">
          <w:pPr>
            <w:pStyle w:val="ndice3"/>
            <w:tabs>
              <w:tab w:val="right" w:leader="dot" w:pos="8494"/>
            </w:tabs>
            <w:rPr>
              <w:rFonts w:asciiTheme="minorHAnsi" w:eastAsiaTheme="minorEastAsia" w:hAnsiTheme="minorHAnsi" w:cstheme="minorBidi"/>
              <w:noProof/>
              <w:sz w:val="22"/>
              <w:szCs w:val="22"/>
              <w:lang w:eastAsia="pt-PT"/>
            </w:rPr>
          </w:pPr>
          <w:hyperlink w:anchor="_Toc368268420" w:history="1">
            <w:r w:rsidR="005B4D12" w:rsidRPr="00063589">
              <w:rPr>
                <w:rStyle w:val="Hiperligao"/>
                <w:noProof/>
              </w:rPr>
              <w:t>1.1. Conceito e âmbito de aplicação</w:t>
            </w:r>
            <w:r w:rsidR="005B4D12">
              <w:rPr>
                <w:noProof/>
                <w:webHidden/>
              </w:rPr>
              <w:tab/>
            </w:r>
            <w:r>
              <w:rPr>
                <w:noProof/>
                <w:webHidden/>
              </w:rPr>
              <w:fldChar w:fldCharType="begin"/>
            </w:r>
            <w:r w:rsidR="005B4D12">
              <w:rPr>
                <w:noProof/>
                <w:webHidden/>
              </w:rPr>
              <w:instrText xml:space="preserve"> PAGEREF _Toc368268420 \h </w:instrText>
            </w:r>
            <w:r>
              <w:rPr>
                <w:noProof/>
                <w:webHidden/>
              </w:rPr>
            </w:r>
            <w:r>
              <w:rPr>
                <w:noProof/>
                <w:webHidden/>
              </w:rPr>
              <w:fldChar w:fldCharType="separate"/>
            </w:r>
            <w:r w:rsidR="00822996">
              <w:rPr>
                <w:noProof/>
                <w:webHidden/>
              </w:rPr>
              <w:t>- 18 -</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21" w:history="1">
            <w:r w:rsidR="005B4D12" w:rsidRPr="00063589">
              <w:rPr>
                <w:rStyle w:val="Hiperligao"/>
                <w:noProof/>
              </w:rPr>
              <w:t>2. Trissomia 21/ Síndrome de Down</w:t>
            </w:r>
            <w:r w:rsidR="005B4D12">
              <w:rPr>
                <w:noProof/>
                <w:webHidden/>
              </w:rPr>
              <w:tab/>
            </w:r>
            <w:r>
              <w:rPr>
                <w:noProof/>
                <w:webHidden/>
              </w:rPr>
              <w:fldChar w:fldCharType="begin"/>
            </w:r>
            <w:r w:rsidR="005B4D12">
              <w:rPr>
                <w:noProof/>
                <w:webHidden/>
              </w:rPr>
              <w:instrText xml:space="preserve"> PAGEREF _Toc368268421 \h </w:instrText>
            </w:r>
            <w:r>
              <w:rPr>
                <w:noProof/>
                <w:webHidden/>
              </w:rPr>
            </w:r>
            <w:r>
              <w:rPr>
                <w:noProof/>
                <w:webHidden/>
              </w:rPr>
              <w:fldChar w:fldCharType="separate"/>
            </w:r>
            <w:r w:rsidR="00822996">
              <w:rPr>
                <w:noProof/>
                <w:webHidden/>
              </w:rPr>
              <w:t>- 20 -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22" w:history="1">
            <w:r w:rsidR="005B4D12" w:rsidRPr="00063589">
              <w:rPr>
                <w:rStyle w:val="Hiperligao"/>
                <w:noProof/>
              </w:rPr>
              <w:t>2.1. Definição</w:t>
            </w:r>
            <w:r w:rsidR="005B4D12">
              <w:rPr>
                <w:noProof/>
                <w:webHidden/>
              </w:rPr>
              <w:tab/>
            </w:r>
            <w:r>
              <w:rPr>
                <w:noProof/>
                <w:webHidden/>
              </w:rPr>
              <w:fldChar w:fldCharType="begin"/>
            </w:r>
            <w:r w:rsidR="005B4D12">
              <w:rPr>
                <w:noProof/>
                <w:webHidden/>
              </w:rPr>
              <w:instrText xml:space="preserve"> PAGEREF _Toc368268422 \h </w:instrText>
            </w:r>
            <w:r>
              <w:rPr>
                <w:noProof/>
                <w:webHidden/>
              </w:rPr>
            </w:r>
            <w:r>
              <w:rPr>
                <w:noProof/>
                <w:webHidden/>
              </w:rPr>
              <w:fldChar w:fldCharType="separate"/>
            </w:r>
            <w:r w:rsidR="00822996">
              <w:rPr>
                <w:noProof/>
                <w:webHidden/>
              </w:rPr>
              <w:t>- 20 -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23" w:history="1">
            <w:r w:rsidR="005B4D12" w:rsidRPr="00063589">
              <w:rPr>
                <w:rStyle w:val="Hiperligao"/>
                <w:noProof/>
              </w:rPr>
              <w:t>2.2. Informações de Caráter Geral</w:t>
            </w:r>
            <w:r w:rsidR="005B4D12">
              <w:rPr>
                <w:noProof/>
                <w:webHidden/>
              </w:rPr>
              <w:tab/>
            </w:r>
            <w:r>
              <w:rPr>
                <w:noProof/>
                <w:webHidden/>
              </w:rPr>
              <w:fldChar w:fldCharType="begin"/>
            </w:r>
            <w:r w:rsidR="005B4D12">
              <w:rPr>
                <w:noProof/>
                <w:webHidden/>
              </w:rPr>
              <w:instrText xml:space="preserve"> PAGEREF _Toc368268423 \h </w:instrText>
            </w:r>
            <w:r>
              <w:rPr>
                <w:noProof/>
                <w:webHidden/>
              </w:rPr>
            </w:r>
            <w:r>
              <w:rPr>
                <w:noProof/>
                <w:webHidden/>
              </w:rPr>
              <w:fldChar w:fldCharType="separate"/>
            </w:r>
            <w:r w:rsidR="00822996">
              <w:rPr>
                <w:noProof/>
                <w:webHidden/>
              </w:rPr>
              <w:t>- 20 -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24" w:history="1">
            <w:r w:rsidR="005B4D12" w:rsidRPr="00063589">
              <w:rPr>
                <w:rStyle w:val="Hiperligao"/>
                <w:noProof/>
              </w:rPr>
              <w:t>2.3. Caraterísticas</w:t>
            </w:r>
            <w:r w:rsidR="005B4D12">
              <w:rPr>
                <w:noProof/>
                <w:webHidden/>
              </w:rPr>
              <w:tab/>
            </w:r>
            <w:r>
              <w:rPr>
                <w:noProof/>
                <w:webHidden/>
              </w:rPr>
              <w:fldChar w:fldCharType="begin"/>
            </w:r>
            <w:r w:rsidR="005B4D12">
              <w:rPr>
                <w:noProof/>
                <w:webHidden/>
              </w:rPr>
              <w:instrText xml:space="preserve"> PAGEREF _Toc368268424 \h </w:instrText>
            </w:r>
            <w:r>
              <w:rPr>
                <w:noProof/>
                <w:webHidden/>
              </w:rPr>
            </w:r>
            <w:r>
              <w:rPr>
                <w:noProof/>
                <w:webHidden/>
              </w:rPr>
              <w:fldChar w:fldCharType="separate"/>
            </w:r>
            <w:r w:rsidR="00822996">
              <w:rPr>
                <w:noProof/>
                <w:webHidden/>
              </w:rPr>
              <w:t>- 20 -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25" w:history="1">
            <w:r w:rsidR="005B4D12" w:rsidRPr="00063589">
              <w:rPr>
                <w:rStyle w:val="Hiperligao"/>
                <w:noProof/>
              </w:rPr>
              <w:t>2.4. Estratégias a Adotar</w:t>
            </w:r>
            <w:r w:rsidR="005B4D12">
              <w:rPr>
                <w:noProof/>
                <w:webHidden/>
              </w:rPr>
              <w:tab/>
            </w:r>
            <w:r>
              <w:rPr>
                <w:noProof/>
                <w:webHidden/>
              </w:rPr>
              <w:fldChar w:fldCharType="begin"/>
            </w:r>
            <w:r w:rsidR="005B4D12">
              <w:rPr>
                <w:noProof/>
                <w:webHidden/>
              </w:rPr>
              <w:instrText xml:space="preserve"> PAGEREF _Toc368268425 \h </w:instrText>
            </w:r>
            <w:r>
              <w:rPr>
                <w:noProof/>
                <w:webHidden/>
              </w:rPr>
            </w:r>
            <w:r>
              <w:rPr>
                <w:noProof/>
                <w:webHidden/>
              </w:rPr>
              <w:fldChar w:fldCharType="separate"/>
            </w:r>
            <w:r w:rsidR="00822996">
              <w:rPr>
                <w:noProof/>
                <w:webHidden/>
              </w:rPr>
              <w:t>- 22 -</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26" w:history="1">
            <w:r w:rsidR="005B4D12" w:rsidRPr="00063589">
              <w:rPr>
                <w:rStyle w:val="Hiperligao"/>
                <w:noProof/>
              </w:rPr>
              <w:t>3. Desenvolvimento motor</w:t>
            </w:r>
            <w:r w:rsidR="005B4D12">
              <w:rPr>
                <w:noProof/>
                <w:webHidden/>
              </w:rPr>
              <w:tab/>
            </w:r>
            <w:r>
              <w:rPr>
                <w:noProof/>
                <w:webHidden/>
              </w:rPr>
              <w:fldChar w:fldCharType="begin"/>
            </w:r>
            <w:r w:rsidR="005B4D12">
              <w:rPr>
                <w:noProof/>
                <w:webHidden/>
              </w:rPr>
              <w:instrText xml:space="preserve"> PAGEREF _Toc368268426 \h </w:instrText>
            </w:r>
            <w:r>
              <w:rPr>
                <w:noProof/>
                <w:webHidden/>
              </w:rPr>
            </w:r>
            <w:r>
              <w:rPr>
                <w:noProof/>
                <w:webHidden/>
              </w:rPr>
              <w:fldChar w:fldCharType="separate"/>
            </w:r>
            <w:r w:rsidR="00822996">
              <w:rPr>
                <w:noProof/>
                <w:webHidden/>
              </w:rPr>
              <w:t>- 24 -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27" w:history="1">
            <w:r w:rsidR="005B4D12" w:rsidRPr="00063589">
              <w:rPr>
                <w:rStyle w:val="Hiperligao"/>
                <w:noProof/>
              </w:rPr>
              <w:t>3.1. Desenvolvimento motor em crianças com Síndrome de Down</w:t>
            </w:r>
            <w:r w:rsidR="005B4D12">
              <w:rPr>
                <w:noProof/>
                <w:webHidden/>
              </w:rPr>
              <w:tab/>
            </w:r>
            <w:r>
              <w:rPr>
                <w:noProof/>
                <w:webHidden/>
              </w:rPr>
              <w:fldChar w:fldCharType="begin"/>
            </w:r>
            <w:r w:rsidR="005B4D12">
              <w:rPr>
                <w:noProof/>
                <w:webHidden/>
              </w:rPr>
              <w:instrText xml:space="preserve"> PAGEREF _Toc368268427 \h </w:instrText>
            </w:r>
            <w:r>
              <w:rPr>
                <w:noProof/>
                <w:webHidden/>
              </w:rPr>
            </w:r>
            <w:r>
              <w:rPr>
                <w:noProof/>
                <w:webHidden/>
              </w:rPr>
              <w:fldChar w:fldCharType="separate"/>
            </w:r>
            <w:r w:rsidR="00822996">
              <w:rPr>
                <w:noProof/>
                <w:webHidden/>
              </w:rPr>
              <w:t>- 25 -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28" w:history="1">
            <w:r w:rsidR="005B4D12" w:rsidRPr="00063589">
              <w:rPr>
                <w:rStyle w:val="Hiperligao"/>
                <w:noProof/>
              </w:rPr>
              <w:t>3.2. Aprendizagem motora e desenvolvimento motor</w:t>
            </w:r>
            <w:r w:rsidR="005B4D12">
              <w:rPr>
                <w:noProof/>
                <w:webHidden/>
              </w:rPr>
              <w:tab/>
            </w:r>
            <w:r>
              <w:rPr>
                <w:noProof/>
                <w:webHidden/>
              </w:rPr>
              <w:fldChar w:fldCharType="begin"/>
            </w:r>
            <w:r w:rsidR="005B4D12">
              <w:rPr>
                <w:noProof/>
                <w:webHidden/>
              </w:rPr>
              <w:instrText xml:space="preserve"> PAGEREF _Toc368268428 \h </w:instrText>
            </w:r>
            <w:r>
              <w:rPr>
                <w:noProof/>
                <w:webHidden/>
              </w:rPr>
            </w:r>
            <w:r>
              <w:rPr>
                <w:noProof/>
                <w:webHidden/>
              </w:rPr>
              <w:fldChar w:fldCharType="separate"/>
            </w:r>
            <w:r w:rsidR="00822996">
              <w:rPr>
                <w:noProof/>
                <w:webHidden/>
              </w:rPr>
              <w:t>- 27 -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29" w:history="1">
            <w:r w:rsidR="005B4D12" w:rsidRPr="00063589">
              <w:rPr>
                <w:rStyle w:val="Hiperligao"/>
                <w:noProof/>
              </w:rPr>
              <w:t>3.3. Desenvolvimento perceptivo-motor da criança</w:t>
            </w:r>
            <w:r w:rsidR="005B4D12">
              <w:rPr>
                <w:noProof/>
                <w:webHidden/>
              </w:rPr>
              <w:tab/>
            </w:r>
            <w:r>
              <w:rPr>
                <w:noProof/>
                <w:webHidden/>
              </w:rPr>
              <w:fldChar w:fldCharType="begin"/>
            </w:r>
            <w:r w:rsidR="005B4D12">
              <w:rPr>
                <w:noProof/>
                <w:webHidden/>
              </w:rPr>
              <w:instrText xml:space="preserve"> PAGEREF _Toc368268429 \h </w:instrText>
            </w:r>
            <w:r>
              <w:rPr>
                <w:noProof/>
                <w:webHidden/>
              </w:rPr>
            </w:r>
            <w:r>
              <w:rPr>
                <w:noProof/>
                <w:webHidden/>
              </w:rPr>
              <w:fldChar w:fldCharType="separate"/>
            </w:r>
            <w:r w:rsidR="00822996">
              <w:rPr>
                <w:noProof/>
                <w:webHidden/>
              </w:rPr>
              <w:t>- 36 -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30" w:history="1">
            <w:r w:rsidR="005B4D12" w:rsidRPr="00063589">
              <w:rPr>
                <w:rStyle w:val="Hiperligao"/>
                <w:noProof/>
              </w:rPr>
              <w:t>3.4. Desenvolvimento Cognitivo e Motor</w:t>
            </w:r>
            <w:r w:rsidR="005B4D12">
              <w:rPr>
                <w:noProof/>
                <w:webHidden/>
              </w:rPr>
              <w:tab/>
            </w:r>
            <w:r>
              <w:rPr>
                <w:noProof/>
                <w:webHidden/>
              </w:rPr>
              <w:fldChar w:fldCharType="begin"/>
            </w:r>
            <w:r w:rsidR="005B4D12">
              <w:rPr>
                <w:noProof/>
                <w:webHidden/>
              </w:rPr>
              <w:instrText xml:space="preserve"> PAGEREF _Toc368268430 \h </w:instrText>
            </w:r>
            <w:r>
              <w:rPr>
                <w:noProof/>
                <w:webHidden/>
              </w:rPr>
            </w:r>
            <w:r>
              <w:rPr>
                <w:noProof/>
                <w:webHidden/>
              </w:rPr>
              <w:fldChar w:fldCharType="separate"/>
            </w:r>
            <w:r w:rsidR="00822996">
              <w:rPr>
                <w:noProof/>
                <w:webHidden/>
              </w:rPr>
              <w:t>- 44 -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31" w:history="1">
            <w:r w:rsidR="005B4D12" w:rsidRPr="00063589">
              <w:rPr>
                <w:rStyle w:val="Hiperligao"/>
                <w:noProof/>
              </w:rPr>
              <w:t>3.5. Fatores que influenciam o desempenho motor</w:t>
            </w:r>
            <w:r w:rsidR="005B4D12">
              <w:rPr>
                <w:noProof/>
                <w:webHidden/>
              </w:rPr>
              <w:tab/>
            </w:r>
            <w:r>
              <w:rPr>
                <w:noProof/>
                <w:webHidden/>
              </w:rPr>
              <w:fldChar w:fldCharType="begin"/>
            </w:r>
            <w:r w:rsidR="005B4D12">
              <w:rPr>
                <w:noProof/>
                <w:webHidden/>
              </w:rPr>
              <w:instrText xml:space="preserve"> PAGEREF _Toc368268431 \h </w:instrText>
            </w:r>
            <w:r>
              <w:rPr>
                <w:noProof/>
                <w:webHidden/>
              </w:rPr>
            </w:r>
            <w:r>
              <w:rPr>
                <w:noProof/>
                <w:webHidden/>
              </w:rPr>
              <w:fldChar w:fldCharType="separate"/>
            </w:r>
            <w:r w:rsidR="00822996">
              <w:rPr>
                <w:noProof/>
                <w:webHidden/>
              </w:rPr>
              <w:t>- 45 -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32" w:history="1">
            <w:r w:rsidR="005B4D12" w:rsidRPr="00063589">
              <w:rPr>
                <w:rStyle w:val="Hiperligao"/>
                <w:noProof/>
              </w:rPr>
              <w:t>3.6. Protocolos de avaliação do Desenvolvimento Motor</w:t>
            </w:r>
            <w:r w:rsidR="005B4D12">
              <w:rPr>
                <w:noProof/>
                <w:webHidden/>
              </w:rPr>
              <w:tab/>
            </w:r>
            <w:r>
              <w:rPr>
                <w:noProof/>
                <w:webHidden/>
              </w:rPr>
              <w:fldChar w:fldCharType="begin"/>
            </w:r>
            <w:r w:rsidR="005B4D12">
              <w:rPr>
                <w:noProof/>
                <w:webHidden/>
              </w:rPr>
              <w:instrText xml:space="preserve"> PAGEREF _Toc368268432 \h </w:instrText>
            </w:r>
            <w:r>
              <w:rPr>
                <w:noProof/>
                <w:webHidden/>
              </w:rPr>
            </w:r>
            <w:r>
              <w:rPr>
                <w:noProof/>
                <w:webHidden/>
              </w:rPr>
              <w:fldChar w:fldCharType="separate"/>
            </w:r>
            <w:r w:rsidR="00822996">
              <w:rPr>
                <w:noProof/>
                <w:webHidden/>
              </w:rPr>
              <w:t>- 48 -</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33" w:history="1">
            <w:r w:rsidR="005B4D12" w:rsidRPr="00063589">
              <w:rPr>
                <w:rStyle w:val="Hiperligao"/>
                <w:noProof/>
              </w:rPr>
              <w:t>4. Metodologia</w:t>
            </w:r>
            <w:r w:rsidR="005B4D12">
              <w:rPr>
                <w:noProof/>
                <w:webHidden/>
              </w:rPr>
              <w:tab/>
            </w:r>
            <w:r>
              <w:rPr>
                <w:noProof/>
                <w:webHidden/>
              </w:rPr>
              <w:fldChar w:fldCharType="begin"/>
            </w:r>
            <w:r w:rsidR="005B4D12">
              <w:rPr>
                <w:noProof/>
                <w:webHidden/>
              </w:rPr>
              <w:instrText xml:space="preserve"> PAGEREF _Toc368268433 \h </w:instrText>
            </w:r>
            <w:r>
              <w:rPr>
                <w:noProof/>
                <w:webHidden/>
              </w:rPr>
            </w:r>
            <w:r>
              <w:rPr>
                <w:noProof/>
                <w:webHidden/>
              </w:rPr>
              <w:fldChar w:fldCharType="separate"/>
            </w:r>
            <w:r w:rsidR="00822996">
              <w:rPr>
                <w:noProof/>
                <w:webHidden/>
              </w:rPr>
              <w:t>- 52 -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34" w:history="1">
            <w:r w:rsidR="005B4D12" w:rsidRPr="00063589">
              <w:rPr>
                <w:rStyle w:val="Hiperligao"/>
                <w:noProof/>
              </w:rPr>
              <w:t>4.1. Problema</w:t>
            </w:r>
            <w:r w:rsidR="005B4D12">
              <w:rPr>
                <w:noProof/>
                <w:webHidden/>
              </w:rPr>
              <w:tab/>
            </w:r>
            <w:r>
              <w:rPr>
                <w:noProof/>
                <w:webHidden/>
              </w:rPr>
              <w:fldChar w:fldCharType="begin"/>
            </w:r>
            <w:r w:rsidR="005B4D12">
              <w:rPr>
                <w:noProof/>
                <w:webHidden/>
              </w:rPr>
              <w:instrText xml:space="preserve"> PAGEREF _Toc368268434 \h </w:instrText>
            </w:r>
            <w:r>
              <w:rPr>
                <w:noProof/>
                <w:webHidden/>
              </w:rPr>
            </w:r>
            <w:r>
              <w:rPr>
                <w:noProof/>
                <w:webHidden/>
              </w:rPr>
              <w:fldChar w:fldCharType="separate"/>
            </w:r>
            <w:r w:rsidR="00822996">
              <w:rPr>
                <w:noProof/>
                <w:webHidden/>
              </w:rPr>
              <w:t>- 52 -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35" w:history="1">
            <w:r w:rsidR="005B4D12" w:rsidRPr="00063589">
              <w:rPr>
                <w:rStyle w:val="Hiperligao"/>
                <w:noProof/>
              </w:rPr>
              <w:t>4.2. Objetivos</w:t>
            </w:r>
            <w:r w:rsidR="005B4D12">
              <w:rPr>
                <w:noProof/>
                <w:webHidden/>
              </w:rPr>
              <w:tab/>
            </w:r>
            <w:r>
              <w:rPr>
                <w:noProof/>
                <w:webHidden/>
              </w:rPr>
              <w:fldChar w:fldCharType="begin"/>
            </w:r>
            <w:r w:rsidR="005B4D12">
              <w:rPr>
                <w:noProof/>
                <w:webHidden/>
              </w:rPr>
              <w:instrText xml:space="preserve"> PAGEREF _Toc368268435 \h </w:instrText>
            </w:r>
            <w:r>
              <w:rPr>
                <w:noProof/>
                <w:webHidden/>
              </w:rPr>
            </w:r>
            <w:r>
              <w:rPr>
                <w:noProof/>
                <w:webHidden/>
              </w:rPr>
              <w:fldChar w:fldCharType="separate"/>
            </w:r>
            <w:r w:rsidR="00822996">
              <w:rPr>
                <w:noProof/>
                <w:webHidden/>
              </w:rPr>
              <w:t>- 52 -</w:t>
            </w:r>
            <w:r>
              <w:rPr>
                <w:noProof/>
                <w:webHidden/>
              </w:rPr>
              <w:fldChar w:fldCharType="end"/>
            </w:r>
          </w:hyperlink>
        </w:p>
        <w:p w:rsidR="005B4D12" w:rsidRDefault="00E55BA4">
          <w:pPr>
            <w:pStyle w:val="ndice3"/>
            <w:tabs>
              <w:tab w:val="right" w:leader="dot" w:pos="8494"/>
            </w:tabs>
            <w:rPr>
              <w:rFonts w:asciiTheme="minorHAnsi" w:eastAsiaTheme="minorEastAsia" w:hAnsiTheme="minorHAnsi" w:cstheme="minorBidi"/>
              <w:noProof/>
              <w:sz w:val="22"/>
              <w:szCs w:val="22"/>
              <w:lang w:eastAsia="pt-PT"/>
            </w:rPr>
          </w:pPr>
          <w:hyperlink w:anchor="_Toc368268436" w:history="1">
            <w:r w:rsidR="005B4D12" w:rsidRPr="00063589">
              <w:rPr>
                <w:rStyle w:val="Hiperligao"/>
                <w:noProof/>
              </w:rPr>
              <w:t>4.2.1. Objetivo Geral</w:t>
            </w:r>
            <w:r w:rsidR="005B4D12">
              <w:rPr>
                <w:noProof/>
                <w:webHidden/>
              </w:rPr>
              <w:tab/>
            </w:r>
            <w:r>
              <w:rPr>
                <w:noProof/>
                <w:webHidden/>
              </w:rPr>
              <w:fldChar w:fldCharType="begin"/>
            </w:r>
            <w:r w:rsidR="005B4D12">
              <w:rPr>
                <w:noProof/>
                <w:webHidden/>
              </w:rPr>
              <w:instrText xml:space="preserve"> PAGEREF _Toc368268436 \h </w:instrText>
            </w:r>
            <w:r>
              <w:rPr>
                <w:noProof/>
                <w:webHidden/>
              </w:rPr>
            </w:r>
            <w:r>
              <w:rPr>
                <w:noProof/>
                <w:webHidden/>
              </w:rPr>
              <w:fldChar w:fldCharType="separate"/>
            </w:r>
            <w:r w:rsidR="00822996">
              <w:rPr>
                <w:noProof/>
                <w:webHidden/>
              </w:rPr>
              <w:t>- 52 -</w:t>
            </w:r>
            <w:r>
              <w:rPr>
                <w:noProof/>
                <w:webHidden/>
              </w:rPr>
              <w:fldChar w:fldCharType="end"/>
            </w:r>
          </w:hyperlink>
        </w:p>
        <w:p w:rsidR="005B4D12" w:rsidRDefault="00E55BA4">
          <w:pPr>
            <w:pStyle w:val="ndice3"/>
            <w:tabs>
              <w:tab w:val="right" w:leader="dot" w:pos="8494"/>
            </w:tabs>
            <w:rPr>
              <w:rFonts w:asciiTheme="minorHAnsi" w:eastAsiaTheme="minorEastAsia" w:hAnsiTheme="minorHAnsi" w:cstheme="minorBidi"/>
              <w:noProof/>
              <w:sz w:val="22"/>
              <w:szCs w:val="22"/>
              <w:lang w:eastAsia="pt-PT"/>
            </w:rPr>
          </w:pPr>
          <w:hyperlink w:anchor="_Toc368268437" w:history="1">
            <w:r w:rsidR="005B4D12" w:rsidRPr="00063589">
              <w:rPr>
                <w:rStyle w:val="Hiperligao"/>
                <w:noProof/>
              </w:rPr>
              <w:t>4.2.2. Objetivos específicos</w:t>
            </w:r>
            <w:r w:rsidR="005B4D12">
              <w:rPr>
                <w:noProof/>
                <w:webHidden/>
              </w:rPr>
              <w:tab/>
            </w:r>
            <w:r>
              <w:rPr>
                <w:noProof/>
                <w:webHidden/>
              </w:rPr>
              <w:fldChar w:fldCharType="begin"/>
            </w:r>
            <w:r w:rsidR="005B4D12">
              <w:rPr>
                <w:noProof/>
                <w:webHidden/>
              </w:rPr>
              <w:instrText xml:space="preserve"> PAGEREF _Toc368268437 \h </w:instrText>
            </w:r>
            <w:r>
              <w:rPr>
                <w:noProof/>
                <w:webHidden/>
              </w:rPr>
            </w:r>
            <w:r>
              <w:rPr>
                <w:noProof/>
                <w:webHidden/>
              </w:rPr>
              <w:fldChar w:fldCharType="separate"/>
            </w:r>
            <w:r w:rsidR="00822996">
              <w:rPr>
                <w:noProof/>
                <w:webHidden/>
              </w:rPr>
              <w:t>- 52 -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38" w:history="1">
            <w:r w:rsidR="005B4D12" w:rsidRPr="00063589">
              <w:rPr>
                <w:rStyle w:val="Hiperligao"/>
                <w:noProof/>
              </w:rPr>
              <w:t>4.3. Hipóteses</w:t>
            </w:r>
            <w:r w:rsidR="005B4D12">
              <w:rPr>
                <w:noProof/>
                <w:webHidden/>
              </w:rPr>
              <w:tab/>
            </w:r>
            <w:r>
              <w:rPr>
                <w:noProof/>
                <w:webHidden/>
              </w:rPr>
              <w:fldChar w:fldCharType="begin"/>
            </w:r>
            <w:r w:rsidR="005B4D12">
              <w:rPr>
                <w:noProof/>
                <w:webHidden/>
              </w:rPr>
              <w:instrText xml:space="preserve"> PAGEREF _Toc368268438 \h </w:instrText>
            </w:r>
            <w:r>
              <w:rPr>
                <w:noProof/>
                <w:webHidden/>
              </w:rPr>
            </w:r>
            <w:r>
              <w:rPr>
                <w:noProof/>
                <w:webHidden/>
              </w:rPr>
              <w:fldChar w:fldCharType="separate"/>
            </w:r>
            <w:r w:rsidR="00822996">
              <w:rPr>
                <w:noProof/>
                <w:webHidden/>
              </w:rPr>
              <w:t>- 52 -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39" w:history="1">
            <w:r w:rsidR="005B4D12" w:rsidRPr="00063589">
              <w:rPr>
                <w:rStyle w:val="Hiperligao"/>
                <w:noProof/>
              </w:rPr>
              <w:t>4.4. Amostra</w:t>
            </w:r>
            <w:r w:rsidR="005B4D12">
              <w:rPr>
                <w:noProof/>
                <w:webHidden/>
              </w:rPr>
              <w:tab/>
            </w:r>
            <w:r>
              <w:rPr>
                <w:noProof/>
                <w:webHidden/>
              </w:rPr>
              <w:fldChar w:fldCharType="begin"/>
            </w:r>
            <w:r w:rsidR="005B4D12">
              <w:rPr>
                <w:noProof/>
                <w:webHidden/>
              </w:rPr>
              <w:instrText xml:space="preserve"> PAGEREF _Toc368268439 \h </w:instrText>
            </w:r>
            <w:r>
              <w:rPr>
                <w:noProof/>
                <w:webHidden/>
              </w:rPr>
            </w:r>
            <w:r>
              <w:rPr>
                <w:noProof/>
                <w:webHidden/>
              </w:rPr>
              <w:fldChar w:fldCharType="separate"/>
            </w:r>
            <w:r w:rsidR="00822996">
              <w:rPr>
                <w:noProof/>
                <w:webHidden/>
              </w:rPr>
              <w:t>- 53 -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40" w:history="1">
            <w:r w:rsidR="005B4D12" w:rsidRPr="00063589">
              <w:rPr>
                <w:rStyle w:val="Hiperligao"/>
                <w:noProof/>
              </w:rPr>
              <w:t>4.5. Instrumentos</w:t>
            </w:r>
            <w:r w:rsidR="005B4D12">
              <w:rPr>
                <w:noProof/>
                <w:webHidden/>
              </w:rPr>
              <w:tab/>
            </w:r>
            <w:r>
              <w:rPr>
                <w:noProof/>
                <w:webHidden/>
              </w:rPr>
              <w:fldChar w:fldCharType="begin"/>
            </w:r>
            <w:r w:rsidR="005B4D12">
              <w:rPr>
                <w:noProof/>
                <w:webHidden/>
              </w:rPr>
              <w:instrText xml:space="preserve"> PAGEREF _Toc368268440 \h </w:instrText>
            </w:r>
            <w:r>
              <w:rPr>
                <w:noProof/>
                <w:webHidden/>
              </w:rPr>
            </w:r>
            <w:r>
              <w:rPr>
                <w:noProof/>
                <w:webHidden/>
              </w:rPr>
              <w:fldChar w:fldCharType="separate"/>
            </w:r>
            <w:r w:rsidR="00822996">
              <w:rPr>
                <w:noProof/>
                <w:webHidden/>
              </w:rPr>
              <w:t>- 54 -</w:t>
            </w:r>
            <w:r>
              <w:rPr>
                <w:noProof/>
                <w:webHidden/>
              </w:rPr>
              <w:fldChar w:fldCharType="end"/>
            </w:r>
          </w:hyperlink>
        </w:p>
        <w:p w:rsidR="005B4D12" w:rsidRDefault="00E55BA4">
          <w:pPr>
            <w:pStyle w:val="ndice3"/>
            <w:tabs>
              <w:tab w:val="right" w:leader="dot" w:pos="8494"/>
            </w:tabs>
            <w:rPr>
              <w:rFonts w:asciiTheme="minorHAnsi" w:eastAsiaTheme="minorEastAsia" w:hAnsiTheme="minorHAnsi" w:cstheme="minorBidi"/>
              <w:noProof/>
              <w:sz w:val="22"/>
              <w:szCs w:val="22"/>
              <w:lang w:eastAsia="pt-PT"/>
            </w:rPr>
          </w:pPr>
          <w:hyperlink w:anchor="_Toc368268441" w:history="1">
            <w:r w:rsidR="005B4D12" w:rsidRPr="00063589">
              <w:rPr>
                <w:rStyle w:val="Hiperligao"/>
                <w:noProof/>
              </w:rPr>
              <w:t>4.5.1. Ficha de recolha de dados</w:t>
            </w:r>
            <w:r w:rsidR="005B4D12">
              <w:rPr>
                <w:noProof/>
                <w:webHidden/>
              </w:rPr>
              <w:tab/>
            </w:r>
            <w:r>
              <w:rPr>
                <w:noProof/>
                <w:webHidden/>
              </w:rPr>
              <w:fldChar w:fldCharType="begin"/>
            </w:r>
            <w:r w:rsidR="005B4D12">
              <w:rPr>
                <w:noProof/>
                <w:webHidden/>
              </w:rPr>
              <w:instrText xml:space="preserve"> PAGEREF _Toc368268441 \h </w:instrText>
            </w:r>
            <w:r>
              <w:rPr>
                <w:noProof/>
                <w:webHidden/>
              </w:rPr>
            </w:r>
            <w:r>
              <w:rPr>
                <w:noProof/>
                <w:webHidden/>
              </w:rPr>
              <w:fldChar w:fldCharType="separate"/>
            </w:r>
            <w:r w:rsidR="00822996">
              <w:rPr>
                <w:noProof/>
                <w:webHidden/>
              </w:rPr>
              <w:t>- 54 -</w:t>
            </w:r>
            <w:r>
              <w:rPr>
                <w:noProof/>
                <w:webHidden/>
              </w:rPr>
              <w:fldChar w:fldCharType="end"/>
            </w:r>
          </w:hyperlink>
        </w:p>
        <w:p w:rsidR="005B4D12" w:rsidRDefault="00E55BA4">
          <w:pPr>
            <w:pStyle w:val="ndice3"/>
            <w:tabs>
              <w:tab w:val="right" w:leader="dot" w:pos="8494"/>
            </w:tabs>
            <w:rPr>
              <w:rFonts w:asciiTheme="minorHAnsi" w:eastAsiaTheme="minorEastAsia" w:hAnsiTheme="minorHAnsi" w:cstheme="minorBidi"/>
              <w:noProof/>
              <w:sz w:val="22"/>
              <w:szCs w:val="22"/>
              <w:lang w:eastAsia="pt-PT"/>
            </w:rPr>
          </w:pPr>
          <w:hyperlink w:anchor="_Toc368268442" w:history="1">
            <w:r w:rsidR="005B4D12" w:rsidRPr="00063589">
              <w:rPr>
                <w:rStyle w:val="Hiperligao"/>
                <w:noProof/>
              </w:rPr>
              <w:t>4.5.2. Teste de proficiência motora Bruininks-Oseretsky, Versão Reduzida (TPMBO-2)</w:t>
            </w:r>
            <w:r w:rsidR="005B4D12">
              <w:rPr>
                <w:noProof/>
                <w:webHidden/>
              </w:rPr>
              <w:tab/>
            </w:r>
            <w:r>
              <w:rPr>
                <w:noProof/>
                <w:webHidden/>
              </w:rPr>
              <w:fldChar w:fldCharType="begin"/>
            </w:r>
            <w:r w:rsidR="005B4D12">
              <w:rPr>
                <w:noProof/>
                <w:webHidden/>
              </w:rPr>
              <w:instrText xml:space="preserve"> PAGEREF _Toc368268442 \h </w:instrText>
            </w:r>
            <w:r>
              <w:rPr>
                <w:noProof/>
                <w:webHidden/>
              </w:rPr>
            </w:r>
            <w:r>
              <w:rPr>
                <w:noProof/>
                <w:webHidden/>
              </w:rPr>
              <w:fldChar w:fldCharType="separate"/>
            </w:r>
            <w:r w:rsidR="00822996">
              <w:rPr>
                <w:noProof/>
                <w:webHidden/>
              </w:rPr>
              <w:t>- 55 -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43" w:history="1">
            <w:r w:rsidR="005B4D12" w:rsidRPr="00063589">
              <w:rPr>
                <w:rStyle w:val="Hiperligao"/>
                <w:noProof/>
              </w:rPr>
              <w:t>4.6. Procedimentos Metodológicos</w:t>
            </w:r>
            <w:r w:rsidR="005B4D12">
              <w:rPr>
                <w:noProof/>
                <w:webHidden/>
              </w:rPr>
              <w:tab/>
            </w:r>
            <w:r>
              <w:rPr>
                <w:noProof/>
                <w:webHidden/>
              </w:rPr>
              <w:fldChar w:fldCharType="begin"/>
            </w:r>
            <w:r w:rsidR="005B4D12">
              <w:rPr>
                <w:noProof/>
                <w:webHidden/>
              </w:rPr>
              <w:instrText xml:space="preserve"> PAGEREF _Toc368268443 \h </w:instrText>
            </w:r>
            <w:r>
              <w:rPr>
                <w:noProof/>
                <w:webHidden/>
              </w:rPr>
            </w:r>
            <w:r>
              <w:rPr>
                <w:noProof/>
                <w:webHidden/>
              </w:rPr>
              <w:fldChar w:fldCharType="separate"/>
            </w:r>
            <w:r w:rsidR="00822996">
              <w:rPr>
                <w:noProof/>
                <w:webHidden/>
              </w:rPr>
              <w:t>- 58 -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44" w:history="1">
            <w:r w:rsidR="005B4D12" w:rsidRPr="00063589">
              <w:rPr>
                <w:rStyle w:val="Hiperligao"/>
                <w:noProof/>
              </w:rPr>
              <w:t>4.7. Procedimentos Estatísticos</w:t>
            </w:r>
            <w:r w:rsidR="005B4D12">
              <w:rPr>
                <w:noProof/>
                <w:webHidden/>
              </w:rPr>
              <w:tab/>
            </w:r>
            <w:r>
              <w:rPr>
                <w:noProof/>
                <w:webHidden/>
              </w:rPr>
              <w:fldChar w:fldCharType="begin"/>
            </w:r>
            <w:r w:rsidR="005B4D12">
              <w:rPr>
                <w:noProof/>
                <w:webHidden/>
              </w:rPr>
              <w:instrText xml:space="preserve"> PAGEREF _Toc368268444 \h </w:instrText>
            </w:r>
            <w:r>
              <w:rPr>
                <w:noProof/>
                <w:webHidden/>
              </w:rPr>
            </w:r>
            <w:r>
              <w:rPr>
                <w:noProof/>
                <w:webHidden/>
              </w:rPr>
              <w:fldChar w:fldCharType="separate"/>
            </w:r>
            <w:r w:rsidR="00822996">
              <w:rPr>
                <w:noProof/>
                <w:webHidden/>
              </w:rPr>
              <w:t>- 60 -</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45" w:history="1">
            <w:r w:rsidR="005B4D12" w:rsidRPr="00063589">
              <w:rPr>
                <w:rStyle w:val="Hiperligao"/>
                <w:noProof/>
              </w:rPr>
              <w:t>5. Resultados</w:t>
            </w:r>
            <w:r w:rsidR="005B4D12">
              <w:rPr>
                <w:noProof/>
                <w:webHidden/>
              </w:rPr>
              <w:tab/>
            </w:r>
            <w:r>
              <w:rPr>
                <w:noProof/>
                <w:webHidden/>
              </w:rPr>
              <w:fldChar w:fldCharType="begin"/>
            </w:r>
            <w:r w:rsidR="005B4D12">
              <w:rPr>
                <w:noProof/>
                <w:webHidden/>
              </w:rPr>
              <w:instrText xml:space="preserve"> PAGEREF _Toc368268445 \h </w:instrText>
            </w:r>
            <w:r>
              <w:rPr>
                <w:noProof/>
                <w:webHidden/>
              </w:rPr>
            </w:r>
            <w:r>
              <w:rPr>
                <w:noProof/>
                <w:webHidden/>
              </w:rPr>
              <w:fldChar w:fldCharType="separate"/>
            </w:r>
            <w:r w:rsidR="00822996">
              <w:rPr>
                <w:noProof/>
                <w:webHidden/>
              </w:rPr>
              <w:t>- 61 -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46" w:history="1">
            <w:r w:rsidR="005B4D12" w:rsidRPr="00063589">
              <w:rPr>
                <w:rStyle w:val="Hiperligao"/>
                <w:noProof/>
              </w:rPr>
              <w:t>5.1. Comparação do Desenvolvimento Motor entre criança com Síndrome de Down e Crianças sem NEE.</w:t>
            </w:r>
            <w:r w:rsidR="005B4D12">
              <w:rPr>
                <w:noProof/>
                <w:webHidden/>
              </w:rPr>
              <w:tab/>
            </w:r>
            <w:r>
              <w:rPr>
                <w:noProof/>
                <w:webHidden/>
              </w:rPr>
              <w:fldChar w:fldCharType="begin"/>
            </w:r>
            <w:r w:rsidR="005B4D12">
              <w:rPr>
                <w:noProof/>
                <w:webHidden/>
              </w:rPr>
              <w:instrText xml:space="preserve"> PAGEREF _Toc368268446 \h </w:instrText>
            </w:r>
            <w:r>
              <w:rPr>
                <w:noProof/>
                <w:webHidden/>
              </w:rPr>
            </w:r>
            <w:r>
              <w:rPr>
                <w:noProof/>
                <w:webHidden/>
              </w:rPr>
              <w:fldChar w:fldCharType="separate"/>
            </w:r>
            <w:r w:rsidR="00822996">
              <w:rPr>
                <w:noProof/>
                <w:webHidden/>
              </w:rPr>
              <w:t>- 61 -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47" w:history="1">
            <w:r w:rsidR="005B4D12" w:rsidRPr="00063589">
              <w:rPr>
                <w:rStyle w:val="Hiperligao"/>
                <w:noProof/>
              </w:rPr>
              <w:t>5.2. Influência do Desenvolvimento Motor no rendimento Escolar</w:t>
            </w:r>
            <w:r w:rsidR="005B4D12">
              <w:rPr>
                <w:noProof/>
                <w:webHidden/>
              </w:rPr>
              <w:tab/>
            </w:r>
            <w:r>
              <w:rPr>
                <w:noProof/>
                <w:webHidden/>
              </w:rPr>
              <w:fldChar w:fldCharType="begin"/>
            </w:r>
            <w:r w:rsidR="005B4D12">
              <w:rPr>
                <w:noProof/>
                <w:webHidden/>
              </w:rPr>
              <w:instrText xml:space="preserve"> PAGEREF _Toc368268447 \h </w:instrText>
            </w:r>
            <w:r>
              <w:rPr>
                <w:noProof/>
                <w:webHidden/>
              </w:rPr>
            </w:r>
            <w:r>
              <w:rPr>
                <w:noProof/>
                <w:webHidden/>
              </w:rPr>
              <w:fldChar w:fldCharType="separate"/>
            </w:r>
            <w:r w:rsidR="00822996">
              <w:rPr>
                <w:noProof/>
                <w:webHidden/>
              </w:rPr>
              <w:t>- 62 -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48" w:history="1">
            <w:r w:rsidR="005B4D12" w:rsidRPr="00063589">
              <w:rPr>
                <w:rStyle w:val="Hiperligao"/>
                <w:noProof/>
              </w:rPr>
              <w:t>5.3. Influência do IMC no desenvolvimento Motor</w:t>
            </w:r>
            <w:r w:rsidR="005B4D12">
              <w:rPr>
                <w:noProof/>
                <w:webHidden/>
              </w:rPr>
              <w:tab/>
            </w:r>
            <w:r>
              <w:rPr>
                <w:noProof/>
                <w:webHidden/>
              </w:rPr>
              <w:fldChar w:fldCharType="begin"/>
            </w:r>
            <w:r w:rsidR="005B4D12">
              <w:rPr>
                <w:noProof/>
                <w:webHidden/>
              </w:rPr>
              <w:instrText xml:space="preserve"> PAGEREF _Toc368268448 \h </w:instrText>
            </w:r>
            <w:r>
              <w:rPr>
                <w:noProof/>
                <w:webHidden/>
              </w:rPr>
            </w:r>
            <w:r>
              <w:rPr>
                <w:noProof/>
                <w:webHidden/>
              </w:rPr>
              <w:fldChar w:fldCharType="separate"/>
            </w:r>
            <w:r w:rsidR="00822996">
              <w:rPr>
                <w:noProof/>
                <w:webHidden/>
              </w:rPr>
              <w:t>- 63 -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49" w:history="1">
            <w:r w:rsidR="005B4D12" w:rsidRPr="00063589">
              <w:rPr>
                <w:rStyle w:val="Hiperligao"/>
                <w:noProof/>
              </w:rPr>
              <w:t>5.4. Influência do nível socioeconómico no desenvolvimento motor</w:t>
            </w:r>
            <w:r w:rsidR="005B4D12">
              <w:rPr>
                <w:noProof/>
                <w:webHidden/>
              </w:rPr>
              <w:tab/>
            </w:r>
            <w:r>
              <w:rPr>
                <w:noProof/>
                <w:webHidden/>
              </w:rPr>
              <w:fldChar w:fldCharType="begin"/>
            </w:r>
            <w:r w:rsidR="005B4D12">
              <w:rPr>
                <w:noProof/>
                <w:webHidden/>
              </w:rPr>
              <w:instrText xml:space="preserve"> PAGEREF _Toc368268449 \h </w:instrText>
            </w:r>
            <w:r>
              <w:rPr>
                <w:noProof/>
                <w:webHidden/>
              </w:rPr>
            </w:r>
            <w:r>
              <w:rPr>
                <w:noProof/>
                <w:webHidden/>
              </w:rPr>
              <w:fldChar w:fldCharType="separate"/>
            </w:r>
            <w:r w:rsidR="00822996">
              <w:rPr>
                <w:noProof/>
                <w:webHidden/>
              </w:rPr>
              <w:t>- 65 -</w:t>
            </w:r>
            <w:r>
              <w:rPr>
                <w:noProof/>
                <w:webHidden/>
              </w:rPr>
              <w:fldChar w:fldCharType="end"/>
            </w:r>
          </w:hyperlink>
        </w:p>
        <w:p w:rsidR="005B4D12" w:rsidRDefault="00E55BA4">
          <w:pPr>
            <w:pStyle w:val="ndice2"/>
            <w:tabs>
              <w:tab w:val="right" w:leader="dot" w:pos="8494"/>
            </w:tabs>
            <w:rPr>
              <w:rFonts w:asciiTheme="minorHAnsi" w:eastAsiaTheme="minorEastAsia" w:hAnsiTheme="minorHAnsi" w:cstheme="minorBidi"/>
              <w:noProof/>
              <w:sz w:val="22"/>
              <w:szCs w:val="22"/>
              <w:lang w:eastAsia="pt-PT"/>
            </w:rPr>
          </w:pPr>
          <w:hyperlink w:anchor="_Toc368268450" w:history="1">
            <w:r w:rsidR="005B4D12" w:rsidRPr="00063589">
              <w:rPr>
                <w:rStyle w:val="Hiperligao"/>
                <w:noProof/>
              </w:rPr>
              <w:t>5.5. Influência da prática desportiva no desenvolvimento motor</w:t>
            </w:r>
            <w:r w:rsidR="005B4D12">
              <w:rPr>
                <w:noProof/>
                <w:webHidden/>
              </w:rPr>
              <w:tab/>
            </w:r>
            <w:r>
              <w:rPr>
                <w:noProof/>
                <w:webHidden/>
              </w:rPr>
              <w:fldChar w:fldCharType="begin"/>
            </w:r>
            <w:r w:rsidR="005B4D12">
              <w:rPr>
                <w:noProof/>
                <w:webHidden/>
              </w:rPr>
              <w:instrText xml:space="preserve"> PAGEREF _Toc368268450 \h </w:instrText>
            </w:r>
            <w:r>
              <w:rPr>
                <w:noProof/>
                <w:webHidden/>
              </w:rPr>
            </w:r>
            <w:r>
              <w:rPr>
                <w:noProof/>
                <w:webHidden/>
              </w:rPr>
              <w:fldChar w:fldCharType="separate"/>
            </w:r>
            <w:r w:rsidR="00822996">
              <w:rPr>
                <w:noProof/>
                <w:webHidden/>
              </w:rPr>
              <w:t>- 65 -</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51" w:history="1">
            <w:r w:rsidR="005B4D12" w:rsidRPr="00063589">
              <w:rPr>
                <w:rStyle w:val="Hiperligao"/>
                <w:noProof/>
              </w:rPr>
              <w:t>6. Discussão dos resultados</w:t>
            </w:r>
            <w:r w:rsidR="005B4D12">
              <w:rPr>
                <w:noProof/>
                <w:webHidden/>
              </w:rPr>
              <w:tab/>
            </w:r>
            <w:r>
              <w:rPr>
                <w:noProof/>
                <w:webHidden/>
              </w:rPr>
              <w:fldChar w:fldCharType="begin"/>
            </w:r>
            <w:r w:rsidR="005B4D12">
              <w:rPr>
                <w:noProof/>
                <w:webHidden/>
              </w:rPr>
              <w:instrText xml:space="preserve"> PAGEREF _Toc368268451 \h </w:instrText>
            </w:r>
            <w:r>
              <w:rPr>
                <w:noProof/>
                <w:webHidden/>
              </w:rPr>
            </w:r>
            <w:r>
              <w:rPr>
                <w:noProof/>
                <w:webHidden/>
              </w:rPr>
              <w:fldChar w:fldCharType="separate"/>
            </w:r>
            <w:r w:rsidR="00822996">
              <w:rPr>
                <w:noProof/>
                <w:webHidden/>
              </w:rPr>
              <w:t>- 68 -</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52" w:history="1">
            <w:r w:rsidR="005B4D12" w:rsidRPr="00063589">
              <w:rPr>
                <w:rStyle w:val="Hiperligao"/>
                <w:noProof/>
              </w:rPr>
              <w:t>7. Conclusões</w:t>
            </w:r>
            <w:r w:rsidR="005B4D12">
              <w:rPr>
                <w:noProof/>
                <w:webHidden/>
              </w:rPr>
              <w:tab/>
            </w:r>
            <w:r>
              <w:rPr>
                <w:noProof/>
                <w:webHidden/>
              </w:rPr>
              <w:fldChar w:fldCharType="begin"/>
            </w:r>
            <w:r w:rsidR="005B4D12">
              <w:rPr>
                <w:noProof/>
                <w:webHidden/>
              </w:rPr>
              <w:instrText xml:space="preserve"> PAGEREF _Toc368268452 \h </w:instrText>
            </w:r>
            <w:r>
              <w:rPr>
                <w:noProof/>
                <w:webHidden/>
              </w:rPr>
            </w:r>
            <w:r>
              <w:rPr>
                <w:noProof/>
                <w:webHidden/>
              </w:rPr>
              <w:fldChar w:fldCharType="separate"/>
            </w:r>
            <w:r w:rsidR="00822996">
              <w:rPr>
                <w:noProof/>
                <w:webHidden/>
              </w:rPr>
              <w:t>- 74 -</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53" w:history="1">
            <w:r w:rsidR="005B4D12" w:rsidRPr="00063589">
              <w:rPr>
                <w:rStyle w:val="Hiperligao"/>
                <w:noProof/>
              </w:rPr>
              <w:t>8. Referências bibliográficas</w:t>
            </w:r>
            <w:r w:rsidR="005B4D12">
              <w:rPr>
                <w:noProof/>
                <w:webHidden/>
              </w:rPr>
              <w:tab/>
            </w:r>
            <w:r>
              <w:rPr>
                <w:noProof/>
                <w:webHidden/>
              </w:rPr>
              <w:fldChar w:fldCharType="begin"/>
            </w:r>
            <w:r w:rsidR="005B4D12">
              <w:rPr>
                <w:noProof/>
                <w:webHidden/>
              </w:rPr>
              <w:instrText xml:space="preserve"> PAGEREF _Toc368268453 \h </w:instrText>
            </w:r>
            <w:r>
              <w:rPr>
                <w:noProof/>
                <w:webHidden/>
              </w:rPr>
            </w:r>
            <w:r>
              <w:rPr>
                <w:noProof/>
                <w:webHidden/>
              </w:rPr>
              <w:fldChar w:fldCharType="separate"/>
            </w:r>
            <w:r w:rsidR="00822996">
              <w:rPr>
                <w:noProof/>
                <w:webHidden/>
              </w:rPr>
              <w:t>- 77 -</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54" w:history="1">
            <w:r w:rsidR="005B4D12" w:rsidRPr="00063589">
              <w:rPr>
                <w:rStyle w:val="Hiperligao"/>
                <w:noProof/>
              </w:rPr>
              <w:t>9. Anexos</w:t>
            </w:r>
            <w:r w:rsidR="005B4D12">
              <w:rPr>
                <w:noProof/>
                <w:webHidden/>
              </w:rPr>
              <w:tab/>
            </w:r>
            <w:r>
              <w:rPr>
                <w:noProof/>
                <w:webHidden/>
              </w:rPr>
              <w:fldChar w:fldCharType="begin"/>
            </w:r>
            <w:r w:rsidR="005B4D12">
              <w:rPr>
                <w:noProof/>
                <w:webHidden/>
              </w:rPr>
              <w:instrText xml:space="preserve"> PAGEREF _Toc368268454 \h </w:instrText>
            </w:r>
            <w:r>
              <w:rPr>
                <w:noProof/>
                <w:webHidden/>
              </w:rPr>
            </w:r>
            <w:r>
              <w:rPr>
                <w:noProof/>
                <w:webHidden/>
              </w:rPr>
              <w:fldChar w:fldCharType="separate"/>
            </w:r>
            <w:r w:rsidR="00822996">
              <w:rPr>
                <w:noProof/>
                <w:webHidden/>
              </w:rPr>
              <w:t>- 86 -</w:t>
            </w:r>
            <w:r>
              <w:rPr>
                <w:noProof/>
                <w:webHidden/>
              </w:rPr>
              <w:fldChar w:fldCharType="end"/>
            </w:r>
          </w:hyperlink>
        </w:p>
        <w:p w:rsidR="005B4D12" w:rsidRDefault="00E55BA4">
          <w:pPr>
            <w:pStyle w:val="ndice1"/>
            <w:tabs>
              <w:tab w:val="right" w:leader="dot" w:pos="8494"/>
            </w:tabs>
            <w:rPr>
              <w:rFonts w:asciiTheme="minorHAnsi" w:eastAsiaTheme="minorEastAsia" w:hAnsiTheme="minorHAnsi" w:cstheme="minorBidi"/>
              <w:noProof/>
              <w:sz w:val="22"/>
              <w:szCs w:val="22"/>
              <w:lang w:eastAsia="pt-PT"/>
            </w:rPr>
          </w:pPr>
          <w:hyperlink w:anchor="_Toc368268455" w:history="1">
            <w:r w:rsidR="005B4D12" w:rsidRPr="00063589">
              <w:rPr>
                <w:rStyle w:val="Hiperligao"/>
                <w:noProof/>
              </w:rPr>
              <w:t>10. Apêndices</w:t>
            </w:r>
            <w:r w:rsidR="005B4D12">
              <w:rPr>
                <w:noProof/>
                <w:webHidden/>
              </w:rPr>
              <w:tab/>
            </w:r>
            <w:r>
              <w:rPr>
                <w:noProof/>
                <w:webHidden/>
              </w:rPr>
              <w:fldChar w:fldCharType="begin"/>
            </w:r>
            <w:r w:rsidR="005B4D12">
              <w:rPr>
                <w:noProof/>
                <w:webHidden/>
              </w:rPr>
              <w:instrText xml:space="preserve"> PAGEREF _Toc368268455 \h </w:instrText>
            </w:r>
            <w:r>
              <w:rPr>
                <w:noProof/>
                <w:webHidden/>
              </w:rPr>
            </w:r>
            <w:r>
              <w:rPr>
                <w:noProof/>
                <w:webHidden/>
              </w:rPr>
              <w:fldChar w:fldCharType="separate"/>
            </w:r>
            <w:r w:rsidR="00822996">
              <w:rPr>
                <w:noProof/>
                <w:webHidden/>
              </w:rPr>
              <w:t>90</w:t>
            </w:r>
            <w:r>
              <w:rPr>
                <w:noProof/>
                <w:webHidden/>
              </w:rPr>
              <w:fldChar w:fldCharType="end"/>
            </w:r>
          </w:hyperlink>
        </w:p>
        <w:p w:rsidR="006A40F6" w:rsidRDefault="00E55BA4">
          <w:r w:rsidRPr="00962791">
            <w:rPr>
              <w:rFonts w:ascii="Arial" w:hAnsi="Arial" w:cs="Arial"/>
              <w:b/>
              <w:bCs/>
            </w:rPr>
            <w:fldChar w:fldCharType="end"/>
          </w:r>
        </w:p>
      </w:sdtContent>
    </w:sdt>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8C0E28" w:rsidRDefault="008C0E28" w:rsidP="00B72541">
      <w:pPr>
        <w:spacing w:line="360" w:lineRule="auto"/>
        <w:jc w:val="both"/>
        <w:rPr>
          <w:rFonts w:ascii="Arial" w:hAnsi="Arial" w:cs="Arial"/>
        </w:rPr>
      </w:pPr>
    </w:p>
    <w:p w:rsidR="006A40F6" w:rsidRDefault="006A40F6" w:rsidP="00214C45">
      <w:pPr>
        <w:pStyle w:val="Ttulo1"/>
      </w:pPr>
    </w:p>
    <w:p w:rsidR="008C0E28" w:rsidRPr="005B4D12" w:rsidRDefault="008C0E28" w:rsidP="005B4D12">
      <w:pPr>
        <w:pStyle w:val="Ttulo1"/>
      </w:pPr>
      <w:bookmarkStart w:id="15" w:name="_Toc368268413"/>
      <w:r w:rsidRPr="005B4D12">
        <w:lastRenderedPageBreak/>
        <w:t>Índice de Quadros</w:t>
      </w:r>
      <w:bookmarkEnd w:id="15"/>
    </w:p>
    <w:p w:rsidR="00C31CA2" w:rsidRDefault="00C31CA2" w:rsidP="00B72541">
      <w:pPr>
        <w:spacing w:line="360" w:lineRule="auto"/>
        <w:jc w:val="both"/>
        <w:rPr>
          <w:rFonts w:ascii="Arial" w:hAnsi="Arial" w:cs="Arial"/>
          <w:b/>
        </w:rPr>
      </w:pPr>
    </w:p>
    <w:p w:rsidR="008C0E28" w:rsidRDefault="00C31CA2" w:rsidP="00B72541">
      <w:pPr>
        <w:spacing w:line="360" w:lineRule="auto"/>
        <w:jc w:val="both"/>
        <w:rPr>
          <w:rFonts w:ascii="Arial" w:hAnsi="Arial" w:cs="Arial"/>
        </w:rPr>
      </w:pPr>
      <w:r w:rsidRPr="00C31CA2">
        <w:rPr>
          <w:rFonts w:ascii="Arial" w:hAnsi="Arial" w:cs="Arial"/>
          <w:b/>
        </w:rPr>
        <w:t>Quadro</w:t>
      </w:r>
      <w:r>
        <w:rPr>
          <w:rFonts w:ascii="Arial" w:hAnsi="Arial" w:cs="Arial"/>
          <w:b/>
        </w:rPr>
        <w:t xml:space="preserve"> </w:t>
      </w:r>
      <w:r w:rsidRPr="00C31CA2">
        <w:rPr>
          <w:rFonts w:ascii="Arial" w:hAnsi="Arial" w:cs="Arial"/>
          <w:b/>
        </w:rPr>
        <w:t>1:</w:t>
      </w:r>
      <w:r>
        <w:rPr>
          <w:rFonts w:ascii="Arial" w:hAnsi="Arial" w:cs="Arial"/>
        </w:rPr>
        <w:t xml:space="preserve"> Sequência emergente de capacidades locomotoras, manipulativas e de equilíbrio </w:t>
      </w:r>
      <w:proofErr w:type="spellStart"/>
      <w:r>
        <w:rPr>
          <w:rFonts w:ascii="Arial" w:hAnsi="Arial" w:cs="Arial"/>
        </w:rPr>
        <w:t>se</w:t>
      </w:r>
      <w:r w:rsidR="005B4D12">
        <w:rPr>
          <w:rFonts w:ascii="Arial" w:hAnsi="Arial" w:cs="Arial"/>
        </w:rPr>
        <w:t>leccionadas</w:t>
      </w:r>
      <w:proofErr w:type="spellEnd"/>
      <w:r w:rsidR="005B4D12">
        <w:rPr>
          <w:rFonts w:ascii="Arial" w:hAnsi="Arial" w:cs="Arial"/>
        </w:rPr>
        <w:t>………………………</w:t>
      </w:r>
      <w:r w:rsidR="00822996">
        <w:rPr>
          <w:rFonts w:ascii="Arial" w:hAnsi="Arial" w:cs="Arial"/>
        </w:rPr>
        <w:t>………………………………..-31</w:t>
      </w:r>
      <w:r w:rsidR="005B4D12">
        <w:rPr>
          <w:rFonts w:ascii="Arial" w:hAnsi="Arial" w:cs="Arial"/>
        </w:rPr>
        <w:t>-</w:t>
      </w:r>
    </w:p>
    <w:p w:rsidR="00C31CA2" w:rsidRDefault="00C31CA2" w:rsidP="00B72541">
      <w:pPr>
        <w:spacing w:line="360" w:lineRule="auto"/>
        <w:jc w:val="both"/>
        <w:rPr>
          <w:rFonts w:ascii="Arial" w:hAnsi="Arial" w:cs="Arial"/>
        </w:rPr>
      </w:pPr>
      <w:r w:rsidRPr="00C31CA2">
        <w:rPr>
          <w:rFonts w:ascii="Arial" w:hAnsi="Arial" w:cs="Arial"/>
          <w:b/>
        </w:rPr>
        <w:t>Quadro 2:</w:t>
      </w:r>
      <w:r>
        <w:rPr>
          <w:rFonts w:ascii="Arial" w:hAnsi="Arial" w:cs="Arial"/>
        </w:rPr>
        <w:t xml:space="preserve"> Composição do TPMBO-2 </w:t>
      </w:r>
      <w:r w:rsidR="005B4D12">
        <w:rPr>
          <w:rFonts w:ascii="Arial" w:hAnsi="Arial" w:cs="Arial"/>
        </w:rPr>
        <w:t>Forma Reduzida</w:t>
      </w:r>
      <w:r>
        <w:rPr>
          <w:rFonts w:ascii="Arial" w:hAnsi="Arial" w:cs="Arial"/>
        </w:rPr>
        <w:t>……………………</w:t>
      </w:r>
      <w:r w:rsidR="005B4D12">
        <w:rPr>
          <w:rFonts w:ascii="Arial" w:hAnsi="Arial" w:cs="Arial"/>
        </w:rPr>
        <w:t>….-57-</w:t>
      </w:r>
    </w:p>
    <w:p w:rsidR="00C31CA2" w:rsidRDefault="00C31CA2" w:rsidP="00B72541">
      <w:pPr>
        <w:spacing w:line="360" w:lineRule="auto"/>
        <w:jc w:val="both"/>
        <w:rPr>
          <w:rFonts w:ascii="Arial" w:hAnsi="Arial" w:cs="Arial"/>
        </w:rPr>
      </w:pPr>
      <w:r w:rsidRPr="00C31CA2">
        <w:rPr>
          <w:rFonts w:ascii="Arial" w:hAnsi="Arial" w:cs="Arial"/>
          <w:b/>
        </w:rPr>
        <w:t>Quadro 3:</w:t>
      </w:r>
      <w:r>
        <w:rPr>
          <w:rFonts w:ascii="Arial" w:hAnsi="Arial" w:cs="Arial"/>
        </w:rPr>
        <w:t xml:space="preserve"> Calendarização das etapas da elaboração da dissertação…</w:t>
      </w:r>
      <w:r w:rsidR="005B4D12">
        <w:rPr>
          <w:rFonts w:ascii="Arial" w:hAnsi="Arial" w:cs="Arial"/>
        </w:rPr>
        <w:t>……</w:t>
      </w:r>
      <w:bookmarkStart w:id="16" w:name="_GoBack"/>
      <w:bookmarkEnd w:id="16"/>
      <w:r w:rsidR="005B4D12">
        <w:rPr>
          <w:rFonts w:ascii="Arial" w:hAnsi="Arial" w:cs="Arial"/>
        </w:rPr>
        <w:t>-59-</w:t>
      </w: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p>
    <w:p w:rsidR="00C31CA2" w:rsidRDefault="00C31CA2" w:rsidP="00214C45">
      <w:pPr>
        <w:pStyle w:val="Ttulo1"/>
      </w:pPr>
      <w:bookmarkStart w:id="17" w:name="_Toc368268414"/>
      <w:r w:rsidRPr="00C31CA2">
        <w:lastRenderedPageBreak/>
        <w:t>Índice de Tabelas</w:t>
      </w:r>
      <w:bookmarkEnd w:id="17"/>
    </w:p>
    <w:p w:rsidR="00C31CA2" w:rsidRDefault="00C31CA2" w:rsidP="00B72541">
      <w:pPr>
        <w:spacing w:line="360" w:lineRule="auto"/>
        <w:jc w:val="both"/>
        <w:rPr>
          <w:rFonts w:ascii="Arial" w:hAnsi="Arial" w:cs="Arial"/>
        </w:rPr>
      </w:pPr>
    </w:p>
    <w:p w:rsidR="00C31CA2" w:rsidRDefault="00C31CA2" w:rsidP="00B72541">
      <w:pPr>
        <w:spacing w:line="360" w:lineRule="auto"/>
        <w:jc w:val="both"/>
        <w:rPr>
          <w:rFonts w:ascii="Arial" w:hAnsi="Arial" w:cs="Arial"/>
        </w:rPr>
      </w:pPr>
      <w:r w:rsidRPr="00521378">
        <w:rPr>
          <w:rFonts w:ascii="Arial" w:hAnsi="Arial" w:cs="Arial"/>
          <w:b/>
        </w:rPr>
        <w:t>Tabela 1-</w:t>
      </w:r>
      <w:r>
        <w:rPr>
          <w:rFonts w:ascii="Arial" w:hAnsi="Arial" w:cs="Arial"/>
        </w:rPr>
        <w:t xml:space="preserve"> Comparação do desenvolvimento motor entre crianças com SD e crianças sem NEE……………………………………………………</w:t>
      </w:r>
      <w:r w:rsidR="005B4D12">
        <w:rPr>
          <w:rFonts w:ascii="Arial" w:hAnsi="Arial" w:cs="Arial"/>
        </w:rPr>
        <w:t>…………….-61-</w:t>
      </w:r>
    </w:p>
    <w:p w:rsidR="00C31CA2" w:rsidRDefault="00C31CA2" w:rsidP="00B72541">
      <w:pPr>
        <w:spacing w:line="360" w:lineRule="auto"/>
        <w:jc w:val="both"/>
        <w:rPr>
          <w:rFonts w:ascii="Arial" w:hAnsi="Arial" w:cs="Arial"/>
        </w:rPr>
      </w:pPr>
      <w:r w:rsidRPr="00521378">
        <w:rPr>
          <w:rFonts w:ascii="Arial" w:hAnsi="Arial" w:cs="Arial"/>
          <w:b/>
        </w:rPr>
        <w:t>Tabela 2-</w:t>
      </w:r>
      <w:r>
        <w:rPr>
          <w:rFonts w:ascii="Arial" w:hAnsi="Arial" w:cs="Arial"/>
        </w:rPr>
        <w:t xml:space="preserve"> Comparação do desenvolvimento motor entre géneros em crianças com SD e crianças sem NEE………………………………………</w:t>
      </w:r>
      <w:r w:rsidR="005B4D12">
        <w:rPr>
          <w:rFonts w:ascii="Arial" w:hAnsi="Arial" w:cs="Arial"/>
        </w:rPr>
        <w:t>……………..-62-</w:t>
      </w:r>
    </w:p>
    <w:p w:rsidR="00521378" w:rsidRDefault="00C31CA2" w:rsidP="00B72541">
      <w:pPr>
        <w:spacing w:line="360" w:lineRule="auto"/>
        <w:jc w:val="both"/>
        <w:rPr>
          <w:rFonts w:ascii="Arial" w:hAnsi="Arial" w:cs="Arial"/>
        </w:rPr>
      </w:pPr>
      <w:r w:rsidRPr="00521378">
        <w:rPr>
          <w:rFonts w:ascii="Arial" w:hAnsi="Arial" w:cs="Arial"/>
          <w:b/>
        </w:rPr>
        <w:t>Tabela 3-</w:t>
      </w:r>
      <w:r>
        <w:rPr>
          <w:rFonts w:ascii="Arial" w:hAnsi="Arial" w:cs="Arial"/>
        </w:rPr>
        <w:t xml:space="preserve"> </w:t>
      </w:r>
      <w:r w:rsidR="00521378">
        <w:rPr>
          <w:rFonts w:ascii="Arial" w:hAnsi="Arial" w:cs="Arial"/>
        </w:rPr>
        <w:t>Influência do desenvolvimento motor no rendimento escolar…….</w:t>
      </w:r>
      <w:r w:rsidR="005B4D12">
        <w:rPr>
          <w:rFonts w:ascii="Arial" w:hAnsi="Arial" w:cs="Arial"/>
        </w:rPr>
        <w:t>.-63-</w:t>
      </w:r>
    </w:p>
    <w:p w:rsidR="00521378" w:rsidRDefault="00521378" w:rsidP="00B72541">
      <w:pPr>
        <w:spacing w:line="360" w:lineRule="auto"/>
        <w:jc w:val="both"/>
        <w:rPr>
          <w:rFonts w:ascii="Arial" w:hAnsi="Arial" w:cs="Arial"/>
        </w:rPr>
      </w:pPr>
      <w:r w:rsidRPr="00521378">
        <w:rPr>
          <w:rFonts w:ascii="Arial" w:hAnsi="Arial" w:cs="Arial"/>
          <w:b/>
        </w:rPr>
        <w:t>Tabela 4-</w:t>
      </w:r>
      <w:r>
        <w:rPr>
          <w:rFonts w:ascii="Arial" w:hAnsi="Arial" w:cs="Arial"/>
        </w:rPr>
        <w:t xml:space="preserve"> Influência do IMC no desenvolvimento motor……………</w:t>
      </w:r>
      <w:r w:rsidR="00822996">
        <w:rPr>
          <w:rFonts w:ascii="Arial" w:hAnsi="Arial" w:cs="Arial"/>
        </w:rPr>
        <w:t>…………</w:t>
      </w:r>
      <w:r w:rsidR="005B4D12">
        <w:rPr>
          <w:rFonts w:ascii="Arial" w:hAnsi="Arial" w:cs="Arial"/>
        </w:rPr>
        <w:t>-64-</w:t>
      </w:r>
    </w:p>
    <w:p w:rsidR="00521378" w:rsidRDefault="00521378" w:rsidP="00B72541">
      <w:pPr>
        <w:spacing w:line="360" w:lineRule="auto"/>
        <w:jc w:val="both"/>
        <w:rPr>
          <w:rFonts w:ascii="Arial" w:hAnsi="Arial" w:cs="Arial"/>
        </w:rPr>
      </w:pPr>
      <w:r w:rsidRPr="00521378">
        <w:rPr>
          <w:rFonts w:ascii="Arial" w:hAnsi="Arial" w:cs="Arial"/>
          <w:b/>
        </w:rPr>
        <w:t>Tabela 5-</w:t>
      </w:r>
      <w:r>
        <w:rPr>
          <w:rFonts w:ascii="Arial" w:hAnsi="Arial" w:cs="Arial"/>
        </w:rPr>
        <w:t xml:space="preserve"> IMC nas crianças sem NEE e nas crianças com SD………</w:t>
      </w:r>
      <w:r w:rsidR="005B4D12">
        <w:rPr>
          <w:rFonts w:ascii="Arial" w:hAnsi="Arial" w:cs="Arial"/>
        </w:rPr>
        <w:t>………-64-</w:t>
      </w:r>
    </w:p>
    <w:p w:rsidR="00521378" w:rsidRDefault="00521378" w:rsidP="00B72541">
      <w:pPr>
        <w:spacing w:line="360" w:lineRule="auto"/>
        <w:jc w:val="both"/>
        <w:rPr>
          <w:rFonts w:ascii="Arial" w:hAnsi="Arial" w:cs="Arial"/>
        </w:rPr>
      </w:pPr>
      <w:r w:rsidRPr="00521378">
        <w:rPr>
          <w:rFonts w:ascii="Arial" w:hAnsi="Arial" w:cs="Arial"/>
          <w:b/>
        </w:rPr>
        <w:t>Tabela 6-</w:t>
      </w:r>
      <w:r>
        <w:rPr>
          <w:rFonts w:ascii="Arial" w:hAnsi="Arial" w:cs="Arial"/>
        </w:rPr>
        <w:t xml:space="preserve"> IMC entre géneros nas crianças sem NEE e com SD………</w:t>
      </w:r>
      <w:r w:rsidR="00822996">
        <w:rPr>
          <w:rFonts w:ascii="Arial" w:hAnsi="Arial" w:cs="Arial"/>
        </w:rPr>
        <w:t>……..-64</w:t>
      </w:r>
      <w:r w:rsidR="005B4D12">
        <w:rPr>
          <w:rFonts w:ascii="Arial" w:hAnsi="Arial" w:cs="Arial"/>
        </w:rPr>
        <w:t>-</w:t>
      </w:r>
    </w:p>
    <w:p w:rsidR="00521378" w:rsidRDefault="00521378" w:rsidP="00B72541">
      <w:pPr>
        <w:spacing w:line="360" w:lineRule="auto"/>
        <w:jc w:val="both"/>
        <w:rPr>
          <w:rFonts w:ascii="Arial" w:hAnsi="Arial" w:cs="Arial"/>
        </w:rPr>
      </w:pPr>
      <w:r w:rsidRPr="00521378">
        <w:rPr>
          <w:rFonts w:ascii="Arial" w:hAnsi="Arial" w:cs="Arial"/>
          <w:b/>
        </w:rPr>
        <w:t>Tabela 7-</w:t>
      </w:r>
      <w:r>
        <w:rPr>
          <w:rFonts w:ascii="Arial" w:hAnsi="Arial" w:cs="Arial"/>
        </w:rPr>
        <w:t xml:space="preserve"> Influência do nível </w:t>
      </w:r>
      <w:proofErr w:type="gramStart"/>
      <w:r>
        <w:rPr>
          <w:rFonts w:ascii="Arial" w:hAnsi="Arial" w:cs="Arial"/>
        </w:rPr>
        <w:t>sócio econ</w:t>
      </w:r>
      <w:r w:rsidR="005B4D12">
        <w:rPr>
          <w:rFonts w:ascii="Arial" w:hAnsi="Arial" w:cs="Arial"/>
        </w:rPr>
        <w:t>ómico</w:t>
      </w:r>
      <w:proofErr w:type="gramEnd"/>
      <w:r w:rsidR="005B4D12">
        <w:rPr>
          <w:rFonts w:ascii="Arial" w:hAnsi="Arial" w:cs="Arial"/>
        </w:rPr>
        <w:t xml:space="preserve"> no de</w:t>
      </w:r>
      <w:r w:rsidR="00822996">
        <w:rPr>
          <w:rFonts w:ascii="Arial" w:hAnsi="Arial" w:cs="Arial"/>
        </w:rPr>
        <w:t>senvolvimento motor…-65</w:t>
      </w:r>
      <w:r w:rsidR="005B4D12">
        <w:rPr>
          <w:rFonts w:ascii="Arial" w:hAnsi="Arial" w:cs="Arial"/>
        </w:rPr>
        <w:t>-</w:t>
      </w:r>
    </w:p>
    <w:p w:rsidR="00521378" w:rsidRDefault="00521378" w:rsidP="00B72541">
      <w:pPr>
        <w:spacing w:line="360" w:lineRule="auto"/>
        <w:jc w:val="both"/>
        <w:rPr>
          <w:rFonts w:ascii="Arial" w:hAnsi="Arial" w:cs="Arial"/>
        </w:rPr>
      </w:pPr>
      <w:r w:rsidRPr="00521378">
        <w:rPr>
          <w:rFonts w:ascii="Arial" w:hAnsi="Arial" w:cs="Arial"/>
          <w:b/>
        </w:rPr>
        <w:t>Tabela 8-</w:t>
      </w:r>
      <w:r>
        <w:rPr>
          <w:rFonts w:ascii="Arial" w:hAnsi="Arial" w:cs="Arial"/>
        </w:rPr>
        <w:t xml:space="preserve"> Influência da prática desportiva no desenvolvimento motor……</w:t>
      </w:r>
      <w:r w:rsidR="00822996">
        <w:rPr>
          <w:rFonts w:ascii="Arial" w:hAnsi="Arial" w:cs="Arial"/>
        </w:rPr>
        <w:t>…-66</w:t>
      </w:r>
      <w:r w:rsidR="005B4D12">
        <w:rPr>
          <w:rFonts w:ascii="Arial" w:hAnsi="Arial" w:cs="Arial"/>
        </w:rPr>
        <w:t>-</w:t>
      </w:r>
    </w:p>
    <w:p w:rsidR="00C31CA2" w:rsidRDefault="00383FC6" w:rsidP="00B72541">
      <w:pPr>
        <w:spacing w:line="360" w:lineRule="auto"/>
        <w:jc w:val="both"/>
        <w:rPr>
          <w:rFonts w:ascii="Arial" w:hAnsi="Arial" w:cs="Arial"/>
        </w:rPr>
      </w:pPr>
      <w:r w:rsidRPr="00383FC6">
        <w:rPr>
          <w:rFonts w:ascii="Arial" w:hAnsi="Arial" w:cs="Arial"/>
          <w:b/>
        </w:rPr>
        <w:t>Tabela 9-</w:t>
      </w:r>
      <w:r>
        <w:rPr>
          <w:rFonts w:ascii="Arial" w:hAnsi="Arial" w:cs="Arial"/>
        </w:rPr>
        <w:t xml:space="preserve"> </w:t>
      </w:r>
      <w:r w:rsidRPr="00383FC6">
        <w:rPr>
          <w:rFonts w:ascii="Arial" w:hAnsi="Arial" w:cs="Arial"/>
        </w:rPr>
        <w:t>Influência da prática desportiva no desenvolvimento motor</w:t>
      </w:r>
      <w:r>
        <w:rPr>
          <w:rFonts w:ascii="Arial" w:hAnsi="Arial" w:cs="Arial"/>
        </w:rPr>
        <w:t xml:space="preserve"> I …</w:t>
      </w:r>
      <w:proofErr w:type="gramStart"/>
      <w:r w:rsidR="00822996">
        <w:rPr>
          <w:rFonts w:ascii="Arial" w:hAnsi="Arial" w:cs="Arial"/>
        </w:rPr>
        <w:t>....-67</w:t>
      </w:r>
      <w:r w:rsidR="005B4D12">
        <w:rPr>
          <w:rFonts w:ascii="Arial" w:hAnsi="Arial" w:cs="Arial"/>
        </w:rPr>
        <w:t>-</w:t>
      </w:r>
      <w:proofErr w:type="gramEnd"/>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Pr="00521378" w:rsidRDefault="00521378" w:rsidP="00214C45">
      <w:pPr>
        <w:pStyle w:val="Ttulo1"/>
      </w:pPr>
      <w:bookmarkStart w:id="18" w:name="_Toc368268415"/>
      <w:r w:rsidRPr="00521378">
        <w:lastRenderedPageBreak/>
        <w:t>Índice de Anexos</w:t>
      </w:r>
      <w:bookmarkEnd w:id="18"/>
    </w:p>
    <w:p w:rsidR="00305F80" w:rsidRDefault="00305F80" w:rsidP="00B72541">
      <w:pPr>
        <w:spacing w:line="360" w:lineRule="auto"/>
        <w:jc w:val="both"/>
        <w:rPr>
          <w:rFonts w:ascii="Arial" w:hAnsi="Arial" w:cs="Arial"/>
          <w:b/>
        </w:rPr>
      </w:pPr>
    </w:p>
    <w:p w:rsidR="00305F80" w:rsidRDefault="00305F80" w:rsidP="00B72541">
      <w:pPr>
        <w:spacing w:line="360" w:lineRule="auto"/>
        <w:jc w:val="both"/>
        <w:rPr>
          <w:rFonts w:ascii="Arial" w:hAnsi="Arial" w:cs="Arial"/>
        </w:rPr>
      </w:pPr>
      <w:r w:rsidRPr="00305F80">
        <w:rPr>
          <w:rFonts w:ascii="Arial" w:hAnsi="Arial" w:cs="Arial"/>
          <w:b/>
        </w:rPr>
        <w:t>Anexo 1:</w:t>
      </w:r>
      <w:r>
        <w:rPr>
          <w:rFonts w:ascii="Arial" w:hAnsi="Arial" w:cs="Arial"/>
        </w:rPr>
        <w:t xml:space="preserve"> Questionário 1 (</w:t>
      </w:r>
      <w:proofErr w:type="gramStart"/>
      <w:r>
        <w:rPr>
          <w:rFonts w:ascii="Arial" w:hAnsi="Arial" w:cs="Arial"/>
        </w:rPr>
        <w:t>professores)</w:t>
      </w:r>
      <w:proofErr w:type="gramEnd"/>
      <w:r>
        <w:rPr>
          <w:rFonts w:ascii="Arial" w:hAnsi="Arial" w:cs="Arial"/>
        </w:rPr>
        <w:t>…………………………………</w:t>
      </w:r>
      <w:r w:rsidR="00822996">
        <w:rPr>
          <w:rFonts w:ascii="Arial" w:hAnsi="Arial" w:cs="Arial"/>
        </w:rPr>
        <w:t>……....-86</w:t>
      </w:r>
      <w:r w:rsidR="00DA7551">
        <w:rPr>
          <w:rFonts w:ascii="Arial" w:hAnsi="Arial" w:cs="Arial"/>
        </w:rPr>
        <w:t>-</w:t>
      </w:r>
    </w:p>
    <w:p w:rsidR="00305F80" w:rsidRDefault="00305F80" w:rsidP="00B72541">
      <w:pPr>
        <w:spacing w:line="360" w:lineRule="auto"/>
        <w:jc w:val="both"/>
        <w:rPr>
          <w:rFonts w:ascii="Arial" w:hAnsi="Arial" w:cs="Arial"/>
        </w:rPr>
      </w:pPr>
      <w:r w:rsidRPr="00305F80">
        <w:rPr>
          <w:rFonts w:ascii="Arial" w:hAnsi="Arial" w:cs="Arial"/>
          <w:b/>
        </w:rPr>
        <w:t>Anexo 2:</w:t>
      </w:r>
      <w:r>
        <w:rPr>
          <w:rFonts w:ascii="Arial" w:hAnsi="Arial" w:cs="Arial"/>
        </w:rPr>
        <w:t xml:space="preserve"> Questionário 2 (</w:t>
      </w:r>
      <w:proofErr w:type="gramStart"/>
      <w:r>
        <w:rPr>
          <w:rFonts w:ascii="Arial" w:hAnsi="Arial" w:cs="Arial"/>
        </w:rPr>
        <w:t>alunos)</w:t>
      </w:r>
      <w:proofErr w:type="gramEnd"/>
      <w:r>
        <w:rPr>
          <w:rFonts w:ascii="Arial" w:hAnsi="Arial" w:cs="Arial"/>
        </w:rPr>
        <w:t>…………………………………………</w:t>
      </w:r>
      <w:r w:rsidR="00822996">
        <w:rPr>
          <w:rFonts w:ascii="Arial" w:hAnsi="Arial" w:cs="Arial"/>
        </w:rPr>
        <w:t>….....-87</w:t>
      </w:r>
      <w:r w:rsidR="00DA7551">
        <w:rPr>
          <w:rFonts w:ascii="Arial" w:hAnsi="Arial" w:cs="Arial"/>
        </w:rPr>
        <w:t>-</w:t>
      </w:r>
    </w:p>
    <w:p w:rsidR="00305F80" w:rsidRDefault="00305F80" w:rsidP="00B72541">
      <w:pPr>
        <w:spacing w:line="360" w:lineRule="auto"/>
        <w:jc w:val="both"/>
        <w:rPr>
          <w:rFonts w:ascii="Arial" w:hAnsi="Arial" w:cs="Arial"/>
        </w:rPr>
      </w:pPr>
      <w:r w:rsidRPr="00305F80">
        <w:rPr>
          <w:rFonts w:ascii="Arial" w:hAnsi="Arial" w:cs="Arial"/>
          <w:b/>
        </w:rPr>
        <w:t>Anexo 3:</w:t>
      </w:r>
      <w:r>
        <w:rPr>
          <w:rFonts w:ascii="Arial" w:hAnsi="Arial" w:cs="Arial"/>
        </w:rPr>
        <w:t xml:space="preserve"> TPMBO………………………………………………………</w:t>
      </w:r>
      <w:r w:rsidR="00822996">
        <w:rPr>
          <w:rFonts w:ascii="Arial" w:hAnsi="Arial" w:cs="Arial"/>
        </w:rPr>
        <w:t>………….-88</w:t>
      </w:r>
      <w:r w:rsidR="00DA7551">
        <w:rPr>
          <w:rFonts w:ascii="Arial" w:hAnsi="Arial" w:cs="Arial"/>
        </w:rPr>
        <w:t>-</w:t>
      </w:r>
    </w:p>
    <w:p w:rsidR="00521378" w:rsidRDefault="00305F80" w:rsidP="00B72541">
      <w:pPr>
        <w:spacing w:line="360" w:lineRule="auto"/>
        <w:jc w:val="both"/>
        <w:rPr>
          <w:rFonts w:ascii="Arial" w:hAnsi="Arial" w:cs="Arial"/>
        </w:rPr>
      </w:pPr>
      <w:r>
        <w:rPr>
          <w:rFonts w:ascii="Arial" w:hAnsi="Arial" w:cs="Arial"/>
        </w:rPr>
        <w:t xml:space="preserve"> </w:t>
      </w: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Pr="00521378" w:rsidRDefault="00521378" w:rsidP="00214C45">
      <w:pPr>
        <w:pStyle w:val="Ttulo1"/>
      </w:pPr>
      <w:bookmarkStart w:id="19" w:name="_Toc368268416"/>
      <w:r w:rsidRPr="00521378">
        <w:lastRenderedPageBreak/>
        <w:t>Índice de Apêndices</w:t>
      </w:r>
      <w:bookmarkEnd w:id="19"/>
    </w:p>
    <w:p w:rsidR="00521378" w:rsidRDefault="00521378" w:rsidP="00B72541">
      <w:pPr>
        <w:spacing w:line="360" w:lineRule="auto"/>
        <w:jc w:val="both"/>
        <w:rPr>
          <w:rFonts w:ascii="Arial" w:hAnsi="Arial" w:cs="Arial"/>
        </w:rPr>
      </w:pPr>
    </w:p>
    <w:p w:rsidR="00305F80" w:rsidRDefault="00305F80" w:rsidP="00B72541">
      <w:pPr>
        <w:spacing w:line="360" w:lineRule="auto"/>
        <w:jc w:val="both"/>
        <w:rPr>
          <w:rFonts w:ascii="Arial" w:hAnsi="Arial" w:cs="Arial"/>
        </w:rPr>
      </w:pPr>
      <w:r w:rsidRPr="00305F80">
        <w:rPr>
          <w:rFonts w:ascii="Arial" w:hAnsi="Arial" w:cs="Arial"/>
          <w:b/>
        </w:rPr>
        <w:t>Apêndice 1:</w:t>
      </w:r>
      <w:r>
        <w:rPr>
          <w:rFonts w:ascii="Arial" w:hAnsi="Arial" w:cs="Arial"/>
        </w:rPr>
        <w:t xml:space="preserve"> Autorização para os agrupamentos de escolas…………</w:t>
      </w:r>
      <w:r w:rsidR="00822996">
        <w:rPr>
          <w:rFonts w:ascii="Arial" w:hAnsi="Arial" w:cs="Arial"/>
        </w:rPr>
        <w:t>………-90</w:t>
      </w:r>
      <w:r w:rsidR="00DA7551">
        <w:rPr>
          <w:rFonts w:ascii="Arial" w:hAnsi="Arial" w:cs="Arial"/>
        </w:rPr>
        <w:t>-</w:t>
      </w:r>
    </w:p>
    <w:p w:rsidR="00305F80" w:rsidRPr="00C31CA2" w:rsidRDefault="00305F80" w:rsidP="00B72541">
      <w:pPr>
        <w:spacing w:line="360" w:lineRule="auto"/>
        <w:jc w:val="both"/>
        <w:rPr>
          <w:rFonts w:ascii="Arial" w:hAnsi="Arial" w:cs="Arial"/>
        </w:rPr>
      </w:pPr>
      <w:r w:rsidRPr="00305F80">
        <w:rPr>
          <w:rFonts w:ascii="Arial" w:hAnsi="Arial" w:cs="Arial"/>
          <w:b/>
        </w:rPr>
        <w:t>Apêndice 2:</w:t>
      </w:r>
      <w:r>
        <w:rPr>
          <w:rFonts w:ascii="Arial" w:hAnsi="Arial" w:cs="Arial"/>
        </w:rPr>
        <w:t xml:space="preserve"> Autorização para os Pais…………………………………</w:t>
      </w:r>
      <w:r w:rsidR="00822996">
        <w:rPr>
          <w:rFonts w:ascii="Arial" w:hAnsi="Arial" w:cs="Arial"/>
        </w:rPr>
        <w:t>………..-91</w:t>
      </w:r>
      <w:r w:rsidR="00DA7551">
        <w:rPr>
          <w:rFonts w:ascii="Arial" w:hAnsi="Arial" w:cs="Arial"/>
        </w:rPr>
        <w:t>-</w:t>
      </w:r>
    </w:p>
    <w:p w:rsidR="00C31CA2" w:rsidRDefault="00C31CA2"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521378" w:rsidRDefault="00521378" w:rsidP="00B72541">
      <w:pPr>
        <w:spacing w:line="360" w:lineRule="auto"/>
        <w:jc w:val="both"/>
        <w:rPr>
          <w:rFonts w:ascii="Arial" w:hAnsi="Arial" w:cs="Arial"/>
        </w:rPr>
      </w:pPr>
    </w:p>
    <w:p w:rsidR="00214C45" w:rsidRDefault="00214C45" w:rsidP="00B72541">
      <w:pPr>
        <w:spacing w:line="360" w:lineRule="auto"/>
        <w:jc w:val="both"/>
        <w:rPr>
          <w:rFonts w:ascii="Arial" w:hAnsi="Arial" w:cs="Arial"/>
        </w:rPr>
        <w:sectPr w:rsidR="00214C45" w:rsidSect="00214C45">
          <w:footerReference w:type="default" r:id="rId9"/>
          <w:pgSz w:w="11906" w:h="16838"/>
          <w:pgMar w:top="1417" w:right="1701" w:bottom="1417" w:left="1701" w:header="708" w:footer="708" w:gutter="0"/>
          <w:pgNumType w:fmt="upperRoman"/>
          <w:cols w:space="708"/>
          <w:docGrid w:linePitch="360"/>
        </w:sectPr>
      </w:pPr>
    </w:p>
    <w:p w:rsidR="00521378" w:rsidRDefault="00521378" w:rsidP="00214C45">
      <w:pPr>
        <w:pStyle w:val="Ttulo1"/>
      </w:pPr>
      <w:bookmarkStart w:id="20" w:name="_Toc368268417"/>
      <w:r w:rsidRPr="00521378">
        <w:lastRenderedPageBreak/>
        <w:t>Introdução</w:t>
      </w:r>
      <w:bookmarkEnd w:id="20"/>
      <w:r w:rsidR="00214C45">
        <w:t xml:space="preserve"> </w:t>
      </w:r>
    </w:p>
    <w:p w:rsidR="00214C45" w:rsidRPr="00214C45" w:rsidRDefault="00214C45" w:rsidP="00214C45"/>
    <w:p w:rsidR="00521378" w:rsidRPr="00521378" w:rsidRDefault="00FB3D6B" w:rsidP="00521378">
      <w:pPr>
        <w:spacing w:line="360" w:lineRule="auto"/>
        <w:jc w:val="both"/>
        <w:rPr>
          <w:rFonts w:ascii="Arial" w:hAnsi="Arial" w:cs="Arial"/>
        </w:rPr>
      </w:pPr>
      <w:r>
        <w:rPr>
          <w:rFonts w:ascii="Arial" w:hAnsi="Arial" w:cs="Arial"/>
        </w:rPr>
        <w:t>A</w:t>
      </w:r>
      <w:r w:rsidR="00521378" w:rsidRPr="00521378">
        <w:rPr>
          <w:rFonts w:ascii="Arial" w:hAnsi="Arial" w:cs="Arial"/>
        </w:rPr>
        <w:t xml:space="preserve">tualmente, ainda </w:t>
      </w:r>
      <w:proofErr w:type="gramStart"/>
      <w:r w:rsidR="00521378" w:rsidRPr="00521378">
        <w:rPr>
          <w:rFonts w:ascii="Arial" w:hAnsi="Arial" w:cs="Arial"/>
        </w:rPr>
        <w:t>assis</w:t>
      </w:r>
      <w:r>
        <w:rPr>
          <w:rFonts w:ascii="Arial" w:hAnsi="Arial" w:cs="Arial"/>
        </w:rPr>
        <w:t>timos</w:t>
      </w:r>
      <w:proofErr w:type="gramEnd"/>
      <w:r>
        <w:rPr>
          <w:rFonts w:ascii="Arial" w:hAnsi="Arial" w:cs="Arial"/>
        </w:rPr>
        <w:t xml:space="preserve"> a alguma desvalorização da </w:t>
      </w:r>
      <w:r w:rsidR="00521378" w:rsidRPr="00521378">
        <w:rPr>
          <w:rFonts w:ascii="Arial" w:hAnsi="Arial" w:cs="Arial"/>
        </w:rPr>
        <w:t>importância do movimento no dese</w:t>
      </w:r>
      <w:r>
        <w:rPr>
          <w:rFonts w:ascii="Arial" w:hAnsi="Arial" w:cs="Arial"/>
        </w:rPr>
        <w:t xml:space="preserve">nvolvimento físico, cognitivo e </w:t>
      </w:r>
      <w:r w:rsidR="00521378" w:rsidRPr="00521378">
        <w:rPr>
          <w:rFonts w:ascii="Arial" w:hAnsi="Arial" w:cs="Arial"/>
        </w:rPr>
        <w:t>social da criança (</w:t>
      </w:r>
      <w:proofErr w:type="spellStart"/>
      <w:r w:rsidR="00521378" w:rsidRPr="00521378">
        <w:rPr>
          <w:rFonts w:ascii="Arial" w:hAnsi="Arial" w:cs="Arial"/>
        </w:rPr>
        <w:t>Cools</w:t>
      </w:r>
      <w:proofErr w:type="spellEnd"/>
      <w:r w:rsidR="00521378" w:rsidRPr="00521378">
        <w:rPr>
          <w:rFonts w:ascii="Arial" w:hAnsi="Arial" w:cs="Arial"/>
        </w:rPr>
        <w:t xml:space="preserve">, </w:t>
      </w:r>
      <w:proofErr w:type="spellStart"/>
      <w:r w:rsidR="00521378" w:rsidRPr="00521378">
        <w:rPr>
          <w:rFonts w:ascii="Arial" w:hAnsi="Arial" w:cs="Arial"/>
        </w:rPr>
        <w:t>Martelaer</w:t>
      </w:r>
      <w:proofErr w:type="spellEnd"/>
      <w:r w:rsidR="00521378" w:rsidRPr="00521378">
        <w:rPr>
          <w:rFonts w:ascii="Arial" w:hAnsi="Arial" w:cs="Arial"/>
        </w:rPr>
        <w:t xml:space="preserve">, </w:t>
      </w:r>
      <w:proofErr w:type="spellStart"/>
      <w:r w:rsidR="00521378" w:rsidRPr="00521378">
        <w:rPr>
          <w:rFonts w:ascii="Arial" w:hAnsi="Arial" w:cs="Arial"/>
        </w:rPr>
        <w:t>Samaey</w:t>
      </w:r>
      <w:proofErr w:type="spellEnd"/>
      <w:r w:rsidR="00521378" w:rsidRPr="00521378">
        <w:rPr>
          <w:rFonts w:ascii="Arial" w:hAnsi="Arial" w:cs="Arial"/>
        </w:rPr>
        <w:t xml:space="preserve">, &amp; </w:t>
      </w:r>
      <w:proofErr w:type="spellStart"/>
      <w:r w:rsidR="00521378" w:rsidRPr="00521378">
        <w:rPr>
          <w:rFonts w:ascii="Arial" w:hAnsi="Arial" w:cs="Arial"/>
        </w:rPr>
        <w:t>Andries</w:t>
      </w:r>
      <w:proofErr w:type="spellEnd"/>
      <w:r w:rsidR="00521378" w:rsidRPr="00521378">
        <w:rPr>
          <w:rFonts w:ascii="Arial" w:hAnsi="Arial" w:cs="Arial"/>
        </w:rPr>
        <w:t>, 2008),</w:t>
      </w:r>
      <w:r>
        <w:rPr>
          <w:rFonts w:ascii="Arial" w:hAnsi="Arial" w:cs="Arial"/>
        </w:rPr>
        <w:t xml:space="preserve"> </w:t>
      </w:r>
      <w:r w:rsidR="00521378" w:rsidRPr="00521378">
        <w:rPr>
          <w:rFonts w:ascii="Arial" w:hAnsi="Arial" w:cs="Arial"/>
        </w:rPr>
        <w:t>principalmente quando falamos com pessoas não especialistas na</w:t>
      </w:r>
      <w:r>
        <w:rPr>
          <w:rFonts w:ascii="Arial" w:hAnsi="Arial" w:cs="Arial"/>
        </w:rPr>
        <w:t xml:space="preserve"> </w:t>
      </w:r>
      <w:r w:rsidR="00521378" w:rsidRPr="00521378">
        <w:rPr>
          <w:rFonts w:ascii="Arial" w:hAnsi="Arial" w:cs="Arial"/>
        </w:rPr>
        <w:t>área do desenvolvimento infantil.</w:t>
      </w:r>
    </w:p>
    <w:p w:rsidR="00FB3D6B" w:rsidRDefault="00521378" w:rsidP="00521378">
      <w:pPr>
        <w:spacing w:line="360" w:lineRule="auto"/>
        <w:jc w:val="both"/>
        <w:rPr>
          <w:rFonts w:ascii="Arial" w:hAnsi="Arial" w:cs="Arial"/>
        </w:rPr>
      </w:pPr>
      <w:r w:rsidRPr="00521378">
        <w:rPr>
          <w:rFonts w:ascii="Arial" w:hAnsi="Arial" w:cs="Arial"/>
        </w:rPr>
        <w:t>Os especialistas na área defendem que a experiência é o supo</w:t>
      </w:r>
      <w:r w:rsidR="00FB3D6B">
        <w:rPr>
          <w:rFonts w:ascii="Arial" w:hAnsi="Arial" w:cs="Arial"/>
        </w:rPr>
        <w:t xml:space="preserve">rte da </w:t>
      </w:r>
      <w:r w:rsidRPr="00521378">
        <w:rPr>
          <w:rFonts w:ascii="Arial" w:hAnsi="Arial" w:cs="Arial"/>
        </w:rPr>
        <w:t>aprendizagem e o desenvolvimento dos padrões fundamentais de</w:t>
      </w:r>
      <w:r w:rsidR="00FB3D6B">
        <w:rPr>
          <w:rFonts w:ascii="Arial" w:hAnsi="Arial" w:cs="Arial"/>
        </w:rPr>
        <w:t xml:space="preserve"> movimento. </w:t>
      </w:r>
      <w:r w:rsidRPr="00521378">
        <w:rPr>
          <w:rFonts w:ascii="Arial" w:hAnsi="Arial" w:cs="Arial"/>
        </w:rPr>
        <w:t>As bases destas competências encontram-se no início da</w:t>
      </w:r>
      <w:r w:rsidR="00FB3D6B">
        <w:rPr>
          <w:rFonts w:ascii="Arial" w:hAnsi="Arial" w:cs="Arial"/>
        </w:rPr>
        <w:t xml:space="preserve"> </w:t>
      </w:r>
      <w:r w:rsidRPr="00521378">
        <w:rPr>
          <w:rFonts w:ascii="Arial" w:hAnsi="Arial" w:cs="Arial"/>
        </w:rPr>
        <w:t>infância e cont</w:t>
      </w:r>
      <w:r w:rsidR="00FB3D6B">
        <w:rPr>
          <w:rFonts w:ascii="Arial" w:hAnsi="Arial" w:cs="Arial"/>
        </w:rPr>
        <w:t>ribuem para um estilo de vida a</w:t>
      </w:r>
      <w:r w:rsidRPr="00521378">
        <w:rPr>
          <w:rFonts w:ascii="Arial" w:hAnsi="Arial" w:cs="Arial"/>
        </w:rPr>
        <w:t>tivo mais tarde</w:t>
      </w:r>
      <w:r w:rsidR="00FB3D6B">
        <w:rPr>
          <w:rFonts w:ascii="Arial" w:hAnsi="Arial" w:cs="Arial"/>
        </w:rPr>
        <w:t xml:space="preserve"> </w:t>
      </w:r>
      <w:r w:rsidRPr="00521378">
        <w:rPr>
          <w:rFonts w:ascii="Arial" w:hAnsi="Arial" w:cs="Arial"/>
        </w:rPr>
        <w:t>(</w:t>
      </w:r>
      <w:proofErr w:type="spellStart"/>
      <w:r w:rsidRPr="00521378">
        <w:rPr>
          <w:rFonts w:ascii="Arial" w:hAnsi="Arial" w:cs="Arial"/>
        </w:rPr>
        <w:t>Cools</w:t>
      </w:r>
      <w:proofErr w:type="spellEnd"/>
      <w:r w:rsidRPr="00521378">
        <w:rPr>
          <w:rFonts w:ascii="Arial" w:hAnsi="Arial" w:cs="Arial"/>
        </w:rPr>
        <w:t xml:space="preserve">, </w:t>
      </w:r>
      <w:proofErr w:type="spellStart"/>
      <w:r w:rsidRPr="00521378">
        <w:rPr>
          <w:rFonts w:ascii="Arial" w:hAnsi="Arial" w:cs="Arial"/>
        </w:rPr>
        <w:t>et</w:t>
      </w:r>
      <w:proofErr w:type="spellEnd"/>
      <w:r w:rsidRPr="00521378">
        <w:rPr>
          <w:rFonts w:ascii="Arial" w:hAnsi="Arial" w:cs="Arial"/>
        </w:rPr>
        <w:t xml:space="preserve"> al., 2008). </w:t>
      </w:r>
    </w:p>
    <w:p w:rsidR="00521378" w:rsidRPr="00521378" w:rsidRDefault="00521378" w:rsidP="00521378">
      <w:pPr>
        <w:spacing w:line="360" w:lineRule="auto"/>
        <w:jc w:val="both"/>
        <w:rPr>
          <w:rFonts w:ascii="Arial" w:hAnsi="Arial" w:cs="Arial"/>
        </w:rPr>
      </w:pPr>
      <w:r w:rsidRPr="00521378">
        <w:rPr>
          <w:rFonts w:ascii="Arial" w:hAnsi="Arial" w:cs="Arial"/>
        </w:rPr>
        <w:t>Hoje sabe-se que a aquisição da competência</w:t>
      </w:r>
      <w:r w:rsidR="00FB3D6B">
        <w:rPr>
          <w:rFonts w:ascii="Arial" w:hAnsi="Arial" w:cs="Arial"/>
        </w:rPr>
        <w:t xml:space="preserve"> em a</w:t>
      </w:r>
      <w:r w:rsidRPr="00521378">
        <w:rPr>
          <w:rFonts w:ascii="Arial" w:hAnsi="Arial" w:cs="Arial"/>
        </w:rPr>
        <w:t>tividades motoras é uma tarefa do desenvolvimento muito</w:t>
      </w:r>
      <w:r w:rsidR="00FB3D6B">
        <w:rPr>
          <w:rFonts w:ascii="Arial" w:hAnsi="Arial" w:cs="Arial"/>
        </w:rPr>
        <w:t xml:space="preserve"> </w:t>
      </w:r>
      <w:r w:rsidRPr="00521378">
        <w:rPr>
          <w:rFonts w:ascii="Arial" w:hAnsi="Arial" w:cs="Arial"/>
        </w:rPr>
        <w:t>importante na infância e o seu</w:t>
      </w:r>
      <w:r w:rsidR="00FB3D6B">
        <w:rPr>
          <w:rFonts w:ascii="Arial" w:hAnsi="Arial" w:cs="Arial"/>
        </w:rPr>
        <w:t xml:space="preserve"> </w:t>
      </w:r>
      <w:r w:rsidRPr="00521378">
        <w:rPr>
          <w:rFonts w:ascii="Arial" w:hAnsi="Arial" w:cs="Arial"/>
        </w:rPr>
        <w:t>desenvolvimento está dependente e é</w:t>
      </w:r>
      <w:r w:rsidR="00FB3D6B">
        <w:rPr>
          <w:rFonts w:ascii="Arial" w:hAnsi="Arial" w:cs="Arial"/>
        </w:rPr>
        <w:t xml:space="preserve"> </w:t>
      </w:r>
      <w:r w:rsidRPr="00521378">
        <w:rPr>
          <w:rFonts w:ascii="Arial" w:hAnsi="Arial" w:cs="Arial"/>
        </w:rPr>
        <w:t>influenciado pelo c</w:t>
      </w:r>
      <w:r w:rsidR="00FB3D6B">
        <w:rPr>
          <w:rFonts w:ascii="Arial" w:hAnsi="Arial" w:cs="Arial"/>
        </w:rPr>
        <w:t xml:space="preserve">rescimento e maturação das caraterísticas </w:t>
      </w:r>
      <w:r w:rsidRPr="00521378">
        <w:rPr>
          <w:rFonts w:ascii="Arial" w:hAnsi="Arial" w:cs="Arial"/>
        </w:rPr>
        <w:t>morfológicas, fisiológicas e neuromusculares da criança e na sua</w:t>
      </w:r>
      <w:r w:rsidR="00FB3D6B">
        <w:rPr>
          <w:rFonts w:ascii="Arial" w:hAnsi="Arial" w:cs="Arial"/>
        </w:rPr>
        <w:t xml:space="preserve"> </w:t>
      </w:r>
      <w:r w:rsidRPr="00521378">
        <w:rPr>
          <w:rFonts w:ascii="Arial" w:hAnsi="Arial" w:cs="Arial"/>
        </w:rPr>
        <w:t>interação com o envolvimento (Malina, 2004).</w:t>
      </w:r>
      <w:r w:rsidR="00FB3D6B">
        <w:rPr>
          <w:rFonts w:ascii="Arial" w:hAnsi="Arial" w:cs="Arial"/>
        </w:rPr>
        <w:t xml:space="preserve"> </w:t>
      </w:r>
      <w:r w:rsidRPr="00521378">
        <w:rPr>
          <w:rFonts w:ascii="Arial" w:hAnsi="Arial" w:cs="Arial"/>
        </w:rPr>
        <w:t>Quando alguma destas competências não é adquirida ou está em</w:t>
      </w:r>
      <w:r w:rsidR="00FB3D6B">
        <w:rPr>
          <w:rFonts w:ascii="Arial" w:hAnsi="Arial" w:cs="Arial"/>
        </w:rPr>
        <w:t xml:space="preserve"> </w:t>
      </w:r>
      <w:r w:rsidRPr="00521378">
        <w:rPr>
          <w:rFonts w:ascii="Arial" w:hAnsi="Arial" w:cs="Arial"/>
        </w:rPr>
        <w:t>défice na criança, poderemos estar na presença de uma perturbação</w:t>
      </w:r>
      <w:r w:rsidR="00FB3D6B">
        <w:rPr>
          <w:rFonts w:ascii="Arial" w:hAnsi="Arial" w:cs="Arial"/>
        </w:rPr>
        <w:t xml:space="preserve"> </w:t>
      </w:r>
      <w:r w:rsidRPr="00521378">
        <w:rPr>
          <w:rFonts w:ascii="Arial" w:hAnsi="Arial" w:cs="Arial"/>
        </w:rPr>
        <w:t>do desenvolvimento, que são inúmeras e normalmente estão</w:t>
      </w:r>
      <w:r w:rsidR="00FB3D6B">
        <w:rPr>
          <w:rFonts w:ascii="Arial" w:hAnsi="Arial" w:cs="Arial"/>
        </w:rPr>
        <w:t xml:space="preserve"> </w:t>
      </w:r>
      <w:r w:rsidRPr="00521378">
        <w:rPr>
          <w:rFonts w:ascii="Arial" w:hAnsi="Arial" w:cs="Arial"/>
        </w:rPr>
        <w:t>divididas em grandes grupos de perturbações, como as deficiências</w:t>
      </w:r>
      <w:r w:rsidR="00FB3D6B">
        <w:rPr>
          <w:rFonts w:ascii="Arial" w:hAnsi="Arial" w:cs="Arial"/>
        </w:rPr>
        <w:t xml:space="preserve"> </w:t>
      </w:r>
      <w:r w:rsidRPr="00521378">
        <w:rPr>
          <w:rFonts w:ascii="Arial" w:hAnsi="Arial" w:cs="Arial"/>
        </w:rPr>
        <w:t>motoras, os défices cognitivos, as perturbações sensoriais, da</w:t>
      </w:r>
      <w:r w:rsidR="00FB3D6B">
        <w:rPr>
          <w:rFonts w:ascii="Arial" w:hAnsi="Arial" w:cs="Arial"/>
        </w:rPr>
        <w:t xml:space="preserve"> </w:t>
      </w:r>
      <w:r w:rsidRPr="00521378">
        <w:rPr>
          <w:rFonts w:ascii="Arial" w:hAnsi="Arial" w:cs="Arial"/>
        </w:rPr>
        <w:t>comunicação, comportamentais, da empatia e da aprendizagem</w:t>
      </w:r>
      <w:r w:rsidR="00FB3D6B">
        <w:rPr>
          <w:rFonts w:ascii="Arial" w:hAnsi="Arial" w:cs="Arial"/>
        </w:rPr>
        <w:t xml:space="preserve"> </w:t>
      </w:r>
      <w:r w:rsidRPr="00521378">
        <w:rPr>
          <w:rFonts w:ascii="Arial" w:hAnsi="Arial" w:cs="Arial"/>
        </w:rPr>
        <w:t>escolar (Seção Pediatria Desenvolvimento, 2009).</w:t>
      </w:r>
    </w:p>
    <w:p w:rsidR="00521378" w:rsidRPr="00521378" w:rsidRDefault="00521378" w:rsidP="00521378">
      <w:pPr>
        <w:spacing w:line="360" w:lineRule="auto"/>
        <w:jc w:val="both"/>
        <w:rPr>
          <w:rFonts w:ascii="Arial" w:hAnsi="Arial" w:cs="Arial"/>
        </w:rPr>
      </w:pPr>
      <w:r w:rsidRPr="00521378">
        <w:rPr>
          <w:rFonts w:ascii="Arial" w:hAnsi="Arial" w:cs="Arial"/>
        </w:rPr>
        <w:t>Depois de, nos primeiros tempos de investigações, a curiosidade ter</w:t>
      </w:r>
      <w:r w:rsidR="00FB3D6B">
        <w:rPr>
          <w:rFonts w:ascii="Arial" w:hAnsi="Arial" w:cs="Arial"/>
        </w:rPr>
        <w:t xml:space="preserve"> </w:t>
      </w:r>
      <w:r w:rsidRPr="00521378">
        <w:rPr>
          <w:rFonts w:ascii="Arial" w:hAnsi="Arial" w:cs="Arial"/>
        </w:rPr>
        <w:t>sido de como o desenvolvimento da criança ocorria em termos</w:t>
      </w:r>
      <w:r w:rsidR="00FB3D6B">
        <w:rPr>
          <w:rFonts w:ascii="Arial" w:hAnsi="Arial" w:cs="Arial"/>
        </w:rPr>
        <w:t xml:space="preserve"> </w:t>
      </w:r>
      <w:r w:rsidRPr="00521378">
        <w:rPr>
          <w:rFonts w:ascii="Arial" w:hAnsi="Arial" w:cs="Arial"/>
        </w:rPr>
        <w:t>gerais, aos poucos os estudos foram divergindo para diferentes</w:t>
      </w:r>
      <w:r w:rsidR="00FB3D6B">
        <w:rPr>
          <w:rFonts w:ascii="Arial" w:hAnsi="Arial" w:cs="Arial"/>
        </w:rPr>
        <w:t xml:space="preserve"> </w:t>
      </w:r>
      <w:r w:rsidRPr="00521378">
        <w:rPr>
          <w:rFonts w:ascii="Arial" w:hAnsi="Arial" w:cs="Arial"/>
        </w:rPr>
        <w:t>patologias do desenvolvimento infantil, olhando-se não só para o que</w:t>
      </w:r>
      <w:r w:rsidR="00FB3D6B">
        <w:rPr>
          <w:rFonts w:ascii="Arial" w:hAnsi="Arial" w:cs="Arial"/>
        </w:rPr>
        <w:t xml:space="preserve"> </w:t>
      </w:r>
      <w:r w:rsidRPr="00521378">
        <w:rPr>
          <w:rFonts w:ascii="Arial" w:hAnsi="Arial" w:cs="Arial"/>
        </w:rPr>
        <w:t>a criança fazia, mas também para a qualidade do movimento que</w:t>
      </w:r>
      <w:r w:rsidR="00FB3D6B">
        <w:rPr>
          <w:rFonts w:ascii="Arial" w:hAnsi="Arial" w:cs="Arial"/>
        </w:rPr>
        <w:t xml:space="preserve"> </w:t>
      </w:r>
      <w:r w:rsidRPr="00521378">
        <w:rPr>
          <w:rFonts w:ascii="Arial" w:hAnsi="Arial" w:cs="Arial"/>
        </w:rPr>
        <w:t>executava. Paralelamente</w:t>
      </w:r>
      <w:proofErr w:type="gramStart"/>
      <w:r w:rsidRPr="00521378">
        <w:rPr>
          <w:rFonts w:ascii="Arial" w:hAnsi="Arial" w:cs="Arial"/>
        </w:rPr>
        <w:t>,</w:t>
      </w:r>
      <w:proofErr w:type="gramEnd"/>
      <w:r w:rsidRPr="00521378">
        <w:rPr>
          <w:rFonts w:ascii="Arial" w:hAnsi="Arial" w:cs="Arial"/>
        </w:rPr>
        <w:t xml:space="preserve"> fomos assistindo a um aumento da</w:t>
      </w:r>
      <w:r w:rsidR="00FB3D6B">
        <w:rPr>
          <w:rFonts w:ascii="Arial" w:hAnsi="Arial" w:cs="Arial"/>
        </w:rPr>
        <w:t xml:space="preserve"> </w:t>
      </w:r>
      <w:r w:rsidRPr="00521378">
        <w:rPr>
          <w:rFonts w:ascii="Arial" w:hAnsi="Arial" w:cs="Arial"/>
        </w:rPr>
        <w:t>investigação e da preocupação</w:t>
      </w:r>
      <w:r w:rsidR="00FB3D6B">
        <w:rPr>
          <w:rFonts w:ascii="Arial" w:hAnsi="Arial" w:cs="Arial"/>
        </w:rPr>
        <w:t xml:space="preserve"> na recuperação e integração da </w:t>
      </w:r>
      <w:r w:rsidRPr="00521378">
        <w:rPr>
          <w:rFonts w:ascii="Arial" w:hAnsi="Arial" w:cs="Arial"/>
        </w:rPr>
        <w:t>criança, na sua plenitude, no seu contexto familiar, escolar e social.</w:t>
      </w:r>
      <w:r w:rsidR="00FB3D6B">
        <w:rPr>
          <w:rFonts w:ascii="Arial" w:hAnsi="Arial" w:cs="Arial"/>
        </w:rPr>
        <w:t xml:space="preserve"> </w:t>
      </w:r>
      <w:r w:rsidRPr="00521378">
        <w:rPr>
          <w:rFonts w:ascii="Arial" w:hAnsi="Arial" w:cs="Arial"/>
        </w:rPr>
        <w:t>Por isso, a intervenção em sistemas de educação e saúde é uma</w:t>
      </w:r>
      <w:r w:rsidR="00FB3D6B">
        <w:rPr>
          <w:rFonts w:ascii="Arial" w:hAnsi="Arial" w:cs="Arial"/>
        </w:rPr>
        <w:t xml:space="preserve"> </w:t>
      </w:r>
      <w:r w:rsidRPr="00521378">
        <w:rPr>
          <w:rFonts w:ascii="Arial" w:hAnsi="Arial" w:cs="Arial"/>
        </w:rPr>
        <w:t>realidade cada vez mais comum bem como a formalização das</w:t>
      </w:r>
      <w:r w:rsidR="00FB3D6B">
        <w:rPr>
          <w:rFonts w:ascii="Arial" w:hAnsi="Arial" w:cs="Arial"/>
        </w:rPr>
        <w:t xml:space="preserve"> avaliações e intervenções.</w:t>
      </w:r>
    </w:p>
    <w:p w:rsidR="00521378" w:rsidRPr="00521378" w:rsidRDefault="00521378" w:rsidP="00521378">
      <w:pPr>
        <w:spacing w:line="360" w:lineRule="auto"/>
        <w:jc w:val="both"/>
        <w:rPr>
          <w:rFonts w:ascii="Arial" w:hAnsi="Arial" w:cs="Arial"/>
        </w:rPr>
      </w:pPr>
      <w:r w:rsidRPr="00521378">
        <w:rPr>
          <w:rFonts w:ascii="Arial" w:hAnsi="Arial" w:cs="Arial"/>
        </w:rPr>
        <w:t>Cada vez mais assist</w:t>
      </w:r>
      <w:r w:rsidR="00FB3D6B">
        <w:rPr>
          <w:rFonts w:ascii="Arial" w:hAnsi="Arial" w:cs="Arial"/>
        </w:rPr>
        <w:t>i</w:t>
      </w:r>
      <w:r w:rsidRPr="00521378">
        <w:rPr>
          <w:rFonts w:ascii="Arial" w:hAnsi="Arial" w:cs="Arial"/>
        </w:rPr>
        <w:t>mos a queixas de que as crianças dos nossos</w:t>
      </w:r>
      <w:r w:rsidR="00FB3D6B">
        <w:rPr>
          <w:rFonts w:ascii="Arial" w:hAnsi="Arial" w:cs="Arial"/>
        </w:rPr>
        <w:t xml:space="preserve"> </w:t>
      </w:r>
      <w:r w:rsidRPr="00521378">
        <w:rPr>
          <w:rFonts w:ascii="Arial" w:hAnsi="Arial" w:cs="Arial"/>
        </w:rPr>
        <w:t>dias são muito irrequietas ou se mexem pouco, passam muitas horas</w:t>
      </w:r>
      <w:r w:rsidR="00FB3D6B">
        <w:rPr>
          <w:rFonts w:ascii="Arial" w:hAnsi="Arial" w:cs="Arial"/>
        </w:rPr>
        <w:t xml:space="preserve"> </w:t>
      </w:r>
      <w:r w:rsidRPr="00521378">
        <w:rPr>
          <w:rFonts w:ascii="Arial" w:hAnsi="Arial" w:cs="Arial"/>
        </w:rPr>
        <w:t xml:space="preserve">do dia em frente à televisão ou a jogar consolas </w:t>
      </w:r>
      <w:r w:rsidR="006D0875" w:rsidRPr="00521378">
        <w:rPr>
          <w:rFonts w:ascii="Arial" w:hAnsi="Arial" w:cs="Arial"/>
        </w:rPr>
        <w:t>eletrónicas</w:t>
      </w:r>
      <w:r w:rsidRPr="00521378">
        <w:rPr>
          <w:rFonts w:ascii="Arial" w:hAnsi="Arial" w:cs="Arial"/>
        </w:rPr>
        <w:t>; a</w:t>
      </w:r>
      <w:r w:rsidR="00FB3D6B">
        <w:rPr>
          <w:rFonts w:ascii="Arial" w:hAnsi="Arial" w:cs="Arial"/>
        </w:rPr>
        <w:t xml:space="preserve"> a</w:t>
      </w:r>
      <w:r w:rsidRPr="00521378">
        <w:rPr>
          <w:rFonts w:ascii="Arial" w:hAnsi="Arial" w:cs="Arial"/>
        </w:rPr>
        <w:t>tividade física é escassa, e, a maioria das vezes, é instituída e</w:t>
      </w:r>
      <w:r w:rsidR="00FB3D6B">
        <w:rPr>
          <w:rFonts w:ascii="Arial" w:hAnsi="Arial" w:cs="Arial"/>
        </w:rPr>
        <w:t xml:space="preserve"> </w:t>
      </w:r>
      <w:r w:rsidRPr="00521378">
        <w:rPr>
          <w:rFonts w:ascii="Arial" w:hAnsi="Arial" w:cs="Arial"/>
        </w:rPr>
        <w:t xml:space="preserve">desde muito cedo com muitas regras e numa </w:t>
      </w:r>
      <w:r w:rsidRPr="00521378">
        <w:rPr>
          <w:rFonts w:ascii="Arial" w:hAnsi="Arial" w:cs="Arial"/>
        </w:rPr>
        <w:lastRenderedPageBreak/>
        <w:t>vertente competitiva.</w:t>
      </w:r>
      <w:r w:rsidR="00FB3D6B">
        <w:rPr>
          <w:rFonts w:ascii="Arial" w:hAnsi="Arial" w:cs="Arial"/>
        </w:rPr>
        <w:t xml:space="preserve"> </w:t>
      </w:r>
      <w:r w:rsidRPr="00521378">
        <w:rPr>
          <w:rFonts w:ascii="Arial" w:hAnsi="Arial" w:cs="Arial"/>
        </w:rPr>
        <w:t>As crianças saem cada vez menos de casa para brincar livremente na</w:t>
      </w:r>
      <w:r w:rsidR="00FB3D6B">
        <w:rPr>
          <w:rFonts w:ascii="Arial" w:hAnsi="Arial" w:cs="Arial"/>
        </w:rPr>
        <w:t xml:space="preserve"> </w:t>
      </w:r>
      <w:r w:rsidRPr="00521378">
        <w:rPr>
          <w:rFonts w:ascii="Arial" w:hAnsi="Arial" w:cs="Arial"/>
        </w:rPr>
        <w:t>rua, correm, saltam e aprendem menos a cair.</w:t>
      </w:r>
      <w:r w:rsidR="00FB3D6B">
        <w:rPr>
          <w:rFonts w:ascii="Arial" w:hAnsi="Arial" w:cs="Arial"/>
        </w:rPr>
        <w:t xml:space="preserve"> </w:t>
      </w:r>
      <w:r w:rsidRPr="00521378">
        <w:rPr>
          <w:rFonts w:ascii="Arial" w:hAnsi="Arial" w:cs="Arial"/>
        </w:rPr>
        <w:t>Em relação às competências de escrita e de motricidade fina, cada</w:t>
      </w:r>
      <w:r w:rsidR="00FB3D6B">
        <w:rPr>
          <w:rFonts w:ascii="Arial" w:hAnsi="Arial" w:cs="Arial"/>
        </w:rPr>
        <w:t xml:space="preserve"> </w:t>
      </w:r>
      <w:r w:rsidRPr="00521378">
        <w:rPr>
          <w:rFonts w:ascii="Arial" w:hAnsi="Arial" w:cs="Arial"/>
        </w:rPr>
        <w:t>vez escrevem menos, aprendem mais tarde (ou nunca chegam a</w:t>
      </w:r>
      <w:r w:rsidR="00FB3D6B">
        <w:rPr>
          <w:rFonts w:ascii="Arial" w:hAnsi="Arial" w:cs="Arial"/>
        </w:rPr>
        <w:t xml:space="preserve"> </w:t>
      </w:r>
      <w:r w:rsidRPr="00521378">
        <w:rPr>
          <w:rFonts w:ascii="Arial" w:hAnsi="Arial" w:cs="Arial"/>
        </w:rPr>
        <w:t xml:space="preserve">aprender) a apertar sapatos e abotoar botões. Estas </w:t>
      </w:r>
      <w:r w:rsidR="00FB3D6B">
        <w:rPr>
          <w:rFonts w:ascii="Arial" w:hAnsi="Arial" w:cs="Arial"/>
        </w:rPr>
        <w:t xml:space="preserve">realidades </w:t>
      </w:r>
      <w:r w:rsidRPr="00521378">
        <w:rPr>
          <w:rFonts w:ascii="Arial" w:hAnsi="Arial" w:cs="Arial"/>
        </w:rPr>
        <w:t>acontecem em crianças cujo desenvolvimento motor e cognitivo é</w:t>
      </w:r>
      <w:r w:rsidR="00FB3D6B">
        <w:rPr>
          <w:rFonts w:ascii="Arial" w:hAnsi="Arial" w:cs="Arial"/>
        </w:rPr>
        <w:t xml:space="preserve"> </w:t>
      </w:r>
      <w:r w:rsidRPr="00521378">
        <w:rPr>
          <w:rFonts w:ascii="Arial" w:hAnsi="Arial" w:cs="Arial"/>
        </w:rPr>
        <w:t>descrito como “normal”.</w:t>
      </w:r>
      <w:r w:rsidR="00FB3D6B">
        <w:rPr>
          <w:rFonts w:ascii="Arial" w:hAnsi="Arial" w:cs="Arial"/>
        </w:rPr>
        <w:t xml:space="preserve"> </w:t>
      </w:r>
      <w:r w:rsidRPr="00521378">
        <w:rPr>
          <w:rFonts w:ascii="Arial" w:hAnsi="Arial" w:cs="Arial"/>
        </w:rPr>
        <w:t>E o que acontecerá nas crianças que por alguma razão apresentam</w:t>
      </w:r>
      <w:r w:rsidR="00FB3D6B">
        <w:rPr>
          <w:rFonts w:ascii="Arial" w:hAnsi="Arial" w:cs="Arial"/>
        </w:rPr>
        <w:t xml:space="preserve"> </w:t>
      </w:r>
      <w:r w:rsidRPr="00521378">
        <w:rPr>
          <w:rFonts w:ascii="Arial" w:hAnsi="Arial" w:cs="Arial"/>
        </w:rPr>
        <w:t>perturbação do desenvolvimento? Os pedidos de avaliações e</w:t>
      </w:r>
      <w:r w:rsidR="00FB3D6B">
        <w:rPr>
          <w:rFonts w:ascii="Arial" w:hAnsi="Arial" w:cs="Arial"/>
        </w:rPr>
        <w:t xml:space="preserve"> </w:t>
      </w:r>
      <w:r w:rsidRPr="00521378">
        <w:rPr>
          <w:rFonts w:ascii="Arial" w:hAnsi="Arial" w:cs="Arial"/>
        </w:rPr>
        <w:t>intervenção em terapia psicomotora têm aumentado nos últimos anos</w:t>
      </w:r>
      <w:r w:rsidR="00FB3D6B">
        <w:rPr>
          <w:rFonts w:ascii="Arial" w:hAnsi="Arial" w:cs="Arial"/>
        </w:rPr>
        <w:t xml:space="preserve"> </w:t>
      </w:r>
      <w:r w:rsidRPr="00521378">
        <w:rPr>
          <w:rFonts w:ascii="Arial" w:hAnsi="Arial" w:cs="Arial"/>
        </w:rPr>
        <w:t>e muitos deles prendem-se com questões motoras, sejam elas</w:t>
      </w:r>
      <w:r w:rsidR="00FB3D6B">
        <w:rPr>
          <w:rFonts w:ascii="Arial" w:hAnsi="Arial" w:cs="Arial"/>
        </w:rPr>
        <w:t xml:space="preserve"> </w:t>
      </w:r>
      <w:r w:rsidRPr="00521378">
        <w:rPr>
          <w:rFonts w:ascii="Arial" w:hAnsi="Arial" w:cs="Arial"/>
        </w:rPr>
        <w:t>dificuldades concretas no planeamento motor, na execução da tarefa</w:t>
      </w:r>
      <w:r w:rsidR="00FB3D6B">
        <w:rPr>
          <w:rFonts w:ascii="Arial" w:hAnsi="Arial" w:cs="Arial"/>
        </w:rPr>
        <w:t xml:space="preserve"> </w:t>
      </w:r>
      <w:r w:rsidRPr="00521378">
        <w:rPr>
          <w:rFonts w:ascii="Arial" w:hAnsi="Arial" w:cs="Arial"/>
        </w:rPr>
        <w:t>ou questões mais específicas da motricidade fina.</w:t>
      </w:r>
      <w:r w:rsidR="00FB3D6B">
        <w:rPr>
          <w:rFonts w:ascii="Arial" w:hAnsi="Arial" w:cs="Arial"/>
        </w:rPr>
        <w:t xml:space="preserve"> </w:t>
      </w:r>
      <w:r w:rsidRPr="00521378">
        <w:rPr>
          <w:rFonts w:ascii="Arial" w:hAnsi="Arial" w:cs="Arial"/>
        </w:rPr>
        <w:t>Independentemente do diagnóstico clínico, a maioria destas crianças</w:t>
      </w:r>
      <w:r w:rsidR="00FB3D6B">
        <w:rPr>
          <w:rFonts w:ascii="Arial" w:hAnsi="Arial" w:cs="Arial"/>
        </w:rPr>
        <w:t xml:space="preserve"> </w:t>
      </w:r>
      <w:r w:rsidRPr="00521378">
        <w:rPr>
          <w:rFonts w:ascii="Arial" w:hAnsi="Arial" w:cs="Arial"/>
        </w:rPr>
        <w:t>apresenta dificuldades específicas no desenvolvimento motor global</w:t>
      </w:r>
      <w:r w:rsidR="00FB3D6B">
        <w:rPr>
          <w:rFonts w:ascii="Arial" w:hAnsi="Arial" w:cs="Arial"/>
        </w:rPr>
        <w:t xml:space="preserve"> </w:t>
      </w:r>
      <w:r w:rsidRPr="00521378">
        <w:rPr>
          <w:rFonts w:ascii="Arial" w:hAnsi="Arial" w:cs="Arial"/>
        </w:rPr>
        <w:t>e fino e é necessário tê-lo em consideração.</w:t>
      </w:r>
    </w:p>
    <w:p w:rsidR="00521378" w:rsidRPr="00521378" w:rsidRDefault="00521378" w:rsidP="00521378">
      <w:pPr>
        <w:spacing w:line="360" w:lineRule="auto"/>
        <w:jc w:val="both"/>
        <w:rPr>
          <w:rFonts w:ascii="Arial" w:hAnsi="Arial" w:cs="Arial"/>
        </w:rPr>
      </w:pPr>
      <w:r w:rsidRPr="00521378">
        <w:rPr>
          <w:rFonts w:ascii="Arial" w:hAnsi="Arial" w:cs="Arial"/>
        </w:rPr>
        <w:t>Deste modo, surgiu a necessidade de encontrar um material de</w:t>
      </w:r>
      <w:r w:rsidR="007A7F3A">
        <w:rPr>
          <w:rFonts w:ascii="Arial" w:hAnsi="Arial" w:cs="Arial"/>
        </w:rPr>
        <w:t xml:space="preserve"> </w:t>
      </w:r>
      <w:r w:rsidRPr="00521378">
        <w:rPr>
          <w:rFonts w:ascii="Arial" w:hAnsi="Arial" w:cs="Arial"/>
        </w:rPr>
        <w:t>avaliação reconhecido e validado para populações clínicas que</w:t>
      </w:r>
      <w:r w:rsidR="007A7F3A">
        <w:rPr>
          <w:rFonts w:ascii="Arial" w:hAnsi="Arial" w:cs="Arial"/>
        </w:rPr>
        <w:t xml:space="preserve"> </w:t>
      </w:r>
      <w:r w:rsidRPr="00521378">
        <w:rPr>
          <w:rFonts w:ascii="Arial" w:hAnsi="Arial" w:cs="Arial"/>
        </w:rPr>
        <w:t>permita consolidar o trabalho de avaliação e posterior intervenção</w:t>
      </w:r>
      <w:r w:rsidR="007A7F3A">
        <w:rPr>
          <w:rFonts w:ascii="Arial" w:hAnsi="Arial" w:cs="Arial"/>
        </w:rPr>
        <w:t xml:space="preserve"> </w:t>
      </w:r>
      <w:r w:rsidRPr="00521378">
        <w:rPr>
          <w:rFonts w:ascii="Arial" w:hAnsi="Arial" w:cs="Arial"/>
        </w:rPr>
        <w:t>terapêutica, tentando fugir às áreas e baterias de testes aplicadas por</w:t>
      </w:r>
      <w:r w:rsidR="007A7F3A">
        <w:rPr>
          <w:rFonts w:ascii="Arial" w:hAnsi="Arial" w:cs="Arial"/>
        </w:rPr>
        <w:t xml:space="preserve"> </w:t>
      </w:r>
      <w:r w:rsidRPr="00521378">
        <w:rPr>
          <w:rFonts w:ascii="Arial" w:hAnsi="Arial" w:cs="Arial"/>
        </w:rPr>
        <w:t>áreas profissionais afins, nomeadamente a Psicologia e mesmo a</w:t>
      </w:r>
      <w:r w:rsidR="007A7F3A">
        <w:rPr>
          <w:rFonts w:ascii="Arial" w:hAnsi="Arial" w:cs="Arial"/>
        </w:rPr>
        <w:t xml:space="preserve"> </w:t>
      </w:r>
      <w:r w:rsidRPr="00521378">
        <w:rPr>
          <w:rFonts w:ascii="Arial" w:hAnsi="Arial" w:cs="Arial"/>
        </w:rPr>
        <w:t>Pediatria Médica, que aplicam escalas do desenvolvimento infantil.</w:t>
      </w:r>
      <w:r w:rsidR="007A7F3A">
        <w:rPr>
          <w:rFonts w:ascii="Arial" w:hAnsi="Arial" w:cs="Arial"/>
        </w:rPr>
        <w:t xml:space="preserve"> </w:t>
      </w:r>
      <w:r w:rsidRPr="00521378">
        <w:rPr>
          <w:rFonts w:ascii="Arial" w:hAnsi="Arial" w:cs="Arial"/>
        </w:rPr>
        <w:t>Surgiu assim, o interesse na aplicação do Teste de Proficiência</w:t>
      </w:r>
      <w:r w:rsidR="007A7F3A">
        <w:rPr>
          <w:rFonts w:ascii="Arial" w:hAnsi="Arial" w:cs="Arial"/>
        </w:rPr>
        <w:t xml:space="preserve"> </w:t>
      </w:r>
      <w:r w:rsidRPr="00521378">
        <w:rPr>
          <w:rFonts w:ascii="Arial" w:hAnsi="Arial" w:cs="Arial"/>
        </w:rPr>
        <w:t xml:space="preserve">Motora de </w:t>
      </w:r>
      <w:proofErr w:type="spellStart"/>
      <w:r w:rsidRPr="00521378">
        <w:rPr>
          <w:rFonts w:ascii="Arial" w:hAnsi="Arial" w:cs="Arial"/>
        </w:rPr>
        <w:t>Bruninks-Oseretsky</w:t>
      </w:r>
      <w:proofErr w:type="spellEnd"/>
      <w:r w:rsidRPr="00521378">
        <w:rPr>
          <w:rFonts w:ascii="Arial" w:hAnsi="Arial" w:cs="Arial"/>
        </w:rPr>
        <w:t xml:space="preserve"> – 2ª Edição (TPMBO-2) (</w:t>
      </w:r>
      <w:proofErr w:type="spellStart"/>
      <w:r w:rsidRPr="00521378">
        <w:rPr>
          <w:rFonts w:ascii="Arial" w:hAnsi="Arial" w:cs="Arial"/>
        </w:rPr>
        <w:t>Bruininks</w:t>
      </w:r>
      <w:proofErr w:type="spellEnd"/>
    </w:p>
    <w:p w:rsidR="00521378" w:rsidRPr="007A7F3A" w:rsidRDefault="00521378" w:rsidP="00521378">
      <w:pPr>
        <w:spacing w:line="360" w:lineRule="auto"/>
        <w:jc w:val="both"/>
        <w:rPr>
          <w:rFonts w:ascii="Arial" w:hAnsi="Arial" w:cs="Arial"/>
        </w:rPr>
      </w:pPr>
      <w:proofErr w:type="spellStart"/>
      <w:proofErr w:type="gramStart"/>
      <w:r w:rsidRPr="00521378">
        <w:rPr>
          <w:rFonts w:ascii="Arial" w:hAnsi="Arial" w:cs="Arial"/>
        </w:rPr>
        <w:t>and</w:t>
      </w:r>
      <w:proofErr w:type="spellEnd"/>
      <w:proofErr w:type="gramEnd"/>
      <w:r w:rsidRPr="00521378">
        <w:rPr>
          <w:rFonts w:ascii="Arial" w:hAnsi="Arial" w:cs="Arial"/>
        </w:rPr>
        <w:t xml:space="preserve"> </w:t>
      </w:r>
      <w:proofErr w:type="spellStart"/>
      <w:r w:rsidRPr="00521378">
        <w:rPr>
          <w:rFonts w:ascii="Arial" w:hAnsi="Arial" w:cs="Arial"/>
        </w:rPr>
        <w:t>Bruininks</w:t>
      </w:r>
      <w:proofErr w:type="spellEnd"/>
      <w:r w:rsidRPr="00521378">
        <w:rPr>
          <w:rFonts w:ascii="Arial" w:hAnsi="Arial" w:cs="Arial"/>
        </w:rPr>
        <w:t>, 2005) que avalia de forma global o desempenho</w:t>
      </w:r>
      <w:r w:rsidR="007A7F3A">
        <w:rPr>
          <w:rFonts w:ascii="Arial" w:hAnsi="Arial" w:cs="Arial"/>
        </w:rPr>
        <w:t xml:space="preserve"> </w:t>
      </w:r>
      <w:r w:rsidRPr="00521378">
        <w:rPr>
          <w:rFonts w:ascii="Arial" w:hAnsi="Arial" w:cs="Arial"/>
        </w:rPr>
        <w:t>motor, apresentando um conjunto de provas diversificadas e que,</w:t>
      </w:r>
      <w:r w:rsidR="007A7F3A">
        <w:rPr>
          <w:rFonts w:ascii="Arial" w:hAnsi="Arial" w:cs="Arial"/>
        </w:rPr>
        <w:t xml:space="preserve"> </w:t>
      </w:r>
      <w:r w:rsidRPr="00521378">
        <w:rPr>
          <w:rFonts w:ascii="Arial" w:hAnsi="Arial" w:cs="Arial"/>
        </w:rPr>
        <w:t>desde o seu aparecimento em 1978, tem sido um dos testes mais</w:t>
      </w:r>
      <w:r w:rsidR="007A7F3A">
        <w:rPr>
          <w:rFonts w:ascii="Arial" w:hAnsi="Arial" w:cs="Arial"/>
        </w:rPr>
        <w:t xml:space="preserve"> </w:t>
      </w:r>
      <w:r w:rsidRPr="00521378">
        <w:rPr>
          <w:rFonts w:ascii="Arial" w:hAnsi="Arial" w:cs="Arial"/>
        </w:rPr>
        <w:t>utilizados para a medição estandardizada da proficiência motora</w:t>
      </w:r>
      <w:r w:rsidR="007A7F3A">
        <w:rPr>
          <w:rFonts w:ascii="Arial" w:hAnsi="Arial" w:cs="Arial"/>
        </w:rPr>
        <w:t xml:space="preserve"> </w:t>
      </w:r>
      <w:r w:rsidRPr="007A7F3A">
        <w:rPr>
          <w:rFonts w:ascii="Arial" w:hAnsi="Arial" w:cs="Arial"/>
        </w:rPr>
        <w:t>(</w:t>
      </w:r>
      <w:proofErr w:type="spellStart"/>
      <w:r w:rsidRPr="007A7F3A">
        <w:rPr>
          <w:rFonts w:ascii="Arial" w:hAnsi="Arial" w:cs="Arial"/>
        </w:rPr>
        <w:t>Crowe</w:t>
      </w:r>
      <w:proofErr w:type="spellEnd"/>
      <w:r w:rsidRPr="007A7F3A">
        <w:rPr>
          <w:rFonts w:ascii="Arial" w:hAnsi="Arial" w:cs="Arial"/>
        </w:rPr>
        <w:t xml:space="preserve">, 1989; </w:t>
      </w:r>
      <w:proofErr w:type="spellStart"/>
      <w:r w:rsidRPr="007A7F3A">
        <w:rPr>
          <w:rFonts w:ascii="Arial" w:hAnsi="Arial" w:cs="Arial"/>
        </w:rPr>
        <w:t>Ulrich</w:t>
      </w:r>
      <w:proofErr w:type="spellEnd"/>
      <w:r w:rsidRPr="007A7F3A">
        <w:rPr>
          <w:rFonts w:ascii="Arial" w:hAnsi="Arial" w:cs="Arial"/>
        </w:rPr>
        <w:t xml:space="preserve">, 1985 cit. in </w:t>
      </w:r>
      <w:proofErr w:type="spellStart"/>
      <w:r w:rsidRPr="007A7F3A">
        <w:rPr>
          <w:rFonts w:ascii="Arial" w:hAnsi="Arial" w:cs="Arial"/>
        </w:rPr>
        <w:t>Bruininks</w:t>
      </w:r>
      <w:proofErr w:type="spellEnd"/>
      <w:r w:rsidRPr="007A7F3A">
        <w:rPr>
          <w:rFonts w:ascii="Arial" w:hAnsi="Arial" w:cs="Arial"/>
        </w:rPr>
        <w:t xml:space="preserve"> </w:t>
      </w:r>
      <w:proofErr w:type="spellStart"/>
      <w:r w:rsidRPr="007A7F3A">
        <w:rPr>
          <w:rFonts w:ascii="Arial" w:hAnsi="Arial" w:cs="Arial"/>
        </w:rPr>
        <w:t>and</w:t>
      </w:r>
      <w:proofErr w:type="spellEnd"/>
      <w:r w:rsidRPr="007A7F3A">
        <w:rPr>
          <w:rFonts w:ascii="Arial" w:hAnsi="Arial" w:cs="Arial"/>
        </w:rPr>
        <w:t xml:space="preserve"> </w:t>
      </w:r>
      <w:proofErr w:type="spellStart"/>
      <w:r w:rsidRPr="007A7F3A">
        <w:rPr>
          <w:rFonts w:ascii="Arial" w:hAnsi="Arial" w:cs="Arial"/>
        </w:rPr>
        <w:t>Bruininks</w:t>
      </w:r>
      <w:proofErr w:type="spellEnd"/>
      <w:r w:rsidRPr="007A7F3A">
        <w:rPr>
          <w:rFonts w:ascii="Arial" w:hAnsi="Arial" w:cs="Arial"/>
        </w:rPr>
        <w:t>, 2005).</w:t>
      </w:r>
    </w:p>
    <w:p w:rsidR="00521378" w:rsidRPr="00521378" w:rsidRDefault="00521378" w:rsidP="00521378">
      <w:pPr>
        <w:spacing w:line="360" w:lineRule="auto"/>
        <w:jc w:val="both"/>
        <w:rPr>
          <w:rFonts w:ascii="Arial" w:hAnsi="Arial" w:cs="Arial"/>
        </w:rPr>
      </w:pPr>
      <w:r w:rsidRPr="00521378">
        <w:rPr>
          <w:rFonts w:ascii="Arial" w:hAnsi="Arial" w:cs="Arial"/>
        </w:rPr>
        <w:t>Este teste é de a</w:t>
      </w:r>
      <w:r w:rsidR="007A7F3A">
        <w:rPr>
          <w:rFonts w:ascii="Arial" w:hAnsi="Arial" w:cs="Arial"/>
        </w:rPr>
        <w:t>plicação individual e utiliza a</w:t>
      </w:r>
      <w:r w:rsidRPr="00521378">
        <w:rPr>
          <w:rFonts w:ascii="Arial" w:hAnsi="Arial" w:cs="Arial"/>
        </w:rPr>
        <w:t>tividades dirigidas a</w:t>
      </w:r>
      <w:r w:rsidR="007A7F3A">
        <w:rPr>
          <w:rFonts w:ascii="Arial" w:hAnsi="Arial" w:cs="Arial"/>
        </w:rPr>
        <w:t xml:space="preserve"> obje</w:t>
      </w:r>
      <w:r w:rsidRPr="00521378">
        <w:rPr>
          <w:rFonts w:ascii="Arial" w:hAnsi="Arial" w:cs="Arial"/>
        </w:rPr>
        <w:t>tivos para medir uma vasta gama de habilidades motoras em</w:t>
      </w:r>
      <w:r w:rsidR="007A7F3A">
        <w:rPr>
          <w:rFonts w:ascii="Arial" w:hAnsi="Arial" w:cs="Arial"/>
        </w:rPr>
        <w:t xml:space="preserve"> </w:t>
      </w:r>
      <w:r w:rsidRPr="00521378">
        <w:rPr>
          <w:rFonts w:ascii="Arial" w:hAnsi="Arial" w:cs="Arial"/>
        </w:rPr>
        <w:t>indivíduos com idade entre os 4 e os 21 anos. Ganhou aceitação em</w:t>
      </w:r>
      <w:r w:rsidR="007A7F3A">
        <w:rPr>
          <w:rFonts w:ascii="Arial" w:hAnsi="Arial" w:cs="Arial"/>
        </w:rPr>
        <w:t xml:space="preserve"> </w:t>
      </w:r>
      <w:r w:rsidRPr="00521378">
        <w:rPr>
          <w:rFonts w:ascii="Arial" w:hAnsi="Arial" w:cs="Arial"/>
        </w:rPr>
        <w:t>diferentes áreas da Saúde e Educação (Terapia Ocupacional,</w:t>
      </w:r>
      <w:r w:rsidR="007A7F3A">
        <w:rPr>
          <w:rFonts w:ascii="Arial" w:hAnsi="Arial" w:cs="Arial"/>
        </w:rPr>
        <w:t xml:space="preserve"> </w:t>
      </w:r>
      <w:r w:rsidRPr="00521378">
        <w:rPr>
          <w:rFonts w:ascii="Arial" w:hAnsi="Arial" w:cs="Arial"/>
        </w:rPr>
        <w:t>Psicologia, Educação Especial, etc.), permitindo conhecer</w:t>
      </w:r>
      <w:r w:rsidR="007A7F3A">
        <w:rPr>
          <w:rFonts w:ascii="Arial" w:hAnsi="Arial" w:cs="Arial"/>
        </w:rPr>
        <w:t xml:space="preserve"> </w:t>
      </w:r>
      <w:r w:rsidRPr="00521378">
        <w:rPr>
          <w:rFonts w:ascii="Arial" w:hAnsi="Arial" w:cs="Arial"/>
        </w:rPr>
        <w:t>competências motoras e identificar défices em pessoas com</w:t>
      </w:r>
      <w:r w:rsidR="007A7F3A">
        <w:rPr>
          <w:rFonts w:ascii="Arial" w:hAnsi="Arial" w:cs="Arial"/>
        </w:rPr>
        <w:t xml:space="preserve"> </w:t>
      </w:r>
      <w:r w:rsidRPr="00521378">
        <w:rPr>
          <w:rFonts w:ascii="Arial" w:hAnsi="Arial" w:cs="Arial"/>
        </w:rPr>
        <w:t xml:space="preserve">problemas de controlo motor </w:t>
      </w:r>
      <w:r w:rsidR="007A7F3A">
        <w:rPr>
          <w:rFonts w:ascii="Arial" w:hAnsi="Arial" w:cs="Arial"/>
        </w:rPr>
        <w:t>médio a moderado (</w:t>
      </w:r>
      <w:proofErr w:type="spellStart"/>
      <w:r w:rsidR="007A7F3A">
        <w:rPr>
          <w:rFonts w:ascii="Arial" w:hAnsi="Arial" w:cs="Arial"/>
        </w:rPr>
        <w:t>Bruininks</w:t>
      </w:r>
      <w:proofErr w:type="spellEnd"/>
      <w:r w:rsidR="007A7F3A">
        <w:rPr>
          <w:rFonts w:ascii="Arial" w:hAnsi="Arial" w:cs="Arial"/>
        </w:rPr>
        <w:t xml:space="preserve"> </w:t>
      </w:r>
      <w:proofErr w:type="spellStart"/>
      <w:r w:rsidR="007A7F3A">
        <w:rPr>
          <w:rFonts w:ascii="Arial" w:hAnsi="Arial" w:cs="Arial"/>
        </w:rPr>
        <w:t>and</w:t>
      </w:r>
      <w:proofErr w:type="spellEnd"/>
      <w:r w:rsidR="007A7F3A">
        <w:rPr>
          <w:rFonts w:ascii="Arial" w:hAnsi="Arial" w:cs="Arial"/>
        </w:rPr>
        <w:t xml:space="preserve"> </w:t>
      </w:r>
      <w:proofErr w:type="spellStart"/>
      <w:r w:rsidRPr="00521378">
        <w:rPr>
          <w:rFonts w:ascii="Arial" w:hAnsi="Arial" w:cs="Arial"/>
        </w:rPr>
        <w:t>Bruininks</w:t>
      </w:r>
      <w:proofErr w:type="spellEnd"/>
      <w:r w:rsidRPr="00521378">
        <w:rPr>
          <w:rFonts w:ascii="Arial" w:hAnsi="Arial" w:cs="Arial"/>
        </w:rPr>
        <w:t>, 2005).</w:t>
      </w:r>
    </w:p>
    <w:p w:rsidR="00011963" w:rsidRDefault="00011963" w:rsidP="00B72541">
      <w:pPr>
        <w:spacing w:line="360" w:lineRule="auto"/>
        <w:jc w:val="both"/>
        <w:rPr>
          <w:rFonts w:ascii="Arial" w:hAnsi="Arial" w:cs="Arial"/>
        </w:rPr>
      </w:pPr>
      <w:r w:rsidRPr="00011963">
        <w:rPr>
          <w:rFonts w:ascii="Arial" w:hAnsi="Arial" w:cs="Arial"/>
        </w:rPr>
        <w:lastRenderedPageBreak/>
        <w:t>Entretanto, são poucos os trabalhos que utilizam instrumentos de avaliação motora para mensurar o desenvolvimento motor e os benefícios dos programas de ati</w:t>
      </w:r>
      <w:r>
        <w:rPr>
          <w:rFonts w:ascii="Arial" w:hAnsi="Arial" w:cs="Arial"/>
        </w:rPr>
        <w:t xml:space="preserve">vidades motoras em crianças com Síndrome de </w:t>
      </w:r>
      <w:proofErr w:type="spellStart"/>
      <w:r>
        <w:rPr>
          <w:rFonts w:ascii="Arial" w:hAnsi="Arial" w:cs="Arial"/>
        </w:rPr>
        <w:t>Down</w:t>
      </w:r>
      <w:proofErr w:type="spellEnd"/>
      <w:r>
        <w:rPr>
          <w:rFonts w:ascii="Arial" w:hAnsi="Arial" w:cs="Arial"/>
        </w:rPr>
        <w:t>.</w:t>
      </w:r>
    </w:p>
    <w:p w:rsidR="00AC6A43" w:rsidRDefault="00AC6A43" w:rsidP="00AC6A43">
      <w:pPr>
        <w:spacing w:line="360" w:lineRule="auto"/>
        <w:jc w:val="both"/>
        <w:rPr>
          <w:rFonts w:ascii="Arial" w:hAnsi="Arial" w:cs="Arial"/>
        </w:rPr>
      </w:pPr>
      <w:r w:rsidRPr="00AC6A43">
        <w:rPr>
          <w:rFonts w:ascii="Arial" w:hAnsi="Arial" w:cs="Arial"/>
        </w:rPr>
        <w:t>Por conhece</w:t>
      </w:r>
      <w:r>
        <w:rPr>
          <w:rFonts w:ascii="Arial" w:hAnsi="Arial" w:cs="Arial"/>
        </w:rPr>
        <w:t>rmos esta</w:t>
      </w:r>
      <w:r w:rsidRPr="00AC6A43">
        <w:rPr>
          <w:rFonts w:ascii="Arial" w:hAnsi="Arial" w:cs="Arial"/>
        </w:rPr>
        <w:t xml:space="preserve"> realidade e </w:t>
      </w:r>
      <w:r>
        <w:rPr>
          <w:rFonts w:ascii="Arial" w:hAnsi="Arial" w:cs="Arial"/>
        </w:rPr>
        <w:t>porque este é um problema que afeta muitas crianças</w:t>
      </w:r>
      <w:r w:rsidRPr="00AC6A43">
        <w:rPr>
          <w:rFonts w:ascii="Arial" w:hAnsi="Arial" w:cs="Arial"/>
        </w:rPr>
        <w:t xml:space="preserve">, </w:t>
      </w:r>
      <w:r>
        <w:rPr>
          <w:rFonts w:ascii="Arial" w:hAnsi="Arial" w:cs="Arial"/>
        </w:rPr>
        <w:t>a motivação, a curiosidade e</w:t>
      </w:r>
      <w:r w:rsidRPr="00AC6A43">
        <w:rPr>
          <w:rFonts w:ascii="Arial" w:hAnsi="Arial" w:cs="Arial"/>
        </w:rPr>
        <w:t xml:space="preserve"> o interesse</w:t>
      </w:r>
      <w:r>
        <w:rPr>
          <w:rFonts w:ascii="Arial" w:hAnsi="Arial" w:cs="Arial"/>
        </w:rPr>
        <w:t xml:space="preserve"> </w:t>
      </w:r>
      <w:r w:rsidRPr="00AC6A43">
        <w:rPr>
          <w:rFonts w:ascii="Arial" w:hAnsi="Arial" w:cs="Arial"/>
        </w:rPr>
        <w:t>para est</w:t>
      </w:r>
      <w:r>
        <w:rPr>
          <w:rFonts w:ascii="Arial" w:hAnsi="Arial" w:cs="Arial"/>
        </w:rPr>
        <w:t>e</w:t>
      </w:r>
      <w:r w:rsidRPr="00AC6A43">
        <w:rPr>
          <w:rFonts w:ascii="Arial" w:hAnsi="Arial" w:cs="Arial"/>
        </w:rPr>
        <w:t xml:space="preserve"> </w:t>
      </w:r>
      <w:r>
        <w:rPr>
          <w:rFonts w:ascii="Arial" w:hAnsi="Arial" w:cs="Arial"/>
        </w:rPr>
        <w:t>tema aumentou, o que nos levou a realizar este estudo para aprofundar o</w:t>
      </w:r>
      <w:r w:rsidR="00F73CDC">
        <w:rPr>
          <w:rFonts w:ascii="Arial" w:hAnsi="Arial" w:cs="Arial"/>
        </w:rPr>
        <w:t>s</w:t>
      </w:r>
      <w:r>
        <w:rPr>
          <w:rFonts w:ascii="Arial" w:hAnsi="Arial" w:cs="Arial"/>
        </w:rPr>
        <w:t xml:space="preserve"> conhecimentos relativamente a este e também para poder contribuir para um melhor futura para as crianças com esta problemática.</w:t>
      </w:r>
      <w:r w:rsidRPr="00AC6A43">
        <w:rPr>
          <w:rFonts w:ascii="Arial" w:hAnsi="Arial" w:cs="Arial"/>
        </w:rPr>
        <w:t xml:space="preserve"> </w:t>
      </w:r>
    </w:p>
    <w:p w:rsidR="00FB58BB" w:rsidRDefault="00AC6A43" w:rsidP="00AC6A43">
      <w:pPr>
        <w:spacing w:line="360" w:lineRule="auto"/>
        <w:jc w:val="both"/>
        <w:rPr>
          <w:rFonts w:ascii="Arial" w:hAnsi="Arial" w:cs="Arial"/>
        </w:rPr>
      </w:pPr>
      <w:r w:rsidRPr="00AC6A43">
        <w:rPr>
          <w:rFonts w:ascii="Arial" w:hAnsi="Arial" w:cs="Arial"/>
        </w:rPr>
        <w:t>A problemática do nosso trabalho centra-se na seguinte questão:</w:t>
      </w:r>
      <w:r w:rsidR="00FB58BB" w:rsidRPr="00FB58BB">
        <w:t xml:space="preserve"> </w:t>
      </w:r>
      <w:r w:rsidR="00FB58BB" w:rsidRPr="00FB58BB">
        <w:rPr>
          <w:rFonts w:ascii="Arial" w:hAnsi="Arial" w:cs="Arial"/>
        </w:rPr>
        <w:t xml:space="preserve">Será que as crianças com Síndrome de </w:t>
      </w:r>
      <w:proofErr w:type="spellStart"/>
      <w:r w:rsidR="00FB58BB" w:rsidRPr="00FB58BB">
        <w:rPr>
          <w:rFonts w:ascii="Arial" w:hAnsi="Arial" w:cs="Arial"/>
        </w:rPr>
        <w:t>Down</w:t>
      </w:r>
      <w:proofErr w:type="spellEnd"/>
      <w:r w:rsidR="00FB58BB" w:rsidRPr="00FB58BB">
        <w:rPr>
          <w:rFonts w:ascii="Arial" w:hAnsi="Arial" w:cs="Arial"/>
        </w:rPr>
        <w:t xml:space="preserve"> apresentam um desenvolvimento motor inferior às crianças sem NEE com idades similares?</w:t>
      </w:r>
      <w:r w:rsidRPr="00AC6A43">
        <w:rPr>
          <w:rFonts w:ascii="Arial" w:hAnsi="Arial" w:cs="Arial"/>
        </w:rPr>
        <w:t xml:space="preserve"> </w:t>
      </w:r>
    </w:p>
    <w:p w:rsidR="00011963" w:rsidRDefault="00FB58BB" w:rsidP="00AC6A43">
      <w:pPr>
        <w:spacing w:line="360" w:lineRule="auto"/>
        <w:jc w:val="both"/>
        <w:rPr>
          <w:rFonts w:ascii="Arial" w:hAnsi="Arial" w:cs="Arial"/>
        </w:rPr>
      </w:pPr>
      <w:r w:rsidRPr="00FB58BB">
        <w:rPr>
          <w:rFonts w:ascii="Arial" w:hAnsi="Arial" w:cs="Arial"/>
        </w:rPr>
        <w:t>Pela nossa experiencia profissional, temo-nos d</w:t>
      </w:r>
      <w:r>
        <w:rPr>
          <w:rFonts w:ascii="Arial" w:hAnsi="Arial" w:cs="Arial"/>
        </w:rPr>
        <w:t xml:space="preserve">eparado que as crianças </w:t>
      </w:r>
      <w:r w:rsidRPr="00FB58BB">
        <w:rPr>
          <w:rFonts w:ascii="Arial" w:hAnsi="Arial" w:cs="Arial"/>
        </w:rPr>
        <w:t xml:space="preserve">fazem pouco exercício físico desportivo. Variados poderão ser os </w:t>
      </w:r>
      <w:r w:rsidR="006D0875" w:rsidRPr="00FB58BB">
        <w:rPr>
          <w:rFonts w:ascii="Arial" w:hAnsi="Arial" w:cs="Arial"/>
        </w:rPr>
        <w:t>fatores</w:t>
      </w:r>
      <w:r w:rsidRPr="00FB58BB">
        <w:rPr>
          <w:rFonts w:ascii="Arial" w:hAnsi="Arial" w:cs="Arial"/>
        </w:rPr>
        <w:t xml:space="preserve"> inerentes a esta constatação</w:t>
      </w:r>
      <w:r>
        <w:rPr>
          <w:rFonts w:ascii="Arial" w:hAnsi="Arial" w:cs="Arial"/>
        </w:rPr>
        <w:t>, sendo assim o objetivo do nosso trabalho consiste em c</w:t>
      </w:r>
      <w:r w:rsidRPr="00FB58BB">
        <w:rPr>
          <w:rFonts w:ascii="Arial" w:hAnsi="Arial" w:cs="Arial"/>
        </w:rPr>
        <w:t xml:space="preserve">omparar o desenvolvimento motor entre crianças sem NEE e crianças com Síndrome de </w:t>
      </w:r>
      <w:proofErr w:type="spellStart"/>
      <w:r w:rsidRPr="00FB58BB">
        <w:rPr>
          <w:rFonts w:ascii="Arial" w:hAnsi="Arial" w:cs="Arial"/>
        </w:rPr>
        <w:t>Down</w:t>
      </w:r>
      <w:proofErr w:type="spellEnd"/>
      <w:r w:rsidRPr="00FB58BB">
        <w:rPr>
          <w:rFonts w:ascii="Arial" w:hAnsi="Arial" w:cs="Arial"/>
        </w:rPr>
        <w:t>.</w:t>
      </w:r>
    </w:p>
    <w:p w:rsidR="00FB58BB" w:rsidRDefault="00D61F80" w:rsidP="00AC6A43">
      <w:pPr>
        <w:spacing w:line="360" w:lineRule="auto"/>
        <w:jc w:val="both"/>
        <w:rPr>
          <w:rFonts w:ascii="Arial" w:hAnsi="Arial" w:cs="Arial"/>
        </w:rPr>
      </w:pPr>
      <w:r>
        <w:rPr>
          <w:rFonts w:ascii="Arial" w:hAnsi="Arial" w:cs="Arial"/>
        </w:rPr>
        <w:t>Relativamente</w:t>
      </w:r>
      <w:r w:rsidRPr="00D61F80">
        <w:rPr>
          <w:rFonts w:ascii="Arial" w:hAnsi="Arial" w:cs="Arial"/>
        </w:rPr>
        <w:t xml:space="preserve"> à estrutura, o nosso estudo encontra-se organizado </w:t>
      </w:r>
      <w:r>
        <w:rPr>
          <w:rFonts w:ascii="Arial" w:hAnsi="Arial" w:cs="Arial"/>
        </w:rPr>
        <w:t>pelos seguintes temas</w:t>
      </w:r>
      <w:r w:rsidRPr="00D61F80">
        <w:rPr>
          <w:rFonts w:ascii="Arial" w:hAnsi="Arial" w:cs="Arial"/>
        </w:rPr>
        <w:t>: int</w:t>
      </w:r>
      <w:r>
        <w:rPr>
          <w:rFonts w:ascii="Arial" w:hAnsi="Arial" w:cs="Arial"/>
        </w:rPr>
        <w:t>rodução; revisão da literatura, metodologia</w:t>
      </w:r>
      <w:r w:rsidRPr="00D61F80">
        <w:rPr>
          <w:rFonts w:ascii="Arial" w:hAnsi="Arial" w:cs="Arial"/>
        </w:rPr>
        <w:t>, apresentação e discussão dos resultados, conclusões e referências bibliográficas.</w:t>
      </w:r>
    </w:p>
    <w:p w:rsidR="0085531F" w:rsidRDefault="0085531F" w:rsidP="00AC6A43">
      <w:pPr>
        <w:spacing w:line="360" w:lineRule="auto"/>
        <w:jc w:val="both"/>
        <w:rPr>
          <w:rFonts w:ascii="Arial" w:hAnsi="Arial" w:cs="Arial"/>
        </w:rPr>
      </w:pPr>
      <w:r>
        <w:rPr>
          <w:rFonts w:ascii="Arial" w:hAnsi="Arial" w:cs="Arial"/>
        </w:rPr>
        <w:t>A introdução expõe as considerações gerais deste estudo, que apresenta os seus objetivos e a estrutura do trabalho.</w:t>
      </w:r>
    </w:p>
    <w:p w:rsidR="0085531F" w:rsidRDefault="0085531F" w:rsidP="00AC6A43">
      <w:pPr>
        <w:spacing w:line="360" w:lineRule="auto"/>
        <w:jc w:val="both"/>
        <w:rPr>
          <w:rFonts w:ascii="Arial" w:hAnsi="Arial" w:cs="Arial"/>
        </w:rPr>
      </w:pPr>
      <w:r>
        <w:rPr>
          <w:rFonts w:ascii="Arial" w:hAnsi="Arial" w:cs="Arial"/>
        </w:rPr>
        <w:t xml:space="preserve">Na revisão da literatura é feita a contextualização epidemiológica da população considerada especial e na área do desenvolvimento motor. </w:t>
      </w:r>
    </w:p>
    <w:p w:rsidR="0085531F" w:rsidRDefault="0085531F" w:rsidP="00AC6A43">
      <w:pPr>
        <w:spacing w:line="360" w:lineRule="auto"/>
        <w:jc w:val="both"/>
        <w:rPr>
          <w:rFonts w:ascii="Arial" w:hAnsi="Arial" w:cs="Arial"/>
        </w:rPr>
      </w:pPr>
      <w:r>
        <w:rPr>
          <w:rFonts w:ascii="Arial" w:hAnsi="Arial" w:cs="Arial"/>
        </w:rPr>
        <w:t>A partir dos problemas encontrados na revisão da literatura, expomos o objetivo a que nos propomos a atingir com o nosso estudo.</w:t>
      </w:r>
    </w:p>
    <w:p w:rsidR="0085531F" w:rsidRDefault="0085531F" w:rsidP="00AC6A43">
      <w:pPr>
        <w:spacing w:line="360" w:lineRule="auto"/>
        <w:jc w:val="both"/>
        <w:rPr>
          <w:rFonts w:ascii="Arial" w:hAnsi="Arial" w:cs="Arial"/>
        </w:rPr>
      </w:pPr>
      <w:r>
        <w:rPr>
          <w:rFonts w:ascii="Arial" w:hAnsi="Arial" w:cs="Arial"/>
        </w:rPr>
        <w:t>Na metodologia contém a caraterização e descrição da amostra, os procedimentos metodológicos</w:t>
      </w:r>
      <w:r w:rsidR="00A77C68">
        <w:rPr>
          <w:rFonts w:ascii="Arial" w:hAnsi="Arial" w:cs="Arial"/>
        </w:rPr>
        <w:t xml:space="preserve"> e os procedimentos estatísticos.</w:t>
      </w:r>
    </w:p>
    <w:p w:rsidR="00A77C68" w:rsidRDefault="00A77C68" w:rsidP="00AC6A43">
      <w:pPr>
        <w:spacing w:line="360" w:lineRule="auto"/>
        <w:jc w:val="both"/>
        <w:rPr>
          <w:rFonts w:ascii="Arial" w:hAnsi="Arial" w:cs="Arial"/>
        </w:rPr>
      </w:pPr>
      <w:r>
        <w:rPr>
          <w:rFonts w:ascii="Arial" w:hAnsi="Arial" w:cs="Arial"/>
        </w:rPr>
        <w:t>Em seguida, surge a apresentação dos resultados, segundo uma organização lógica, decidida de acordo com a pertinência do estudo. O mesmo acontece na discussão dos resultados.</w:t>
      </w:r>
    </w:p>
    <w:p w:rsidR="00A77C68" w:rsidRDefault="00A77C68" w:rsidP="00AC6A43">
      <w:pPr>
        <w:spacing w:line="360" w:lineRule="auto"/>
        <w:jc w:val="both"/>
        <w:rPr>
          <w:rFonts w:ascii="Arial" w:hAnsi="Arial" w:cs="Arial"/>
        </w:rPr>
      </w:pPr>
      <w:r>
        <w:rPr>
          <w:rFonts w:ascii="Arial" w:hAnsi="Arial" w:cs="Arial"/>
        </w:rPr>
        <w:t>Relativamente à conclusão, são apresentadas reflexões relativamente a todo o estudo realizado.</w:t>
      </w:r>
    </w:p>
    <w:p w:rsidR="00A77C68" w:rsidRDefault="00A77C68" w:rsidP="00AC6A43">
      <w:pPr>
        <w:spacing w:line="360" w:lineRule="auto"/>
        <w:jc w:val="both"/>
        <w:rPr>
          <w:rFonts w:ascii="Arial" w:hAnsi="Arial" w:cs="Arial"/>
        </w:rPr>
      </w:pPr>
      <w:r>
        <w:rPr>
          <w:rFonts w:ascii="Arial" w:hAnsi="Arial" w:cs="Arial"/>
        </w:rPr>
        <w:t>Para finalizar, as referências bibliográficas que contêm todas as referências em que esta dissertação se baseou.</w:t>
      </w:r>
    </w:p>
    <w:p w:rsidR="00B72541" w:rsidRPr="00B72541" w:rsidRDefault="00B72541" w:rsidP="00214C45">
      <w:pPr>
        <w:pStyle w:val="Ttulo1"/>
      </w:pPr>
      <w:bookmarkStart w:id="21" w:name="_Toc368268418"/>
      <w:r w:rsidRPr="00B72541">
        <w:lastRenderedPageBreak/>
        <w:t>REVISÃO DE LITERATURA</w:t>
      </w:r>
      <w:bookmarkEnd w:id="21"/>
    </w:p>
    <w:p w:rsidR="00B823D5" w:rsidRDefault="00B823D5" w:rsidP="001F4A2D">
      <w:pPr>
        <w:spacing w:line="360" w:lineRule="auto"/>
        <w:jc w:val="both"/>
        <w:rPr>
          <w:rFonts w:ascii="Arial" w:hAnsi="Arial" w:cs="Arial"/>
          <w:b/>
        </w:rPr>
      </w:pPr>
    </w:p>
    <w:p w:rsidR="00B823D5" w:rsidRPr="00214C45" w:rsidRDefault="001F4A2D" w:rsidP="00214C45">
      <w:pPr>
        <w:pStyle w:val="Ttulo2"/>
      </w:pPr>
      <w:bookmarkStart w:id="22" w:name="_Toc368268419"/>
      <w:r w:rsidRPr="00214C45">
        <w:t>1</w:t>
      </w:r>
      <w:r w:rsidR="003B7738" w:rsidRPr="00214C45">
        <w:t>.</w:t>
      </w:r>
      <w:r w:rsidRPr="00214C45">
        <w:t xml:space="preserve"> Necessidades Educativas Especiais</w:t>
      </w:r>
      <w:bookmarkEnd w:id="22"/>
    </w:p>
    <w:p w:rsidR="00B823D5" w:rsidRPr="00C07C04" w:rsidRDefault="00C07C04" w:rsidP="00C07C04">
      <w:pPr>
        <w:pStyle w:val="Ttulo3"/>
      </w:pPr>
      <w:bookmarkStart w:id="23" w:name="_Toc368268420"/>
      <w:r w:rsidRPr="00C07C04">
        <w:t xml:space="preserve">1.1. </w:t>
      </w:r>
      <w:r w:rsidR="001F4A2D" w:rsidRPr="00C07C04">
        <w:t>Conceito e âmbito de aplicação</w:t>
      </w:r>
      <w:bookmarkEnd w:id="23"/>
    </w:p>
    <w:p w:rsidR="001F4A2D" w:rsidRDefault="001F4A2D" w:rsidP="001F4A2D">
      <w:pPr>
        <w:spacing w:line="360" w:lineRule="auto"/>
        <w:jc w:val="both"/>
        <w:rPr>
          <w:rFonts w:ascii="Arial" w:hAnsi="Arial" w:cs="Arial"/>
        </w:rPr>
      </w:pPr>
      <w:r>
        <w:rPr>
          <w:rFonts w:ascii="Arial" w:hAnsi="Arial" w:cs="Arial"/>
        </w:rPr>
        <w:t xml:space="preserve">O conceito </w:t>
      </w:r>
      <w:r w:rsidRPr="000C378E">
        <w:rPr>
          <w:rFonts w:ascii="Arial" w:hAnsi="Arial" w:cs="Arial"/>
          <w:b/>
        </w:rPr>
        <w:t>Necessidades Educativas Especiais</w:t>
      </w:r>
      <w:r>
        <w:rPr>
          <w:rFonts w:ascii="Arial" w:hAnsi="Arial" w:cs="Arial"/>
        </w:rPr>
        <w:t xml:space="preserve"> (NEE) foi introduzido pelo relatório </w:t>
      </w:r>
      <w:proofErr w:type="spellStart"/>
      <w:r>
        <w:rPr>
          <w:rFonts w:ascii="Arial" w:hAnsi="Arial" w:cs="Arial"/>
        </w:rPr>
        <w:t>Warnock</w:t>
      </w:r>
      <w:proofErr w:type="spellEnd"/>
      <w:r>
        <w:rPr>
          <w:rFonts w:ascii="Arial" w:hAnsi="Arial" w:cs="Arial"/>
        </w:rPr>
        <w:t xml:space="preserve"> </w:t>
      </w:r>
      <w:proofErr w:type="spellStart"/>
      <w:r>
        <w:rPr>
          <w:rFonts w:ascii="Arial" w:hAnsi="Arial" w:cs="Arial"/>
        </w:rPr>
        <w:t>Report</w:t>
      </w:r>
      <w:proofErr w:type="spellEnd"/>
      <w:r>
        <w:rPr>
          <w:rFonts w:ascii="Arial" w:hAnsi="Arial" w:cs="Arial"/>
        </w:rPr>
        <w:t xml:space="preserve"> (1978), fruto de um vasto estudo feito no campo e que revolucionou as grandes perspetivas de intervenção no campo educativo/pedagógico junto de crianças e jovens com problemas. Vem </w:t>
      </w:r>
      <w:proofErr w:type="spellStart"/>
      <w:r>
        <w:rPr>
          <w:rFonts w:ascii="Arial" w:hAnsi="Arial" w:cs="Arial"/>
        </w:rPr>
        <w:t>prespetivar</w:t>
      </w:r>
      <w:proofErr w:type="spellEnd"/>
      <w:r>
        <w:rPr>
          <w:rFonts w:ascii="Arial" w:hAnsi="Arial" w:cs="Arial"/>
        </w:rPr>
        <w:t xml:space="preserve"> a atuação do educador de acordo com as necessidades da criança em termos do seu processo de desenvolvimento e aprendizagem.</w:t>
      </w:r>
    </w:p>
    <w:p w:rsidR="001F4A2D" w:rsidRDefault="001F4A2D" w:rsidP="001F4A2D">
      <w:pPr>
        <w:spacing w:line="360" w:lineRule="auto"/>
        <w:jc w:val="both"/>
        <w:rPr>
          <w:rFonts w:ascii="Arial" w:hAnsi="Arial" w:cs="Arial"/>
        </w:rPr>
      </w:pPr>
      <w:r>
        <w:rPr>
          <w:rFonts w:ascii="Arial" w:hAnsi="Arial" w:cs="Arial"/>
        </w:rPr>
        <w:t>As necessidades educativas especiais serão, pois, o resultado de uma falta de interação entre o indivíduo e o seu meio envolvente em que ocupa lugar de destaque a família e a comunidade educativa.</w:t>
      </w:r>
    </w:p>
    <w:p w:rsidR="001F4A2D" w:rsidRDefault="001F4A2D" w:rsidP="001F4A2D">
      <w:pPr>
        <w:spacing w:line="360" w:lineRule="auto"/>
        <w:jc w:val="both"/>
        <w:rPr>
          <w:rFonts w:ascii="Arial" w:hAnsi="Arial" w:cs="Arial"/>
        </w:rPr>
      </w:pPr>
      <w:r>
        <w:rPr>
          <w:rFonts w:ascii="Arial" w:hAnsi="Arial" w:cs="Arial"/>
        </w:rPr>
        <w:t xml:space="preserve">Ter necessidades educativas especiais é, então, precisar de um </w:t>
      </w:r>
      <w:r w:rsidRPr="00D0141B">
        <w:rPr>
          <w:rFonts w:ascii="Arial" w:hAnsi="Arial" w:cs="Arial"/>
          <w:b/>
        </w:rPr>
        <w:t>complemento educativo adicional e/ou diferente</w:t>
      </w:r>
      <w:r>
        <w:rPr>
          <w:rFonts w:ascii="Arial" w:hAnsi="Arial" w:cs="Arial"/>
        </w:rPr>
        <w:t xml:space="preserve"> daquele que é normalmente praticado nas escolas do ensino regular. Esse complemento será a resposta a dar a cada caso e terá de ser específica e baseada em </w:t>
      </w:r>
      <w:r w:rsidRPr="00D0141B">
        <w:rPr>
          <w:rFonts w:ascii="Arial" w:hAnsi="Arial" w:cs="Arial"/>
          <w:b/>
        </w:rPr>
        <w:t>critérios educativos/pedagógicos</w:t>
      </w:r>
      <w:r>
        <w:rPr>
          <w:rFonts w:ascii="Arial" w:hAnsi="Arial" w:cs="Arial"/>
        </w:rPr>
        <w:t xml:space="preserve">, tendo como objetivo promover o desenvolvimento e educação do aluno utilizando todo o seu potencial – físico, intelectual, estético, criativo, emocional, espiritual e social -, para que ele possa viver como cidadão válido, autónomo e ajustado. A adequação da resposta tem a ver com a natureza das necessidades e com os meios que se disponibilizam para a solução, dos quais se salientam a atitude e qualidade </w:t>
      </w:r>
      <w:r w:rsidRPr="00D0141B">
        <w:rPr>
          <w:rFonts w:ascii="Arial" w:hAnsi="Arial" w:cs="Arial"/>
          <w:b/>
        </w:rPr>
        <w:t>científica/pedagógica do professor</w:t>
      </w:r>
      <w:r>
        <w:rPr>
          <w:rFonts w:ascii="Arial" w:hAnsi="Arial" w:cs="Arial"/>
        </w:rPr>
        <w:t xml:space="preserve">. </w:t>
      </w:r>
    </w:p>
    <w:p w:rsidR="001F4A2D" w:rsidRDefault="001F4A2D" w:rsidP="001F4A2D">
      <w:pPr>
        <w:spacing w:line="360" w:lineRule="auto"/>
        <w:jc w:val="both"/>
        <w:rPr>
          <w:rFonts w:ascii="Arial" w:hAnsi="Arial" w:cs="Arial"/>
        </w:rPr>
      </w:pPr>
      <w:r>
        <w:rPr>
          <w:rFonts w:ascii="Arial" w:hAnsi="Arial" w:cs="Arial"/>
        </w:rPr>
        <w:t>De acordo com o que foi dito, poder-se-á dizer que ter necessidades educativas especiais não significa, necessariamente, uma deficiência física ou intelectual. Qualquer um de nós pode ter necessidade, num dado momento, de um apoio suplementar para ultrapassar determinadas barreiras que se deparam no processo de aprendizagem. É necessário distinguir se essas necessidades são esporádicas ou permanentes e se elas são ligeiras, médias ou profundas.</w:t>
      </w:r>
    </w:p>
    <w:p w:rsidR="001F4A2D" w:rsidRDefault="001F4A2D" w:rsidP="001F4A2D">
      <w:pPr>
        <w:spacing w:line="360" w:lineRule="auto"/>
        <w:jc w:val="both"/>
        <w:rPr>
          <w:rFonts w:ascii="Arial" w:hAnsi="Arial" w:cs="Arial"/>
        </w:rPr>
      </w:pPr>
      <w:r>
        <w:rPr>
          <w:rFonts w:ascii="Arial" w:hAnsi="Arial" w:cs="Arial"/>
        </w:rPr>
        <w:t xml:space="preserve">Assim, o processo educativo deverá processar-se num meio o menos restritivo possível, privilegiando a sala de aula regular e alargando-se à escola, à família, </w:t>
      </w:r>
      <w:r>
        <w:rPr>
          <w:rFonts w:ascii="Arial" w:hAnsi="Arial" w:cs="Arial"/>
        </w:rPr>
        <w:lastRenderedPageBreak/>
        <w:t>à comunidade, ao lugar onde se processar o quotidiano da criança e do jovem, mobilizando recursos humanos e materiais.</w:t>
      </w:r>
    </w:p>
    <w:p w:rsidR="001F4A2D" w:rsidRDefault="001F4A2D" w:rsidP="001F4A2D">
      <w:pPr>
        <w:spacing w:line="360" w:lineRule="auto"/>
        <w:jc w:val="both"/>
        <w:rPr>
          <w:rFonts w:ascii="Arial" w:hAnsi="Arial" w:cs="Arial"/>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383FC6" w:rsidRDefault="00383FC6" w:rsidP="00B823D5">
      <w:pPr>
        <w:spacing w:line="360" w:lineRule="auto"/>
        <w:jc w:val="both"/>
        <w:rPr>
          <w:rFonts w:ascii="Arial" w:hAnsi="Arial" w:cs="Arial"/>
          <w:b/>
        </w:rPr>
      </w:pPr>
    </w:p>
    <w:p w:rsidR="00B823D5" w:rsidRPr="00C07C04" w:rsidRDefault="00B823D5" w:rsidP="00C07C04">
      <w:pPr>
        <w:pStyle w:val="Ttulo1"/>
      </w:pPr>
      <w:bookmarkStart w:id="24" w:name="_Toc368268421"/>
      <w:r w:rsidRPr="00C07C04">
        <w:lastRenderedPageBreak/>
        <w:t xml:space="preserve">2. Trissomia 21/ Síndrome de </w:t>
      </w:r>
      <w:proofErr w:type="spellStart"/>
      <w:r w:rsidRPr="00C07C04">
        <w:t>Down</w:t>
      </w:r>
      <w:bookmarkEnd w:id="24"/>
      <w:proofErr w:type="spellEnd"/>
      <w:r w:rsidRPr="00C07C04">
        <w:t xml:space="preserve">     </w:t>
      </w:r>
    </w:p>
    <w:p w:rsidR="00B823D5" w:rsidRPr="0060640B" w:rsidRDefault="00B823D5" w:rsidP="00C07C04">
      <w:pPr>
        <w:pStyle w:val="Ttulo2"/>
      </w:pPr>
      <w:bookmarkStart w:id="25" w:name="_Toc368268422"/>
      <w:r>
        <w:t>2</w:t>
      </w:r>
      <w:r w:rsidRPr="0060640B">
        <w:t>.1</w:t>
      </w:r>
      <w:r>
        <w:t>.</w:t>
      </w:r>
      <w:r w:rsidRPr="0060640B">
        <w:t xml:space="preserve"> Definição</w:t>
      </w:r>
      <w:bookmarkEnd w:id="25"/>
    </w:p>
    <w:p w:rsidR="00B823D5" w:rsidRDefault="00B823D5" w:rsidP="00B823D5">
      <w:pPr>
        <w:spacing w:line="360" w:lineRule="auto"/>
        <w:jc w:val="both"/>
        <w:rPr>
          <w:rFonts w:ascii="Arial" w:hAnsi="Arial" w:cs="Arial"/>
        </w:rPr>
      </w:pPr>
      <w:r>
        <w:rPr>
          <w:rFonts w:ascii="Arial" w:hAnsi="Arial" w:cs="Arial"/>
        </w:rPr>
        <w:t xml:space="preserve">Causada por uma anomalia cromossomática, esta deficiência implica atrasos no desenvolvimento físico e intelectual, assim como também na área da linguagem. É a anomalia cromossomática que mais comummente se reconhece como estando associada a deficiente mental. Os indivíduos afetados pela trissomia 21 apresentam uma aparência física característica. </w:t>
      </w:r>
    </w:p>
    <w:p w:rsidR="00B823D5" w:rsidRDefault="00B823D5" w:rsidP="00B823D5">
      <w:pPr>
        <w:spacing w:line="360" w:lineRule="auto"/>
        <w:jc w:val="both"/>
        <w:rPr>
          <w:rFonts w:ascii="Arial" w:hAnsi="Arial" w:cs="Arial"/>
          <w:b/>
        </w:rPr>
      </w:pPr>
    </w:p>
    <w:p w:rsidR="00B823D5" w:rsidRDefault="00B823D5" w:rsidP="00C07C04">
      <w:pPr>
        <w:pStyle w:val="Ttulo2"/>
      </w:pPr>
      <w:bookmarkStart w:id="26" w:name="_Toc368268423"/>
      <w:r>
        <w:t>2</w:t>
      </w:r>
      <w:r w:rsidRPr="006B3731">
        <w:t>.2</w:t>
      </w:r>
      <w:r w:rsidR="003B7738">
        <w:t>.</w:t>
      </w:r>
      <w:r w:rsidRPr="006B3731">
        <w:t xml:space="preserve"> Informações de Caráter Geral</w:t>
      </w:r>
      <w:bookmarkEnd w:id="26"/>
    </w:p>
    <w:p w:rsidR="00B823D5" w:rsidRDefault="00B823D5" w:rsidP="00B823D5">
      <w:pPr>
        <w:spacing w:line="360" w:lineRule="auto"/>
        <w:jc w:val="both"/>
        <w:rPr>
          <w:rFonts w:ascii="Arial" w:hAnsi="Arial" w:cs="Arial"/>
        </w:rPr>
      </w:pPr>
      <w:r>
        <w:rPr>
          <w:rFonts w:ascii="Arial" w:hAnsi="Arial" w:cs="Arial"/>
        </w:rPr>
        <w:t xml:space="preserve">Em 1959, os investigadores descobriram que em todos os indivíduos com síndrome de </w:t>
      </w:r>
      <w:proofErr w:type="spellStart"/>
      <w:r>
        <w:rPr>
          <w:rFonts w:ascii="Arial" w:hAnsi="Arial" w:cs="Arial"/>
        </w:rPr>
        <w:t>Down</w:t>
      </w:r>
      <w:proofErr w:type="spellEnd"/>
      <w:r>
        <w:rPr>
          <w:rFonts w:ascii="Arial" w:hAnsi="Arial" w:cs="Arial"/>
        </w:rPr>
        <w:t xml:space="preserve"> está presente uma cópia extra de um cromossoma. Portanto, em vez de 46 cromossomas regulares, estes indivíduos têm 47 cromossomas, facto que produz alterações no desenvolvimento do corpo e do cérebro. Na maior parte dos casos, o cromossoma extra é o cromossoma é o cromossoma 21, daí que esta deficiência seja também conhecida por trissomia 21 (</w:t>
      </w:r>
      <w:proofErr w:type="spellStart"/>
      <w:r>
        <w:rPr>
          <w:rFonts w:ascii="Arial" w:hAnsi="Arial" w:cs="Arial"/>
        </w:rPr>
        <w:t>National</w:t>
      </w:r>
      <w:proofErr w:type="spellEnd"/>
      <w:r>
        <w:rPr>
          <w:rFonts w:ascii="Arial" w:hAnsi="Arial" w:cs="Arial"/>
        </w:rPr>
        <w:t xml:space="preserve"> </w:t>
      </w:r>
      <w:proofErr w:type="spellStart"/>
      <w:r>
        <w:rPr>
          <w:rFonts w:ascii="Arial" w:hAnsi="Arial" w:cs="Arial"/>
        </w:rPr>
        <w:t>Down</w:t>
      </w:r>
      <w:proofErr w:type="spellEnd"/>
      <w:r>
        <w:rPr>
          <w:rFonts w:ascii="Arial" w:hAnsi="Arial" w:cs="Arial"/>
        </w:rPr>
        <w:t xml:space="preserve"> </w:t>
      </w:r>
      <w:proofErr w:type="spellStart"/>
      <w:r>
        <w:rPr>
          <w:rFonts w:ascii="Arial" w:hAnsi="Arial" w:cs="Arial"/>
        </w:rPr>
        <w:t>Syndrome</w:t>
      </w:r>
      <w:proofErr w:type="spellEnd"/>
      <w:r>
        <w:rPr>
          <w:rFonts w:ascii="Arial" w:hAnsi="Arial" w:cs="Arial"/>
        </w:rPr>
        <w:t xml:space="preserve"> </w:t>
      </w:r>
      <w:proofErr w:type="spellStart"/>
      <w:r>
        <w:rPr>
          <w:rFonts w:ascii="Arial" w:hAnsi="Arial" w:cs="Arial"/>
        </w:rPr>
        <w:t>Society</w:t>
      </w:r>
      <w:proofErr w:type="spellEnd"/>
      <w:r>
        <w:rPr>
          <w:rFonts w:ascii="Arial" w:hAnsi="Arial" w:cs="Arial"/>
        </w:rPr>
        <w:t xml:space="preserve">/ Sociedade Nacional de Síndrome de </w:t>
      </w:r>
      <w:proofErr w:type="spellStart"/>
      <w:r>
        <w:rPr>
          <w:rFonts w:ascii="Arial" w:hAnsi="Arial" w:cs="Arial"/>
        </w:rPr>
        <w:t>Down</w:t>
      </w:r>
      <w:proofErr w:type="spellEnd"/>
      <w:r>
        <w:rPr>
          <w:rFonts w:ascii="Arial" w:hAnsi="Arial" w:cs="Arial"/>
        </w:rPr>
        <w:t>, 1993a, 1993b).</w:t>
      </w:r>
    </w:p>
    <w:p w:rsidR="00B823D5" w:rsidRDefault="00B823D5" w:rsidP="00B823D5">
      <w:pPr>
        <w:spacing w:line="360" w:lineRule="auto"/>
        <w:jc w:val="both"/>
        <w:rPr>
          <w:rFonts w:ascii="Arial" w:hAnsi="Arial" w:cs="Arial"/>
        </w:rPr>
      </w:pPr>
      <w:r>
        <w:rPr>
          <w:rFonts w:ascii="Arial" w:hAnsi="Arial" w:cs="Arial"/>
        </w:rPr>
        <w:t xml:space="preserve">Devido aos traços físicos característicos que estão associados a esta problemática, a sua </w:t>
      </w:r>
      <w:r w:rsidR="006D0875">
        <w:rPr>
          <w:rFonts w:ascii="Arial" w:hAnsi="Arial" w:cs="Arial"/>
        </w:rPr>
        <w:t>deteção</w:t>
      </w:r>
      <w:r>
        <w:rPr>
          <w:rFonts w:ascii="Arial" w:hAnsi="Arial" w:cs="Arial"/>
        </w:rPr>
        <w:t xml:space="preserve"> normalmente tem lugar à nascença. O diagnóstico é confirmado através de uma análise ao sangue que permite contar o número de cromossomas existentes nos glóbulos brancos. Os progressos registados na área da biologia molecular permitiram que, em 1959, </w:t>
      </w:r>
      <w:proofErr w:type="spellStart"/>
      <w:r>
        <w:rPr>
          <w:rFonts w:ascii="Arial" w:hAnsi="Arial" w:cs="Arial"/>
        </w:rPr>
        <w:t>Jerome</w:t>
      </w:r>
      <w:proofErr w:type="spellEnd"/>
      <w:r>
        <w:rPr>
          <w:rFonts w:ascii="Arial" w:hAnsi="Arial" w:cs="Arial"/>
        </w:rPr>
        <w:t xml:space="preserve"> </w:t>
      </w:r>
      <w:proofErr w:type="spellStart"/>
      <w:r>
        <w:rPr>
          <w:rFonts w:ascii="Arial" w:hAnsi="Arial" w:cs="Arial"/>
        </w:rPr>
        <w:t>Lejeune</w:t>
      </w:r>
      <w:proofErr w:type="spellEnd"/>
      <w:r>
        <w:rPr>
          <w:rFonts w:ascii="Arial" w:hAnsi="Arial" w:cs="Arial"/>
        </w:rPr>
        <w:t xml:space="preserve"> descobrisse o cromossoma 21 extra, responsável por este tipo de desordens de desenvolvimento. Os investigadores têm atualmente dados que lhes permitem relacionar os genes desse cromossoma com doenças como cancro, a leucemia, os problemas cardíacos congénitos e os problemas de visão.</w:t>
      </w:r>
    </w:p>
    <w:p w:rsidR="00B823D5" w:rsidRPr="006B3731" w:rsidRDefault="00B823D5" w:rsidP="00B823D5">
      <w:pPr>
        <w:spacing w:line="360" w:lineRule="auto"/>
        <w:jc w:val="both"/>
        <w:rPr>
          <w:rFonts w:ascii="Arial" w:hAnsi="Arial" w:cs="Arial"/>
        </w:rPr>
      </w:pPr>
      <w:r>
        <w:rPr>
          <w:rFonts w:ascii="Arial" w:hAnsi="Arial" w:cs="Arial"/>
        </w:rPr>
        <w:t>A investigação médica e científica relativa a esta anomalia cromossomática tem vindo a sofrer uma intensificação e espera-se que, eventualmente</w:t>
      </w:r>
      <w:proofErr w:type="gramStart"/>
      <w:r>
        <w:rPr>
          <w:rFonts w:ascii="Arial" w:hAnsi="Arial" w:cs="Arial"/>
        </w:rPr>
        <w:t>,</w:t>
      </w:r>
      <w:proofErr w:type="gramEnd"/>
      <w:r>
        <w:rPr>
          <w:rFonts w:ascii="Arial" w:hAnsi="Arial" w:cs="Arial"/>
        </w:rPr>
        <w:t xml:space="preserve"> venha a ser possível prevenir a sua ocorrência.  </w:t>
      </w:r>
    </w:p>
    <w:p w:rsidR="00B823D5" w:rsidRDefault="00B823D5" w:rsidP="00B823D5">
      <w:pPr>
        <w:spacing w:line="360" w:lineRule="auto"/>
        <w:jc w:val="both"/>
        <w:rPr>
          <w:rFonts w:ascii="Arial" w:hAnsi="Arial" w:cs="Arial"/>
          <w:b/>
        </w:rPr>
      </w:pPr>
    </w:p>
    <w:p w:rsidR="00B823D5" w:rsidRDefault="00B823D5" w:rsidP="00C07C04">
      <w:pPr>
        <w:pStyle w:val="Ttulo2"/>
      </w:pPr>
      <w:r w:rsidRPr="00773272">
        <w:t xml:space="preserve"> </w:t>
      </w:r>
      <w:bookmarkStart w:id="27" w:name="_Toc368268424"/>
      <w:r>
        <w:t>2</w:t>
      </w:r>
      <w:r w:rsidRPr="00773272">
        <w:t>.3</w:t>
      </w:r>
      <w:r>
        <w:t>. Cara</w:t>
      </w:r>
      <w:r w:rsidRPr="00773272">
        <w:t>terísticas</w:t>
      </w:r>
      <w:bookmarkEnd w:id="27"/>
      <w:r w:rsidRPr="00773272">
        <w:t xml:space="preserve"> </w:t>
      </w:r>
    </w:p>
    <w:p w:rsidR="00B823D5" w:rsidRDefault="00B823D5" w:rsidP="00B823D5">
      <w:pPr>
        <w:spacing w:line="360" w:lineRule="auto"/>
        <w:jc w:val="both"/>
        <w:rPr>
          <w:rFonts w:ascii="Arial" w:hAnsi="Arial" w:cs="Arial"/>
        </w:rPr>
      </w:pPr>
      <w:r>
        <w:rPr>
          <w:rFonts w:ascii="Arial" w:hAnsi="Arial" w:cs="Arial"/>
        </w:rPr>
        <w:t xml:space="preserve">Os indivíduos afetados pela trissomia 21 são de baixa estatura, em comparação com os indivíduos da mesma idade que não apresentam este </w:t>
      </w:r>
      <w:r>
        <w:rPr>
          <w:rFonts w:ascii="Arial" w:hAnsi="Arial" w:cs="Arial"/>
        </w:rPr>
        <w:lastRenderedPageBreak/>
        <w:t>problema. O desenvolvimento físico dos primeiros anos é mais lento e o seu desenvolvimento intelectual sofre atrasos. De acordo com a Associação Médica Americana, o QI destas crianças variará entre os 30 e 80, apesar de, alguns casos</w:t>
      </w:r>
      <w:proofErr w:type="gramStart"/>
      <w:r>
        <w:rPr>
          <w:rFonts w:ascii="Arial" w:hAnsi="Arial" w:cs="Arial"/>
        </w:rPr>
        <w:t>,</w:t>
      </w:r>
      <w:proofErr w:type="gramEnd"/>
      <w:r>
        <w:rPr>
          <w:rFonts w:ascii="Arial" w:hAnsi="Arial" w:cs="Arial"/>
        </w:rPr>
        <w:t xml:space="preserve"> poder chegar a 120. A deficiência mental registada nestes indivíduos pode variar entre ligeira e severa, apresentando muitos deles em grau de deficiência que se considera entre ligeiro e moderado.</w:t>
      </w:r>
    </w:p>
    <w:p w:rsidR="00B823D5" w:rsidRDefault="00B823D5" w:rsidP="00B823D5">
      <w:pPr>
        <w:spacing w:line="360" w:lineRule="auto"/>
        <w:jc w:val="both"/>
        <w:rPr>
          <w:rFonts w:ascii="Arial" w:hAnsi="Arial" w:cs="Arial"/>
        </w:rPr>
      </w:pPr>
      <w:r>
        <w:rPr>
          <w:rFonts w:ascii="Arial" w:hAnsi="Arial" w:cs="Arial"/>
        </w:rPr>
        <w:t xml:space="preserve">Cerca de 1/3 dos bebés com trissomia 21 apresentam problemas cardíacos, a maior parte dos quais pode ser corrigido através de intervenção cirúrgica. Os adultos, por sua vez, têm tendência para a arteriosclerose, o que pode originar o aparecimento de doenças cardíacos. </w:t>
      </w:r>
    </w:p>
    <w:p w:rsidR="00B823D5" w:rsidRDefault="00B823D5" w:rsidP="00B823D5">
      <w:pPr>
        <w:spacing w:line="360" w:lineRule="auto"/>
        <w:jc w:val="both"/>
        <w:rPr>
          <w:rFonts w:ascii="Arial" w:hAnsi="Arial" w:cs="Arial"/>
        </w:rPr>
      </w:pPr>
      <w:r>
        <w:rPr>
          <w:rFonts w:ascii="Arial" w:hAnsi="Arial" w:cs="Arial"/>
        </w:rPr>
        <w:t>Os problemas gastrointestinais são também comuns, verificando-se nestes indivíduos uma incidência superior à média de estrangulamentos em qualquer ponto dos intestinos.</w:t>
      </w:r>
    </w:p>
    <w:p w:rsidR="00B823D5" w:rsidRDefault="00B823D5" w:rsidP="00B823D5">
      <w:pPr>
        <w:spacing w:line="360" w:lineRule="auto"/>
        <w:jc w:val="both"/>
        <w:rPr>
          <w:rFonts w:ascii="Arial" w:hAnsi="Arial" w:cs="Arial"/>
        </w:rPr>
      </w:pPr>
      <w:r>
        <w:rPr>
          <w:rFonts w:ascii="Arial" w:hAnsi="Arial" w:cs="Arial"/>
        </w:rPr>
        <w:t xml:space="preserve">Regista-se, igualmente, uma maior incidência de problemas de visão, como estrabismo, redução da capacidade de visão e formação de cataratas, em indivíduos com síndrome de </w:t>
      </w:r>
      <w:proofErr w:type="spellStart"/>
      <w:r>
        <w:rPr>
          <w:rFonts w:ascii="Arial" w:hAnsi="Arial" w:cs="Arial"/>
        </w:rPr>
        <w:t>Down</w:t>
      </w:r>
      <w:proofErr w:type="spellEnd"/>
      <w:r>
        <w:rPr>
          <w:rFonts w:ascii="Arial" w:hAnsi="Arial" w:cs="Arial"/>
        </w:rPr>
        <w:t>. Estes apresentam ainda uma tendência para infeções repetidas do ouvido e, frequentemente</w:t>
      </w:r>
      <w:proofErr w:type="gramStart"/>
      <w:r>
        <w:rPr>
          <w:rFonts w:ascii="Arial" w:hAnsi="Arial" w:cs="Arial"/>
        </w:rPr>
        <w:t>,</w:t>
      </w:r>
      <w:proofErr w:type="gramEnd"/>
      <w:r>
        <w:rPr>
          <w:rFonts w:ascii="Arial" w:hAnsi="Arial" w:cs="Arial"/>
        </w:rPr>
        <w:t xml:space="preserve"> perdem capacidade de audição, perda que pode variar entre ligeira e moderada, devido a retenção de líquido no ouvido interno. Têm com frequência problemas a nível da fala, devido às dimensões da língua.</w:t>
      </w:r>
    </w:p>
    <w:p w:rsidR="00B823D5" w:rsidRDefault="00B823D5" w:rsidP="00B823D5">
      <w:pPr>
        <w:spacing w:line="360" w:lineRule="auto"/>
        <w:jc w:val="both"/>
        <w:rPr>
          <w:rFonts w:ascii="Arial" w:hAnsi="Arial" w:cs="Arial"/>
        </w:rPr>
      </w:pPr>
      <w:r>
        <w:rPr>
          <w:rFonts w:ascii="Arial" w:hAnsi="Arial" w:cs="Arial"/>
        </w:rPr>
        <w:t xml:space="preserve">É também de ter em conta que o risco de desenvolvimento de leucemia é, nestes indivíduos, 5 a 20 vezes superior ao da população em geral. Segundo Charles </w:t>
      </w:r>
      <w:proofErr w:type="spellStart"/>
      <w:r>
        <w:rPr>
          <w:rFonts w:ascii="Arial" w:hAnsi="Arial" w:cs="Arial"/>
        </w:rPr>
        <w:t>Epstein</w:t>
      </w:r>
      <w:proofErr w:type="spellEnd"/>
      <w:r>
        <w:rPr>
          <w:rFonts w:ascii="Arial" w:hAnsi="Arial" w:cs="Arial"/>
        </w:rPr>
        <w:t>, investigador cujo estudo se centra nos genes relacionados com a trissomia 21, há 1% de probabilidade de se vir a manifestar leucemia nestes indivíduos.</w:t>
      </w:r>
    </w:p>
    <w:p w:rsidR="00B823D5" w:rsidRDefault="00B823D5" w:rsidP="00B823D5">
      <w:pPr>
        <w:spacing w:line="360" w:lineRule="auto"/>
        <w:jc w:val="both"/>
        <w:rPr>
          <w:rFonts w:ascii="Arial" w:hAnsi="Arial" w:cs="Arial"/>
        </w:rPr>
      </w:pPr>
      <w:r>
        <w:rPr>
          <w:rFonts w:ascii="Arial" w:hAnsi="Arial" w:cs="Arial"/>
        </w:rPr>
        <w:t xml:space="preserve">De acordo com o Centro Nacional de Informação para Crianças e Jovens com NEE (1995), os sinais clínicos associados à trissomia 21 são superiores a 50, sendo, porém, raro encontrá-los todos, ou mesmo a sua maior parte, reunidos num só indivíduo. Entre algumas das </w:t>
      </w:r>
      <w:r w:rsidR="006D0875">
        <w:rPr>
          <w:rFonts w:ascii="Arial" w:hAnsi="Arial" w:cs="Arial"/>
        </w:rPr>
        <w:t>caraterísticas</w:t>
      </w:r>
      <w:r>
        <w:rPr>
          <w:rFonts w:ascii="Arial" w:hAnsi="Arial" w:cs="Arial"/>
        </w:rPr>
        <w:t xml:space="preserve"> mais comuns, incluem-se as seguintes:</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Problemas a nível da fala;</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Problemas no campo da tonicidade muscular;</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Posição oblíqua dos olhos, com obliquidade da fenda palpebral e pregas de pele nos cantos interiores das pálpebras;</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lastRenderedPageBreak/>
        <w:t>Pontos brancos na íris;</w:t>
      </w:r>
    </w:p>
    <w:p w:rsidR="00B823D5" w:rsidRDefault="00B823D5" w:rsidP="00B823D5">
      <w:pPr>
        <w:pStyle w:val="PargrafodaLista"/>
        <w:numPr>
          <w:ilvl w:val="0"/>
          <w:numId w:val="1"/>
        </w:numPr>
        <w:spacing w:line="360" w:lineRule="auto"/>
        <w:jc w:val="both"/>
        <w:rPr>
          <w:rFonts w:ascii="Arial" w:hAnsi="Arial" w:cs="Arial"/>
        </w:rPr>
      </w:pPr>
      <w:proofErr w:type="gramStart"/>
      <w:r>
        <w:rPr>
          <w:rFonts w:ascii="Arial" w:hAnsi="Arial" w:cs="Arial"/>
        </w:rPr>
        <w:t>Mãos pequenas mas largas</w:t>
      </w:r>
      <w:proofErr w:type="gramEnd"/>
      <w:r>
        <w:rPr>
          <w:rFonts w:ascii="Arial" w:hAnsi="Arial" w:cs="Arial"/>
        </w:rPr>
        <w:t xml:space="preserve"> com dedos curtos e grossos e com uma só linha na palma de uma das duas mãos;</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Pés largos com dedos curtos;</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Achatamento da cana do nariz;</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Orelhas pequenas, deslocadas para uma posição abaixo do ponto corrente;</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Pescoço curto e cabeça plana;</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Parte posterior da cabeça plana;</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Cavidade oral pequena;</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Choro com gritos curtos e agudos, na infância;</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Língua grande e protuberante;</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Hiperextensibilidade articular;</w:t>
      </w:r>
    </w:p>
    <w:p w:rsidR="00B823D5" w:rsidRDefault="00B823D5" w:rsidP="00B823D5">
      <w:pPr>
        <w:pStyle w:val="PargrafodaLista"/>
        <w:numPr>
          <w:ilvl w:val="0"/>
          <w:numId w:val="1"/>
        </w:numPr>
        <w:spacing w:line="360" w:lineRule="auto"/>
        <w:jc w:val="both"/>
        <w:rPr>
          <w:rFonts w:ascii="Arial" w:hAnsi="Arial" w:cs="Arial"/>
        </w:rPr>
      </w:pPr>
      <w:r>
        <w:rPr>
          <w:rFonts w:ascii="Arial" w:hAnsi="Arial" w:cs="Arial"/>
        </w:rPr>
        <w:t>Uma só articulação flexível no quinto dedo, em vez de duas.</w:t>
      </w:r>
    </w:p>
    <w:p w:rsidR="00B823D5" w:rsidRDefault="00B823D5" w:rsidP="00B823D5">
      <w:pPr>
        <w:spacing w:line="360" w:lineRule="auto"/>
        <w:jc w:val="both"/>
        <w:rPr>
          <w:rFonts w:ascii="Arial" w:hAnsi="Arial" w:cs="Arial"/>
        </w:rPr>
      </w:pPr>
      <w:r>
        <w:rPr>
          <w:rFonts w:ascii="Arial" w:hAnsi="Arial" w:cs="Arial"/>
        </w:rPr>
        <w:t xml:space="preserve">Alguns indivíduos podem ainda apresentar o que se denomina por instabilidade </w:t>
      </w:r>
      <w:proofErr w:type="spellStart"/>
      <w:r>
        <w:rPr>
          <w:rFonts w:ascii="Arial" w:hAnsi="Arial" w:cs="Arial"/>
        </w:rPr>
        <w:t>atlantoaxial</w:t>
      </w:r>
      <w:proofErr w:type="spellEnd"/>
      <w:r>
        <w:rPr>
          <w:rFonts w:ascii="Arial" w:hAnsi="Arial" w:cs="Arial"/>
        </w:rPr>
        <w:t>: um desalinhamento das duas últimas vértebras do pescoço. Todas as atividades</w:t>
      </w:r>
      <w:r w:rsidRPr="00660700">
        <w:rPr>
          <w:rFonts w:ascii="Arial" w:hAnsi="Arial" w:cs="Arial"/>
        </w:rPr>
        <w:t xml:space="preserve"> </w:t>
      </w:r>
      <w:r>
        <w:rPr>
          <w:rFonts w:ascii="Arial" w:hAnsi="Arial" w:cs="Arial"/>
        </w:rPr>
        <w:t>requerem hiperextensão ou flexão do pescoço podem causar problemas, uma vez que estes indivíduos se encontram mais sujeitos a sofrer lesões quando nelas participam.</w:t>
      </w:r>
    </w:p>
    <w:p w:rsidR="00B823D5" w:rsidRDefault="00B823D5" w:rsidP="00B823D5">
      <w:pPr>
        <w:spacing w:line="360" w:lineRule="auto"/>
        <w:jc w:val="both"/>
        <w:rPr>
          <w:rFonts w:ascii="Arial" w:hAnsi="Arial" w:cs="Arial"/>
          <w:b/>
        </w:rPr>
      </w:pPr>
    </w:p>
    <w:p w:rsidR="00B823D5" w:rsidRPr="008C56F5" w:rsidRDefault="00B823D5" w:rsidP="00C07C04">
      <w:pPr>
        <w:pStyle w:val="Ttulo2"/>
      </w:pPr>
      <w:bookmarkStart w:id="28" w:name="_Toc368268425"/>
      <w:r>
        <w:t>2</w:t>
      </w:r>
      <w:r w:rsidRPr="008C56F5">
        <w:t>.4</w:t>
      </w:r>
      <w:r>
        <w:t>.</w:t>
      </w:r>
      <w:r w:rsidRPr="008C56F5">
        <w:t xml:space="preserve"> Estratégias a Adotar</w:t>
      </w:r>
      <w:bookmarkEnd w:id="28"/>
      <w:r w:rsidRPr="008C56F5">
        <w:t xml:space="preserve"> </w:t>
      </w:r>
    </w:p>
    <w:p w:rsidR="00B823D5" w:rsidRDefault="00B823D5" w:rsidP="00B823D5">
      <w:pPr>
        <w:spacing w:line="360" w:lineRule="auto"/>
        <w:jc w:val="both"/>
        <w:rPr>
          <w:rFonts w:ascii="Arial" w:hAnsi="Arial" w:cs="Arial"/>
        </w:rPr>
      </w:pPr>
      <w:r w:rsidRPr="008C56F5">
        <w:rPr>
          <w:rFonts w:ascii="Arial" w:hAnsi="Arial" w:cs="Arial"/>
          <w:b/>
        </w:rPr>
        <w:t xml:space="preserve"> </w:t>
      </w:r>
      <w:r>
        <w:rPr>
          <w:rFonts w:ascii="Arial" w:hAnsi="Arial" w:cs="Arial"/>
        </w:rPr>
        <w:t xml:space="preserve">Muitos alunos com síndrome de </w:t>
      </w:r>
      <w:proofErr w:type="spellStart"/>
      <w:r>
        <w:rPr>
          <w:rFonts w:ascii="Arial" w:hAnsi="Arial" w:cs="Arial"/>
        </w:rPr>
        <w:t>Down</w:t>
      </w:r>
      <w:proofErr w:type="spellEnd"/>
      <w:r>
        <w:rPr>
          <w:rFonts w:ascii="Arial" w:hAnsi="Arial" w:cs="Arial"/>
        </w:rPr>
        <w:t xml:space="preserve"> têm vindo a ser alvo de inclusão em classes regulares. Em alguns casos, essa inclusão é total, noutros casos ocorre ou por períodos de tempo determinados, ou de acordo com a duração de cursos específicos. </w:t>
      </w:r>
    </w:p>
    <w:p w:rsidR="00B823D5" w:rsidRDefault="00B823D5" w:rsidP="00B823D5">
      <w:pPr>
        <w:spacing w:line="360" w:lineRule="auto"/>
        <w:jc w:val="both"/>
        <w:rPr>
          <w:rFonts w:ascii="Arial" w:hAnsi="Arial" w:cs="Arial"/>
        </w:rPr>
      </w:pPr>
      <w:r>
        <w:rPr>
          <w:rFonts w:ascii="Arial" w:hAnsi="Arial" w:cs="Arial"/>
        </w:rPr>
        <w:t xml:space="preserve">É fundamental que os alunos da classe regular compreendam o aluno com síndrome de </w:t>
      </w:r>
      <w:proofErr w:type="spellStart"/>
      <w:r>
        <w:rPr>
          <w:rFonts w:ascii="Arial" w:hAnsi="Arial" w:cs="Arial"/>
        </w:rPr>
        <w:t>Down</w:t>
      </w:r>
      <w:proofErr w:type="spellEnd"/>
      <w:r>
        <w:rPr>
          <w:rFonts w:ascii="Arial" w:hAnsi="Arial" w:cs="Arial"/>
        </w:rPr>
        <w:t>. Para ajudar a alterar a imagem estereotipada que se tem destes indivíduos, os professores devem prestar os devidos esclarecimentos aos alunos, dando-lhes ainda a conhecer casos de reconhecido sucesso.</w:t>
      </w:r>
    </w:p>
    <w:p w:rsidR="00B823D5" w:rsidRDefault="00B823D5" w:rsidP="00B823D5">
      <w:pPr>
        <w:spacing w:line="360" w:lineRule="auto"/>
        <w:jc w:val="both"/>
        <w:rPr>
          <w:rFonts w:ascii="Arial" w:hAnsi="Arial" w:cs="Arial"/>
        </w:rPr>
      </w:pPr>
      <w:proofErr w:type="spellStart"/>
      <w:r w:rsidRPr="006A43AB">
        <w:rPr>
          <w:rFonts w:ascii="Arial" w:hAnsi="Arial" w:cs="Arial"/>
        </w:rPr>
        <w:t>Jason</w:t>
      </w:r>
      <w:proofErr w:type="spellEnd"/>
      <w:r w:rsidRPr="006A43AB">
        <w:rPr>
          <w:rFonts w:ascii="Arial" w:hAnsi="Arial" w:cs="Arial"/>
        </w:rPr>
        <w:t xml:space="preserve"> </w:t>
      </w:r>
      <w:proofErr w:type="spellStart"/>
      <w:r w:rsidRPr="006A43AB">
        <w:rPr>
          <w:rFonts w:ascii="Arial" w:hAnsi="Arial" w:cs="Arial"/>
        </w:rPr>
        <w:t>Kingley</w:t>
      </w:r>
      <w:proofErr w:type="spellEnd"/>
      <w:r w:rsidRPr="006A43AB">
        <w:rPr>
          <w:rFonts w:ascii="Arial" w:hAnsi="Arial" w:cs="Arial"/>
        </w:rPr>
        <w:t xml:space="preserve"> e Mitchell </w:t>
      </w:r>
      <w:proofErr w:type="spellStart"/>
      <w:r w:rsidRPr="006A43AB">
        <w:rPr>
          <w:rFonts w:ascii="Arial" w:hAnsi="Arial" w:cs="Arial"/>
        </w:rPr>
        <w:t>Levitz</w:t>
      </w:r>
      <w:proofErr w:type="spellEnd"/>
      <w:r w:rsidRPr="006A43AB">
        <w:rPr>
          <w:rFonts w:ascii="Arial" w:hAnsi="Arial" w:cs="Arial"/>
        </w:rPr>
        <w:t xml:space="preserve">, ambos com síndrome de </w:t>
      </w:r>
      <w:proofErr w:type="spellStart"/>
      <w:r w:rsidRPr="006A43AB">
        <w:rPr>
          <w:rFonts w:ascii="Arial" w:hAnsi="Arial" w:cs="Arial"/>
        </w:rPr>
        <w:t>Down</w:t>
      </w:r>
      <w:proofErr w:type="spellEnd"/>
      <w:r w:rsidRPr="006A43AB">
        <w:rPr>
          <w:rFonts w:ascii="Arial" w:hAnsi="Arial" w:cs="Arial"/>
        </w:rPr>
        <w:t xml:space="preserve">, escreveram o livro </w:t>
      </w:r>
      <w:proofErr w:type="spellStart"/>
      <w:r>
        <w:rPr>
          <w:rFonts w:ascii="Arial" w:hAnsi="Arial" w:cs="Arial"/>
          <w:i/>
        </w:rPr>
        <w:t>Count</w:t>
      </w:r>
      <w:proofErr w:type="spellEnd"/>
      <w:r>
        <w:rPr>
          <w:rFonts w:ascii="Arial" w:hAnsi="Arial" w:cs="Arial"/>
          <w:i/>
        </w:rPr>
        <w:t xml:space="preserve"> </w:t>
      </w:r>
      <w:proofErr w:type="spellStart"/>
      <w:r>
        <w:rPr>
          <w:rFonts w:ascii="Arial" w:hAnsi="Arial" w:cs="Arial"/>
          <w:i/>
        </w:rPr>
        <w:t>us</w:t>
      </w:r>
      <w:proofErr w:type="spellEnd"/>
      <w:r>
        <w:rPr>
          <w:rFonts w:ascii="Arial" w:hAnsi="Arial" w:cs="Arial"/>
          <w:i/>
        </w:rPr>
        <w:t xml:space="preserve"> i</w:t>
      </w:r>
      <w:r w:rsidRPr="006A43AB">
        <w:rPr>
          <w:rFonts w:ascii="Arial" w:hAnsi="Arial" w:cs="Arial"/>
          <w:i/>
        </w:rPr>
        <w:t xml:space="preserve">n: </w:t>
      </w:r>
      <w:proofErr w:type="spellStart"/>
      <w:r>
        <w:rPr>
          <w:rFonts w:ascii="Arial" w:hAnsi="Arial" w:cs="Arial"/>
          <w:i/>
        </w:rPr>
        <w:t>growing</w:t>
      </w:r>
      <w:proofErr w:type="spellEnd"/>
      <w:r>
        <w:rPr>
          <w:rFonts w:ascii="Arial" w:hAnsi="Arial" w:cs="Arial"/>
          <w:i/>
        </w:rPr>
        <w:t xml:space="preserve"> </w:t>
      </w:r>
      <w:proofErr w:type="spellStart"/>
      <w:r>
        <w:rPr>
          <w:rFonts w:ascii="Arial" w:hAnsi="Arial" w:cs="Arial"/>
          <w:i/>
        </w:rPr>
        <w:t>u</w:t>
      </w:r>
      <w:r w:rsidRPr="006A43AB">
        <w:rPr>
          <w:rFonts w:ascii="Arial" w:hAnsi="Arial" w:cs="Arial"/>
          <w:i/>
        </w:rPr>
        <w:t>p</w:t>
      </w:r>
      <w:proofErr w:type="spellEnd"/>
      <w:r w:rsidRPr="006A43AB">
        <w:rPr>
          <w:rFonts w:ascii="Arial" w:hAnsi="Arial" w:cs="Arial"/>
          <w:i/>
        </w:rPr>
        <w:t xml:space="preserve"> </w:t>
      </w:r>
      <w:proofErr w:type="spellStart"/>
      <w:r>
        <w:rPr>
          <w:rFonts w:ascii="Arial" w:hAnsi="Arial" w:cs="Arial"/>
          <w:i/>
        </w:rPr>
        <w:t>w</w:t>
      </w:r>
      <w:r w:rsidRPr="006A43AB">
        <w:rPr>
          <w:rFonts w:ascii="Arial" w:hAnsi="Arial" w:cs="Arial"/>
          <w:i/>
        </w:rPr>
        <w:t>ith</w:t>
      </w:r>
      <w:proofErr w:type="spellEnd"/>
      <w:r w:rsidRPr="006A43AB">
        <w:rPr>
          <w:rFonts w:ascii="Arial" w:hAnsi="Arial" w:cs="Arial"/>
          <w:i/>
        </w:rPr>
        <w:t xml:space="preserve"> </w:t>
      </w:r>
      <w:proofErr w:type="spellStart"/>
      <w:proofErr w:type="gramStart"/>
      <w:r>
        <w:rPr>
          <w:rFonts w:ascii="Arial" w:hAnsi="Arial" w:cs="Arial"/>
          <w:i/>
        </w:rPr>
        <w:t>d</w:t>
      </w:r>
      <w:r w:rsidRPr="006A43AB">
        <w:rPr>
          <w:rFonts w:ascii="Arial" w:hAnsi="Arial" w:cs="Arial"/>
          <w:i/>
        </w:rPr>
        <w:t>own</w:t>
      </w:r>
      <w:proofErr w:type="spellEnd"/>
      <w:r w:rsidRPr="006A43AB">
        <w:rPr>
          <w:rFonts w:ascii="Arial" w:hAnsi="Arial" w:cs="Arial"/>
          <w:i/>
        </w:rPr>
        <w:t xml:space="preserve">  </w:t>
      </w:r>
      <w:proofErr w:type="spellStart"/>
      <w:r>
        <w:rPr>
          <w:rFonts w:ascii="Arial" w:hAnsi="Arial" w:cs="Arial"/>
          <w:i/>
        </w:rPr>
        <w:t>s</w:t>
      </w:r>
      <w:r w:rsidRPr="006A43AB">
        <w:rPr>
          <w:rFonts w:ascii="Arial" w:hAnsi="Arial" w:cs="Arial"/>
          <w:i/>
        </w:rPr>
        <w:t>yndrome</w:t>
      </w:r>
      <w:proofErr w:type="spellEnd"/>
      <w:proofErr w:type="gramEnd"/>
      <w:r w:rsidRPr="006A43AB">
        <w:rPr>
          <w:rFonts w:ascii="Arial" w:hAnsi="Arial" w:cs="Arial"/>
          <w:i/>
        </w:rPr>
        <w:t xml:space="preserve"> </w:t>
      </w:r>
      <w:r w:rsidRPr="006A43AB">
        <w:rPr>
          <w:rFonts w:ascii="Arial" w:hAnsi="Arial" w:cs="Arial"/>
        </w:rPr>
        <w:t>(1994), o qual põe em causa as conceç</w:t>
      </w:r>
      <w:r>
        <w:rPr>
          <w:rFonts w:ascii="Arial" w:hAnsi="Arial" w:cs="Arial"/>
        </w:rPr>
        <w:t>ões</w:t>
      </w:r>
      <w:r w:rsidRPr="006A43AB">
        <w:rPr>
          <w:rFonts w:ascii="Arial" w:hAnsi="Arial" w:cs="Arial"/>
        </w:rPr>
        <w:t xml:space="preserve"> </w:t>
      </w:r>
      <w:r>
        <w:rPr>
          <w:rFonts w:ascii="Arial" w:hAnsi="Arial" w:cs="Arial"/>
        </w:rPr>
        <w:t xml:space="preserve">erróneas e os estereótipos associados a esta deficiência. Este livro apresenta uma visão das dificuldades que estes indivíduos têm que enfrentar e constitui, por isso, uma excelente fonte de informação para alunos e </w:t>
      </w:r>
      <w:r>
        <w:rPr>
          <w:rFonts w:ascii="Arial" w:hAnsi="Arial" w:cs="Arial"/>
        </w:rPr>
        <w:lastRenderedPageBreak/>
        <w:t xml:space="preserve">professores. Tal como </w:t>
      </w:r>
      <w:r w:rsidR="00E82AC4">
        <w:rPr>
          <w:rFonts w:ascii="Arial" w:hAnsi="Arial" w:cs="Arial"/>
        </w:rPr>
        <w:t xml:space="preserve">Mitchell </w:t>
      </w:r>
      <w:proofErr w:type="spellStart"/>
      <w:r w:rsidR="00E82AC4">
        <w:rPr>
          <w:rFonts w:ascii="Arial" w:hAnsi="Arial" w:cs="Arial"/>
        </w:rPr>
        <w:t>Levitz</w:t>
      </w:r>
      <w:proofErr w:type="spellEnd"/>
      <w:r w:rsidR="00E82AC4">
        <w:rPr>
          <w:rFonts w:ascii="Arial" w:hAnsi="Arial" w:cs="Arial"/>
        </w:rPr>
        <w:t xml:space="preserve"> (1994) afirma, ‘</w:t>
      </w:r>
      <w:r>
        <w:rPr>
          <w:rFonts w:ascii="Arial" w:hAnsi="Arial" w:cs="Arial"/>
        </w:rPr>
        <w:t>tentaram apagar todas as atitudes n</w:t>
      </w:r>
      <w:r w:rsidR="00E82AC4">
        <w:rPr>
          <w:rFonts w:ascii="Arial" w:hAnsi="Arial" w:cs="Arial"/>
        </w:rPr>
        <w:t>egativas acerca desta questão’</w:t>
      </w:r>
      <w:r>
        <w:rPr>
          <w:rFonts w:ascii="Arial" w:hAnsi="Arial" w:cs="Arial"/>
        </w:rPr>
        <w:t>.</w:t>
      </w:r>
    </w:p>
    <w:p w:rsidR="00B823D5" w:rsidRDefault="00B823D5" w:rsidP="00B823D5">
      <w:pPr>
        <w:spacing w:line="360" w:lineRule="auto"/>
        <w:jc w:val="both"/>
        <w:rPr>
          <w:rFonts w:ascii="Arial" w:hAnsi="Arial" w:cs="Arial"/>
        </w:rPr>
      </w:pPr>
      <w:r>
        <w:rPr>
          <w:rFonts w:ascii="Arial" w:hAnsi="Arial" w:cs="Arial"/>
        </w:rPr>
        <w:t xml:space="preserve">Ao aluno com síndrome de </w:t>
      </w:r>
      <w:proofErr w:type="spellStart"/>
      <w:r>
        <w:rPr>
          <w:rFonts w:ascii="Arial" w:hAnsi="Arial" w:cs="Arial"/>
        </w:rPr>
        <w:t>Down</w:t>
      </w:r>
      <w:proofErr w:type="spellEnd"/>
      <w:r>
        <w:rPr>
          <w:rFonts w:ascii="Arial" w:hAnsi="Arial" w:cs="Arial"/>
        </w:rPr>
        <w:t xml:space="preserve"> devem ser dadas todas as oportunidades para ser bem-sucedido. São várias as técnicas a que se pode recorrer, a fim de reforçar determinados conceitos. Entre elas, contam-se, por exemplo, o recurso a material audiovisual e o adequado ajustamento do tipo de tarefa a realizar e da respetiva extensão. Os professores não devem esquecer que o grau de deficiência mental, nestes alunos, é extremamente variável. Por essa razão, não devem só definir objetivos passíveis de ser atingidos por cada aluno como o devem encorajar nesse processo.</w:t>
      </w:r>
    </w:p>
    <w:p w:rsidR="00B823D5" w:rsidRPr="006A43AB" w:rsidRDefault="00B823D5" w:rsidP="00B823D5">
      <w:pPr>
        <w:spacing w:line="360" w:lineRule="auto"/>
        <w:jc w:val="both"/>
        <w:rPr>
          <w:rFonts w:ascii="Arial" w:hAnsi="Arial" w:cs="Arial"/>
        </w:rPr>
      </w:pPr>
      <w:r>
        <w:rPr>
          <w:rFonts w:ascii="Arial" w:hAnsi="Arial" w:cs="Arial"/>
        </w:rPr>
        <w:t xml:space="preserve">A intervenção precoce é importante quando estão em causa crianças com síndrome de </w:t>
      </w:r>
      <w:proofErr w:type="spellStart"/>
      <w:r>
        <w:rPr>
          <w:rFonts w:ascii="Arial" w:hAnsi="Arial" w:cs="Arial"/>
        </w:rPr>
        <w:t>Down</w:t>
      </w:r>
      <w:proofErr w:type="spellEnd"/>
      <w:r>
        <w:rPr>
          <w:rFonts w:ascii="Arial" w:hAnsi="Arial" w:cs="Arial"/>
        </w:rPr>
        <w:t xml:space="preserve">. As investigações já realizadas provaram que a estimulação em idades precoces é necessária, para que a criança possa atingir todo os seu potencial. É igualmente importante que os pais e todos os funcionários de uma escola não limitem ou subestimem as capacidades potenciais destas crianças. Os educadores devem pautar todas as suas estratégias de intervenção por princípios que se prendem com o desenvolvimento da criança e com o enfatizar de competências funcionais a nível da vivência quotidiana.  </w:t>
      </w:r>
    </w:p>
    <w:p w:rsidR="00B823D5" w:rsidRDefault="00B823D5" w:rsidP="001F4A2D">
      <w:pPr>
        <w:spacing w:line="360" w:lineRule="auto"/>
        <w:jc w:val="both"/>
        <w:rPr>
          <w:rFonts w:ascii="Arial" w:hAnsi="Arial" w:cs="Arial"/>
        </w:rPr>
      </w:pPr>
    </w:p>
    <w:p w:rsidR="00383FC6" w:rsidRDefault="00383FC6" w:rsidP="00B72541">
      <w:pPr>
        <w:spacing w:line="360" w:lineRule="auto"/>
        <w:jc w:val="both"/>
        <w:rPr>
          <w:rFonts w:ascii="Arial" w:hAnsi="Arial" w:cs="Arial"/>
          <w:b/>
        </w:rPr>
      </w:pPr>
    </w:p>
    <w:p w:rsidR="00383FC6" w:rsidRDefault="00383FC6" w:rsidP="00B72541">
      <w:pPr>
        <w:spacing w:line="360" w:lineRule="auto"/>
        <w:jc w:val="both"/>
        <w:rPr>
          <w:rFonts w:ascii="Arial" w:hAnsi="Arial" w:cs="Arial"/>
          <w:b/>
        </w:rPr>
      </w:pPr>
    </w:p>
    <w:p w:rsidR="00383FC6" w:rsidRDefault="00383FC6" w:rsidP="00B72541">
      <w:pPr>
        <w:spacing w:line="360" w:lineRule="auto"/>
        <w:jc w:val="both"/>
        <w:rPr>
          <w:rFonts w:ascii="Arial" w:hAnsi="Arial" w:cs="Arial"/>
          <w:b/>
        </w:rPr>
      </w:pPr>
    </w:p>
    <w:p w:rsidR="00383FC6" w:rsidRDefault="00383FC6" w:rsidP="00B72541">
      <w:pPr>
        <w:spacing w:line="360" w:lineRule="auto"/>
        <w:jc w:val="both"/>
        <w:rPr>
          <w:rFonts w:ascii="Arial" w:hAnsi="Arial" w:cs="Arial"/>
          <w:b/>
        </w:rPr>
      </w:pPr>
    </w:p>
    <w:p w:rsidR="00383FC6" w:rsidRDefault="00383FC6" w:rsidP="00B72541">
      <w:pPr>
        <w:spacing w:line="360" w:lineRule="auto"/>
        <w:jc w:val="both"/>
        <w:rPr>
          <w:rFonts w:ascii="Arial" w:hAnsi="Arial" w:cs="Arial"/>
          <w:b/>
        </w:rPr>
      </w:pPr>
    </w:p>
    <w:p w:rsidR="00383FC6" w:rsidRDefault="00383FC6" w:rsidP="00B72541">
      <w:pPr>
        <w:spacing w:line="360" w:lineRule="auto"/>
        <w:jc w:val="both"/>
        <w:rPr>
          <w:rFonts w:ascii="Arial" w:hAnsi="Arial" w:cs="Arial"/>
          <w:b/>
        </w:rPr>
      </w:pPr>
    </w:p>
    <w:p w:rsidR="00383FC6" w:rsidRDefault="00383FC6" w:rsidP="00B72541">
      <w:pPr>
        <w:spacing w:line="360" w:lineRule="auto"/>
        <w:jc w:val="both"/>
        <w:rPr>
          <w:rFonts w:ascii="Arial" w:hAnsi="Arial" w:cs="Arial"/>
          <w:b/>
        </w:rPr>
      </w:pPr>
    </w:p>
    <w:p w:rsidR="00383FC6" w:rsidRDefault="00383FC6" w:rsidP="00B72541">
      <w:pPr>
        <w:spacing w:line="360" w:lineRule="auto"/>
        <w:jc w:val="both"/>
        <w:rPr>
          <w:rFonts w:ascii="Arial" w:hAnsi="Arial" w:cs="Arial"/>
          <w:b/>
        </w:rPr>
      </w:pPr>
    </w:p>
    <w:p w:rsidR="00383FC6" w:rsidRDefault="00383FC6" w:rsidP="00B72541">
      <w:pPr>
        <w:spacing w:line="360" w:lineRule="auto"/>
        <w:jc w:val="both"/>
        <w:rPr>
          <w:rFonts w:ascii="Arial" w:hAnsi="Arial" w:cs="Arial"/>
          <w:b/>
        </w:rPr>
      </w:pPr>
    </w:p>
    <w:p w:rsidR="00383FC6" w:rsidRDefault="00383FC6" w:rsidP="00B72541">
      <w:pPr>
        <w:spacing w:line="360" w:lineRule="auto"/>
        <w:jc w:val="both"/>
        <w:rPr>
          <w:rFonts w:ascii="Arial" w:hAnsi="Arial" w:cs="Arial"/>
          <w:b/>
        </w:rPr>
      </w:pPr>
    </w:p>
    <w:p w:rsidR="006D0875" w:rsidRDefault="006D0875" w:rsidP="00B72541">
      <w:pPr>
        <w:spacing w:line="360" w:lineRule="auto"/>
        <w:jc w:val="both"/>
        <w:rPr>
          <w:rFonts w:ascii="Arial" w:hAnsi="Arial" w:cs="Arial"/>
          <w:b/>
        </w:rPr>
      </w:pPr>
    </w:p>
    <w:p w:rsidR="006D0875" w:rsidRDefault="006D0875" w:rsidP="00B72541">
      <w:pPr>
        <w:spacing w:line="360" w:lineRule="auto"/>
        <w:jc w:val="both"/>
        <w:rPr>
          <w:rFonts w:ascii="Arial" w:hAnsi="Arial" w:cs="Arial"/>
          <w:b/>
        </w:rPr>
      </w:pPr>
    </w:p>
    <w:p w:rsidR="006D0875" w:rsidRDefault="006D0875" w:rsidP="00B72541">
      <w:pPr>
        <w:spacing w:line="360" w:lineRule="auto"/>
        <w:jc w:val="both"/>
        <w:rPr>
          <w:rFonts w:ascii="Arial" w:hAnsi="Arial" w:cs="Arial"/>
          <w:b/>
        </w:rPr>
      </w:pPr>
    </w:p>
    <w:p w:rsidR="006D0875" w:rsidRDefault="006D0875" w:rsidP="00B72541">
      <w:pPr>
        <w:spacing w:line="360" w:lineRule="auto"/>
        <w:jc w:val="both"/>
        <w:rPr>
          <w:rFonts w:ascii="Arial" w:hAnsi="Arial" w:cs="Arial"/>
          <w:b/>
        </w:rPr>
      </w:pPr>
    </w:p>
    <w:p w:rsidR="006D0875" w:rsidRDefault="006D0875" w:rsidP="00B72541">
      <w:pPr>
        <w:spacing w:line="360" w:lineRule="auto"/>
        <w:jc w:val="both"/>
        <w:rPr>
          <w:rFonts w:ascii="Arial" w:hAnsi="Arial" w:cs="Arial"/>
          <w:b/>
        </w:rPr>
      </w:pPr>
    </w:p>
    <w:p w:rsidR="00B72541" w:rsidRDefault="00B823D5" w:rsidP="00C07C04">
      <w:pPr>
        <w:pStyle w:val="Ttulo1"/>
      </w:pPr>
      <w:bookmarkStart w:id="29" w:name="_Toc368268426"/>
      <w:r>
        <w:lastRenderedPageBreak/>
        <w:t>3.</w:t>
      </w:r>
      <w:r w:rsidR="00B72541" w:rsidRPr="00B72541">
        <w:t xml:space="preserve"> Desenvolvimento motor</w:t>
      </w:r>
      <w:bookmarkEnd w:id="29"/>
    </w:p>
    <w:p w:rsidR="00B72541" w:rsidRPr="00B72541" w:rsidRDefault="00B72541" w:rsidP="00B72541">
      <w:pPr>
        <w:spacing w:line="360" w:lineRule="auto"/>
        <w:jc w:val="both"/>
        <w:rPr>
          <w:rFonts w:ascii="Arial" w:hAnsi="Arial" w:cs="Arial"/>
        </w:rPr>
      </w:pPr>
      <w:r w:rsidRPr="00B72541">
        <w:rPr>
          <w:rFonts w:ascii="Arial" w:hAnsi="Arial" w:cs="Arial"/>
        </w:rPr>
        <w:t>O desenvolvimento motor da criança começou apenas a ser alvo de</w:t>
      </w:r>
      <w:r>
        <w:rPr>
          <w:rFonts w:ascii="Arial" w:hAnsi="Arial" w:cs="Arial"/>
        </w:rPr>
        <w:t xml:space="preserve"> </w:t>
      </w:r>
      <w:r w:rsidRPr="00B72541">
        <w:rPr>
          <w:rFonts w:ascii="Arial" w:hAnsi="Arial" w:cs="Arial"/>
        </w:rPr>
        <w:t>estudo</w:t>
      </w:r>
      <w:r>
        <w:rPr>
          <w:rFonts w:ascii="Arial" w:hAnsi="Arial" w:cs="Arial"/>
        </w:rPr>
        <w:t xml:space="preserve"> </w:t>
      </w:r>
      <w:r w:rsidRPr="00B72541">
        <w:rPr>
          <w:rFonts w:ascii="Arial" w:hAnsi="Arial" w:cs="Arial"/>
        </w:rPr>
        <w:t xml:space="preserve">sistemático nos anos 30 e 40 (do século XX), com </w:t>
      </w:r>
      <w:proofErr w:type="spellStart"/>
      <w:r w:rsidRPr="00B72541">
        <w:rPr>
          <w:rFonts w:ascii="Arial" w:hAnsi="Arial" w:cs="Arial"/>
        </w:rPr>
        <w:t>McGraw</w:t>
      </w:r>
      <w:proofErr w:type="spellEnd"/>
      <w:r w:rsidRPr="00B72541">
        <w:rPr>
          <w:rFonts w:ascii="Arial" w:hAnsi="Arial" w:cs="Arial"/>
        </w:rPr>
        <w:t>,</w:t>
      </w:r>
      <w:r>
        <w:rPr>
          <w:rFonts w:ascii="Arial" w:hAnsi="Arial" w:cs="Arial"/>
        </w:rPr>
        <w:t xml:space="preserve"> </w:t>
      </w:r>
      <w:proofErr w:type="spellStart"/>
      <w:r w:rsidRPr="00B72541">
        <w:rPr>
          <w:rFonts w:ascii="Arial" w:hAnsi="Arial" w:cs="Arial"/>
        </w:rPr>
        <w:t>Gesell</w:t>
      </w:r>
      <w:proofErr w:type="spellEnd"/>
      <w:r w:rsidRPr="00B72541">
        <w:rPr>
          <w:rFonts w:ascii="Arial" w:hAnsi="Arial" w:cs="Arial"/>
        </w:rPr>
        <w:t>, Shirley e</w:t>
      </w:r>
      <w:r>
        <w:rPr>
          <w:rFonts w:ascii="Arial" w:hAnsi="Arial" w:cs="Arial"/>
        </w:rPr>
        <w:t xml:space="preserve"> </w:t>
      </w:r>
      <w:r w:rsidRPr="00B72541">
        <w:rPr>
          <w:rFonts w:ascii="Arial" w:hAnsi="Arial" w:cs="Arial"/>
        </w:rPr>
        <w:t>seus contemporâneos que obtiveram uma descrição</w:t>
      </w:r>
      <w:r>
        <w:rPr>
          <w:rFonts w:ascii="Arial" w:hAnsi="Arial" w:cs="Arial"/>
        </w:rPr>
        <w:t xml:space="preserve"> </w:t>
      </w:r>
      <w:r w:rsidRPr="00B72541">
        <w:rPr>
          <w:rFonts w:ascii="Arial" w:hAnsi="Arial" w:cs="Arial"/>
        </w:rPr>
        <w:t>detalhada das alterações das competências motoras nas crianças</w:t>
      </w:r>
      <w:r>
        <w:rPr>
          <w:rFonts w:ascii="Arial" w:hAnsi="Arial" w:cs="Arial"/>
        </w:rPr>
        <w:t xml:space="preserve"> </w:t>
      </w:r>
      <w:r w:rsidRPr="00B72541">
        <w:rPr>
          <w:rFonts w:ascii="Arial" w:hAnsi="Arial" w:cs="Arial"/>
        </w:rPr>
        <w:t>como meio de compreenderem as</w:t>
      </w:r>
      <w:r>
        <w:rPr>
          <w:rFonts w:ascii="Arial" w:hAnsi="Arial" w:cs="Arial"/>
        </w:rPr>
        <w:t xml:space="preserve"> </w:t>
      </w:r>
      <w:r w:rsidRPr="00B72541">
        <w:rPr>
          <w:rFonts w:ascii="Arial" w:hAnsi="Arial" w:cs="Arial"/>
        </w:rPr>
        <w:t>alterações no sistema nervoso</w:t>
      </w:r>
      <w:r>
        <w:rPr>
          <w:rFonts w:ascii="Arial" w:hAnsi="Arial" w:cs="Arial"/>
        </w:rPr>
        <w:t xml:space="preserve"> </w:t>
      </w:r>
      <w:r w:rsidRPr="00B72541">
        <w:rPr>
          <w:rFonts w:ascii="Arial" w:hAnsi="Arial" w:cs="Arial"/>
        </w:rPr>
        <w:t>centr</w:t>
      </w:r>
      <w:r w:rsidR="00F97718">
        <w:rPr>
          <w:rFonts w:ascii="Arial" w:hAnsi="Arial" w:cs="Arial"/>
        </w:rPr>
        <w:t>al (</w:t>
      </w:r>
      <w:proofErr w:type="spellStart"/>
      <w:r w:rsidR="00F97718">
        <w:rPr>
          <w:rFonts w:ascii="Arial" w:hAnsi="Arial" w:cs="Arial"/>
        </w:rPr>
        <w:t>Adolph</w:t>
      </w:r>
      <w:proofErr w:type="spellEnd"/>
      <w:r w:rsidR="00F97718">
        <w:rPr>
          <w:rFonts w:ascii="Arial" w:hAnsi="Arial" w:cs="Arial"/>
        </w:rPr>
        <w:t>, 2002), apresentou</w:t>
      </w:r>
      <w:r w:rsidRPr="00B72541">
        <w:rPr>
          <w:rFonts w:ascii="Arial" w:hAnsi="Arial" w:cs="Arial"/>
        </w:rPr>
        <w:t xml:space="preserve"> tentativas sérias de descrever a idade de</w:t>
      </w:r>
      <w:r>
        <w:rPr>
          <w:rFonts w:ascii="Arial" w:hAnsi="Arial" w:cs="Arial"/>
        </w:rPr>
        <w:t xml:space="preserve"> </w:t>
      </w:r>
      <w:r w:rsidRPr="00B72541">
        <w:rPr>
          <w:rFonts w:ascii="Arial" w:hAnsi="Arial" w:cs="Arial"/>
        </w:rPr>
        <w:t>aparecimento de algumas habilidades motoras rudimentares e</w:t>
      </w:r>
      <w:r>
        <w:rPr>
          <w:rFonts w:ascii="Arial" w:hAnsi="Arial" w:cs="Arial"/>
        </w:rPr>
        <w:t xml:space="preserve"> </w:t>
      </w:r>
      <w:r w:rsidRPr="00B72541">
        <w:rPr>
          <w:rFonts w:ascii="Arial" w:hAnsi="Arial" w:cs="Arial"/>
        </w:rPr>
        <w:t>fundamentais.</w:t>
      </w:r>
      <w:r>
        <w:rPr>
          <w:rFonts w:ascii="Arial" w:hAnsi="Arial" w:cs="Arial"/>
        </w:rPr>
        <w:t xml:space="preserve"> </w:t>
      </w:r>
      <w:r w:rsidRPr="00B72541">
        <w:rPr>
          <w:rFonts w:ascii="Arial" w:hAnsi="Arial" w:cs="Arial"/>
        </w:rPr>
        <w:t>Apesar de cada um deles ter estabelecido uma escala</w:t>
      </w:r>
      <w:r>
        <w:rPr>
          <w:rFonts w:ascii="Arial" w:hAnsi="Arial" w:cs="Arial"/>
        </w:rPr>
        <w:t xml:space="preserve"> </w:t>
      </w:r>
      <w:r w:rsidRPr="00B72541">
        <w:rPr>
          <w:rFonts w:ascii="Arial" w:hAnsi="Arial" w:cs="Arial"/>
        </w:rPr>
        <w:t>de tempo diferente para</w:t>
      </w:r>
      <w:r>
        <w:rPr>
          <w:rFonts w:ascii="Arial" w:hAnsi="Arial" w:cs="Arial"/>
        </w:rPr>
        <w:t xml:space="preserve"> </w:t>
      </w:r>
      <w:r w:rsidRPr="00B72541">
        <w:rPr>
          <w:rFonts w:ascii="Arial" w:hAnsi="Arial" w:cs="Arial"/>
        </w:rPr>
        <w:t>o aparecimento de algumas habilidades</w:t>
      </w:r>
      <w:r>
        <w:rPr>
          <w:rFonts w:ascii="Arial" w:hAnsi="Arial" w:cs="Arial"/>
        </w:rPr>
        <w:t xml:space="preserve"> </w:t>
      </w:r>
      <w:r w:rsidRPr="00B72541">
        <w:rPr>
          <w:rFonts w:ascii="Arial" w:hAnsi="Arial" w:cs="Arial"/>
        </w:rPr>
        <w:t>filogenéticas, existe uma consistência notável na ordem sequencial</w:t>
      </w:r>
      <w:r>
        <w:rPr>
          <w:rFonts w:ascii="Arial" w:hAnsi="Arial" w:cs="Arial"/>
        </w:rPr>
        <w:t xml:space="preserve"> </w:t>
      </w:r>
      <w:r w:rsidRPr="00B72541">
        <w:rPr>
          <w:rFonts w:ascii="Arial" w:hAnsi="Arial" w:cs="Arial"/>
        </w:rPr>
        <w:t>do aparecimento dessas habilidades. É assim possível mostrar a</w:t>
      </w:r>
      <w:r>
        <w:rPr>
          <w:rFonts w:ascii="Arial" w:hAnsi="Arial" w:cs="Arial"/>
        </w:rPr>
        <w:t xml:space="preserve"> </w:t>
      </w:r>
      <w:r w:rsidRPr="00B72541">
        <w:rPr>
          <w:rFonts w:ascii="Arial" w:hAnsi="Arial" w:cs="Arial"/>
        </w:rPr>
        <w:t>existência de efeitos combinados tanto das influências intrínsecas</w:t>
      </w:r>
      <w:r>
        <w:rPr>
          <w:rFonts w:ascii="Arial" w:hAnsi="Arial" w:cs="Arial"/>
        </w:rPr>
        <w:t xml:space="preserve"> </w:t>
      </w:r>
      <w:r w:rsidRPr="00B72541">
        <w:rPr>
          <w:rFonts w:ascii="Arial" w:hAnsi="Arial" w:cs="Arial"/>
        </w:rPr>
        <w:t xml:space="preserve">quanto das influências </w:t>
      </w:r>
      <w:proofErr w:type="spellStart"/>
      <w:r w:rsidRPr="00B72541">
        <w:rPr>
          <w:rFonts w:ascii="Arial" w:hAnsi="Arial" w:cs="Arial"/>
        </w:rPr>
        <w:t>maturacionais</w:t>
      </w:r>
      <w:proofErr w:type="spellEnd"/>
      <w:r w:rsidRPr="00B72541">
        <w:rPr>
          <w:rFonts w:ascii="Arial" w:hAnsi="Arial" w:cs="Arial"/>
        </w:rPr>
        <w:t>, determinadas na sequência</w:t>
      </w:r>
      <w:r>
        <w:rPr>
          <w:rFonts w:ascii="Arial" w:hAnsi="Arial" w:cs="Arial"/>
        </w:rPr>
        <w:t xml:space="preserve"> </w:t>
      </w:r>
      <w:r w:rsidRPr="00B72541">
        <w:rPr>
          <w:rFonts w:ascii="Arial" w:hAnsi="Arial" w:cs="Arial"/>
        </w:rPr>
        <w:t>do</w:t>
      </w:r>
      <w:r>
        <w:rPr>
          <w:rFonts w:ascii="Arial" w:hAnsi="Arial" w:cs="Arial"/>
        </w:rPr>
        <w:t xml:space="preserve"> </w:t>
      </w:r>
      <w:r w:rsidRPr="00B72541">
        <w:rPr>
          <w:rFonts w:ascii="Arial" w:hAnsi="Arial" w:cs="Arial"/>
        </w:rPr>
        <w:t>desenvolvimento, ou a influência dos comportamentos extrínsecos</w:t>
      </w:r>
      <w:r>
        <w:rPr>
          <w:rFonts w:ascii="Arial" w:hAnsi="Arial" w:cs="Arial"/>
        </w:rPr>
        <w:t xml:space="preserve"> </w:t>
      </w:r>
      <w:r w:rsidRPr="00B72541">
        <w:rPr>
          <w:rFonts w:ascii="Arial" w:hAnsi="Arial" w:cs="Arial"/>
        </w:rPr>
        <w:t>(ambientalmente influenciados) no índice de desenvolvimento</w:t>
      </w:r>
      <w:r>
        <w:rPr>
          <w:rFonts w:ascii="Arial" w:hAnsi="Arial" w:cs="Arial"/>
        </w:rPr>
        <w:t xml:space="preserve"> </w:t>
      </w:r>
      <w:r w:rsidRPr="00B72541">
        <w:rPr>
          <w:rFonts w:ascii="Arial" w:hAnsi="Arial" w:cs="Arial"/>
        </w:rPr>
        <w:t>(</w:t>
      </w:r>
      <w:proofErr w:type="spellStart"/>
      <w:r w:rsidRPr="00B72541">
        <w:rPr>
          <w:rFonts w:ascii="Arial" w:hAnsi="Arial" w:cs="Arial"/>
        </w:rPr>
        <w:t>Gallahue</w:t>
      </w:r>
      <w:proofErr w:type="spellEnd"/>
      <w:r w:rsidRPr="00B72541">
        <w:rPr>
          <w:rFonts w:ascii="Arial" w:hAnsi="Arial" w:cs="Arial"/>
        </w:rPr>
        <w:t xml:space="preserve"> &amp; </w:t>
      </w:r>
      <w:proofErr w:type="spellStart"/>
      <w:r w:rsidRPr="00B72541">
        <w:rPr>
          <w:rFonts w:ascii="Arial" w:hAnsi="Arial" w:cs="Arial"/>
        </w:rPr>
        <w:t>Ozmun</w:t>
      </w:r>
      <w:proofErr w:type="spellEnd"/>
      <w:r w:rsidRPr="00B72541">
        <w:rPr>
          <w:rFonts w:ascii="Arial" w:hAnsi="Arial" w:cs="Arial"/>
        </w:rPr>
        <w:t>, 2001).</w:t>
      </w:r>
    </w:p>
    <w:p w:rsidR="00B72541" w:rsidRPr="00B72541" w:rsidRDefault="00DF6822" w:rsidP="00B72541">
      <w:pPr>
        <w:spacing w:line="360" w:lineRule="auto"/>
        <w:jc w:val="both"/>
        <w:rPr>
          <w:rFonts w:ascii="Arial" w:hAnsi="Arial" w:cs="Arial"/>
        </w:rPr>
      </w:pPr>
      <w:r>
        <w:rPr>
          <w:rFonts w:ascii="Arial" w:hAnsi="Arial" w:cs="Arial"/>
        </w:rPr>
        <w:t>O estudo</w:t>
      </w:r>
      <w:r w:rsidR="00B72541" w:rsidRPr="00B72541">
        <w:rPr>
          <w:rFonts w:ascii="Arial" w:hAnsi="Arial" w:cs="Arial"/>
        </w:rPr>
        <w:t xml:space="preserve"> de </w:t>
      </w:r>
      <w:proofErr w:type="spellStart"/>
      <w:r w:rsidR="00B72541" w:rsidRPr="00B72541">
        <w:rPr>
          <w:rFonts w:ascii="Arial" w:hAnsi="Arial" w:cs="Arial"/>
        </w:rPr>
        <w:t>Gesell</w:t>
      </w:r>
      <w:proofErr w:type="spellEnd"/>
      <w:r w:rsidR="00B72541" w:rsidRPr="00B72541">
        <w:rPr>
          <w:rFonts w:ascii="Arial" w:hAnsi="Arial" w:cs="Arial"/>
        </w:rPr>
        <w:t xml:space="preserve"> e </w:t>
      </w:r>
      <w:proofErr w:type="spellStart"/>
      <w:r w:rsidR="00B72541" w:rsidRPr="00B72541">
        <w:rPr>
          <w:rFonts w:ascii="Arial" w:hAnsi="Arial" w:cs="Arial"/>
        </w:rPr>
        <w:t>Thompson</w:t>
      </w:r>
      <w:proofErr w:type="spellEnd"/>
      <w:r w:rsidR="00B72541" w:rsidRPr="00B72541">
        <w:rPr>
          <w:rFonts w:ascii="Arial" w:hAnsi="Arial" w:cs="Arial"/>
        </w:rPr>
        <w:t xml:space="preserve"> </w:t>
      </w:r>
      <w:r>
        <w:rPr>
          <w:rFonts w:ascii="Arial" w:hAnsi="Arial" w:cs="Arial"/>
        </w:rPr>
        <w:t>(1929)</w:t>
      </w:r>
      <w:proofErr w:type="gramStart"/>
      <w:r>
        <w:rPr>
          <w:rFonts w:ascii="Arial" w:hAnsi="Arial" w:cs="Arial"/>
        </w:rPr>
        <w:t>,</w:t>
      </w:r>
      <w:proofErr w:type="gramEnd"/>
      <w:r>
        <w:rPr>
          <w:rFonts w:ascii="Arial" w:hAnsi="Arial" w:cs="Arial"/>
        </w:rPr>
        <w:t xml:space="preserve"> comprova que não existe</w:t>
      </w:r>
      <w:r w:rsidR="00B72541" w:rsidRPr="00B72541">
        <w:rPr>
          <w:rFonts w:ascii="Arial" w:hAnsi="Arial" w:cs="Arial"/>
        </w:rPr>
        <w:t xml:space="preserve"> qualquer vantagem no</w:t>
      </w:r>
      <w:r w:rsidR="00B72541">
        <w:rPr>
          <w:rFonts w:ascii="Arial" w:hAnsi="Arial" w:cs="Arial"/>
        </w:rPr>
        <w:t xml:space="preserve"> </w:t>
      </w:r>
      <w:r w:rsidR="00B72541" w:rsidRPr="00B72541">
        <w:rPr>
          <w:rFonts w:ascii="Arial" w:hAnsi="Arial" w:cs="Arial"/>
        </w:rPr>
        <w:t>treino precoce para apressar o desenvolvimento até um grau</w:t>
      </w:r>
      <w:r w:rsidR="00B72541">
        <w:rPr>
          <w:rFonts w:ascii="Arial" w:hAnsi="Arial" w:cs="Arial"/>
        </w:rPr>
        <w:t xml:space="preserve"> </w:t>
      </w:r>
      <w:r w:rsidR="00B72541" w:rsidRPr="00B72541">
        <w:rPr>
          <w:rFonts w:ascii="Arial" w:hAnsi="Arial" w:cs="Arial"/>
        </w:rPr>
        <w:t>apreciável. Contudo, outros estudos defendem a ideia de que a</w:t>
      </w:r>
      <w:r w:rsidR="00B72541">
        <w:rPr>
          <w:rFonts w:ascii="Arial" w:hAnsi="Arial" w:cs="Arial"/>
        </w:rPr>
        <w:t xml:space="preserve"> </w:t>
      </w:r>
      <w:r w:rsidR="00B72541" w:rsidRPr="00B72541">
        <w:rPr>
          <w:rFonts w:ascii="Arial" w:hAnsi="Arial" w:cs="Arial"/>
        </w:rPr>
        <w:t>atenção especial e o trein</w:t>
      </w:r>
      <w:r w:rsidR="00B8706B">
        <w:rPr>
          <w:rFonts w:ascii="Arial" w:hAnsi="Arial" w:cs="Arial"/>
        </w:rPr>
        <w:t>o podem não influenciar os aspe</w:t>
      </w:r>
      <w:r w:rsidR="00B72541" w:rsidRPr="00B72541">
        <w:rPr>
          <w:rFonts w:ascii="Arial" w:hAnsi="Arial" w:cs="Arial"/>
        </w:rPr>
        <w:t>tos</w:t>
      </w:r>
      <w:r w:rsidR="00B72541">
        <w:rPr>
          <w:rFonts w:ascii="Arial" w:hAnsi="Arial" w:cs="Arial"/>
        </w:rPr>
        <w:t xml:space="preserve"> </w:t>
      </w:r>
      <w:r w:rsidR="00B72541" w:rsidRPr="00B72541">
        <w:rPr>
          <w:rFonts w:ascii="Arial" w:hAnsi="Arial" w:cs="Arial"/>
        </w:rPr>
        <w:t>quantitativos das habilidades mot</w:t>
      </w:r>
      <w:r w:rsidR="00B72541">
        <w:rPr>
          <w:rFonts w:ascii="Arial" w:hAnsi="Arial" w:cs="Arial"/>
        </w:rPr>
        <w:t xml:space="preserve">oras aprendidos, mas contribuem </w:t>
      </w:r>
      <w:r w:rsidR="00B72541" w:rsidRPr="00B72541">
        <w:rPr>
          <w:rFonts w:ascii="Arial" w:hAnsi="Arial" w:cs="Arial"/>
        </w:rPr>
        <w:t>para o desenvolvimento de aspetos qualitativos, como a</w:t>
      </w:r>
      <w:r w:rsidR="00B72541">
        <w:rPr>
          <w:rFonts w:ascii="Arial" w:hAnsi="Arial" w:cs="Arial"/>
        </w:rPr>
        <w:t xml:space="preserve"> </w:t>
      </w:r>
      <w:r w:rsidR="00B72541" w:rsidRPr="00B72541">
        <w:rPr>
          <w:rFonts w:ascii="Arial" w:hAnsi="Arial" w:cs="Arial"/>
        </w:rPr>
        <w:t xml:space="preserve">autoconfiança e segurança </w:t>
      </w:r>
      <w:r w:rsidR="002D39CA" w:rsidRPr="002D39CA">
        <w:rPr>
          <w:rFonts w:ascii="Arial" w:hAnsi="Arial" w:cs="Arial"/>
        </w:rPr>
        <w:t>(</w:t>
      </w:r>
      <w:proofErr w:type="spellStart"/>
      <w:r w:rsidR="002D39CA" w:rsidRPr="002D39CA">
        <w:rPr>
          <w:rFonts w:ascii="Arial" w:hAnsi="Arial" w:cs="Arial"/>
        </w:rPr>
        <w:t>Bril</w:t>
      </w:r>
      <w:proofErr w:type="spellEnd"/>
      <w:r w:rsidR="002D39CA" w:rsidRPr="002D39CA">
        <w:rPr>
          <w:rFonts w:ascii="Arial" w:hAnsi="Arial" w:cs="Arial"/>
        </w:rPr>
        <w:t xml:space="preserve">, 1985; </w:t>
      </w:r>
      <w:proofErr w:type="spellStart"/>
      <w:r w:rsidR="002D39CA" w:rsidRPr="002D39CA">
        <w:rPr>
          <w:rFonts w:ascii="Arial" w:hAnsi="Arial" w:cs="Arial"/>
        </w:rPr>
        <w:t>Gallahue</w:t>
      </w:r>
      <w:proofErr w:type="spellEnd"/>
      <w:r w:rsidR="002D39CA" w:rsidRPr="002D39CA">
        <w:rPr>
          <w:rFonts w:ascii="Arial" w:hAnsi="Arial" w:cs="Arial"/>
        </w:rPr>
        <w:t xml:space="preserve"> </w:t>
      </w:r>
      <w:proofErr w:type="spellStart"/>
      <w:r w:rsidR="002D39CA" w:rsidRPr="002D39CA">
        <w:rPr>
          <w:rFonts w:ascii="Arial" w:hAnsi="Arial" w:cs="Arial"/>
        </w:rPr>
        <w:t>e</w:t>
      </w:r>
      <w:r w:rsidR="002D39CA">
        <w:rPr>
          <w:rFonts w:ascii="Arial" w:hAnsi="Arial" w:cs="Arial"/>
        </w:rPr>
        <w:t>t</w:t>
      </w:r>
      <w:proofErr w:type="spellEnd"/>
      <w:r w:rsidR="002D39CA">
        <w:rPr>
          <w:rFonts w:ascii="Arial" w:hAnsi="Arial" w:cs="Arial"/>
        </w:rPr>
        <w:t xml:space="preserve"> al., 1996; </w:t>
      </w:r>
      <w:proofErr w:type="spellStart"/>
      <w:r w:rsidR="002D39CA">
        <w:rPr>
          <w:rFonts w:ascii="Arial" w:hAnsi="Arial" w:cs="Arial"/>
        </w:rPr>
        <w:t>Krebs</w:t>
      </w:r>
      <w:proofErr w:type="spellEnd"/>
      <w:r w:rsidR="002D39CA">
        <w:rPr>
          <w:rFonts w:ascii="Arial" w:hAnsi="Arial" w:cs="Arial"/>
        </w:rPr>
        <w:t>, 1995</w:t>
      </w:r>
      <w:r w:rsidR="002D39CA" w:rsidRPr="002D39CA">
        <w:rPr>
          <w:rFonts w:ascii="Arial" w:hAnsi="Arial" w:cs="Arial"/>
        </w:rPr>
        <w:t xml:space="preserve"> citado por </w:t>
      </w:r>
      <w:proofErr w:type="spellStart"/>
      <w:r w:rsidR="002D39CA" w:rsidRPr="002D39CA">
        <w:rPr>
          <w:rFonts w:ascii="Arial" w:hAnsi="Arial" w:cs="Arial"/>
        </w:rPr>
        <w:t>Gallahue</w:t>
      </w:r>
      <w:proofErr w:type="spellEnd"/>
      <w:r w:rsidR="002D39CA" w:rsidRPr="002D39CA">
        <w:rPr>
          <w:rFonts w:ascii="Arial" w:hAnsi="Arial" w:cs="Arial"/>
        </w:rPr>
        <w:t xml:space="preserve"> &amp; </w:t>
      </w:r>
      <w:proofErr w:type="spellStart"/>
      <w:r w:rsidR="002D39CA" w:rsidRPr="002D39CA">
        <w:rPr>
          <w:rFonts w:ascii="Arial" w:hAnsi="Arial" w:cs="Arial"/>
        </w:rPr>
        <w:t>Ozmun</w:t>
      </w:r>
      <w:proofErr w:type="spellEnd"/>
      <w:r w:rsidR="002D39CA" w:rsidRPr="002D39CA">
        <w:rPr>
          <w:rFonts w:ascii="Arial" w:hAnsi="Arial" w:cs="Arial"/>
        </w:rPr>
        <w:t>, 2001).</w:t>
      </w:r>
    </w:p>
    <w:p w:rsidR="00C331D4" w:rsidRPr="00C331D4" w:rsidRDefault="00877B5E" w:rsidP="00C331D4">
      <w:pPr>
        <w:spacing w:line="360" w:lineRule="auto"/>
        <w:jc w:val="both"/>
        <w:rPr>
          <w:rFonts w:ascii="Arial" w:hAnsi="Arial" w:cs="Arial"/>
        </w:rPr>
      </w:pPr>
      <w:r>
        <w:rPr>
          <w:rFonts w:ascii="Arial" w:hAnsi="Arial" w:cs="Arial"/>
        </w:rPr>
        <w:t>Mais tarde, foi registado</w:t>
      </w:r>
      <w:r w:rsidR="00B72541" w:rsidRPr="00B72541">
        <w:rPr>
          <w:rFonts w:ascii="Arial" w:hAnsi="Arial" w:cs="Arial"/>
        </w:rPr>
        <w:t xml:space="preserve"> o desenvolvimento</w:t>
      </w:r>
      <w:r w:rsidR="00B72541">
        <w:rPr>
          <w:rFonts w:ascii="Arial" w:hAnsi="Arial" w:cs="Arial"/>
        </w:rPr>
        <w:t xml:space="preserve"> precoce em </w:t>
      </w:r>
      <w:r w:rsidR="00B72541" w:rsidRPr="00B72541">
        <w:rPr>
          <w:rFonts w:ascii="Arial" w:hAnsi="Arial" w:cs="Arial"/>
        </w:rPr>
        <w:t>bebés ugandeses nos primeiros dias de vida e concluíram</w:t>
      </w:r>
      <w:r w:rsidR="00B72541">
        <w:rPr>
          <w:rFonts w:ascii="Arial" w:hAnsi="Arial" w:cs="Arial"/>
        </w:rPr>
        <w:t xml:space="preserve"> </w:t>
      </w:r>
      <w:r w:rsidR="00B72541" w:rsidRPr="00B72541">
        <w:rPr>
          <w:rFonts w:ascii="Arial" w:hAnsi="Arial" w:cs="Arial"/>
        </w:rPr>
        <w:t>que a superioridade motora em rel</w:t>
      </w:r>
      <w:r w:rsidR="00B72541">
        <w:rPr>
          <w:rFonts w:ascii="Arial" w:hAnsi="Arial" w:cs="Arial"/>
        </w:rPr>
        <w:t xml:space="preserve">ação a bebés criados nos Estado </w:t>
      </w:r>
      <w:r w:rsidR="00B72541" w:rsidRPr="00B72541">
        <w:rPr>
          <w:rFonts w:ascii="Arial" w:hAnsi="Arial" w:cs="Arial"/>
        </w:rPr>
        <w:t>Unidos devia-se, em parte, ao estímulo ambiental rico que aqueles</w:t>
      </w:r>
      <w:r w:rsidR="00B72541">
        <w:rPr>
          <w:rFonts w:ascii="Arial" w:hAnsi="Arial" w:cs="Arial"/>
        </w:rPr>
        <w:t xml:space="preserve"> </w:t>
      </w:r>
      <w:r w:rsidR="00B72541" w:rsidRPr="00B72541">
        <w:rPr>
          <w:rFonts w:ascii="Arial" w:hAnsi="Arial" w:cs="Arial"/>
        </w:rPr>
        <w:t>recebiam. Estes bebés eram transportados nas costas das mães</w:t>
      </w:r>
      <w:r w:rsidR="00B72541">
        <w:rPr>
          <w:rFonts w:ascii="Arial" w:hAnsi="Arial" w:cs="Arial"/>
        </w:rPr>
        <w:t xml:space="preserve"> </w:t>
      </w:r>
      <w:r w:rsidR="00B72541" w:rsidRPr="00B72541">
        <w:rPr>
          <w:rFonts w:ascii="Arial" w:hAnsi="Arial" w:cs="Arial"/>
        </w:rPr>
        <w:t>grande parte do dia, alimentavam-se somente quando exigiam e</w:t>
      </w:r>
      <w:r w:rsidR="00B72541">
        <w:rPr>
          <w:rFonts w:ascii="Arial" w:hAnsi="Arial" w:cs="Arial"/>
        </w:rPr>
        <w:t xml:space="preserve"> </w:t>
      </w:r>
      <w:r w:rsidR="00B72541" w:rsidRPr="00B72541">
        <w:rPr>
          <w:rFonts w:ascii="Arial" w:hAnsi="Arial" w:cs="Arial"/>
        </w:rPr>
        <w:t>recebiam constantemente</w:t>
      </w:r>
      <w:r w:rsidR="00B8706B">
        <w:rPr>
          <w:rFonts w:ascii="Arial" w:hAnsi="Arial" w:cs="Arial"/>
        </w:rPr>
        <w:t xml:space="preserve"> manifestações de atenção e afe</w:t>
      </w:r>
      <w:r w:rsidR="00B72541" w:rsidRPr="00B72541">
        <w:rPr>
          <w:rFonts w:ascii="Arial" w:hAnsi="Arial" w:cs="Arial"/>
        </w:rPr>
        <w:t>to.</w:t>
      </w:r>
      <w:r>
        <w:rPr>
          <w:rFonts w:ascii="Arial" w:hAnsi="Arial" w:cs="Arial"/>
        </w:rPr>
        <w:t xml:space="preserve"> </w:t>
      </w:r>
      <w:r w:rsidR="00C331D4" w:rsidRPr="00C331D4">
        <w:rPr>
          <w:rFonts w:ascii="Arial" w:hAnsi="Arial" w:cs="Arial"/>
        </w:rPr>
        <w:t>Entretanto, por apresentarem precocemente capacidade de manter a</w:t>
      </w:r>
      <w:r w:rsidR="00C331D4">
        <w:rPr>
          <w:rFonts w:ascii="Arial" w:hAnsi="Arial" w:cs="Arial"/>
        </w:rPr>
        <w:t xml:space="preserve"> </w:t>
      </w:r>
      <w:r w:rsidR="00C71668">
        <w:rPr>
          <w:rFonts w:ascii="Arial" w:hAnsi="Arial" w:cs="Arial"/>
        </w:rPr>
        <w:t>cabeça ere</w:t>
      </w:r>
      <w:r w:rsidR="00C331D4" w:rsidRPr="00C331D4">
        <w:rPr>
          <w:rFonts w:ascii="Arial" w:hAnsi="Arial" w:cs="Arial"/>
        </w:rPr>
        <w:t>ta e o precoce desaparecimento de certos reflexos, tal</w:t>
      </w:r>
      <w:r w:rsidR="00C331D4">
        <w:rPr>
          <w:rFonts w:ascii="Arial" w:hAnsi="Arial" w:cs="Arial"/>
        </w:rPr>
        <w:t xml:space="preserve"> </w:t>
      </w:r>
      <w:r w:rsidR="00C331D4" w:rsidRPr="00C331D4">
        <w:rPr>
          <w:rFonts w:ascii="Arial" w:hAnsi="Arial" w:cs="Arial"/>
        </w:rPr>
        <w:t>su</w:t>
      </w:r>
      <w:r w:rsidR="00C71668">
        <w:rPr>
          <w:rFonts w:ascii="Arial" w:hAnsi="Arial" w:cs="Arial"/>
        </w:rPr>
        <w:t>gere que um fa</w:t>
      </w:r>
      <w:r w:rsidR="00C331D4" w:rsidRPr="00C331D4">
        <w:rPr>
          <w:rFonts w:ascii="Arial" w:hAnsi="Arial" w:cs="Arial"/>
        </w:rPr>
        <w:t>tor genético seja causa da sua superioridade</w:t>
      </w:r>
      <w:r w:rsidR="00C331D4">
        <w:rPr>
          <w:rFonts w:ascii="Arial" w:hAnsi="Arial" w:cs="Arial"/>
        </w:rPr>
        <w:t xml:space="preserve"> </w:t>
      </w:r>
      <w:r w:rsidR="00C331D4" w:rsidRPr="00C331D4">
        <w:rPr>
          <w:rFonts w:ascii="Arial" w:hAnsi="Arial" w:cs="Arial"/>
        </w:rPr>
        <w:t>desenvolvimentista (</w:t>
      </w:r>
      <w:proofErr w:type="spellStart"/>
      <w:r w:rsidR="00C331D4" w:rsidRPr="00C331D4">
        <w:rPr>
          <w:rFonts w:ascii="Arial" w:hAnsi="Arial" w:cs="Arial"/>
        </w:rPr>
        <w:t>Bril</w:t>
      </w:r>
      <w:proofErr w:type="spellEnd"/>
      <w:r w:rsidR="00C331D4" w:rsidRPr="00C331D4">
        <w:rPr>
          <w:rFonts w:ascii="Arial" w:hAnsi="Arial" w:cs="Arial"/>
        </w:rPr>
        <w:t xml:space="preserve">, 1985; </w:t>
      </w:r>
      <w:proofErr w:type="spellStart"/>
      <w:r w:rsidR="00C331D4" w:rsidRPr="00C331D4">
        <w:rPr>
          <w:rFonts w:ascii="Arial" w:hAnsi="Arial" w:cs="Arial"/>
        </w:rPr>
        <w:t>Gal</w:t>
      </w:r>
      <w:r w:rsidR="00190E19">
        <w:rPr>
          <w:rFonts w:ascii="Arial" w:hAnsi="Arial" w:cs="Arial"/>
        </w:rPr>
        <w:t>lahue</w:t>
      </w:r>
      <w:proofErr w:type="spellEnd"/>
      <w:r w:rsidR="00190E19">
        <w:rPr>
          <w:rFonts w:ascii="Arial" w:hAnsi="Arial" w:cs="Arial"/>
        </w:rPr>
        <w:t xml:space="preserve"> </w:t>
      </w:r>
      <w:proofErr w:type="spellStart"/>
      <w:r w:rsidR="00190E19">
        <w:rPr>
          <w:rFonts w:ascii="Arial" w:hAnsi="Arial" w:cs="Arial"/>
        </w:rPr>
        <w:t>et</w:t>
      </w:r>
      <w:proofErr w:type="spellEnd"/>
      <w:r w:rsidR="00190E19">
        <w:rPr>
          <w:rFonts w:ascii="Arial" w:hAnsi="Arial" w:cs="Arial"/>
        </w:rPr>
        <w:t xml:space="preserve"> al., 1996; </w:t>
      </w:r>
      <w:proofErr w:type="spellStart"/>
      <w:r w:rsidR="00190E19">
        <w:rPr>
          <w:rFonts w:ascii="Arial" w:hAnsi="Arial" w:cs="Arial"/>
        </w:rPr>
        <w:t>Krebs</w:t>
      </w:r>
      <w:proofErr w:type="spellEnd"/>
      <w:r w:rsidR="00190E19">
        <w:rPr>
          <w:rFonts w:ascii="Arial" w:hAnsi="Arial" w:cs="Arial"/>
        </w:rPr>
        <w:t xml:space="preserve">, 1995 </w:t>
      </w:r>
      <w:r w:rsidR="009C27A1">
        <w:rPr>
          <w:rFonts w:ascii="Arial" w:hAnsi="Arial" w:cs="Arial"/>
        </w:rPr>
        <w:t xml:space="preserve">citado por </w:t>
      </w:r>
      <w:proofErr w:type="spellStart"/>
      <w:r w:rsidR="00C331D4" w:rsidRPr="00C331D4">
        <w:rPr>
          <w:rFonts w:ascii="Arial" w:hAnsi="Arial" w:cs="Arial"/>
        </w:rPr>
        <w:t>Gallahue</w:t>
      </w:r>
      <w:proofErr w:type="spellEnd"/>
      <w:r w:rsidR="00C331D4" w:rsidRPr="00C331D4">
        <w:rPr>
          <w:rFonts w:ascii="Arial" w:hAnsi="Arial" w:cs="Arial"/>
        </w:rPr>
        <w:t xml:space="preserve"> &amp; </w:t>
      </w:r>
      <w:proofErr w:type="spellStart"/>
      <w:r w:rsidR="00C331D4" w:rsidRPr="00C331D4">
        <w:rPr>
          <w:rFonts w:ascii="Arial" w:hAnsi="Arial" w:cs="Arial"/>
        </w:rPr>
        <w:t>Ozmun</w:t>
      </w:r>
      <w:proofErr w:type="spellEnd"/>
      <w:r w:rsidR="00C331D4" w:rsidRPr="00C331D4">
        <w:rPr>
          <w:rFonts w:ascii="Arial" w:hAnsi="Arial" w:cs="Arial"/>
        </w:rPr>
        <w:t>, 2001).</w:t>
      </w:r>
    </w:p>
    <w:p w:rsidR="00EB4F73" w:rsidRDefault="00C331D4" w:rsidP="00C331D4">
      <w:pPr>
        <w:spacing w:line="360" w:lineRule="auto"/>
        <w:jc w:val="both"/>
        <w:rPr>
          <w:rFonts w:ascii="Arial" w:hAnsi="Arial" w:cs="Arial"/>
        </w:rPr>
      </w:pPr>
      <w:r w:rsidRPr="00C331D4">
        <w:rPr>
          <w:rFonts w:ascii="Arial" w:hAnsi="Arial" w:cs="Arial"/>
        </w:rPr>
        <w:lastRenderedPageBreak/>
        <w:t xml:space="preserve">Em 1989, </w:t>
      </w:r>
      <w:proofErr w:type="spellStart"/>
      <w:r w:rsidRPr="00C331D4">
        <w:rPr>
          <w:rFonts w:ascii="Arial" w:hAnsi="Arial" w:cs="Arial"/>
        </w:rPr>
        <w:t>Gallahue</w:t>
      </w:r>
      <w:proofErr w:type="spellEnd"/>
      <w:r w:rsidRPr="00C331D4">
        <w:rPr>
          <w:rFonts w:ascii="Arial" w:hAnsi="Arial" w:cs="Arial"/>
        </w:rPr>
        <w:t xml:space="preserve"> apresentou um modelo teórico </w:t>
      </w:r>
      <w:r w:rsidR="006D0875" w:rsidRPr="00C331D4">
        <w:rPr>
          <w:rFonts w:ascii="Arial" w:hAnsi="Arial" w:cs="Arial"/>
        </w:rPr>
        <w:t>transacional</w:t>
      </w:r>
      <w:r w:rsidRPr="00C331D4">
        <w:rPr>
          <w:rFonts w:ascii="Arial" w:hAnsi="Arial" w:cs="Arial"/>
        </w:rPr>
        <w:t xml:space="preserve"> que</w:t>
      </w:r>
      <w:r w:rsidR="00190E19">
        <w:rPr>
          <w:rFonts w:ascii="Arial" w:hAnsi="Arial" w:cs="Arial"/>
        </w:rPr>
        <w:t xml:space="preserve"> </w:t>
      </w:r>
      <w:r w:rsidRPr="00C331D4">
        <w:rPr>
          <w:rFonts w:ascii="Arial" w:hAnsi="Arial" w:cs="Arial"/>
        </w:rPr>
        <w:t>defendia o desenvolvimen</w:t>
      </w:r>
      <w:r w:rsidR="00B8706B">
        <w:rPr>
          <w:rFonts w:ascii="Arial" w:hAnsi="Arial" w:cs="Arial"/>
        </w:rPr>
        <w:t>to motor de acordo com a intera</w:t>
      </w:r>
      <w:r w:rsidRPr="00C331D4">
        <w:rPr>
          <w:rFonts w:ascii="Arial" w:hAnsi="Arial" w:cs="Arial"/>
        </w:rPr>
        <w:t>ção do</w:t>
      </w:r>
      <w:r w:rsidR="00190E19">
        <w:rPr>
          <w:rFonts w:ascii="Arial" w:hAnsi="Arial" w:cs="Arial"/>
        </w:rPr>
        <w:t xml:space="preserve"> </w:t>
      </w:r>
      <w:r w:rsidRPr="00C331D4">
        <w:rPr>
          <w:rFonts w:ascii="Arial" w:hAnsi="Arial" w:cs="Arial"/>
        </w:rPr>
        <w:t xml:space="preserve">indivíduo, o ambiente e a tarefa. Considerando os </w:t>
      </w:r>
      <w:r w:rsidR="00EB4F73" w:rsidRPr="00C331D4">
        <w:rPr>
          <w:rFonts w:ascii="Arial" w:hAnsi="Arial" w:cs="Arial"/>
        </w:rPr>
        <w:t>domínios</w:t>
      </w:r>
      <w:r w:rsidR="00EB4F73">
        <w:rPr>
          <w:rFonts w:ascii="Arial" w:hAnsi="Arial" w:cs="Arial"/>
        </w:rPr>
        <w:t xml:space="preserve"> </w:t>
      </w:r>
      <w:r w:rsidR="00EB4F73" w:rsidRPr="00C331D4">
        <w:rPr>
          <w:rFonts w:ascii="Arial" w:hAnsi="Arial" w:cs="Arial"/>
        </w:rPr>
        <w:t>cognitivos</w:t>
      </w:r>
      <w:r w:rsidRPr="00C331D4">
        <w:rPr>
          <w:rFonts w:ascii="Arial" w:hAnsi="Arial" w:cs="Arial"/>
        </w:rPr>
        <w:t>, afetivo e motor, identificou quatro fases: a dos</w:t>
      </w:r>
      <w:r w:rsidR="00190E19">
        <w:rPr>
          <w:rFonts w:ascii="Arial" w:hAnsi="Arial" w:cs="Arial"/>
        </w:rPr>
        <w:t xml:space="preserve"> </w:t>
      </w:r>
      <w:r w:rsidRPr="00C331D4">
        <w:rPr>
          <w:rFonts w:ascii="Arial" w:hAnsi="Arial" w:cs="Arial"/>
        </w:rPr>
        <w:t>movimentos reflexos, a dos movimentos rudimentares, a dos</w:t>
      </w:r>
      <w:r w:rsidR="00190E19">
        <w:rPr>
          <w:rFonts w:ascii="Arial" w:hAnsi="Arial" w:cs="Arial"/>
        </w:rPr>
        <w:t xml:space="preserve"> </w:t>
      </w:r>
      <w:r w:rsidRPr="00C331D4">
        <w:rPr>
          <w:rFonts w:ascii="Arial" w:hAnsi="Arial" w:cs="Arial"/>
        </w:rPr>
        <w:t>movimentos fundamentais e a dos movimentos especializados. Cada</w:t>
      </w:r>
      <w:r w:rsidR="00190E19">
        <w:rPr>
          <w:rFonts w:ascii="Arial" w:hAnsi="Arial" w:cs="Arial"/>
        </w:rPr>
        <w:t xml:space="preserve"> </w:t>
      </w:r>
      <w:r w:rsidRPr="00C331D4">
        <w:rPr>
          <w:rFonts w:ascii="Arial" w:hAnsi="Arial" w:cs="Arial"/>
        </w:rPr>
        <w:t>fase do processo de desenvolvimento corresponde a uma</w:t>
      </w:r>
      <w:r w:rsidR="00190E19">
        <w:rPr>
          <w:rFonts w:ascii="Arial" w:hAnsi="Arial" w:cs="Arial"/>
        </w:rPr>
        <w:t xml:space="preserve"> </w:t>
      </w:r>
      <w:r w:rsidRPr="00C331D4">
        <w:rPr>
          <w:rFonts w:ascii="Arial" w:hAnsi="Arial" w:cs="Arial"/>
        </w:rPr>
        <w:t>determinada idade crono</w:t>
      </w:r>
      <w:r w:rsidR="00190E19">
        <w:rPr>
          <w:rFonts w:ascii="Arial" w:hAnsi="Arial" w:cs="Arial"/>
        </w:rPr>
        <w:t xml:space="preserve">lógica. </w:t>
      </w:r>
      <w:proofErr w:type="spellStart"/>
      <w:r w:rsidR="00190E19">
        <w:rPr>
          <w:rFonts w:ascii="Arial" w:hAnsi="Arial" w:cs="Arial"/>
        </w:rPr>
        <w:t>Gallahue</w:t>
      </w:r>
      <w:proofErr w:type="spellEnd"/>
      <w:r w:rsidR="00190E19">
        <w:rPr>
          <w:rFonts w:ascii="Arial" w:hAnsi="Arial" w:cs="Arial"/>
        </w:rPr>
        <w:t xml:space="preserve"> &amp; </w:t>
      </w:r>
      <w:proofErr w:type="spellStart"/>
      <w:r w:rsidR="00190E19">
        <w:rPr>
          <w:rFonts w:ascii="Arial" w:hAnsi="Arial" w:cs="Arial"/>
        </w:rPr>
        <w:t>Ozmun</w:t>
      </w:r>
      <w:proofErr w:type="spellEnd"/>
      <w:r w:rsidR="00190E19">
        <w:rPr>
          <w:rFonts w:ascii="Arial" w:hAnsi="Arial" w:cs="Arial"/>
        </w:rPr>
        <w:t xml:space="preserve"> (2001) </w:t>
      </w:r>
      <w:r w:rsidRPr="00C331D4">
        <w:rPr>
          <w:rFonts w:ascii="Arial" w:hAnsi="Arial" w:cs="Arial"/>
        </w:rPr>
        <w:t>consideram q</w:t>
      </w:r>
      <w:r w:rsidR="00B8706B">
        <w:rPr>
          <w:rFonts w:ascii="Arial" w:hAnsi="Arial" w:cs="Arial"/>
        </w:rPr>
        <w:t>ue os movimentos podem ser cara</w:t>
      </w:r>
      <w:r w:rsidRPr="00C331D4">
        <w:rPr>
          <w:rFonts w:ascii="Arial" w:hAnsi="Arial" w:cs="Arial"/>
        </w:rPr>
        <w:t>terizados como</w:t>
      </w:r>
      <w:r w:rsidR="00190E19">
        <w:rPr>
          <w:rFonts w:ascii="Arial" w:hAnsi="Arial" w:cs="Arial"/>
        </w:rPr>
        <w:t xml:space="preserve"> </w:t>
      </w:r>
      <w:r w:rsidRPr="00C331D4">
        <w:rPr>
          <w:rFonts w:ascii="Arial" w:hAnsi="Arial" w:cs="Arial"/>
        </w:rPr>
        <w:t>estabilizadores, locomotores e manipulativos, coordenando-se na</w:t>
      </w:r>
      <w:r w:rsidR="00190E19">
        <w:rPr>
          <w:rFonts w:ascii="Arial" w:hAnsi="Arial" w:cs="Arial"/>
        </w:rPr>
        <w:t xml:space="preserve"> </w:t>
      </w:r>
      <w:r w:rsidRPr="00C331D4">
        <w:rPr>
          <w:rFonts w:ascii="Arial" w:hAnsi="Arial" w:cs="Arial"/>
        </w:rPr>
        <w:t>execução de habilidades motoras. É indiscutível que o contributo de</w:t>
      </w:r>
      <w:r w:rsidR="00190E19">
        <w:rPr>
          <w:rFonts w:ascii="Arial" w:hAnsi="Arial" w:cs="Arial"/>
        </w:rPr>
        <w:t xml:space="preserve"> </w:t>
      </w:r>
      <w:proofErr w:type="spellStart"/>
      <w:r w:rsidRPr="00C331D4">
        <w:rPr>
          <w:rFonts w:ascii="Arial" w:hAnsi="Arial" w:cs="Arial"/>
        </w:rPr>
        <w:t>Gallahue</w:t>
      </w:r>
      <w:proofErr w:type="spellEnd"/>
      <w:r w:rsidRPr="00C331D4">
        <w:rPr>
          <w:rFonts w:ascii="Arial" w:hAnsi="Arial" w:cs="Arial"/>
        </w:rPr>
        <w:t xml:space="preserve"> é fundamental para o e</w:t>
      </w:r>
      <w:r w:rsidR="00190E19">
        <w:rPr>
          <w:rFonts w:ascii="Arial" w:hAnsi="Arial" w:cs="Arial"/>
        </w:rPr>
        <w:t xml:space="preserve">studo do desenvolvimento motor, </w:t>
      </w:r>
      <w:r w:rsidRPr="00C331D4">
        <w:rPr>
          <w:rFonts w:ascii="Arial" w:hAnsi="Arial" w:cs="Arial"/>
        </w:rPr>
        <w:t>podendo-se associar às teorias dos sistemas dinâmicos, uma vez que</w:t>
      </w:r>
      <w:r w:rsidR="00190E19">
        <w:rPr>
          <w:rFonts w:ascii="Arial" w:hAnsi="Arial" w:cs="Arial"/>
        </w:rPr>
        <w:t xml:space="preserve"> </w:t>
      </w:r>
      <w:proofErr w:type="gramStart"/>
      <w:r w:rsidRPr="00C331D4">
        <w:rPr>
          <w:rFonts w:ascii="Arial" w:hAnsi="Arial" w:cs="Arial"/>
        </w:rPr>
        <w:t>os</w:t>
      </w:r>
      <w:proofErr w:type="gramEnd"/>
    </w:p>
    <w:p w:rsidR="00C331D4" w:rsidRPr="00C331D4" w:rsidRDefault="00EB4F73" w:rsidP="00EB4F73">
      <w:pPr>
        <w:spacing w:line="360" w:lineRule="auto"/>
        <w:ind w:left="708"/>
        <w:jc w:val="both"/>
        <w:rPr>
          <w:rFonts w:ascii="Arial" w:hAnsi="Arial" w:cs="Arial"/>
        </w:rPr>
      </w:pPr>
      <w:r>
        <w:rPr>
          <w:rFonts w:ascii="Arial" w:hAnsi="Arial" w:cs="Arial"/>
        </w:rPr>
        <w:t>(</w:t>
      </w:r>
      <w:r w:rsidR="000766D3">
        <w:rPr>
          <w:rFonts w:ascii="Arial" w:hAnsi="Arial" w:cs="Arial"/>
        </w:rPr>
        <w:t>‘m</w:t>
      </w:r>
      <w:r w:rsidRPr="00EB4F73">
        <w:rPr>
          <w:rFonts w:ascii="Arial" w:hAnsi="Arial" w:cs="Arial"/>
        </w:rPr>
        <w:t>ovimentos são formados e modificados de acordo com as restrições do organismo, do ambiente e da tarefa, onde todos os sistemas do corpo contribuem, de forma cooperativa para o desenvolvimento, questionando, cada vez mais, a visão dualista do homem e do a</w:t>
      </w:r>
      <w:r>
        <w:rPr>
          <w:rFonts w:ascii="Arial" w:hAnsi="Arial" w:cs="Arial"/>
        </w:rPr>
        <w:t>mbiente</w:t>
      </w:r>
      <w:r w:rsidR="000766D3">
        <w:rPr>
          <w:rFonts w:ascii="Arial" w:hAnsi="Arial" w:cs="Arial"/>
        </w:rPr>
        <w:t>’)</w:t>
      </w:r>
      <w:r w:rsidR="009C27A1">
        <w:rPr>
          <w:rFonts w:ascii="Arial" w:hAnsi="Arial" w:cs="Arial"/>
        </w:rPr>
        <w:t xml:space="preserve"> </w:t>
      </w:r>
      <w:r>
        <w:rPr>
          <w:rFonts w:ascii="Arial" w:hAnsi="Arial" w:cs="Arial"/>
        </w:rPr>
        <w:t>(Marques, 1996</w:t>
      </w:r>
      <w:r w:rsidRPr="00EB4F73">
        <w:rPr>
          <w:rFonts w:ascii="Arial" w:hAnsi="Arial" w:cs="Arial"/>
        </w:rPr>
        <w:t xml:space="preserve"> citado por </w:t>
      </w:r>
      <w:proofErr w:type="spellStart"/>
      <w:r w:rsidRPr="00EB4F73">
        <w:rPr>
          <w:rFonts w:ascii="Arial" w:hAnsi="Arial" w:cs="Arial"/>
        </w:rPr>
        <w:t>Gallahue</w:t>
      </w:r>
      <w:proofErr w:type="spellEnd"/>
      <w:r w:rsidRPr="00EB4F73">
        <w:rPr>
          <w:rFonts w:ascii="Arial" w:hAnsi="Arial" w:cs="Arial"/>
        </w:rPr>
        <w:t xml:space="preserve"> &amp; </w:t>
      </w:r>
      <w:proofErr w:type="spellStart"/>
      <w:r w:rsidRPr="00EB4F73">
        <w:rPr>
          <w:rFonts w:ascii="Arial" w:hAnsi="Arial" w:cs="Arial"/>
        </w:rPr>
        <w:t>Ozmun</w:t>
      </w:r>
      <w:proofErr w:type="spellEnd"/>
      <w:r w:rsidRPr="00EB4F73">
        <w:rPr>
          <w:rFonts w:ascii="Arial" w:hAnsi="Arial" w:cs="Arial"/>
        </w:rPr>
        <w:t xml:space="preserve">, 2001). </w:t>
      </w:r>
      <w:r w:rsidR="00C331D4" w:rsidRPr="00C331D4">
        <w:rPr>
          <w:rFonts w:ascii="Arial" w:hAnsi="Arial" w:cs="Arial"/>
        </w:rPr>
        <w:t xml:space="preserve"> </w:t>
      </w:r>
    </w:p>
    <w:p w:rsidR="00EB4F73" w:rsidRDefault="006C26C2" w:rsidP="006C26C2">
      <w:pPr>
        <w:spacing w:line="360" w:lineRule="auto"/>
        <w:jc w:val="both"/>
        <w:rPr>
          <w:rFonts w:ascii="Arial" w:hAnsi="Arial" w:cs="Arial"/>
        </w:rPr>
      </w:pPr>
      <w:r>
        <w:rPr>
          <w:rFonts w:ascii="Arial" w:hAnsi="Arial" w:cs="Arial"/>
        </w:rPr>
        <w:t xml:space="preserve"> </w:t>
      </w:r>
    </w:p>
    <w:p w:rsidR="00B823D5" w:rsidRDefault="00B823D5" w:rsidP="00C07C04">
      <w:pPr>
        <w:pStyle w:val="Ttulo2"/>
      </w:pPr>
      <w:bookmarkStart w:id="30" w:name="_Toc368268427"/>
      <w:r w:rsidRPr="00B823D5">
        <w:t xml:space="preserve">3.1. Desenvolvimento motor em crianças com Síndrome de </w:t>
      </w:r>
      <w:proofErr w:type="spellStart"/>
      <w:r w:rsidRPr="00B823D5">
        <w:t>Down</w:t>
      </w:r>
      <w:bookmarkEnd w:id="30"/>
      <w:proofErr w:type="spellEnd"/>
    </w:p>
    <w:p w:rsidR="00173E0E" w:rsidRPr="00173E0E" w:rsidRDefault="00173E0E" w:rsidP="00173E0E">
      <w:pPr>
        <w:spacing w:line="360" w:lineRule="auto"/>
        <w:jc w:val="both"/>
        <w:rPr>
          <w:rFonts w:ascii="Arial" w:hAnsi="Arial" w:cs="Arial"/>
        </w:rPr>
      </w:pPr>
      <w:r>
        <w:rPr>
          <w:rFonts w:ascii="Arial" w:hAnsi="Arial" w:cs="Arial"/>
        </w:rPr>
        <w:t>A S</w:t>
      </w:r>
      <w:r w:rsidRPr="00173E0E">
        <w:rPr>
          <w:rFonts w:ascii="Arial" w:hAnsi="Arial" w:cs="Arial"/>
        </w:rPr>
        <w:t xml:space="preserve">índrome de </w:t>
      </w:r>
      <w:proofErr w:type="spellStart"/>
      <w:r w:rsidRPr="00173E0E">
        <w:rPr>
          <w:rFonts w:ascii="Arial" w:hAnsi="Arial" w:cs="Arial"/>
        </w:rPr>
        <w:t>Down</w:t>
      </w:r>
      <w:proofErr w:type="spellEnd"/>
      <w:r w:rsidRPr="00173E0E">
        <w:rPr>
          <w:rFonts w:ascii="Arial" w:hAnsi="Arial" w:cs="Arial"/>
        </w:rPr>
        <w:t xml:space="preserve"> (SD) é um distúrbio genético, e a primeira pessoa a descrever sobre a doença foi o médico John </w:t>
      </w:r>
      <w:proofErr w:type="spellStart"/>
      <w:r w:rsidRPr="00173E0E">
        <w:rPr>
          <w:rFonts w:ascii="Arial" w:hAnsi="Arial" w:cs="Arial"/>
        </w:rPr>
        <w:t>Langdon</w:t>
      </w:r>
      <w:proofErr w:type="spellEnd"/>
      <w:r w:rsidRPr="00173E0E">
        <w:rPr>
          <w:rFonts w:ascii="Arial" w:hAnsi="Arial" w:cs="Arial"/>
        </w:rPr>
        <w:t xml:space="preserve"> </w:t>
      </w:r>
      <w:proofErr w:type="spellStart"/>
      <w:r w:rsidRPr="00173E0E">
        <w:rPr>
          <w:rFonts w:ascii="Arial" w:hAnsi="Arial" w:cs="Arial"/>
        </w:rPr>
        <w:t>Down</w:t>
      </w:r>
      <w:proofErr w:type="spellEnd"/>
      <w:r w:rsidRPr="00173E0E">
        <w:rPr>
          <w:rFonts w:ascii="Arial" w:hAnsi="Arial" w:cs="Arial"/>
        </w:rPr>
        <w:t xml:space="preserve">, em 1866. É a forma mais frequente de atraso psicomotor causada por uma anomalia cromossómica microscopicamente demonstrável. É causada pela ocorrência de três (trissomia) cromossomos 21, na sua totalidade ou de uma porção fundamental dele, diferente do que muitas pessoas pensam, a Síndrome de </w:t>
      </w:r>
      <w:proofErr w:type="spellStart"/>
      <w:r w:rsidR="00877B5E">
        <w:rPr>
          <w:rFonts w:ascii="Arial" w:hAnsi="Arial" w:cs="Arial"/>
        </w:rPr>
        <w:t>Down</w:t>
      </w:r>
      <w:proofErr w:type="spellEnd"/>
      <w:r w:rsidR="00877B5E">
        <w:rPr>
          <w:rFonts w:ascii="Arial" w:hAnsi="Arial" w:cs="Arial"/>
        </w:rPr>
        <w:t xml:space="preserve"> é uma alteração genética</w:t>
      </w:r>
      <w:r w:rsidRPr="00173E0E">
        <w:rPr>
          <w:rFonts w:ascii="Arial" w:hAnsi="Arial" w:cs="Arial"/>
        </w:rPr>
        <w:t>. Geralmente pode ser diagnosticada ao nascimento ou logo depois por suas características dimórficas.</w:t>
      </w:r>
    </w:p>
    <w:p w:rsidR="00173E0E" w:rsidRDefault="00173E0E" w:rsidP="00173E0E">
      <w:pPr>
        <w:spacing w:line="360" w:lineRule="auto"/>
        <w:jc w:val="both"/>
        <w:rPr>
          <w:rFonts w:ascii="Arial" w:hAnsi="Arial" w:cs="Arial"/>
        </w:rPr>
      </w:pPr>
      <w:r>
        <w:rPr>
          <w:rFonts w:ascii="Arial" w:hAnsi="Arial" w:cs="Arial"/>
        </w:rPr>
        <w:t>Algumas cara</w:t>
      </w:r>
      <w:r w:rsidRPr="00173E0E">
        <w:rPr>
          <w:rFonts w:ascii="Arial" w:hAnsi="Arial" w:cs="Arial"/>
        </w:rPr>
        <w:t xml:space="preserve">terísticas físicas, no entanto, são comuns a quase todos: o formato das fendas palpebrais, orelhas pequenas e malformadas, boca entreaberta com protusão de língua, baixa estatura e alterações nos dedos das mãos e pés, mesmo que em proporções diferentes, nas palmas das mãos é comum a existência de uma prega transversal denominada prega simiesca. A pele é flácida determinando o aparecimento de rugas nas frontes e os ligamentos são frouxos causando uma marcha insegura. Há também o atraso no desenvolvimento das funções motoras do corpo e das funções mentais. No </w:t>
      </w:r>
      <w:r w:rsidRPr="00173E0E">
        <w:rPr>
          <w:rFonts w:ascii="Arial" w:hAnsi="Arial" w:cs="Arial"/>
        </w:rPr>
        <w:lastRenderedPageBreak/>
        <w:t>que se refere à deficiência mental, embora sempre presente varia bastante quanto ao grau</w:t>
      </w:r>
      <w:r>
        <w:rPr>
          <w:rFonts w:ascii="Arial" w:hAnsi="Arial" w:cs="Arial"/>
        </w:rPr>
        <w:t xml:space="preserve"> de severidade. N</w:t>
      </w:r>
      <w:r w:rsidRPr="00173E0E">
        <w:rPr>
          <w:rFonts w:ascii="Arial" w:hAnsi="Arial" w:cs="Arial"/>
        </w:rPr>
        <w:t>ão há relação entre o grau de características físicas e o grau de defic</w:t>
      </w:r>
      <w:r>
        <w:rPr>
          <w:rFonts w:ascii="Arial" w:hAnsi="Arial" w:cs="Arial"/>
        </w:rPr>
        <w:t>iência mental de cada paciente.</w:t>
      </w:r>
    </w:p>
    <w:p w:rsidR="00173E0E" w:rsidRDefault="00173E0E" w:rsidP="00173E0E">
      <w:pPr>
        <w:spacing w:line="360" w:lineRule="auto"/>
        <w:jc w:val="both"/>
        <w:rPr>
          <w:rFonts w:ascii="Arial" w:hAnsi="Arial" w:cs="Arial"/>
        </w:rPr>
      </w:pPr>
      <w:r w:rsidRPr="00173E0E">
        <w:rPr>
          <w:rFonts w:ascii="Arial" w:hAnsi="Arial" w:cs="Arial"/>
        </w:rPr>
        <w:t>É essencial que nesta fase, na qual há maior independência motora, a criança tenha espaço para correr e brincar e possa exercitar sua motricidade global. A brincadeira deve estar presente em qualquer proposta de trabalho infantil, pois é a partir dela que a criança explora e internaliza conceitos, sempre aliados inicialmente à movime</w:t>
      </w:r>
      <w:r>
        <w:rPr>
          <w:rFonts w:ascii="Arial" w:hAnsi="Arial" w:cs="Arial"/>
        </w:rPr>
        <w:t>ntação do corpo.</w:t>
      </w:r>
    </w:p>
    <w:p w:rsidR="00173E0E" w:rsidRPr="00173E0E" w:rsidRDefault="00173E0E" w:rsidP="00173E0E">
      <w:pPr>
        <w:spacing w:line="360" w:lineRule="auto"/>
        <w:jc w:val="both"/>
        <w:rPr>
          <w:rFonts w:ascii="Arial" w:hAnsi="Arial" w:cs="Arial"/>
        </w:rPr>
      </w:pPr>
      <w:r w:rsidRPr="00173E0E">
        <w:rPr>
          <w:rFonts w:ascii="Arial" w:hAnsi="Arial" w:cs="Arial"/>
        </w:rPr>
        <w:t xml:space="preserve">Segundo (Tani </w:t>
      </w:r>
      <w:proofErr w:type="spellStart"/>
      <w:r w:rsidRPr="00173E0E">
        <w:rPr>
          <w:rFonts w:ascii="Arial" w:hAnsi="Arial" w:cs="Arial"/>
        </w:rPr>
        <w:t>et</w:t>
      </w:r>
      <w:proofErr w:type="spellEnd"/>
      <w:r w:rsidRPr="00173E0E">
        <w:rPr>
          <w:rFonts w:ascii="Arial" w:hAnsi="Arial" w:cs="Arial"/>
        </w:rPr>
        <w:t xml:space="preserve"> al.,1988), o desenvolvimento motor é um processo contínuo e demorado e, pelo fa</w:t>
      </w:r>
      <w:r>
        <w:rPr>
          <w:rFonts w:ascii="Arial" w:hAnsi="Arial" w:cs="Arial"/>
        </w:rPr>
        <w:t>c</w:t>
      </w:r>
      <w:r w:rsidRPr="00173E0E">
        <w:rPr>
          <w:rFonts w:ascii="Arial" w:hAnsi="Arial" w:cs="Arial"/>
        </w:rPr>
        <w:t>to das mudanças mais acentuadas ocorrerem nos primeiros anos de vida, existe a tendência em se considerar o estudo do desenvolvimento motor como sendo apenas o estudo da criança, basicamente pela aquisição, estabilização e diversificação das habilidades básicas.</w:t>
      </w:r>
    </w:p>
    <w:p w:rsidR="00173E0E" w:rsidRPr="00173E0E" w:rsidRDefault="00173E0E" w:rsidP="00173E0E">
      <w:pPr>
        <w:spacing w:line="360" w:lineRule="auto"/>
        <w:jc w:val="both"/>
        <w:rPr>
          <w:rFonts w:ascii="Arial" w:hAnsi="Arial" w:cs="Arial"/>
        </w:rPr>
      </w:pPr>
      <w:r w:rsidRPr="00173E0E">
        <w:rPr>
          <w:rFonts w:ascii="Arial" w:hAnsi="Arial" w:cs="Arial"/>
        </w:rPr>
        <w:t xml:space="preserve">A criança com Síndrome de </w:t>
      </w:r>
      <w:proofErr w:type="spellStart"/>
      <w:r w:rsidRPr="00173E0E">
        <w:rPr>
          <w:rFonts w:ascii="Arial" w:hAnsi="Arial" w:cs="Arial"/>
        </w:rPr>
        <w:t>Down</w:t>
      </w:r>
      <w:proofErr w:type="spellEnd"/>
      <w:r w:rsidRPr="00173E0E">
        <w:rPr>
          <w:rFonts w:ascii="Arial" w:hAnsi="Arial" w:cs="Arial"/>
        </w:rPr>
        <w:t xml:space="preserve"> vai controlar a cabeça, rolar, sentar, arrastar, engatinhar, andar e correr, exceto se houver algum comprometimento além da </w:t>
      </w:r>
      <w:r w:rsidR="00070FAD">
        <w:rPr>
          <w:rFonts w:ascii="Arial" w:hAnsi="Arial" w:cs="Arial"/>
        </w:rPr>
        <w:t>síndrome. Na verdade, quando</w:t>
      </w:r>
      <w:r w:rsidRPr="00173E0E">
        <w:rPr>
          <w:rFonts w:ascii="Arial" w:hAnsi="Arial" w:cs="Arial"/>
        </w:rPr>
        <w:t xml:space="preserve"> começa a andar, há necessidade ainda de um trabalho específico para o equilíbrio, a postura e a coordenação de movimentos.</w:t>
      </w:r>
    </w:p>
    <w:p w:rsidR="00173E0E" w:rsidRPr="00173E0E" w:rsidRDefault="00173E0E" w:rsidP="00173E0E">
      <w:pPr>
        <w:spacing w:line="360" w:lineRule="auto"/>
        <w:jc w:val="both"/>
        <w:rPr>
          <w:rFonts w:ascii="Arial" w:hAnsi="Arial" w:cs="Arial"/>
        </w:rPr>
      </w:pPr>
      <w:r w:rsidRPr="00173E0E">
        <w:rPr>
          <w:rFonts w:ascii="Arial" w:hAnsi="Arial" w:cs="Arial"/>
        </w:rPr>
        <w:t xml:space="preserve">A </w:t>
      </w:r>
      <w:r w:rsidR="00070FAD" w:rsidRPr="00173E0E">
        <w:rPr>
          <w:rFonts w:ascii="Arial" w:hAnsi="Arial" w:cs="Arial"/>
        </w:rPr>
        <w:t>sequência</w:t>
      </w:r>
      <w:r w:rsidRPr="00173E0E">
        <w:rPr>
          <w:rFonts w:ascii="Arial" w:hAnsi="Arial" w:cs="Arial"/>
        </w:rPr>
        <w:t xml:space="preserve"> de desenvolvimento da criança com Síndrome de </w:t>
      </w:r>
      <w:proofErr w:type="spellStart"/>
      <w:r w:rsidRPr="00173E0E">
        <w:rPr>
          <w:rFonts w:ascii="Arial" w:hAnsi="Arial" w:cs="Arial"/>
        </w:rPr>
        <w:t>Down</w:t>
      </w:r>
      <w:proofErr w:type="spellEnd"/>
      <w:r w:rsidRPr="00173E0E">
        <w:rPr>
          <w:rFonts w:ascii="Arial" w:hAnsi="Arial" w:cs="Arial"/>
        </w:rPr>
        <w:t xml:space="preserve"> geralmente é bastante semelhante à de crianças sem a síndrome e as etapas e os grandes marcos são atingidos, embora em um ritmo mais lento.</w:t>
      </w:r>
    </w:p>
    <w:p w:rsidR="002B678F" w:rsidRPr="002B678F" w:rsidRDefault="002B678F" w:rsidP="002B678F">
      <w:pPr>
        <w:spacing w:line="360" w:lineRule="auto"/>
        <w:jc w:val="both"/>
        <w:rPr>
          <w:rFonts w:ascii="Arial" w:hAnsi="Arial" w:cs="Arial"/>
        </w:rPr>
      </w:pPr>
      <w:r w:rsidRPr="002B678F">
        <w:rPr>
          <w:rFonts w:ascii="Arial" w:hAnsi="Arial" w:cs="Arial"/>
        </w:rPr>
        <w:t xml:space="preserve">O desenvolvimento da criança com Síndrome de </w:t>
      </w:r>
      <w:proofErr w:type="spellStart"/>
      <w:r w:rsidRPr="002B678F">
        <w:rPr>
          <w:rFonts w:ascii="Arial" w:hAnsi="Arial" w:cs="Arial"/>
        </w:rPr>
        <w:t>Down</w:t>
      </w:r>
      <w:proofErr w:type="spellEnd"/>
      <w:r w:rsidRPr="002B678F">
        <w:rPr>
          <w:rFonts w:ascii="Arial" w:hAnsi="Arial" w:cs="Arial"/>
        </w:rPr>
        <w:t xml:space="preserve">, como visto na conceitualização, é bastante semelhante com as demais crianças </w:t>
      </w:r>
      <w:r w:rsidR="000766D3">
        <w:rPr>
          <w:rFonts w:ascii="Arial" w:hAnsi="Arial" w:cs="Arial"/>
        </w:rPr>
        <w:t>‘ditas normais’</w:t>
      </w:r>
      <w:r w:rsidRPr="002B678F">
        <w:rPr>
          <w:rFonts w:ascii="Arial" w:hAnsi="Arial" w:cs="Arial"/>
        </w:rPr>
        <w:t>, apesar das peculiaridades que diferem umas das outras, o desenvolvimento cognitivo e afetivo encontram se respaldados através da relação do sujeito com o meio, pois para Galvão (1995), os aspetos físicos, dos espaços, as pessoas próximas, a linguagem e os conhecimentos próprios a cada cultura formam o contexto do desenvolvimento.</w:t>
      </w:r>
    </w:p>
    <w:p w:rsidR="002B678F" w:rsidRPr="002B678F" w:rsidRDefault="002B678F" w:rsidP="002B678F">
      <w:pPr>
        <w:spacing w:line="360" w:lineRule="auto"/>
        <w:jc w:val="both"/>
        <w:rPr>
          <w:rFonts w:ascii="Arial" w:hAnsi="Arial" w:cs="Arial"/>
        </w:rPr>
      </w:pPr>
      <w:r w:rsidRPr="002B678F">
        <w:rPr>
          <w:rFonts w:ascii="Arial" w:hAnsi="Arial" w:cs="Arial"/>
        </w:rPr>
        <w:t>Hoje, busca-se apoio em teoria do desenvolvimento com alicerce deste processo. Entre muitas, a que mais se destaca no favorecimento das capacidades deste</w:t>
      </w:r>
      <w:r>
        <w:rPr>
          <w:rFonts w:ascii="Arial" w:hAnsi="Arial" w:cs="Arial"/>
        </w:rPr>
        <w:t>s indiví</w:t>
      </w:r>
      <w:r w:rsidRPr="002B678F">
        <w:rPr>
          <w:rFonts w:ascii="Arial" w:hAnsi="Arial" w:cs="Arial"/>
        </w:rPr>
        <w:t>duo</w:t>
      </w:r>
      <w:r>
        <w:rPr>
          <w:rFonts w:ascii="Arial" w:hAnsi="Arial" w:cs="Arial"/>
        </w:rPr>
        <w:t>s</w:t>
      </w:r>
      <w:r w:rsidRPr="002B678F">
        <w:rPr>
          <w:rFonts w:ascii="Arial" w:hAnsi="Arial" w:cs="Arial"/>
        </w:rPr>
        <w:t xml:space="preserve"> e a teoria </w:t>
      </w:r>
      <w:proofErr w:type="spellStart"/>
      <w:r w:rsidRPr="002B678F">
        <w:rPr>
          <w:rFonts w:ascii="Arial" w:hAnsi="Arial" w:cs="Arial"/>
        </w:rPr>
        <w:t>sócio-interacionista</w:t>
      </w:r>
      <w:proofErr w:type="spellEnd"/>
      <w:r w:rsidRPr="002B678F">
        <w:rPr>
          <w:rFonts w:ascii="Arial" w:hAnsi="Arial" w:cs="Arial"/>
        </w:rPr>
        <w:t xml:space="preserve"> que indica o meio como um agente primordial para o avanço cognitivo</w:t>
      </w:r>
      <w:r>
        <w:rPr>
          <w:rFonts w:ascii="Arial" w:hAnsi="Arial" w:cs="Arial"/>
        </w:rPr>
        <w:t>,</w:t>
      </w:r>
      <w:r w:rsidRPr="002B678F">
        <w:rPr>
          <w:rFonts w:ascii="Arial" w:hAnsi="Arial" w:cs="Arial"/>
        </w:rPr>
        <w:t xml:space="preserve"> assim como o motor e o afetivo, pois um ambiente favorável e rico em recurso facilitará e ampliará as possibilidades dos indivíduos.</w:t>
      </w:r>
    </w:p>
    <w:p w:rsidR="002B678F" w:rsidRPr="002B678F" w:rsidRDefault="002B678F" w:rsidP="002B678F">
      <w:pPr>
        <w:spacing w:line="360" w:lineRule="auto"/>
        <w:jc w:val="both"/>
        <w:rPr>
          <w:rFonts w:ascii="Arial" w:hAnsi="Arial" w:cs="Arial"/>
        </w:rPr>
      </w:pPr>
      <w:r w:rsidRPr="002B678F">
        <w:rPr>
          <w:rFonts w:ascii="Arial" w:hAnsi="Arial" w:cs="Arial"/>
        </w:rPr>
        <w:lastRenderedPageBreak/>
        <w:t>Porém, sabe</w:t>
      </w:r>
      <w:r>
        <w:rPr>
          <w:rFonts w:ascii="Arial" w:hAnsi="Arial" w:cs="Arial"/>
        </w:rPr>
        <w:t>-</w:t>
      </w:r>
      <w:r w:rsidRPr="002B678F">
        <w:rPr>
          <w:rFonts w:ascii="Arial" w:hAnsi="Arial" w:cs="Arial"/>
        </w:rPr>
        <w:t>se que a exploração direta e às experiências de vida não basta, frequentemente, para modifi</w:t>
      </w:r>
      <w:r w:rsidR="00877B5E">
        <w:rPr>
          <w:rFonts w:ascii="Arial" w:hAnsi="Arial" w:cs="Arial"/>
        </w:rPr>
        <w:t>car os padrões de aprendizagens,</w:t>
      </w:r>
      <w:r w:rsidRPr="002B678F">
        <w:rPr>
          <w:rFonts w:ascii="Arial" w:hAnsi="Arial" w:cs="Arial"/>
        </w:rPr>
        <w:t xml:space="preserve"> tanto para criança com síndrome quanto para os normais serão necessária uma intervenção direta neste processo. No caso das crianças normais essa mediação será feita pela mãe e/ou família, e para os deficientes necessitarão da intervenção profissional de terapeutas (fisioterapeuta, terapia ocupacional, </w:t>
      </w:r>
      <w:proofErr w:type="spellStart"/>
      <w:r w:rsidRPr="002B678F">
        <w:rPr>
          <w:rFonts w:ascii="Arial" w:hAnsi="Arial" w:cs="Arial"/>
        </w:rPr>
        <w:t>fonoaudiólogo</w:t>
      </w:r>
      <w:proofErr w:type="spellEnd"/>
      <w:r w:rsidRPr="002B678F">
        <w:rPr>
          <w:rFonts w:ascii="Arial" w:hAnsi="Arial" w:cs="Arial"/>
        </w:rPr>
        <w:t>, psicólogo entre outros), com o propósito de ajudar os pais e/ou responsáveis com auxílio de técnicas que ajudam as crianças sindrómicas a interagirem com um maior nível de interesse, atenção e habilidade.</w:t>
      </w:r>
    </w:p>
    <w:p w:rsidR="002B678F" w:rsidRDefault="002B678F" w:rsidP="002B678F">
      <w:pPr>
        <w:spacing w:line="360" w:lineRule="auto"/>
        <w:jc w:val="both"/>
        <w:rPr>
          <w:rFonts w:ascii="Arial" w:hAnsi="Arial" w:cs="Arial"/>
        </w:rPr>
      </w:pPr>
      <w:r w:rsidRPr="002B678F">
        <w:rPr>
          <w:rFonts w:ascii="Arial" w:hAnsi="Arial" w:cs="Arial"/>
        </w:rPr>
        <w:t>Estas técnicas são denominadas como intervenção ou estimulação precoce que pode focalizar a melhoria do desenvolvimento Sensório Motor que como referido por Piaget são reflexos neurológicos básicos, ou seja, é quando o bebé começa a construir esquemas de ação para assimilar mentalmente o meio, este contato é direto e imediato, sem representação ou pensamento</w:t>
      </w:r>
      <w:r>
        <w:rPr>
          <w:rFonts w:ascii="Arial" w:hAnsi="Arial" w:cs="Arial"/>
        </w:rPr>
        <w:t>.</w:t>
      </w:r>
    </w:p>
    <w:p w:rsidR="002B678F" w:rsidRPr="002B678F" w:rsidRDefault="002B678F" w:rsidP="002B678F">
      <w:pPr>
        <w:spacing w:line="360" w:lineRule="auto"/>
        <w:jc w:val="both"/>
        <w:rPr>
          <w:rFonts w:ascii="Arial" w:hAnsi="Arial" w:cs="Arial"/>
        </w:rPr>
      </w:pPr>
      <w:r w:rsidRPr="002B678F">
        <w:rPr>
          <w:rFonts w:ascii="Arial" w:hAnsi="Arial" w:cs="Arial"/>
        </w:rPr>
        <w:t xml:space="preserve">A criança com Síndrome de </w:t>
      </w:r>
      <w:proofErr w:type="spellStart"/>
      <w:r w:rsidRPr="002B678F">
        <w:rPr>
          <w:rFonts w:ascii="Arial" w:hAnsi="Arial" w:cs="Arial"/>
        </w:rPr>
        <w:t>Down</w:t>
      </w:r>
      <w:proofErr w:type="spellEnd"/>
      <w:r w:rsidRPr="002B678F">
        <w:rPr>
          <w:rFonts w:ascii="Arial" w:hAnsi="Arial" w:cs="Arial"/>
        </w:rPr>
        <w:t xml:space="preserve"> - como qualquer outra - esta apta a aprender ao nascer, </w:t>
      </w:r>
      <w:r>
        <w:rPr>
          <w:rFonts w:ascii="Arial" w:hAnsi="Arial" w:cs="Arial"/>
        </w:rPr>
        <w:t xml:space="preserve">o problema </w:t>
      </w:r>
      <w:r w:rsidRPr="002B678F">
        <w:rPr>
          <w:rFonts w:ascii="Arial" w:hAnsi="Arial" w:cs="Arial"/>
        </w:rPr>
        <w:t>neste processo é o atraso do desenvolvimento motor.</w:t>
      </w:r>
      <w:r>
        <w:rPr>
          <w:rFonts w:ascii="Arial" w:hAnsi="Arial" w:cs="Arial"/>
        </w:rPr>
        <w:t xml:space="preserve"> Uma estratégia para ampliar est</w:t>
      </w:r>
      <w:r w:rsidRPr="002B678F">
        <w:rPr>
          <w:rFonts w:ascii="Arial" w:hAnsi="Arial" w:cs="Arial"/>
        </w:rPr>
        <w:t xml:space="preserve">as funções é a brincadeira, pois para </w:t>
      </w:r>
      <w:proofErr w:type="spellStart"/>
      <w:r w:rsidRPr="002B678F">
        <w:rPr>
          <w:rFonts w:ascii="Arial" w:hAnsi="Arial" w:cs="Arial"/>
        </w:rPr>
        <w:t>Vygotsky</w:t>
      </w:r>
      <w:proofErr w:type="spellEnd"/>
      <w:r w:rsidRPr="002B678F">
        <w:rPr>
          <w:rFonts w:ascii="Arial" w:hAnsi="Arial" w:cs="Arial"/>
        </w:rPr>
        <w:t xml:space="preserve"> (1971), a situação de brincadeira cria uma zona de desenvolvimento proximal que são aquelas funções que ainda não amadureceram, mas que estão em processo de maturação, funções que amadurecerão, mas que estão presentes em estado embrionário, ou seja, o ponto além do qual um indivíduo não pode funcionar sozinho, mas sim com ajuda do outro.</w:t>
      </w:r>
    </w:p>
    <w:p w:rsidR="00070FAD" w:rsidRDefault="002B678F" w:rsidP="002B678F">
      <w:pPr>
        <w:spacing w:line="360" w:lineRule="auto"/>
        <w:jc w:val="both"/>
        <w:rPr>
          <w:rFonts w:ascii="Arial" w:hAnsi="Arial" w:cs="Arial"/>
        </w:rPr>
      </w:pPr>
      <w:r>
        <w:rPr>
          <w:rFonts w:ascii="Arial" w:hAnsi="Arial" w:cs="Arial"/>
        </w:rPr>
        <w:t xml:space="preserve">A brincadeira na infância </w:t>
      </w:r>
      <w:r w:rsidRPr="002B678F">
        <w:rPr>
          <w:rFonts w:ascii="Arial" w:hAnsi="Arial" w:cs="Arial"/>
        </w:rPr>
        <w:t>constitui</w:t>
      </w:r>
      <w:r>
        <w:rPr>
          <w:rFonts w:ascii="Arial" w:hAnsi="Arial" w:cs="Arial"/>
        </w:rPr>
        <w:t>-se</w:t>
      </w:r>
      <w:r w:rsidRPr="002B678F">
        <w:rPr>
          <w:rFonts w:ascii="Arial" w:hAnsi="Arial" w:cs="Arial"/>
        </w:rPr>
        <w:t xml:space="preserve"> com</w:t>
      </w:r>
      <w:r>
        <w:rPr>
          <w:rFonts w:ascii="Arial" w:hAnsi="Arial" w:cs="Arial"/>
        </w:rPr>
        <w:t>o</w:t>
      </w:r>
      <w:r w:rsidRPr="002B678F">
        <w:rPr>
          <w:rFonts w:ascii="Arial" w:hAnsi="Arial" w:cs="Arial"/>
        </w:rPr>
        <w:t xml:space="preserve"> elemento indispensável ao desenvolvimento da criança, visto que programas de educação baseiam-se nessa linguagem. </w:t>
      </w:r>
    </w:p>
    <w:p w:rsidR="002B678F" w:rsidRPr="00173E0E" w:rsidRDefault="002B678F" w:rsidP="002B678F">
      <w:pPr>
        <w:spacing w:line="360" w:lineRule="auto"/>
        <w:jc w:val="both"/>
        <w:rPr>
          <w:rFonts w:ascii="Arial" w:hAnsi="Arial" w:cs="Arial"/>
        </w:rPr>
      </w:pPr>
    </w:p>
    <w:p w:rsidR="006C26C2" w:rsidRDefault="002B678F" w:rsidP="00C07C04">
      <w:pPr>
        <w:pStyle w:val="Ttulo2"/>
      </w:pPr>
      <w:bookmarkStart w:id="31" w:name="_Toc368268428"/>
      <w:r>
        <w:t>3</w:t>
      </w:r>
      <w:r w:rsidR="006C26C2" w:rsidRPr="0025734C">
        <w:t>.2</w:t>
      </w:r>
      <w:r w:rsidR="009C27A1">
        <w:t>.</w:t>
      </w:r>
      <w:r w:rsidR="006C26C2">
        <w:t xml:space="preserve"> </w:t>
      </w:r>
      <w:r w:rsidR="006C26C2" w:rsidRPr="006C26C2">
        <w:t>Aprendizagem motora e desenvolvimento motor</w:t>
      </w:r>
      <w:bookmarkEnd w:id="31"/>
      <w:r w:rsidR="006C26C2" w:rsidRPr="006C26C2">
        <w:t xml:space="preserve"> </w:t>
      </w:r>
    </w:p>
    <w:p w:rsidR="006C26C2" w:rsidRPr="006C26C2" w:rsidRDefault="006C26C2" w:rsidP="006C26C2">
      <w:pPr>
        <w:spacing w:line="360" w:lineRule="auto"/>
        <w:jc w:val="both"/>
        <w:rPr>
          <w:rFonts w:ascii="Arial" w:hAnsi="Arial" w:cs="Arial"/>
        </w:rPr>
      </w:pPr>
      <w:r w:rsidRPr="006C26C2">
        <w:rPr>
          <w:rFonts w:ascii="Arial" w:hAnsi="Arial" w:cs="Arial"/>
        </w:rPr>
        <w:t>É do consenso geral que o Desenvolvimento</w:t>
      </w:r>
      <w:r>
        <w:rPr>
          <w:rFonts w:ascii="Arial" w:hAnsi="Arial" w:cs="Arial"/>
        </w:rPr>
        <w:t xml:space="preserve"> Motor tem a sua génese em duas </w:t>
      </w:r>
      <w:r w:rsidRPr="006C26C2">
        <w:rPr>
          <w:rFonts w:ascii="Arial" w:hAnsi="Arial" w:cs="Arial"/>
        </w:rPr>
        <w:t>disciplinas: a biologia e a Psicologia. A primeira contribui para esta área do</w:t>
      </w:r>
      <w:r>
        <w:rPr>
          <w:rFonts w:ascii="Arial" w:hAnsi="Arial" w:cs="Arial"/>
        </w:rPr>
        <w:t xml:space="preserve"> </w:t>
      </w:r>
      <w:r w:rsidRPr="006C26C2">
        <w:rPr>
          <w:rFonts w:ascii="Arial" w:hAnsi="Arial" w:cs="Arial"/>
        </w:rPr>
        <w:t>conhecimento com o estudo dos processos de crescimento e desenvolvimento dos</w:t>
      </w:r>
      <w:r>
        <w:rPr>
          <w:rFonts w:ascii="Arial" w:hAnsi="Arial" w:cs="Arial"/>
        </w:rPr>
        <w:t xml:space="preserve"> </w:t>
      </w:r>
      <w:r w:rsidRPr="006C26C2">
        <w:rPr>
          <w:rFonts w:ascii="Arial" w:hAnsi="Arial" w:cs="Arial"/>
        </w:rPr>
        <w:t>organismos vivos e a segunda, principalmente, com a sua participação no</w:t>
      </w:r>
      <w:r>
        <w:rPr>
          <w:rFonts w:ascii="Arial" w:hAnsi="Arial" w:cs="Arial"/>
        </w:rPr>
        <w:t xml:space="preserve"> </w:t>
      </w:r>
      <w:r w:rsidRPr="006C26C2">
        <w:rPr>
          <w:rFonts w:ascii="Arial" w:hAnsi="Arial" w:cs="Arial"/>
        </w:rPr>
        <w:t>estudo do</w:t>
      </w:r>
      <w:r>
        <w:rPr>
          <w:rFonts w:ascii="Arial" w:hAnsi="Arial" w:cs="Arial"/>
        </w:rPr>
        <w:t xml:space="preserve"> </w:t>
      </w:r>
      <w:r w:rsidRPr="006C26C2">
        <w:rPr>
          <w:rFonts w:ascii="Arial" w:hAnsi="Arial" w:cs="Arial"/>
        </w:rPr>
        <w:t xml:space="preserve">comportamento humano (Barreiros, 1992). </w:t>
      </w:r>
    </w:p>
    <w:p w:rsidR="006C26C2" w:rsidRPr="006C26C2" w:rsidRDefault="006C26C2" w:rsidP="006C26C2">
      <w:pPr>
        <w:spacing w:line="360" w:lineRule="auto"/>
        <w:jc w:val="both"/>
        <w:rPr>
          <w:rFonts w:ascii="Arial" w:hAnsi="Arial" w:cs="Arial"/>
        </w:rPr>
      </w:pPr>
      <w:r w:rsidRPr="006C26C2">
        <w:rPr>
          <w:rFonts w:ascii="Arial" w:hAnsi="Arial" w:cs="Arial"/>
        </w:rPr>
        <w:t>A Aprendizagem Motora tem vindo a ser estudada por diferentes</w:t>
      </w:r>
      <w:r>
        <w:rPr>
          <w:rFonts w:ascii="Arial" w:hAnsi="Arial" w:cs="Arial"/>
        </w:rPr>
        <w:t xml:space="preserve"> </w:t>
      </w:r>
      <w:r w:rsidRPr="006C26C2">
        <w:rPr>
          <w:rFonts w:ascii="Arial" w:hAnsi="Arial" w:cs="Arial"/>
        </w:rPr>
        <w:t>pesquisadores</w:t>
      </w:r>
      <w:r>
        <w:rPr>
          <w:rFonts w:ascii="Arial" w:hAnsi="Arial" w:cs="Arial"/>
        </w:rPr>
        <w:t xml:space="preserve"> </w:t>
      </w:r>
      <w:r w:rsidRPr="006C26C2">
        <w:rPr>
          <w:rFonts w:ascii="Arial" w:hAnsi="Arial" w:cs="Arial"/>
        </w:rPr>
        <w:t>em várias décadas, com o intuito de investigar e compreender,</w:t>
      </w:r>
      <w:r>
        <w:rPr>
          <w:rFonts w:ascii="Arial" w:hAnsi="Arial" w:cs="Arial"/>
        </w:rPr>
        <w:t xml:space="preserve"> </w:t>
      </w:r>
      <w:r>
        <w:rPr>
          <w:rFonts w:ascii="Arial" w:hAnsi="Arial" w:cs="Arial"/>
        </w:rPr>
        <w:lastRenderedPageBreak/>
        <w:t xml:space="preserve">entre outras questões, os </w:t>
      </w:r>
      <w:r w:rsidRPr="006C26C2">
        <w:rPr>
          <w:rFonts w:ascii="Arial" w:hAnsi="Arial" w:cs="Arial"/>
        </w:rPr>
        <w:t>processos envolvidos na aquisição de habilidades motoras e diferenças individuais</w:t>
      </w:r>
      <w:r>
        <w:rPr>
          <w:rFonts w:ascii="Arial" w:hAnsi="Arial" w:cs="Arial"/>
        </w:rPr>
        <w:t xml:space="preserve"> </w:t>
      </w:r>
      <w:r w:rsidR="00EB4F73">
        <w:rPr>
          <w:rFonts w:ascii="Arial" w:hAnsi="Arial" w:cs="Arial"/>
        </w:rPr>
        <w:t xml:space="preserve">(Cidade </w:t>
      </w:r>
      <w:proofErr w:type="spellStart"/>
      <w:r w:rsidR="00EB4F73">
        <w:rPr>
          <w:rFonts w:ascii="Arial" w:hAnsi="Arial" w:cs="Arial"/>
        </w:rPr>
        <w:t>et</w:t>
      </w:r>
      <w:proofErr w:type="spellEnd"/>
      <w:r w:rsidR="00EB4F73">
        <w:rPr>
          <w:rFonts w:ascii="Arial" w:hAnsi="Arial" w:cs="Arial"/>
        </w:rPr>
        <w:t xml:space="preserve"> al</w:t>
      </w:r>
      <w:r w:rsidRPr="006C26C2">
        <w:rPr>
          <w:rFonts w:ascii="Arial" w:hAnsi="Arial" w:cs="Arial"/>
        </w:rPr>
        <w:t xml:space="preserve">., 1998). </w:t>
      </w:r>
    </w:p>
    <w:p w:rsidR="006C26C2" w:rsidRPr="006C26C2" w:rsidRDefault="006C26C2" w:rsidP="006C26C2">
      <w:pPr>
        <w:spacing w:line="360" w:lineRule="auto"/>
        <w:jc w:val="both"/>
        <w:rPr>
          <w:rFonts w:ascii="Arial" w:hAnsi="Arial" w:cs="Arial"/>
        </w:rPr>
      </w:pPr>
      <w:r w:rsidRPr="006C26C2">
        <w:rPr>
          <w:rFonts w:ascii="Arial" w:hAnsi="Arial" w:cs="Arial"/>
        </w:rPr>
        <w:t>A Psicologia teve grande influência no processo de evolução dos estudos em</w:t>
      </w:r>
      <w:r>
        <w:rPr>
          <w:rFonts w:ascii="Arial" w:hAnsi="Arial" w:cs="Arial"/>
        </w:rPr>
        <w:t xml:space="preserve"> </w:t>
      </w:r>
      <w:r w:rsidRPr="006C26C2">
        <w:rPr>
          <w:rFonts w:ascii="Arial" w:hAnsi="Arial" w:cs="Arial"/>
        </w:rPr>
        <w:t>Aprendizagem Motora e Desenvolvimen</w:t>
      </w:r>
      <w:r w:rsidR="0033029A">
        <w:rPr>
          <w:rFonts w:ascii="Arial" w:hAnsi="Arial" w:cs="Arial"/>
        </w:rPr>
        <w:t>to Motor, (</w:t>
      </w:r>
      <w:r w:rsidR="00EB4F73">
        <w:rPr>
          <w:rFonts w:ascii="Arial" w:hAnsi="Arial" w:cs="Arial"/>
        </w:rPr>
        <w:t xml:space="preserve">citado por Godinho </w:t>
      </w:r>
      <w:proofErr w:type="spellStart"/>
      <w:r w:rsidR="00EB4F73">
        <w:rPr>
          <w:rFonts w:ascii="Arial" w:hAnsi="Arial" w:cs="Arial"/>
        </w:rPr>
        <w:t>et</w:t>
      </w:r>
      <w:proofErr w:type="spellEnd"/>
      <w:r w:rsidR="00EB4F73">
        <w:rPr>
          <w:rFonts w:ascii="Arial" w:hAnsi="Arial" w:cs="Arial"/>
        </w:rPr>
        <w:t xml:space="preserve"> al</w:t>
      </w:r>
      <w:r w:rsidRPr="006C26C2">
        <w:rPr>
          <w:rFonts w:ascii="Arial" w:hAnsi="Arial" w:cs="Arial"/>
        </w:rPr>
        <w:t xml:space="preserve">., 1999; </w:t>
      </w:r>
      <w:proofErr w:type="spellStart"/>
      <w:r w:rsidRPr="006C26C2">
        <w:rPr>
          <w:rFonts w:ascii="Arial" w:hAnsi="Arial" w:cs="Arial"/>
        </w:rPr>
        <w:t>Sprinthall</w:t>
      </w:r>
      <w:proofErr w:type="spellEnd"/>
      <w:r w:rsidRPr="006C26C2">
        <w:rPr>
          <w:rFonts w:ascii="Arial" w:hAnsi="Arial" w:cs="Arial"/>
        </w:rPr>
        <w:t xml:space="preserve"> &amp; </w:t>
      </w:r>
      <w:proofErr w:type="spellStart"/>
      <w:r w:rsidRPr="006C26C2">
        <w:rPr>
          <w:rFonts w:ascii="Arial" w:hAnsi="Arial" w:cs="Arial"/>
        </w:rPr>
        <w:t>Sprinthall</w:t>
      </w:r>
      <w:proofErr w:type="spellEnd"/>
      <w:r w:rsidRPr="006C26C2">
        <w:rPr>
          <w:rFonts w:ascii="Arial" w:hAnsi="Arial" w:cs="Arial"/>
        </w:rPr>
        <w:t>, 1993) n</w:t>
      </w:r>
      <w:r w:rsidR="000766D3">
        <w:rPr>
          <w:rFonts w:ascii="Arial" w:hAnsi="Arial" w:cs="Arial"/>
        </w:rPr>
        <w:t>omeadamente com a formulação da ‘</w:t>
      </w:r>
      <w:r w:rsidRPr="006C26C2">
        <w:rPr>
          <w:rFonts w:ascii="Arial" w:hAnsi="Arial" w:cs="Arial"/>
        </w:rPr>
        <w:t>lei do efeito</w:t>
      </w:r>
      <w:r w:rsidR="000766D3">
        <w:rPr>
          <w:rFonts w:ascii="Arial" w:hAnsi="Arial" w:cs="Arial"/>
        </w:rPr>
        <w:t>’</w:t>
      </w:r>
      <w:r w:rsidRPr="006C26C2">
        <w:rPr>
          <w:rFonts w:ascii="Arial" w:hAnsi="Arial" w:cs="Arial"/>
        </w:rPr>
        <w:t>. Entre as várias conclusões a retirar da sua obra</w:t>
      </w:r>
      <w:r>
        <w:rPr>
          <w:rFonts w:ascii="Arial" w:hAnsi="Arial" w:cs="Arial"/>
        </w:rPr>
        <w:t xml:space="preserve"> </w:t>
      </w:r>
      <w:r w:rsidRPr="006C26C2">
        <w:rPr>
          <w:rFonts w:ascii="Arial" w:hAnsi="Arial" w:cs="Arial"/>
        </w:rPr>
        <w:t>destacamos a de que um resultado favorável, ou recompensa, reforça a conexão entre</w:t>
      </w:r>
      <w:r>
        <w:rPr>
          <w:rFonts w:ascii="Arial" w:hAnsi="Arial" w:cs="Arial"/>
        </w:rPr>
        <w:t xml:space="preserve"> </w:t>
      </w:r>
      <w:r w:rsidRPr="006C26C2">
        <w:rPr>
          <w:rFonts w:ascii="Arial" w:hAnsi="Arial" w:cs="Arial"/>
        </w:rPr>
        <w:t>este e a situação (</w:t>
      </w:r>
      <w:proofErr w:type="spellStart"/>
      <w:r w:rsidRPr="006C26C2">
        <w:rPr>
          <w:rFonts w:ascii="Arial" w:hAnsi="Arial" w:cs="Arial"/>
        </w:rPr>
        <w:t>stamping</w:t>
      </w:r>
      <w:proofErr w:type="spellEnd"/>
      <w:r w:rsidRPr="006C26C2">
        <w:rPr>
          <w:rFonts w:ascii="Arial" w:hAnsi="Arial" w:cs="Arial"/>
        </w:rPr>
        <w:t xml:space="preserve"> in), enquanto</w:t>
      </w:r>
      <w:r>
        <w:rPr>
          <w:rFonts w:ascii="Arial" w:hAnsi="Arial" w:cs="Arial"/>
        </w:rPr>
        <w:t xml:space="preserve"> </w:t>
      </w:r>
      <w:r w:rsidRPr="006C26C2">
        <w:rPr>
          <w:rFonts w:ascii="Arial" w:hAnsi="Arial" w:cs="Arial"/>
        </w:rPr>
        <w:t>o resultado desfavorável ou punição provoca</w:t>
      </w:r>
      <w:r>
        <w:rPr>
          <w:rFonts w:ascii="Arial" w:hAnsi="Arial" w:cs="Arial"/>
        </w:rPr>
        <w:t xml:space="preserve"> </w:t>
      </w:r>
      <w:r w:rsidRPr="006C26C2">
        <w:rPr>
          <w:rFonts w:ascii="Arial" w:hAnsi="Arial" w:cs="Arial"/>
        </w:rPr>
        <w:t>um efeito contrário (</w:t>
      </w:r>
      <w:proofErr w:type="spellStart"/>
      <w:r w:rsidRPr="006C26C2">
        <w:rPr>
          <w:rFonts w:ascii="Arial" w:hAnsi="Arial" w:cs="Arial"/>
        </w:rPr>
        <w:t>stamping</w:t>
      </w:r>
      <w:proofErr w:type="spellEnd"/>
      <w:r w:rsidRPr="006C26C2">
        <w:rPr>
          <w:rFonts w:ascii="Arial" w:hAnsi="Arial" w:cs="Arial"/>
        </w:rPr>
        <w:t xml:space="preserve"> out).</w:t>
      </w:r>
    </w:p>
    <w:p w:rsidR="006C26C2" w:rsidRPr="006C26C2" w:rsidRDefault="006C26C2" w:rsidP="006C26C2">
      <w:pPr>
        <w:spacing w:line="360" w:lineRule="auto"/>
        <w:jc w:val="both"/>
        <w:rPr>
          <w:rFonts w:ascii="Arial" w:hAnsi="Arial" w:cs="Arial"/>
        </w:rPr>
      </w:pPr>
      <w:r w:rsidRPr="006C26C2">
        <w:rPr>
          <w:rFonts w:ascii="Arial" w:hAnsi="Arial" w:cs="Arial"/>
        </w:rPr>
        <w:t xml:space="preserve">De acordo com </w:t>
      </w:r>
      <w:proofErr w:type="spellStart"/>
      <w:r w:rsidRPr="006C26C2">
        <w:rPr>
          <w:rFonts w:ascii="Arial" w:hAnsi="Arial" w:cs="Arial"/>
        </w:rPr>
        <w:t>Bracht</w:t>
      </w:r>
      <w:proofErr w:type="spellEnd"/>
      <w:r w:rsidRPr="006C26C2">
        <w:rPr>
          <w:rFonts w:ascii="Arial" w:hAnsi="Arial" w:cs="Arial"/>
        </w:rPr>
        <w:t xml:space="preserve"> (1997), quando se fala de objeto da Educação Física,</w:t>
      </w:r>
      <w:r>
        <w:rPr>
          <w:rFonts w:ascii="Arial" w:hAnsi="Arial" w:cs="Arial"/>
        </w:rPr>
        <w:t xml:space="preserve"> </w:t>
      </w:r>
      <w:r w:rsidRPr="006C26C2">
        <w:rPr>
          <w:rFonts w:ascii="Arial" w:hAnsi="Arial" w:cs="Arial"/>
        </w:rPr>
        <w:t>encontram-se influências da Psicologia da Aprendizagem e do</w:t>
      </w:r>
      <w:r>
        <w:rPr>
          <w:rFonts w:ascii="Arial" w:hAnsi="Arial" w:cs="Arial"/>
        </w:rPr>
        <w:t xml:space="preserve"> </w:t>
      </w:r>
      <w:r w:rsidR="00B8706B">
        <w:rPr>
          <w:rFonts w:ascii="Arial" w:hAnsi="Arial" w:cs="Arial"/>
        </w:rPr>
        <w:t>Desenvolvimento, uma com e</w:t>
      </w:r>
      <w:r w:rsidRPr="006C26C2">
        <w:rPr>
          <w:rFonts w:ascii="Arial" w:hAnsi="Arial" w:cs="Arial"/>
        </w:rPr>
        <w:t xml:space="preserve">nfase no desenvolvimento motor e outra, no desenvolvimento cognitivo. </w:t>
      </w:r>
    </w:p>
    <w:p w:rsidR="006C26C2" w:rsidRPr="006C26C2" w:rsidRDefault="006C26C2" w:rsidP="006C26C2">
      <w:pPr>
        <w:spacing w:line="360" w:lineRule="auto"/>
        <w:jc w:val="both"/>
        <w:rPr>
          <w:rFonts w:ascii="Arial" w:hAnsi="Arial" w:cs="Arial"/>
        </w:rPr>
      </w:pPr>
      <w:r w:rsidRPr="006C26C2">
        <w:rPr>
          <w:rFonts w:ascii="Arial" w:hAnsi="Arial" w:cs="Arial"/>
        </w:rPr>
        <w:t>Fala-se, nestes casos, de repercussões do movimento sobre cognição e a</w:t>
      </w:r>
      <w:r>
        <w:rPr>
          <w:rFonts w:ascii="Arial" w:hAnsi="Arial" w:cs="Arial"/>
        </w:rPr>
        <w:t xml:space="preserve"> </w:t>
      </w:r>
      <w:r w:rsidR="00B8706B">
        <w:rPr>
          <w:rFonts w:ascii="Arial" w:hAnsi="Arial" w:cs="Arial"/>
        </w:rPr>
        <w:t>afetividade ou domínio afe</w:t>
      </w:r>
      <w:r w:rsidRPr="006C26C2">
        <w:rPr>
          <w:rFonts w:ascii="Arial" w:hAnsi="Arial" w:cs="Arial"/>
        </w:rPr>
        <w:t>tivo-social; fala-se dos diversos arranjos/tarefas</w:t>
      </w:r>
      <w:r>
        <w:rPr>
          <w:rFonts w:ascii="Arial" w:hAnsi="Arial" w:cs="Arial"/>
        </w:rPr>
        <w:t xml:space="preserve"> </w:t>
      </w:r>
      <w:r w:rsidRPr="006C26C2">
        <w:rPr>
          <w:rFonts w:ascii="Arial" w:hAnsi="Arial" w:cs="Arial"/>
        </w:rPr>
        <w:t>motoras</w:t>
      </w:r>
      <w:r>
        <w:rPr>
          <w:rFonts w:ascii="Arial" w:hAnsi="Arial" w:cs="Arial"/>
        </w:rPr>
        <w:t xml:space="preserve"> </w:t>
      </w:r>
      <w:r w:rsidRPr="006C26C2">
        <w:rPr>
          <w:rFonts w:ascii="Arial" w:hAnsi="Arial" w:cs="Arial"/>
        </w:rPr>
        <w:t>para garantir o desenvolvimento das habilidades motoras básicas, com repercussões</w:t>
      </w:r>
      <w:r>
        <w:rPr>
          <w:rFonts w:ascii="Arial" w:hAnsi="Arial" w:cs="Arial"/>
        </w:rPr>
        <w:t xml:space="preserve"> </w:t>
      </w:r>
      <w:r w:rsidRPr="006C26C2">
        <w:rPr>
          <w:rFonts w:ascii="Arial" w:hAnsi="Arial" w:cs="Arial"/>
        </w:rPr>
        <w:t>sobre os domínios cognitivos e afetivo-social.</w:t>
      </w:r>
    </w:p>
    <w:p w:rsidR="006C26C2" w:rsidRDefault="006C26C2" w:rsidP="006C26C2">
      <w:pPr>
        <w:spacing w:line="360" w:lineRule="auto"/>
        <w:jc w:val="both"/>
        <w:rPr>
          <w:rFonts w:ascii="Arial" w:hAnsi="Arial" w:cs="Arial"/>
        </w:rPr>
      </w:pPr>
      <w:r>
        <w:rPr>
          <w:rFonts w:ascii="Arial" w:hAnsi="Arial" w:cs="Arial"/>
        </w:rPr>
        <w:t>Ao analisar</w:t>
      </w:r>
      <w:r w:rsidRPr="006C26C2">
        <w:rPr>
          <w:rFonts w:ascii="Arial" w:hAnsi="Arial" w:cs="Arial"/>
        </w:rPr>
        <w:t>mos o envolvimento cognitivo e as habilidades na aprendizagem</w:t>
      </w:r>
      <w:r>
        <w:rPr>
          <w:rFonts w:ascii="Arial" w:hAnsi="Arial" w:cs="Arial"/>
        </w:rPr>
        <w:t xml:space="preserve"> </w:t>
      </w:r>
      <w:r w:rsidRPr="006C26C2">
        <w:rPr>
          <w:rFonts w:ascii="Arial" w:hAnsi="Arial" w:cs="Arial"/>
        </w:rPr>
        <w:t>motora, segundo Schmidt (1982), destacamos uma das formas de classificação das</w:t>
      </w:r>
      <w:r>
        <w:rPr>
          <w:rFonts w:ascii="Arial" w:hAnsi="Arial" w:cs="Arial"/>
        </w:rPr>
        <w:t xml:space="preserve"> </w:t>
      </w:r>
      <w:r w:rsidRPr="006C26C2">
        <w:rPr>
          <w:rFonts w:ascii="Arial" w:hAnsi="Arial" w:cs="Arial"/>
        </w:rPr>
        <w:t>habilidades que o autor propõe: habilidades motoras e cognitivas. Uma habilidade</w:t>
      </w:r>
      <w:r>
        <w:rPr>
          <w:rFonts w:ascii="Arial" w:hAnsi="Arial" w:cs="Arial"/>
        </w:rPr>
        <w:t xml:space="preserve"> </w:t>
      </w:r>
      <w:r w:rsidRPr="006C26C2">
        <w:rPr>
          <w:rFonts w:ascii="Arial" w:hAnsi="Arial" w:cs="Arial"/>
        </w:rPr>
        <w:t>motora envolve a própria qualidade do mov</w:t>
      </w:r>
      <w:r w:rsidR="00B8706B">
        <w:rPr>
          <w:rFonts w:ascii="Arial" w:hAnsi="Arial" w:cs="Arial"/>
        </w:rPr>
        <w:t>imento, envolve principalmente</w:t>
      </w:r>
      <w:r w:rsidRPr="006C26C2">
        <w:rPr>
          <w:rFonts w:ascii="Arial" w:hAnsi="Arial" w:cs="Arial"/>
        </w:rPr>
        <w:t xml:space="preserve"> como</w:t>
      </w:r>
      <w:r>
        <w:rPr>
          <w:rFonts w:ascii="Arial" w:hAnsi="Arial" w:cs="Arial"/>
        </w:rPr>
        <w:t xml:space="preserve"> </w:t>
      </w:r>
      <w:r w:rsidRPr="006C26C2">
        <w:rPr>
          <w:rFonts w:ascii="Arial" w:hAnsi="Arial" w:cs="Arial"/>
        </w:rPr>
        <w:t>fazê-lo; uma habilidade cognitiva envolve as decisões sobre que movimento fazer,</w:t>
      </w:r>
      <w:r>
        <w:rPr>
          <w:rFonts w:ascii="Arial" w:hAnsi="Arial" w:cs="Arial"/>
        </w:rPr>
        <w:t xml:space="preserve"> </w:t>
      </w:r>
      <w:r w:rsidR="00772875">
        <w:rPr>
          <w:rFonts w:ascii="Arial" w:hAnsi="Arial" w:cs="Arial"/>
        </w:rPr>
        <w:t>envolve principalmente a sele</w:t>
      </w:r>
      <w:r w:rsidRPr="006C26C2">
        <w:rPr>
          <w:rFonts w:ascii="Arial" w:hAnsi="Arial" w:cs="Arial"/>
        </w:rPr>
        <w:t>ção do que fazer.</w:t>
      </w:r>
      <w:r>
        <w:rPr>
          <w:rFonts w:ascii="Arial" w:hAnsi="Arial" w:cs="Arial"/>
        </w:rPr>
        <w:t xml:space="preserve"> </w:t>
      </w:r>
      <w:r w:rsidRPr="006C26C2">
        <w:rPr>
          <w:rFonts w:ascii="Arial" w:hAnsi="Arial" w:cs="Arial"/>
        </w:rPr>
        <w:t>Mas toda a habilidade não importa o</w:t>
      </w:r>
      <w:r>
        <w:rPr>
          <w:rFonts w:ascii="Arial" w:hAnsi="Arial" w:cs="Arial"/>
        </w:rPr>
        <w:t xml:space="preserve"> quanto</w:t>
      </w:r>
      <w:r w:rsidRPr="006C26C2">
        <w:rPr>
          <w:rFonts w:ascii="Arial" w:hAnsi="Arial" w:cs="Arial"/>
        </w:rPr>
        <w:t xml:space="preserve"> cognitiva ela possa parecer, exige pelo menos uma resposta motora, e toda a</w:t>
      </w:r>
      <w:r>
        <w:rPr>
          <w:rFonts w:ascii="Arial" w:hAnsi="Arial" w:cs="Arial"/>
        </w:rPr>
        <w:t xml:space="preserve"> </w:t>
      </w:r>
      <w:r w:rsidRPr="006C26C2">
        <w:rPr>
          <w:rFonts w:ascii="Arial" w:hAnsi="Arial" w:cs="Arial"/>
        </w:rPr>
        <w:t>habilidade motora exige alguma tomada de decisão anterior (Schmidt, 1982).</w:t>
      </w:r>
    </w:p>
    <w:p w:rsidR="0025734C" w:rsidRDefault="00772875" w:rsidP="00772875">
      <w:pPr>
        <w:spacing w:line="360" w:lineRule="auto"/>
        <w:jc w:val="both"/>
        <w:rPr>
          <w:rFonts w:ascii="Arial" w:hAnsi="Arial" w:cs="Arial"/>
        </w:rPr>
      </w:pPr>
      <w:r w:rsidRPr="00772875">
        <w:rPr>
          <w:rFonts w:ascii="Arial" w:hAnsi="Arial" w:cs="Arial"/>
        </w:rPr>
        <w:t>Para analisar a relação entre desenvolvimento</w:t>
      </w:r>
      <w:r w:rsidR="0025734C">
        <w:rPr>
          <w:rFonts w:ascii="Arial" w:hAnsi="Arial" w:cs="Arial"/>
        </w:rPr>
        <w:t xml:space="preserve"> motor e aprendizagem motora na </w:t>
      </w:r>
      <w:r w:rsidRPr="00772875">
        <w:rPr>
          <w:rFonts w:ascii="Arial" w:hAnsi="Arial" w:cs="Arial"/>
        </w:rPr>
        <w:t>aula de Educação Física, será necessário em primeiro lugar identificar o que significa</w:t>
      </w:r>
      <w:r w:rsidR="0025734C">
        <w:rPr>
          <w:rFonts w:ascii="Arial" w:hAnsi="Arial" w:cs="Arial"/>
        </w:rPr>
        <w:t xml:space="preserve"> </w:t>
      </w:r>
      <w:r w:rsidRPr="00772875">
        <w:rPr>
          <w:rFonts w:ascii="Arial" w:hAnsi="Arial" w:cs="Arial"/>
        </w:rPr>
        <w:t>cada um dos termos em questão: desenvolvimento, em sentido restrito, refere-se às mudanças no funcionamento dos indivíduos. É o aparecimento e ampliação das</w:t>
      </w:r>
      <w:r w:rsidR="0025734C">
        <w:rPr>
          <w:rFonts w:ascii="Arial" w:hAnsi="Arial" w:cs="Arial"/>
        </w:rPr>
        <w:t xml:space="preserve"> </w:t>
      </w:r>
      <w:r w:rsidRPr="00772875">
        <w:rPr>
          <w:rFonts w:ascii="Arial" w:hAnsi="Arial" w:cs="Arial"/>
        </w:rPr>
        <w:t>capacidades da criança de</w:t>
      </w:r>
      <w:r w:rsidR="0033029A">
        <w:rPr>
          <w:rFonts w:ascii="Arial" w:hAnsi="Arial" w:cs="Arial"/>
        </w:rPr>
        <w:t xml:space="preserve"> funcionar num nível mais alto (</w:t>
      </w:r>
      <w:proofErr w:type="spellStart"/>
      <w:r w:rsidRPr="00772875">
        <w:rPr>
          <w:rFonts w:ascii="Arial" w:hAnsi="Arial" w:cs="Arial"/>
        </w:rPr>
        <w:t>Gallahue</w:t>
      </w:r>
      <w:proofErr w:type="spellEnd"/>
      <w:r w:rsidR="0033029A">
        <w:rPr>
          <w:rFonts w:ascii="Arial" w:hAnsi="Arial" w:cs="Arial"/>
        </w:rPr>
        <w:t xml:space="preserve"> 2001</w:t>
      </w:r>
      <w:r w:rsidR="0052706A">
        <w:rPr>
          <w:rFonts w:ascii="Arial" w:hAnsi="Arial" w:cs="Arial"/>
        </w:rPr>
        <w:t>, citado por</w:t>
      </w:r>
      <w:r w:rsidR="0033029A">
        <w:rPr>
          <w:rFonts w:ascii="Arial" w:hAnsi="Arial" w:cs="Arial"/>
        </w:rPr>
        <w:t xml:space="preserve"> Tani </w:t>
      </w:r>
      <w:proofErr w:type="spellStart"/>
      <w:r w:rsidR="0033029A">
        <w:rPr>
          <w:rFonts w:ascii="Arial" w:hAnsi="Arial" w:cs="Arial"/>
        </w:rPr>
        <w:t>et</w:t>
      </w:r>
      <w:proofErr w:type="spellEnd"/>
      <w:r w:rsidR="0033029A">
        <w:rPr>
          <w:rFonts w:ascii="Arial" w:hAnsi="Arial" w:cs="Arial"/>
        </w:rPr>
        <w:t xml:space="preserve"> al</w:t>
      </w:r>
      <w:r w:rsidRPr="00772875">
        <w:rPr>
          <w:rFonts w:ascii="Arial" w:hAnsi="Arial" w:cs="Arial"/>
        </w:rPr>
        <w:t>.,1988); e aprendizagem pode ser definida como muda</w:t>
      </w:r>
      <w:r w:rsidR="0025734C">
        <w:rPr>
          <w:rFonts w:ascii="Arial" w:hAnsi="Arial" w:cs="Arial"/>
        </w:rPr>
        <w:t xml:space="preserve">nça interna no indivíduo, que é </w:t>
      </w:r>
      <w:r w:rsidRPr="00772875">
        <w:rPr>
          <w:rFonts w:ascii="Arial" w:hAnsi="Arial" w:cs="Arial"/>
        </w:rPr>
        <w:t xml:space="preserve">inferida a partir de um </w:t>
      </w:r>
      <w:r w:rsidRPr="00772875">
        <w:rPr>
          <w:rFonts w:ascii="Arial" w:hAnsi="Arial" w:cs="Arial"/>
        </w:rPr>
        <w:lastRenderedPageBreak/>
        <w:t>melhoramento relativamente permanente na performance que</w:t>
      </w:r>
      <w:r w:rsidR="0025734C">
        <w:rPr>
          <w:rFonts w:ascii="Arial" w:hAnsi="Arial" w:cs="Arial"/>
        </w:rPr>
        <w:t xml:space="preserve"> </w:t>
      </w:r>
      <w:r w:rsidR="00877B5E">
        <w:rPr>
          <w:rFonts w:ascii="Arial" w:hAnsi="Arial" w:cs="Arial"/>
        </w:rPr>
        <w:t>resulta da prática.</w:t>
      </w:r>
      <w:r w:rsidRPr="00772875">
        <w:rPr>
          <w:rFonts w:ascii="Arial" w:hAnsi="Arial" w:cs="Arial"/>
        </w:rPr>
        <w:t xml:space="preserve"> </w:t>
      </w:r>
    </w:p>
    <w:p w:rsidR="00772875" w:rsidRPr="00772875" w:rsidRDefault="00772875" w:rsidP="00772875">
      <w:pPr>
        <w:spacing w:line="360" w:lineRule="auto"/>
        <w:jc w:val="both"/>
        <w:rPr>
          <w:rFonts w:ascii="Arial" w:hAnsi="Arial" w:cs="Arial"/>
        </w:rPr>
      </w:pPr>
      <w:r w:rsidRPr="00772875">
        <w:rPr>
          <w:rFonts w:ascii="Arial" w:hAnsi="Arial" w:cs="Arial"/>
        </w:rPr>
        <w:t xml:space="preserve">Partindo de revisões </w:t>
      </w:r>
      <w:r w:rsidR="006D0875" w:rsidRPr="00772875">
        <w:rPr>
          <w:rFonts w:ascii="Arial" w:hAnsi="Arial" w:cs="Arial"/>
        </w:rPr>
        <w:t>efetuadas</w:t>
      </w:r>
      <w:r w:rsidRPr="00772875">
        <w:rPr>
          <w:rFonts w:ascii="Arial" w:hAnsi="Arial" w:cs="Arial"/>
        </w:rPr>
        <w:t xml:space="preserve"> por </w:t>
      </w:r>
      <w:proofErr w:type="spellStart"/>
      <w:r w:rsidRPr="00772875">
        <w:rPr>
          <w:rFonts w:ascii="Arial" w:hAnsi="Arial" w:cs="Arial"/>
        </w:rPr>
        <w:t>Clark</w:t>
      </w:r>
      <w:proofErr w:type="spellEnd"/>
      <w:r w:rsidRPr="00772875">
        <w:rPr>
          <w:rFonts w:ascii="Arial" w:hAnsi="Arial" w:cs="Arial"/>
        </w:rPr>
        <w:t xml:space="preserve"> </w:t>
      </w:r>
      <w:r w:rsidR="0052706A">
        <w:rPr>
          <w:rFonts w:ascii="Arial" w:hAnsi="Arial" w:cs="Arial"/>
        </w:rPr>
        <w:t>e</w:t>
      </w:r>
      <w:r w:rsidRPr="00772875">
        <w:rPr>
          <w:rFonts w:ascii="Arial" w:hAnsi="Arial" w:cs="Arial"/>
        </w:rPr>
        <w:t xml:space="preserve"> </w:t>
      </w:r>
      <w:proofErr w:type="spellStart"/>
      <w:r w:rsidRPr="00772875">
        <w:rPr>
          <w:rFonts w:ascii="Arial" w:hAnsi="Arial" w:cs="Arial"/>
        </w:rPr>
        <w:t>W</w:t>
      </w:r>
      <w:r w:rsidR="0033029A">
        <w:rPr>
          <w:rFonts w:ascii="Arial" w:hAnsi="Arial" w:cs="Arial"/>
        </w:rPr>
        <w:t>hitall</w:t>
      </w:r>
      <w:proofErr w:type="spellEnd"/>
      <w:r w:rsidR="0033029A">
        <w:rPr>
          <w:rFonts w:ascii="Arial" w:hAnsi="Arial" w:cs="Arial"/>
        </w:rPr>
        <w:t xml:space="preserve"> (1989),</w:t>
      </w:r>
      <w:r w:rsidR="0025734C">
        <w:rPr>
          <w:rFonts w:ascii="Arial" w:hAnsi="Arial" w:cs="Arial"/>
        </w:rPr>
        <w:t xml:space="preserve"> Barreiros (1992) </w:t>
      </w:r>
      <w:r w:rsidRPr="00772875">
        <w:rPr>
          <w:rFonts w:ascii="Arial" w:hAnsi="Arial" w:cs="Arial"/>
        </w:rPr>
        <w:t>define Aprendizagem Motora como o estudo dos processos de aperfeiçoament</w:t>
      </w:r>
      <w:r w:rsidR="0025734C">
        <w:rPr>
          <w:rFonts w:ascii="Arial" w:hAnsi="Arial" w:cs="Arial"/>
        </w:rPr>
        <w:t xml:space="preserve">o da </w:t>
      </w:r>
      <w:r w:rsidRPr="00772875">
        <w:rPr>
          <w:rFonts w:ascii="Arial" w:hAnsi="Arial" w:cs="Arial"/>
        </w:rPr>
        <w:t>resposta em função da prática num quadro temporal limitado pela noção de tarefa, e o</w:t>
      </w:r>
      <w:r w:rsidR="0025734C">
        <w:rPr>
          <w:rFonts w:ascii="Arial" w:hAnsi="Arial" w:cs="Arial"/>
        </w:rPr>
        <w:t xml:space="preserve"> </w:t>
      </w:r>
      <w:r w:rsidRPr="00772875">
        <w:rPr>
          <w:rFonts w:ascii="Arial" w:hAnsi="Arial" w:cs="Arial"/>
        </w:rPr>
        <w:t>Desenvolvimento Motor como o estudo das transformações a longo prazo, associando os</w:t>
      </w:r>
      <w:r w:rsidR="0025734C">
        <w:rPr>
          <w:rFonts w:ascii="Arial" w:hAnsi="Arial" w:cs="Arial"/>
        </w:rPr>
        <w:t xml:space="preserve"> </w:t>
      </w:r>
      <w:r w:rsidRPr="00772875">
        <w:rPr>
          <w:rFonts w:ascii="Arial" w:hAnsi="Arial" w:cs="Arial"/>
        </w:rPr>
        <w:t>mecanismos de controlo e a natureza dos processos de aprendizagem a variáveis</w:t>
      </w:r>
      <w:r w:rsidR="0025734C">
        <w:rPr>
          <w:rFonts w:ascii="Arial" w:hAnsi="Arial" w:cs="Arial"/>
        </w:rPr>
        <w:t xml:space="preserve"> </w:t>
      </w:r>
      <w:r w:rsidRPr="00772875">
        <w:rPr>
          <w:rFonts w:ascii="Arial" w:hAnsi="Arial" w:cs="Arial"/>
        </w:rPr>
        <w:t xml:space="preserve">biossociais. </w:t>
      </w:r>
    </w:p>
    <w:p w:rsidR="00772875" w:rsidRPr="00772875" w:rsidRDefault="00772875" w:rsidP="00772875">
      <w:pPr>
        <w:spacing w:line="360" w:lineRule="auto"/>
        <w:jc w:val="both"/>
        <w:rPr>
          <w:rFonts w:ascii="Arial" w:hAnsi="Arial" w:cs="Arial"/>
        </w:rPr>
      </w:pPr>
      <w:r w:rsidRPr="00772875">
        <w:rPr>
          <w:rFonts w:ascii="Arial" w:hAnsi="Arial" w:cs="Arial"/>
        </w:rPr>
        <w:t>Tani e colaboradores (1988) afirmam que, se a existência de um</w:t>
      </w:r>
      <w:r w:rsidR="0025734C">
        <w:rPr>
          <w:rFonts w:ascii="Arial" w:hAnsi="Arial" w:cs="Arial"/>
        </w:rPr>
        <w:t xml:space="preserve"> </w:t>
      </w:r>
      <w:r w:rsidRPr="00772875">
        <w:rPr>
          <w:rFonts w:ascii="Arial" w:hAnsi="Arial" w:cs="Arial"/>
        </w:rPr>
        <w:t>desenvolvimento hierárquico é aceite, isso significa que as habilidades, adquiridas nos</w:t>
      </w:r>
      <w:r w:rsidR="0025734C">
        <w:rPr>
          <w:rFonts w:ascii="Arial" w:hAnsi="Arial" w:cs="Arial"/>
        </w:rPr>
        <w:t xml:space="preserve"> </w:t>
      </w:r>
      <w:r w:rsidRPr="00772875">
        <w:rPr>
          <w:rFonts w:ascii="Arial" w:hAnsi="Arial" w:cs="Arial"/>
        </w:rPr>
        <w:t>primeiros anos de vida, formam a base para a aprendizagem posterior de tarefas mais</w:t>
      </w:r>
      <w:r w:rsidR="0025734C">
        <w:rPr>
          <w:rFonts w:ascii="Arial" w:hAnsi="Arial" w:cs="Arial"/>
        </w:rPr>
        <w:t xml:space="preserve"> </w:t>
      </w:r>
      <w:r w:rsidRPr="00772875">
        <w:rPr>
          <w:rFonts w:ascii="Arial" w:hAnsi="Arial" w:cs="Arial"/>
        </w:rPr>
        <w:t>complexas. É apropriado lembrar, também, a sequência de desenvolvimento estudado</w:t>
      </w:r>
      <w:r w:rsidR="0025734C">
        <w:rPr>
          <w:rFonts w:ascii="Arial" w:hAnsi="Arial" w:cs="Arial"/>
        </w:rPr>
        <w:t xml:space="preserve"> </w:t>
      </w:r>
      <w:r w:rsidRPr="00772875">
        <w:rPr>
          <w:rFonts w:ascii="Arial" w:hAnsi="Arial" w:cs="Arial"/>
        </w:rPr>
        <w:t>por vários autores considerando as mudanças que ocorrem no comportamento motor ao</w:t>
      </w:r>
      <w:r w:rsidR="0025734C">
        <w:rPr>
          <w:rFonts w:ascii="Arial" w:hAnsi="Arial" w:cs="Arial"/>
        </w:rPr>
        <w:t xml:space="preserve"> </w:t>
      </w:r>
      <w:r w:rsidRPr="00772875">
        <w:rPr>
          <w:rFonts w:ascii="Arial" w:hAnsi="Arial" w:cs="Arial"/>
        </w:rPr>
        <w:t>longo da vida, para que a relação entre aprendizagem e desenvolvimento seja melhor</w:t>
      </w:r>
      <w:r w:rsidR="0025734C">
        <w:rPr>
          <w:rFonts w:ascii="Arial" w:hAnsi="Arial" w:cs="Arial"/>
        </w:rPr>
        <w:t xml:space="preserve"> </w:t>
      </w:r>
      <w:r w:rsidRPr="00772875">
        <w:rPr>
          <w:rFonts w:ascii="Arial" w:hAnsi="Arial" w:cs="Arial"/>
        </w:rPr>
        <w:t>entendida. Assim, dois princípios tornaram-se necessários para a compreensão da</w:t>
      </w:r>
      <w:r w:rsidR="0025734C">
        <w:rPr>
          <w:rFonts w:ascii="Arial" w:hAnsi="Arial" w:cs="Arial"/>
        </w:rPr>
        <w:t xml:space="preserve"> </w:t>
      </w:r>
      <w:r w:rsidRPr="00772875">
        <w:rPr>
          <w:rFonts w:ascii="Arial" w:hAnsi="Arial" w:cs="Arial"/>
        </w:rPr>
        <w:t xml:space="preserve">dinâmica da sequência: continuidade e progressividade - o ser humano </w:t>
      </w:r>
      <w:proofErr w:type="gramStart"/>
      <w:r w:rsidRPr="00772875">
        <w:rPr>
          <w:rFonts w:ascii="Arial" w:hAnsi="Arial" w:cs="Arial"/>
        </w:rPr>
        <w:t>está</w:t>
      </w:r>
      <w:proofErr w:type="gramEnd"/>
      <w:r w:rsidRPr="00772875">
        <w:rPr>
          <w:rFonts w:ascii="Arial" w:hAnsi="Arial" w:cs="Arial"/>
        </w:rPr>
        <w:t xml:space="preserve"> em</w:t>
      </w:r>
      <w:r w:rsidR="0025734C">
        <w:rPr>
          <w:rFonts w:ascii="Arial" w:hAnsi="Arial" w:cs="Arial"/>
        </w:rPr>
        <w:t xml:space="preserve"> </w:t>
      </w:r>
      <w:r w:rsidRPr="00772875">
        <w:rPr>
          <w:rFonts w:ascii="Arial" w:hAnsi="Arial" w:cs="Arial"/>
        </w:rPr>
        <w:t xml:space="preserve">constante mudança, podendo integrar-se biológica e socialmente ao meio em que vive. </w:t>
      </w:r>
    </w:p>
    <w:p w:rsidR="00772875" w:rsidRDefault="00772875" w:rsidP="00772875">
      <w:pPr>
        <w:spacing w:line="360" w:lineRule="auto"/>
        <w:jc w:val="both"/>
        <w:rPr>
          <w:rFonts w:ascii="Arial" w:hAnsi="Arial" w:cs="Arial"/>
        </w:rPr>
      </w:pPr>
      <w:r w:rsidRPr="00772875">
        <w:rPr>
          <w:rFonts w:ascii="Arial" w:hAnsi="Arial" w:cs="Arial"/>
        </w:rPr>
        <w:t>Esses princípios não são apenas contínuos, mas, também, são organizados de forma</w:t>
      </w:r>
      <w:r w:rsidR="0025734C">
        <w:rPr>
          <w:rFonts w:ascii="Arial" w:hAnsi="Arial" w:cs="Arial"/>
        </w:rPr>
        <w:t xml:space="preserve"> </w:t>
      </w:r>
      <w:r w:rsidRPr="00772875">
        <w:rPr>
          <w:rFonts w:ascii="Arial" w:hAnsi="Arial" w:cs="Arial"/>
        </w:rPr>
        <w:t>progressiva. Então, transições são indicadas do simples para o complexo, do geral para</w:t>
      </w:r>
      <w:r w:rsidR="0025734C">
        <w:rPr>
          <w:rFonts w:ascii="Arial" w:hAnsi="Arial" w:cs="Arial"/>
        </w:rPr>
        <w:t xml:space="preserve"> </w:t>
      </w:r>
      <w:r w:rsidRPr="00772875">
        <w:rPr>
          <w:rFonts w:ascii="Arial" w:hAnsi="Arial" w:cs="Arial"/>
        </w:rPr>
        <w:t>o específico (Fonseca, 1994). Isso mostra que a sequência de desenvolvimento é</w:t>
      </w:r>
      <w:r w:rsidR="0025734C">
        <w:rPr>
          <w:rFonts w:ascii="Arial" w:hAnsi="Arial" w:cs="Arial"/>
        </w:rPr>
        <w:t xml:space="preserve"> </w:t>
      </w:r>
      <w:r w:rsidRPr="00772875">
        <w:rPr>
          <w:rFonts w:ascii="Arial" w:hAnsi="Arial" w:cs="Arial"/>
        </w:rPr>
        <w:t>variável na sua progressão, mas invariável na sua ordem (Manoel, 1994).</w:t>
      </w:r>
    </w:p>
    <w:p w:rsidR="0025734C" w:rsidRPr="0025734C" w:rsidRDefault="0025734C" w:rsidP="0025734C">
      <w:pPr>
        <w:spacing w:line="360" w:lineRule="auto"/>
        <w:jc w:val="both"/>
        <w:rPr>
          <w:rFonts w:ascii="Arial" w:hAnsi="Arial" w:cs="Arial"/>
        </w:rPr>
      </w:pPr>
      <w:r w:rsidRPr="0025734C">
        <w:rPr>
          <w:rFonts w:ascii="Arial" w:hAnsi="Arial" w:cs="Arial"/>
        </w:rPr>
        <w:t xml:space="preserve">Segundo </w:t>
      </w:r>
      <w:proofErr w:type="spellStart"/>
      <w:r w:rsidRPr="0025734C">
        <w:rPr>
          <w:rFonts w:ascii="Arial" w:hAnsi="Arial" w:cs="Arial"/>
        </w:rPr>
        <w:t>Pellegrini</w:t>
      </w:r>
      <w:proofErr w:type="spellEnd"/>
      <w:r w:rsidRPr="0025734C">
        <w:rPr>
          <w:rFonts w:ascii="Arial" w:hAnsi="Arial" w:cs="Arial"/>
        </w:rPr>
        <w:t xml:space="preserve"> (1991), o desenvolvimento pode ser entendido como um</w:t>
      </w:r>
      <w:r>
        <w:rPr>
          <w:rFonts w:ascii="Arial" w:hAnsi="Arial" w:cs="Arial"/>
        </w:rPr>
        <w:t xml:space="preserve"> </w:t>
      </w:r>
      <w:r w:rsidRPr="0025734C">
        <w:rPr>
          <w:rFonts w:ascii="Arial" w:hAnsi="Arial" w:cs="Arial"/>
        </w:rPr>
        <w:t>processo contínuo de mudanças qualitativas e/ou quantitativas na complexidade de</w:t>
      </w:r>
      <w:r>
        <w:rPr>
          <w:rFonts w:ascii="Arial" w:hAnsi="Arial" w:cs="Arial"/>
        </w:rPr>
        <w:t xml:space="preserve"> </w:t>
      </w:r>
      <w:r w:rsidRPr="0025734C">
        <w:rPr>
          <w:rFonts w:ascii="Arial" w:hAnsi="Arial" w:cs="Arial"/>
        </w:rPr>
        <w:t>estruturas e funções até um nível organizado e especializado nas habilidades e</w:t>
      </w:r>
      <w:r>
        <w:rPr>
          <w:rFonts w:ascii="Arial" w:hAnsi="Arial" w:cs="Arial"/>
        </w:rPr>
        <w:t xml:space="preserve"> </w:t>
      </w:r>
      <w:r w:rsidRPr="0025734C">
        <w:rPr>
          <w:rFonts w:ascii="Arial" w:hAnsi="Arial" w:cs="Arial"/>
        </w:rPr>
        <w:t>capacidades de funcionamento do indivíduo. Estas mudanças ocorrem sempre numa</w:t>
      </w:r>
      <w:r>
        <w:rPr>
          <w:rFonts w:ascii="Arial" w:hAnsi="Arial" w:cs="Arial"/>
        </w:rPr>
        <w:t xml:space="preserve"> </w:t>
      </w:r>
      <w:r w:rsidR="00C71668">
        <w:rPr>
          <w:rFonts w:ascii="Arial" w:hAnsi="Arial" w:cs="Arial"/>
        </w:rPr>
        <w:t>determinada dire</w:t>
      </w:r>
      <w:r w:rsidRPr="0025734C">
        <w:rPr>
          <w:rFonts w:ascii="Arial" w:hAnsi="Arial" w:cs="Arial"/>
        </w:rPr>
        <w:t xml:space="preserve">ção, isto é, de níveis inferiores para superiores. </w:t>
      </w:r>
    </w:p>
    <w:p w:rsidR="0025734C" w:rsidRDefault="0025734C" w:rsidP="0025734C">
      <w:pPr>
        <w:spacing w:line="360" w:lineRule="auto"/>
        <w:jc w:val="both"/>
        <w:rPr>
          <w:rFonts w:ascii="Arial" w:hAnsi="Arial" w:cs="Arial"/>
        </w:rPr>
      </w:pPr>
      <w:r w:rsidRPr="0025734C">
        <w:rPr>
          <w:rFonts w:ascii="Arial" w:hAnsi="Arial" w:cs="Arial"/>
        </w:rPr>
        <w:t>Gomes (1991) entende o desenvolvim</w:t>
      </w:r>
      <w:r w:rsidR="00C71668">
        <w:rPr>
          <w:rFonts w:ascii="Arial" w:hAnsi="Arial" w:cs="Arial"/>
        </w:rPr>
        <w:t>ento como resultante da a</w:t>
      </w:r>
      <w:r w:rsidRPr="0025734C">
        <w:rPr>
          <w:rFonts w:ascii="Arial" w:hAnsi="Arial" w:cs="Arial"/>
        </w:rPr>
        <w:t>ção recíproca de</w:t>
      </w:r>
      <w:r>
        <w:rPr>
          <w:rFonts w:ascii="Arial" w:hAnsi="Arial" w:cs="Arial"/>
        </w:rPr>
        <w:t xml:space="preserve"> </w:t>
      </w:r>
      <w:r w:rsidR="00C71668">
        <w:rPr>
          <w:rFonts w:ascii="Arial" w:hAnsi="Arial" w:cs="Arial"/>
        </w:rPr>
        <w:t>fa</w:t>
      </w:r>
      <w:r w:rsidRPr="0025734C">
        <w:rPr>
          <w:rFonts w:ascii="Arial" w:hAnsi="Arial" w:cs="Arial"/>
        </w:rPr>
        <w:t>tores endógenos, determinados essencialmente pela maturação, e exógenos</w:t>
      </w:r>
      <w:r>
        <w:rPr>
          <w:rFonts w:ascii="Arial" w:hAnsi="Arial" w:cs="Arial"/>
        </w:rPr>
        <w:t xml:space="preserve"> </w:t>
      </w:r>
      <w:r w:rsidRPr="0025734C">
        <w:rPr>
          <w:rFonts w:ascii="Arial" w:hAnsi="Arial" w:cs="Arial"/>
        </w:rPr>
        <w:t>representados pelas exigências do meio.</w:t>
      </w:r>
      <w:r>
        <w:rPr>
          <w:rFonts w:ascii="Arial" w:hAnsi="Arial" w:cs="Arial"/>
        </w:rPr>
        <w:t xml:space="preserve"> </w:t>
      </w:r>
    </w:p>
    <w:p w:rsidR="0025734C" w:rsidRPr="0025734C" w:rsidRDefault="00C71668" w:rsidP="0025734C">
      <w:pPr>
        <w:spacing w:line="360" w:lineRule="auto"/>
        <w:jc w:val="both"/>
        <w:rPr>
          <w:rFonts w:ascii="Arial" w:hAnsi="Arial" w:cs="Arial"/>
        </w:rPr>
      </w:pPr>
      <w:r>
        <w:rPr>
          <w:rFonts w:ascii="Arial" w:hAnsi="Arial" w:cs="Arial"/>
        </w:rPr>
        <w:t>Uma cara</w:t>
      </w:r>
      <w:r w:rsidR="0025734C" w:rsidRPr="0025734C">
        <w:rPr>
          <w:rFonts w:ascii="Arial" w:hAnsi="Arial" w:cs="Arial"/>
        </w:rPr>
        <w:t>terística da sequência do desenvolvimento é no entender de vários</w:t>
      </w:r>
      <w:r w:rsidR="0025734C">
        <w:rPr>
          <w:rFonts w:ascii="Arial" w:hAnsi="Arial" w:cs="Arial"/>
        </w:rPr>
        <w:t xml:space="preserve"> </w:t>
      </w:r>
      <w:r w:rsidR="0025734C" w:rsidRPr="0025734C">
        <w:rPr>
          <w:rFonts w:ascii="Arial" w:hAnsi="Arial" w:cs="Arial"/>
        </w:rPr>
        <w:t>autores (</w:t>
      </w:r>
      <w:proofErr w:type="spellStart"/>
      <w:r w:rsidR="0025734C" w:rsidRPr="0025734C">
        <w:rPr>
          <w:rFonts w:ascii="Arial" w:hAnsi="Arial" w:cs="Arial"/>
        </w:rPr>
        <w:t>Pellegrini</w:t>
      </w:r>
      <w:proofErr w:type="spellEnd"/>
      <w:r w:rsidR="0025734C" w:rsidRPr="0025734C">
        <w:rPr>
          <w:rFonts w:ascii="Arial" w:hAnsi="Arial" w:cs="Arial"/>
        </w:rPr>
        <w:t xml:space="preserve">, 1991; Manoel, 1994; Cidade </w:t>
      </w:r>
      <w:proofErr w:type="spellStart"/>
      <w:r w:rsidR="0025734C" w:rsidRPr="0025734C">
        <w:rPr>
          <w:rFonts w:ascii="Arial" w:hAnsi="Arial" w:cs="Arial"/>
        </w:rPr>
        <w:t>et</w:t>
      </w:r>
      <w:proofErr w:type="spellEnd"/>
      <w:r w:rsidR="0025734C" w:rsidRPr="0025734C">
        <w:rPr>
          <w:rFonts w:ascii="Arial" w:hAnsi="Arial" w:cs="Arial"/>
        </w:rPr>
        <w:t xml:space="preserve"> a</w:t>
      </w:r>
      <w:r w:rsidR="0052706A">
        <w:rPr>
          <w:rFonts w:ascii="Arial" w:hAnsi="Arial" w:cs="Arial"/>
        </w:rPr>
        <w:t>l</w:t>
      </w:r>
      <w:r w:rsidR="0025734C" w:rsidRPr="0025734C">
        <w:rPr>
          <w:rFonts w:ascii="Arial" w:hAnsi="Arial" w:cs="Arial"/>
        </w:rPr>
        <w:t xml:space="preserve">., 1998) o grau de </w:t>
      </w:r>
      <w:r w:rsidR="0025734C" w:rsidRPr="0025734C">
        <w:rPr>
          <w:rFonts w:ascii="Arial" w:hAnsi="Arial" w:cs="Arial"/>
        </w:rPr>
        <w:lastRenderedPageBreak/>
        <w:t>interdependência</w:t>
      </w:r>
      <w:r w:rsidR="0025734C">
        <w:rPr>
          <w:rFonts w:ascii="Arial" w:hAnsi="Arial" w:cs="Arial"/>
        </w:rPr>
        <w:t xml:space="preserve"> </w:t>
      </w:r>
      <w:r w:rsidR="0025734C" w:rsidRPr="0025734C">
        <w:rPr>
          <w:rFonts w:ascii="Arial" w:hAnsi="Arial" w:cs="Arial"/>
        </w:rPr>
        <w:t>entre os domínios do comportamento. Assim</w:t>
      </w:r>
      <w:r w:rsidR="0025734C">
        <w:rPr>
          <w:rFonts w:ascii="Arial" w:hAnsi="Arial" w:cs="Arial"/>
        </w:rPr>
        <w:t>,</w:t>
      </w:r>
      <w:r w:rsidR="0025734C" w:rsidRPr="0025734C">
        <w:rPr>
          <w:rFonts w:ascii="Arial" w:hAnsi="Arial" w:cs="Arial"/>
        </w:rPr>
        <w:t xml:space="preserve"> durante o desenvolvimento os domínios</w:t>
      </w:r>
      <w:r w:rsidR="0025734C">
        <w:rPr>
          <w:rFonts w:ascii="Arial" w:hAnsi="Arial" w:cs="Arial"/>
        </w:rPr>
        <w:t xml:space="preserve"> </w:t>
      </w:r>
      <w:r w:rsidR="0052706A">
        <w:rPr>
          <w:rFonts w:ascii="Arial" w:hAnsi="Arial" w:cs="Arial"/>
        </w:rPr>
        <w:t>motores, afe</w:t>
      </w:r>
      <w:r w:rsidR="0025734C" w:rsidRPr="0025734C">
        <w:rPr>
          <w:rFonts w:ascii="Arial" w:hAnsi="Arial" w:cs="Arial"/>
        </w:rPr>
        <w:t>tivo, social, e cognitivos vão-se diferenciando gradualmente. Entretanto, no</w:t>
      </w:r>
      <w:r w:rsidR="00462192">
        <w:rPr>
          <w:rFonts w:ascii="Arial" w:hAnsi="Arial" w:cs="Arial"/>
        </w:rPr>
        <w:t xml:space="preserve"> </w:t>
      </w:r>
      <w:r w:rsidR="0025734C" w:rsidRPr="0025734C">
        <w:rPr>
          <w:rFonts w:ascii="Arial" w:hAnsi="Arial" w:cs="Arial"/>
        </w:rPr>
        <w:t>início da sequência, o comportamento motor é a expressão da integração entre os</w:t>
      </w:r>
      <w:r w:rsidR="00462192">
        <w:rPr>
          <w:rFonts w:ascii="Arial" w:hAnsi="Arial" w:cs="Arial"/>
        </w:rPr>
        <w:t xml:space="preserve"> </w:t>
      </w:r>
      <w:r w:rsidR="0025734C" w:rsidRPr="0025734C">
        <w:rPr>
          <w:rFonts w:ascii="Arial" w:hAnsi="Arial" w:cs="Arial"/>
        </w:rPr>
        <w:t>domínios, ilustrando a importância do movimento na sequência do desenvolvimento</w:t>
      </w:r>
      <w:r w:rsidR="00462192">
        <w:rPr>
          <w:rFonts w:ascii="Arial" w:hAnsi="Arial" w:cs="Arial"/>
        </w:rPr>
        <w:t xml:space="preserve"> </w:t>
      </w:r>
      <w:r w:rsidR="0025734C" w:rsidRPr="0025734C">
        <w:rPr>
          <w:rFonts w:ascii="Arial" w:hAnsi="Arial" w:cs="Arial"/>
        </w:rPr>
        <w:t xml:space="preserve">global do indivíduo. </w:t>
      </w:r>
    </w:p>
    <w:p w:rsidR="00462192" w:rsidRDefault="0025734C" w:rsidP="0025734C">
      <w:pPr>
        <w:spacing w:line="360" w:lineRule="auto"/>
        <w:jc w:val="both"/>
        <w:rPr>
          <w:rFonts w:ascii="Arial" w:hAnsi="Arial" w:cs="Arial"/>
        </w:rPr>
      </w:pPr>
      <w:r w:rsidRPr="0025734C">
        <w:rPr>
          <w:rFonts w:ascii="Arial" w:hAnsi="Arial" w:cs="Arial"/>
        </w:rPr>
        <w:t>O desenvolvimento motor (Gomes, 1991) pode</w:t>
      </w:r>
      <w:r w:rsidR="00C71668">
        <w:rPr>
          <w:rFonts w:ascii="Arial" w:hAnsi="Arial" w:cs="Arial"/>
        </w:rPr>
        <w:t xml:space="preserve"> ser entendido como um aspe</w:t>
      </w:r>
      <w:r w:rsidR="00462192">
        <w:rPr>
          <w:rFonts w:ascii="Arial" w:hAnsi="Arial" w:cs="Arial"/>
        </w:rPr>
        <w:t xml:space="preserve">to </w:t>
      </w:r>
      <w:r w:rsidRPr="0025734C">
        <w:rPr>
          <w:rFonts w:ascii="Arial" w:hAnsi="Arial" w:cs="Arial"/>
        </w:rPr>
        <w:t xml:space="preserve">do comportamento e controlo motor que se </w:t>
      </w:r>
      <w:r w:rsidR="00462192">
        <w:rPr>
          <w:rFonts w:ascii="Arial" w:hAnsi="Arial" w:cs="Arial"/>
        </w:rPr>
        <w:t xml:space="preserve">relaciona com as transformações </w:t>
      </w:r>
      <w:r w:rsidRPr="0025734C">
        <w:rPr>
          <w:rFonts w:ascii="Arial" w:hAnsi="Arial" w:cs="Arial"/>
        </w:rPr>
        <w:t>do</w:t>
      </w:r>
      <w:r w:rsidR="00462192">
        <w:rPr>
          <w:rFonts w:ascii="Arial" w:hAnsi="Arial" w:cs="Arial"/>
        </w:rPr>
        <w:t xml:space="preserve"> </w:t>
      </w:r>
      <w:r w:rsidRPr="0025734C">
        <w:rPr>
          <w:rFonts w:ascii="Arial" w:hAnsi="Arial" w:cs="Arial"/>
        </w:rPr>
        <w:t>desempenho motor durante as diferentes f</w:t>
      </w:r>
      <w:r w:rsidR="00462192">
        <w:rPr>
          <w:rFonts w:ascii="Arial" w:hAnsi="Arial" w:cs="Arial"/>
        </w:rPr>
        <w:t>ases da evolução, e também da e</w:t>
      </w:r>
      <w:r w:rsidRPr="0025734C">
        <w:rPr>
          <w:rFonts w:ascii="Arial" w:hAnsi="Arial" w:cs="Arial"/>
        </w:rPr>
        <w:t>volução</w:t>
      </w:r>
      <w:r w:rsidR="00462192">
        <w:rPr>
          <w:rFonts w:ascii="Arial" w:hAnsi="Arial" w:cs="Arial"/>
        </w:rPr>
        <w:t xml:space="preserve"> </w:t>
      </w:r>
      <w:r w:rsidRPr="0025734C">
        <w:rPr>
          <w:rFonts w:ascii="Arial" w:hAnsi="Arial" w:cs="Arial"/>
        </w:rPr>
        <w:t>motora do indivíduo.</w:t>
      </w:r>
    </w:p>
    <w:p w:rsidR="0025734C" w:rsidRPr="0025734C" w:rsidRDefault="0025734C" w:rsidP="0025734C">
      <w:pPr>
        <w:spacing w:line="360" w:lineRule="auto"/>
        <w:jc w:val="both"/>
        <w:rPr>
          <w:rFonts w:ascii="Arial" w:hAnsi="Arial" w:cs="Arial"/>
        </w:rPr>
      </w:pPr>
      <w:r w:rsidRPr="0025734C">
        <w:rPr>
          <w:rFonts w:ascii="Arial" w:hAnsi="Arial" w:cs="Arial"/>
        </w:rPr>
        <w:t xml:space="preserve">Segundo </w:t>
      </w:r>
      <w:proofErr w:type="spellStart"/>
      <w:r w:rsidRPr="0025734C">
        <w:rPr>
          <w:rFonts w:ascii="Arial" w:hAnsi="Arial" w:cs="Arial"/>
        </w:rPr>
        <w:t>Gallahue</w:t>
      </w:r>
      <w:proofErr w:type="spellEnd"/>
      <w:r w:rsidRPr="0025734C">
        <w:rPr>
          <w:rFonts w:ascii="Arial" w:hAnsi="Arial" w:cs="Arial"/>
        </w:rPr>
        <w:t xml:space="preserve"> (1982) o desenvolvimento </w:t>
      </w:r>
      <w:r w:rsidR="00462192">
        <w:rPr>
          <w:rFonts w:ascii="Arial" w:hAnsi="Arial" w:cs="Arial"/>
        </w:rPr>
        <w:t xml:space="preserve">motor é um processo contínuo e </w:t>
      </w:r>
      <w:r w:rsidRPr="0025734C">
        <w:rPr>
          <w:rFonts w:ascii="Arial" w:hAnsi="Arial" w:cs="Arial"/>
        </w:rPr>
        <w:t xml:space="preserve">evolutivo com início nas primeiras manifestações </w:t>
      </w:r>
      <w:proofErr w:type="spellStart"/>
      <w:r w:rsidRPr="0025734C">
        <w:rPr>
          <w:rFonts w:ascii="Arial" w:hAnsi="Arial" w:cs="Arial"/>
        </w:rPr>
        <w:t>intra-uterinas</w:t>
      </w:r>
      <w:proofErr w:type="spellEnd"/>
      <w:r w:rsidRPr="0025734C">
        <w:rPr>
          <w:rFonts w:ascii="Arial" w:hAnsi="Arial" w:cs="Arial"/>
        </w:rPr>
        <w:t>. De facto existe uma</w:t>
      </w:r>
      <w:r w:rsidR="00462192">
        <w:rPr>
          <w:rFonts w:ascii="Arial" w:hAnsi="Arial" w:cs="Arial"/>
        </w:rPr>
        <w:t xml:space="preserve"> </w:t>
      </w:r>
      <w:r w:rsidRPr="0025734C">
        <w:rPr>
          <w:rFonts w:ascii="Arial" w:hAnsi="Arial" w:cs="Arial"/>
        </w:rPr>
        <w:t>mobilidade fetal que experimenta desenvolvimento mesmo antes do nascimento,</w:t>
      </w:r>
      <w:r w:rsidR="00462192">
        <w:rPr>
          <w:rFonts w:ascii="Arial" w:hAnsi="Arial" w:cs="Arial"/>
        </w:rPr>
        <w:t xml:space="preserve"> </w:t>
      </w:r>
      <w:r w:rsidRPr="0025734C">
        <w:rPr>
          <w:rFonts w:ascii="Arial" w:hAnsi="Arial" w:cs="Arial"/>
        </w:rPr>
        <w:t>acompanhada de um processo de maturação muito intenso, em que as principais</w:t>
      </w:r>
      <w:r w:rsidR="00462192">
        <w:rPr>
          <w:rFonts w:ascii="Arial" w:hAnsi="Arial" w:cs="Arial"/>
        </w:rPr>
        <w:t xml:space="preserve"> </w:t>
      </w:r>
      <w:r w:rsidRPr="0025734C">
        <w:rPr>
          <w:rFonts w:ascii="Arial" w:hAnsi="Arial" w:cs="Arial"/>
        </w:rPr>
        <w:t xml:space="preserve">estruturas se constroem e aperfeiçoam (Neto </w:t>
      </w:r>
      <w:proofErr w:type="spellStart"/>
      <w:r w:rsidRPr="0025734C">
        <w:rPr>
          <w:rFonts w:ascii="Arial" w:hAnsi="Arial" w:cs="Arial"/>
        </w:rPr>
        <w:t>et</w:t>
      </w:r>
      <w:proofErr w:type="spellEnd"/>
      <w:r w:rsidRPr="0025734C">
        <w:rPr>
          <w:rFonts w:ascii="Arial" w:hAnsi="Arial" w:cs="Arial"/>
        </w:rPr>
        <w:t xml:space="preserve"> a</w:t>
      </w:r>
      <w:r w:rsidR="0052706A">
        <w:rPr>
          <w:rFonts w:ascii="Arial" w:hAnsi="Arial" w:cs="Arial"/>
        </w:rPr>
        <w:t>l</w:t>
      </w:r>
      <w:r w:rsidRPr="0025734C">
        <w:rPr>
          <w:rFonts w:ascii="Arial" w:hAnsi="Arial" w:cs="Arial"/>
        </w:rPr>
        <w:t xml:space="preserve">., 1989). </w:t>
      </w:r>
    </w:p>
    <w:p w:rsidR="00462192" w:rsidRDefault="0025734C" w:rsidP="0025734C">
      <w:pPr>
        <w:spacing w:line="360" w:lineRule="auto"/>
        <w:jc w:val="both"/>
        <w:rPr>
          <w:rFonts w:ascii="Arial" w:hAnsi="Arial" w:cs="Arial"/>
        </w:rPr>
      </w:pPr>
      <w:proofErr w:type="spellStart"/>
      <w:r w:rsidRPr="0025734C">
        <w:rPr>
          <w:rFonts w:ascii="Arial" w:hAnsi="Arial" w:cs="Arial"/>
        </w:rPr>
        <w:t>Gesell</w:t>
      </w:r>
      <w:proofErr w:type="spellEnd"/>
      <w:r w:rsidRPr="0025734C">
        <w:rPr>
          <w:rFonts w:ascii="Arial" w:hAnsi="Arial" w:cs="Arial"/>
        </w:rPr>
        <w:t xml:space="preserve"> (</w:t>
      </w:r>
      <w:r w:rsidR="0052706A">
        <w:rPr>
          <w:rFonts w:ascii="Arial" w:hAnsi="Arial" w:cs="Arial"/>
        </w:rPr>
        <w:t>1929 citado por</w:t>
      </w:r>
      <w:r w:rsidRPr="0025734C">
        <w:rPr>
          <w:rFonts w:ascii="Arial" w:hAnsi="Arial" w:cs="Arial"/>
        </w:rPr>
        <w:t xml:space="preserve"> Manoel, 1994) definiu maturação como um mecanismo</w:t>
      </w:r>
      <w:r w:rsidR="00462192">
        <w:rPr>
          <w:rFonts w:ascii="Arial" w:hAnsi="Arial" w:cs="Arial"/>
        </w:rPr>
        <w:t xml:space="preserve"> </w:t>
      </w:r>
      <w:r w:rsidRPr="0025734C">
        <w:rPr>
          <w:rFonts w:ascii="Arial" w:hAnsi="Arial" w:cs="Arial"/>
        </w:rPr>
        <w:t xml:space="preserve">biológico, e assim endógeno, de </w:t>
      </w:r>
      <w:proofErr w:type="spellStart"/>
      <w:r w:rsidRPr="0025734C">
        <w:rPr>
          <w:rFonts w:ascii="Arial" w:hAnsi="Arial" w:cs="Arial"/>
        </w:rPr>
        <w:t>auto-regulação</w:t>
      </w:r>
      <w:proofErr w:type="spellEnd"/>
      <w:r w:rsidRPr="0025734C">
        <w:rPr>
          <w:rFonts w:ascii="Arial" w:hAnsi="Arial" w:cs="Arial"/>
        </w:rPr>
        <w:t xml:space="preserve"> na formação de estruturas e aquisição</w:t>
      </w:r>
      <w:r w:rsidR="00462192">
        <w:rPr>
          <w:rFonts w:ascii="Arial" w:hAnsi="Arial" w:cs="Arial"/>
        </w:rPr>
        <w:t xml:space="preserve"> </w:t>
      </w:r>
      <w:r w:rsidRPr="0025734C">
        <w:rPr>
          <w:rFonts w:ascii="Arial" w:hAnsi="Arial" w:cs="Arial"/>
        </w:rPr>
        <w:t>de funções.</w:t>
      </w:r>
      <w:r w:rsidR="00462192">
        <w:rPr>
          <w:rFonts w:ascii="Arial" w:hAnsi="Arial" w:cs="Arial"/>
        </w:rPr>
        <w:t xml:space="preserve"> </w:t>
      </w:r>
      <w:r w:rsidRPr="0025734C">
        <w:rPr>
          <w:rFonts w:ascii="Arial" w:hAnsi="Arial" w:cs="Arial"/>
        </w:rPr>
        <w:t>Existem uma série de modelos explicativos de</w:t>
      </w:r>
      <w:r w:rsidR="00462192">
        <w:rPr>
          <w:rFonts w:ascii="Arial" w:hAnsi="Arial" w:cs="Arial"/>
        </w:rPr>
        <w:t xml:space="preserve"> sequências de desenvolvimento </w:t>
      </w:r>
      <w:r w:rsidRPr="0025734C">
        <w:rPr>
          <w:rFonts w:ascii="Arial" w:hAnsi="Arial" w:cs="Arial"/>
        </w:rPr>
        <w:t>motor.</w:t>
      </w:r>
      <w:r w:rsidR="00462192">
        <w:rPr>
          <w:rFonts w:ascii="Arial" w:hAnsi="Arial" w:cs="Arial"/>
        </w:rPr>
        <w:t xml:space="preserve"> </w:t>
      </w:r>
    </w:p>
    <w:p w:rsidR="00462192" w:rsidRDefault="0025734C" w:rsidP="0025734C">
      <w:pPr>
        <w:spacing w:line="360" w:lineRule="auto"/>
        <w:jc w:val="both"/>
        <w:rPr>
          <w:rFonts w:ascii="Arial" w:hAnsi="Arial" w:cs="Arial"/>
        </w:rPr>
      </w:pPr>
      <w:r w:rsidRPr="0025734C">
        <w:rPr>
          <w:rFonts w:ascii="Arial" w:hAnsi="Arial" w:cs="Arial"/>
        </w:rPr>
        <w:t>Gomes (1991) citando diversos autores (</w:t>
      </w:r>
      <w:proofErr w:type="spellStart"/>
      <w:r w:rsidRPr="0025734C">
        <w:rPr>
          <w:rFonts w:ascii="Arial" w:hAnsi="Arial" w:cs="Arial"/>
        </w:rPr>
        <w:t>Zaich</w:t>
      </w:r>
      <w:r w:rsidR="0052706A">
        <w:rPr>
          <w:rFonts w:ascii="Arial" w:hAnsi="Arial" w:cs="Arial"/>
        </w:rPr>
        <w:t>kowsky</w:t>
      </w:r>
      <w:proofErr w:type="spellEnd"/>
      <w:r w:rsidR="0052706A">
        <w:rPr>
          <w:rFonts w:ascii="Arial" w:hAnsi="Arial" w:cs="Arial"/>
        </w:rPr>
        <w:t xml:space="preserve"> </w:t>
      </w:r>
      <w:proofErr w:type="spellStart"/>
      <w:r w:rsidR="0052706A">
        <w:rPr>
          <w:rFonts w:ascii="Arial" w:hAnsi="Arial" w:cs="Arial"/>
        </w:rPr>
        <w:t>et</w:t>
      </w:r>
      <w:proofErr w:type="spellEnd"/>
      <w:r w:rsidR="0052706A">
        <w:rPr>
          <w:rFonts w:ascii="Arial" w:hAnsi="Arial" w:cs="Arial"/>
        </w:rPr>
        <w:t xml:space="preserve"> al</w:t>
      </w:r>
      <w:r w:rsidR="00462192">
        <w:rPr>
          <w:rFonts w:ascii="Arial" w:hAnsi="Arial" w:cs="Arial"/>
        </w:rPr>
        <w:t xml:space="preserve">. 1980) consideram </w:t>
      </w:r>
      <w:r w:rsidRPr="0025734C">
        <w:rPr>
          <w:rFonts w:ascii="Arial" w:hAnsi="Arial" w:cs="Arial"/>
        </w:rPr>
        <w:t>quatro fases do desenvolvimento motor:</w:t>
      </w:r>
    </w:p>
    <w:p w:rsidR="0025734C" w:rsidRPr="0025734C" w:rsidRDefault="0025734C" w:rsidP="0025734C">
      <w:pPr>
        <w:spacing w:line="360" w:lineRule="auto"/>
        <w:jc w:val="both"/>
        <w:rPr>
          <w:rFonts w:ascii="Arial" w:hAnsi="Arial" w:cs="Arial"/>
        </w:rPr>
      </w:pPr>
      <w:r w:rsidRPr="0025734C">
        <w:rPr>
          <w:rFonts w:ascii="Arial" w:hAnsi="Arial" w:cs="Arial"/>
        </w:rPr>
        <w:t xml:space="preserve">1. Das respostas reflexas, comportamento específico do </w:t>
      </w:r>
      <w:proofErr w:type="gramStart"/>
      <w:r w:rsidRPr="0025734C">
        <w:rPr>
          <w:rFonts w:ascii="Arial" w:hAnsi="Arial" w:cs="Arial"/>
        </w:rPr>
        <w:t>recém nascido</w:t>
      </w:r>
      <w:proofErr w:type="gramEnd"/>
      <w:r w:rsidRPr="0025734C">
        <w:rPr>
          <w:rFonts w:ascii="Arial" w:hAnsi="Arial" w:cs="Arial"/>
        </w:rPr>
        <w:t>,</w:t>
      </w:r>
      <w:r w:rsidR="00462192">
        <w:rPr>
          <w:rFonts w:ascii="Arial" w:hAnsi="Arial" w:cs="Arial"/>
        </w:rPr>
        <w:t xml:space="preserve"> </w:t>
      </w:r>
      <w:r w:rsidRPr="0025734C">
        <w:rPr>
          <w:rFonts w:ascii="Arial" w:hAnsi="Arial" w:cs="Arial"/>
        </w:rPr>
        <w:t>inere</w:t>
      </w:r>
      <w:r w:rsidR="0052706A">
        <w:rPr>
          <w:rFonts w:ascii="Arial" w:hAnsi="Arial" w:cs="Arial"/>
        </w:rPr>
        <w:t>nte à sua bagagem neurológica, à</w:t>
      </w:r>
      <w:r w:rsidRPr="0025734C">
        <w:rPr>
          <w:rFonts w:ascii="Arial" w:hAnsi="Arial" w:cs="Arial"/>
        </w:rPr>
        <w:t>s habilid</w:t>
      </w:r>
      <w:r w:rsidR="00462192">
        <w:rPr>
          <w:rFonts w:ascii="Arial" w:hAnsi="Arial" w:cs="Arial"/>
        </w:rPr>
        <w:t>ades rudimentares como sentar, gatinhar, andar;</w:t>
      </w:r>
      <w:r w:rsidRPr="0025734C">
        <w:rPr>
          <w:rFonts w:ascii="Arial" w:hAnsi="Arial" w:cs="Arial"/>
        </w:rPr>
        <w:t xml:space="preserve"> </w:t>
      </w:r>
    </w:p>
    <w:p w:rsidR="0025734C" w:rsidRPr="0025734C" w:rsidRDefault="0025734C" w:rsidP="0025734C">
      <w:pPr>
        <w:spacing w:line="360" w:lineRule="auto"/>
        <w:jc w:val="both"/>
        <w:rPr>
          <w:rFonts w:ascii="Arial" w:hAnsi="Arial" w:cs="Arial"/>
        </w:rPr>
      </w:pPr>
      <w:r w:rsidRPr="0025734C">
        <w:rPr>
          <w:rFonts w:ascii="Arial" w:hAnsi="Arial" w:cs="Arial"/>
        </w:rPr>
        <w:t>2. Habilidades fundamentais como correr</w:t>
      </w:r>
      <w:r w:rsidR="00462192">
        <w:rPr>
          <w:rFonts w:ascii="Arial" w:hAnsi="Arial" w:cs="Arial"/>
        </w:rPr>
        <w:t xml:space="preserve">, saltar, lançar, agarrar e de </w:t>
      </w:r>
      <w:r w:rsidRPr="0025734C">
        <w:rPr>
          <w:rFonts w:ascii="Arial" w:hAnsi="Arial" w:cs="Arial"/>
        </w:rPr>
        <w:t xml:space="preserve">equilíbrio; </w:t>
      </w:r>
    </w:p>
    <w:p w:rsidR="0025734C" w:rsidRPr="0025734C" w:rsidRDefault="00462192" w:rsidP="0025734C">
      <w:pPr>
        <w:spacing w:line="360" w:lineRule="auto"/>
        <w:jc w:val="both"/>
        <w:rPr>
          <w:rFonts w:ascii="Arial" w:hAnsi="Arial" w:cs="Arial"/>
        </w:rPr>
      </w:pPr>
      <w:r>
        <w:rPr>
          <w:rFonts w:ascii="Arial" w:hAnsi="Arial" w:cs="Arial"/>
        </w:rPr>
        <w:t xml:space="preserve">3. </w:t>
      </w:r>
      <w:proofErr w:type="gramStart"/>
      <w:r>
        <w:rPr>
          <w:rFonts w:ascii="Arial" w:hAnsi="Arial" w:cs="Arial"/>
        </w:rPr>
        <w:t>Habilidades</w:t>
      </w:r>
      <w:proofErr w:type="gramEnd"/>
      <w:r>
        <w:rPr>
          <w:rFonts w:ascii="Arial" w:hAnsi="Arial" w:cs="Arial"/>
        </w:rPr>
        <w:t xml:space="preserve"> </w:t>
      </w:r>
      <w:proofErr w:type="gramStart"/>
      <w:r>
        <w:rPr>
          <w:rFonts w:ascii="Arial" w:hAnsi="Arial" w:cs="Arial"/>
        </w:rPr>
        <w:t>fundamentais</w:t>
      </w:r>
      <w:proofErr w:type="gramEnd"/>
      <w:r>
        <w:rPr>
          <w:rFonts w:ascii="Arial" w:hAnsi="Arial" w:cs="Arial"/>
        </w:rPr>
        <w:t xml:space="preserve"> </w:t>
      </w:r>
      <w:proofErr w:type="gramStart"/>
      <w:r w:rsidR="0025734C" w:rsidRPr="0025734C">
        <w:rPr>
          <w:rFonts w:ascii="Arial" w:hAnsi="Arial" w:cs="Arial"/>
        </w:rPr>
        <w:t>específ</w:t>
      </w:r>
      <w:r>
        <w:rPr>
          <w:rFonts w:ascii="Arial" w:hAnsi="Arial" w:cs="Arial"/>
        </w:rPr>
        <w:t>icas</w:t>
      </w:r>
      <w:proofErr w:type="gramEnd"/>
      <w:r>
        <w:rPr>
          <w:rFonts w:ascii="Arial" w:hAnsi="Arial" w:cs="Arial"/>
        </w:rPr>
        <w:t xml:space="preserve"> que não são mais do que as </w:t>
      </w:r>
      <w:r w:rsidR="0025734C" w:rsidRPr="0025734C">
        <w:rPr>
          <w:rFonts w:ascii="Arial" w:hAnsi="Arial" w:cs="Arial"/>
        </w:rPr>
        <w:t>fundamentais gerais mas agora com uma configuração mais refinada, fluida,</w:t>
      </w:r>
      <w:r>
        <w:rPr>
          <w:rFonts w:ascii="Arial" w:hAnsi="Arial" w:cs="Arial"/>
        </w:rPr>
        <w:t xml:space="preserve"> </w:t>
      </w:r>
      <w:r w:rsidR="0025734C" w:rsidRPr="0025734C">
        <w:rPr>
          <w:rFonts w:ascii="Arial" w:hAnsi="Arial" w:cs="Arial"/>
        </w:rPr>
        <w:t xml:space="preserve">automatizadas, em suma, apresentando um grau coordenativo mais </w:t>
      </w:r>
      <w:proofErr w:type="gramStart"/>
      <w:r w:rsidR="0025734C" w:rsidRPr="0025734C">
        <w:rPr>
          <w:rFonts w:ascii="Arial" w:hAnsi="Arial" w:cs="Arial"/>
        </w:rPr>
        <w:t>complexo</w:t>
      </w:r>
      <w:proofErr w:type="gramEnd"/>
      <w:r w:rsidR="0025734C" w:rsidRPr="0025734C">
        <w:rPr>
          <w:rFonts w:ascii="Arial" w:hAnsi="Arial" w:cs="Arial"/>
        </w:rPr>
        <w:t xml:space="preserve">; </w:t>
      </w:r>
    </w:p>
    <w:p w:rsidR="0025734C" w:rsidRPr="0025734C" w:rsidRDefault="0025734C" w:rsidP="0025734C">
      <w:pPr>
        <w:spacing w:line="360" w:lineRule="auto"/>
        <w:jc w:val="both"/>
        <w:rPr>
          <w:rFonts w:ascii="Arial" w:hAnsi="Arial" w:cs="Arial"/>
        </w:rPr>
      </w:pPr>
      <w:r w:rsidRPr="0025734C">
        <w:rPr>
          <w:rFonts w:ascii="Arial" w:hAnsi="Arial" w:cs="Arial"/>
        </w:rPr>
        <w:t>4. Habilidades especializadas, e chamamo</w:t>
      </w:r>
      <w:r w:rsidR="00462192">
        <w:rPr>
          <w:rFonts w:ascii="Arial" w:hAnsi="Arial" w:cs="Arial"/>
        </w:rPr>
        <w:t xml:space="preserve">s (Gomes, 1991) especializadas </w:t>
      </w:r>
      <w:r w:rsidRPr="0025734C">
        <w:rPr>
          <w:rFonts w:ascii="Arial" w:hAnsi="Arial" w:cs="Arial"/>
        </w:rPr>
        <w:t xml:space="preserve">porque desenvolvidas e </w:t>
      </w:r>
      <w:r w:rsidR="006D0875" w:rsidRPr="0025734C">
        <w:rPr>
          <w:rFonts w:ascii="Arial" w:hAnsi="Arial" w:cs="Arial"/>
        </w:rPr>
        <w:t>direcionadas</w:t>
      </w:r>
      <w:r w:rsidRPr="0025734C">
        <w:rPr>
          <w:rFonts w:ascii="Arial" w:hAnsi="Arial" w:cs="Arial"/>
        </w:rPr>
        <w:t xml:space="preserve"> adequadamente são protagonistas de técnicas</w:t>
      </w:r>
      <w:r w:rsidR="00462192">
        <w:rPr>
          <w:rFonts w:ascii="Arial" w:hAnsi="Arial" w:cs="Arial"/>
        </w:rPr>
        <w:t xml:space="preserve"> </w:t>
      </w:r>
      <w:r w:rsidRPr="0025734C">
        <w:rPr>
          <w:rFonts w:ascii="Arial" w:hAnsi="Arial" w:cs="Arial"/>
        </w:rPr>
        <w:t xml:space="preserve">desportivas. </w:t>
      </w:r>
    </w:p>
    <w:p w:rsidR="0025734C" w:rsidRDefault="0025734C" w:rsidP="0025734C">
      <w:pPr>
        <w:spacing w:line="360" w:lineRule="auto"/>
        <w:jc w:val="both"/>
        <w:rPr>
          <w:rFonts w:ascii="Arial" w:hAnsi="Arial" w:cs="Arial"/>
        </w:rPr>
      </w:pPr>
      <w:r w:rsidRPr="0025734C">
        <w:rPr>
          <w:rFonts w:ascii="Arial" w:hAnsi="Arial" w:cs="Arial"/>
        </w:rPr>
        <w:t xml:space="preserve">Por exemplo, </w:t>
      </w:r>
      <w:proofErr w:type="spellStart"/>
      <w:r w:rsidRPr="0025734C">
        <w:rPr>
          <w:rFonts w:ascii="Arial" w:hAnsi="Arial" w:cs="Arial"/>
        </w:rPr>
        <w:t>Gallahue</w:t>
      </w:r>
      <w:proofErr w:type="spellEnd"/>
      <w:r w:rsidRPr="0025734C">
        <w:rPr>
          <w:rFonts w:ascii="Arial" w:hAnsi="Arial" w:cs="Arial"/>
        </w:rPr>
        <w:t xml:space="preserve"> (1982) propõe um modelo de estudo do desenvolvimento</w:t>
      </w:r>
      <w:r w:rsidR="00462192">
        <w:rPr>
          <w:rFonts w:ascii="Arial" w:hAnsi="Arial" w:cs="Arial"/>
        </w:rPr>
        <w:t xml:space="preserve"> </w:t>
      </w:r>
      <w:r w:rsidR="0052706A">
        <w:rPr>
          <w:rFonts w:ascii="Arial" w:hAnsi="Arial" w:cs="Arial"/>
        </w:rPr>
        <w:t xml:space="preserve">motor baseado nas </w:t>
      </w:r>
      <w:r w:rsidRPr="0025734C">
        <w:rPr>
          <w:rFonts w:ascii="Arial" w:hAnsi="Arial" w:cs="Arial"/>
        </w:rPr>
        <w:t xml:space="preserve">fases e estádios de desenvolvimento, e </w:t>
      </w:r>
      <w:r w:rsidRPr="0025734C">
        <w:rPr>
          <w:rFonts w:ascii="Arial" w:hAnsi="Arial" w:cs="Arial"/>
        </w:rPr>
        <w:lastRenderedPageBreak/>
        <w:t>que serviu de base</w:t>
      </w:r>
      <w:r w:rsidR="00462192">
        <w:rPr>
          <w:rFonts w:ascii="Arial" w:hAnsi="Arial" w:cs="Arial"/>
        </w:rPr>
        <w:t xml:space="preserve"> </w:t>
      </w:r>
      <w:r w:rsidRPr="0025734C">
        <w:rPr>
          <w:rFonts w:ascii="Arial" w:hAnsi="Arial" w:cs="Arial"/>
        </w:rPr>
        <w:t>para a estruturação de programas de educação física escolar</w:t>
      </w:r>
      <w:r w:rsidR="00462192">
        <w:rPr>
          <w:rFonts w:ascii="Arial" w:hAnsi="Arial" w:cs="Arial"/>
        </w:rPr>
        <w:t>.</w:t>
      </w:r>
    </w:p>
    <w:p w:rsidR="000F3166" w:rsidRPr="000F3166" w:rsidRDefault="000F3166" w:rsidP="000F3166">
      <w:pPr>
        <w:spacing w:line="360" w:lineRule="auto"/>
        <w:jc w:val="both"/>
        <w:rPr>
          <w:rFonts w:ascii="Arial" w:hAnsi="Arial" w:cs="Arial"/>
        </w:rPr>
      </w:pPr>
      <w:r w:rsidRPr="000F3166">
        <w:rPr>
          <w:rFonts w:ascii="Arial" w:hAnsi="Arial" w:cs="Arial"/>
        </w:rPr>
        <w:t xml:space="preserve">No modelo de </w:t>
      </w:r>
      <w:proofErr w:type="spellStart"/>
      <w:r w:rsidRPr="000F3166">
        <w:rPr>
          <w:rFonts w:ascii="Arial" w:hAnsi="Arial" w:cs="Arial"/>
        </w:rPr>
        <w:t>Gallahue</w:t>
      </w:r>
      <w:proofErr w:type="spellEnd"/>
      <w:r w:rsidRPr="000F3166">
        <w:rPr>
          <w:rFonts w:ascii="Arial" w:hAnsi="Arial" w:cs="Arial"/>
        </w:rPr>
        <w:t xml:space="preserve"> e </w:t>
      </w:r>
      <w:proofErr w:type="spellStart"/>
      <w:r w:rsidRPr="000F3166">
        <w:rPr>
          <w:rFonts w:ascii="Arial" w:hAnsi="Arial" w:cs="Arial"/>
        </w:rPr>
        <w:t>Ozmun</w:t>
      </w:r>
      <w:proofErr w:type="spellEnd"/>
      <w:r w:rsidRPr="000F3166">
        <w:rPr>
          <w:rFonts w:ascii="Arial" w:hAnsi="Arial" w:cs="Arial"/>
        </w:rPr>
        <w:t xml:space="preserve"> (2001), e referindo-nos à fase de</w:t>
      </w:r>
      <w:r>
        <w:rPr>
          <w:rFonts w:ascii="Arial" w:hAnsi="Arial" w:cs="Arial"/>
        </w:rPr>
        <w:t xml:space="preserve"> </w:t>
      </w:r>
      <w:r w:rsidRPr="000F3166">
        <w:rPr>
          <w:rFonts w:ascii="Arial" w:hAnsi="Arial" w:cs="Arial"/>
        </w:rPr>
        <w:t>movimentos fundamentais, existem três estágios de</w:t>
      </w:r>
      <w:r>
        <w:rPr>
          <w:rFonts w:ascii="Arial" w:hAnsi="Arial" w:cs="Arial"/>
        </w:rPr>
        <w:t xml:space="preserve"> </w:t>
      </w:r>
      <w:r w:rsidR="0033029A">
        <w:rPr>
          <w:rFonts w:ascii="Arial" w:hAnsi="Arial" w:cs="Arial"/>
        </w:rPr>
        <w:t>desenvolvimento</w:t>
      </w:r>
      <w:r w:rsidRPr="000F3166">
        <w:rPr>
          <w:rFonts w:ascii="Arial" w:hAnsi="Arial" w:cs="Arial"/>
        </w:rPr>
        <w:t xml:space="preserve"> distintos, mas frequentemente sobrepostos: inicia</w:t>
      </w:r>
      <w:r>
        <w:rPr>
          <w:rFonts w:ascii="Arial" w:hAnsi="Arial" w:cs="Arial"/>
        </w:rPr>
        <w:t xml:space="preserve"> </w:t>
      </w:r>
      <w:r w:rsidRPr="000F3166">
        <w:rPr>
          <w:rFonts w:ascii="Arial" w:hAnsi="Arial" w:cs="Arial"/>
        </w:rPr>
        <w:t>l,</w:t>
      </w:r>
      <w:r>
        <w:rPr>
          <w:rFonts w:ascii="Arial" w:hAnsi="Arial" w:cs="Arial"/>
        </w:rPr>
        <w:t xml:space="preserve"> </w:t>
      </w:r>
      <w:r w:rsidRPr="000F3166">
        <w:rPr>
          <w:rFonts w:ascii="Arial" w:hAnsi="Arial" w:cs="Arial"/>
        </w:rPr>
        <w:t>elementar e</w:t>
      </w:r>
      <w:r w:rsidR="00C71668">
        <w:rPr>
          <w:rFonts w:ascii="Arial" w:hAnsi="Arial" w:cs="Arial"/>
        </w:rPr>
        <w:t xml:space="preserve"> maduro. O estágio inicial cara</w:t>
      </w:r>
      <w:r w:rsidRPr="000F3166">
        <w:rPr>
          <w:rFonts w:ascii="Arial" w:hAnsi="Arial" w:cs="Arial"/>
        </w:rPr>
        <w:t>teriza-se pelas primeiras</w:t>
      </w:r>
      <w:r>
        <w:rPr>
          <w:rFonts w:ascii="Arial" w:hAnsi="Arial" w:cs="Arial"/>
        </w:rPr>
        <w:t xml:space="preserve"> </w:t>
      </w:r>
      <w:r w:rsidRPr="000F3166">
        <w:rPr>
          <w:rFonts w:ascii="Arial" w:hAnsi="Arial" w:cs="Arial"/>
        </w:rPr>
        <w:t>tentativas da criança em desempenhar uma habilidade fundamental.</w:t>
      </w:r>
      <w:r>
        <w:rPr>
          <w:rFonts w:ascii="Arial" w:hAnsi="Arial" w:cs="Arial"/>
        </w:rPr>
        <w:t xml:space="preserve"> </w:t>
      </w:r>
      <w:r w:rsidRPr="000F3166">
        <w:rPr>
          <w:rFonts w:ascii="Arial" w:hAnsi="Arial" w:cs="Arial"/>
        </w:rPr>
        <w:t>Para uma criança de dois anos os movimentos estabilizadores,</w:t>
      </w:r>
      <w:r>
        <w:rPr>
          <w:rFonts w:ascii="Arial" w:hAnsi="Arial" w:cs="Arial"/>
        </w:rPr>
        <w:t xml:space="preserve"> </w:t>
      </w:r>
      <w:r w:rsidRPr="000F3166">
        <w:rPr>
          <w:rFonts w:ascii="Arial" w:hAnsi="Arial" w:cs="Arial"/>
        </w:rPr>
        <w:t>locomotores e manipulativos geralmente encontram-se no estádio</w:t>
      </w:r>
      <w:r>
        <w:rPr>
          <w:rFonts w:ascii="Arial" w:hAnsi="Arial" w:cs="Arial"/>
        </w:rPr>
        <w:t xml:space="preserve"> </w:t>
      </w:r>
      <w:r w:rsidRPr="000F3166">
        <w:rPr>
          <w:rFonts w:ascii="Arial" w:hAnsi="Arial" w:cs="Arial"/>
        </w:rPr>
        <w:t>inicial. No estágio elementar, as crianças apresentam mais controlo e</w:t>
      </w:r>
      <w:r>
        <w:rPr>
          <w:rFonts w:ascii="Arial" w:hAnsi="Arial" w:cs="Arial"/>
        </w:rPr>
        <w:t xml:space="preserve"> </w:t>
      </w:r>
      <w:r w:rsidRPr="000F3166">
        <w:rPr>
          <w:rFonts w:ascii="Arial" w:hAnsi="Arial" w:cs="Arial"/>
        </w:rPr>
        <w:t>melhor coordenação rítmica assim como melhoria dos elementos</w:t>
      </w:r>
      <w:r>
        <w:rPr>
          <w:rFonts w:ascii="Arial" w:hAnsi="Arial" w:cs="Arial"/>
        </w:rPr>
        <w:t xml:space="preserve"> </w:t>
      </w:r>
      <w:r w:rsidRPr="000F3166">
        <w:rPr>
          <w:rFonts w:ascii="Arial" w:hAnsi="Arial" w:cs="Arial"/>
        </w:rPr>
        <w:t>temporais e espaciais do movimento. Este estágio pode ser</w:t>
      </w:r>
      <w:r>
        <w:rPr>
          <w:rFonts w:ascii="Arial" w:hAnsi="Arial" w:cs="Arial"/>
        </w:rPr>
        <w:t xml:space="preserve"> </w:t>
      </w:r>
      <w:r w:rsidRPr="000F3166">
        <w:rPr>
          <w:rFonts w:ascii="Arial" w:hAnsi="Arial" w:cs="Arial"/>
        </w:rPr>
        <w:t>observado em crianças de três ou quatro anos. No último estágio, o</w:t>
      </w:r>
      <w:r>
        <w:rPr>
          <w:rFonts w:ascii="Arial" w:hAnsi="Arial" w:cs="Arial"/>
        </w:rPr>
        <w:t xml:space="preserve"> </w:t>
      </w:r>
      <w:r w:rsidRPr="000F3166">
        <w:rPr>
          <w:rFonts w:ascii="Arial" w:hAnsi="Arial" w:cs="Arial"/>
        </w:rPr>
        <w:t>estágio maduro, podem encontrar-se desempenhos mecanicamente</w:t>
      </w:r>
      <w:r>
        <w:rPr>
          <w:rFonts w:ascii="Arial" w:hAnsi="Arial" w:cs="Arial"/>
        </w:rPr>
        <w:t xml:space="preserve"> </w:t>
      </w:r>
      <w:r w:rsidRPr="000F3166">
        <w:rPr>
          <w:rFonts w:ascii="Arial" w:hAnsi="Arial" w:cs="Arial"/>
        </w:rPr>
        <w:t>eficientes, coordenados e controlados e podem ser observados em</w:t>
      </w:r>
      <w:r>
        <w:rPr>
          <w:rFonts w:ascii="Arial" w:hAnsi="Arial" w:cs="Arial"/>
        </w:rPr>
        <w:t xml:space="preserve"> </w:t>
      </w:r>
      <w:r w:rsidRPr="000F3166">
        <w:rPr>
          <w:rFonts w:ascii="Arial" w:hAnsi="Arial" w:cs="Arial"/>
        </w:rPr>
        <w:t>crianças de cinco ou seis anos.</w:t>
      </w:r>
    </w:p>
    <w:p w:rsidR="000F3166" w:rsidRPr="000F3166" w:rsidRDefault="000F3166" w:rsidP="000F3166">
      <w:pPr>
        <w:spacing w:line="360" w:lineRule="auto"/>
        <w:jc w:val="both"/>
        <w:rPr>
          <w:rFonts w:ascii="Arial" w:hAnsi="Arial" w:cs="Arial"/>
        </w:rPr>
      </w:pPr>
      <w:r w:rsidRPr="000F3166">
        <w:rPr>
          <w:rFonts w:ascii="Arial" w:hAnsi="Arial" w:cs="Arial"/>
        </w:rPr>
        <w:t xml:space="preserve">Segundo </w:t>
      </w:r>
      <w:proofErr w:type="spellStart"/>
      <w:r w:rsidRPr="000F3166">
        <w:rPr>
          <w:rFonts w:ascii="Arial" w:hAnsi="Arial" w:cs="Arial"/>
        </w:rPr>
        <w:t>Gallahue</w:t>
      </w:r>
      <w:proofErr w:type="spellEnd"/>
      <w:r w:rsidRPr="000F3166">
        <w:rPr>
          <w:rFonts w:ascii="Arial" w:hAnsi="Arial" w:cs="Arial"/>
        </w:rPr>
        <w:t xml:space="preserve"> e </w:t>
      </w:r>
      <w:proofErr w:type="spellStart"/>
      <w:r w:rsidRPr="000F3166">
        <w:rPr>
          <w:rFonts w:ascii="Arial" w:hAnsi="Arial" w:cs="Arial"/>
        </w:rPr>
        <w:t>Ozmun</w:t>
      </w:r>
      <w:proofErr w:type="spellEnd"/>
      <w:r w:rsidRPr="000F3166">
        <w:rPr>
          <w:rFonts w:ascii="Arial" w:hAnsi="Arial" w:cs="Arial"/>
        </w:rPr>
        <w:t xml:space="preserve"> (2001) verificam-se diferenças de</w:t>
      </w:r>
      <w:r>
        <w:rPr>
          <w:rFonts w:ascii="Arial" w:hAnsi="Arial" w:cs="Arial"/>
        </w:rPr>
        <w:t xml:space="preserve"> </w:t>
      </w:r>
      <w:r w:rsidRPr="000F3166">
        <w:rPr>
          <w:rFonts w:ascii="Arial" w:hAnsi="Arial" w:cs="Arial"/>
        </w:rPr>
        <w:t>habilidades entre as crianças, isto é, a sequência da evolução ao</w:t>
      </w:r>
      <w:r>
        <w:rPr>
          <w:rFonts w:ascii="Arial" w:hAnsi="Arial" w:cs="Arial"/>
        </w:rPr>
        <w:t xml:space="preserve"> </w:t>
      </w:r>
      <w:r w:rsidRPr="000F3166">
        <w:rPr>
          <w:rFonts w:ascii="Arial" w:hAnsi="Arial" w:cs="Arial"/>
        </w:rPr>
        <w:t>longo dos três estágios é a mesma para a maioria das crianças, mas</w:t>
      </w:r>
      <w:r>
        <w:rPr>
          <w:rFonts w:ascii="Arial" w:hAnsi="Arial" w:cs="Arial"/>
        </w:rPr>
        <w:t xml:space="preserve"> </w:t>
      </w:r>
      <w:r w:rsidR="002A4C9A">
        <w:rPr>
          <w:rFonts w:ascii="Arial" w:hAnsi="Arial" w:cs="Arial"/>
        </w:rPr>
        <w:t>depende de fa</w:t>
      </w:r>
      <w:r w:rsidRPr="000F3166">
        <w:rPr>
          <w:rFonts w:ascii="Arial" w:hAnsi="Arial" w:cs="Arial"/>
        </w:rPr>
        <w:t>tores ambientais e hereditários. Se uma criança não</w:t>
      </w:r>
      <w:r>
        <w:rPr>
          <w:rFonts w:ascii="Arial" w:hAnsi="Arial" w:cs="Arial"/>
        </w:rPr>
        <w:t xml:space="preserve"> </w:t>
      </w:r>
      <w:r w:rsidRPr="000F3166">
        <w:rPr>
          <w:rFonts w:ascii="Arial" w:hAnsi="Arial" w:cs="Arial"/>
        </w:rPr>
        <w:t>tiver as mesmas oportunidades para aprender ou praticar, as</w:t>
      </w:r>
      <w:r>
        <w:rPr>
          <w:rFonts w:ascii="Arial" w:hAnsi="Arial" w:cs="Arial"/>
        </w:rPr>
        <w:t xml:space="preserve"> </w:t>
      </w:r>
      <w:r w:rsidRPr="000F3166">
        <w:rPr>
          <w:rFonts w:ascii="Arial" w:hAnsi="Arial" w:cs="Arial"/>
        </w:rPr>
        <w:t>diferenças normais entre as crianças aumentarão.</w:t>
      </w:r>
    </w:p>
    <w:p w:rsidR="000B3D79" w:rsidRDefault="0052706A" w:rsidP="000F3166">
      <w:pPr>
        <w:spacing w:line="360" w:lineRule="auto"/>
        <w:jc w:val="both"/>
        <w:rPr>
          <w:rFonts w:ascii="Arial" w:hAnsi="Arial" w:cs="Arial"/>
        </w:rPr>
      </w:pPr>
      <w:proofErr w:type="spellStart"/>
      <w:r>
        <w:rPr>
          <w:rFonts w:ascii="Arial" w:hAnsi="Arial" w:cs="Arial"/>
        </w:rPr>
        <w:t>Gallahue</w:t>
      </w:r>
      <w:proofErr w:type="spellEnd"/>
      <w:r>
        <w:rPr>
          <w:rFonts w:ascii="Arial" w:hAnsi="Arial" w:cs="Arial"/>
        </w:rPr>
        <w:t xml:space="preserve"> (1996, citado</w:t>
      </w:r>
      <w:r w:rsidR="00297B86">
        <w:rPr>
          <w:rFonts w:ascii="Arial" w:hAnsi="Arial" w:cs="Arial"/>
        </w:rPr>
        <w:t xml:space="preserve"> por</w:t>
      </w:r>
      <w:r w:rsidR="000F3166" w:rsidRPr="000F3166">
        <w:rPr>
          <w:rFonts w:ascii="Arial" w:hAnsi="Arial" w:cs="Arial"/>
        </w:rPr>
        <w:t xml:space="preserve"> </w:t>
      </w:r>
      <w:proofErr w:type="spellStart"/>
      <w:r w:rsidR="000F3166" w:rsidRPr="000F3166">
        <w:rPr>
          <w:rFonts w:ascii="Arial" w:hAnsi="Arial" w:cs="Arial"/>
        </w:rPr>
        <w:t>Gallahue</w:t>
      </w:r>
      <w:proofErr w:type="spellEnd"/>
      <w:r w:rsidR="000F3166" w:rsidRPr="000F3166">
        <w:rPr>
          <w:rFonts w:ascii="Arial" w:hAnsi="Arial" w:cs="Arial"/>
        </w:rPr>
        <w:t xml:space="preserve"> &amp; </w:t>
      </w:r>
      <w:proofErr w:type="spellStart"/>
      <w:r w:rsidR="000F3166" w:rsidRPr="000F3166">
        <w:rPr>
          <w:rFonts w:ascii="Arial" w:hAnsi="Arial" w:cs="Arial"/>
        </w:rPr>
        <w:t>Donnelly</w:t>
      </w:r>
      <w:proofErr w:type="spellEnd"/>
      <w:r w:rsidR="000F3166" w:rsidRPr="000F3166">
        <w:rPr>
          <w:rFonts w:ascii="Arial" w:hAnsi="Arial" w:cs="Arial"/>
        </w:rPr>
        <w:t>, 2008) apresenta um simples sistema de classificação das crianças nos três estágios</w:t>
      </w:r>
      <w:r w:rsidR="000F3166">
        <w:rPr>
          <w:rFonts w:ascii="Arial" w:hAnsi="Arial" w:cs="Arial"/>
        </w:rPr>
        <w:t xml:space="preserve"> </w:t>
      </w:r>
      <w:r w:rsidR="000F3166" w:rsidRPr="000F3166">
        <w:rPr>
          <w:rFonts w:ascii="Arial" w:hAnsi="Arial" w:cs="Arial"/>
        </w:rPr>
        <w:t>através de um conjunto de vinte e três habilidades motoras</w:t>
      </w:r>
      <w:r w:rsidR="000F3166">
        <w:rPr>
          <w:rFonts w:ascii="Arial" w:hAnsi="Arial" w:cs="Arial"/>
        </w:rPr>
        <w:t xml:space="preserve"> </w:t>
      </w:r>
      <w:r w:rsidR="000F3166" w:rsidRPr="000F3166">
        <w:rPr>
          <w:rFonts w:ascii="Arial" w:hAnsi="Arial" w:cs="Arial"/>
        </w:rPr>
        <w:t>fundamentais. Não existe necessariamente uma progressão dos três</w:t>
      </w:r>
      <w:r w:rsidR="000F3166">
        <w:rPr>
          <w:rFonts w:ascii="Arial" w:hAnsi="Arial" w:cs="Arial"/>
        </w:rPr>
        <w:t xml:space="preserve"> </w:t>
      </w:r>
      <w:r w:rsidR="000F3166" w:rsidRPr="000F3166">
        <w:rPr>
          <w:rFonts w:ascii="Arial" w:hAnsi="Arial" w:cs="Arial"/>
        </w:rPr>
        <w:t xml:space="preserve">estágios em todos os </w:t>
      </w:r>
      <w:r w:rsidR="002A4C9A">
        <w:rPr>
          <w:rFonts w:ascii="Arial" w:hAnsi="Arial" w:cs="Arial"/>
        </w:rPr>
        <w:t>padrões motores, porque os aspe</w:t>
      </w:r>
      <w:r w:rsidR="000F3166" w:rsidRPr="000F3166">
        <w:rPr>
          <w:rFonts w:ascii="Arial" w:hAnsi="Arial" w:cs="Arial"/>
        </w:rPr>
        <w:t>tos</w:t>
      </w:r>
      <w:r w:rsidR="000F3166">
        <w:rPr>
          <w:rFonts w:ascii="Arial" w:hAnsi="Arial" w:cs="Arial"/>
        </w:rPr>
        <w:t xml:space="preserve"> </w:t>
      </w:r>
      <w:r w:rsidR="000F3166" w:rsidRPr="000F3166">
        <w:rPr>
          <w:rFonts w:ascii="Arial" w:hAnsi="Arial" w:cs="Arial"/>
        </w:rPr>
        <w:t>desenvolvimentistas de alguns mo</w:t>
      </w:r>
      <w:r w:rsidR="000F3166">
        <w:rPr>
          <w:rFonts w:ascii="Arial" w:hAnsi="Arial" w:cs="Arial"/>
        </w:rPr>
        <w:t xml:space="preserve">vimentos podem ser descritos em </w:t>
      </w:r>
      <w:r w:rsidR="000F3166" w:rsidRPr="000F3166">
        <w:rPr>
          <w:rFonts w:ascii="Arial" w:hAnsi="Arial" w:cs="Arial"/>
        </w:rPr>
        <w:t xml:space="preserve">sequências de quatro, cinco ou até oito estágios. </w:t>
      </w:r>
    </w:p>
    <w:p w:rsidR="000C378E" w:rsidRDefault="000F3166" w:rsidP="000F3166">
      <w:pPr>
        <w:spacing w:line="360" w:lineRule="auto"/>
        <w:jc w:val="both"/>
        <w:rPr>
          <w:rFonts w:ascii="Arial" w:hAnsi="Arial" w:cs="Arial"/>
        </w:rPr>
      </w:pPr>
      <w:r w:rsidRPr="000F3166">
        <w:rPr>
          <w:rFonts w:ascii="Arial" w:hAnsi="Arial" w:cs="Arial"/>
        </w:rPr>
        <w:t>O quadro que se</w:t>
      </w:r>
      <w:r>
        <w:rPr>
          <w:rFonts w:ascii="Arial" w:hAnsi="Arial" w:cs="Arial"/>
        </w:rPr>
        <w:t xml:space="preserve"> </w:t>
      </w:r>
      <w:r w:rsidRPr="000F3166">
        <w:rPr>
          <w:rFonts w:ascii="Arial" w:hAnsi="Arial" w:cs="Arial"/>
        </w:rPr>
        <w:t>segue apresenta a sequência</w:t>
      </w:r>
      <w:r>
        <w:rPr>
          <w:rFonts w:ascii="Arial" w:hAnsi="Arial" w:cs="Arial"/>
        </w:rPr>
        <w:t xml:space="preserve"> do aparecimento de habilidades </w:t>
      </w:r>
      <w:r w:rsidRPr="000F3166">
        <w:rPr>
          <w:rFonts w:ascii="Arial" w:hAnsi="Arial" w:cs="Arial"/>
        </w:rPr>
        <w:t>fundamentais locomotoras, manipulativas e estabilizadores.</w:t>
      </w:r>
    </w:p>
    <w:p w:rsidR="006D0875" w:rsidRDefault="006D0875" w:rsidP="000F3166">
      <w:pPr>
        <w:spacing w:line="360" w:lineRule="auto"/>
        <w:jc w:val="both"/>
        <w:rPr>
          <w:rFonts w:ascii="Arial" w:hAnsi="Arial" w:cs="Arial"/>
          <w:b/>
        </w:rPr>
      </w:pPr>
    </w:p>
    <w:p w:rsidR="00297B86" w:rsidRDefault="00297B86" w:rsidP="000F3166">
      <w:pPr>
        <w:spacing w:line="360" w:lineRule="auto"/>
        <w:jc w:val="both"/>
        <w:rPr>
          <w:rFonts w:ascii="Arial" w:hAnsi="Arial" w:cs="Arial"/>
        </w:rPr>
      </w:pPr>
      <w:r w:rsidRPr="00297B86">
        <w:rPr>
          <w:rFonts w:ascii="Arial" w:hAnsi="Arial" w:cs="Arial"/>
          <w:b/>
        </w:rPr>
        <w:t>Quadro 1</w:t>
      </w:r>
      <w:r>
        <w:rPr>
          <w:rFonts w:ascii="Arial" w:hAnsi="Arial" w:cs="Arial"/>
        </w:rPr>
        <w:t>-</w:t>
      </w:r>
      <w:r w:rsidRPr="00297B86">
        <w:rPr>
          <w:rFonts w:ascii="Arial" w:hAnsi="Arial" w:cs="Arial"/>
        </w:rPr>
        <w:t xml:space="preserve"> Sequência emergente de capacidades locomotoras, man</w:t>
      </w:r>
      <w:r w:rsidR="00C722C0">
        <w:rPr>
          <w:rFonts w:ascii="Arial" w:hAnsi="Arial" w:cs="Arial"/>
        </w:rPr>
        <w:t>ipulativas e de equilíbrio sele</w:t>
      </w:r>
      <w:r w:rsidRPr="00297B86">
        <w:rPr>
          <w:rFonts w:ascii="Arial" w:hAnsi="Arial" w:cs="Arial"/>
        </w:rPr>
        <w:t>cionadas (</w:t>
      </w:r>
      <w:proofErr w:type="spellStart"/>
      <w:r w:rsidRPr="00297B86">
        <w:rPr>
          <w:rFonts w:ascii="Arial" w:hAnsi="Arial" w:cs="Arial"/>
        </w:rPr>
        <w:t>Gallahue</w:t>
      </w:r>
      <w:proofErr w:type="spellEnd"/>
      <w:r w:rsidRPr="00297B86">
        <w:rPr>
          <w:rFonts w:ascii="Arial" w:hAnsi="Arial" w:cs="Arial"/>
        </w:rPr>
        <w:t xml:space="preserve"> &amp; </w:t>
      </w:r>
      <w:proofErr w:type="spellStart"/>
      <w:r w:rsidRPr="00297B86">
        <w:rPr>
          <w:rFonts w:ascii="Arial" w:hAnsi="Arial" w:cs="Arial"/>
        </w:rPr>
        <w:t>Donnelly</w:t>
      </w:r>
      <w:proofErr w:type="spellEnd"/>
      <w:r w:rsidRPr="00297B86">
        <w:rPr>
          <w:rFonts w:ascii="Arial" w:hAnsi="Arial" w:cs="Arial"/>
        </w:rPr>
        <w:t>, 2008).</w:t>
      </w:r>
    </w:p>
    <w:tbl>
      <w:tblPr>
        <w:tblStyle w:val="Tabelacomgrelha"/>
        <w:tblW w:w="9322" w:type="dxa"/>
        <w:tblLook w:val="04A0"/>
      </w:tblPr>
      <w:tblGrid>
        <w:gridCol w:w="3356"/>
        <w:gridCol w:w="3228"/>
        <w:gridCol w:w="2738"/>
      </w:tblGrid>
      <w:tr w:rsidR="000F3166" w:rsidTr="006D0875">
        <w:tc>
          <w:tcPr>
            <w:tcW w:w="9322" w:type="dxa"/>
            <w:gridSpan w:val="3"/>
          </w:tcPr>
          <w:p w:rsidR="000F3166" w:rsidRPr="006523A1" w:rsidRDefault="000F3166" w:rsidP="000F3166">
            <w:pPr>
              <w:spacing w:line="360" w:lineRule="auto"/>
              <w:jc w:val="center"/>
              <w:rPr>
                <w:rFonts w:ascii="Arial" w:hAnsi="Arial" w:cs="Arial"/>
                <w:b/>
                <w:sz w:val="20"/>
              </w:rPr>
            </w:pPr>
            <w:r w:rsidRPr="006523A1">
              <w:rPr>
                <w:rFonts w:ascii="Arial" w:hAnsi="Arial" w:cs="Arial"/>
                <w:b/>
                <w:sz w:val="20"/>
              </w:rPr>
              <w:t xml:space="preserve">Sequência emergente de capacidades locomotoras, manipulativas e </w:t>
            </w:r>
            <w:proofErr w:type="gramStart"/>
            <w:r w:rsidRPr="006523A1">
              <w:rPr>
                <w:rFonts w:ascii="Arial" w:hAnsi="Arial" w:cs="Arial"/>
                <w:b/>
                <w:sz w:val="20"/>
              </w:rPr>
              <w:t>de</w:t>
            </w:r>
            <w:proofErr w:type="gramEnd"/>
          </w:p>
          <w:p w:rsidR="000F3166" w:rsidRPr="006523A1" w:rsidRDefault="00C722C0" w:rsidP="000F3166">
            <w:pPr>
              <w:spacing w:line="360" w:lineRule="auto"/>
              <w:jc w:val="center"/>
              <w:rPr>
                <w:rFonts w:ascii="Arial" w:hAnsi="Arial" w:cs="Arial"/>
                <w:sz w:val="20"/>
              </w:rPr>
            </w:pPr>
            <w:proofErr w:type="gramStart"/>
            <w:r>
              <w:rPr>
                <w:rFonts w:ascii="Arial" w:hAnsi="Arial" w:cs="Arial"/>
                <w:b/>
                <w:sz w:val="20"/>
              </w:rPr>
              <w:t>equilíbrio</w:t>
            </w:r>
            <w:proofErr w:type="gramEnd"/>
            <w:r>
              <w:rPr>
                <w:rFonts w:ascii="Arial" w:hAnsi="Arial" w:cs="Arial"/>
                <w:b/>
                <w:sz w:val="20"/>
              </w:rPr>
              <w:t xml:space="preserve"> sele</w:t>
            </w:r>
            <w:r w:rsidR="000F3166" w:rsidRPr="006523A1">
              <w:rPr>
                <w:rFonts w:ascii="Arial" w:hAnsi="Arial" w:cs="Arial"/>
                <w:b/>
                <w:sz w:val="20"/>
              </w:rPr>
              <w:t>cionadas</w:t>
            </w:r>
          </w:p>
        </w:tc>
      </w:tr>
      <w:tr w:rsidR="000F3166" w:rsidTr="006D0875">
        <w:tc>
          <w:tcPr>
            <w:tcW w:w="9322" w:type="dxa"/>
            <w:gridSpan w:val="3"/>
            <w:shd w:val="clear" w:color="auto" w:fill="D9D9D9" w:themeFill="background1" w:themeFillShade="D9"/>
          </w:tcPr>
          <w:p w:rsidR="000F3166" w:rsidRPr="006523A1" w:rsidRDefault="000F3166" w:rsidP="000F3166">
            <w:pPr>
              <w:spacing w:line="360" w:lineRule="auto"/>
              <w:jc w:val="both"/>
              <w:rPr>
                <w:rFonts w:ascii="Arial" w:hAnsi="Arial" w:cs="Arial"/>
                <w:b/>
                <w:sz w:val="20"/>
              </w:rPr>
            </w:pPr>
            <w:r w:rsidRPr="006523A1">
              <w:rPr>
                <w:rFonts w:ascii="Arial" w:hAnsi="Arial" w:cs="Arial"/>
                <w:b/>
                <w:sz w:val="20"/>
              </w:rPr>
              <w:t>Movimentos Locomotores</w:t>
            </w:r>
          </w:p>
        </w:tc>
      </w:tr>
      <w:tr w:rsidR="000F3166" w:rsidTr="006D0875">
        <w:tc>
          <w:tcPr>
            <w:tcW w:w="3356" w:type="dxa"/>
            <w:tcBorders>
              <w:bottom w:val="single" w:sz="4" w:space="0" w:color="auto"/>
            </w:tcBorders>
          </w:tcPr>
          <w:p w:rsidR="000F3166" w:rsidRPr="006523A1" w:rsidRDefault="000F3166" w:rsidP="000F3166">
            <w:pPr>
              <w:spacing w:line="360" w:lineRule="auto"/>
              <w:jc w:val="both"/>
              <w:rPr>
                <w:rFonts w:ascii="Arial" w:hAnsi="Arial" w:cs="Arial"/>
                <w:sz w:val="20"/>
              </w:rPr>
            </w:pPr>
            <w:r w:rsidRPr="006523A1">
              <w:rPr>
                <w:rFonts w:ascii="Arial" w:hAnsi="Arial" w:cs="Arial"/>
                <w:sz w:val="20"/>
              </w:rPr>
              <w:t>Padrão de Movimento</w:t>
            </w:r>
          </w:p>
        </w:tc>
        <w:tc>
          <w:tcPr>
            <w:tcW w:w="3228" w:type="dxa"/>
            <w:tcBorders>
              <w:bottom w:val="single" w:sz="4" w:space="0" w:color="auto"/>
            </w:tcBorders>
          </w:tcPr>
          <w:p w:rsidR="000F3166" w:rsidRPr="006523A1" w:rsidRDefault="000F3166" w:rsidP="000F3166">
            <w:pPr>
              <w:spacing w:line="360" w:lineRule="auto"/>
              <w:jc w:val="both"/>
              <w:rPr>
                <w:rFonts w:ascii="Arial" w:hAnsi="Arial" w:cs="Arial"/>
                <w:sz w:val="20"/>
              </w:rPr>
            </w:pPr>
            <w:r w:rsidRPr="006523A1">
              <w:rPr>
                <w:rFonts w:ascii="Arial" w:hAnsi="Arial" w:cs="Arial"/>
                <w:sz w:val="20"/>
              </w:rPr>
              <w:t xml:space="preserve">Habilidades </w:t>
            </w:r>
            <w:proofErr w:type="spellStart"/>
            <w:r w:rsidRPr="006523A1">
              <w:rPr>
                <w:rFonts w:ascii="Arial" w:hAnsi="Arial" w:cs="Arial"/>
                <w:sz w:val="20"/>
              </w:rPr>
              <w:t>Seleccionadas</w:t>
            </w:r>
            <w:proofErr w:type="spellEnd"/>
          </w:p>
        </w:tc>
        <w:tc>
          <w:tcPr>
            <w:tcW w:w="2738" w:type="dxa"/>
          </w:tcPr>
          <w:p w:rsidR="000F3166" w:rsidRPr="000F3166" w:rsidRDefault="000F3166" w:rsidP="006523A1">
            <w:pPr>
              <w:spacing w:line="360" w:lineRule="auto"/>
              <w:jc w:val="both"/>
              <w:rPr>
                <w:rFonts w:ascii="Arial" w:hAnsi="Arial" w:cs="Arial"/>
              </w:rPr>
            </w:pPr>
            <w:r w:rsidRPr="006523A1">
              <w:rPr>
                <w:rFonts w:ascii="Arial" w:hAnsi="Arial" w:cs="Arial"/>
                <w:sz w:val="20"/>
              </w:rPr>
              <w:t>Idade</w:t>
            </w:r>
            <w:r w:rsidR="006523A1">
              <w:rPr>
                <w:rFonts w:ascii="Arial" w:hAnsi="Arial" w:cs="Arial"/>
                <w:sz w:val="20"/>
              </w:rPr>
              <w:t xml:space="preserve"> </w:t>
            </w:r>
            <w:r w:rsidRPr="006523A1">
              <w:rPr>
                <w:rFonts w:ascii="Arial" w:hAnsi="Arial" w:cs="Arial"/>
                <w:sz w:val="20"/>
              </w:rPr>
              <w:t>aproximada</w:t>
            </w:r>
            <w:r w:rsidR="006523A1">
              <w:rPr>
                <w:rFonts w:ascii="Arial" w:hAnsi="Arial" w:cs="Arial"/>
                <w:sz w:val="20"/>
              </w:rPr>
              <w:t xml:space="preserve"> </w:t>
            </w:r>
            <w:r w:rsidRPr="006523A1">
              <w:rPr>
                <w:rFonts w:ascii="Arial" w:hAnsi="Arial" w:cs="Arial"/>
                <w:sz w:val="20"/>
              </w:rPr>
              <w:t>de início</w:t>
            </w:r>
          </w:p>
        </w:tc>
      </w:tr>
      <w:tr w:rsidR="000F3166" w:rsidTr="006D0875">
        <w:tc>
          <w:tcPr>
            <w:tcW w:w="3356" w:type="dxa"/>
            <w:tcBorders>
              <w:right w:val="nil"/>
            </w:tcBorders>
            <w:shd w:val="clear" w:color="auto" w:fill="D9D9D9" w:themeFill="background1" w:themeFillShade="D9"/>
          </w:tcPr>
          <w:p w:rsidR="000F3166" w:rsidRPr="006523A1" w:rsidRDefault="00281E42" w:rsidP="000F3166">
            <w:pPr>
              <w:spacing w:line="360" w:lineRule="auto"/>
              <w:jc w:val="both"/>
              <w:rPr>
                <w:rFonts w:ascii="Arial" w:hAnsi="Arial" w:cs="Arial"/>
                <w:b/>
                <w:sz w:val="20"/>
              </w:rPr>
            </w:pPr>
            <w:r w:rsidRPr="006523A1">
              <w:rPr>
                <w:rFonts w:ascii="Arial" w:hAnsi="Arial" w:cs="Arial"/>
                <w:b/>
                <w:sz w:val="20"/>
              </w:rPr>
              <w:lastRenderedPageBreak/>
              <w:t>Caminhar</w:t>
            </w:r>
          </w:p>
        </w:tc>
        <w:tc>
          <w:tcPr>
            <w:tcW w:w="3228" w:type="dxa"/>
            <w:tcBorders>
              <w:left w:val="nil"/>
              <w:right w:val="nil"/>
            </w:tcBorders>
            <w:shd w:val="clear" w:color="auto" w:fill="D9D9D9" w:themeFill="background1" w:themeFillShade="D9"/>
          </w:tcPr>
          <w:p w:rsidR="000F3166" w:rsidRPr="006523A1" w:rsidRDefault="000F3166" w:rsidP="000F3166">
            <w:pPr>
              <w:spacing w:line="360" w:lineRule="auto"/>
              <w:jc w:val="both"/>
              <w:rPr>
                <w:rFonts w:ascii="Arial" w:hAnsi="Arial" w:cs="Arial"/>
                <w:sz w:val="20"/>
              </w:rPr>
            </w:pPr>
          </w:p>
        </w:tc>
        <w:tc>
          <w:tcPr>
            <w:tcW w:w="2738" w:type="dxa"/>
            <w:tcBorders>
              <w:left w:val="nil"/>
            </w:tcBorders>
            <w:shd w:val="clear" w:color="auto" w:fill="D9D9D9" w:themeFill="background1" w:themeFillShade="D9"/>
          </w:tcPr>
          <w:p w:rsidR="000F3166" w:rsidRDefault="000F3166" w:rsidP="000F3166">
            <w:pPr>
              <w:spacing w:line="360" w:lineRule="auto"/>
              <w:jc w:val="both"/>
              <w:rPr>
                <w:rFonts w:ascii="Arial" w:hAnsi="Arial" w:cs="Arial"/>
              </w:rPr>
            </w:pPr>
          </w:p>
        </w:tc>
      </w:tr>
      <w:tr w:rsidR="000F3166" w:rsidTr="006D0875">
        <w:tc>
          <w:tcPr>
            <w:tcW w:w="3356" w:type="dxa"/>
            <w:tcBorders>
              <w:bottom w:val="single" w:sz="4" w:space="0" w:color="auto"/>
            </w:tcBorders>
          </w:tcPr>
          <w:p w:rsidR="000F3166" w:rsidRPr="006523A1" w:rsidRDefault="00281E42" w:rsidP="006523A1">
            <w:pPr>
              <w:spacing w:line="360" w:lineRule="auto"/>
              <w:jc w:val="both"/>
              <w:rPr>
                <w:rFonts w:ascii="Arial" w:hAnsi="Arial" w:cs="Arial"/>
                <w:sz w:val="20"/>
              </w:rPr>
            </w:pPr>
            <w:r w:rsidRPr="006523A1">
              <w:rPr>
                <w:rFonts w:ascii="Arial" w:hAnsi="Arial" w:cs="Arial"/>
                <w:sz w:val="20"/>
              </w:rPr>
              <w:t>Implica posicionar um</w:t>
            </w:r>
            <w:r w:rsidR="006523A1">
              <w:rPr>
                <w:rFonts w:ascii="Arial" w:hAnsi="Arial" w:cs="Arial"/>
                <w:sz w:val="20"/>
              </w:rPr>
              <w:t xml:space="preserve"> </w:t>
            </w:r>
            <w:r w:rsidRPr="006523A1">
              <w:rPr>
                <w:rFonts w:ascii="Arial" w:hAnsi="Arial" w:cs="Arial"/>
                <w:sz w:val="20"/>
              </w:rPr>
              <w:t>pé na frente do outro</w:t>
            </w:r>
            <w:r w:rsidR="006523A1">
              <w:rPr>
                <w:rFonts w:ascii="Arial" w:hAnsi="Arial" w:cs="Arial"/>
                <w:sz w:val="20"/>
              </w:rPr>
              <w:t xml:space="preserve"> </w:t>
            </w:r>
            <w:r w:rsidRPr="006523A1">
              <w:rPr>
                <w:rFonts w:ascii="Arial" w:hAnsi="Arial" w:cs="Arial"/>
                <w:sz w:val="20"/>
              </w:rPr>
              <w:t>enquanto se mantém</w:t>
            </w:r>
            <w:r w:rsidR="006523A1">
              <w:rPr>
                <w:rFonts w:ascii="Arial" w:hAnsi="Arial" w:cs="Arial"/>
                <w:sz w:val="20"/>
              </w:rPr>
              <w:t xml:space="preserve"> </w:t>
            </w:r>
            <w:r w:rsidR="002A4C9A">
              <w:rPr>
                <w:rFonts w:ascii="Arial" w:hAnsi="Arial" w:cs="Arial"/>
                <w:sz w:val="20"/>
              </w:rPr>
              <w:t>conta</w:t>
            </w:r>
            <w:r w:rsidRPr="006523A1">
              <w:rPr>
                <w:rFonts w:ascii="Arial" w:hAnsi="Arial" w:cs="Arial"/>
                <w:sz w:val="20"/>
              </w:rPr>
              <w:t>to com a</w:t>
            </w:r>
            <w:r w:rsidR="006523A1">
              <w:rPr>
                <w:rFonts w:ascii="Arial" w:hAnsi="Arial" w:cs="Arial"/>
                <w:sz w:val="20"/>
              </w:rPr>
              <w:t xml:space="preserve"> </w:t>
            </w:r>
            <w:r w:rsidRPr="006523A1">
              <w:rPr>
                <w:rFonts w:ascii="Arial" w:hAnsi="Arial" w:cs="Arial"/>
                <w:sz w:val="20"/>
              </w:rPr>
              <w:t>superfície de apoio.</w:t>
            </w:r>
          </w:p>
        </w:tc>
        <w:tc>
          <w:tcPr>
            <w:tcW w:w="3228" w:type="dxa"/>
            <w:tcBorders>
              <w:bottom w:val="single" w:sz="4" w:space="0" w:color="auto"/>
            </w:tcBorders>
          </w:tcPr>
          <w:p w:rsidR="006523A1" w:rsidRDefault="00281E42" w:rsidP="00281E42">
            <w:pPr>
              <w:spacing w:line="360" w:lineRule="auto"/>
              <w:jc w:val="both"/>
              <w:rPr>
                <w:rFonts w:ascii="Arial" w:hAnsi="Arial" w:cs="Arial"/>
                <w:sz w:val="20"/>
              </w:rPr>
            </w:pPr>
            <w:proofErr w:type="spellStart"/>
            <w:r w:rsidRPr="006523A1">
              <w:rPr>
                <w:rFonts w:ascii="Arial" w:hAnsi="Arial" w:cs="Arial"/>
                <w:sz w:val="20"/>
              </w:rPr>
              <w:t>Erecto</w:t>
            </w:r>
            <w:proofErr w:type="spellEnd"/>
            <w:r w:rsidRPr="006523A1">
              <w:rPr>
                <w:rFonts w:ascii="Arial" w:hAnsi="Arial" w:cs="Arial"/>
                <w:sz w:val="20"/>
              </w:rPr>
              <w:t xml:space="preserve"> rudimentar sem auxílio</w:t>
            </w:r>
          </w:p>
          <w:p w:rsidR="00281E42" w:rsidRPr="006523A1" w:rsidRDefault="00281E42" w:rsidP="00281E42">
            <w:pPr>
              <w:spacing w:line="360" w:lineRule="auto"/>
              <w:jc w:val="both"/>
              <w:rPr>
                <w:rFonts w:ascii="Arial" w:hAnsi="Arial" w:cs="Arial"/>
                <w:sz w:val="20"/>
              </w:rPr>
            </w:pPr>
            <w:r w:rsidRPr="006523A1">
              <w:rPr>
                <w:rFonts w:ascii="Arial" w:hAnsi="Arial" w:cs="Arial"/>
                <w:sz w:val="20"/>
              </w:rPr>
              <w:t>Caminha para os lados</w:t>
            </w:r>
          </w:p>
          <w:p w:rsidR="00281E42" w:rsidRPr="006523A1" w:rsidRDefault="00281E42" w:rsidP="00281E42">
            <w:pPr>
              <w:spacing w:line="360" w:lineRule="auto"/>
              <w:jc w:val="both"/>
              <w:rPr>
                <w:rFonts w:ascii="Arial" w:hAnsi="Arial" w:cs="Arial"/>
                <w:sz w:val="20"/>
              </w:rPr>
            </w:pPr>
            <w:r w:rsidRPr="006523A1">
              <w:rPr>
                <w:rFonts w:ascii="Arial" w:hAnsi="Arial" w:cs="Arial"/>
                <w:sz w:val="20"/>
              </w:rPr>
              <w:t>Caminha para trás</w:t>
            </w:r>
          </w:p>
          <w:p w:rsidR="00281E42" w:rsidRPr="006523A1" w:rsidRDefault="00281E42" w:rsidP="00281E42">
            <w:pPr>
              <w:spacing w:line="360" w:lineRule="auto"/>
              <w:jc w:val="both"/>
              <w:rPr>
                <w:rFonts w:ascii="Arial" w:hAnsi="Arial" w:cs="Arial"/>
                <w:sz w:val="20"/>
              </w:rPr>
            </w:pPr>
            <w:r w:rsidRPr="006523A1">
              <w:rPr>
                <w:rFonts w:ascii="Arial" w:hAnsi="Arial" w:cs="Arial"/>
                <w:sz w:val="20"/>
              </w:rPr>
              <w:t>Sobe escadas com ajuda</w:t>
            </w:r>
          </w:p>
          <w:p w:rsidR="00281E42" w:rsidRPr="006523A1" w:rsidRDefault="006523A1" w:rsidP="00281E42">
            <w:pPr>
              <w:spacing w:line="360" w:lineRule="auto"/>
              <w:jc w:val="both"/>
              <w:rPr>
                <w:rFonts w:ascii="Arial" w:hAnsi="Arial" w:cs="Arial"/>
                <w:sz w:val="20"/>
              </w:rPr>
            </w:pPr>
            <w:r>
              <w:rPr>
                <w:rFonts w:ascii="Arial" w:hAnsi="Arial" w:cs="Arial"/>
                <w:sz w:val="20"/>
              </w:rPr>
              <w:t xml:space="preserve">Sobe </w:t>
            </w:r>
            <w:proofErr w:type="gramStart"/>
            <w:r>
              <w:rPr>
                <w:rFonts w:ascii="Arial" w:hAnsi="Arial" w:cs="Arial"/>
                <w:sz w:val="20"/>
              </w:rPr>
              <w:t xml:space="preserve">escadas </w:t>
            </w:r>
            <w:r w:rsidR="00281E42" w:rsidRPr="006523A1">
              <w:rPr>
                <w:rFonts w:ascii="Arial" w:hAnsi="Arial" w:cs="Arial"/>
                <w:sz w:val="20"/>
              </w:rPr>
              <w:t>sozinho</w:t>
            </w:r>
            <w:proofErr w:type="gramEnd"/>
            <w:r w:rsidR="00281E42" w:rsidRPr="006523A1">
              <w:rPr>
                <w:rFonts w:ascii="Arial" w:hAnsi="Arial" w:cs="Arial"/>
                <w:sz w:val="20"/>
              </w:rPr>
              <w:t xml:space="preserve"> – segue passos</w:t>
            </w:r>
          </w:p>
          <w:p w:rsidR="00281E42" w:rsidRPr="006523A1" w:rsidRDefault="00281E42" w:rsidP="00281E42">
            <w:pPr>
              <w:spacing w:line="360" w:lineRule="auto"/>
              <w:jc w:val="both"/>
              <w:rPr>
                <w:rFonts w:ascii="Arial" w:hAnsi="Arial" w:cs="Arial"/>
                <w:sz w:val="20"/>
              </w:rPr>
            </w:pPr>
            <w:r w:rsidRPr="006523A1">
              <w:rPr>
                <w:rFonts w:ascii="Arial" w:hAnsi="Arial" w:cs="Arial"/>
                <w:sz w:val="20"/>
              </w:rPr>
              <w:t xml:space="preserve">Desce </w:t>
            </w:r>
            <w:proofErr w:type="gramStart"/>
            <w:r w:rsidRPr="006523A1">
              <w:rPr>
                <w:rFonts w:ascii="Arial" w:hAnsi="Arial" w:cs="Arial"/>
                <w:sz w:val="20"/>
              </w:rPr>
              <w:t>escadas sozinho</w:t>
            </w:r>
            <w:proofErr w:type="gramEnd"/>
            <w:r w:rsidRPr="006523A1">
              <w:rPr>
                <w:rFonts w:ascii="Arial" w:hAnsi="Arial" w:cs="Arial"/>
                <w:sz w:val="20"/>
              </w:rPr>
              <w:t xml:space="preserve"> – segue</w:t>
            </w:r>
          </w:p>
          <w:p w:rsidR="000F3166" w:rsidRPr="006523A1" w:rsidRDefault="000B3D79" w:rsidP="00281E42">
            <w:pPr>
              <w:spacing w:line="360" w:lineRule="auto"/>
              <w:jc w:val="both"/>
              <w:rPr>
                <w:rFonts w:ascii="Arial" w:hAnsi="Arial" w:cs="Arial"/>
                <w:sz w:val="20"/>
              </w:rPr>
            </w:pPr>
            <w:r w:rsidRPr="006523A1">
              <w:rPr>
                <w:rFonts w:ascii="Arial" w:hAnsi="Arial" w:cs="Arial"/>
                <w:sz w:val="20"/>
              </w:rPr>
              <w:t>P</w:t>
            </w:r>
            <w:r w:rsidR="00281E42" w:rsidRPr="006523A1">
              <w:rPr>
                <w:rFonts w:ascii="Arial" w:hAnsi="Arial" w:cs="Arial"/>
                <w:sz w:val="20"/>
              </w:rPr>
              <w:t>assos</w:t>
            </w:r>
          </w:p>
        </w:tc>
        <w:tc>
          <w:tcPr>
            <w:tcW w:w="2738" w:type="dxa"/>
          </w:tcPr>
          <w:p w:rsidR="00281E42" w:rsidRPr="006523A1" w:rsidRDefault="00281E42" w:rsidP="0091410D">
            <w:pPr>
              <w:spacing w:line="360" w:lineRule="auto"/>
              <w:rPr>
                <w:rFonts w:ascii="Arial" w:hAnsi="Arial" w:cs="Arial"/>
                <w:sz w:val="20"/>
              </w:rPr>
            </w:pPr>
            <w:r w:rsidRPr="006523A1">
              <w:rPr>
                <w:rFonts w:ascii="Arial" w:hAnsi="Arial" w:cs="Arial"/>
                <w:sz w:val="20"/>
              </w:rPr>
              <w:t xml:space="preserve">13 </w:t>
            </w:r>
            <w:proofErr w:type="gramStart"/>
            <w:r w:rsidRPr="006523A1">
              <w:rPr>
                <w:rFonts w:ascii="Arial" w:hAnsi="Arial" w:cs="Arial"/>
                <w:sz w:val="20"/>
              </w:rPr>
              <w:t>meses</w:t>
            </w:r>
            <w:proofErr w:type="gramEnd"/>
          </w:p>
          <w:p w:rsidR="00281E42" w:rsidRPr="006523A1" w:rsidRDefault="00281E42" w:rsidP="0091410D">
            <w:pPr>
              <w:spacing w:line="360" w:lineRule="auto"/>
              <w:rPr>
                <w:rFonts w:ascii="Arial" w:hAnsi="Arial" w:cs="Arial"/>
                <w:sz w:val="20"/>
              </w:rPr>
            </w:pPr>
            <w:r w:rsidRPr="006523A1">
              <w:rPr>
                <w:rFonts w:ascii="Arial" w:hAnsi="Arial" w:cs="Arial"/>
                <w:sz w:val="20"/>
              </w:rPr>
              <w:t xml:space="preserve">16 </w:t>
            </w:r>
            <w:proofErr w:type="gramStart"/>
            <w:r w:rsidRPr="006523A1">
              <w:rPr>
                <w:rFonts w:ascii="Arial" w:hAnsi="Arial" w:cs="Arial"/>
                <w:sz w:val="20"/>
              </w:rPr>
              <w:t>meses</w:t>
            </w:r>
            <w:proofErr w:type="gramEnd"/>
          </w:p>
          <w:p w:rsidR="00281E42" w:rsidRPr="006523A1" w:rsidRDefault="00281E42" w:rsidP="0091410D">
            <w:pPr>
              <w:spacing w:line="360" w:lineRule="auto"/>
              <w:rPr>
                <w:rFonts w:ascii="Arial" w:hAnsi="Arial" w:cs="Arial"/>
                <w:sz w:val="20"/>
              </w:rPr>
            </w:pPr>
            <w:r w:rsidRPr="006523A1">
              <w:rPr>
                <w:rFonts w:ascii="Arial" w:hAnsi="Arial" w:cs="Arial"/>
                <w:sz w:val="20"/>
              </w:rPr>
              <w:t xml:space="preserve">17 </w:t>
            </w:r>
            <w:proofErr w:type="gramStart"/>
            <w:r w:rsidRPr="006523A1">
              <w:rPr>
                <w:rFonts w:ascii="Arial" w:hAnsi="Arial" w:cs="Arial"/>
                <w:sz w:val="20"/>
              </w:rPr>
              <w:t>meses</w:t>
            </w:r>
            <w:proofErr w:type="gramEnd"/>
          </w:p>
          <w:p w:rsidR="00281E42" w:rsidRPr="006523A1" w:rsidRDefault="00281E42" w:rsidP="0091410D">
            <w:pPr>
              <w:spacing w:line="360" w:lineRule="auto"/>
              <w:rPr>
                <w:rFonts w:ascii="Arial" w:hAnsi="Arial" w:cs="Arial"/>
                <w:sz w:val="20"/>
              </w:rPr>
            </w:pPr>
            <w:r w:rsidRPr="006523A1">
              <w:rPr>
                <w:rFonts w:ascii="Arial" w:hAnsi="Arial" w:cs="Arial"/>
                <w:sz w:val="20"/>
              </w:rPr>
              <w:t xml:space="preserve">20 </w:t>
            </w:r>
            <w:proofErr w:type="gramStart"/>
            <w:r w:rsidRPr="006523A1">
              <w:rPr>
                <w:rFonts w:ascii="Arial" w:hAnsi="Arial" w:cs="Arial"/>
                <w:sz w:val="20"/>
              </w:rPr>
              <w:t>meses</w:t>
            </w:r>
            <w:proofErr w:type="gramEnd"/>
          </w:p>
          <w:p w:rsidR="00281E42" w:rsidRPr="006523A1" w:rsidRDefault="00281E42" w:rsidP="0091410D">
            <w:pPr>
              <w:spacing w:line="360" w:lineRule="auto"/>
              <w:rPr>
                <w:rFonts w:ascii="Arial" w:hAnsi="Arial" w:cs="Arial"/>
                <w:sz w:val="20"/>
              </w:rPr>
            </w:pPr>
            <w:r w:rsidRPr="006523A1">
              <w:rPr>
                <w:rFonts w:ascii="Arial" w:hAnsi="Arial" w:cs="Arial"/>
                <w:sz w:val="20"/>
              </w:rPr>
              <w:t xml:space="preserve">24 </w:t>
            </w:r>
            <w:proofErr w:type="gramStart"/>
            <w:r w:rsidRPr="006523A1">
              <w:rPr>
                <w:rFonts w:ascii="Arial" w:hAnsi="Arial" w:cs="Arial"/>
                <w:sz w:val="20"/>
              </w:rPr>
              <w:t>meses</w:t>
            </w:r>
            <w:proofErr w:type="gramEnd"/>
          </w:p>
          <w:p w:rsidR="0091410D" w:rsidRDefault="0091410D" w:rsidP="0091410D">
            <w:pPr>
              <w:spacing w:line="360" w:lineRule="auto"/>
              <w:rPr>
                <w:rFonts w:ascii="Arial" w:hAnsi="Arial" w:cs="Arial"/>
                <w:sz w:val="20"/>
              </w:rPr>
            </w:pPr>
          </w:p>
          <w:p w:rsidR="000F3166" w:rsidRDefault="00281E42" w:rsidP="0091410D">
            <w:pPr>
              <w:spacing w:line="360" w:lineRule="auto"/>
              <w:rPr>
                <w:rFonts w:ascii="Arial" w:hAnsi="Arial" w:cs="Arial"/>
              </w:rPr>
            </w:pPr>
            <w:r w:rsidRPr="006523A1">
              <w:rPr>
                <w:rFonts w:ascii="Arial" w:hAnsi="Arial" w:cs="Arial"/>
                <w:sz w:val="20"/>
              </w:rPr>
              <w:t xml:space="preserve">25 </w:t>
            </w:r>
            <w:proofErr w:type="gramStart"/>
            <w:r w:rsidRPr="006523A1">
              <w:rPr>
                <w:rFonts w:ascii="Arial" w:hAnsi="Arial" w:cs="Arial"/>
                <w:sz w:val="20"/>
              </w:rPr>
              <w:t>meses</w:t>
            </w:r>
            <w:proofErr w:type="gramEnd"/>
          </w:p>
        </w:tc>
      </w:tr>
      <w:tr w:rsidR="000F3166" w:rsidTr="006D0875">
        <w:tc>
          <w:tcPr>
            <w:tcW w:w="3356" w:type="dxa"/>
            <w:tcBorders>
              <w:right w:val="nil"/>
            </w:tcBorders>
            <w:shd w:val="clear" w:color="auto" w:fill="D9D9D9" w:themeFill="background1" w:themeFillShade="D9"/>
          </w:tcPr>
          <w:p w:rsidR="000F3166" w:rsidRPr="006523A1" w:rsidRDefault="00281E42" w:rsidP="000F3166">
            <w:pPr>
              <w:spacing w:line="360" w:lineRule="auto"/>
              <w:jc w:val="both"/>
              <w:rPr>
                <w:rFonts w:ascii="Arial" w:hAnsi="Arial" w:cs="Arial"/>
                <w:b/>
                <w:sz w:val="20"/>
              </w:rPr>
            </w:pPr>
            <w:r w:rsidRPr="006523A1">
              <w:rPr>
                <w:rFonts w:ascii="Arial" w:hAnsi="Arial" w:cs="Arial"/>
                <w:b/>
                <w:sz w:val="20"/>
              </w:rPr>
              <w:t>Correr</w:t>
            </w:r>
          </w:p>
        </w:tc>
        <w:tc>
          <w:tcPr>
            <w:tcW w:w="3228" w:type="dxa"/>
            <w:tcBorders>
              <w:left w:val="nil"/>
              <w:right w:val="nil"/>
            </w:tcBorders>
            <w:shd w:val="clear" w:color="auto" w:fill="D9D9D9" w:themeFill="background1" w:themeFillShade="D9"/>
          </w:tcPr>
          <w:p w:rsidR="000F3166" w:rsidRPr="006523A1" w:rsidRDefault="000F3166" w:rsidP="000F3166">
            <w:pPr>
              <w:spacing w:line="360" w:lineRule="auto"/>
              <w:jc w:val="both"/>
              <w:rPr>
                <w:rFonts w:ascii="Arial" w:hAnsi="Arial" w:cs="Arial"/>
                <w:sz w:val="20"/>
              </w:rPr>
            </w:pPr>
          </w:p>
        </w:tc>
        <w:tc>
          <w:tcPr>
            <w:tcW w:w="2738" w:type="dxa"/>
            <w:tcBorders>
              <w:left w:val="nil"/>
            </w:tcBorders>
            <w:shd w:val="clear" w:color="auto" w:fill="D9D9D9" w:themeFill="background1" w:themeFillShade="D9"/>
          </w:tcPr>
          <w:p w:rsidR="000F3166" w:rsidRDefault="000F3166" w:rsidP="000F3166">
            <w:pPr>
              <w:spacing w:line="360" w:lineRule="auto"/>
              <w:jc w:val="both"/>
              <w:rPr>
                <w:rFonts w:ascii="Arial" w:hAnsi="Arial" w:cs="Arial"/>
              </w:rPr>
            </w:pPr>
          </w:p>
        </w:tc>
      </w:tr>
      <w:tr w:rsidR="000F3166" w:rsidTr="006D0875">
        <w:tc>
          <w:tcPr>
            <w:tcW w:w="3356" w:type="dxa"/>
            <w:tcBorders>
              <w:bottom w:val="single" w:sz="4" w:space="0" w:color="auto"/>
            </w:tcBorders>
          </w:tcPr>
          <w:p w:rsidR="000F3166" w:rsidRPr="006523A1" w:rsidRDefault="00281E42" w:rsidP="006523A1">
            <w:pPr>
              <w:spacing w:line="360" w:lineRule="auto"/>
              <w:jc w:val="both"/>
              <w:rPr>
                <w:rFonts w:ascii="Arial" w:hAnsi="Arial" w:cs="Arial"/>
                <w:sz w:val="20"/>
              </w:rPr>
            </w:pPr>
            <w:r w:rsidRPr="006523A1">
              <w:rPr>
                <w:rFonts w:ascii="Arial" w:hAnsi="Arial" w:cs="Arial"/>
                <w:sz w:val="20"/>
              </w:rPr>
              <w:t>Implica um curto</w:t>
            </w:r>
            <w:r w:rsidR="006523A1">
              <w:rPr>
                <w:rFonts w:ascii="Arial" w:hAnsi="Arial" w:cs="Arial"/>
                <w:sz w:val="20"/>
              </w:rPr>
              <w:t xml:space="preserve"> </w:t>
            </w:r>
            <w:r w:rsidRPr="006523A1">
              <w:rPr>
                <w:rFonts w:ascii="Arial" w:hAnsi="Arial" w:cs="Arial"/>
                <w:sz w:val="20"/>
              </w:rPr>
              <w:t>período sem contacto</w:t>
            </w:r>
            <w:r w:rsidR="006523A1">
              <w:rPr>
                <w:rFonts w:ascii="Arial" w:hAnsi="Arial" w:cs="Arial"/>
                <w:sz w:val="20"/>
              </w:rPr>
              <w:t xml:space="preserve"> </w:t>
            </w:r>
            <w:r w:rsidRPr="006523A1">
              <w:rPr>
                <w:rFonts w:ascii="Arial" w:hAnsi="Arial" w:cs="Arial"/>
                <w:sz w:val="20"/>
              </w:rPr>
              <w:t>com a superfície de</w:t>
            </w:r>
            <w:r w:rsidR="006523A1">
              <w:rPr>
                <w:rFonts w:ascii="Arial" w:hAnsi="Arial" w:cs="Arial"/>
                <w:sz w:val="20"/>
              </w:rPr>
              <w:t xml:space="preserve"> </w:t>
            </w:r>
            <w:r w:rsidRPr="006523A1">
              <w:rPr>
                <w:rFonts w:ascii="Arial" w:hAnsi="Arial" w:cs="Arial"/>
                <w:sz w:val="20"/>
              </w:rPr>
              <w:t>apoio.</w:t>
            </w:r>
          </w:p>
        </w:tc>
        <w:tc>
          <w:tcPr>
            <w:tcW w:w="3228" w:type="dxa"/>
            <w:tcBorders>
              <w:bottom w:val="single" w:sz="4" w:space="0" w:color="auto"/>
            </w:tcBorders>
          </w:tcPr>
          <w:p w:rsidR="00281E42" w:rsidRPr="006523A1" w:rsidRDefault="00281E42" w:rsidP="002A4C9A">
            <w:pPr>
              <w:spacing w:line="360" w:lineRule="auto"/>
              <w:rPr>
                <w:rFonts w:ascii="Arial" w:hAnsi="Arial" w:cs="Arial"/>
                <w:sz w:val="20"/>
              </w:rPr>
            </w:pPr>
            <w:r w:rsidRPr="006523A1">
              <w:rPr>
                <w:rFonts w:ascii="Arial" w:hAnsi="Arial" w:cs="Arial"/>
                <w:sz w:val="20"/>
              </w:rPr>
              <w:t>Caminhada apressada (mantendo o</w:t>
            </w:r>
            <w:r w:rsidR="006523A1">
              <w:rPr>
                <w:rFonts w:ascii="Arial" w:hAnsi="Arial" w:cs="Arial"/>
                <w:sz w:val="20"/>
              </w:rPr>
              <w:t xml:space="preserve"> </w:t>
            </w:r>
            <w:r w:rsidRPr="006523A1">
              <w:rPr>
                <w:rFonts w:ascii="Arial" w:hAnsi="Arial" w:cs="Arial"/>
                <w:sz w:val="20"/>
              </w:rPr>
              <w:t>contacto)</w:t>
            </w:r>
          </w:p>
          <w:p w:rsidR="00281E42" w:rsidRPr="006523A1" w:rsidRDefault="00281E42" w:rsidP="00281E42">
            <w:pPr>
              <w:spacing w:line="360" w:lineRule="auto"/>
              <w:jc w:val="both"/>
              <w:rPr>
                <w:rFonts w:ascii="Arial" w:hAnsi="Arial" w:cs="Arial"/>
                <w:sz w:val="20"/>
              </w:rPr>
            </w:pPr>
            <w:r w:rsidRPr="006523A1">
              <w:rPr>
                <w:rFonts w:ascii="Arial" w:hAnsi="Arial" w:cs="Arial"/>
                <w:sz w:val="20"/>
              </w:rPr>
              <w:t>Primeira corrida verdadeira (fase</w:t>
            </w:r>
            <w:r w:rsidR="006523A1">
              <w:rPr>
                <w:rFonts w:ascii="Arial" w:hAnsi="Arial" w:cs="Arial"/>
                <w:sz w:val="20"/>
              </w:rPr>
              <w:t xml:space="preserve"> </w:t>
            </w:r>
            <w:r w:rsidRPr="006523A1">
              <w:rPr>
                <w:rFonts w:ascii="Arial" w:hAnsi="Arial" w:cs="Arial"/>
                <w:sz w:val="20"/>
              </w:rPr>
              <w:t>sem apoio)</w:t>
            </w:r>
          </w:p>
          <w:p w:rsidR="006523A1" w:rsidRDefault="00281E42" w:rsidP="00281E42">
            <w:pPr>
              <w:spacing w:line="360" w:lineRule="auto"/>
              <w:jc w:val="both"/>
              <w:rPr>
                <w:rFonts w:ascii="Arial" w:hAnsi="Arial" w:cs="Arial"/>
                <w:sz w:val="20"/>
              </w:rPr>
            </w:pPr>
            <w:r w:rsidRPr="006523A1">
              <w:rPr>
                <w:rFonts w:ascii="Arial" w:hAnsi="Arial" w:cs="Arial"/>
                <w:sz w:val="20"/>
              </w:rPr>
              <w:t>Corrida eficaz e refinada</w:t>
            </w:r>
            <w:r w:rsidR="006523A1">
              <w:rPr>
                <w:rFonts w:ascii="Arial" w:hAnsi="Arial" w:cs="Arial"/>
                <w:sz w:val="20"/>
              </w:rPr>
              <w:t xml:space="preserve"> </w:t>
            </w:r>
          </w:p>
          <w:p w:rsidR="00281E42" w:rsidRPr="006523A1" w:rsidRDefault="00281E42" w:rsidP="00281E42">
            <w:pPr>
              <w:spacing w:line="360" w:lineRule="auto"/>
              <w:jc w:val="both"/>
              <w:rPr>
                <w:rFonts w:ascii="Arial" w:hAnsi="Arial" w:cs="Arial"/>
                <w:sz w:val="20"/>
              </w:rPr>
            </w:pPr>
            <w:r w:rsidRPr="006523A1">
              <w:rPr>
                <w:rFonts w:ascii="Arial" w:hAnsi="Arial" w:cs="Arial"/>
                <w:sz w:val="20"/>
              </w:rPr>
              <w:t>Aumento de velocidade, corrida</w:t>
            </w:r>
          </w:p>
          <w:p w:rsidR="000F3166" w:rsidRPr="006523A1" w:rsidRDefault="006523A1" w:rsidP="00281E42">
            <w:pPr>
              <w:spacing w:line="360" w:lineRule="auto"/>
              <w:jc w:val="both"/>
              <w:rPr>
                <w:rFonts w:ascii="Arial" w:hAnsi="Arial" w:cs="Arial"/>
                <w:sz w:val="20"/>
              </w:rPr>
            </w:pPr>
            <w:r>
              <w:rPr>
                <w:rFonts w:ascii="Arial" w:hAnsi="Arial" w:cs="Arial"/>
                <w:sz w:val="20"/>
              </w:rPr>
              <w:t>Madura.</w:t>
            </w:r>
          </w:p>
        </w:tc>
        <w:tc>
          <w:tcPr>
            <w:tcW w:w="2738" w:type="dxa"/>
          </w:tcPr>
          <w:p w:rsidR="00281E42" w:rsidRPr="006523A1" w:rsidRDefault="00281E42" w:rsidP="00281E42">
            <w:pPr>
              <w:spacing w:line="360" w:lineRule="auto"/>
              <w:jc w:val="both"/>
              <w:rPr>
                <w:rFonts w:ascii="Arial" w:hAnsi="Arial" w:cs="Arial"/>
                <w:sz w:val="20"/>
              </w:rPr>
            </w:pPr>
            <w:r w:rsidRPr="006523A1">
              <w:rPr>
                <w:rFonts w:ascii="Arial" w:hAnsi="Arial" w:cs="Arial"/>
                <w:sz w:val="20"/>
              </w:rPr>
              <w:t xml:space="preserve">18 </w:t>
            </w:r>
            <w:proofErr w:type="gramStart"/>
            <w:r w:rsidRPr="006523A1">
              <w:rPr>
                <w:rFonts w:ascii="Arial" w:hAnsi="Arial" w:cs="Arial"/>
                <w:sz w:val="20"/>
              </w:rPr>
              <w:t>meses</w:t>
            </w:r>
            <w:proofErr w:type="gramEnd"/>
          </w:p>
          <w:p w:rsidR="0091410D" w:rsidRDefault="0091410D" w:rsidP="00281E42">
            <w:pPr>
              <w:spacing w:line="360" w:lineRule="auto"/>
              <w:jc w:val="both"/>
              <w:rPr>
                <w:rFonts w:ascii="Arial" w:hAnsi="Arial" w:cs="Arial"/>
                <w:sz w:val="20"/>
              </w:rPr>
            </w:pPr>
          </w:p>
          <w:p w:rsidR="00281E42" w:rsidRPr="006523A1" w:rsidRDefault="00281E42" w:rsidP="00281E42">
            <w:pPr>
              <w:spacing w:line="360" w:lineRule="auto"/>
              <w:jc w:val="both"/>
              <w:rPr>
                <w:rFonts w:ascii="Arial" w:hAnsi="Arial" w:cs="Arial"/>
                <w:sz w:val="20"/>
              </w:rPr>
            </w:pPr>
            <w:r w:rsidRPr="006523A1">
              <w:rPr>
                <w:rFonts w:ascii="Arial" w:hAnsi="Arial" w:cs="Arial"/>
                <w:sz w:val="20"/>
              </w:rPr>
              <w:t xml:space="preserve">2-3 </w:t>
            </w:r>
            <w:proofErr w:type="gramStart"/>
            <w:r w:rsidRPr="006523A1">
              <w:rPr>
                <w:rFonts w:ascii="Arial" w:hAnsi="Arial" w:cs="Arial"/>
                <w:sz w:val="20"/>
              </w:rPr>
              <w:t>anos</w:t>
            </w:r>
            <w:proofErr w:type="gramEnd"/>
          </w:p>
          <w:p w:rsidR="0091410D" w:rsidRDefault="0091410D" w:rsidP="00281E42">
            <w:pPr>
              <w:spacing w:line="360" w:lineRule="auto"/>
              <w:jc w:val="both"/>
              <w:rPr>
                <w:rFonts w:ascii="Arial" w:hAnsi="Arial" w:cs="Arial"/>
                <w:sz w:val="20"/>
              </w:rPr>
            </w:pPr>
          </w:p>
          <w:p w:rsidR="00281E42" w:rsidRPr="006523A1" w:rsidRDefault="00281E42" w:rsidP="00281E42">
            <w:pPr>
              <w:spacing w:line="360" w:lineRule="auto"/>
              <w:jc w:val="both"/>
              <w:rPr>
                <w:rFonts w:ascii="Arial" w:hAnsi="Arial" w:cs="Arial"/>
                <w:sz w:val="20"/>
              </w:rPr>
            </w:pPr>
            <w:r w:rsidRPr="006523A1">
              <w:rPr>
                <w:rFonts w:ascii="Arial" w:hAnsi="Arial" w:cs="Arial"/>
                <w:sz w:val="20"/>
              </w:rPr>
              <w:t xml:space="preserve">4-5 </w:t>
            </w:r>
            <w:proofErr w:type="gramStart"/>
            <w:r w:rsidRPr="006523A1">
              <w:rPr>
                <w:rFonts w:ascii="Arial" w:hAnsi="Arial" w:cs="Arial"/>
                <w:sz w:val="20"/>
              </w:rPr>
              <w:t>anos</w:t>
            </w:r>
            <w:proofErr w:type="gramEnd"/>
          </w:p>
          <w:p w:rsidR="000F3166" w:rsidRDefault="00281E42" w:rsidP="00281E42">
            <w:pPr>
              <w:spacing w:line="360" w:lineRule="auto"/>
              <w:jc w:val="both"/>
              <w:rPr>
                <w:rFonts w:ascii="Arial" w:hAnsi="Arial" w:cs="Arial"/>
              </w:rPr>
            </w:pPr>
            <w:r w:rsidRPr="006523A1">
              <w:rPr>
                <w:rFonts w:ascii="Arial" w:hAnsi="Arial" w:cs="Arial"/>
                <w:sz w:val="20"/>
              </w:rPr>
              <w:t xml:space="preserve">5 </w:t>
            </w:r>
            <w:proofErr w:type="gramStart"/>
            <w:r w:rsidRPr="006523A1">
              <w:rPr>
                <w:rFonts w:ascii="Arial" w:hAnsi="Arial" w:cs="Arial"/>
                <w:sz w:val="20"/>
              </w:rPr>
              <w:t>anos</w:t>
            </w:r>
            <w:proofErr w:type="gramEnd"/>
          </w:p>
        </w:tc>
      </w:tr>
      <w:tr w:rsidR="000F3166" w:rsidTr="006D0875">
        <w:tc>
          <w:tcPr>
            <w:tcW w:w="3356" w:type="dxa"/>
            <w:tcBorders>
              <w:right w:val="nil"/>
            </w:tcBorders>
            <w:shd w:val="clear" w:color="auto" w:fill="D9D9D9" w:themeFill="background1" w:themeFillShade="D9"/>
          </w:tcPr>
          <w:p w:rsidR="000F3166" w:rsidRPr="006523A1" w:rsidRDefault="00281E42" w:rsidP="000F3166">
            <w:pPr>
              <w:spacing w:line="360" w:lineRule="auto"/>
              <w:jc w:val="both"/>
              <w:rPr>
                <w:rFonts w:ascii="Arial" w:hAnsi="Arial" w:cs="Arial"/>
                <w:b/>
                <w:sz w:val="20"/>
              </w:rPr>
            </w:pPr>
            <w:r w:rsidRPr="006523A1">
              <w:rPr>
                <w:rFonts w:ascii="Arial" w:hAnsi="Arial" w:cs="Arial"/>
                <w:b/>
                <w:sz w:val="20"/>
              </w:rPr>
              <w:t>Pular</w:t>
            </w:r>
          </w:p>
        </w:tc>
        <w:tc>
          <w:tcPr>
            <w:tcW w:w="3228" w:type="dxa"/>
            <w:tcBorders>
              <w:left w:val="nil"/>
              <w:right w:val="nil"/>
            </w:tcBorders>
            <w:shd w:val="clear" w:color="auto" w:fill="D9D9D9" w:themeFill="background1" w:themeFillShade="D9"/>
          </w:tcPr>
          <w:p w:rsidR="000F3166" w:rsidRPr="006523A1" w:rsidRDefault="000F3166" w:rsidP="000F3166">
            <w:pPr>
              <w:spacing w:line="360" w:lineRule="auto"/>
              <w:jc w:val="both"/>
              <w:rPr>
                <w:rFonts w:ascii="Arial" w:hAnsi="Arial" w:cs="Arial"/>
                <w:sz w:val="20"/>
              </w:rPr>
            </w:pPr>
          </w:p>
        </w:tc>
        <w:tc>
          <w:tcPr>
            <w:tcW w:w="2738" w:type="dxa"/>
            <w:tcBorders>
              <w:left w:val="nil"/>
            </w:tcBorders>
            <w:shd w:val="clear" w:color="auto" w:fill="D9D9D9" w:themeFill="background1" w:themeFillShade="D9"/>
          </w:tcPr>
          <w:p w:rsidR="000F3166" w:rsidRDefault="000F3166" w:rsidP="000F3166">
            <w:pPr>
              <w:spacing w:line="360" w:lineRule="auto"/>
              <w:jc w:val="both"/>
              <w:rPr>
                <w:rFonts w:ascii="Arial" w:hAnsi="Arial" w:cs="Arial"/>
              </w:rPr>
            </w:pPr>
          </w:p>
        </w:tc>
      </w:tr>
      <w:tr w:rsidR="00281E42" w:rsidTr="006D0875">
        <w:tc>
          <w:tcPr>
            <w:tcW w:w="3356" w:type="dxa"/>
          </w:tcPr>
          <w:p w:rsidR="00860095" w:rsidRPr="006523A1" w:rsidRDefault="00860095" w:rsidP="00860095">
            <w:pPr>
              <w:spacing w:line="360" w:lineRule="auto"/>
              <w:jc w:val="both"/>
              <w:rPr>
                <w:rFonts w:ascii="Arial" w:hAnsi="Arial" w:cs="Arial"/>
                <w:sz w:val="20"/>
              </w:rPr>
            </w:pPr>
            <w:r w:rsidRPr="006523A1">
              <w:rPr>
                <w:rFonts w:ascii="Arial" w:hAnsi="Arial" w:cs="Arial"/>
                <w:sz w:val="20"/>
              </w:rPr>
              <w:t>Ocorre de três formas:</w:t>
            </w:r>
          </w:p>
          <w:p w:rsidR="00860095" w:rsidRPr="006523A1" w:rsidRDefault="00860095" w:rsidP="00860095">
            <w:pPr>
              <w:spacing w:line="360" w:lineRule="auto"/>
              <w:jc w:val="both"/>
              <w:rPr>
                <w:rFonts w:ascii="Arial" w:hAnsi="Arial" w:cs="Arial"/>
                <w:sz w:val="20"/>
              </w:rPr>
            </w:pPr>
            <w:r w:rsidRPr="006523A1">
              <w:rPr>
                <w:rFonts w:ascii="Arial" w:hAnsi="Arial" w:cs="Arial"/>
                <w:sz w:val="20"/>
              </w:rPr>
              <w:t>1) Pular em</w:t>
            </w:r>
            <w:r w:rsidR="006523A1">
              <w:rPr>
                <w:rFonts w:ascii="Arial" w:hAnsi="Arial" w:cs="Arial"/>
                <w:sz w:val="20"/>
              </w:rPr>
              <w:t xml:space="preserve"> </w:t>
            </w:r>
            <w:r w:rsidRPr="006523A1">
              <w:rPr>
                <w:rFonts w:ascii="Arial" w:hAnsi="Arial" w:cs="Arial"/>
                <w:sz w:val="20"/>
              </w:rPr>
              <w:t>distância</w:t>
            </w:r>
          </w:p>
          <w:p w:rsidR="00860095" w:rsidRPr="006523A1" w:rsidRDefault="00860095" w:rsidP="00860095">
            <w:pPr>
              <w:spacing w:line="360" w:lineRule="auto"/>
              <w:jc w:val="both"/>
              <w:rPr>
                <w:rFonts w:ascii="Arial" w:hAnsi="Arial" w:cs="Arial"/>
                <w:sz w:val="20"/>
              </w:rPr>
            </w:pPr>
            <w:r w:rsidRPr="006523A1">
              <w:rPr>
                <w:rFonts w:ascii="Arial" w:hAnsi="Arial" w:cs="Arial"/>
                <w:sz w:val="20"/>
              </w:rPr>
              <w:t>2) Pular em</w:t>
            </w:r>
            <w:r w:rsidR="006523A1">
              <w:rPr>
                <w:rFonts w:ascii="Arial" w:hAnsi="Arial" w:cs="Arial"/>
                <w:sz w:val="20"/>
              </w:rPr>
              <w:t xml:space="preserve"> </w:t>
            </w:r>
            <w:r w:rsidRPr="006523A1">
              <w:rPr>
                <w:rFonts w:ascii="Arial" w:hAnsi="Arial" w:cs="Arial"/>
                <w:sz w:val="20"/>
              </w:rPr>
              <w:t>altura</w:t>
            </w:r>
          </w:p>
          <w:p w:rsidR="00281E42" w:rsidRPr="006523A1" w:rsidRDefault="00860095" w:rsidP="006523A1">
            <w:pPr>
              <w:spacing w:line="360" w:lineRule="auto"/>
              <w:jc w:val="both"/>
              <w:rPr>
                <w:rFonts w:ascii="Arial" w:hAnsi="Arial" w:cs="Arial"/>
                <w:sz w:val="20"/>
              </w:rPr>
            </w:pPr>
            <w:r w:rsidRPr="006523A1">
              <w:rPr>
                <w:rFonts w:ascii="Arial" w:hAnsi="Arial" w:cs="Arial"/>
                <w:sz w:val="20"/>
              </w:rPr>
              <w:t>3) Pular de</w:t>
            </w:r>
            <w:r w:rsidR="006523A1">
              <w:rPr>
                <w:rFonts w:ascii="Arial" w:hAnsi="Arial" w:cs="Arial"/>
                <w:sz w:val="20"/>
              </w:rPr>
              <w:t xml:space="preserve"> </w:t>
            </w:r>
            <w:r w:rsidRPr="006523A1">
              <w:rPr>
                <w:rFonts w:ascii="Arial" w:hAnsi="Arial" w:cs="Arial"/>
                <w:sz w:val="20"/>
              </w:rPr>
              <w:t>alguma</w:t>
            </w:r>
            <w:r w:rsidR="006523A1">
              <w:rPr>
                <w:rFonts w:ascii="Arial" w:hAnsi="Arial" w:cs="Arial"/>
                <w:sz w:val="20"/>
              </w:rPr>
              <w:t xml:space="preserve"> </w:t>
            </w:r>
            <w:r w:rsidRPr="006523A1">
              <w:rPr>
                <w:rFonts w:ascii="Arial" w:hAnsi="Arial" w:cs="Arial"/>
                <w:sz w:val="20"/>
              </w:rPr>
              <w:t>altura.</w:t>
            </w:r>
            <w:r w:rsidR="006523A1">
              <w:rPr>
                <w:rFonts w:ascii="Arial" w:hAnsi="Arial" w:cs="Arial"/>
                <w:sz w:val="20"/>
              </w:rPr>
              <w:t xml:space="preserve"> </w:t>
            </w:r>
            <w:r w:rsidRPr="006523A1">
              <w:rPr>
                <w:rFonts w:ascii="Arial" w:hAnsi="Arial" w:cs="Arial"/>
                <w:sz w:val="20"/>
              </w:rPr>
              <w:t>Implica</w:t>
            </w:r>
            <w:r w:rsidR="006523A1">
              <w:rPr>
                <w:rFonts w:ascii="Arial" w:hAnsi="Arial" w:cs="Arial"/>
                <w:sz w:val="20"/>
              </w:rPr>
              <w:t xml:space="preserve"> </w:t>
            </w:r>
            <w:r w:rsidRPr="006523A1">
              <w:rPr>
                <w:rFonts w:ascii="Arial" w:hAnsi="Arial" w:cs="Arial"/>
                <w:sz w:val="20"/>
              </w:rPr>
              <w:t>levantar um</w:t>
            </w:r>
            <w:r w:rsidR="006523A1">
              <w:rPr>
                <w:rFonts w:ascii="Arial" w:hAnsi="Arial" w:cs="Arial"/>
                <w:sz w:val="20"/>
              </w:rPr>
              <w:t xml:space="preserve"> </w:t>
            </w:r>
            <w:r w:rsidRPr="006523A1">
              <w:rPr>
                <w:rFonts w:ascii="Arial" w:hAnsi="Arial" w:cs="Arial"/>
                <w:sz w:val="20"/>
              </w:rPr>
              <w:t>ou dois pés</w:t>
            </w:r>
            <w:r w:rsidR="006523A1">
              <w:rPr>
                <w:rFonts w:ascii="Arial" w:hAnsi="Arial" w:cs="Arial"/>
                <w:sz w:val="20"/>
              </w:rPr>
              <w:t xml:space="preserve"> </w:t>
            </w:r>
            <w:r w:rsidRPr="006523A1">
              <w:rPr>
                <w:rFonts w:ascii="Arial" w:hAnsi="Arial" w:cs="Arial"/>
                <w:sz w:val="20"/>
              </w:rPr>
              <w:t>e colocar os</w:t>
            </w:r>
            <w:r w:rsidR="006523A1">
              <w:rPr>
                <w:rFonts w:ascii="Arial" w:hAnsi="Arial" w:cs="Arial"/>
                <w:sz w:val="20"/>
              </w:rPr>
              <w:t xml:space="preserve"> </w:t>
            </w:r>
            <w:r w:rsidRPr="006523A1">
              <w:rPr>
                <w:rFonts w:ascii="Arial" w:hAnsi="Arial" w:cs="Arial"/>
                <w:sz w:val="20"/>
              </w:rPr>
              <w:t>dois pés no</w:t>
            </w:r>
            <w:r w:rsidR="006523A1">
              <w:rPr>
                <w:rFonts w:ascii="Arial" w:hAnsi="Arial" w:cs="Arial"/>
                <w:sz w:val="20"/>
              </w:rPr>
              <w:t xml:space="preserve"> </w:t>
            </w:r>
            <w:r w:rsidRPr="006523A1">
              <w:rPr>
                <w:rFonts w:ascii="Arial" w:hAnsi="Arial" w:cs="Arial"/>
                <w:sz w:val="20"/>
              </w:rPr>
              <w:t>chão.</w:t>
            </w:r>
          </w:p>
        </w:tc>
        <w:tc>
          <w:tcPr>
            <w:tcW w:w="3228" w:type="dxa"/>
          </w:tcPr>
          <w:p w:rsidR="00860095" w:rsidRPr="006523A1" w:rsidRDefault="002A4C9A" w:rsidP="00860095">
            <w:pPr>
              <w:spacing w:line="360" w:lineRule="auto"/>
              <w:jc w:val="both"/>
              <w:rPr>
                <w:rFonts w:ascii="Arial" w:hAnsi="Arial" w:cs="Arial"/>
                <w:sz w:val="20"/>
              </w:rPr>
            </w:pPr>
            <w:r>
              <w:rPr>
                <w:rFonts w:ascii="Arial" w:hAnsi="Arial" w:cs="Arial"/>
                <w:sz w:val="20"/>
              </w:rPr>
              <w:t>Desce de obje</w:t>
            </w:r>
            <w:r w:rsidR="00860095" w:rsidRPr="006523A1">
              <w:rPr>
                <w:rFonts w:ascii="Arial" w:hAnsi="Arial" w:cs="Arial"/>
                <w:sz w:val="20"/>
              </w:rPr>
              <w:t>tos baixos</w:t>
            </w:r>
          </w:p>
          <w:p w:rsidR="00860095" w:rsidRPr="006523A1" w:rsidRDefault="00860095" w:rsidP="00860095">
            <w:pPr>
              <w:spacing w:line="360" w:lineRule="auto"/>
              <w:jc w:val="both"/>
              <w:rPr>
                <w:rFonts w:ascii="Arial" w:hAnsi="Arial" w:cs="Arial"/>
                <w:sz w:val="20"/>
              </w:rPr>
            </w:pPr>
            <w:r w:rsidRPr="006523A1">
              <w:rPr>
                <w:rFonts w:ascii="Arial" w:hAnsi="Arial" w:cs="Arial"/>
                <w:sz w:val="20"/>
              </w:rPr>
              <w:t xml:space="preserve">Pula de um </w:t>
            </w:r>
            <w:proofErr w:type="spellStart"/>
            <w:r w:rsidRPr="006523A1">
              <w:rPr>
                <w:rFonts w:ascii="Arial" w:hAnsi="Arial" w:cs="Arial"/>
                <w:sz w:val="20"/>
              </w:rPr>
              <w:t>objecto</w:t>
            </w:r>
            <w:proofErr w:type="spellEnd"/>
            <w:r w:rsidRPr="006523A1">
              <w:rPr>
                <w:rFonts w:ascii="Arial" w:hAnsi="Arial" w:cs="Arial"/>
                <w:sz w:val="20"/>
              </w:rPr>
              <w:t xml:space="preserve"> com um pé</w:t>
            </w:r>
          </w:p>
          <w:p w:rsidR="00860095" w:rsidRPr="006523A1" w:rsidRDefault="00860095" w:rsidP="00860095">
            <w:pPr>
              <w:spacing w:line="360" w:lineRule="auto"/>
              <w:jc w:val="both"/>
              <w:rPr>
                <w:rFonts w:ascii="Arial" w:hAnsi="Arial" w:cs="Arial"/>
                <w:sz w:val="20"/>
              </w:rPr>
            </w:pPr>
            <w:r w:rsidRPr="006523A1">
              <w:rPr>
                <w:rFonts w:ascii="Arial" w:hAnsi="Arial" w:cs="Arial"/>
                <w:sz w:val="20"/>
              </w:rPr>
              <w:t>Pula para o chão com os dois pés</w:t>
            </w:r>
          </w:p>
          <w:p w:rsidR="00281E42" w:rsidRPr="006523A1" w:rsidRDefault="00860095" w:rsidP="006523A1">
            <w:pPr>
              <w:spacing w:line="360" w:lineRule="auto"/>
              <w:jc w:val="both"/>
              <w:rPr>
                <w:rFonts w:ascii="Arial" w:hAnsi="Arial" w:cs="Arial"/>
                <w:sz w:val="20"/>
              </w:rPr>
            </w:pPr>
            <w:r w:rsidRPr="006523A1">
              <w:rPr>
                <w:rFonts w:ascii="Arial" w:hAnsi="Arial" w:cs="Arial"/>
                <w:sz w:val="20"/>
              </w:rPr>
              <w:t>Pula em distância (cerca de 3 pés – 1</w:t>
            </w:r>
            <w:r w:rsidR="006523A1">
              <w:rPr>
                <w:rFonts w:ascii="Arial" w:hAnsi="Arial" w:cs="Arial"/>
                <w:sz w:val="20"/>
              </w:rPr>
              <w:t xml:space="preserve"> </w:t>
            </w:r>
            <w:r w:rsidRPr="006523A1">
              <w:rPr>
                <w:rFonts w:ascii="Arial" w:hAnsi="Arial" w:cs="Arial"/>
                <w:sz w:val="20"/>
              </w:rPr>
              <w:t>pé equivale a 30,48 cm)</w:t>
            </w:r>
          </w:p>
        </w:tc>
        <w:tc>
          <w:tcPr>
            <w:tcW w:w="2738" w:type="dxa"/>
          </w:tcPr>
          <w:p w:rsidR="00860095" w:rsidRPr="006523A1" w:rsidRDefault="00860095" w:rsidP="00860095">
            <w:pPr>
              <w:spacing w:line="360" w:lineRule="auto"/>
              <w:jc w:val="both"/>
              <w:rPr>
                <w:rFonts w:ascii="Arial" w:hAnsi="Arial" w:cs="Arial"/>
                <w:sz w:val="20"/>
              </w:rPr>
            </w:pPr>
            <w:r w:rsidRPr="006523A1">
              <w:rPr>
                <w:rFonts w:ascii="Arial" w:hAnsi="Arial" w:cs="Arial"/>
                <w:sz w:val="20"/>
              </w:rPr>
              <w:t xml:space="preserve">18 </w:t>
            </w:r>
            <w:proofErr w:type="gramStart"/>
            <w:r w:rsidRPr="006523A1">
              <w:rPr>
                <w:rFonts w:ascii="Arial" w:hAnsi="Arial" w:cs="Arial"/>
                <w:sz w:val="20"/>
              </w:rPr>
              <w:t>meses</w:t>
            </w:r>
            <w:proofErr w:type="gramEnd"/>
          </w:p>
          <w:p w:rsidR="00860095" w:rsidRPr="006523A1" w:rsidRDefault="00860095" w:rsidP="00860095">
            <w:pPr>
              <w:spacing w:line="360" w:lineRule="auto"/>
              <w:jc w:val="both"/>
              <w:rPr>
                <w:rFonts w:ascii="Arial" w:hAnsi="Arial" w:cs="Arial"/>
                <w:sz w:val="20"/>
              </w:rPr>
            </w:pPr>
            <w:r w:rsidRPr="006523A1">
              <w:rPr>
                <w:rFonts w:ascii="Arial" w:hAnsi="Arial" w:cs="Arial"/>
                <w:sz w:val="20"/>
              </w:rPr>
              <w:t xml:space="preserve">2 </w:t>
            </w:r>
            <w:proofErr w:type="gramStart"/>
            <w:r w:rsidRPr="006523A1">
              <w:rPr>
                <w:rFonts w:ascii="Arial" w:hAnsi="Arial" w:cs="Arial"/>
                <w:sz w:val="20"/>
              </w:rPr>
              <w:t>anos</w:t>
            </w:r>
            <w:proofErr w:type="gramEnd"/>
          </w:p>
          <w:p w:rsidR="00860095" w:rsidRPr="006523A1" w:rsidRDefault="00860095" w:rsidP="00860095">
            <w:pPr>
              <w:spacing w:line="360" w:lineRule="auto"/>
              <w:jc w:val="both"/>
              <w:rPr>
                <w:rFonts w:ascii="Arial" w:hAnsi="Arial" w:cs="Arial"/>
                <w:sz w:val="20"/>
              </w:rPr>
            </w:pPr>
            <w:r w:rsidRPr="006523A1">
              <w:rPr>
                <w:rFonts w:ascii="Arial" w:hAnsi="Arial" w:cs="Arial"/>
                <w:sz w:val="20"/>
              </w:rPr>
              <w:t xml:space="preserve">4-5 </w:t>
            </w:r>
            <w:proofErr w:type="gramStart"/>
            <w:r w:rsidRPr="006523A1">
              <w:rPr>
                <w:rFonts w:ascii="Arial" w:hAnsi="Arial" w:cs="Arial"/>
                <w:sz w:val="20"/>
              </w:rPr>
              <w:t>anos</w:t>
            </w:r>
            <w:proofErr w:type="gramEnd"/>
          </w:p>
          <w:p w:rsidR="0091410D" w:rsidRDefault="0091410D" w:rsidP="00860095">
            <w:pPr>
              <w:spacing w:line="360" w:lineRule="auto"/>
              <w:jc w:val="both"/>
              <w:rPr>
                <w:rFonts w:ascii="Arial" w:hAnsi="Arial" w:cs="Arial"/>
                <w:sz w:val="20"/>
              </w:rPr>
            </w:pPr>
          </w:p>
          <w:p w:rsidR="00281E42" w:rsidRDefault="00860095" w:rsidP="00860095">
            <w:pPr>
              <w:spacing w:line="360" w:lineRule="auto"/>
              <w:jc w:val="both"/>
              <w:rPr>
                <w:rFonts w:ascii="Arial" w:hAnsi="Arial" w:cs="Arial"/>
              </w:rPr>
            </w:pPr>
            <w:r w:rsidRPr="006523A1">
              <w:rPr>
                <w:rFonts w:ascii="Arial" w:hAnsi="Arial" w:cs="Arial"/>
                <w:sz w:val="20"/>
              </w:rPr>
              <w:t xml:space="preserve">5 </w:t>
            </w:r>
            <w:proofErr w:type="gramStart"/>
            <w:r w:rsidRPr="006523A1">
              <w:rPr>
                <w:rFonts w:ascii="Arial" w:hAnsi="Arial" w:cs="Arial"/>
                <w:sz w:val="20"/>
              </w:rPr>
              <w:t>anos</w:t>
            </w:r>
            <w:proofErr w:type="gramEnd"/>
          </w:p>
        </w:tc>
      </w:tr>
      <w:tr w:rsidR="006523A1" w:rsidTr="006D0875">
        <w:tc>
          <w:tcPr>
            <w:tcW w:w="9322" w:type="dxa"/>
            <w:gridSpan w:val="3"/>
            <w:shd w:val="clear" w:color="auto" w:fill="D9D9D9" w:themeFill="background1" w:themeFillShade="D9"/>
          </w:tcPr>
          <w:p w:rsidR="006523A1" w:rsidRPr="00850CAE" w:rsidRDefault="006523A1" w:rsidP="000F3166">
            <w:pPr>
              <w:spacing w:line="360" w:lineRule="auto"/>
              <w:jc w:val="both"/>
              <w:rPr>
                <w:rFonts w:ascii="Arial" w:hAnsi="Arial" w:cs="Arial"/>
                <w:sz w:val="20"/>
              </w:rPr>
            </w:pPr>
            <w:r w:rsidRPr="00850CAE">
              <w:rPr>
                <w:rFonts w:ascii="Arial" w:eastAsiaTheme="minorHAnsi" w:hAnsi="Arial" w:cs="Arial"/>
                <w:b/>
                <w:bCs/>
                <w:sz w:val="20"/>
                <w:szCs w:val="18"/>
                <w:lang w:eastAsia="en-US"/>
              </w:rPr>
              <w:t>Saltar</w:t>
            </w:r>
          </w:p>
        </w:tc>
      </w:tr>
      <w:tr w:rsidR="006523A1" w:rsidTr="006D0875">
        <w:tc>
          <w:tcPr>
            <w:tcW w:w="3356" w:type="dxa"/>
          </w:tcPr>
          <w:p w:rsidR="006523A1" w:rsidRPr="00850CAE" w:rsidRDefault="006523A1" w:rsidP="00850CAE">
            <w:pPr>
              <w:autoSpaceDE w:val="0"/>
              <w:autoSpaceDN w:val="0"/>
              <w:adjustRightInd w:val="0"/>
              <w:rPr>
                <w:rFonts w:ascii="Arial" w:hAnsi="Arial" w:cs="Arial"/>
                <w:sz w:val="20"/>
              </w:rPr>
            </w:pPr>
            <w:r w:rsidRPr="00850CAE">
              <w:rPr>
                <w:rFonts w:ascii="Arial" w:eastAsiaTheme="minorHAnsi" w:hAnsi="Arial" w:cs="Arial"/>
                <w:sz w:val="20"/>
                <w:szCs w:val="18"/>
                <w:lang w:eastAsia="en-US"/>
              </w:rPr>
              <w:t>Implica levantar um</w:t>
            </w:r>
            <w:r w:rsidR="00850CAE">
              <w:rPr>
                <w:rFonts w:ascii="Arial" w:eastAsiaTheme="minorHAnsi" w:hAnsi="Arial" w:cs="Arial"/>
                <w:sz w:val="20"/>
                <w:szCs w:val="18"/>
                <w:lang w:eastAsia="en-US"/>
              </w:rPr>
              <w:t xml:space="preserve"> </w:t>
            </w:r>
            <w:r w:rsidRPr="00850CAE">
              <w:rPr>
                <w:rFonts w:ascii="Arial" w:eastAsiaTheme="minorHAnsi" w:hAnsi="Arial" w:cs="Arial"/>
                <w:sz w:val="20"/>
                <w:szCs w:val="18"/>
                <w:lang w:eastAsia="en-US"/>
              </w:rPr>
              <w:t>pé e colocar o mesmo</w:t>
            </w:r>
            <w:r w:rsidR="00850CAE">
              <w:rPr>
                <w:rFonts w:ascii="Arial" w:eastAsiaTheme="minorHAnsi" w:hAnsi="Arial" w:cs="Arial"/>
                <w:sz w:val="20"/>
                <w:szCs w:val="18"/>
                <w:lang w:eastAsia="en-US"/>
              </w:rPr>
              <w:t xml:space="preserve"> </w:t>
            </w:r>
            <w:r w:rsidRPr="00850CAE">
              <w:rPr>
                <w:rFonts w:ascii="Arial" w:eastAsiaTheme="minorHAnsi" w:hAnsi="Arial" w:cs="Arial"/>
                <w:sz w:val="20"/>
                <w:szCs w:val="18"/>
                <w:lang w:eastAsia="en-US"/>
              </w:rPr>
              <w:t>pé do chão</w:t>
            </w:r>
          </w:p>
        </w:tc>
        <w:tc>
          <w:tcPr>
            <w:tcW w:w="3228" w:type="dxa"/>
          </w:tcPr>
          <w:p w:rsidR="006523A1" w:rsidRPr="00850CAE" w:rsidRDefault="006523A1" w:rsidP="006523A1">
            <w:pPr>
              <w:autoSpaceDE w:val="0"/>
              <w:autoSpaceDN w:val="0"/>
              <w:adjustRightInd w:val="0"/>
              <w:rPr>
                <w:rFonts w:ascii="Arial" w:eastAsiaTheme="minorHAnsi" w:hAnsi="Arial" w:cs="Arial"/>
                <w:sz w:val="20"/>
                <w:szCs w:val="18"/>
                <w:lang w:eastAsia="en-US"/>
              </w:rPr>
            </w:pPr>
            <w:r w:rsidRPr="00850CAE">
              <w:rPr>
                <w:rFonts w:ascii="Arial" w:eastAsiaTheme="minorHAnsi" w:hAnsi="Arial" w:cs="Arial"/>
                <w:sz w:val="20"/>
                <w:szCs w:val="18"/>
                <w:lang w:eastAsia="en-US"/>
              </w:rPr>
              <w:t>Saltar até 3 vezes com o pé preferido</w:t>
            </w:r>
          </w:p>
          <w:p w:rsidR="006523A1" w:rsidRPr="00850CAE" w:rsidRDefault="006523A1" w:rsidP="006523A1">
            <w:pPr>
              <w:autoSpaceDE w:val="0"/>
              <w:autoSpaceDN w:val="0"/>
              <w:adjustRightInd w:val="0"/>
              <w:rPr>
                <w:rFonts w:ascii="Arial" w:eastAsiaTheme="minorHAnsi" w:hAnsi="Arial" w:cs="Arial"/>
                <w:sz w:val="20"/>
                <w:szCs w:val="18"/>
                <w:lang w:eastAsia="en-US"/>
              </w:rPr>
            </w:pPr>
            <w:r w:rsidRPr="00850CAE">
              <w:rPr>
                <w:rFonts w:ascii="Arial" w:eastAsiaTheme="minorHAnsi" w:hAnsi="Arial" w:cs="Arial"/>
                <w:sz w:val="20"/>
                <w:szCs w:val="18"/>
                <w:lang w:eastAsia="en-US"/>
              </w:rPr>
              <w:t>Salta de 4 a 6 vezes com o mesmo pé</w:t>
            </w:r>
          </w:p>
          <w:p w:rsidR="006523A1" w:rsidRPr="00850CAE" w:rsidRDefault="006523A1" w:rsidP="006523A1">
            <w:pPr>
              <w:autoSpaceDE w:val="0"/>
              <w:autoSpaceDN w:val="0"/>
              <w:adjustRightInd w:val="0"/>
              <w:rPr>
                <w:rFonts w:ascii="Arial" w:eastAsiaTheme="minorHAnsi" w:hAnsi="Arial" w:cs="Arial"/>
                <w:sz w:val="20"/>
                <w:szCs w:val="18"/>
                <w:lang w:eastAsia="en-US"/>
              </w:rPr>
            </w:pPr>
            <w:r w:rsidRPr="00850CAE">
              <w:rPr>
                <w:rFonts w:ascii="Arial" w:eastAsiaTheme="minorHAnsi" w:hAnsi="Arial" w:cs="Arial"/>
                <w:sz w:val="20"/>
                <w:szCs w:val="18"/>
                <w:lang w:eastAsia="en-US"/>
              </w:rPr>
              <w:t>Salta de 8 a 10 vezes com o mesmo</w:t>
            </w:r>
            <w:r w:rsidR="00850CAE">
              <w:rPr>
                <w:rFonts w:ascii="Arial" w:eastAsiaTheme="minorHAnsi" w:hAnsi="Arial" w:cs="Arial"/>
                <w:sz w:val="20"/>
                <w:szCs w:val="18"/>
                <w:lang w:eastAsia="en-US"/>
              </w:rPr>
              <w:t xml:space="preserve"> </w:t>
            </w:r>
            <w:r w:rsidRPr="00850CAE">
              <w:rPr>
                <w:rFonts w:ascii="Arial" w:eastAsiaTheme="minorHAnsi" w:hAnsi="Arial" w:cs="Arial"/>
                <w:sz w:val="20"/>
                <w:szCs w:val="18"/>
                <w:lang w:eastAsia="en-US"/>
              </w:rPr>
              <w:t>pé</w:t>
            </w:r>
          </w:p>
          <w:p w:rsidR="006523A1" w:rsidRPr="00850CAE" w:rsidRDefault="006523A1" w:rsidP="006523A1">
            <w:pPr>
              <w:autoSpaceDE w:val="0"/>
              <w:autoSpaceDN w:val="0"/>
              <w:adjustRightInd w:val="0"/>
              <w:rPr>
                <w:rFonts w:ascii="Arial" w:eastAsiaTheme="minorHAnsi" w:hAnsi="Arial" w:cs="Arial"/>
                <w:sz w:val="20"/>
                <w:szCs w:val="18"/>
                <w:lang w:eastAsia="en-US"/>
              </w:rPr>
            </w:pPr>
            <w:r w:rsidRPr="00850CAE">
              <w:rPr>
                <w:rFonts w:ascii="Arial" w:eastAsiaTheme="minorHAnsi" w:hAnsi="Arial" w:cs="Arial"/>
                <w:sz w:val="20"/>
                <w:szCs w:val="18"/>
                <w:lang w:eastAsia="en-US"/>
              </w:rPr>
              <w:t>Salta uma distância de 50 pés em 11</w:t>
            </w:r>
            <w:r w:rsidR="00850CAE">
              <w:rPr>
                <w:rFonts w:ascii="Arial" w:eastAsiaTheme="minorHAnsi" w:hAnsi="Arial" w:cs="Arial"/>
                <w:sz w:val="20"/>
                <w:szCs w:val="18"/>
                <w:lang w:eastAsia="en-US"/>
              </w:rPr>
              <w:t xml:space="preserve"> </w:t>
            </w:r>
            <w:r w:rsidRPr="00850CAE">
              <w:rPr>
                <w:rFonts w:ascii="Arial" w:eastAsiaTheme="minorHAnsi" w:hAnsi="Arial" w:cs="Arial"/>
                <w:sz w:val="20"/>
                <w:szCs w:val="18"/>
                <w:lang w:eastAsia="en-US"/>
              </w:rPr>
              <w:t>segundos</w:t>
            </w:r>
          </w:p>
          <w:p w:rsidR="006523A1" w:rsidRPr="00850CAE" w:rsidRDefault="006523A1" w:rsidP="00850CAE">
            <w:pPr>
              <w:autoSpaceDE w:val="0"/>
              <w:autoSpaceDN w:val="0"/>
              <w:adjustRightInd w:val="0"/>
              <w:rPr>
                <w:rFonts w:ascii="Arial" w:hAnsi="Arial" w:cs="Arial"/>
                <w:sz w:val="20"/>
              </w:rPr>
            </w:pPr>
            <w:r w:rsidRPr="00850CAE">
              <w:rPr>
                <w:rFonts w:ascii="Arial" w:eastAsiaTheme="minorHAnsi" w:hAnsi="Arial" w:cs="Arial"/>
                <w:sz w:val="20"/>
                <w:szCs w:val="18"/>
                <w:lang w:eastAsia="en-US"/>
              </w:rPr>
              <w:t>Salta habilidosamente com</w:t>
            </w:r>
            <w:r w:rsidR="00850CAE">
              <w:rPr>
                <w:rFonts w:ascii="Arial" w:eastAsiaTheme="minorHAnsi" w:hAnsi="Arial" w:cs="Arial"/>
                <w:sz w:val="20"/>
                <w:szCs w:val="18"/>
                <w:lang w:eastAsia="en-US"/>
              </w:rPr>
              <w:t xml:space="preserve"> </w:t>
            </w:r>
            <w:r w:rsidRPr="00850CAE">
              <w:rPr>
                <w:rFonts w:ascii="Arial" w:eastAsiaTheme="minorHAnsi" w:hAnsi="Arial" w:cs="Arial"/>
                <w:sz w:val="20"/>
                <w:szCs w:val="18"/>
                <w:lang w:eastAsia="en-US"/>
              </w:rPr>
              <w:t>alterações rítmicas, padrão maduro*</w:t>
            </w:r>
          </w:p>
        </w:tc>
        <w:tc>
          <w:tcPr>
            <w:tcW w:w="2738" w:type="dxa"/>
          </w:tcPr>
          <w:p w:rsidR="006523A1" w:rsidRPr="00850CAE" w:rsidRDefault="006523A1" w:rsidP="006523A1">
            <w:pPr>
              <w:autoSpaceDE w:val="0"/>
              <w:autoSpaceDN w:val="0"/>
              <w:adjustRightInd w:val="0"/>
              <w:rPr>
                <w:rFonts w:ascii="Arial" w:eastAsiaTheme="minorHAnsi" w:hAnsi="Arial" w:cs="Arial"/>
                <w:sz w:val="20"/>
                <w:szCs w:val="18"/>
                <w:lang w:eastAsia="en-US"/>
              </w:rPr>
            </w:pPr>
            <w:r w:rsidRPr="00850CAE">
              <w:rPr>
                <w:rFonts w:ascii="Arial" w:eastAsiaTheme="minorHAnsi" w:hAnsi="Arial" w:cs="Arial"/>
                <w:sz w:val="20"/>
                <w:szCs w:val="18"/>
                <w:lang w:eastAsia="en-US"/>
              </w:rPr>
              <w:t xml:space="preserve">3 </w:t>
            </w:r>
            <w:proofErr w:type="gramStart"/>
            <w:r w:rsidRPr="00850CAE">
              <w:rPr>
                <w:rFonts w:ascii="Arial" w:eastAsiaTheme="minorHAnsi" w:hAnsi="Arial" w:cs="Arial"/>
                <w:sz w:val="20"/>
                <w:szCs w:val="18"/>
                <w:lang w:eastAsia="en-US"/>
              </w:rPr>
              <w:t>anos</w:t>
            </w:r>
            <w:proofErr w:type="gramEnd"/>
          </w:p>
          <w:p w:rsidR="0091410D" w:rsidRDefault="0091410D" w:rsidP="006523A1">
            <w:pPr>
              <w:autoSpaceDE w:val="0"/>
              <w:autoSpaceDN w:val="0"/>
              <w:adjustRightInd w:val="0"/>
              <w:rPr>
                <w:rFonts w:ascii="Arial" w:eastAsiaTheme="minorHAnsi" w:hAnsi="Arial" w:cs="Arial"/>
                <w:sz w:val="20"/>
                <w:szCs w:val="18"/>
                <w:lang w:eastAsia="en-US"/>
              </w:rPr>
            </w:pPr>
          </w:p>
          <w:p w:rsidR="006523A1" w:rsidRPr="00850CAE" w:rsidRDefault="006523A1" w:rsidP="006523A1">
            <w:pPr>
              <w:autoSpaceDE w:val="0"/>
              <w:autoSpaceDN w:val="0"/>
              <w:adjustRightInd w:val="0"/>
              <w:rPr>
                <w:rFonts w:ascii="Arial" w:eastAsiaTheme="minorHAnsi" w:hAnsi="Arial" w:cs="Arial"/>
                <w:sz w:val="20"/>
                <w:szCs w:val="18"/>
                <w:lang w:eastAsia="en-US"/>
              </w:rPr>
            </w:pPr>
            <w:r w:rsidRPr="00850CAE">
              <w:rPr>
                <w:rFonts w:ascii="Arial" w:eastAsiaTheme="minorHAnsi" w:hAnsi="Arial" w:cs="Arial"/>
                <w:sz w:val="20"/>
                <w:szCs w:val="18"/>
                <w:lang w:eastAsia="en-US"/>
              </w:rPr>
              <w:t xml:space="preserve">4 </w:t>
            </w:r>
            <w:proofErr w:type="gramStart"/>
            <w:r w:rsidRPr="00850CAE">
              <w:rPr>
                <w:rFonts w:ascii="Arial" w:eastAsiaTheme="minorHAnsi" w:hAnsi="Arial" w:cs="Arial"/>
                <w:sz w:val="20"/>
                <w:szCs w:val="18"/>
                <w:lang w:eastAsia="en-US"/>
              </w:rPr>
              <w:t>anos</w:t>
            </w:r>
            <w:proofErr w:type="gramEnd"/>
          </w:p>
          <w:p w:rsidR="0091410D" w:rsidRDefault="0091410D" w:rsidP="006523A1">
            <w:pPr>
              <w:autoSpaceDE w:val="0"/>
              <w:autoSpaceDN w:val="0"/>
              <w:adjustRightInd w:val="0"/>
              <w:rPr>
                <w:rFonts w:ascii="Arial" w:eastAsiaTheme="minorHAnsi" w:hAnsi="Arial" w:cs="Arial"/>
                <w:sz w:val="20"/>
                <w:szCs w:val="18"/>
                <w:lang w:eastAsia="en-US"/>
              </w:rPr>
            </w:pPr>
          </w:p>
          <w:p w:rsidR="006523A1" w:rsidRPr="00850CAE" w:rsidRDefault="006523A1" w:rsidP="006523A1">
            <w:pPr>
              <w:autoSpaceDE w:val="0"/>
              <w:autoSpaceDN w:val="0"/>
              <w:adjustRightInd w:val="0"/>
              <w:rPr>
                <w:rFonts w:ascii="Arial" w:eastAsiaTheme="minorHAnsi" w:hAnsi="Arial" w:cs="Arial"/>
                <w:sz w:val="20"/>
                <w:szCs w:val="18"/>
                <w:lang w:eastAsia="en-US"/>
              </w:rPr>
            </w:pPr>
            <w:r w:rsidRPr="00850CAE">
              <w:rPr>
                <w:rFonts w:ascii="Arial" w:eastAsiaTheme="minorHAnsi" w:hAnsi="Arial" w:cs="Arial"/>
                <w:sz w:val="20"/>
                <w:szCs w:val="18"/>
                <w:lang w:eastAsia="en-US"/>
              </w:rPr>
              <w:t xml:space="preserve">5 </w:t>
            </w:r>
            <w:proofErr w:type="gramStart"/>
            <w:r w:rsidRPr="00850CAE">
              <w:rPr>
                <w:rFonts w:ascii="Arial" w:eastAsiaTheme="minorHAnsi" w:hAnsi="Arial" w:cs="Arial"/>
                <w:sz w:val="20"/>
                <w:szCs w:val="18"/>
                <w:lang w:eastAsia="en-US"/>
              </w:rPr>
              <w:t>anos</w:t>
            </w:r>
            <w:proofErr w:type="gramEnd"/>
          </w:p>
          <w:p w:rsidR="0091410D" w:rsidRDefault="0091410D" w:rsidP="006523A1">
            <w:pPr>
              <w:autoSpaceDE w:val="0"/>
              <w:autoSpaceDN w:val="0"/>
              <w:adjustRightInd w:val="0"/>
              <w:rPr>
                <w:rFonts w:ascii="Arial" w:eastAsiaTheme="minorHAnsi" w:hAnsi="Arial" w:cs="Arial"/>
                <w:sz w:val="20"/>
                <w:szCs w:val="18"/>
                <w:lang w:eastAsia="en-US"/>
              </w:rPr>
            </w:pPr>
          </w:p>
          <w:p w:rsidR="006523A1" w:rsidRPr="00850CAE" w:rsidRDefault="006523A1" w:rsidP="006523A1">
            <w:pPr>
              <w:autoSpaceDE w:val="0"/>
              <w:autoSpaceDN w:val="0"/>
              <w:adjustRightInd w:val="0"/>
              <w:rPr>
                <w:rFonts w:ascii="Arial" w:eastAsiaTheme="minorHAnsi" w:hAnsi="Arial" w:cs="Arial"/>
                <w:sz w:val="20"/>
                <w:szCs w:val="18"/>
                <w:lang w:eastAsia="en-US"/>
              </w:rPr>
            </w:pPr>
            <w:r w:rsidRPr="00850CAE">
              <w:rPr>
                <w:rFonts w:ascii="Arial" w:eastAsiaTheme="minorHAnsi" w:hAnsi="Arial" w:cs="Arial"/>
                <w:sz w:val="20"/>
                <w:szCs w:val="18"/>
                <w:lang w:eastAsia="en-US"/>
              </w:rPr>
              <w:t xml:space="preserve">5 </w:t>
            </w:r>
            <w:proofErr w:type="gramStart"/>
            <w:r w:rsidRPr="00850CAE">
              <w:rPr>
                <w:rFonts w:ascii="Arial" w:eastAsiaTheme="minorHAnsi" w:hAnsi="Arial" w:cs="Arial"/>
                <w:sz w:val="20"/>
                <w:szCs w:val="18"/>
                <w:lang w:eastAsia="en-US"/>
              </w:rPr>
              <w:t>anos</w:t>
            </w:r>
            <w:proofErr w:type="gramEnd"/>
          </w:p>
          <w:p w:rsidR="0091410D" w:rsidRDefault="0091410D" w:rsidP="00850CAE">
            <w:pPr>
              <w:spacing w:line="360" w:lineRule="auto"/>
              <w:jc w:val="both"/>
              <w:rPr>
                <w:rFonts w:ascii="Arial" w:eastAsiaTheme="minorHAnsi" w:hAnsi="Arial" w:cs="Arial"/>
                <w:sz w:val="20"/>
                <w:szCs w:val="18"/>
                <w:lang w:eastAsia="en-US"/>
              </w:rPr>
            </w:pPr>
          </w:p>
          <w:p w:rsidR="00850CAE" w:rsidRPr="00850CAE" w:rsidRDefault="006523A1" w:rsidP="00850CAE">
            <w:pPr>
              <w:spacing w:line="360" w:lineRule="auto"/>
              <w:jc w:val="both"/>
              <w:rPr>
                <w:rFonts w:ascii="Arial" w:hAnsi="Arial" w:cs="Arial"/>
                <w:sz w:val="20"/>
              </w:rPr>
            </w:pPr>
            <w:r w:rsidRPr="00850CAE">
              <w:rPr>
                <w:rFonts w:ascii="Arial" w:eastAsiaTheme="minorHAnsi" w:hAnsi="Arial" w:cs="Arial"/>
                <w:sz w:val="20"/>
                <w:szCs w:val="18"/>
                <w:lang w:eastAsia="en-US"/>
              </w:rPr>
              <w:t xml:space="preserve">6 </w:t>
            </w:r>
            <w:proofErr w:type="gramStart"/>
            <w:r w:rsidRPr="00850CAE">
              <w:rPr>
                <w:rFonts w:ascii="Arial" w:eastAsiaTheme="minorHAnsi" w:hAnsi="Arial" w:cs="Arial"/>
                <w:sz w:val="20"/>
                <w:szCs w:val="18"/>
                <w:lang w:eastAsia="en-US"/>
              </w:rPr>
              <w:t>anos</w:t>
            </w:r>
            <w:proofErr w:type="gramEnd"/>
          </w:p>
        </w:tc>
      </w:tr>
    </w:tbl>
    <w:tbl>
      <w:tblPr>
        <w:tblStyle w:val="Tabelacomgrelha"/>
        <w:tblpPr w:leftFromText="141" w:rightFromText="141" w:vertAnchor="text" w:horzAnchor="margin" w:tblpY="7"/>
        <w:tblW w:w="9322" w:type="dxa"/>
        <w:tblLook w:val="04A0"/>
      </w:tblPr>
      <w:tblGrid>
        <w:gridCol w:w="3369"/>
        <w:gridCol w:w="3260"/>
        <w:gridCol w:w="2693"/>
      </w:tblGrid>
      <w:tr w:rsidR="002A4C9A" w:rsidRPr="00850CAE" w:rsidTr="002A4C9A">
        <w:tc>
          <w:tcPr>
            <w:tcW w:w="9322" w:type="dxa"/>
            <w:gridSpan w:val="3"/>
            <w:shd w:val="clear" w:color="auto" w:fill="D9D9D9" w:themeFill="background1" w:themeFillShade="D9"/>
          </w:tcPr>
          <w:p w:rsidR="002A4C9A" w:rsidRPr="00850CAE" w:rsidRDefault="002A4C9A" w:rsidP="002A4C9A">
            <w:pPr>
              <w:spacing w:line="360" w:lineRule="auto"/>
              <w:jc w:val="both"/>
              <w:rPr>
                <w:rFonts w:ascii="Arial" w:hAnsi="Arial" w:cs="Arial"/>
                <w:b/>
                <w:sz w:val="20"/>
                <w:szCs w:val="20"/>
              </w:rPr>
            </w:pPr>
            <w:r w:rsidRPr="00850CAE">
              <w:rPr>
                <w:rFonts w:ascii="Arial" w:hAnsi="Arial" w:cs="Arial"/>
                <w:b/>
                <w:sz w:val="20"/>
                <w:szCs w:val="20"/>
              </w:rPr>
              <w:t>Galopar</w:t>
            </w:r>
          </w:p>
        </w:tc>
      </w:tr>
      <w:tr w:rsidR="002A4C9A" w:rsidRPr="00850CAE" w:rsidTr="002A4C9A">
        <w:tc>
          <w:tcPr>
            <w:tcW w:w="3369" w:type="dxa"/>
          </w:tcPr>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Combina caminhada e</w:t>
            </w:r>
            <w:r>
              <w:rPr>
                <w:rFonts w:ascii="Arial" w:hAnsi="Arial" w:cs="Arial"/>
                <w:sz w:val="20"/>
                <w:szCs w:val="20"/>
              </w:rPr>
              <w:t xml:space="preserve"> </w:t>
            </w:r>
            <w:r w:rsidRPr="00850CAE">
              <w:rPr>
                <w:rFonts w:ascii="Arial" w:hAnsi="Arial" w:cs="Arial"/>
                <w:sz w:val="20"/>
                <w:szCs w:val="20"/>
              </w:rPr>
              <w:t>salto com o mesmo</w:t>
            </w:r>
            <w:r>
              <w:rPr>
                <w:rFonts w:ascii="Arial" w:hAnsi="Arial" w:cs="Arial"/>
                <w:sz w:val="20"/>
                <w:szCs w:val="20"/>
              </w:rPr>
              <w:t xml:space="preserve"> pé, dire</w:t>
            </w:r>
            <w:r w:rsidRPr="00850CAE">
              <w:rPr>
                <w:rFonts w:ascii="Arial" w:hAnsi="Arial" w:cs="Arial"/>
                <w:sz w:val="20"/>
                <w:szCs w:val="20"/>
              </w:rPr>
              <w:t>cionando</w:t>
            </w:r>
            <w:r>
              <w:rPr>
                <w:rFonts w:ascii="Arial" w:hAnsi="Arial" w:cs="Arial"/>
                <w:sz w:val="20"/>
                <w:szCs w:val="20"/>
              </w:rPr>
              <w:t xml:space="preserve"> </w:t>
            </w:r>
            <w:r w:rsidRPr="00850CAE">
              <w:rPr>
                <w:rFonts w:ascii="Arial" w:hAnsi="Arial" w:cs="Arial"/>
                <w:sz w:val="20"/>
                <w:szCs w:val="20"/>
              </w:rPr>
              <w:t>todo o movimento.</w:t>
            </w:r>
          </w:p>
        </w:tc>
        <w:tc>
          <w:tcPr>
            <w:tcW w:w="3260" w:type="dxa"/>
          </w:tcPr>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Galope básico, mas ineficiente</w:t>
            </w:r>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Galope habilidoso, padrão maduro*</w:t>
            </w:r>
          </w:p>
        </w:tc>
        <w:tc>
          <w:tcPr>
            <w:tcW w:w="2693" w:type="dxa"/>
          </w:tcPr>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 xml:space="preserve">4 </w:t>
            </w:r>
            <w:proofErr w:type="gramStart"/>
            <w:r w:rsidRPr="00850CAE">
              <w:rPr>
                <w:rFonts w:ascii="Arial" w:hAnsi="Arial" w:cs="Arial"/>
                <w:sz w:val="20"/>
                <w:szCs w:val="20"/>
              </w:rPr>
              <w:t>anos</w:t>
            </w:r>
            <w:proofErr w:type="gramEnd"/>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 xml:space="preserve">6 </w:t>
            </w:r>
            <w:proofErr w:type="gramStart"/>
            <w:r w:rsidRPr="00850CAE">
              <w:rPr>
                <w:rFonts w:ascii="Arial" w:hAnsi="Arial" w:cs="Arial"/>
                <w:sz w:val="20"/>
                <w:szCs w:val="20"/>
              </w:rPr>
              <w:t>anos</w:t>
            </w:r>
            <w:proofErr w:type="gramEnd"/>
          </w:p>
        </w:tc>
      </w:tr>
      <w:tr w:rsidR="002A4C9A" w:rsidRPr="00850CAE" w:rsidTr="002A4C9A">
        <w:tc>
          <w:tcPr>
            <w:tcW w:w="9322" w:type="dxa"/>
            <w:gridSpan w:val="3"/>
            <w:shd w:val="clear" w:color="auto" w:fill="D9D9D9" w:themeFill="background1" w:themeFillShade="D9"/>
          </w:tcPr>
          <w:p w:rsidR="002A4C9A" w:rsidRPr="00850CAE" w:rsidRDefault="002A4C9A" w:rsidP="002A4C9A">
            <w:pPr>
              <w:spacing w:line="360" w:lineRule="auto"/>
              <w:jc w:val="both"/>
              <w:rPr>
                <w:rFonts w:ascii="Arial" w:hAnsi="Arial" w:cs="Arial"/>
                <w:b/>
                <w:sz w:val="20"/>
                <w:szCs w:val="20"/>
              </w:rPr>
            </w:pPr>
            <w:r w:rsidRPr="00850CAE">
              <w:rPr>
                <w:rFonts w:ascii="Arial" w:hAnsi="Arial" w:cs="Arial"/>
                <w:b/>
                <w:sz w:val="20"/>
                <w:szCs w:val="20"/>
              </w:rPr>
              <w:t>Saltitar</w:t>
            </w:r>
          </w:p>
        </w:tc>
      </w:tr>
      <w:tr w:rsidR="002A4C9A" w:rsidRPr="00850CAE" w:rsidTr="002A4C9A">
        <w:tc>
          <w:tcPr>
            <w:tcW w:w="3369" w:type="dxa"/>
          </w:tcPr>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Saltitar combina um</w:t>
            </w:r>
            <w:r>
              <w:rPr>
                <w:rFonts w:ascii="Arial" w:hAnsi="Arial" w:cs="Arial"/>
                <w:sz w:val="20"/>
                <w:szCs w:val="20"/>
              </w:rPr>
              <w:t xml:space="preserve"> </w:t>
            </w:r>
            <w:r w:rsidRPr="00850CAE">
              <w:rPr>
                <w:rFonts w:ascii="Arial" w:hAnsi="Arial" w:cs="Arial"/>
                <w:sz w:val="20"/>
                <w:szCs w:val="20"/>
              </w:rPr>
              <w:t>passo e um salto em</w:t>
            </w:r>
            <w:r>
              <w:rPr>
                <w:rFonts w:ascii="Arial" w:hAnsi="Arial" w:cs="Arial"/>
                <w:sz w:val="20"/>
                <w:szCs w:val="20"/>
              </w:rPr>
              <w:t xml:space="preserve"> </w:t>
            </w:r>
            <w:r w:rsidRPr="00850CAE">
              <w:rPr>
                <w:rFonts w:ascii="Arial" w:hAnsi="Arial" w:cs="Arial"/>
                <w:sz w:val="20"/>
                <w:szCs w:val="20"/>
              </w:rPr>
              <w:t>alternância rítmica.</w:t>
            </w:r>
          </w:p>
        </w:tc>
        <w:tc>
          <w:tcPr>
            <w:tcW w:w="3260" w:type="dxa"/>
          </w:tcPr>
          <w:p w:rsidR="002A4C9A" w:rsidRDefault="002A4C9A" w:rsidP="002A4C9A">
            <w:pPr>
              <w:spacing w:line="360" w:lineRule="auto"/>
              <w:rPr>
                <w:rFonts w:ascii="Arial" w:hAnsi="Arial" w:cs="Arial"/>
                <w:sz w:val="20"/>
                <w:szCs w:val="20"/>
              </w:rPr>
            </w:pPr>
            <w:r w:rsidRPr="00850CAE">
              <w:rPr>
                <w:rFonts w:ascii="Arial" w:hAnsi="Arial" w:cs="Arial"/>
                <w:sz w:val="20"/>
                <w:szCs w:val="20"/>
              </w:rPr>
              <w:t>Com um pé</w:t>
            </w:r>
            <w:r>
              <w:rPr>
                <w:rFonts w:ascii="Arial" w:hAnsi="Arial" w:cs="Arial"/>
                <w:sz w:val="20"/>
                <w:szCs w:val="20"/>
              </w:rPr>
              <w:t xml:space="preserve"> </w:t>
            </w:r>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 xml:space="preserve">Saltitar com habilidade (para </w:t>
            </w:r>
            <w:r w:rsidRPr="00850CAE">
              <w:rPr>
                <w:rFonts w:ascii="Arial" w:hAnsi="Arial" w:cs="Arial"/>
                <w:sz w:val="20"/>
                <w:szCs w:val="20"/>
              </w:rPr>
              <w:lastRenderedPageBreak/>
              <w:t>cerca</w:t>
            </w:r>
            <w:r>
              <w:rPr>
                <w:rFonts w:ascii="Arial" w:hAnsi="Arial" w:cs="Arial"/>
                <w:sz w:val="20"/>
                <w:szCs w:val="20"/>
              </w:rPr>
              <w:t xml:space="preserve"> </w:t>
            </w:r>
            <w:r w:rsidRPr="00850CAE">
              <w:rPr>
                <w:rFonts w:ascii="Arial" w:hAnsi="Arial" w:cs="Arial"/>
                <w:sz w:val="20"/>
                <w:szCs w:val="20"/>
              </w:rPr>
              <w:t>de 20% das crianças)</w:t>
            </w:r>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Saltita com habilidade (para a</w:t>
            </w:r>
            <w:r>
              <w:rPr>
                <w:rFonts w:ascii="Arial" w:hAnsi="Arial" w:cs="Arial"/>
                <w:sz w:val="20"/>
                <w:szCs w:val="20"/>
              </w:rPr>
              <w:t xml:space="preserve"> </w:t>
            </w:r>
            <w:r w:rsidRPr="00850CAE">
              <w:rPr>
                <w:rFonts w:ascii="Arial" w:hAnsi="Arial" w:cs="Arial"/>
                <w:sz w:val="20"/>
                <w:szCs w:val="20"/>
              </w:rPr>
              <w:t>maioria)</w:t>
            </w:r>
          </w:p>
        </w:tc>
        <w:tc>
          <w:tcPr>
            <w:tcW w:w="2693" w:type="dxa"/>
          </w:tcPr>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lastRenderedPageBreak/>
              <w:t xml:space="preserve">4 </w:t>
            </w:r>
            <w:proofErr w:type="gramStart"/>
            <w:r w:rsidRPr="00850CAE">
              <w:rPr>
                <w:rFonts w:ascii="Arial" w:hAnsi="Arial" w:cs="Arial"/>
                <w:sz w:val="20"/>
                <w:szCs w:val="20"/>
              </w:rPr>
              <w:t>anos</w:t>
            </w:r>
            <w:proofErr w:type="gramEnd"/>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 xml:space="preserve">5 </w:t>
            </w:r>
            <w:proofErr w:type="gramStart"/>
            <w:r w:rsidRPr="00850CAE">
              <w:rPr>
                <w:rFonts w:ascii="Arial" w:hAnsi="Arial" w:cs="Arial"/>
                <w:sz w:val="20"/>
                <w:szCs w:val="20"/>
              </w:rPr>
              <w:t>anos</w:t>
            </w:r>
            <w:proofErr w:type="gramEnd"/>
          </w:p>
          <w:p w:rsidR="002A4C9A" w:rsidRDefault="002A4C9A" w:rsidP="002A4C9A">
            <w:pPr>
              <w:spacing w:line="360" w:lineRule="auto"/>
              <w:rPr>
                <w:rFonts w:ascii="Arial" w:hAnsi="Arial" w:cs="Arial"/>
                <w:sz w:val="20"/>
                <w:szCs w:val="20"/>
              </w:rPr>
            </w:pPr>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 xml:space="preserve">6 </w:t>
            </w:r>
            <w:proofErr w:type="gramStart"/>
            <w:r w:rsidRPr="00850CAE">
              <w:rPr>
                <w:rFonts w:ascii="Arial" w:hAnsi="Arial" w:cs="Arial"/>
                <w:sz w:val="20"/>
                <w:szCs w:val="20"/>
              </w:rPr>
              <w:t>anos</w:t>
            </w:r>
            <w:proofErr w:type="gramEnd"/>
          </w:p>
        </w:tc>
      </w:tr>
      <w:tr w:rsidR="002A4C9A" w:rsidRPr="00850CAE" w:rsidTr="002A4C9A">
        <w:tc>
          <w:tcPr>
            <w:tcW w:w="9322" w:type="dxa"/>
            <w:gridSpan w:val="3"/>
            <w:shd w:val="clear" w:color="auto" w:fill="D9D9D9" w:themeFill="background1" w:themeFillShade="D9"/>
          </w:tcPr>
          <w:p w:rsidR="002A4C9A" w:rsidRPr="00850CAE" w:rsidRDefault="002A4C9A" w:rsidP="002A4C9A">
            <w:pPr>
              <w:spacing w:line="360" w:lineRule="auto"/>
              <w:jc w:val="both"/>
              <w:rPr>
                <w:rFonts w:ascii="Arial" w:hAnsi="Arial" w:cs="Arial"/>
                <w:b/>
                <w:sz w:val="20"/>
                <w:szCs w:val="20"/>
              </w:rPr>
            </w:pPr>
            <w:r w:rsidRPr="00850CAE">
              <w:rPr>
                <w:rFonts w:ascii="Arial" w:hAnsi="Arial" w:cs="Arial"/>
                <w:b/>
                <w:sz w:val="20"/>
                <w:szCs w:val="20"/>
              </w:rPr>
              <w:lastRenderedPageBreak/>
              <w:t>Movimentos Manipulativos</w:t>
            </w:r>
          </w:p>
        </w:tc>
      </w:tr>
      <w:tr w:rsidR="002A4C9A" w:rsidRPr="00850CAE" w:rsidTr="002A4C9A">
        <w:tc>
          <w:tcPr>
            <w:tcW w:w="3369" w:type="dxa"/>
          </w:tcPr>
          <w:p w:rsidR="002A4C9A" w:rsidRPr="00850CAE" w:rsidRDefault="002A4C9A" w:rsidP="002A4C9A">
            <w:pPr>
              <w:spacing w:line="360" w:lineRule="auto"/>
              <w:jc w:val="both"/>
              <w:rPr>
                <w:rFonts w:ascii="Arial" w:hAnsi="Arial" w:cs="Arial"/>
                <w:sz w:val="20"/>
                <w:szCs w:val="20"/>
              </w:rPr>
            </w:pPr>
            <w:r w:rsidRPr="00850CAE">
              <w:rPr>
                <w:rFonts w:ascii="Arial" w:hAnsi="Arial" w:cs="Arial"/>
                <w:sz w:val="20"/>
                <w:szCs w:val="20"/>
              </w:rPr>
              <w:t>Padrão de Movimento</w:t>
            </w:r>
          </w:p>
        </w:tc>
        <w:tc>
          <w:tcPr>
            <w:tcW w:w="3260" w:type="dxa"/>
          </w:tcPr>
          <w:p w:rsidR="002A4C9A" w:rsidRPr="00850CAE" w:rsidRDefault="002A4C9A" w:rsidP="002A4C9A">
            <w:pPr>
              <w:spacing w:line="360" w:lineRule="auto"/>
              <w:jc w:val="both"/>
              <w:rPr>
                <w:rFonts w:ascii="Arial" w:hAnsi="Arial" w:cs="Arial"/>
                <w:sz w:val="20"/>
                <w:szCs w:val="20"/>
              </w:rPr>
            </w:pPr>
            <w:r w:rsidRPr="00850CAE">
              <w:rPr>
                <w:rFonts w:ascii="Arial" w:hAnsi="Arial" w:cs="Arial"/>
                <w:sz w:val="20"/>
                <w:szCs w:val="20"/>
              </w:rPr>
              <w:t>Padrão de Movimento</w:t>
            </w:r>
          </w:p>
        </w:tc>
        <w:tc>
          <w:tcPr>
            <w:tcW w:w="2693" w:type="dxa"/>
          </w:tcPr>
          <w:p w:rsidR="002A4C9A" w:rsidRPr="00850CAE" w:rsidRDefault="002A4C9A" w:rsidP="002A4C9A">
            <w:pPr>
              <w:spacing w:line="360" w:lineRule="auto"/>
              <w:jc w:val="both"/>
              <w:rPr>
                <w:rFonts w:ascii="Arial" w:hAnsi="Arial" w:cs="Arial"/>
                <w:sz w:val="20"/>
                <w:szCs w:val="20"/>
              </w:rPr>
            </w:pPr>
            <w:r w:rsidRPr="00850CAE">
              <w:rPr>
                <w:rFonts w:ascii="Arial" w:hAnsi="Arial" w:cs="Arial"/>
                <w:sz w:val="20"/>
                <w:szCs w:val="20"/>
              </w:rPr>
              <w:t>Padrão de Movimento</w:t>
            </w:r>
          </w:p>
        </w:tc>
      </w:tr>
      <w:tr w:rsidR="002A4C9A" w:rsidRPr="00850CAE" w:rsidTr="002A4C9A">
        <w:tc>
          <w:tcPr>
            <w:tcW w:w="9322" w:type="dxa"/>
            <w:gridSpan w:val="3"/>
            <w:shd w:val="clear" w:color="auto" w:fill="D9D9D9" w:themeFill="background1" w:themeFillShade="D9"/>
          </w:tcPr>
          <w:p w:rsidR="002A4C9A" w:rsidRPr="00850CAE" w:rsidRDefault="002A4C9A" w:rsidP="002A4C9A">
            <w:pPr>
              <w:spacing w:line="360" w:lineRule="auto"/>
              <w:jc w:val="both"/>
              <w:rPr>
                <w:rFonts w:ascii="Arial" w:hAnsi="Arial" w:cs="Arial"/>
                <w:b/>
                <w:sz w:val="20"/>
                <w:szCs w:val="20"/>
              </w:rPr>
            </w:pPr>
            <w:r w:rsidRPr="00850CAE">
              <w:rPr>
                <w:rFonts w:ascii="Arial" w:hAnsi="Arial" w:cs="Arial"/>
                <w:b/>
                <w:sz w:val="20"/>
                <w:szCs w:val="20"/>
              </w:rPr>
              <w:t>Alcançar, agarrar, soltar</w:t>
            </w:r>
          </w:p>
        </w:tc>
      </w:tr>
      <w:tr w:rsidR="002A4C9A" w:rsidRPr="00850CAE" w:rsidTr="002A4C9A">
        <w:tc>
          <w:tcPr>
            <w:tcW w:w="3369" w:type="dxa"/>
          </w:tcPr>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Implica realizar um</w:t>
            </w:r>
            <w:r>
              <w:rPr>
                <w:rFonts w:ascii="Arial" w:hAnsi="Arial" w:cs="Arial"/>
                <w:sz w:val="20"/>
                <w:szCs w:val="20"/>
              </w:rPr>
              <w:t xml:space="preserve"> </w:t>
            </w:r>
            <w:r w:rsidRPr="00850CAE">
              <w:rPr>
                <w:rFonts w:ascii="Arial" w:hAnsi="Arial" w:cs="Arial"/>
                <w:sz w:val="20"/>
                <w:szCs w:val="20"/>
              </w:rPr>
              <w:t xml:space="preserve">contacto </w:t>
            </w:r>
            <w:proofErr w:type="gramStart"/>
            <w:r w:rsidRPr="00850CAE">
              <w:rPr>
                <w:rFonts w:ascii="Arial" w:hAnsi="Arial" w:cs="Arial"/>
                <w:sz w:val="20"/>
                <w:szCs w:val="20"/>
              </w:rPr>
              <w:t>bem</w:t>
            </w:r>
            <w:r>
              <w:rPr>
                <w:rFonts w:ascii="Arial" w:hAnsi="Arial" w:cs="Arial"/>
                <w:sz w:val="20"/>
                <w:szCs w:val="20"/>
              </w:rPr>
              <w:t xml:space="preserve"> sucedido</w:t>
            </w:r>
            <w:proofErr w:type="gramEnd"/>
            <w:r>
              <w:rPr>
                <w:rFonts w:ascii="Arial" w:hAnsi="Arial" w:cs="Arial"/>
                <w:sz w:val="20"/>
                <w:szCs w:val="20"/>
              </w:rPr>
              <w:t xml:space="preserve"> com um </w:t>
            </w:r>
            <w:proofErr w:type="spellStart"/>
            <w:r w:rsidRPr="00850CAE">
              <w:rPr>
                <w:rFonts w:ascii="Arial" w:hAnsi="Arial" w:cs="Arial"/>
                <w:sz w:val="20"/>
                <w:szCs w:val="20"/>
              </w:rPr>
              <w:t>objecto</w:t>
            </w:r>
            <w:proofErr w:type="spellEnd"/>
            <w:r w:rsidRPr="00850CAE">
              <w:rPr>
                <w:rFonts w:ascii="Arial" w:hAnsi="Arial" w:cs="Arial"/>
                <w:sz w:val="20"/>
                <w:szCs w:val="20"/>
              </w:rPr>
              <w:t>, retendo-o ao</w:t>
            </w:r>
            <w:r>
              <w:rPr>
                <w:rFonts w:ascii="Arial" w:hAnsi="Arial" w:cs="Arial"/>
                <w:sz w:val="20"/>
                <w:szCs w:val="20"/>
              </w:rPr>
              <w:t xml:space="preserve"> </w:t>
            </w:r>
            <w:r w:rsidRPr="00850CAE">
              <w:rPr>
                <w:rFonts w:ascii="Arial" w:hAnsi="Arial" w:cs="Arial"/>
                <w:sz w:val="20"/>
                <w:szCs w:val="20"/>
              </w:rPr>
              <w:t>agarrá-lo e soltando-o</w:t>
            </w:r>
            <w:r>
              <w:rPr>
                <w:rFonts w:ascii="Arial" w:hAnsi="Arial" w:cs="Arial"/>
                <w:sz w:val="20"/>
                <w:szCs w:val="20"/>
              </w:rPr>
              <w:t xml:space="preserve"> </w:t>
            </w:r>
            <w:r w:rsidRPr="00850CAE">
              <w:rPr>
                <w:rFonts w:ascii="Arial" w:hAnsi="Arial" w:cs="Arial"/>
                <w:sz w:val="20"/>
                <w:szCs w:val="20"/>
              </w:rPr>
              <w:t>voluntariamente</w:t>
            </w:r>
          </w:p>
        </w:tc>
        <w:tc>
          <w:tcPr>
            <w:tcW w:w="3260" w:type="dxa"/>
          </w:tcPr>
          <w:p w:rsidR="002A4C9A" w:rsidRPr="00850CAE" w:rsidRDefault="002A4C9A" w:rsidP="002A4C9A">
            <w:pPr>
              <w:spacing w:line="360" w:lineRule="auto"/>
              <w:rPr>
                <w:rFonts w:ascii="Arial" w:hAnsi="Arial" w:cs="Arial"/>
                <w:sz w:val="20"/>
                <w:szCs w:val="20"/>
              </w:rPr>
            </w:pPr>
            <w:proofErr w:type="gramStart"/>
            <w:r>
              <w:rPr>
                <w:rFonts w:ascii="Arial" w:hAnsi="Arial" w:cs="Arial"/>
                <w:sz w:val="20"/>
                <w:szCs w:val="20"/>
              </w:rPr>
              <w:t>Comportamentos primitivos p</w:t>
            </w:r>
            <w:r w:rsidRPr="00850CAE">
              <w:rPr>
                <w:rFonts w:ascii="Arial" w:hAnsi="Arial" w:cs="Arial"/>
                <w:sz w:val="20"/>
                <w:szCs w:val="20"/>
              </w:rPr>
              <w:t>ara</w:t>
            </w:r>
            <w:proofErr w:type="gramEnd"/>
            <w:r>
              <w:rPr>
                <w:rFonts w:ascii="Arial" w:hAnsi="Arial" w:cs="Arial"/>
                <w:sz w:val="20"/>
                <w:szCs w:val="20"/>
              </w:rPr>
              <w:t xml:space="preserve"> </w:t>
            </w:r>
            <w:r w:rsidRPr="00850CAE">
              <w:rPr>
                <w:rFonts w:ascii="Arial" w:hAnsi="Arial" w:cs="Arial"/>
                <w:sz w:val="20"/>
                <w:szCs w:val="20"/>
              </w:rPr>
              <w:t>agarrar</w:t>
            </w:r>
          </w:p>
          <w:p w:rsidR="002A4C9A" w:rsidRPr="00850CAE" w:rsidRDefault="002A4C9A" w:rsidP="002A4C9A">
            <w:pPr>
              <w:spacing w:line="360" w:lineRule="auto"/>
              <w:rPr>
                <w:rFonts w:ascii="Arial" w:hAnsi="Arial" w:cs="Arial"/>
                <w:sz w:val="20"/>
                <w:szCs w:val="20"/>
              </w:rPr>
            </w:pPr>
            <w:r>
              <w:rPr>
                <w:rFonts w:ascii="Arial" w:hAnsi="Arial" w:cs="Arial"/>
                <w:sz w:val="20"/>
                <w:szCs w:val="20"/>
              </w:rPr>
              <w:t>Aproximar obje</w:t>
            </w:r>
            <w:r w:rsidRPr="00850CAE">
              <w:rPr>
                <w:rFonts w:ascii="Arial" w:hAnsi="Arial" w:cs="Arial"/>
                <w:sz w:val="20"/>
                <w:szCs w:val="20"/>
              </w:rPr>
              <w:t>tos</w:t>
            </w:r>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Segura com a palma da mão</w:t>
            </w:r>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Segura com a ponta dos</w:t>
            </w:r>
            <w:r>
              <w:rPr>
                <w:rFonts w:ascii="Arial" w:hAnsi="Arial" w:cs="Arial"/>
                <w:sz w:val="20"/>
                <w:szCs w:val="20"/>
              </w:rPr>
              <w:t xml:space="preserve"> </w:t>
            </w:r>
            <w:r w:rsidRPr="00850CAE">
              <w:rPr>
                <w:rFonts w:ascii="Arial" w:hAnsi="Arial" w:cs="Arial"/>
                <w:sz w:val="20"/>
                <w:szCs w:val="20"/>
              </w:rPr>
              <w:t>dedos</w:t>
            </w:r>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Movimento controlado de segurar</w:t>
            </w:r>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Movimento controlado de soltar</w:t>
            </w:r>
          </w:p>
        </w:tc>
        <w:tc>
          <w:tcPr>
            <w:tcW w:w="2693" w:type="dxa"/>
          </w:tcPr>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 xml:space="preserve">2-4 </w:t>
            </w:r>
            <w:proofErr w:type="gramStart"/>
            <w:r w:rsidRPr="00850CAE">
              <w:rPr>
                <w:rFonts w:ascii="Arial" w:hAnsi="Arial" w:cs="Arial"/>
                <w:sz w:val="20"/>
                <w:szCs w:val="20"/>
              </w:rPr>
              <w:t>meses</w:t>
            </w:r>
            <w:proofErr w:type="gramEnd"/>
          </w:p>
          <w:p w:rsidR="002A4C9A" w:rsidRDefault="002A4C9A" w:rsidP="002A4C9A">
            <w:pPr>
              <w:spacing w:line="360" w:lineRule="auto"/>
              <w:rPr>
                <w:rFonts w:ascii="Arial" w:hAnsi="Arial" w:cs="Arial"/>
                <w:sz w:val="20"/>
                <w:szCs w:val="20"/>
              </w:rPr>
            </w:pPr>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 xml:space="preserve">2-4 </w:t>
            </w:r>
            <w:proofErr w:type="gramStart"/>
            <w:r w:rsidRPr="00850CAE">
              <w:rPr>
                <w:rFonts w:ascii="Arial" w:hAnsi="Arial" w:cs="Arial"/>
                <w:sz w:val="20"/>
                <w:szCs w:val="20"/>
              </w:rPr>
              <w:t>meses</w:t>
            </w:r>
            <w:proofErr w:type="gramEnd"/>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 xml:space="preserve">3-5 </w:t>
            </w:r>
            <w:proofErr w:type="gramStart"/>
            <w:r w:rsidRPr="00850CAE">
              <w:rPr>
                <w:rFonts w:ascii="Arial" w:hAnsi="Arial" w:cs="Arial"/>
                <w:sz w:val="20"/>
                <w:szCs w:val="20"/>
              </w:rPr>
              <w:t>meses</w:t>
            </w:r>
            <w:proofErr w:type="gramEnd"/>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 xml:space="preserve">8-10 </w:t>
            </w:r>
            <w:proofErr w:type="gramStart"/>
            <w:r w:rsidRPr="00850CAE">
              <w:rPr>
                <w:rFonts w:ascii="Arial" w:hAnsi="Arial" w:cs="Arial"/>
                <w:sz w:val="20"/>
                <w:szCs w:val="20"/>
              </w:rPr>
              <w:t>meses</w:t>
            </w:r>
            <w:proofErr w:type="gramEnd"/>
          </w:p>
          <w:p w:rsidR="002A4C9A" w:rsidRDefault="002A4C9A" w:rsidP="002A4C9A">
            <w:pPr>
              <w:spacing w:line="360" w:lineRule="auto"/>
              <w:rPr>
                <w:rFonts w:ascii="Arial" w:hAnsi="Arial" w:cs="Arial"/>
                <w:sz w:val="20"/>
                <w:szCs w:val="20"/>
              </w:rPr>
            </w:pPr>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 xml:space="preserve">12-14 </w:t>
            </w:r>
            <w:proofErr w:type="gramStart"/>
            <w:r w:rsidRPr="00850CAE">
              <w:rPr>
                <w:rFonts w:ascii="Arial" w:hAnsi="Arial" w:cs="Arial"/>
                <w:sz w:val="20"/>
                <w:szCs w:val="20"/>
              </w:rPr>
              <w:t>meses</w:t>
            </w:r>
            <w:proofErr w:type="gramEnd"/>
          </w:p>
          <w:p w:rsidR="002A4C9A" w:rsidRDefault="002A4C9A" w:rsidP="002A4C9A">
            <w:pPr>
              <w:spacing w:line="360" w:lineRule="auto"/>
              <w:rPr>
                <w:rFonts w:ascii="Arial" w:hAnsi="Arial" w:cs="Arial"/>
                <w:sz w:val="20"/>
                <w:szCs w:val="20"/>
              </w:rPr>
            </w:pPr>
          </w:p>
          <w:p w:rsidR="002A4C9A" w:rsidRPr="00850CAE" w:rsidRDefault="002A4C9A" w:rsidP="002A4C9A">
            <w:pPr>
              <w:spacing w:line="360" w:lineRule="auto"/>
              <w:rPr>
                <w:rFonts w:ascii="Arial" w:hAnsi="Arial" w:cs="Arial"/>
                <w:sz w:val="20"/>
                <w:szCs w:val="20"/>
              </w:rPr>
            </w:pPr>
            <w:r w:rsidRPr="00850CAE">
              <w:rPr>
                <w:rFonts w:ascii="Arial" w:hAnsi="Arial" w:cs="Arial"/>
                <w:sz w:val="20"/>
                <w:szCs w:val="20"/>
              </w:rPr>
              <w:t xml:space="preserve">14-18 </w:t>
            </w:r>
            <w:proofErr w:type="gramStart"/>
            <w:r w:rsidRPr="00850CAE">
              <w:rPr>
                <w:rFonts w:ascii="Arial" w:hAnsi="Arial" w:cs="Arial"/>
                <w:sz w:val="20"/>
                <w:szCs w:val="20"/>
              </w:rPr>
              <w:t>meses</w:t>
            </w:r>
            <w:proofErr w:type="gramEnd"/>
          </w:p>
        </w:tc>
      </w:tr>
      <w:tr w:rsidR="002A4C9A" w:rsidRPr="006A241A" w:rsidTr="002A4C9A">
        <w:tc>
          <w:tcPr>
            <w:tcW w:w="9322" w:type="dxa"/>
            <w:gridSpan w:val="3"/>
            <w:shd w:val="clear" w:color="auto" w:fill="D9D9D9" w:themeFill="background1" w:themeFillShade="D9"/>
          </w:tcPr>
          <w:p w:rsidR="002A4C9A" w:rsidRPr="006A241A" w:rsidRDefault="002A4C9A" w:rsidP="002A4C9A">
            <w:pPr>
              <w:spacing w:line="360" w:lineRule="auto"/>
              <w:jc w:val="both"/>
              <w:rPr>
                <w:rFonts w:ascii="Arial" w:hAnsi="Arial" w:cs="Arial"/>
                <w:b/>
                <w:sz w:val="20"/>
              </w:rPr>
            </w:pPr>
            <w:r w:rsidRPr="006A241A">
              <w:rPr>
                <w:rFonts w:ascii="Arial" w:hAnsi="Arial" w:cs="Arial"/>
                <w:b/>
                <w:sz w:val="20"/>
              </w:rPr>
              <w:t>Arremessar</w:t>
            </w:r>
          </w:p>
        </w:tc>
      </w:tr>
      <w:tr w:rsidR="002A4C9A" w:rsidRPr="006A241A" w:rsidTr="002A4C9A">
        <w:tc>
          <w:tcPr>
            <w:tcW w:w="3369" w:type="dxa"/>
          </w:tcPr>
          <w:p w:rsidR="002A4C9A" w:rsidRPr="006A241A" w:rsidRDefault="002A4C9A" w:rsidP="002A4C9A">
            <w:pPr>
              <w:spacing w:line="360" w:lineRule="auto"/>
              <w:rPr>
                <w:rFonts w:ascii="Arial" w:hAnsi="Arial" w:cs="Arial"/>
                <w:sz w:val="20"/>
              </w:rPr>
            </w:pPr>
            <w:r w:rsidRPr="006A241A">
              <w:rPr>
                <w:rFonts w:ascii="Arial" w:hAnsi="Arial" w:cs="Arial"/>
                <w:sz w:val="20"/>
              </w:rPr>
              <w:t>Implica transmitir</w:t>
            </w:r>
            <w:r>
              <w:rPr>
                <w:rFonts w:ascii="Arial" w:hAnsi="Arial" w:cs="Arial"/>
                <w:sz w:val="20"/>
              </w:rPr>
              <w:t xml:space="preserve"> </w:t>
            </w:r>
            <w:r w:rsidRPr="006A241A">
              <w:rPr>
                <w:rFonts w:ascii="Arial" w:hAnsi="Arial" w:cs="Arial"/>
                <w:sz w:val="20"/>
              </w:rPr>
              <w:t xml:space="preserve">força a um </w:t>
            </w:r>
            <w:proofErr w:type="spellStart"/>
            <w:r w:rsidRPr="006A241A">
              <w:rPr>
                <w:rFonts w:ascii="Arial" w:hAnsi="Arial" w:cs="Arial"/>
                <w:sz w:val="20"/>
              </w:rPr>
              <w:t>objecto</w:t>
            </w:r>
            <w:proofErr w:type="spellEnd"/>
            <w:r w:rsidRPr="006A241A">
              <w:rPr>
                <w:rFonts w:ascii="Arial" w:hAnsi="Arial" w:cs="Arial"/>
                <w:sz w:val="20"/>
              </w:rPr>
              <w:t xml:space="preserve"> na</w:t>
            </w:r>
            <w:r>
              <w:rPr>
                <w:rFonts w:ascii="Arial" w:hAnsi="Arial" w:cs="Arial"/>
                <w:sz w:val="20"/>
              </w:rPr>
              <w:t xml:space="preserve"> dire</w:t>
            </w:r>
            <w:r w:rsidRPr="006A241A">
              <w:rPr>
                <w:rFonts w:ascii="Arial" w:hAnsi="Arial" w:cs="Arial"/>
                <w:sz w:val="20"/>
              </w:rPr>
              <w:t>ção geral</w:t>
            </w:r>
            <w:r>
              <w:rPr>
                <w:rFonts w:ascii="Arial" w:hAnsi="Arial" w:cs="Arial"/>
                <w:sz w:val="20"/>
              </w:rPr>
              <w:t xml:space="preserve"> </w:t>
            </w:r>
            <w:r w:rsidRPr="006A241A">
              <w:rPr>
                <w:rFonts w:ascii="Arial" w:hAnsi="Arial" w:cs="Arial"/>
                <w:sz w:val="20"/>
              </w:rPr>
              <w:t>intencionada</w:t>
            </w:r>
          </w:p>
        </w:tc>
        <w:tc>
          <w:tcPr>
            <w:tcW w:w="3260" w:type="dxa"/>
          </w:tcPr>
          <w:p w:rsidR="002A4C9A" w:rsidRPr="006A241A" w:rsidRDefault="002A4C9A" w:rsidP="002A4C9A">
            <w:pPr>
              <w:spacing w:line="360" w:lineRule="auto"/>
              <w:rPr>
                <w:rFonts w:ascii="Arial" w:hAnsi="Arial" w:cs="Arial"/>
                <w:sz w:val="20"/>
              </w:rPr>
            </w:pPr>
            <w:r w:rsidRPr="006A241A">
              <w:rPr>
                <w:rFonts w:ascii="Arial" w:hAnsi="Arial" w:cs="Arial"/>
                <w:sz w:val="20"/>
              </w:rPr>
              <w:t>O corpo volta-se para o alvo, os pés</w:t>
            </w:r>
            <w:r>
              <w:rPr>
                <w:rFonts w:ascii="Arial" w:hAnsi="Arial" w:cs="Arial"/>
                <w:sz w:val="20"/>
              </w:rPr>
              <w:t xml:space="preserve"> p</w:t>
            </w:r>
            <w:r w:rsidRPr="006A241A">
              <w:rPr>
                <w:rFonts w:ascii="Arial" w:hAnsi="Arial" w:cs="Arial"/>
                <w:sz w:val="20"/>
              </w:rPr>
              <w:t>ermanecem imóveis, a bola é</w:t>
            </w:r>
            <w:r>
              <w:rPr>
                <w:rFonts w:ascii="Arial" w:hAnsi="Arial" w:cs="Arial"/>
                <w:sz w:val="20"/>
              </w:rPr>
              <w:t xml:space="preserve"> arremessada s</w:t>
            </w:r>
            <w:r w:rsidRPr="006A241A">
              <w:rPr>
                <w:rFonts w:ascii="Arial" w:hAnsi="Arial" w:cs="Arial"/>
                <w:sz w:val="20"/>
              </w:rPr>
              <w:t>omente com a extensão</w:t>
            </w:r>
            <w:r>
              <w:rPr>
                <w:rFonts w:ascii="Arial" w:hAnsi="Arial" w:cs="Arial"/>
                <w:sz w:val="20"/>
              </w:rPr>
              <w:t xml:space="preserve"> </w:t>
            </w:r>
            <w:r w:rsidRPr="006A241A">
              <w:rPr>
                <w:rFonts w:ascii="Arial" w:hAnsi="Arial" w:cs="Arial"/>
                <w:sz w:val="20"/>
              </w:rPr>
              <w:t>dianteira do braço</w:t>
            </w:r>
          </w:p>
          <w:p w:rsidR="002A4C9A" w:rsidRPr="006A241A" w:rsidRDefault="002A4C9A" w:rsidP="002A4C9A">
            <w:pPr>
              <w:spacing w:line="360" w:lineRule="auto"/>
              <w:rPr>
                <w:rFonts w:ascii="Arial" w:hAnsi="Arial" w:cs="Arial"/>
                <w:sz w:val="20"/>
              </w:rPr>
            </w:pPr>
            <w:r w:rsidRPr="006A241A">
              <w:rPr>
                <w:rFonts w:ascii="Arial" w:hAnsi="Arial" w:cs="Arial"/>
                <w:sz w:val="20"/>
              </w:rPr>
              <w:t>O mesmo, mas com rotação do corpo</w:t>
            </w:r>
          </w:p>
          <w:p w:rsidR="002A4C9A" w:rsidRPr="006A241A" w:rsidRDefault="002A4C9A" w:rsidP="002A4C9A">
            <w:pPr>
              <w:spacing w:line="360" w:lineRule="auto"/>
              <w:rPr>
                <w:rFonts w:ascii="Arial" w:hAnsi="Arial" w:cs="Arial"/>
                <w:sz w:val="20"/>
              </w:rPr>
            </w:pPr>
            <w:r w:rsidRPr="006A241A">
              <w:rPr>
                <w:rFonts w:ascii="Arial" w:hAnsi="Arial" w:cs="Arial"/>
                <w:sz w:val="20"/>
              </w:rPr>
              <w:t>Dá passos à frente com a perna do</w:t>
            </w:r>
            <w:r>
              <w:rPr>
                <w:rFonts w:ascii="Arial" w:hAnsi="Arial" w:cs="Arial"/>
                <w:sz w:val="20"/>
              </w:rPr>
              <w:t xml:space="preserve"> </w:t>
            </w:r>
            <w:r w:rsidRPr="006A241A">
              <w:rPr>
                <w:rFonts w:ascii="Arial" w:hAnsi="Arial" w:cs="Arial"/>
                <w:sz w:val="20"/>
              </w:rPr>
              <w:t>mesmo lado do braço que arremessa</w:t>
            </w:r>
          </w:p>
          <w:p w:rsidR="002A4C9A" w:rsidRPr="006A241A" w:rsidRDefault="002A4C9A" w:rsidP="002A4C9A">
            <w:pPr>
              <w:spacing w:line="360" w:lineRule="auto"/>
              <w:rPr>
                <w:rFonts w:ascii="Arial" w:hAnsi="Arial" w:cs="Arial"/>
                <w:sz w:val="20"/>
              </w:rPr>
            </w:pPr>
            <w:r w:rsidRPr="006A241A">
              <w:rPr>
                <w:rFonts w:ascii="Arial" w:hAnsi="Arial" w:cs="Arial"/>
                <w:sz w:val="20"/>
              </w:rPr>
              <w:t>Meninos exibem um padrão mais</w:t>
            </w:r>
            <w:r>
              <w:rPr>
                <w:rFonts w:ascii="Arial" w:hAnsi="Arial" w:cs="Arial"/>
                <w:sz w:val="20"/>
              </w:rPr>
              <w:t xml:space="preserve"> </w:t>
            </w:r>
            <w:r w:rsidRPr="006A241A">
              <w:rPr>
                <w:rFonts w:ascii="Arial" w:hAnsi="Arial" w:cs="Arial"/>
                <w:sz w:val="20"/>
              </w:rPr>
              <w:t>maduro que as meninas</w:t>
            </w:r>
          </w:p>
          <w:p w:rsidR="002A4C9A" w:rsidRPr="006A241A" w:rsidRDefault="002A4C9A" w:rsidP="002A4C9A">
            <w:pPr>
              <w:spacing w:line="360" w:lineRule="auto"/>
              <w:rPr>
                <w:rFonts w:ascii="Arial" w:hAnsi="Arial" w:cs="Arial"/>
                <w:sz w:val="20"/>
              </w:rPr>
            </w:pPr>
            <w:r>
              <w:rPr>
                <w:rFonts w:ascii="Arial" w:hAnsi="Arial" w:cs="Arial"/>
                <w:sz w:val="20"/>
              </w:rPr>
              <w:t xml:space="preserve">Padrão </w:t>
            </w:r>
            <w:proofErr w:type="gramStart"/>
            <w:r>
              <w:rPr>
                <w:rFonts w:ascii="Arial" w:hAnsi="Arial" w:cs="Arial"/>
                <w:sz w:val="20"/>
              </w:rPr>
              <w:t>maduro</w:t>
            </w:r>
            <w:proofErr w:type="gramEnd"/>
            <w:r>
              <w:rPr>
                <w:rFonts w:ascii="Arial" w:hAnsi="Arial" w:cs="Arial"/>
                <w:sz w:val="20"/>
              </w:rPr>
              <w:t xml:space="preserve"> de a</w:t>
            </w:r>
            <w:r w:rsidRPr="006A241A">
              <w:rPr>
                <w:rFonts w:ascii="Arial" w:hAnsi="Arial" w:cs="Arial"/>
                <w:sz w:val="20"/>
              </w:rPr>
              <w:t>rremesso*</w:t>
            </w:r>
          </w:p>
        </w:tc>
        <w:tc>
          <w:tcPr>
            <w:tcW w:w="2693" w:type="dxa"/>
          </w:tcPr>
          <w:p w:rsidR="002A4C9A" w:rsidRPr="006A241A" w:rsidRDefault="002A4C9A" w:rsidP="002A4C9A">
            <w:pPr>
              <w:spacing w:line="360" w:lineRule="auto"/>
              <w:rPr>
                <w:rFonts w:ascii="Arial" w:hAnsi="Arial" w:cs="Arial"/>
                <w:sz w:val="20"/>
              </w:rPr>
            </w:pPr>
            <w:r w:rsidRPr="006A241A">
              <w:rPr>
                <w:rFonts w:ascii="Arial" w:hAnsi="Arial" w:cs="Arial"/>
                <w:sz w:val="20"/>
              </w:rPr>
              <w:t xml:space="preserve">2-3 </w:t>
            </w:r>
            <w:proofErr w:type="gramStart"/>
            <w:r w:rsidRPr="006A241A">
              <w:rPr>
                <w:rFonts w:ascii="Arial" w:hAnsi="Arial" w:cs="Arial"/>
                <w:sz w:val="20"/>
              </w:rPr>
              <w:t>anos</w:t>
            </w:r>
            <w:proofErr w:type="gramEnd"/>
          </w:p>
          <w:p w:rsidR="002A4C9A" w:rsidRDefault="002A4C9A" w:rsidP="002A4C9A">
            <w:pPr>
              <w:spacing w:line="360" w:lineRule="auto"/>
              <w:rPr>
                <w:rFonts w:ascii="Arial" w:hAnsi="Arial" w:cs="Arial"/>
                <w:sz w:val="20"/>
              </w:rPr>
            </w:pPr>
          </w:p>
          <w:p w:rsidR="002A4C9A" w:rsidRDefault="002A4C9A" w:rsidP="002A4C9A">
            <w:pPr>
              <w:spacing w:line="360" w:lineRule="auto"/>
              <w:rPr>
                <w:rFonts w:ascii="Arial" w:hAnsi="Arial" w:cs="Arial"/>
                <w:sz w:val="20"/>
              </w:rPr>
            </w:pPr>
          </w:p>
          <w:p w:rsidR="002A4C9A" w:rsidRDefault="002A4C9A" w:rsidP="002A4C9A">
            <w:pPr>
              <w:spacing w:line="360" w:lineRule="auto"/>
              <w:rPr>
                <w:rFonts w:ascii="Arial" w:hAnsi="Arial" w:cs="Arial"/>
                <w:sz w:val="20"/>
              </w:rPr>
            </w:pPr>
          </w:p>
          <w:p w:rsidR="002A4C9A" w:rsidRPr="006A241A" w:rsidRDefault="002A4C9A" w:rsidP="002A4C9A">
            <w:pPr>
              <w:spacing w:line="360" w:lineRule="auto"/>
              <w:rPr>
                <w:rFonts w:ascii="Arial" w:hAnsi="Arial" w:cs="Arial"/>
                <w:sz w:val="20"/>
              </w:rPr>
            </w:pPr>
            <w:r w:rsidRPr="006A241A">
              <w:rPr>
                <w:rFonts w:ascii="Arial" w:hAnsi="Arial" w:cs="Arial"/>
                <w:sz w:val="20"/>
              </w:rPr>
              <w:t xml:space="preserve">3,5-6 </w:t>
            </w:r>
            <w:proofErr w:type="gramStart"/>
            <w:r w:rsidRPr="006A241A">
              <w:rPr>
                <w:rFonts w:ascii="Arial" w:hAnsi="Arial" w:cs="Arial"/>
                <w:sz w:val="20"/>
              </w:rPr>
              <w:t>anos</w:t>
            </w:r>
            <w:proofErr w:type="gramEnd"/>
          </w:p>
          <w:p w:rsidR="002A4C9A" w:rsidRDefault="002A4C9A" w:rsidP="002A4C9A">
            <w:pPr>
              <w:spacing w:line="360" w:lineRule="auto"/>
              <w:rPr>
                <w:rFonts w:ascii="Arial" w:hAnsi="Arial" w:cs="Arial"/>
                <w:sz w:val="20"/>
              </w:rPr>
            </w:pPr>
          </w:p>
          <w:p w:rsidR="002A4C9A" w:rsidRPr="006A241A" w:rsidRDefault="002A4C9A" w:rsidP="002A4C9A">
            <w:pPr>
              <w:spacing w:line="360" w:lineRule="auto"/>
              <w:rPr>
                <w:rFonts w:ascii="Arial" w:hAnsi="Arial" w:cs="Arial"/>
                <w:sz w:val="20"/>
              </w:rPr>
            </w:pPr>
            <w:r w:rsidRPr="006A241A">
              <w:rPr>
                <w:rFonts w:ascii="Arial" w:hAnsi="Arial" w:cs="Arial"/>
                <w:sz w:val="20"/>
              </w:rPr>
              <w:t xml:space="preserve">4-5 </w:t>
            </w:r>
            <w:proofErr w:type="gramStart"/>
            <w:r w:rsidRPr="006A241A">
              <w:rPr>
                <w:rFonts w:ascii="Arial" w:hAnsi="Arial" w:cs="Arial"/>
                <w:sz w:val="20"/>
              </w:rPr>
              <w:t>anos</w:t>
            </w:r>
            <w:proofErr w:type="gramEnd"/>
          </w:p>
          <w:p w:rsidR="002A4C9A" w:rsidRDefault="002A4C9A" w:rsidP="002A4C9A">
            <w:pPr>
              <w:spacing w:line="360" w:lineRule="auto"/>
              <w:rPr>
                <w:rFonts w:ascii="Arial" w:hAnsi="Arial" w:cs="Arial"/>
                <w:sz w:val="20"/>
              </w:rPr>
            </w:pPr>
          </w:p>
          <w:p w:rsidR="002A4C9A" w:rsidRDefault="002A4C9A" w:rsidP="002A4C9A">
            <w:pPr>
              <w:spacing w:line="360" w:lineRule="auto"/>
              <w:rPr>
                <w:rFonts w:ascii="Arial" w:hAnsi="Arial" w:cs="Arial"/>
                <w:sz w:val="20"/>
              </w:rPr>
            </w:pPr>
          </w:p>
          <w:p w:rsidR="002A4C9A" w:rsidRPr="006A241A" w:rsidRDefault="002A4C9A" w:rsidP="002A4C9A">
            <w:pPr>
              <w:spacing w:line="360" w:lineRule="auto"/>
              <w:rPr>
                <w:rFonts w:ascii="Arial" w:hAnsi="Arial" w:cs="Arial"/>
                <w:sz w:val="20"/>
              </w:rPr>
            </w:pPr>
            <w:r w:rsidRPr="006A241A">
              <w:rPr>
                <w:rFonts w:ascii="Arial" w:hAnsi="Arial" w:cs="Arial"/>
                <w:sz w:val="20"/>
              </w:rPr>
              <w:t xml:space="preserve">5 </w:t>
            </w:r>
            <w:proofErr w:type="gramStart"/>
            <w:r w:rsidRPr="006A241A">
              <w:rPr>
                <w:rFonts w:ascii="Arial" w:hAnsi="Arial" w:cs="Arial"/>
                <w:sz w:val="20"/>
              </w:rPr>
              <w:t>anos</w:t>
            </w:r>
            <w:proofErr w:type="gramEnd"/>
            <w:r w:rsidRPr="006A241A">
              <w:rPr>
                <w:rFonts w:ascii="Arial" w:hAnsi="Arial" w:cs="Arial"/>
                <w:sz w:val="20"/>
              </w:rPr>
              <w:t xml:space="preserve"> e mais</w:t>
            </w:r>
          </w:p>
          <w:p w:rsidR="002A4C9A" w:rsidRDefault="002A4C9A" w:rsidP="002A4C9A">
            <w:pPr>
              <w:spacing w:line="360" w:lineRule="auto"/>
              <w:rPr>
                <w:rFonts w:ascii="Arial" w:hAnsi="Arial" w:cs="Arial"/>
                <w:sz w:val="20"/>
              </w:rPr>
            </w:pPr>
          </w:p>
          <w:p w:rsidR="002A4C9A" w:rsidRPr="006A241A" w:rsidRDefault="002A4C9A" w:rsidP="002A4C9A">
            <w:pPr>
              <w:spacing w:line="360" w:lineRule="auto"/>
              <w:rPr>
                <w:rFonts w:ascii="Arial" w:hAnsi="Arial" w:cs="Arial"/>
                <w:sz w:val="20"/>
              </w:rPr>
            </w:pPr>
            <w:r w:rsidRPr="006A241A">
              <w:rPr>
                <w:rFonts w:ascii="Arial" w:hAnsi="Arial" w:cs="Arial"/>
                <w:sz w:val="20"/>
              </w:rPr>
              <w:t xml:space="preserve">6 </w:t>
            </w:r>
            <w:proofErr w:type="gramStart"/>
            <w:r w:rsidRPr="006A241A">
              <w:rPr>
                <w:rFonts w:ascii="Arial" w:hAnsi="Arial" w:cs="Arial"/>
                <w:sz w:val="20"/>
              </w:rPr>
              <w:t>anos</w:t>
            </w:r>
            <w:proofErr w:type="gramEnd"/>
          </w:p>
        </w:tc>
      </w:tr>
    </w:tbl>
    <w:tbl>
      <w:tblPr>
        <w:tblStyle w:val="Tabelacomgrelha"/>
        <w:tblW w:w="9356" w:type="dxa"/>
        <w:tblInd w:w="-34" w:type="dxa"/>
        <w:tblLook w:val="04A0"/>
      </w:tblPr>
      <w:tblGrid>
        <w:gridCol w:w="3403"/>
        <w:gridCol w:w="3260"/>
        <w:gridCol w:w="2693"/>
      </w:tblGrid>
      <w:tr w:rsidR="00FE6BD3" w:rsidTr="002A4C9A">
        <w:tc>
          <w:tcPr>
            <w:tcW w:w="9356" w:type="dxa"/>
            <w:gridSpan w:val="3"/>
            <w:shd w:val="clear" w:color="auto" w:fill="D9D9D9" w:themeFill="background1" w:themeFillShade="D9"/>
          </w:tcPr>
          <w:p w:rsidR="00FE6BD3" w:rsidRPr="005C4AA7" w:rsidRDefault="00FE6BD3" w:rsidP="000F3166">
            <w:pPr>
              <w:spacing w:line="360" w:lineRule="auto"/>
              <w:jc w:val="both"/>
              <w:rPr>
                <w:rFonts w:ascii="Arial" w:hAnsi="Arial" w:cs="Arial"/>
                <w:b/>
                <w:sz w:val="20"/>
              </w:rPr>
            </w:pPr>
            <w:r w:rsidRPr="005C4AA7">
              <w:rPr>
                <w:rFonts w:ascii="Arial" w:hAnsi="Arial" w:cs="Arial"/>
                <w:b/>
                <w:sz w:val="20"/>
              </w:rPr>
              <w:t>Pegar</w:t>
            </w:r>
          </w:p>
        </w:tc>
      </w:tr>
      <w:tr w:rsidR="00FE6BD3" w:rsidTr="002A4C9A">
        <w:tc>
          <w:tcPr>
            <w:tcW w:w="3403" w:type="dxa"/>
          </w:tcPr>
          <w:p w:rsidR="00FE6BD3" w:rsidRDefault="00FE6BD3" w:rsidP="005C4AA7">
            <w:pPr>
              <w:spacing w:line="360" w:lineRule="auto"/>
              <w:jc w:val="both"/>
              <w:rPr>
                <w:rFonts w:ascii="Arial" w:hAnsi="Arial" w:cs="Arial"/>
                <w:sz w:val="20"/>
              </w:rPr>
            </w:pPr>
            <w:r w:rsidRPr="00FE6BD3">
              <w:rPr>
                <w:rFonts w:ascii="Arial" w:hAnsi="Arial" w:cs="Arial"/>
                <w:sz w:val="20"/>
              </w:rPr>
              <w:t>Implica receber a</w:t>
            </w:r>
            <w:r w:rsidR="005C4AA7">
              <w:rPr>
                <w:rFonts w:ascii="Arial" w:hAnsi="Arial" w:cs="Arial"/>
                <w:sz w:val="20"/>
              </w:rPr>
              <w:t xml:space="preserve"> </w:t>
            </w:r>
            <w:r w:rsidR="002A4C9A">
              <w:rPr>
                <w:rFonts w:ascii="Arial" w:hAnsi="Arial" w:cs="Arial"/>
                <w:sz w:val="20"/>
              </w:rPr>
              <w:t xml:space="preserve">força de um </w:t>
            </w:r>
            <w:proofErr w:type="spellStart"/>
            <w:r w:rsidR="002A4C9A">
              <w:rPr>
                <w:rFonts w:ascii="Arial" w:hAnsi="Arial" w:cs="Arial"/>
                <w:sz w:val="20"/>
              </w:rPr>
              <w:t>objec</w:t>
            </w:r>
            <w:r w:rsidRPr="00FE6BD3">
              <w:rPr>
                <w:rFonts w:ascii="Arial" w:hAnsi="Arial" w:cs="Arial"/>
                <w:sz w:val="20"/>
              </w:rPr>
              <w:t>o</w:t>
            </w:r>
            <w:proofErr w:type="spellEnd"/>
            <w:r w:rsidR="005C4AA7">
              <w:rPr>
                <w:rFonts w:ascii="Arial" w:hAnsi="Arial" w:cs="Arial"/>
                <w:sz w:val="20"/>
              </w:rPr>
              <w:t xml:space="preserve"> </w:t>
            </w:r>
            <w:r w:rsidRPr="00FE6BD3">
              <w:rPr>
                <w:rFonts w:ascii="Arial" w:hAnsi="Arial" w:cs="Arial"/>
                <w:sz w:val="20"/>
              </w:rPr>
              <w:t>com as mãos,</w:t>
            </w:r>
            <w:r w:rsidR="005C4AA7">
              <w:rPr>
                <w:rFonts w:ascii="Arial" w:hAnsi="Arial" w:cs="Arial"/>
                <w:sz w:val="20"/>
              </w:rPr>
              <w:t xml:space="preserve"> </w:t>
            </w:r>
            <w:r w:rsidRPr="00FE6BD3">
              <w:rPr>
                <w:rFonts w:ascii="Arial" w:hAnsi="Arial" w:cs="Arial"/>
                <w:sz w:val="20"/>
              </w:rPr>
              <w:t>mudando</w:t>
            </w:r>
            <w:r w:rsidR="005C4AA7">
              <w:rPr>
                <w:rFonts w:ascii="Arial" w:hAnsi="Arial" w:cs="Arial"/>
                <w:sz w:val="20"/>
              </w:rPr>
              <w:t xml:space="preserve"> </w:t>
            </w:r>
            <w:r w:rsidRPr="00FE6BD3">
              <w:rPr>
                <w:rFonts w:ascii="Arial" w:hAnsi="Arial" w:cs="Arial"/>
                <w:sz w:val="20"/>
              </w:rPr>
              <w:t>progressivamente de</w:t>
            </w:r>
            <w:r w:rsidR="005C4AA7">
              <w:rPr>
                <w:rFonts w:ascii="Arial" w:hAnsi="Arial" w:cs="Arial"/>
                <w:sz w:val="20"/>
              </w:rPr>
              <w:t xml:space="preserve"> </w:t>
            </w:r>
            <w:r w:rsidRPr="00FE6BD3">
              <w:rPr>
                <w:rFonts w:ascii="Arial" w:hAnsi="Arial" w:cs="Arial"/>
                <w:sz w:val="20"/>
              </w:rPr>
              <w:t>bolas grandes para</w:t>
            </w:r>
            <w:r w:rsidR="005C4AA7">
              <w:rPr>
                <w:rFonts w:ascii="Arial" w:hAnsi="Arial" w:cs="Arial"/>
                <w:sz w:val="20"/>
              </w:rPr>
              <w:t xml:space="preserve"> </w:t>
            </w:r>
            <w:r w:rsidRPr="00FE6BD3">
              <w:rPr>
                <w:rFonts w:ascii="Arial" w:hAnsi="Arial" w:cs="Arial"/>
                <w:sz w:val="20"/>
              </w:rPr>
              <w:t>menores</w:t>
            </w:r>
          </w:p>
        </w:tc>
        <w:tc>
          <w:tcPr>
            <w:tcW w:w="3260" w:type="dxa"/>
          </w:tcPr>
          <w:p w:rsidR="00FE6BD3" w:rsidRPr="00FE6BD3" w:rsidRDefault="00FE6BD3" w:rsidP="00FE6BD3">
            <w:pPr>
              <w:spacing w:line="360" w:lineRule="auto"/>
              <w:jc w:val="both"/>
              <w:rPr>
                <w:rFonts w:ascii="Arial" w:hAnsi="Arial" w:cs="Arial"/>
                <w:sz w:val="20"/>
              </w:rPr>
            </w:pPr>
            <w:r w:rsidRPr="00FE6BD3">
              <w:rPr>
                <w:rFonts w:ascii="Arial" w:hAnsi="Arial" w:cs="Arial"/>
                <w:sz w:val="20"/>
              </w:rPr>
              <w:t>Busca a bola, não responde à bola</w:t>
            </w:r>
            <w:r w:rsidR="005C4AA7">
              <w:rPr>
                <w:rFonts w:ascii="Arial" w:hAnsi="Arial" w:cs="Arial"/>
                <w:sz w:val="20"/>
              </w:rPr>
              <w:t xml:space="preserve"> </w:t>
            </w:r>
            <w:r w:rsidRPr="00FE6BD3">
              <w:rPr>
                <w:rFonts w:ascii="Arial" w:hAnsi="Arial" w:cs="Arial"/>
                <w:sz w:val="20"/>
              </w:rPr>
              <w:t>aérea</w:t>
            </w:r>
          </w:p>
          <w:p w:rsidR="00FE6BD3" w:rsidRPr="00FE6BD3" w:rsidRDefault="00FE6BD3" w:rsidP="00FE6BD3">
            <w:pPr>
              <w:spacing w:line="360" w:lineRule="auto"/>
              <w:jc w:val="both"/>
              <w:rPr>
                <w:rFonts w:ascii="Arial" w:hAnsi="Arial" w:cs="Arial"/>
                <w:sz w:val="20"/>
              </w:rPr>
            </w:pPr>
            <w:r w:rsidRPr="00FE6BD3">
              <w:rPr>
                <w:rFonts w:ascii="Arial" w:hAnsi="Arial" w:cs="Arial"/>
                <w:sz w:val="20"/>
              </w:rPr>
              <w:t>Responde à bola aérea com</w:t>
            </w:r>
            <w:r w:rsidR="005C4AA7">
              <w:rPr>
                <w:rFonts w:ascii="Arial" w:hAnsi="Arial" w:cs="Arial"/>
                <w:sz w:val="20"/>
              </w:rPr>
              <w:t xml:space="preserve"> </w:t>
            </w:r>
            <w:r w:rsidRPr="00FE6BD3">
              <w:rPr>
                <w:rFonts w:ascii="Arial" w:hAnsi="Arial" w:cs="Arial"/>
                <w:sz w:val="20"/>
              </w:rPr>
              <w:t>movimentos demorados do braço</w:t>
            </w:r>
          </w:p>
          <w:p w:rsidR="00FE6BD3" w:rsidRPr="00FE6BD3" w:rsidRDefault="00FE6BD3" w:rsidP="00FE6BD3">
            <w:pPr>
              <w:spacing w:line="360" w:lineRule="auto"/>
              <w:jc w:val="both"/>
              <w:rPr>
                <w:rFonts w:ascii="Arial" w:hAnsi="Arial" w:cs="Arial"/>
                <w:sz w:val="20"/>
              </w:rPr>
            </w:pPr>
            <w:r w:rsidRPr="00FE6BD3">
              <w:rPr>
                <w:rFonts w:ascii="Arial" w:hAnsi="Arial" w:cs="Arial"/>
                <w:sz w:val="20"/>
              </w:rPr>
              <w:t>Precisa de instruções para posicionar</w:t>
            </w:r>
            <w:r w:rsidR="005C4AA7">
              <w:rPr>
                <w:rFonts w:ascii="Arial" w:hAnsi="Arial" w:cs="Arial"/>
                <w:sz w:val="20"/>
              </w:rPr>
              <w:t xml:space="preserve"> </w:t>
            </w:r>
            <w:r w:rsidRPr="00FE6BD3">
              <w:rPr>
                <w:rFonts w:ascii="Arial" w:hAnsi="Arial" w:cs="Arial"/>
                <w:sz w:val="20"/>
              </w:rPr>
              <w:t>os braços</w:t>
            </w:r>
          </w:p>
          <w:p w:rsidR="00FE6BD3" w:rsidRPr="00FE6BD3" w:rsidRDefault="002A4C9A" w:rsidP="00FE6BD3">
            <w:pPr>
              <w:spacing w:line="360" w:lineRule="auto"/>
              <w:jc w:val="both"/>
              <w:rPr>
                <w:rFonts w:ascii="Arial" w:hAnsi="Arial" w:cs="Arial"/>
                <w:sz w:val="20"/>
              </w:rPr>
            </w:pPr>
            <w:r>
              <w:rPr>
                <w:rFonts w:ascii="Arial" w:hAnsi="Arial" w:cs="Arial"/>
                <w:sz w:val="20"/>
              </w:rPr>
              <w:t>Rea</w:t>
            </w:r>
            <w:r w:rsidR="00FE6BD3" w:rsidRPr="00FE6BD3">
              <w:rPr>
                <w:rFonts w:ascii="Arial" w:hAnsi="Arial" w:cs="Arial"/>
                <w:sz w:val="20"/>
              </w:rPr>
              <w:t>ção de medo (vira o rosto)</w:t>
            </w:r>
          </w:p>
          <w:p w:rsidR="002A4C9A" w:rsidRDefault="002A4C9A" w:rsidP="00FE6BD3">
            <w:pPr>
              <w:spacing w:line="360" w:lineRule="auto"/>
              <w:jc w:val="both"/>
              <w:rPr>
                <w:rFonts w:ascii="Arial" w:hAnsi="Arial" w:cs="Arial"/>
                <w:sz w:val="20"/>
              </w:rPr>
            </w:pPr>
            <w:r>
              <w:rPr>
                <w:rFonts w:ascii="Arial" w:hAnsi="Arial" w:cs="Arial"/>
                <w:sz w:val="20"/>
              </w:rPr>
              <w:t>Rece</w:t>
            </w:r>
            <w:r w:rsidR="00FE6BD3" w:rsidRPr="00FE6BD3">
              <w:rPr>
                <w:rFonts w:ascii="Arial" w:hAnsi="Arial" w:cs="Arial"/>
                <w:sz w:val="20"/>
              </w:rPr>
              <w:t>ciona a bola como cesta,</w:t>
            </w:r>
            <w:r w:rsidR="005C4AA7">
              <w:rPr>
                <w:rFonts w:ascii="Arial" w:hAnsi="Arial" w:cs="Arial"/>
                <w:sz w:val="20"/>
              </w:rPr>
              <w:t xml:space="preserve"> </w:t>
            </w:r>
            <w:r w:rsidR="00FE6BD3" w:rsidRPr="00FE6BD3">
              <w:rPr>
                <w:rFonts w:ascii="Arial" w:hAnsi="Arial" w:cs="Arial"/>
                <w:sz w:val="20"/>
              </w:rPr>
              <w:t>utilizando o corpo</w:t>
            </w:r>
          </w:p>
          <w:p w:rsidR="00FE6BD3" w:rsidRPr="00FE6BD3" w:rsidRDefault="005C4AA7" w:rsidP="00FE6BD3">
            <w:pPr>
              <w:spacing w:line="360" w:lineRule="auto"/>
              <w:jc w:val="both"/>
              <w:rPr>
                <w:rFonts w:ascii="Arial" w:hAnsi="Arial" w:cs="Arial"/>
                <w:sz w:val="20"/>
              </w:rPr>
            </w:pPr>
            <w:r>
              <w:rPr>
                <w:rFonts w:ascii="Arial" w:hAnsi="Arial" w:cs="Arial"/>
                <w:sz w:val="20"/>
              </w:rPr>
              <w:t xml:space="preserve"> </w:t>
            </w:r>
            <w:r w:rsidR="00FE6BD3" w:rsidRPr="00FE6BD3">
              <w:rPr>
                <w:rFonts w:ascii="Arial" w:hAnsi="Arial" w:cs="Arial"/>
                <w:sz w:val="20"/>
              </w:rPr>
              <w:t>Pega utilizando as mãos somente</w:t>
            </w:r>
            <w:r>
              <w:rPr>
                <w:rFonts w:ascii="Arial" w:hAnsi="Arial" w:cs="Arial"/>
                <w:sz w:val="20"/>
              </w:rPr>
              <w:t xml:space="preserve"> </w:t>
            </w:r>
            <w:r w:rsidR="00FE6BD3" w:rsidRPr="00FE6BD3">
              <w:rPr>
                <w:rFonts w:ascii="Arial" w:hAnsi="Arial" w:cs="Arial"/>
                <w:sz w:val="20"/>
              </w:rPr>
              <w:t>com bola pequena</w:t>
            </w:r>
          </w:p>
          <w:p w:rsidR="00FE6BD3" w:rsidRDefault="00FE6BD3" w:rsidP="00FE6BD3">
            <w:pPr>
              <w:spacing w:line="360" w:lineRule="auto"/>
              <w:jc w:val="both"/>
              <w:rPr>
                <w:rFonts w:ascii="Arial" w:hAnsi="Arial" w:cs="Arial"/>
                <w:sz w:val="20"/>
              </w:rPr>
            </w:pPr>
            <w:r w:rsidRPr="00FE6BD3">
              <w:rPr>
                <w:rFonts w:ascii="Arial" w:hAnsi="Arial" w:cs="Arial"/>
                <w:sz w:val="20"/>
              </w:rPr>
              <w:lastRenderedPageBreak/>
              <w:t>Padrão maduro para pegar*</w:t>
            </w:r>
          </w:p>
        </w:tc>
        <w:tc>
          <w:tcPr>
            <w:tcW w:w="2693" w:type="dxa"/>
          </w:tcPr>
          <w:p w:rsidR="00FE6BD3" w:rsidRPr="00FE6BD3" w:rsidRDefault="00FE6BD3" w:rsidP="00FE6BD3">
            <w:pPr>
              <w:spacing w:line="360" w:lineRule="auto"/>
              <w:jc w:val="both"/>
              <w:rPr>
                <w:rFonts w:ascii="Arial" w:hAnsi="Arial" w:cs="Arial"/>
                <w:sz w:val="20"/>
              </w:rPr>
            </w:pPr>
            <w:r w:rsidRPr="00FE6BD3">
              <w:rPr>
                <w:rFonts w:ascii="Arial" w:hAnsi="Arial" w:cs="Arial"/>
                <w:sz w:val="20"/>
              </w:rPr>
              <w:lastRenderedPageBreak/>
              <w:t xml:space="preserve">2 </w:t>
            </w:r>
            <w:proofErr w:type="gramStart"/>
            <w:r w:rsidRPr="00FE6BD3">
              <w:rPr>
                <w:rFonts w:ascii="Arial" w:hAnsi="Arial" w:cs="Arial"/>
                <w:sz w:val="20"/>
              </w:rPr>
              <w:t>anos</w:t>
            </w:r>
            <w:proofErr w:type="gramEnd"/>
          </w:p>
          <w:p w:rsidR="0091410D" w:rsidRDefault="0091410D" w:rsidP="00FE6BD3">
            <w:pPr>
              <w:spacing w:line="360" w:lineRule="auto"/>
              <w:jc w:val="both"/>
              <w:rPr>
                <w:rFonts w:ascii="Arial" w:hAnsi="Arial" w:cs="Arial"/>
                <w:sz w:val="20"/>
              </w:rPr>
            </w:pPr>
          </w:p>
          <w:p w:rsidR="0091410D" w:rsidRDefault="002A4C9A" w:rsidP="00FE6BD3">
            <w:pPr>
              <w:spacing w:line="360" w:lineRule="auto"/>
              <w:jc w:val="both"/>
              <w:rPr>
                <w:rFonts w:ascii="Arial" w:hAnsi="Arial" w:cs="Arial"/>
                <w:sz w:val="20"/>
              </w:rPr>
            </w:pPr>
            <w:r>
              <w:rPr>
                <w:rFonts w:ascii="Arial" w:hAnsi="Arial" w:cs="Arial"/>
                <w:sz w:val="20"/>
              </w:rPr>
              <w:t xml:space="preserve">2-3 </w:t>
            </w:r>
            <w:proofErr w:type="gramStart"/>
            <w:r>
              <w:rPr>
                <w:rFonts w:ascii="Arial" w:hAnsi="Arial" w:cs="Arial"/>
                <w:sz w:val="20"/>
              </w:rPr>
              <w:t>anos</w:t>
            </w:r>
            <w:proofErr w:type="gramEnd"/>
          </w:p>
          <w:p w:rsidR="002A4C9A" w:rsidRDefault="002A4C9A" w:rsidP="00FE6BD3">
            <w:pPr>
              <w:spacing w:line="360" w:lineRule="auto"/>
              <w:jc w:val="both"/>
              <w:rPr>
                <w:rFonts w:ascii="Arial" w:hAnsi="Arial" w:cs="Arial"/>
                <w:sz w:val="20"/>
              </w:rPr>
            </w:pPr>
          </w:p>
          <w:p w:rsidR="00FE6BD3" w:rsidRPr="00FE6BD3" w:rsidRDefault="00FE6BD3" w:rsidP="00FE6BD3">
            <w:pPr>
              <w:spacing w:line="360" w:lineRule="auto"/>
              <w:jc w:val="both"/>
              <w:rPr>
                <w:rFonts w:ascii="Arial" w:hAnsi="Arial" w:cs="Arial"/>
                <w:sz w:val="20"/>
              </w:rPr>
            </w:pPr>
            <w:r w:rsidRPr="00FE6BD3">
              <w:rPr>
                <w:rFonts w:ascii="Arial" w:hAnsi="Arial" w:cs="Arial"/>
                <w:sz w:val="20"/>
              </w:rPr>
              <w:t xml:space="preserve">2-3 </w:t>
            </w:r>
            <w:proofErr w:type="gramStart"/>
            <w:r w:rsidRPr="00FE6BD3">
              <w:rPr>
                <w:rFonts w:ascii="Arial" w:hAnsi="Arial" w:cs="Arial"/>
                <w:sz w:val="20"/>
              </w:rPr>
              <w:t>anos</w:t>
            </w:r>
            <w:proofErr w:type="gramEnd"/>
          </w:p>
          <w:p w:rsidR="0091410D" w:rsidRDefault="0091410D" w:rsidP="00FE6BD3">
            <w:pPr>
              <w:spacing w:line="360" w:lineRule="auto"/>
              <w:jc w:val="both"/>
              <w:rPr>
                <w:rFonts w:ascii="Arial" w:hAnsi="Arial" w:cs="Arial"/>
                <w:sz w:val="20"/>
              </w:rPr>
            </w:pPr>
          </w:p>
          <w:p w:rsidR="00FE6BD3" w:rsidRPr="00FE6BD3" w:rsidRDefault="00FE6BD3" w:rsidP="00FE6BD3">
            <w:pPr>
              <w:spacing w:line="360" w:lineRule="auto"/>
              <w:jc w:val="both"/>
              <w:rPr>
                <w:rFonts w:ascii="Arial" w:hAnsi="Arial" w:cs="Arial"/>
                <w:sz w:val="20"/>
              </w:rPr>
            </w:pPr>
            <w:r w:rsidRPr="00FE6BD3">
              <w:rPr>
                <w:rFonts w:ascii="Arial" w:hAnsi="Arial" w:cs="Arial"/>
                <w:sz w:val="20"/>
              </w:rPr>
              <w:t xml:space="preserve">3-4 </w:t>
            </w:r>
            <w:proofErr w:type="gramStart"/>
            <w:r w:rsidRPr="00FE6BD3">
              <w:rPr>
                <w:rFonts w:ascii="Arial" w:hAnsi="Arial" w:cs="Arial"/>
                <w:sz w:val="20"/>
              </w:rPr>
              <w:t>anos</w:t>
            </w:r>
            <w:proofErr w:type="gramEnd"/>
          </w:p>
          <w:p w:rsidR="00FE6BD3" w:rsidRPr="00FE6BD3" w:rsidRDefault="00FE6BD3" w:rsidP="00FE6BD3">
            <w:pPr>
              <w:spacing w:line="360" w:lineRule="auto"/>
              <w:jc w:val="both"/>
              <w:rPr>
                <w:rFonts w:ascii="Arial" w:hAnsi="Arial" w:cs="Arial"/>
                <w:sz w:val="20"/>
              </w:rPr>
            </w:pPr>
            <w:r w:rsidRPr="00FE6BD3">
              <w:rPr>
                <w:rFonts w:ascii="Arial" w:hAnsi="Arial" w:cs="Arial"/>
                <w:sz w:val="20"/>
              </w:rPr>
              <w:t xml:space="preserve">3 </w:t>
            </w:r>
            <w:proofErr w:type="gramStart"/>
            <w:r w:rsidRPr="00FE6BD3">
              <w:rPr>
                <w:rFonts w:ascii="Arial" w:hAnsi="Arial" w:cs="Arial"/>
                <w:sz w:val="20"/>
              </w:rPr>
              <w:t>anos</w:t>
            </w:r>
            <w:proofErr w:type="gramEnd"/>
          </w:p>
          <w:p w:rsidR="0091410D" w:rsidRDefault="0091410D" w:rsidP="00FE6BD3">
            <w:pPr>
              <w:spacing w:line="360" w:lineRule="auto"/>
              <w:jc w:val="both"/>
              <w:rPr>
                <w:rFonts w:ascii="Arial" w:hAnsi="Arial" w:cs="Arial"/>
                <w:sz w:val="20"/>
              </w:rPr>
            </w:pPr>
          </w:p>
          <w:p w:rsidR="00FE6BD3" w:rsidRPr="00FE6BD3" w:rsidRDefault="002A4C9A" w:rsidP="00FE6BD3">
            <w:pPr>
              <w:spacing w:line="360" w:lineRule="auto"/>
              <w:jc w:val="both"/>
              <w:rPr>
                <w:rFonts w:ascii="Arial" w:hAnsi="Arial" w:cs="Arial"/>
                <w:sz w:val="20"/>
              </w:rPr>
            </w:pPr>
            <w:r>
              <w:rPr>
                <w:rFonts w:ascii="Arial" w:hAnsi="Arial" w:cs="Arial"/>
                <w:sz w:val="20"/>
              </w:rPr>
              <w:t>5</w:t>
            </w:r>
            <w:r w:rsidR="00FE6BD3" w:rsidRPr="00FE6BD3">
              <w:rPr>
                <w:rFonts w:ascii="Arial" w:hAnsi="Arial" w:cs="Arial"/>
                <w:sz w:val="20"/>
              </w:rPr>
              <w:t xml:space="preserve"> </w:t>
            </w:r>
            <w:proofErr w:type="gramStart"/>
            <w:r w:rsidR="00FE6BD3" w:rsidRPr="00FE6BD3">
              <w:rPr>
                <w:rFonts w:ascii="Arial" w:hAnsi="Arial" w:cs="Arial"/>
                <w:sz w:val="20"/>
              </w:rPr>
              <w:t>anos</w:t>
            </w:r>
            <w:proofErr w:type="gramEnd"/>
          </w:p>
          <w:p w:rsidR="0091410D" w:rsidRDefault="0091410D" w:rsidP="00FE6BD3">
            <w:pPr>
              <w:spacing w:line="360" w:lineRule="auto"/>
              <w:jc w:val="both"/>
              <w:rPr>
                <w:rFonts w:ascii="Arial" w:hAnsi="Arial" w:cs="Arial"/>
                <w:sz w:val="20"/>
              </w:rPr>
            </w:pPr>
          </w:p>
          <w:p w:rsidR="00FE6BD3" w:rsidRDefault="00FE6BD3" w:rsidP="00FE6BD3">
            <w:pPr>
              <w:spacing w:line="360" w:lineRule="auto"/>
              <w:jc w:val="both"/>
              <w:rPr>
                <w:rFonts w:ascii="Arial" w:hAnsi="Arial" w:cs="Arial"/>
                <w:sz w:val="20"/>
              </w:rPr>
            </w:pPr>
            <w:r w:rsidRPr="00FE6BD3">
              <w:rPr>
                <w:rFonts w:ascii="Arial" w:hAnsi="Arial" w:cs="Arial"/>
                <w:sz w:val="20"/>
              </w:rPr>
              <w:lastRenderedPageBreak/>
              <w:t xml:space="preserve">6 </w:t>
            </w:r>
            <w:proofErr w:type="gramStart"/>
            <w:r w:rsidRPr="00FE6BD3">
              <w:rPr>
                <w:rFonts w:ascii="Arial" w:hAnsi="Arial" w:cs="Arial"/>
                <w:sz w:val="20"/>
              </w:rPr>
              <w:t>anos</w:t>
            </w:r>
            <w:proofErr w:type="gramEnd"/>
          </w:p>
        </w:tc>
      </w:tr>
      <w:tr w:rsidR="00FE6BD3" w:rsidTr="002A4C9A">
        <w:tc>
          <w:tcPr>
            <w:tcW w:w="9356" w:type="dxa"/>
            <w:gridSpan w:val="3"/>
            <w:shd w:val="clear" w:color="auto" w:fill="D9D9D9" w:themeFill="background1" w:themeFillShade="D9"/>
          </w:tcPr>
          <w:p w:rsidR="00FE6BD3" w:rsidRPr="005C4AA7" w:rsidRDefault="00FE6BD3" w:rsidP="000F3166">
            <w:pPr>
              <w:spacing w:line="360" w:lineRule="auto"/>
              <w:jc w:val="both"/>
              <w:rPr>
                <w:rFonts w:ascii="Arial" w:hAnsi="Arial" w:cs="Arial"/>
                <w:b/>
                <w:sz w:val="20"/>
              </w:rPr>
            </w:pPr>
            <w:r w:rsidRPr="005C4AA7">
              <w:rPr>
                <w:rFonts w:ascii="Arial" w:hAnsi="Arial" w:cs="Arial"/>
                <w:b/>
                <w:sz w:val="20"/>
              </w:rPr>
              <w:lastRenderedPageBreak/>
              <w:t>Chutar</w:t>
            </w:r>
          </w:p>
        </w:tc>
      </w:tr>
      <w:tr w:rsidR="00FE6BD3" w:rsidTr="002A4C9A">
        <w:tc>
          <w:tcPr>
            <w:tcW w:w="3403" w:type="dxa"/>
          </w:tcPr>
          <w:p w:rsidR="00FE6BD3" w:rsidRDefault="00FE6BD3" w:rsidP="005C4AA7">
            <w:pPr>
              <w:spacing w:line="360" w:lineRule="auto"/>
              <w:jc w:val="both"/>
              <w:rPr>
                <w:rFonts w:ascii="Arial" w:hAnsi="Arial" w:cs="Arial"/>
                <w:sz w:val="20"/>
              </w:rPr>
            </w:pPr>
            <w:r w:rsidRPr="00FE6BD3">
              <w:rPr>
                <w:rFonts w:ascii="Arial" w:hAnsi="Arial" w:cs="Arial"/>
                <w:sz w:val="20"/>
              </w:rPr>
              <w:t>Implica transmitir</w:t>
            </w:r>
            <w:r w:rsidR="005C4AA7">
              <w:rPr>
                <w:rFonts w:ascii="Arial" w:hAnsi="Arial" w:cs="Arial"/>
                <w:sz w:val="20"/>
              </w:rPr>
              <w:t xml:space="preserve"> </w:t>
            </w:r>
            <w:r w:rsidR="002A4C9A">
              <w:rPr>
                <w:rFonts w:ascii="Arial" w:hAnsi="Arial" w:cs="Arial"/>
                <w:sz w:val="20"/>
              </w:rPr>
              <w:t>força a um obje</w:t>
            </w:r>
            <w:r w:rsidRPr="00FE6BD3">
              <w:rPr>
                <w:rFonts w:ascii="Arial" w:hAnsi="Arial" w:cs="Arial"/>
                <w:sz w:val="20"/>
              </w:rPr>
              <w:t>to</w:t>
            </w:r>
            <w:r w:rsidR="005C4AA7">
              <w:rPr>
                <w:rFonts w:ascii="Arial" w:hAnsi="Arial" w:cs="Arial"/>
                <w:sz w:val="20"/>
              </w:rPr>
              <w:t xml:space="preserve"> </w:t>
            </w:r>
            <w:r w:rsidRPr="00FE6BD3">
              <w:rPr>
                <w:rFonts w:ascii="Arial" w:hAnsi="Arial" w:cs="Arial"/>
                <w:sz w:val="20"/>
              </w:rPr>
              <w:t>com o pé</w:t>
            </w:r>
          </w:p>
        </w:tc>
        <w:tc>
          <w:tcPr>
            <w:tcW w:w="3260" w:type="dxa"/>
          </w:tcPr>
          <w:p w:rsidR="00FE6BD3" w:rsidRPr="00FE6BD3" w:rsidRDefault="00FE6BD3" w:rsidP="005C4AA7">
            <w:pPr>
              <w:spacing w:line="360" w:lineRule="auto"/>
              <w:rPr>
                <w:rFonts w:ascii="Arial" w:hAnsi="Arial" w:cs="Arial"/>
                <w:sz w:val="20"/>
              </w:rPr>
            </w:pPr>
            <w:r w:rsidRPr="00FE6BD3">
              <w:rPr>
                <w:rFonts w:ascii="Arial" w:hAnsi="Arial" w:cs="Arial"/>
                <w:sz w:val="20"/>
              </w:rPr>
              <w:t>Empurra a bola; não a chuta</w:t>
            </w:r>
          </w:p>
          <w:p w:rsidR="00FE6BD3" w:rsidRPr="00FE6BD3" w:rsidRDefault="00FE6BD3" w:rsidP="005C4AA7">
            <w:pPr>
              <w:spacing w:line="360" w:lineRule="auto"/>
              <w:rPr>
                <w:rFonts w:ascii="Arial" w:hAnsi="Arial" w:cs="Arial"/>
                <w:sz w:val="20"/>
              </w:rPr>
            </w:pPr>
            <w:r w:rsidRPr="00FE6BD3">
              <w:rPr>
                <w:rFonts w:ascii="Arial" w:hAnsi="Arial" w:cs="Arial"/>
                <w:sz w:val="20"/>
              </w:rPr>
              <w:t>Chuta com o membro inferior</w:t>
            </w:r>
          </w:p>
          <w:p w:rsidR="00FE6BD3" w:rsidRPr="00FE6BD3" w:rsidRDefault="005C4AA7" w:rsidP="005C4AA7">
            <w:pPr>
              <w:spacing w:line="360" w:lineRule="auto"/>
              <w:rPr>
                <w:rFonts w:ascii="Arial" w:hAnsi="Arial" w:cs="Arial"/>
                <w:sz w:val="20"/>
              </w:rPr>
            </w:pPr>
            <w:proofErr w:type="gramStart"/>
            <w:r>
              <w:rPr>
                <w:rFonts w:ascii="Arial" w:hAnsi="Arial" w:cs="Arial"/>
                <w:sz w:val="20"/>
              </w:rPr>
              <w:t>estendido</w:t>
            </w:r>
            <w:proofErr w:type="gramEnd"/>
            <w:r>
              <w:rPr>
                <w:rFonts w:ascii="Arial" w:hAnsi="Arial" w:cs="Arial"/>
                <w:sz w:val="20"/>
              </w:rPr>
              <w:t xml:space="preserve"> e pouco m</w:t>
            </w:r>
            <w:r w:rsidR="00FE6BD3" w:rsidRPr="00FE6BD3">
              <w:rPr>
                <w:rFonts w:ascii="Arial" w:hAnsi="Arial" w:cs="Arial"/>
                <w:sz w:val="20"/>
              </w:rPr>
              <w:t>ovimento do</w:t>
            </w:r>
            <w:r>
              <w:rPr>
                <w:rFonts w:ascii="Arial" w:hAnsi="Arial" w:cs="Arial"/>
                <w:sz w:val="20"/>
              </w:rPr>
              <w:t xml:space="preserve"> </w:t>
            </w:r>
            <w:r w:rsidR="00FE6BD3" w:rsidRPr="00FE6BD3">
              <w:rPr>
                <w:rFonts w:ascii="Arial" w:hAnsi="Arial" w:cs="Arial"/>
                <w:sz w:val="20"/>
              </w:rPr>
              <w:t>corpo</w:t>
            </w:r>
          </w:p>
          <w:p w:rsidR="00FE6BD3" w:rsidRPr="00FE6BD3" w:rsidRDefault="00FE6BD3" w:rsidP="005C4AA7">
            <w:pPr>
              <w:spacing w:line="360" w:lineRule="auto"/>
              <w:rPr>
                <w:rFonts w:ascii="Arial" w:hAnsi="Arial" w:cs="Arial"/>
                <w:sz w:val="20"/>
              </w:rPr>
            </w:pPr>
            <w:r w:rsidRPr="00FE6BD3">
              <w:rPr>
                <w:rFonts w:ascii="Arial" w:hAnsi="Arial" w:cs="Arial"/>
                <w:sz w:val="20"/>
              </w:rPr>
              <w:t>Flexiona a perna</w:t>
            </w:r>
            <w:r w:rsidR="005C4AA7">
              <w:rPr>
                <w:rFonts w:ascii="Arial" w:hAnsi="Arial" w:cs="Arial"/>
                <w:sz w:val="20"/>
              </w:rPr>
              <w:t xml:space="preserve"> </w:t>
            </w:r>
            <w:r w:rsidRPr="00FE6BD3">
              <w:rPr>
                <w:rFonts w:ascii="Arial" w:hAnsi="Arial" w:cs="Arial"/>
                <w:sz w:val="20"/>
              </w:rPr>
              <w:t>suspendendo-a para</w:t>
            </w:r>
            <w:r w:rsidR="005C4AA7">
              <w:rPr>
                <w:rFonts w:ascii="Arial" w:hAnsi="Arial" w:cs="Arial"/>
                <w:sz w:val="20"/>
              </w:rPr>
              <w:t xml:space="preserve"> </w:t>
            </w:r>
            <w:r w:rsidRPr="00FE6BD3">
              <w:rPr>
                <w:rFonts w:ascii="Arial" w:hAnsi="Arial" w:cs="Arial"/>
                <w:sz w:val="20"/>
              </w:rPr>
              <w:t>trás</w:t>
            </w:r>
          </w:p>
          <w:p w:rsidR="00FE6BD3" w:rsidRPr="00FE6BD3" w:rsidRDefault="00FE6BD3" w:rsidP="005C4AA7">
            <w:pPr>
              <w:spacing w:line="360" w:lineRule="auto"/>
              <w:rPr>
                <w:rFonts w:ascii="Arial" w:hAnsi="Arial" w:cs="Arial"/>
                <w:sz w:val="20"/>
              </w:rPr>
            </w:pPr>
            <w:r w:rsidRPr="00FE6BD3">
              <w:rPr>
                <w:rFonts w:ascii="Arial" w:hAnsi="Arial" w:cs="Arial"/>
                <w:sz w:val="20"/>
              </w:rPr>
              <w:t xml:space="preserve">Maior </w:t>
            </w:r>
            <w:proofErr w:type="gramStart"/>
            <w:r w:rsidRPr="00FE6BD3">
              <w:rPr>
                <w:rFonts w:ascii="Arial" w:hAnsi="Arial" w:cs="Arial"/>
                <w:sz w:val="20"/>
              </w:rPr>
              <w:t>balanço</w:t>
            </w:r>
            <w:proofErr w:type="gramEnd"/>
            <w:r w:rsidRPr="00FE6BD3">
              <w:rPr>
                <w:rFonts w:ascii="Arial" w:hAnsi="Arial" w:cs="Arial"/>
                <w:sz w:val="20"/>
              </w:rPr>
              <w:t xml:space="preserve"> para trás e para a</w:t>
            </w:r>
            <w:r w:rsidR="005C4AA7">
              <w:rPr>
                <w:rFonts w:ascii="Arial" w:hAnsi="Arial" w:cs="Arial"/>
                <w:sz w:val="20"/>
              </w:rPr>
              <w:t xml:space="preserve"> </w:t>
            </w:r>
            <w:r w:rsidRPr="00FE6BD3">
              <w:rPr>
                <w:rFonts w:ascii="Arial" w:hAnsi="Arial" w:cs="Arial"/>
                <w:sz w:val="20"/>
              </w:rPr>
              <w:t>frente, com oposição de braço</w:t>
            </w:r>
            <w:r w:rsidR="005C4AA7">
              <w:rPr>
                <w:rFonts w:ascii="Arial" w:hAnsi="Arial" w:cs="Arial"/>
                <w:sz w:val="20"/>
              </w:rPr>
              <w:t xml:space="preserve"> </w:t>
            </w:r>
            <w:r w:rsidRPr="00FE6BD3">
              <w:rPr>
                <w:rFonts w:ascii="Arial" w:hAnsi="Arial" w:cs="Arial"/>
                <w:sz w:val="20"/>
              </w:rPr>
              <w:t>definida</w:t>
            </w:r>
          </w:p>
          <w:p w:rsidR="00FE6BD3" w:rsidRDefault="00FE6BD3" w:rsidP="005C4AA7">
            <w:pPr>
              <w:spacing w:line="360" w:lineRule="auto"/>
              <w:rPr>
                <w:rFonts w:ascii="Arial" w:hAnsi="Arial" w:cs="Arial"/>
                <w:sz w:val="20"/>
              </w:rPr>
            </w:pPr>
            <w:r w:rsidRPr="00FE6BD3">
              <w:rPr>
                <w:rFonts w:ascii="Arial" w:hAnsi="Arial" w:cs="Arial"/>
                <w:sz w:val="20"/>
              </w:rPr>
              <w:t xml:space="preserve">Padrão </w:t>
            </w:r>
            <w:proofErr w:type="gramStart"/>
            <w:r w:rsidRPr="00FE6BD3">
              <w:rPr>
                <w:rFonts w:ascii="Arial" w:hAnsi="Arial" w:cs="Arial"/>
                <w:sz w:val="20"/>
              </w:rPr>
              <w:t>maduro</w:t>
            </w:r>
            <w:proofErr w:type="gramEnd"/>
            <w:r w:rsidRPr="00FE6BD3">
              <w:rPr>
                <w:rFonts w:ascii="Arial" w:hAnsi="Arial" w:cs="Arial"/>
                <w:sz w:val="20"/>
              </w:rPr>
              <w:t xml:space="preserve"> (chuta através da</w:t>
            </w:r>
            <w:r w:rsidR="005C4AA7">
              <w:rPr>
                <w:rFonts w:ascii="Arial" w:hAnsi="Arial" w:cs="Arial"/>
                <w:sz w:val="20"/>
              </w:rPr>
              <w:t xml:space="preserve"> </w:t>
            </w:r>
            <w:r w:rsidRPr="00FE6BD3">
              <w:rPr>
                <w:rFonts w:ascii="Arial" w:hAnsi="Arial" w:cs="Arial"/>
                <w:sz w:val="20"/>
              </w:rPr>
              <w:t>bola) *</w:t>
            </w:r>
          </w:p>
        </w:tc>
        <w:tc>
          <w:tcPr>
            <w:tcW w:w="2693" w:type="dxa"/>
          </w:tcPr>
          <w:p w:rsidR="00FE6BD3" w:rsidRPr="00FE6BD3" w:rsidRDefault="00FE6BD3" w:rsidP="00FE6BD3">
            <w:pPr>
              <w:spacing w:line="360" w:lineRule="auto"/>
              <w:jc w:val="both"/>
              <w:rPr>
                <w:rFonts w:ascii="Arial" w:hAnsi="Arial" w:cs="Arial"/>
                <w:sz w:val="20"/>
              </w:rPr>
            </w:pPr>
            <w:r w:rsidRPr="00FE6BD3">
              <w:rPr>
                <w:rFonts w:ascii="Arial" w:hAnsi="Arial" w:cs="Arial"/>
                <w:sz w:val="20"/>
              </w:rPr>
              <w:t xml:space="preserve">18 </w:t>
            </w:r>
            <w:proofErr w:type="gramStart"/>
            <w:r w:rsidRPr="00FE6BD3">
              <w:rPr>
                <w:rFonts w:ascii="Arial" w:hAnsi="Arial" w:cs="Arial"/>
                <w:sz w:val="20"/>
              </w:rPr>
              <w:t>meses</w:t>
            </w:r>
            <w:proofErr w:type="gramEnd"/>
          </w:p>
          <w:p w:rsidR="00FE6BD3" w:rsidRPr="00FE6BD3" w:rsidRDefault="00FE6BD3" w:rsidP="00FE6BD3">
            <w:pPr>
              <w:spacing w:line="360" w:lineRule="auto"/>
              <w:jc w:val="both"/>
              <w:rPr>
                <w:rFonts w:ascii="Arial" w:hAnsi="Arial" w:cs="Arial"/>
                <w:sz w:val="20"/>
              </w:rPr>
            </w:pPr>
            <w:r w:rsidRPr="00FE6BD3">
              <w:rPr>
                <w:rFonts w:ascii="Arial" w:hAnsi="Arial" w:cs="Arial"/>
                <w:sz w:val="20"/>
              </w:rPr>
              <w:t xml:space="preserve">2-3 </w:t>
            </w:r>
            <w:proofErr w:type="gramStart"/>
            <w:r w:rsidRPr="00FE6BD3">
              <w:rPr>
                <w:rFonts w:ascii="Arial" w:hAnsi="Arial" w:cs="Arial"/>
                <w:sz w:val="20"/>
              </w:rPr>
              <w:t>anos</w:t>
            </w:r>
            <w:proofErr w:type="gramEnd"/>
          </w:p>
          <w:p w:rsidR="009231AE" w:rsidRDefault="009231AE" w:rsidP="00FE6BD3">
            <w:pPr>
              <w:spacing w:line="360" w:lineRule="auto"/>
              <w:jc w:val="both"/>
              <w:rPr>
                <w:rFonts w:ascii="Arial" w:hAnsi="Arial" w:cs="Arial"/>
                <w:sz w:val="20"/>
              </w:rPr>
            </w:pPr>
          </w:p>
          <w:p w:rsidR="009231AE" w:rsidRDefault="009231AE" w:rsidP="00FE6BD3">
            <w:pPr>
              <w:spacing w:line="360" w:lineRule="auto"/>
              <w:jc w:val="both"/>
              <w:rPr>
                <w:rFonts w:ascii="Arial" w:hAnsi="Arial" w:cs="Arial"/>
                <w:sz w:val="20"/>
              </w:rPr>
            </w:pPr>
          </w:p>
          <w:p w:rsidR="00FE6BD3" w:rsidRPr="00FE6BD3" w:rsidRDefault="00FE6BD3" w:rsidP="00FE6BD3">
            <w:pPr>
              <w:spacing w:line="360" w:lineRule="auto"/>
              <w:jc w:val="both"/>
              <w:rPr>
                <w:rFonts w:ascii="Arial" w:hAnsi="Arial" w:cs="Arial"/>
                <w:sz w:val="20"/>
              </w:rPr>
            </w:pPr>
            <w:r w:rsidRPr="00FE6BD3">
              <w:rPr>
                <w:rFonts w:ascii="Arial" w:hAnsi="Arial" w:cs="Arial"/>
                <w:sz w:val="20"/>
              </w:rPr>
              <w:t xml:space="preserve">3-4 </w:t>
            </w:r>
            <w:proofErr w:type="gramStart"/>
            <w:r w:rsidRPr="00FE6BD3">
              <w:rPr>
                <w:rFonts w:ascii="Arial" w:hAnsi="Arial" w:cs="Arial"/>
                <w:sz w:val="20"/>
              </w:rPr>
              <w:t>anos</w:t>
            </w:r>
            <w:proofErr w:type="gramEnd"/>
          </w:p>
          <w:p w:rsidR="009231AE" w:rsidRDefault="009231AE" w:rsidP="00FE6BD3">
            <w:pPr>
              <w:spacing w:line="360" w:lineRule="auto"/>
              <w:jc w:val="both"/>
              <w:rPr>
                <w:rFonts w:ascii="Arial" w:hAnsi="Arial" w:cs="Arial"/>
                <w:sz w:val="20"/>
              </w:rPr>
            </w:pPr>
          </w:p>
          <w:p w:rsidR="00FE6BD3" w:rsidRPr="00FE6BD3" w:rsidRDefault="00FE6BD3" w:rsidP="00FE6BD3">
            <w:pPr>
              <w:spacing w:line="360" w:lineRule="auto"/>
              <w:jc w:val="both"/>
              <w:rPr>
                <w:rFonts w:ascii="Arial" w:hAnsi="Arial" w:cs="Arial"/>
                <w:sz w:val="20"/>
              </w:rPr>
            </w:pPr>
            <w:r w:rsidRPr="00FE6BD3">
              <w:rPr>
                <w:rFonts w:ascii="Arial" w:hAnsi="Arial" w:cs="Arial"/>
                <w:sz w:val="20"/>
              </w:rPr>
              <w:t xml:space="preserve">4-5 </w:t>
            </w:r>
            <w:proofErr w:type="gramStart"/>
            <w:r w:rsidRPr="00FE6BD3">
              <w:rPr>
                <w:rFonts w:ascii="Arial" w:hAnsi="Arial" w:cs="Arial"/>
                <w:sz w:val="20"/>
              </w:rPr>
              <w:t>anos</w:t>
            </w:r>
            <w:proofErr w:type="gramEnd"/>
          </w:p>
          <w:p w:rsidR="009231AE" w:rsidRDefault="009231AE" w:rsidP="00FE6BD3">
            <w:pPr>
              <w:spacing w:line="360" w:lineRule="auto"/>
              <w:jc w:val="both"/>
              <w:rPr>
                <w:rFonts w:ascii="Arial" w:hAnsi="Arial" w:cs="Arial"/>
                <w:sz w:val="20"/>
              </w:rPr>
            </w:pPr>
          </w:p>
          <w:p w:rsidR="009231AE" w:rsidRDefault="009231AE" w:rsidP="00FE6BD3">
            <w:pPr>
              <w:spacing w:line="360" w:lineRule="auto"/>
              <w:jc w:val="both"/>
              <w:rPr>
                <w:rFonts w:ascii="Arial" w:hAnsi="Arial" w:cs="Arial"/>
                <w:sz w:val="20"/>
              </w:rPr>
            </w:pPr>
          </w:p>
          <w:p w:rsidR="00FE6BD3" w:rsidRDefault="00FE6BD3" w:rsidP="00FE6BD3">
            <w:pPr>
              <w:spacing w:line="360" w:lineRule="auto"/>
              <w:jc w:val="both"/>
              <w:rPr>
                <w:rFonts w:ascii="Arial" w:hAnsi="Arial" w:cs="Arial"/>
                <w:sz w:val="20"/>
              </w:rPr>
            </w:pPr>
            <w:r w:rsidRPr="00FE6BD3">
              <w:rPr>
                <w:rFonts w:ascii="Arial" w:hAnsi="Arial" w:cs="Arial"/>
                <w:sz w:val="20"/>
              </w:rPr>
              <w:t xml:space="preserve">5-6 </w:t>
            </w:r>
            <w:proofErr w:type="gramStart"/>
            <w:r w:rsidRPr="00FE6BD3">
              <w:rPr>
                <w:rFonts w:ascii="Arial" w:hAnsi="Arial" w:cs="Arial"/>
                <w:sz w:val="20"/>
              </w:rPr>
              <w:t>anos</w:t>
            </w:r>
            <w:proofErr w:type="gramEnd"/>
          </w:p>
        </w:tc>
      </w:tr>
      <w:tr w:rsidR="00FE6BD3" w:rsidTr="002A4C9A">
        <w:tc>
          <w:tcPr>
            <w:tcW w:w="9356" w:type="dxa"/>
            <w:gridSpan w:val="3"/>
            <w:shd w:val="clear" w:color="auto" w:fill="D9D9D9" w:themeFill="background1" w:themeFillShade="D9"/>
          </w:tcPr>
          <w:p w:rsidR="00FE6BD3" w:rsidRPr="005C4AA7" w:rsidRDefault="00FE6BD3" w:rsidP="000F3166">
            <w:pPr>
              <w:spacing w:line="360" w:lineRule="auto"/>
              <w:jc w:val="both"/>
              <w:rPr>
                <w:rFonts w:ascii="Arial" w:hAnsi="Arial" w:cs="Arial"/>
                <w:b/>
                <w:sz w:val="20"/>
              </w:rPr>
            </w:pPr>
            <w:r w:rsidRPr="005C4AA7">
              <w:rPr>
                <w:rFonts w:ascii="Arial" w:hAnsi="Arial" w:cs="Arial"/>
                <w:b/>
                <w:sz w:val="20"/>
              </w:rPr>
              <w:t>Rebater</w:t>
            </w:r>
          </w:p>
        </w:tc>
      </w:tr>
      <w:tr w:rsidR="00FE6BD3" w:rsidTr="002A4C9A">
        <w:tc>
          <w:tcPr>
            <w:tcW w:w="3403" w:type="dxa"/>
          </w:tcPr>
          <w:p w:rsidR="00FE6BD3" w:rsidRDefault="00FE6BD3" w:rsidP="005C4AA7">
            <w:pPr>
              <w:spacing w:line="360" w:lineRule="auto"/>
              <w:rPr>
                <w:rFonts w:ascii="Arial" w:hAnsi="Arial" w:cs="Arial"/>
                <w:sz w:val="20"/>
              </w:rPr>
            </w:pPr>
            <w:r w:rsidRPr="00FE6BD3">
              <w:rPr>
                <w:rFonts w:ascii="Arial" w:hAnsi="Arial" w:cs="Arial"/>
                <w:sz w:val="20"/>
              </w:rPr>
              <w:t>Implica um contacto</w:t>
            </w:r>
            <w:r w:rsidR="005C4AA7">
              <w:rPr>
                <w:rFonts w:ascii="Arial" w:hAnsi="Arial" w:cs="Arial"/>
                <w:sz w:val="20"/>
              </w:rPr>
              <w:t xml:space="preserve"> </w:t>
            </w:r>
            <w:r w:rsidR="002A4C9A">
              <w:rPr>
                <w:rFonts w:ascii="Arial" w:hAnsi="Arial" w:cs="Arial"/>
                <w:sz w:val="20"/>
              </w:rPr>
              <w:t>repentino com obje</w:t>
            </w:r>
            <w:r w:rsidRPr="00FE6BD3">
              <w:rPr>
                <w:rFonts w:ascii="Arial" w:hAnsi="Arial" w:cs="Arial"/>
                <w:sz w:val="20"/>
              </w:rPr>
              <w:t>to</w:t>
            </w:r>
            <w:r w:rsidR="005C4AA7">
              <w:rPr>
                <w:rFonts w:ascii="Arial" w:hAnsi="Arial" w:cs="Arial"/>
                <w:sz w:val="20"/>
              </w:rPr>
              <w:t xml:space="preserve"> </w:t>
            </w:r>
            <w:r w:rsidRPr="00FE6BD3">
              <w:rPr>
                <w:rFonts w:ascii="Arial" w:hAnsi="Arial" w:cs="Arial"/>
                <w:sz w:val="20"/>
              </w:rPr>
              <w:t>em padrão superior e</w:t>
            </w:r>
            <w:r w:rsidR="005C4AA7">
              <w:rPr>
                <w:rFonts w:ascii="Arial" w:hAnsi="Arial" w:cs="Arial"/>
                <w:sz w:val="20"/>
              </w:rPr>
              <w:t xml:space="preserve"> </w:t>
            </w:r>
            <w:r w:rsidRPr="00FE6BD3">
              <w:rPr>
                <w:rFonts w:ascii="Arial" w:hAnsi="Arial" w:cs="Arial"/>
                <w:sz w:val="20"/>
              </w:rPr>
              <w:t>lateral ao braço e sob</w:t>
            </w:r>
            <w:r w:rsidR="005C4AA7">
              <w:rPr>
                <w:rFonts w:ascii="Arial" w:hAnsi="Arial" w:cs="Arial"/>
                <w:sz w:val="20"/>
              </w:rPr>
              <w:t xml:space="preserve"> </w:t>
            </w:r>
            <w:r w:rsidRPr="00FE6BD3">
              <w:rPr>
                <w:rFonts w:ascii="Arial" w:hAnsi="Arial" w:cs="Arial"/>
                <w:sz w:val="20"/>
              </w:rPr>
              <w:t>a mão</w:t>
            </w:r>
          </w:p>
        </w:tc>
        <w:tc>
          <w:tcPr>
            <w:tcW w:w="3260" w:type="dxa"/>
          </w:tcPr>
          <w:p w:rsidR="00FE6BD3" w:rsidRPr="00FE6BD3" w:rsidRDefault="002A4C9A" w:rsidP="005C4AA7">
            <w:pPr>
              <w:spacing w:line="360" w:lineRule="auto"/>
              <w:rPr>
                <w:rFonts w:ascii="Arial" w:hAnsi="Arial" w:cs="Arial"/>
                <w:sz w:val="20"/>
              </w:rPr>
            </w:pPr>
            <w:r>
              <w:rPr>
                <w:rFonts w:ascii="Arial" w:hAnsi="Arial" w:cs="Arial"/>
                <w:sz w:val="20"/>
              </w:rPr>
              <w:t>Encara o obje</w:t>
            </w:r>
            <w:r w:rsidR="00FE6BD3" w:rsidRPr="00FE6BD3">
              <w:rPr>
                <w:rFonts w:ascii="Arial" w:hAnsi="Arial" w:cs="Arial"/>
                <w:sz w:val="20"/>
              </w:rPr>
              <w:t>to e balança o corpo</w:t>
            </w:r>
            <w:r w:rsidR="005C4AA7">
              <w:rPr>
                <w:rFonts w:ascii="Arial" w:hAnsi="Arial" w:cs="Arial"/>
                <w:sz w:val="20"/>
              </w:rPr>
              <w:t xml:space="preserve"> </w:t>
            </w:r>
            <w:r w:rsidR="00FE6BD3" w:rsidRPr="00FE6BD3">
              <w:rPr>
                <w:rFonts w:ascii="Arial" w:hAnsi="Arial" w:cs="Arial"/>
                <w:sz w:val="20"/>
              </w:rPr>
              <w:t>em plano vertical</w:t>
            </w:r>
          </w:p>
          <w:p w:rsidR="00FE6BD3" w:rsidRPr="00FE6BD3" w:rsidRDefault="00FE6BD3" w:rsidP="005C4AA7">
            <w:pPr>
              <w:spacing w:line="360" w:lineRule="auto"/>
              <w:rPr>
                <w:rFonts w:ascii="Arial" w:hAnsi="Arial" w:cs="Arial"/>
                <w:sz w:val="20"/>
              </w:rPr>
            </w:pPr>
            <w:r w:rsidRPr="00FE6BD3">
              <w:rPr>
                <w:rFonts w:ascii="Arial" w:hAnsi="Arial" w:cs="Arial"/>
                <w:sz w:val="20"/>
              </w:rPr>
              <w:t>Balança o corpo em plano horizontal</w:t>
            </w:r>
            <w:r w:rsidR="005C4AA7">
              <w:rPr>
                <w:rFonts w:ascii="Arial" w:hAnsi="Arial" w:cs="Arial"/>
                <w:sz w:val="20"/>
              </w:rPr>
              <w:t xml:space="preserve"> </w:t>
            </w:r>
            <w:r w:rsidR="002A4C9A">
              <w:rPr>
                <w:rFonts w:ascii="Arial" w:hAnsi="Arial" w:cs="Arial"/>
                <w:sz w:val="20"/>
              </w:rPr>
              <w:t>e vai para o lado do obje</w:t>
            </w:r>
            <w:r w:rsidRPr="00FE6BD3">
              <w:rPr>
                <w:rFonts w:ascii="Arial" w:hAnsi="Arial" w:cs="Arial"/>
                <w:sz w:val="20"/>
              </w:rPr>
              <w:t>to</w:t>
            </w:r>
          </w:p>
          <w:p w:rsidR="005C4AA7" w:rsidRDefault="00FE6BD3" w:rsidP="005C4AA7">
            <w:pPr>
              <w:spacing w:line="360" w:lineRule="auto"/>
              <w:rPr>
                <w:rFonts w:ascii="Arial" w:hAnsi="Arial" w:cs="Arial"/>
                <w:sz w:val="20"/>
              </w:rPr>
            </w:pPr>
            <w:r w:rsidRPr="00FE6BD3">
              <w:rPr>
                <w:rFonts w:ascii="Arial" w:hAnsi="Arial" w:cs="Arial"/>
                <w:sz w:val="20"/>
              </w:rPr>
              <w:t>Gira o tronco e quadris e desloca o</w:t>
            </w:r>
            <w:r w:rsidR="005C4AA7">
              <w:rPr>
                <w:rFonts w:ascii="Arial" w:hAnsi="Arial" w:cs="Arial"/>
                <w:sz w:val="20"/>
              </w:rPr>
              <w:t xml:space="preserve"> </w:t>
            </w:r>
            <w:r w:rsidRPr="00FE6BD3">
              <w:rPr>
                <w:rFonts w:ascii="Arial" w:hAnsi="Arial" w:cs="Arial"/>
                <w:sz w:val="20"/>
              </w:rPr>
              <w:t>peso do corpo para a frente</w:t>
            </w:r>
          </w:p>
          <w:p w:rsidR="00FE6BD3" w:rsidRDefault="00FE6BD3" w:rsidP="005C4AA7">
            <w:pPr>
              <w:spacing w:line="360" w:lineRule="auto"/>
              <w:rPr>
                <w:rFonts w:ascii="Arial" w:hAnsi="Arial" w:cs="Arial"/>
                <w:sz w:val="20"/>
              </w:rPr>
            </w:pPr>
            <w:r w:rsidRPr="00FE6BD3">
              <w:rPr>
                <w:rFonts w:ascii="Arial" w:hAnsi="Arial" w:cs="Arial"/>
                <w:sz w:val="20"/>
              </w:rPr>
              <w:t>Padrão horizontal maduro para bola</w:t>
            </w:r>
            <w:r w:rsidR="005C4AA7">
              <w:rPr>
                <w:rFonts w:ascii="Arial" w:hAnsi="Arial" w:cs="Arial"/>
                <w:sz w:val="20"/>
              </w:rPr>
              <w:t xml:space="preserve"> </w:t>
            </w:r>
            <w:r w:rsidRPr="00FE6BD3">
              <w:rPr>
                <w:rFonts w:ascii="Arial" w:hAnsi="Arial" w:cs="Arial"/>
                <w:sz w:val="20"/>
              </w:rPr>
              <w:t>imóvel</w:t>
            </w:r>
          </w:p>
        </w:tc>
        <w:tc>
          <w:tcPr>
            <w:tcW w:w="2693" w:type="dxa"/>
          </w:tcPr>
          <w:p w:rsidR="00FE6BD3" w:rsidRPr="00FE6BD3" w:rsidRDefault="00FE6BD3" w:rsidP="00FE6BD3">
            <w:pPr>
              <w:spacing w:line="360" w:lineRule="auto"/>
              <w:jc w:val="both"/>
              <w:rPr>
                <w:rFonts w:ascii="Arial" w:hAnsi="Arial" w:cs="Arial"/>
                <w:sz w:val="20"/>
              </w:rPr>
            </w:pPr>
            <w:r w:rsidRPr="00FE6BD3">
              <w:rPr>
                <w:rFonts w:ascii="Arial" w:hAnsi="Arial" w:cs="Arial"/>
                <w:sz w:val="20"/>
              </w:rPr>
              <w:t xml:space="preserve">2-3 </w:t>
            </w:r>
            <w:proofErr w:type="gramStart"/>
            <w:r w:rsidRPr="00FE6BD3">
              <w:rPr>
                <w:rFonts w:ascii="Arial" w:hAnsi="Arial" w:cs="Arial"/>
                <w:sz w:val="20"/>
              </w:rPr>
              <w:t>anos</w:t>
            </w:r>
            <w:proofErr w:type="gramEnd"/>
          </w:p>
          <w:p w:rsidR="009231AE" w:rsidRDefault="009231AE" w:rsidP="00FE6BD3">
            <w:pPr>
              <w:spacing w:line="360" w:lineRule="auto"/>
              <w:jc w:val="both"/>
              <w:rPr>
                <w:rFonts w:ascii="Arial" w:hAnsi="Arial" w:cs="Arial"/>
                <w:sz w:val="20"/>
              </w:rPr>
            </w:pPr>
          </w:p>
          <w:p w:rsidR="00FE6BD3" w:rsidRPr="00FE6BD3" w:rsidRDefault="00FE6BD3" w:rsidP="00FE6BD3">
            <w:pPr>
              <w:spacing w:line="360" w:lineRule="auto"/>
              <w:jc w:val="both"/>
              <w:rPr>
                <w:rFonts w:ascii="Arial" w:hAnsi="Arial" w:cs="Arial"/>
                <w:sz w:val="20"/>
              </w:rPr>
            </w:pPr>
            <w:r w:rsidRPr="00FE6BD3">
              <w:rPr>
                <w:rFonts w:ascii="Arial" w:hAnsi="Arial" w:cs="Arial"/>
                <w:sz w:val="20"/>
              </w:rPr>
              <w:t xml:space="preserve">4-5 </w:t>
            </w:r>
            <w:proofErr w:type="gramStart"/>
            <w:r w:rsidRPr="00FE6BD3">
              <w:rPr>
                <w:rFonts w:ascii="Arial" w:hAnsi="Arial" w:cs="Arial"/>
                <w:sz w:val="20"/>
              </w:rPr>
              <w:t>anos</w:t>
            </w:r>
            <w:proofErr w:type="gramEnd"/>
          </w:p>
          <w:p w:rsidR="009231AE" w:rsidRDefault="009231AE" w:rsidP="00FE6BD3">
            <w:pPr>
              <w:spacing w:line="360" w:lineRule="auto"/>
              <w:jc w:val="both"/>
              <w:rPr>
                <w:rFonts w:ascii="Arial" w:hAnsi="Arial" w:cs="Arial"/>
                <w:sz w:val="20"/>
              </w:rPr>
            </w:pPr>
          </w:p>
          <w:p w:rsidR="009231AE" w:rsidRDefault="009231AE" w:rsidP="00FE6BD3">
            <w:pPr>
              <w:spacing w:line="360" w:lineRule="auto"/>
              <w:jc w:val="both"/>
              <w:rPr>
                <w:rFonts w:ascii="Arial" w:hAnsi="Arial" w:cs="Arial"/>
                <w:sz w:val="20"/>
              </w:rPr>
            </w:pPr>
          </w:p>
          <w:p w:rsidR="00FE6BD3" w:rsidRPr="00FE6BD3" w:rsidRDefault="00FE6BD3" w:rsidP="00FE6BD3">
            <w:pPr>
              <w:spacing w:line="360" w:lineRule="auto"/>
              <w:jc w:val="both"/>
              <w:rPr>
                <w:rFonts w:ascii="Arial" w:hAnsi="Arial" w:cs="Arial"/>
                <w:sz w:val="20"/>
              </w:rPr>
            </w:pPr>
            <w:r w:rsidRPr="00FE6BD3">
              <w:rPr>
                <w:rFonts w:ascii="Arial" w:hAnsi="Arial" w:cs="Arial"/>
                <w:sz w:val="20"/>
              </w:rPr>
              <w:t xml:space="preserve">5 </w:t>
            </w:r>
            <w:proofErr w:type="gramStart"/>
            <w:r w:rsidRPr="00FE6BD3">
              <w:rPr>
                <w:rFonts w:ascii="Arial" w:hAnsi="Arial" w:cs="Arial"/>
                <w:sz w:val="20"/>
              </w:rPr>
              <w:t>anos</w:t>
            </w:r>
            <w:proofErr w:type="gramEnd"/>
          </w:p>
          <w:p w:rsidR="009231AE" w:rsidRDefault="009231AE" w:rsidP="00FE6BD3">
            <w:pPr>
              <w:spacing w:line="360" w:lineRule="auto"/>
              <w:jc w:val="both"/>
              <w:rPr>
                <w:rFonts w:ascii="Arial" w:hAnsi="Arial" w:cs="Arial"/>
                <w:sz w:val="20"/>
              </w:rPr>
            </w:pPr>
          </w:p>
          <w:p w:rsidR="00FE6BD3" w:rsidRDefault="00FE6BD3" w:rsidP="00FE6BD3">
            <w:pPr>
              <w:spacing w:line="360" w:lineRule="auto"/>
              <w:jc w:val="both"/>
              <w:rPr>
                <w:rFonts w:ascii="Arial" w:hAnsi="Arial" w:cs="Arial"/>
                <w:sz w:val="20"/>
              </w:rPr>
            </w:pPr>
            <w:r w:rsidRPr="00FE6BD3">
              <w:rPr>
                <w:rFonts w:ascii="Arial" w:hAnsi="Arial" w:cs="Arial"/>
                <w:sz w:val="20"/>
              </w:rPr>
              <w:t xml:space="preserve">5-7 </w:t>
            </w:r>
            <w:proofErr w:type="gramStart"/>
            <w:r w:rsidRPr="00FE6BD3">
              <w:rPr>
                <w:rFonts w:ascii="Arial" w:hAnsi="Arial" w:cs="Arial"/>
                <w:sz w:val="20"/>
              </w:rPr>
              <w:t>anos</w:t>
            </w:r>
            <w:proofErr w:type="gramEnd"/>
          </w:p>
        </w:tc>
      </w:tr>
      <w:tr w:rsidR="00FE6BD3" w:rsidTr="002A4C9A">
        <w:tc>
          <w:tcPr>
            <w:tcW w:w="9356" w:type="dxa"/>
            <w:gridSpan w:val="3"/>
            <w:shd w:val="clear" w:color="auto" w:fill="D9D9D9" w:themeFill="background1" w:themeFillShade="D9"/>
          </w:tcPr>
          <w:p w:rsidR="00FE6BD3" w:rsidRPr="005C4AA7" w:rsidRDefault="00FE6BD3" w:rsidP="000F3166">
            <w:pPr>
              <w:spacing w:line="360" w:lineRule="auto"/>
              <w:jc w:val="both"/>
              <w:rPr>
                <w:rFonts w:ascii="Arial" w:hAnsi="Arial" w:cs="Arial"/>
                <w:b/>
                <w:sz w:val="20"/>
              </w:rPr>
            </w:pPr>
            <w:r w:rsidRPr="005C4AA7">
              <w:rPr>
                <w:rFonts w:ascii="Arial" w:hAnsi="Arial" w:cs="Arial"/>
                <w:b/>
                <w:sz w:val="20"/>
              </w:rPr>
              <w:t>Movimentos Estabilizadores</w:t>
            </w:r>
          </w:p>
        </w:tc>
      </w:tr>
      <w:tr w:rsidR="00FE6BD3" w:rsidTr="002A4C9A">
        <w:tc>
          <w:tcPr>
            <w:tcW w:w="3403" w:type="dxa"/>
          </w:tcPr>
          <w:p w:rsidR="00FE6BD3" w:rsidRDefault="00FE6BD3" w:rsidP="000F3166">
            <w:pPr>
              <w:spacing w:line="360" w:lineRule="auto"/>
              <w:jc w:val="both"/>
              <w:rPr>
                <w:rFonts w:ascii="Arial" w:hAnsi="Arial" w:cs="Arial"/>
                <w:sz w:val="20"/>
              </w:rPr>
            </w:pPr>
            <w:r w:rsidRPr="00FE6BD3">
              <w:rPr>
                <w:rFonts w:ascii="Arial" w:hAnsi="Arial" w:cs="Arial"/>
                <w:sz w:val="20"/>
              </w:rPr>
              <w:t>Padrão de Movimento</w:t>
            </w:r>
          </w:p>
        </w:tc>
        <w:tc>
          <w:tcPr>
            <w:tcW w:w="3260" w:type="dxa"/>
          </w:tcPr>
          <w:p w:rsidR="00FE6BD3" w:rsidRDefault="00FE6BD3" w:rsidP="000F3166">
            <w:pPr>
              <w:spacing w:line="360" w:lineRule="auto"/>
              <w:jc w:val="both"/>
              <w:rPr>
                <w:rFonts w:ascii="Arial" w:hAnsi="Arial" w:cs="Arial"/>
                <w:sz w:val="20"/>
              </w:rPr>
            </w:pPr>
            <w:r w:rsidRPr="00FE6BD3">
              <w:rPr>
                <w:rFonts w:ascii="Arial" w:hAnsi="Arial" w:cs="Arial"/>
                <w:sz w:val="20"/>
              </w:rPr>
              <w:t>Padrão de Movimento</w:t>
            </w:r>
          </w:p>
        </w:tc>
        <w:tc>
          <w:tcPr>
            <w:tcW w:w="2693" w:type="dxa"/>
          </w:tcPr>
          <w:p w:rsidR="00FE6BD3" w:rsidRDefault="00FE6BD3" w:rsidP="000F3166">
            <w:pPr>
              <w:spacing w:line="360" w:lineRule="auto"/>
              <w:jc w:val="both"/>
              <w:rPr>
                <w:rFonts w:ascii="Arial" w:hAnsi="Arial" w:cs="Arial"/>
                <w:sz w:val="20"/>
              </w:rPr>
            </w:pPr>
            <w:r w:rsidRPr="00FE6BD3">
              <w:rPr>
                <w:rFonts w:ascii="Arial" w:hAnsi="Arial" w:cs="Arial"/>
                <w:sz w:val="20"/>
              </w:rPr>
              <w:t>Padrão de Movimento</w:t>
            </w:r>
          </w:p>
        </w:tc>
      </w:tr>
      <w:tr w:rsidR="00FE6BD3" w:rsidTr="002A4C9A">
        <w:tc>
          <w:tcPr>
            <w:tcW w:w="9356" w:type="dxa"/>
            <w:gridSpan w:val="3"/>
            <w:shd w:val="clear" w:color="auto" w:fill="D9D9D9" w:themeFill="background1" w:themeFillShade="D9"/>
          </w:tcPr>
          <w:p w:rsidR="00FE6BD3" w:rsidRPr="005C4AA7" w:rsidRDefault="005C4AA7" w:rsidP="000F3166">
            <w:pPr>
              <w:spacing w:line="360" w:lineRule="auto"/>
              <w:jc w:val="both"/>
              <w:rPr>
                <w:rFonts w:ascii="Arial" w:hAnsi="Arial" w:cs="Arial"/>
                <w:b/>
                <w:sz w:val="20"/>
              </w:rPr>
            </w:pPr>
            <w:r w:rsidRPr="005C4AA7">
              <w:rPr>
                <w:rFonts w:ascii="Arial" w:hAnsi="Arial" w:cs="Arial"/>
                <w:b/>
                <w:sz w:val="20"/>
              </w:rPr>
              <w:t>Equilíbrio Dinâmico</w:t>
            </w:r>
          </w:p>
        </w:tc>
      </w:tr>
      <w:tr w:rsidR="005C4AA7" w:rsidTr="002A4C9A">
        <w:tc>
          <w:tcPr>
            <w:tcW w:w="3403" w:type="dxa"/>
          </w:tcPr>
          <w:p w:rsidR="005C4AA7" w:rsidRDefault="005C4AA7" w:rsidP="005C4AA7">
            <w:pPr>
              <w:spacing w:line="360" w:lineRule="auto"/>
              <w:rPr>
                <w:rFonts w:ascii="Arial" w:hAnsi="Arial" w:cs="Arial"/>
                <w:sz w:val="20"/>
              </w:rPr>
            </w:pPr>
            <w:r w:rsidRPr="005C4AA7">
              <w:rPr>
                <w:rFonts w:ascii="Arial" w:hAnsi="Arial" w:cs="Arial"/>
                <w:sz w:val="20"/>
              </w:rPr>
              <w:t>Implica manter o</w:t>
            </w:r>
            <w:r>
              <w:rPr>
                <w:rFonts w:ascii="Arial" w:hAnsi="Arial" w:cs="Arial"/>
                <w:sz w:val="20"/>
              </w:rPr>
              <w:t xml:space="preserve"> </w:t>
            </w:r>
            <w:r w:rsidRPr="005C4AA7">
              <w:rPr>
                <w:rFonts w:ascii="Arial" w:hAnsi="Arial" w:cs="Arial"/>
                <w:sz w:val="20"/>
              </w:rPr>
              <w:t>equilíbrio como</w:t>
            </w:r>
            <w:r>
              <w:rPr>
                <w:rFonts w:ascii="Arial" w:hAnsi="Arial" w:cs="Arial"/>
                <w:sz w:val="20"/>
              </w:rPr>
              <w:t xml:space="preserve"> </w:t>
            </w:r>
            <w:r w:rsidRPr="005C4AA7">
              <w:rPr>
                <w:rFonts w:ascii="Arial" w:hAnsi="Arial" w:cs="Arial"/>
                <w:sz w:val="20"/>
              </w:rPr>
              <w:t>centro de</w:t>
            </w:r>
            <w:r>
              <w:rPr>
                <w:rFonts w:ascii="Arial" w:hAnsi="Arial" w:cs="Arial"/>
                <w:sz w:val="20"/>
              </w:rPr>
              <w:t xml:space="preserve"> </w:t>
            </w:r>
            <w:r w:rsidRPr="005C4AA7">
              <w:rPr>
                <w:rFonts w:ascii="Arial" w:hAnsi="Arial" w:cs="Arial"/>
                <w:sz w:val="20"/>
              </w:rPr>
              <w:t>deslocamento da</w:t>
            </w:r>
            <w:r>
              <w:rPr>
                <w:rFonts w:ascii="Arial" w:hAnsi="Arial" w:cs="Arial"/>
                <w:sz w:val="20"/>
              </w:rPr>
              <w:t xml:space="preserve"> </w:t>
            </w:r>
            <w:r w:rsidRPr="005C4AA7">
              <w:rPr>
                <w:rFonts w:ascii="Arial" w:hAnsi="Arial" w:cs="Arial"/>
                <w:sz w:val="20"/>
              </w:rPr>
              <w:t>gravidade</w:t>
            </w:r>
          </w:p>
        </w:tc>
        <w:tc>
          <w:tcPr>
            <w:tcW w:w="3260" w:type="dxa"/>
          </w:tcPr>
          <w:p w:rsidR="005C4AA7" w:rsidRPr="005C4AA7" w:rsidRDefault="002A4C9A" w:rsidP="005C4AA7">
            <w:pPr>
              <w:spacing w:line="360" w:lineRule="auto"/>
              <w:rPr>
                <w:rFonts w:ascii="Arial" w:hAnsi="Arial" w:cs="Arial"/>
                <w:sz w:val="20"/>
              </w:rPr>
            </w:pPr>
            <w:r>
              <w:rPr>
                <w:rFonts w:ascii="Arial" w:hAnsi="Arial" w:cs="Arial"/>
                <w:sz w:val="20"/>
              </w:rPr>
              <w:t>Caminha sobre a linha re</w:t>
            </w:r>
            <w:r w:rsidR="005C4AA7" w:rsidRPr="005C4AA7">
              <w:rPr>
                <w:rFonts w:ascii="Arial" w:hAnsi="Arial" w:cs="Arial"/>
                <w:sz w:val="20"/>
              </w:rPr>
              <w:t>ta de 1</w:t>
            </w:r>
            <w:r w:rsidR="005C4AA7">
              <w:rPr>
                <w:rFonts w:ascii="Arial" w:hAnsi="Arial" w:cs="Arial"/>
                <w:sz w:val="20"/>
              </w:rPr>
              <w:t xml:space="preserve"> </w:t>
            </w:r>
            <w:r w:rsidR="005C4AA7" w:rsidRPr="005C4AA7">
              <w:rPr>
                <w:rFonts w:ascii="Arial" w:hAnsi="Arial" w:cs="Arial"/>
                <w:sz w:val="20"/>
              </w:rPr>
              <w:t>polegada (2,54 cm) de largura</w:t>
            </w:r>
          </w:p>
          <w:p w:rsidR="005C4AA7" w:rsidRPr="005C4AA7" w:rsidRDefault="005C4AA7" w:rsidP="005C4AA7">
            <w:pPr>
              <w:spacing w:line="360" w:lineRule="auto"/>
              <w:rPr>
                <w:rFonts w:ascii="Arial" w:hAnsi="Arial" w:cs="Arial"/>
                <w:sz w:val="20"/>
              </w:rPr>
            </w:pPr>
            <w:r w:rsidRPr="005C4AA7">
              <w:rPr>
                <w:rFonts w:ascii="Arial" w:hAnsi="Arial" w:cs="Arial"/>
                <w:sz w:val="20"/>
              </w:rPr>
              <w:t>Caminha sobre linha circular de 1</w:t>
            </w:r>
            <w:r>
              <w:rPr>
                <w:rFonts w:ascii="Arial" w:hAnsi="Arial" w:cs="Arial"/>
                <w:sz w:val="20"/>
              </w:rPr>
              <w:t xml:space="preserve"> </w:t>
            </w:r>
            <w:r w:rsidRPr="005C4AA7">
              <w:rPr>
                <w:rFonts w:ascii="Arial" w:hAnsi="Arial" w:cs="Arial"/>
                <w:sz w:val="20"/>
              </w:rPr>
              <w:t>polegada de largura</w:t>
            </w:r>
          </w:p>
          <w:p w:rsidR="002A4C9A" w:rsidRDefault="005C4AA7" w:rsidP="005C4AA7">
            <w:pPr>
              <w:spacing w:line="360" w:lineRule="auto"/>
              <w:rPr>
                <w:rFonts w:ascii="Arial" w:hAnsi="Arial" w:cs="Arial"/>
                <w:sz w:val="20"/>
              </w:rPr>
            </w:pPr>
            <w:r>
              <w:rPr>
                <w:rFonts w:ascii="Arial" w:hAnsi="Arial" w:cs="Arial"/>
                <w:sz w:val="20"/>
              </w:rPr>
              <w:t xml:space="preserve">Fica sobre trave </w:t>
            </w:r>
            <w:r w:rsidRPr="005C4AA7">
              <w:rPr>
                <w:rFonts w:ascii="Arial" w:hAnsi="Arial" w:cs="Arial"/>
                <w:sz w:val="20"/>
              </w:rPr>
              <w:t>baixa</w:t>
            </w:r>
            <w:r>
              <w:rPr>
                <w:rFonts w:ascii="Arial" w:hAnsi="Arial" w:cs="Arial"/>
                <w:sz w:val="20"/>
              </w:rPr>
              <w:t xml:space="preserve"> </w:t>
            </w:r>
          </w:p>
          <w:p w:rsidR="005C4AA7" w:rsidRPr="005C4AA7" w:rsidRDefault="005C4AA7" w:rsidP="005C4AA7">
            <w:pPr>
              <w:spacing w:line="360" w:lineRule="auto"/>
              <w:rPr>
                <w:rFonts w:ascii="Arial" w:hAnsi="Arial" w:cs="Arial"/>
                <w:sz w:val="20"/>
              </w:rPr>
            </w:pPr>
            <w:r w:rsidRPr="005C4AA7">
              <w:rPr>
                <w:rFonts w:ascii="Arial" w:hAnsi="Arial" w:cs="Arial"/>
                <w:sz w:val="20"/>
              </w:rPr>
              <w:t>Caminha sobre trave de 4 polegadas</w:t>
            </w:r>
            <w:r>
              <w:rPr>
                <w:rFonts w:ascii="Arial" w:hAnsi="Arial" w:cs="Arial"/>
                <w:sz w:val="20"/>
              </w:rPr>
              <w:t xml:space="preserve"> </w:t>
            </w:r>
            <w:r w:rsidRPr="005C4AA7">
              <w:rPr>
                <w:rFonts w:ascii="Arial" w:hAnsi="Arial" w:cs="Arial"/>
                <w:sz w:val="20"/>
              </w:rPr>
              <w:t>de largura por curta distância</w:t>
            </w:r>
          </w:p>
          <w:p w:rsidR="005C4AA7" w:rsidRPr="005C4AA7" w:rsidRDefault="005C4AA7" w:rsidP="005C4AA7">
            <w:pPr>
              <w:spacing w:line="360" w:lineRule="auto"/>
              <w:rPr>
                <w:rFonts w:ascii="Arial" w:hAnsi="Arial" w:cs="Arial"/>
                <w:sz w:val="20"/>
              </w:rPr>
            </w:pPr>
            <w:r w:rsidRPr="005C4AA7">
              <w:rPr>
                <w:rFonts w:ascii="Arial" w:hAnsi="Arial" w:cs="Arial"/>
                <w:sz w:val="20"/>
              </w:rPr>
              <w:t>Caminha sobre a mesma trave,</w:t>
            </w:r>
            <w:r>
              <w:rPr>
                <w:rFonts w:ascii="Arial" w:hAnsi="Arial" w:cs="Arial"/>
                <w:sz w:val="20"/>
              </w:rPr>
              <w:t xml:space="preserve"> </w:t>
            </w:r>
            <w:r w:rsidRPr="005C4AA7">
              <w:rPr>
                <w:rFonts w:ascii="Arial" w:hAnsi="Arial" w:cs="Arial"/>
                <w:sz w:val="20"/>
              </w:rPr>
              <w:t>alternando pés</w:t>
            </w:r>
          </w:p>
          <w:p w:rsidR="005C4AA7" w:rsidRPr="005C4AA7" w:rsidRDefault="005C4AA7" w:rsidP="005C4AA7">
            <w:pPr>
              <w:spacing w:line="360" w:lineRule="auto"/>
              <w:rPr>
                <w:rFonts w:ascii="Arial" w:hAnsi="Arial" w:cs="Arial"/>
                <w:sz w:val="20"/>
              </w:rPr>
            </w:pPr>
            <w:r w:rsidRPr="005C4AA7">
              <w:rPr>
                <w:rFonts w:ascii="Arial" w:hAnsi="Arial" w:cs="Arial"/>
                <w:sz w:val="20"/>
              </w:rPr>
              <w:t>Caminha numa trave de 2 ou 4</w:t>
            </w:r>
            <w:r>
              <w:rPr>
                <w:rFonts w:ascii="Arial" w:hAnsi="Arial" w:cs="Arial"/>
                <w:sz w:val="20"/>
              </w:rPr>
              <w:t xml:space="preserve"> </w:t>
            </w:r>
            <w:r w:rsidRPr="005C4AA7">
              <w:rPr>
                <w:rFonts w:ascii="Arial" w:hAnsi="Arial" w:cs="Arial"/>
                <w:sz w:val="20"/>
              </w:rPr>
              <w:t>polegadas</w:t>
            </w:r>
          </w:p>
          <w:p w:rsidR="005C4AA7" w:rsidRPr="005C4AA7" w:rsidRDefault="005C4AA7" w:rsidP="005C4AA7">
            <w:pPr>
              <w:spacing w:line="360" w:lineRule="auto"/>
              <w:rPr>
                <w:rFonts w:ascii="Arial" w:hAnsi="Arial" w:cs="Arial"/>
                <w:sz w:val="20"/>
              </w:rPr>
            </w:pPr>
            <w:r w:rsidRPr="005C4AA7">
              <w:rPr>
                <w:rFonts w:ascii="Arial" w:hAnsi="Arial" w:cs="Arial"/>
                <w:sz w:val="20"/>
              </w:rPr>
              <w:t>Executa rolamento básico para a</w:t>
            </w:r>
            <w:r>
              <w:rPr>
                <w:rFonts w:ascii="Arial" w:hAnsi="Arial" w:cs="Arial"/>
                <w:sz w:val="20"/>
              </w:rPr>
              <w:t xml:space="preserve"> </w:t>
            </w:r>
            <w:r w:rsidRPr="005C4AA7">
              <w:rPr>
                <w:rFonts w:ascii="Arial" w:hAnsi="Arial" w:cs="Arial"/>
                <w:sz w:val="20"/>
              </w:rPr>
              <w:t>frente</w:t>
            </w:r>
          </w:p>
          <w:p w:rsidR="005C4AA7" w:rsidRDefault="005C4AA7" w:rsidP="005C4AA7">
            <w:pPr>
              <w:spacing w:line="360" w:lineRule="auto"/>
              <w:rPr>
                <w:rFonts w:ascii="Arial" w:hAnsi="Arial" w:cs="Arial"/>
                <w:sz w:val="20"/>
              </w:rPr>
            </w:pPr>
            <w:r w:rsidRPr="005C4AA7">
              <w:rPr>
                <w:rFonts w:ascii="Arial" w:hAnsi="Arial" w:cs="Arial"/>
                <w:sz w:val="20"/>
              </w:rPr>
              <w:lastRenderedPageBreak/>
              <w:t>Executa rolamento maduro para a</w:t>
            </w:r>
            <w:r>
              <w:rPr>
                <w:rFonts w:ascii="Arial" w:hAnsi="Arial" w:cs="Arial"/>
                <w:sz w:val="20"/>
              </w:rPr>
              <w:t xml:space="preserve"> </w:t>
            </w:r>
            <w:r w:rsidRPr="005C4AA7">
              <w:rPr>
                <w:rFonts w:ascii="Arial" w:hAnsi="Arial" w:cs="Arial"/>
                <w:sz w:val="20"/>
              </w:rPr>
              <w:t>frente</w:t>
            </w:r>
          </w:p>
        </w:tc>
        <w:tc>
          <w:tcPr>
            <w:tcW w:w="2693" w:type="dxa"/>
          </w:tcPr>
          <w:p w:rsidR="005C4AA7" w:rsidRPr="005C4AA7" w:rsidRDefault="005C4AA7" w:rsidP="005C4AA7">
            <w:pPr>
              <w:spacing w:line="360" w:lineRule="auto"/>
              <w:jc w:val="both"/>
              <w:rPr>
                <w:rFonts w:ascii="Arial" w:hAnsi="Arial" w:cs="Arial"/>
                <w:sz w:val="20"/>
              </w:rPr>
            </w:pPr>
            <w:r w:rsidRPr="005C4AA7">
              <w:rPr>
                <w:rFonts w:ascii="Arial" w:hAnsi="Arial" w:cs="Arial"/>
                <w:sz w:val="20"/>
              </w:rPr>
              <w:lastRenderedPageBreak/>
              <w:t xml:space="preserve">3 </w:t>
            </w:r>
            <w:proofErr w:type="gramStart"/>
            <w:r w:rsidRPr="005C4AA7">
              <w:rPr>
                <w:rFonts w:ascii="Arial" w:hAnsi="Arial" w:cs="Arial"/>
                <w:sz w:val="20"/>
              </w:rPr>
              <w:t>anos</w:t>
            </w:r>
            <w:proofErr w:type="gramEnd"/>
          </w:p>
          <w:p w:rsidR="009231AE" w:rsidRDefault="009231AE" w:rsidP="005C4AA7">
            <w:pPr>
              <w:spacing w:line="360" w:lineRule="auto"/>
              <w:jc w:val="both"/>
              <w:rPr>
                <w:rFonts w:ascii="Arial" w:hAnsi="Arial" w:cs="Arial"/>
                <w:sz w:val="20"/>
              </w:rPr>
            </w:pPr>
          </w:p>
          <w:p w:rsidR="005C4AA7" w:rsidRPr="005C4AA7" w:rsidRDefault="005C4AA7" w:rsidP="005C4AA7">
            <w:pPr>
              <w:spacing w:line="360" w:lineRule="auto"/>
              <w:jc w:val="both"/>
              <w:rPr>
                <w:rFonts w:ascii="Arial" w:hAnsi="Arial" w:cs="Arial"/>
                <w:sz w:val="20"/>
              </w:rPr>
            </w:pPr>
            <w:r w:rsidRPr="005C4AA7">
              <w:rPr>
                <w:rFonts w:ascii="Arial" w:hAnsi="Arial" w:cs="Arial"/>
                <w:sz w:val="20"/>
              </w:rPr>
              <w:t xml:space="preserve">4 </w:t>
            </w:r>
            <w:proofErr w:type="gramStart"/>
            <w:r w:rsidRPr="005C4AA7">
              <w:rPr>
                <w:rFonts w:ascii="Arial" w:hAnsi="Arial" w:cs="Arial"/>
                <w:sz w:val="20"/>
              </w:rPr>
              <w:t>anos</w:t>
            </w:r>
            <w:proofErr w:type="gramEnd"/>
          </w:p>
          <w:p w:rsidR="009231AE" w:rsidRDefault="009231AE" w:rsidP="005C4AA7">
            <w:pPr>
              <w:spacing w:line="360" w:lineRule="auto"/>
              <w:jc w:val="both"/>
              <w:rPr>
                <w:rFonts w:ascii="Arial" w:hAnsi="Arial" w:cs="Arial"/>
                <w:sz w:val="20"/>
              </w:rPr>
            </w:pPr>
          </w:p>
          <w:p w:rsidR="005C4AA7" w:rsidRDefault="005C4AA7" w:rsidP="005C4AA7">
            <w:pPr>
              <w:spacing w:line="360" w:lineRule="auto"/>
              <w:jc w:val="both"/>
              <w:rPr>
                <w:rFonts w:ascii="Arial" w:hAnsi="Arial" w:cs="Arial"/>
                <w:sz w:val="20"/>
              </w:rPr>
            </w:pPr>
            <w:r w:rsidRPr="005C4AA7">
              <w:rPr>
                <w:rFonts w:ascii="Arial" w:hAnsi="Arial" w:cs="Arial"/>
                <w:sz w:val="20"/>
              </w:rPr>
              <w:t xml:space="preserve">2 </w:t>
            </w:r>
            <w:proofErr w:type="gramStart"/>
            <w:r w:rsidRPr="005C4AA7">
              <w:rPr>
                <w:rFonts w:ascii="Arial" w:hAnsi="Arial" w:cs="Arial"/>
                <w:sz w:val="20"/>
              </w:rPr>
              <w:t>anos</w:t>
            </w:r>
            <w:proofErr w:type="gramEnd"/>
          </w:p>
          <w:p w:rsidR="005C4AA7" w:rsidRPr="005C4AA7" w:rsidRDefault="005C4AA7" w:rsidP="005C4AA7">
            <w:pPr>
              <w:rPr>
                <w:rFonts w:ascii="Arial" w:hAnsi="Arial" w:cs="Arial"/>
                <w:sz w:val="20"/>
              </w:rPr>
            </w:pPr>
            <w:r w:rsidRPr="005C4AA7">
              <w:rPr>
                <w:rFonts w:ascii="Arial" w:hAnsi="Arial" w:cs="Arial"/>
                <w:sz w:val="20"/>
              </w:rPr>
              <w:t xml:space="preserve">3 </w:t>
            </w:r>
            <w:proofErr w:type="gramStart"/>
            <w:r w:rsidRPr="005C4AA7">
              <w:rPr>
                <w:rFonts w:ascii="Arial" w:hAnsi="Arial" w:cs="Arial"/>
                <w:sz w:val="20"/>
              </w:rPr>
              <w:t>anos</w:t>
            </w:r>
            <w:proofErr w:type="gramEnd"/>
          </w:p>
          <w:p w:rsidR="009231AE" w:rsidRDefault="009231AE" w:rsidP="005C4AA7">
            <w:pPr>
              <w:rPr>
                <w:rFonts w:ascii="Arial" w:hAnsi="Arial" w:cs="Arial"/>
                <w:sz w:val="20"/>
              </w:rPr>
            </w:pPr>
          </w:p>
          <w:p w:rsidR="009231AE" w:rsidRDefault="009231AE" w:rsidP="005C4AA7">
            <w:pPr>
              <w:rPr>
                <w:rFonts w:ascii="Arial" w:hAnsi="Arial" w:cs="Arial"/>
                <w:sz w:val="20"/>
              </w:rPr>
            </w:pPr>
          </w:p>
          <w:p w:rsidR="006A01F8" w:rsidRDefault="006A01F8" w:rsidP="005C4AA7">
            <w:pPr>
              <w:rPr>
                <w:rFonts w:ascii="Arial" w:hAnsi="Arial" w:cs="Arial"/>
                <w:sz w:val="20"/>
              </w:rPr>
            </w:pPr>
          </w:p>
          <w:p w:rsidR="006A01F8" w:rsidRDefault="006A01F8" w:rsidP="005C4AA7">
            <w:pPr>
              <w:rPr>
                <w:rFonts w:ascii="Arial" w:hAnsi="Arial" w:cs="Arial"/>
                <w:sz w:val="20"/>
              </w:rPr>
            </w:pPr>
          </w:p>
          <w:p w:rsidR="005C4AA7" w:rsidRPr="005C4AA7" w:rsidRDefault="002A4C9A" w:rsidP="005C4AA7">
            <w:pPr>
              <w:rPr>
                <w:rFonts w:ascii="Arial" w:hAnsi="Arial" w:cs="Arial"/>
                <w:sz w:val="20"/>
              </w:rPr>
            </w:pPr>
            <w:r>
              <w:rPr>
                <w:rFonts w:ascii="Arial" w:hAnsi="Arial" w:cs="Arial"/>
                <w:sz w:val="20"/>
              </w:rPr>
              <w:t>3</w:t>
            </w:r>
            <w:r w:rsidR="005C4AA7" w:rsidRPr="005C4AA7">
              <w:rPr>
                <w:rFonts w:ascii="Arial" w:hAnsi="Arial" w:cs="Arial"/>
                <w:sz w:val="20"/>
              </w:rPr>
              <w:t xml:space="preserve">-4 </w:t>
            </w:r>
            <w:proofErr w:type="gramStart"/>
            <w:r w:rsidR="005C4AA7" w:rsidRPr="005C4AA7">
              <w:rPr>
                <w:rFonts w:ascii="Arial" w:hAnsi="Arial" w:cs="Arial"/>
                <w:sz w:val="20"/>
              </w:rPr>
              <w:t>anos</w:t>
            </w:r>
            <w:proofErr w:type="gramEnd"/>
          </w:p>
          <w:p w:rsidR="009231AE" w:rsidRDefault="009231AE" w:rsidP="005C4AA7">
            <w:pPr>
              <w:rPr>
                <w:rFonts w:ascii="Arial" w:hAnsi="Arial" w:cs="Arial"/>
                <w:sz w:val="20"/>
              </w:rPr>
            </w:pPr>
          </w:p>
          <w:p w:rsidR="005C4AA7" w:rsidRPr="005C4AA7" w:rsidRDefault="005C4AA7" w:rsidP="005C4AA7">
            <w:pPr>
              <w:rPr>
                <w:rFonts w:ascii="Arial" w:hAnsi="Arial" w:cs="Arial"/>
                <w:sz w:val="20"/>
              </w:rPr>
            </w:pPr>
            <w:r w:rsidRPr="005C4AA7">
              <w:rPr>
                <w:rFonts w:ascii="Arial" w:hAnsi="Arial" w:cs="Arial"/>
                <w:sz w:val="20"/>
              </w:rPr>
              <w:t xml:space="preserve">4 </w:t>
            </w:r>
            <w:proofErr w:type="gramStart"/>
            <w:r w:rsidRPr="005C4AA7">
              <w:rPr>
                <w:rFonts w:ascii="Arial" w:hAnsi="Arial" w:cs="Arial"/>
                <w:sz w:val="20"/>
              </w:rPr>
              <w:t>anos</w:t>
            </w:r>
            <w:proofErr w:type="gramEnd"/>
          </w:p>
          <w:p w:rsidR="009231AE" w:rsidRDefault="009231AE" w:rsidP="005C4AA7">
            <w:pPr>
              <w:rPr>
                <w:rFonts w:ascii="Arial" w:hAnsi="Arial" w:cs="Arial"/>
                <w:sz w:val="20"/>
              </w:rPr>
            </w:pPr>
          </w:p>
          <w:p w:rsidR="009231AE" w:rsidRDefault="009231AE" w:rsidP="005C4AA7">
            <w:pPr>
              <w:rPr>
                <w:rFonts w:ascii="Arial" w:hAnsi="Arial" w:cs="Arial"/>
                <w:sz w:val="20"/>
              </w:rPr>
            </w:pPr>
          </w:p>
          <w:p w:rsidR="005C4AA7" w:rsidRPr="005C4AA7" w:rsidRDefault="005C4AA7" w:rsidP="005C4AA7">
            <w:pPr>
              <w:rPr>
                <w:rFonts w:ascii="Arial" w:hAnsi="Arial" w:cs="Arial"/>
                <w:sz w:val="20"/>
              </w:rPr>
            </w:pPr>
            <w:r w:rsidRPr="005C4AA7">
              <w:rPr>
                <w:rFonts w:ascii="Arial" w:hAnsi="Arial" w:cs="Arial"/>
                <w:sz w:val="20"/>
              </w:rPr>
              <w:t xml:space="preserve">3-4 </w:t>
            </w:r>
            <w:proofErr w:type="gramStart"/>
            <w:r w:rsidRPr="005C4AA7">
              <w:rPr>
                <w:rFonts w:ascii="Arial" w:hAnsi="Arial" w:cs="Arial"/>
                <w:sz w:val="20"/>
              </w:rPr>
              <w:t>anos</w:t>
            </w:r>
            <w:proofErr w:type="gramEnd"/>
          </w:p>
          <w:p w:rsidR="009231AE" w:rsidRDefault="009231AE" w:rsidP="005C4AA7">
            <w:pPr>
              <w:rPr>
                <w:rFonts w:ascii="Arial" w:hAnsi="Arial" w:cs="Arial"/>
                <w:sz w:val="20"/>
              </w:rPr>
            </w:pPr>
          </w:p>
          <w:p w:rsidR="009231AE" w:rsidRDefault="009231AE" w:rsidP="005C4AA7">
            <w:pPr>
              <w:rPr>
                <w:rFonts w:ascii="Arial" w:hAnsi="Arial" w:cs="Arial"/>
                <w:sz w:val="20"/>
              </w:rPr>
            </w:pPr>
          </w:p>
          <w:p w:rsidR="005C4AA7" w:rsidRDefault="005C4AA7" w:rsidP="005C4AA7">
            <w:pPr>
              <w:rPr>
                <w:rFonts w:ascii="Arial" w:hAnsi="Arial" w:cs="Arial"/>
                <w:sz w:val="20"/>
              </w:rPr>
            </w:pPr>
            <w:r w:rsidRPr="005C4AA7">
              <w:rPr>
                <w:rFonts w:ascii="Arial" w:hAnsi="Arial" w:cs="Arial"/>
                <w:sz w:val="20"/>
              </w:rPr>
              <w:lastRenderedPageBreak/>
              <w:t xml:space="preserve">6-7 </w:t>
            </w:r>
            <w:proofErr w:type="gramStart"/>
            <w:r w:rsidRPr="005C4AA7">
              <w:rPr>
                <w:rFonts w:ascii="Arial" w:hAnsi="Arial" w:cs="Arial"/>
                <w:sz w:val="20"/>
              </w:rPr>
              <w:t>anos</w:t>
            </w:r>
            <w:proofErr w:type="gramEnd"/>
          </w:p>
          <w:p w:rsidR="005C4AA7" w:rsidRPr="005C4AA7" w:rsidRDefault="005C4AA7" w:rsidP="005C4AA7">
            <w:pPr>
              <w:rPr>
                <w:rFonts w:ascii="Arial" w:hAnsi="Arial" w:cs="Arial"/>
                <w:sz w:val="20"/>
              </w:rPr>
            </w:pPr>
          </w:p>
        </w:tc>
      </w:tr>
      <w:tr w:rsidR="005C4AA7" w:rsidTr="002A4C9A">
        <w:tc>
          <w:tcPr>
            <w:tcW w:w="9356" w:type="dxa"/>
            <w:gridSpan w:val="3"/>
            <w:shd w:val="clear" w:color="auto" w:fill="D9D9D9" w:themeFill="background1" w:themeFillShade="D9"/>
          </w:tcPr>
          <w:p w:rsidR="005C4AA7" w:rsidRPr="009231AE" w:rsidRDefault="005C4AA7" w:rsidP="000F3166">
            <w:pPr>
              <w:spacing w:line="360" w:lineRule="auto"/>
              <w:jc w:val="both"/>
              <w:rPr>
                <w:rFonts w:ascii="Arial" w:hAnsi="Arial" w:cs="Arial"/>
                <w:b/>
                <w:sz w:val="20"/>
              </w:rPr>
            </w:pPr>
            <w:r w:rsidRPr="009231AE">
              <w:rPr>
                <w:rFonts w:ascii="Arial" w:hAnsi="Arial" w:cs="Arial"/>
                <w:b/>
                <w:sz w:val="20"/>
              </w:rPr>
              <w:lastRenderedPageBreak/>
              <w:t>Equilíbrio Estático</w:t>
            </w:r>
          </w:p>
        </w:tc>
      </w:tr>
      <w:tr w:rsidR="005C4AA7" w:rsidTr="006A01F8">
        <w:tc>
          <w:tcPr>
            <w:tcW w:w="3403" w:type="dxa"/>
          </w:tcPr>
          <w:p w:rsidR="005C4AA7" w:rsidRDefault="009231AE" w:rsidP="009231AE">
            <w:pPr>
              <w:spacing w:line="360" w:lineRule="auto"/>
              <w:rPr>
                <w:rFonts w:ascii="Arial" w:hAnsi="Arial" w:cs="Arial"/>
                <w:sz w:val="20"/>
              </w:rPr>
            </w:pPr>
            <w:r w:rsidRPr="009231AE">
              <w:rPr>
                <w:rFonts w:ascii="Arial" w:hAnsi="Arial" w:cs="Arial"/>
                <w:sz w:val="20"/>
              </w:rPr>
              <w:t>Implica manter o</w:t>
            </w:r>
            <w:r>
              <w:rPr>
                <w:rFonts w:ascii="Arial" w:hAnsi="Arial" w:cs="Arial"/>
                <w:sz w:val="20"/>
              </w:rPr>
              <w:t xml:space="preserve"> </w:t>
            </w:r>
            <w:r w:rsidRPr="009231AE">
              <w:rPr>
                <w:rFonts w:ascii="Arial" w:hAnsi="Arial" w:cs="Arial"/>
                <w:sz w:val="20"/>
              </w:rPr>
              <w:t>equilíbrio enquanto o</w:t>
            </w:r>
            <w:r>
              <w:rPr>
                <w:rFonts w:ascii="Arial" w:hAnsi="Arial" w:cs="Arial"/>
                <w:sz w:val="20"/>
              </w:rPr>
              <w:t xml:space="preserve"> </w:t>
            </w:r>
            <w:r w:rsidRPr="009231AE">
              <w:rPr>
                <w:rFonts w:ascii="Arial" w:hAnsi="Arial" w:cs="Arial"/>
                <w:sz w:val="20"/>
              </w:rPr>
              <w:t>centro da gravidade</w:t>
            </w:r>
            <w:r>
              <w:rPr>
                <w:rFonts w:ascii="Arial" w:hAnsi="Arial" w:cs="Arial"/>
                <w:sz w:val="20"/>
              </w:rPr>
              <w:t xml:space="preserve"> </w:t>
            </w:r>
            <w:r w:rsidRPr="009231AE">
              <w:rPr>
                <w:rFonts w:ascii="Arial" w:hAnsi="Arial" w:cs="Arial"/>
                <w:sz w:val="20"/>
              </w:rPr>
              <w:t>permanente imóvel</w:t>
            </w:r>
          </w:p>
        </w:tc>
        <w:tc>
          <w:tcPr>
            <w:tcW w:w="3260" w:type="dxa"/>
          </w:tcPr>
          <w:p w:rsidR="009231AE" w:rsidRPr="009231AE" w:rsidRDefault="009231AE" w:rsidP="009231AE">
            <w:pPr>
              <w:spacing w:line="360" w:lineRule="auto"/>
              <w:rPr>
                <w:rFonts w:ascii="Arial" w:hAnsi="Arial" w:cs="Arial"/>
                <w:sz w:val="20"/>
              </w:rPr>
            </w:pPr>
            <w:r w:rsidRPr="009231AE">
              <w:rPr>
                <w:rFonts w:ascii="Arial" w:hAnsi="Arial" w:cs="Arial"/>
                <w:sz w:val="20"/>
              </w:rPr>
              <w:t>Consegue ficar na posição de pé</w:t>
            </w:r>
          </w:p>
          <w:p w:rsidR="009231AE" w:rsidRPr="009231AE" w:rsidRDefault="009231AE" w:rsidP="009231AE">
            <w:pPr>
              <w:spacing w:line="360" w:lineRule="auto"/>
              <w:rPr>
                <w:rFonts w:ascii="Arial" w:hAnsi="Arial" w:cs="Arial"/>
                <w:sz w:val="20"/>
              </w:rPr>
            </w:pPr>
            <w:r w:rsidRPr="009231AE">
              <w:rPr>
                <w:rFonts w:ascii="Arial" w:hAnsi="Arial" w:cs="Arial"/>
                <w:sz w:val="20"/>
              </w:rPr>
              <w:t>Levanta-se sem dar as mãos</w:t>
            </w:r>
          </w:p>
          <w:p w:rsidR="009231AE" w:rsidRPr="009231AE" w:rsidRDefault="009231AE" w:rsidP="009231AE">
            <w:pPr>
              <w:spacing w:line="360" w:lineRule="auto"/>
              <w:rPr>
                <w:rFonts w:ascii="Arial" w:hAnsi="Arial" w:cs="Arial"/>
                <w:sz w:val="20"/>
              </w:rPr>
            </w:pPr>
            <w:r w:rsidRPr="009231AE">
              <w:rPr>
                <w:rFonts w:ascii="Arial" w:hAnsi="Arial" w:cs="Arial"/>
                <w:sz w:val="20"/>
              </w:rPr>
              <w:t>Levanta-se sozinho</w:t>
            </w:r>
          </w:p>
          <w:p w:rsidR="009231AE" w:rsidRPr="009231AE" w:rsidRDefault="009231AE" w:rsidP="009231AE">
            <w:pPr>
              <w:spacing w:line="360" w:lineRule="auto"/>
              <w:rPr>
                <w:rFonts w:ascii="Arial" w:hAnsi="Arial" w:cs="Arial"/>
                <w:sz w:val="20"/>
              </w:rPr>
            </w:pPr>
            <w:r w:rsidRPr="009231AE">
              <w:rPr>
                <w:rFonts w:ascii="Arial" w:hAnsi="Arial" w:cs="Arial"/>
                <w:sz w:val="20"/>
              </w:rPr>
              <w:t>Equilibra-s</w:t>
            </w:r>
            <w:r>
              <w:rPr>
                <w:rFonts w:ascii="Arial" w:hAnsi="Arial" w:cs="Arial"/>
                <w:sz w:val="20"/>
              </w:rPr>
              <w:t xml:space="preserve">e num pé por 3 a 5 </w:t>
            </w:r>
            <w:r w:rsidRPr="009231AE">
              <w:rPr>
                <w:rFonts w:ascii="Arial" w:hAnsi="Arial" w:cs="Arial"/>
                <w:sz w:val="20"/>
              </w:rPr>
              <w:t>segundos</w:t>
            </w:r>
          </w:p>
          <w:p w:rsidR="005C4AA7" w:rsidRDefault="009231AE" w:rsidP="009231AE">
            <w:pPr>
              <w:spacing w:line="360" w:lineRule="auto"/>
              <w:rPr>
                <w:rFonts w:ascii="Arial" w:hAnsi="Arial" w:cs="Arial"/>
                <w:sz w:val="20"/>
              </w:rPr>
            </w:pPr>
            <w:r w:rsidRPr="009231AE">
              <w:rPr>
                <w:rFonts w:ascii="Arial" w:hAnsi="Arial" w:cs="Arial"/>
                <w:sz w:val="20"/>
              </w:rPr>
              <w:t>Apoia o corpo em posições</w:t>
            </w:r>
            <w:r>
              <w:rPr>
                <w:rFonts w:ascii="Arial" w:hAnsi="Arial" w:cs="Arial"/>
                <w:sz w:val="20"/>
              </w:rPr>
              <w:t xml:space="preserve"> </w:t>
            </w:r>
            <w:r w:rsidRPr="009231AE">
              <w:rPr>
                <w:rFonts w:ascii="Arial" w:hAnsi="Arial" w:cs="Arial"/>
                <w:sz w:val="20"/>
              </w:rPr>
              <w:t>invertidas básicas de apoio em 3</w:t>
            </w:r>
            <w:r>
              <w:rPr>
                <w:rFonts w:ascii="Arial" w:hAnsi="Arial" w:cs="Arial"/>
                <w:sz w:val="20"/>
              </w:rPr>
              <w:t xml:space="preserve"> </w:t>
            </w:r>
            <w:r w:rsidRPr="009231AE">
              <w:rPr>
                <w:rFonts w:ascii="Arial" w:hAnsi="Arial" w:cs="Arial"/>
                <w:sz w:val="20"/>
              </w:rPr>
              <w:t>pontos</w:t>
            </w:r>
          </w:p>
        </w:tc>
        <w:tc>
          <w:tcPr>
            <w:tcW w:w="2693" w:type="dxa"/>
          </w:tcPr>
          <w:p w:rsidR="009231AE" w:rsidRPr="009231AE" w:rsidRDefault="009231AE" w:rsidP="009231AE">
            <w:pPr>
              <w:spacing w:line="360" w:lineRule="auto"/>
              <w:jc w:val="both"/>
              <w:rPr>
                <w:rFonts w:ascii="Arial" w:hAnsi="Arial" w:cs="Arial"/>
                <w:sz w:val="20"/>
              </w:rPr>
            </w:pPr>
            <w:r w:rsidRPr="009231AE">
              <w:rPr>
                <w:rFonts w:ascii="Arial" w:hAnsi="Arial" w:cs="Arial"/>
                <w:sz w:val="20"/>
              </w:rPr>
              <w:t xml:space="preserve">10 </w:t>
            </w:r>
            <w:proofErr w:type="gramStart"/>
            <w:r w:rsidRPr="009231AE">
              <w:rPr>
                <w:rFonts w:ascii="Arial" w:hAnsi="Arial" w:cs="Arial"/>
                <w:sz w:val="20"/>
              </w:rPr>
              <w:t>meses</w:t>
            </w:r>
            <w:proofErr w:type="gramEnd"/>
          </w:p>
          <w:p w:rsidR="009231AE" w:rsidRPr="009231AE" w:rsidRDefault="009231AE" w:rsidP="009231AE">
            <w:pPr>
              <w:spacing w:line="360" w:lineRule="auto"/>
              <w:jc w:val="both"/>
              <w:rPr>
                <w:rFonts w:ascii="Arial" w:hAnsi="Arial" w:cs="Arial"/>
                <w:sz w:val="20"/>
              </w:rPr>
            </w:pPr>
            <w:r w:rsidRPr="009231AE">
              <w:rPr>
                <w:rFonts w:ascii="Arial" w:hAnsi="Arial" w:cs="Arial"/>
                <w:sz w:val="20"/>
              </w:rPr>
              <w:t xml:space="preserve">11 </w:t>
            </w:r>
            <w:proofErr w:type="gramStart"/>
            <w:r w:rsidRPr="009231AE">
              <w:rPr>
                <w:rFonts w:ascii="Arial" w:hAnsi="Arial" w:cs="Arial"/>
                <w:sz w:val="20"/>
              </w:rPr>
              <w:t>meses</w:t>
            </w:r>
            <w:proofErr w:type="gramEnd"/>
          </w:p>
          <w:p w:rsidR="009231AE" w:rsidRPr="009231AE" w:rsidRDefault="009231AE" w:rsidP="009231AE">
            <w:pPr>
              <w:spacing w:line="360" w:lineRule="auto"/>
              <w:jc w:val="both"/>
              <w:rPr>
                <w:rFonts w:ascii="Arial" w:hAnsi="Arial" w:cs="Arial"/>
                <w:sz w:val="20"/>
              </w:rPr>
            </w:pPr>
            <w:r w:rsidRPr="009231AE">
              <w:rPr>
                <w:rFonts w:ascii="Arial" w:hAnsi="Arial" w:cs="Arial"/>
                <w:sz w:val="20"/>
              </w:rPr>
              <w:t xml:space="preserve">12 </w:t>
            </w:r>
            <w:proofErr w:type="gramStart"/>
            <w:r w:rsidRPr="009231AE">
              <w:rPr>
                <w:rFonts w:ascii="Arial" w:hAnsi="Arial" w:cs="Arial"/>
                <w:sz w:val="20"/>
              </w:rPr>
              <w:t>meses</w:t>
            </w:r>
            <w:proofErr w:type="gramEnd"/>
          </w:p>
          <w:p w:rsidR="009231AE" w:rsidRPr="009231AE" w:rsidRDefault="009231AE" w:rsidP="009231AE">
            <w:pPr>
              <w:spacing w:line="360" w:lineRule="auto"/>
              <w:jc w:val="both"/>
              <w:rPr>
                <w:rFonts w:ascii="Arial" w:hAnsi="Arial" w:cs="Arial"/>
                <w:sz w:val="20"/>
              </w:rPr>
            </w:pPr>
            <w:r w:rsidRPr="009231AE">
              <w:rPr>
                <w:rFonts w:ascii="Arial" w:hAnsi="Arial" w:cs="Arial"/>
                <w:sz w:val="20"/>
              </w:rPr>
              <w:t xml:space="preserve">5 </w:t>
            </w:r>
            <w:proofErr w:type="gramStart"/>
            <w:r w:rsidRPr="009231AE">
              <w:rPr>
                <w:rFonts w:ascii="Arial" w:hAnsi="Arial" w:cs="Arial"/>
                <w:sz w:val="20"/>
              </w:rPr>
              <w:t>anos</w:t>
            </w:r>
            <w:proofErr w:type="gramEnd"/>
          </w:p>
          <w:p w:rsidR="006A01F8" w:rsidRDefault="006A01F8" w:rsidP="009231AE">
            <w:pPr>
              <w:spacing w:line="360" w:lineRule="auto"/>
              <w:jc w:val="both"/>
              <w:rPr>
                <w:rFonts w:ascii="Arial" w:hAnsi="Arial" w:cs="Arial"/>
                <w:sz w:val="20"/>
              </w:rPr>
            </w:pPr>
          </w:p>
          <w:p w:rsidR="005C4AA7" w:rsidRDefault="009231AE" w:rsidP="009231AE">
            <w:pPr>
              <w:spacing w:line="360" w:lineRule="auto"/>
              <w:jc w:val="both"/>
              <w:rPr>
                <w:rFonts w:ascii="Arial" w:hAnsi="Arial" w:cs="Arial"/>
                <w:sz w:val="20"/>
              </w:rPr>
            </w:pPr>
            <w:r w:rsidRPr="009231AE">
              <w:rPr>
                <w:rFonts w:ascii="Arial" w:hAnsi="Arial" w:cs="Arial"/>
                <w:sz w:val="20"/>
              </w:rPr>
              <w:t xml:space="preserve">6 </w:t>
            </w:r>
            <w:proofErr w:type="gramStart"/>
            <w:r w:rsidRPr="009231AE">
              <w:rPr>
                <w:rFonts w:ascii="Arial" w:hAnsi="Arial" w:cs="Arial"/>
                <w:sz w:val="20"/>
              </w:rPr>
              <w:t>anos</w:t>
            </w:r>
            <w:proofErr w:type="gramEnd"/>
          </w:p>
        </w:tc>
      </w:tr>
      <w:tr w:rsidR="009231AE" w:rsidTr="002A4C9A">
        <w:tc>
          <w:tcPr>
            <w:tcW w:w="9356" w:type="dxa"/>
            <w:gridSpan w:val="3"/>
            <w:shd w:val="clear" w:color="auto" w:fill="D9D9D9" w:themeFill="background1" w:themeFillShade="D9"/>
          </w:tcPr>
          <w:p w:rsidR="009231AE" w:rsidRPr="009231AE" w:rsidRDefault="009231AE" w:rsidP="000F3166">
            <w:pPr>
              <w:spacing w:line="360" w:lineRule="auto"/>
              <w:jc w:val="both"/>
              <w:rPr>
                <w:rFonts w:ascii="Arial" w:hAnsi="Arial" w:cs="Arial"/>
                <w:b/>
                <w:sz w:val="20"/>
              </w:rPr>
            </w:pPr>
            <w:r w:rsidRPr="009231AE">
              <w:rPr>
                <w:rFonts w:ascii="Arial" w:hAnsi="Arial" w:cs="Arial"/>
                <w:b/>
                <w:sz w:val="20"/>
              </w:rPr>
              <w:t>Movimentos Axiais</w:t>
            </w:r>
          </w:p>
        </w:tc>
      </w:tr>
      <w:tr w:rsidR="009231AE" w:rsidTr="008A5169">
        <w:tc>
          <w:tcPr>
            <w:tcW w:w="3403" w:type="dxa"/>
          </w:tcPr>
          <w:p w:rsidR="009231AE" w:rsidRDefault="009231AE" w:rsidP="009231AE">
            <w:pPr>
              <w:spacing w:line="360" w:lineRule="auto"/>
              <w:rPr>
                <w:rFonts w:ascii="Arial" w:hAnsi="Arial" w:cs="Arial"/>
                <w:sz w:val="20"/>
              </w:rPr>
            </w:pPr>
            <w:r w:rsidRPr="009231AE">
              <w:rPr>
                <w:rFonts w:ascii="Arial" w:hAnsi="Arial" w:cs="Arial"/>
                <w:sz w:val="20"/>
              </w:rPr>
              <w:t>São posturas estáticas</w:t>
            </w:r>
            <w:r>
              <w:rPr>
                <w:rFonts w:ascii="Arial" w:hAnsi="Arial" w:cs="Arial"/>
                <w:sz w:val="20"/>
              </w:rPr>
              <w:t xml:space="preserve"> </w:t>
            </w:r>
            <w:r w:rsidRPr="009231AE">
              <w:rPr>
                <w:rFonts w:ascii="Arial" w:hAnsi="Arial" w:cs="Arial"/>
                <w:sz w:val="20"/>
              </w:rPr>
              <w:t>que envolvem</w:t>
            </w:r>
            <w:r>
              <w:rPr>
                <w:rFonts w:ascii="Arial" w:hAnsi="Arial" w:cs="Arial"/>
                <w:sz w:val="20"/>
              </w:rPr>
              <w:t xml:space="preserve"> </w:t>
            </w:r>
            <w:r w:rsidRPr="009231AE">
              <w:rPr>
                <w:rFonts w:ascii="Arial" w:hAnsi="Arial" w:cs="Arial"/>
                <w:sz w:val="20"/>
              </w:rPr>
              <w:t>inclinar, estender,</w:t>
            </w:r>
            <w:r>
              <w:rPr>
                <w:rFonts w:ascii="Arial" w:hAnsi="Arial" w:cs="Arial"/>
                <w:sz w:val="20"/>
              </w:rPr>
              <w:t xml:space="preserve"> </w:t>
            </w:r>
            <w:r w:rsidRPr="009231AE">
              <w:rPr>
                <w:rFonts w:ascii="Arial" w:hAnsi="Arial" w:cs="Arial"/>
                <w:sz w:val="20"/>
              </w:rPr>
              <w:t>torcer, girar e</w:t>
            </w:r>
            <w:r>
              <w:rPr>
                <w:rFonts w:ascii="Arial" w:hAnsi="Arial" w:cs="Arial"/>
                <w:sz w:val="20"/>
              </w:rPr>
              <w:t xml:space="preserve"> </w:t>
            </w:r>
            <w:r w:rsidRPr="009231AE">
              <w:rPr>
                <w:rFonts w:ascii="Arial" w:hAnsi="Arial" w:cs="Arial"/>
                <w:sz w:val="20"/>
              </w:rPr>
              <w:t>semelhantes</w:t>
            </w:r>
          </w:p>
        </w:tc>
        <w:tc>
          <w:tcPr>
            <w:tcW w:w="3260" w:type="dxa"/>
          </w:tcPr>
          <w:p w:rsidR="009231AE" w:rsidRDefault="009231AE" w:rsidP="009231AE">
            <w:pPr>
              <w:spacing w:line="360" w:lineRule="auto"/>
              <w:rPr>
                <w:rFonts w:ascii="Arial" w:hAnsi="Arial" w:cs="Arial"/>
                <w:sz w:val="20"/>
              </w:rPr>
            </w:pPr>
            <w:r w:rsidRPr="009231AE">
              <w:rPr>
                <w:rFonts w:ascii="Arial" w:hAnsi="Arial" w:cs="Arial"/>
                <w:sz w:val="20"/>
              </w:rPr>
              <w:t>Capacidades motoras axiais</w:t>
            </w:r>
            <w:r>
              <w:rPr>
                <w:rFonts w:ascii="Arial" w:hAnsi="Arial" w:cs="Arial"/>
                <w:sz w:val="20"/>
              </w:rPr>
              <w:t xml:space="preserve"> </w:t>
            </w:r>
            <w:r w:rsidRPr="009231AE">
              <w:rPr>
                <w:rFonts w:ascii="Arial" w:hAnsi="Arial" w:cs="Arial"/>
                <w:sz w:val="20"/>
              </w:rPr>
              <w:t>começam a desenvolver-se</w:t>
            </w:r>
            <w:r>
              <w:rPr>
                <w:rFonts w:ascii="Arial" w:hAnsi="Arial" w:cs="Arial"/>
                <w:sz w:val="20"/>
              </w:rPr>
              <w:t xml:space="preserve"> </w:t>
            </w:r>
            <w:r w:rsidRPr="009231AE">
              <w:rPr>
                <w:rFonts w:ascii="Arial" w:hAnsi="Arial" w:cs="Arial"/>
                <w:sz w:val="20"/>
              </w:rPr>
              <w:t>no bebé e</w:t>
            </w:r>
            <w:r>
              <w:rPr>
                <w:rFonts w:ascii="Arial" w:hAnsi="Arial" w:cs="Arial"/>
                <w:sz w:val="20"/>
              </w:rPr>
              <w:t xml:space="preserve"> </w:t>
            </w:r>
            <w:r w:rsidRPr="009231AE">
              <w:rPr>
                <w:rFonts w:ascii="Arial" w:hAnsi="Arial" w:cs="Arial"/>
                <w:sz w:val="20"/>
              </w:rPr>
              <w:t>são</w:t>
            </w:r>
            <w:r>
              <w:rPr>
                <w:rFonts w:ascii="Arial" w:hAnsi="Arial" w:cs="Arial"/>
                <w:sz w:val="20"/>
              </w:rPr>
              <w:t xml:space="preserve"> </w:t>
            </w:r>
            <w:r w:rsidRPr="009231AE">
              <w:rPr>
                <w:rFonts w:ascii="Arial" w:hAnsi="Arial" w:cs="Arial"/>
                <w:sz w:val="20"/>
              </w:rPr>
              <w:t>progressivamente refinadas até o</w:t>
            </w:r>
            <w:r>
              <w:rPr>
                <w:rFonts w:ascii="Arial" w:hAnsi="Arial" w:cs="Arial"/>
                <w:sz w:val="20"/>
              </w:rPr>
              <w:t xml:space="preserve"> </w:t>
            </w:r>
            <w:r w:rsidRPr="009231AE">
              <w:rPr>
                <w:rFonts w:ascii="Arial" w:hAnsi="Arial" w:cs="Arial"/>
                <w:sz w:val="20"/>
              </w:rPr>
              <w:t>ponto em que integram os padrões</w:t>
            </w:r>
            <w:r>
              <w:rPr>
                <w:rFonts w:ascii="Arial" w:hAnsi="Arial" w:cs="Arial"/>
                <w:sz w:val="20"/>
              </w:rPr>
              <w:t xml:space="preserve"> </w:t>
            </w:r>
            <w:r w:rsidRPr="009231AE">
              <w:rPr>
                <w:rFonts w:ascii="Arial" w:hAnsi="Arial" w:cs="Arial"/>
                <w:sz w:val="20"/>
              </w:rPr>
              <w:t>emergentes</w:t>
            </w:r>
            <w:r>
              <w:rPr>
                <w:rFonts w:ascii="Arial" w:hAnsi="Arial" w:cs="Arial"/>
                <w:sz w:val="20"/>
              </w:rPr>
              <w:t xml:space="preserve"> </w:t>
            </w:r>
            <w:r w:rsidRPr="009231AE">
              <w:rPr>
                <w:rFonts w:ascii="Arial" w:hAnsi="Arial" w:cs="Arial"/>
                <w:sz w:val="20"/>
              </w:rPr>
              <w:t>manipulativos como</w:t>
            </w:r>
            <w:r>
              <w:rPr>
                <w:rFonts w:ascii="Arial" w:hAnsi="Arial" w:cs="Arial"/>
                <w:sz w:val="20"/>
              </w:rPr>
              <w:t xml:space="preserve"> </w:t>
            </w:r>
            <w:r w:rsidRPr="009231AE">
              <w:rPr>
                <w:rFonts w:ascii="Arial" w:hAnsi="Arial" w:cs="Arial"/>
                <w:sz w:val="20"/>
              </w:rPr>
              <w:t>arremessar, pegar, chutar, rebater,</w:t>
            </w:r>
            <w:r>
              <w:rPr>
                <w:rFonts w:ascii="Arial" w:hAnsi="Arial" w:cs="Arial"/>
                <w:sz w:val="20"/>
              </w:rPr>
              <w:t xml:space="preserve"> </w:t>
            </w:r>
            <w:r w:rsidRPr="009231AE">
              <w:rPr>
                <w:rFonts w:ascii="Arial" w:hAnsi="Arial" w:cs="Arial"/>
                <w:sz w:val="20"/>
              </w:rPr>
              <w:t xml:space="preserve">capturar e outras </w:t>
            </w:r>
            <w:proofErr w:type="spellStart"/>
            <w:r w:rsidRPr="009231AE">
              <w:rPr>
                <w:rFonts w:ascii="Arial" w:hAnsi="Arial" w:cs="Arial"/>
                <w:sz w:val="20"/>
              </w:rPr>
              <w:t>actividades</w:t>
            </w:r>
            <w:proofErr w:type="spellEnd"/>
          </w:p>
        </w:tc>
        <w:tc>
          <w:tcPr>
            <w:tcW w:w="2693" w:type="dxa"/>
          </w:tcPr>
          <w:p w:rsidR="009231AE" w:rsidRPr="009231AE" w:rsidRDefault="009231AE" w:rsidP="009231AE">
            <w:pPr>
              <w:spacing w:line="360" w:lineRule="auto"/>
              <w:jc w:val="both"/>
              <w:rPr>
                <w:rFonts w:ascii="Arial" w:hAnsi="Arial" w:cs="Arial"/>
                <w:sz w:val="20"/>
              </w:rPr>
            </w:pPr>
            <w:r w:rsidRPr="009231AE">
              <w:rPr>
                <w:rFonts w:ascii="Arial" w:hAnsi="Arial" w:cs="Arial"/>
                <w:sz w:val="20"/>
              </w:rPr>
              <w:t xml:space="preserve">2 </w:t>
            </w:r>
            <w:proofErr w:type="gramStart"/>
            <w:r w:rsidRPr="009231AE">
              <w:rPr>
                <w:rFonts w:ascii="Arial" w:hAnsi="Arial" w:cs="Arial"/>
                <w:sz w:val="20"/>
              </w:rPr>
              <w:t>meses</w:t>
            </w:r>
            <w:proofErr w:type="gramEnd"/>
            <w:r w:rsidRPr="009231AE">
              <w:rPr>
                <w:rFonts w:ascii="Arial" w:hAnsi="Arial" w:cs="Arial"/>
                <w:sz w:val="20"/>
              </w:rPr>
              <w:t xml:space="preserve"> - 6</w:t>
            </w:r>
          </w:p>
          <w:p w:rsidR="009231AE" w:rsidRDefault="009231AE" w:rsidP="009231AE">
            <w:pPr>
              <w:spacing w:line="360" w:lineRule="auto"/>
              <w:jc w:val="both"/>
              <w:rPr>
                <w:rFonts w:ascii="Arial" w:hAnsi="Arial" w:cs="Arial"/>
                <w:sz w:val="20"/>
              </w:rPr>
            </w:pPr>
            <w:proofErr w:type="gramStart"/>
            <w:r w:rsidRPr="009231AE">
              <w:rPr>
                <w:rFonts w:ascii="Arial" w:hAnsi="Arial" w:cs="Arial"/>
                <w:sz w:val="20"/>
              </w:rPr>
              <w:t>anos</w:t>
            </w:r>
            <w:proofErr w:type="gramEnd"/>
          </w:p>
        </w:tc>
      </w:tr>
      <w:tr w:rsidR="00484118" w:rsidTr="002A4C9A">
        <w:tc>
          <w:tcPr>
            <w:tcW w:w="9356" w:type="dxa"/>
            <w:gridSpan w:val="3"/>
          </w:tcPr>
          <w:p w:rsidR="00484118" w:rsidRDefault="00484118" w:rsidP="00484118">
            <w:pPr>
              <w:spacing w:line="360" w:lineRule="auto"/>
              <w:rPr>
                <w:rFonts w:ascii="Arial" w:hAnsi="Arial" w:cs="Arial"/>
                <w:sz w:val="20"/>
              </w:rPr>
            </w:pPr>
            <w:r w:rsidRPr="00484118">
              <w:rPr>
                <w:rFonts w:ascii="Arial" w:hAnsi="Arial" w:cs="Arial"/>
                <w:sz w:val="18"/>
              </w:rPr>
              <w:t>*A criança tem o potencial desenvolvimentis</w:t>
            </w:r>
            <w:r>
              <w:rPr>
                <w:rFonts w:ascii="Arial" w:hAnsi="Arial" w:cs="Arial"/>
                <w:sz w:val="18"/>
              </w:rPr>
              <w:t xml:space="preserve">ta para estar no estágio maduro. </w:t>
            </w:r>
            <w:r w:rsidRPr="00484118">
              <w:rPr>
                <w:rFonts w:ascii="Arial" w:hAnsi="Arial" w:cs="Arial"/>
                <w:sz w:val="18"/>
              </w:rPr>
              <w:t>O alcance real depende do meio.</w:t>
            </w:r>
          </w:p>
        </w:tc>
      </w:tr>
    </w:tbl>
    <w:p w:rsidR="00297B86" w:rsidRDefault="00297B86" w:rsidP="00484118">
      <w:pPr>
        <w:spacing w:line="360" w:lineRule="auto"/>
        <w:jc w:val="both"/>
        <w:rPr>
          <w:rFonts w:ascii="Arial" w:hAnsi="Arial" w:cs="Arial"/>
        </w:rPr>
      </w:pPr>
    </w:p>
    <w:p w:rsidR="00AD191B" w:rsidRDefault="00484118" w:rsidP="00484118">
      <w:pPr>
        <w:spacing w:line="360" w:lineRule="auto"/>
        <w:jc w:val="both"/>
        <w:rPr>
          <w:rFonts w:ascii="Arial" w:hAnsi="Arial" w:cs="Arial"/>
        </w:rPr>
      </w:pPr>
      <w:r w:rsidRPr="00484118">
        <w:rPr>
          <w:rFonts w:ascii="Arial" w:hAnsi="Arial" w:cs="Arial"/>
        </w:rPr>
        <w:t>Para terminar o desenvolvimento motor, é importante não deixar de</w:t>
      </w:r>
      <w:r>
        <w:rPr>
          <w:rFonts w:ascii="Arial" w:hAnsi="Arial" w:cs="Arial"/>
        </w:rPr>
        <w:t xml:space="preserve"> </w:t>
      </w:r>
      <w:r w:rsidRPr="00484118">
        <w:rPr>
          <w:rFonts w:ascii="Arial" w:hAnsi="Arial" w:cs="Arial"/>
        </w:rPr>
        <w:t>referir</w:t>
      </w:r>
      <w:r>
        <w:rPr>
          <w:rFonts w:ascii="Arial" w:hAnsi="Arial" w:cs="Arial"/>
        </w:rPr>
        <w:t xml:space="preserve"> </w:t>
      </w:r>
      <w:r w:rsidR="00297B86">
        <w:rPr>
          <w:rFonts w:ascii="Arial" w:hAnsi="Arial" w:cs="Arial"/>
        </w:rPr>
        <w:t>outros fa</w:t>
      </w:r>
      <w:r w:rsidRPr="00484118">
        <w:rPr>
          <w:rFonts w:ascii="Arial" w:hAnsi="Arial" w:cs="Arial"/>
        </w:rPr>
        <w:t>tores que condicionam o desenvolvimento motor,</w:t>
      </w:r>
      <w:r>
        <w:rPr>
          <w:rFonts w:ascii="Arial" w:hAnsi="Arial" w:cs="Arial"/>
        </w:rPr>
        <w:t xml:space="preserve"> </w:t>
      </w:r>
      <w:r w:rsidRPr="00484118">
        <w:rPr>
          <w:rFonts w:ascii="Arial" w:hAnsi="Arial" w:cs="Arial"/>
        </w:rPr>
        <w:t>que desde o nascimento interagem entre si e que poderão ter maior</w:t>
      </w:r>
      <w:r>
        <w:rPr>
          <w:rFonts w:ascii="Arial" w:hAnsi="Arial" w:cs="Arial"/>
        </w:rPr>
        <w:t xml:space="preserve"> </w:t>
      </w:r>
      <w:r w:rsidRPr="00484118">
        <w:rPr>
          <w:rFonts w:ascii="Arial" w:hAnsi="Arial" w:cs="Arial"/>
        </w:rPr>
        <w:t>influência num período específico de vida, tal como o nascimento</w:t>
      </w:r>
      <w:r>
        <w:rPr>
          <w:rFonts w:ascii="Arial" w:hAnsi="Arial" w:cs="Arial"/>
        </w:rPr>
        <w:t xml:space="preserve"> </w:t>
      </w:r>
      <w:r w:rsidRPr="00484118">
        <w:rPr>
          <w:rFonts w:ascii="Arial" w:hAnsi="Arial" w:cs="Arial"/>
        </w:rPr>
        <w:t>prematuro e as perturbações alimentares (</w:t>
      </w:r>
      <w:proofErr w:type="spellStart"/>
      <w:r w:rsidRPr="00484118">
        <w:rPr>
          <w:rFonts w:ascii="Arial" w:hAnsi="Arial" w:cs="Arial"/>
        </w:rPr>
        <w:t>Bril</w:t>
      </w:r>
      <w:proofErr w:type="spellEnd"/>
      <w:r w:rsidRPr="00484118">
        <w:rPr>
          <w:rFonts w:ascii="Arial" w:hAnsi="Arial" w:cs="Arial"/>
        </w:rPr>
        <w:t xml:space="preserve">, 1985; </w:t>
      </w:r>
      <w:proofErr w:type="spellStart"/>
      <w:r w:rsidRPr="00484118">
        <w:rPr>
          <w:rFonts w:ascii="Arial" w:hAnsi="Arial" w:cs="Arial"/>
        </w:rPr>
        <w:t>Gallahue</w:t>
      </w:r>
      <w:proofErr w:type="spellEnd"/>
      <w:r w:rsidRPr="00484118">
        <w:rPr>
          <w:rFonts w:ascii="Arial" w:hAnsi="Arial" w:cs="Arial"/>
        </w:rPr>
        <w:t xml:space="preserve"> </w:t>
      </w:r>
      <w:proofErr w:type="spellStart"/>
      <w:r w:rsidRPr="00484118">
        <w:rPr>
          <w:rFonts w:ascii="Arial" w:hAnsi="Arial" w:cs="Arial"/>
        </w:rPr>
        <w:t>et</w:t>
      </w:r>
      <w:proofErr w:type="spellEnd"/>
      <w:r w:rsidRPr="00484118">
        <w:rPr>
          <w:rFonts w:ascii="Arial" w:hAnsi="Arial" w:cs="Arial"/>
        </w:rPr>
        <w:t xml:space="preserve"> al.,</w:t>
      </w:r>
      <w:r>
        <w:rPr>
          <w:rFonts w:ascii="Arial" w:hAnsi="Arial" w:cs="Arial"/>
        </w:rPr>
        <w:t xml:space="preserve"> </w:t>
      </w:r>
      <w:r w:rsidR="00297B86">
        <w:rPr>
          <w:rFonts w:ascii="Arial" w:hAnsi="Arial" w:cs="Arial"/>
        </w:rPr>
        <w:t xml:space="preserve">1996; </w:t>
      </w:r>
      <w:proofErr w:type="spellStart"/>
      <w:r w:rsidR="00297B86">
        <w:rPr>
          <w:rFonts w:ascii="Arial" w:hAnsi="Arial" w:cs="Arial"/>
        </w:rPr>
        <w:t>Krebs</w:t>
      </w:r>
      <w:proofErr w:type="spellEnd"/>
      <w:r w:rsidR="00297B86">
        <w:rPr>
          <w:rFonts w:ascii="Arial" w:hAnsi="Arial" w:cs="Arial"/>
        </w:rPr>
        <w:t>, 1995 citado por</w:t>
      </w:r>
      <w:r w:rsidRPr="00484118">
        <w:rPr>
          <w:rFonts w:ascii="Arial" w:hAnsi="Arial" w:cs="Arial"/>
        </w:rPr>
        <w:t xml:space="preserve"> </w:t>
      </w:r>
      <w:proofErr w:type="spellStart"/>
      <w:r w:rsidRPr="00484118">
        <w:rPr>
          <w:rFonts w:ascii="Arial" w:hAnsi="Arial" w:cs="Arial"/>
        </w:rPr>
        <w:t>Gallahue</w:t>
      </w:r>
      <w:proofErr w:type="spellEnd"/>
      <w:r w:rsidRPr="00484118">
        <w:rPr>
          <w:rFonts w:ascii="Arial" w:hAnsi="Arial" w:cs="Arial"/>
        </w:rPr>
        <w:t xml:space="preserve"> &amp; </w:t>
      </w:r>
      <w:proofErr w:type="spellStart"/>
      <w:r w:rsidRPr="00484118">
        <w:rPr>
          <w:rFonts w:ascii="Arial" w:hAnsi="Arial" w:cs="Arial"/>
        </w:rPr>
        <w:t>Ozmun</w:t>
      </w:r>
      <w:proofErr w:type="spellEnd"/>
      <w:r w:rsidRPr="00484118">
        <w:rPr>
          <w:rFonts w:ascii="Arial" w:hAnsi="Arial" w:cs="Arial"/>
        </w:rPr>
        <w:t xml:space="preserve">, 2001). A classe social </w:t>
      </w:r>
      <w:r w:rsidR="00297B86">
        <w:rPr>
          <w:rFonts w:ascii="Arial" w:hAnsi="Arial" w:cs="Arial"/>
        </w:rPr>
        <w:t xml:space="preserve">(Malina &amp; </w:t>
      </w:r>
      <w:proofErr w:type="spellStart"/>
      <w:r w:rsidR="00297B86">
        <w:rPr>
          <w:rFonts w:ascii="Arial" w:hAnsi="Arial" w:cs="Arial"/>
        </w:rPr>
        <w:t>Bouchard</w:t>
      </w:r>
      <w:proofErr w:type="spellEnd"/>
      <w:r w:rsidR="00297B86">
        <w:rPr>
          <w:rFonts w:ascii="Arial" w:hAnsi="Arial" w:cs="Arial"/>
        </w:rPr>
        <w:t>, 1991 citado por</w:t>
      </w:r>
      <w:r w:rsidRPr="00484118">
        <w:rPr>
          <w:rFonts w:ascii="Arial" w:hAnsi="Arial" w:cs="Arial"/>
        </w:rPr>
        <w:t xml:space="preserve"> </w:t>
      </w:r>
      <w:proofErr w:type="spellStart"/>
      <w:r w:rsidRPr="00484118">
        <w:rPr>
          <w:rFonts w:ascii="Arial" w:hAnsi="Arial" w:cs="Arial"/>
        </w:rPr>
        <w:t>Gallahue</w:t>
      </w:r>
      <w:proofErr w:type="spellEnd"/>
      <w:r w:rsidRPr="00484118">
        <w:rPr>
          <w:rFonts w:ascii="Arial" w:hAnsi="Arial" w:cs="Arial"/>
        </w:rPr>
        <w:t xml:space="preserve"> &amp; </w:t>
      </w:r>
      <w:proofErr w:type="spellStart"/>
      <w:r w:rsidRPr="00484118">
        <w:rPr>
          <w:rFonts w:ascii="Arial" w:hAnsi="Arial" w:cs="Arial"/>
        </w:rPr>
        <w:t>Ozmun</w:t>
      </w:r>
      <w:proofErr w:type="spellEnd"/>
      <w:r w:rsidRPr="00484118">
        <w:rPr>
          <w:rFonts w:ascii="Arial" w:hAnsi="Arial" w:cs="Arial"/>
        </w:rPr>
        <w:t xml:space="preserve">, 2001; </w:t>
      </w:r>
      <w:proofErr w:type="spellStart"/>
      <w:r w:rsidRPr="00484118">
        <w:rPr>
          <w:rFonts w:ascii="Arial" w:hAnsi="Arial" w:cs="Arial"/>
        </w:rPr>
        <w:t>Venetsanou</w:t>
      </w:r>
      <w:proofErr w:type="spellEnd"/>
      <w:r w:rsidRPr="00484118">
        <w:rPr>
          <w:rFonts w:ascii="Arial" w:hAnsi="Arial" w:cs="Arial"/>
        </w:rPr>
        <w:t>, 2010) onde a criança está incluída pode proporcionar</w:t>
      </w:r>
      <w:r>
        <w:rPr>
          <w:rFonts w:ascii="Arial" w:hAnsi="Arial" w:cs="Arial"/>
        </w:rPr>
        <w:t xml:space="preserve"> </w:t>
      </w:r>
      <w:r w:rsidRPr="00484118">
        <w:rPr>
          <w:rFonts w:ascii="Arial" w:hAnsi="Arial" w:cs="Arial"/>
        </w:rPr>
        <w:t>diferentes experiências motoras, bem como o ambiente social e</w:t>
      </w:r>
      <w:r>
        <w:rPr>
          <w:rFonts w:ascii="Arial" w:hAnsi="Arial" w:cs="Arial"/>
        </w:rPr>
        <w:t xml:space="preserve"> </w:t>
      </w:r>
      <w:r w:rsidRPr="00484118">
        <w:rPr>
          <w:rFonts w:ascii="Arial" w:hAnsi="Arial" w:cs="Arial"/>
        </w:rPr>
        <w:t>étnico (</w:t>
      </w:r>
      <w:proofErr w:type="spellStart"/>
      <w:r w:rsidRPr="00484118">
        <w:rPr>
          <w:rFonts w:ascii="Arial" w:hAnsi="Arial" w:cs="Arial"/>
        </w:rPr>
        <w:t>Bril</w:t>
      </w:r>
      <w:proofErr w:type="spellEnd"/>
      <w:r w:rsidRPr="00484118">
        <w:rPr>
          <w:rFonts w:ascii="Arial" w:hAnsi="Arial" w:cs="Arial"/>
        </w:rPr>
        <w:t xml:space="preserve">, 1985; </w:t>
      </w:r>
      <w:proofErr w:type="spellStart"/>
      <w:r w:rsidRPr="00484118">
        <w:rPr>
          <w:rFonts w:ascii="Arial" w:hAnsi="Arial" w:cs="Arial"/>
        </w:rPr>
        <w:t>Gallahue</w:t>
      </w:r>
      <w:proofErr w:type="spellEnd"/>
      <w:r w:rsidRPr="00484118">
        <w:rPr>
          <w:rFonts w:ascii="Arial" w:hAnsi="Arial" w:cs="Arial"/>
        </w:rPr>
        <w:t xml:space="preserve"> </w:t>
      </w:r>
      <w:proofErr w:type="spellStart"/>
      <w:r w:rsidRPr="00484118">
        <w:rPr>
          <w:rFonts w:ascii="Arial" w:hAnsi="Arial" w:cs="Arial"/>
        </w:rPr>
        <w:t>e</w:t>
      </w:r>
      <w:r w:rsidR="00297B86">
        <w:rPr>
          <w:rFonts w:ascii="Arial" w:hAnsi="Arial" w:cs="Arial"/>
        </w:rPr>
        <w:t>t</w:t>
      </w:r>
      <w:proofErr w:type="spellEnd"/>
      <w:r w:rsidR="00297B86">
        <w:rPr>
          <w:rFonts w:ascii="Arial" w:hAnsi="Arial" w:cs="Arial"/>
        </w:rPr>
        <w:t xml:space="preserve"> al., 1996; </w:t>
      </w:r>
      <w:proofErr w:type="spellStart"/>
      <w:r w:rsidR="00297B86">
        <w:rPr>
          <w:rFonts w:ascii="Arial" w:hAnsi="Arial" w:cs="Arial"/>
        </w:rPr>
        <w:t>Krebs</w:t>
      </w:r>
      <w:proofErr w:type="spellEnd"/>
      <w:r w:rsidR="00297B86">
        <w:rPr>
          <w:rFonts w:ascii="Arial" w:hAnsi="Arial" w:cs="Arial"/>
        </w:rPr>
        <w:t>, 1995 citado por</w:t>
      </w:r>
      <w:r w:rsidRPr="00484118">
        <w:rPr>
          <w:rFonts w:ascii="Arial" w:hAnsi="Arial" w:cs="Arial"/>
        </w:rPr>
        <w:t xml:space="preserve"> </w:t>
      </w:r>
      <w:proofErr w:type="spellStart"/>
      <w:r w:rsidRPr="00484118">
        <w:rPr>
          <w:rFonts w:ascii="Arial" w:hAnsi="Arial" w:cs="Arial"/>
        </w:rPr>
        <w:t>Gallahue</w:t>
      </w:r>
      <w:proofErr w:type="spellEnd"/>
      <w:r>
        <w:rPr>
          <w:rFonts w:ascii="Arial" w:hAnsi="Arial" w:cs="Arial"/>
        </w:rPr>
        <w:t xml:space="preserve"> </w:t>
      </w:r>
      <w:r w:rsidRPr="00484118">
        <w:rPr>
          <w:rFonts w:ascii="Arial" w:hAnsi="Arial" w:cs="Arial"/>
        </w:rPr>
        <w:t xml:space="preserve">&amp; </w:t>
      </w:r>
      <w:proofErr w:type="spellStart"/>
      <w:r w:rsidRPr="00484118">
        <w:rPr>
          <w:rFonts w:ascii="Arial" w:hAnsi="Arial" w:cs="Arial"/>
        </w:rPr>
        <w:t>Ozmun</w:t>
      </w:r>
      <w:proofErr w:type="spellEnd"/>
      <w:r w:rsidRPr="00484118">
        <w:rPr>
          <w:rFonts w:ascii="Arial" w:hAnsi="Arial" w:cs="Arial"/>
        </w:rPr>
        <w:t>, 2001). Por fim, o género da criança (</w:t>
      </w:r>
      <w:proofErr w:type="spellStart"/>
      <w:r w:rsidRPr="00484118">
        <w:rPr>
          <w:rFonts w:ascii="Arial" w:hAnsi="Arial" w:cs="Arial"/>
        </w:rPr>
        <w:t>Branta</w:t>
      </w:r>
      <w:proofErr w:type="spellEnd"/>
      <w:r w:rsidRPr="00484118">
        <w:rPr>
          <w:rFonts w:ascii="Arial" w:hAnsi="Arial" w:cs="Arial"/>
        </w:rPr>
        <w:t xml:space="preserve"> </w:t>
      </w:r>
      <w:proofErr w:type="spellStart"/>
      <w:r w:rsidRPr="00484118">
        <w:rPr>
          <w:rFonts w:ascii="Arial" w:hAnsi="Arial" w:cs="Arial"/>
        </w:rPr>
        <w:t>et</w:t>
      </w:r>
      <w:proofErr w:type="spellEnd"/>
      <w:r w:rsidRPr="00484118">
        <w:rPr>
          <w:rFonts w:ascii="Arial" w:hAnsi="Arial" w:cs="Arial"/>
        </w:rPr>
        <w:t xml:space="preserve"> al., 1987</w:t>
      </w:r>
      <w:r>
        <w:rPr>
          <w:rFonts w:ascii="Arial" w:hAnsi="Arial" w:cs="Arial"/>
        </w:rPr>
        <w:t xml:space="preserve"> </w:t>
      </w:r>
      <w:r w:rsidRPr="00484118">
        <w:rPr>
          <w:rFonts w:ascii="Arial" w:hAnsi="Arial" w:cs="Arial"/>
        </w:rPr>
        <w:t>15</w:t>
      </w:r>
      <w:r>
        <w:rPr>
          <w:rFonts w:ascii="Arial" w:hAnsi="Arial" w:cs="Arial"/>
        </w:rPr>
        <w:t xml:space="preserve"> </w:t>
      </w:r>
      <w:r w:rsidR="0033029A">
        <w:rPr>
          <w:rFonts w:ascii="Arial" w:hAnsi="Arial" w:cs="Arial"/>
        </w:rPr>
        <w:t>citado por</w:t>
      </w:r>
      <w:r w:rsidRPr="00484118">
        <w:rPr>
          <w:rFonts w:ascii="Arial" w:hAnsi="Arial" w:cs="Arial"/>
        </w:rPr>
        <w:t xml:space="preserve"> </w:t>
      </w:r>
      <w:proofErr w:type="spellStart"/>
      <w:r w:rsidRPr="00484118">
        <w:rPr>
          <w:rFonts w:ascii="Arial" w:hAnsi="Arial" w:cs="Arial"/>
        </w:rPr>
        <w:t>Gallahue</w:t>
      </w:r>
      <w:proofErr w:type="spellEnd"/>
      <w:r w:rsidRPr="00484118">
        <w:rPr>
          <w:rFonts w:ascii="Arial" w:hAnsi="Arial" w:cs="Arial"/>
        </w:rPr>
        <w:t xml:space="preserve"> &amp; </w:t>
      </w:r>
      <w:proofErr w:type="spellStart"/>
      <w:r w:rsidRPr="00484118">
        <w:rPr>
          <w:rFonts w:ascii="Arial" w:hAnsi="Arial" w:cs="Arial"/>
        </w:rPr>
        <w:t>Ozmun</w:t>
      </w:r>
      <w:proofErr w:type="spellEnd"/>
      <w:r w:rsidRPr="00484118">
        <w:rPr>
          <w:rFonts w:ascii="Arial" w:hAnsi="Arial" w:cs="Arial"/>
        </w:rPr>
        <w:t>, 2001), o tamanho da família ou o número</w:t>
      </w:r>
      <w:r>
        <w:rPr>
          <w:rFonts w:ascii="Arial" w:hAnsi="Arial" w:cs="Arial"/>
        </w:rPr>
        <w:t xml:space="preserve"> </w:t>
      </w:r>
      <w:r w:rsidRPr="00484118">
        <w:rPr>
          <w:rFonts w:ascii="Arial" w:hAnsi="Arial" w:cs="Arial"/>
        </w:rPr>
        <w:t xml:space="preserve">de irmãos e o tipo de </w:t>
      </w:r>
      <w:proofErr w:type="spellStart"/>
      <w:r w:rsidRPr="00484118">
        <w:rPr>
          <w:rFonts w:ascii="Arial" w:hAnsi="Arial" w:cs="Arial"/>
        </w:rPr>
        <w:t>interacções</w:t>
      </w:r>
      <w:proofErr w:type="spellEnd"/>
      <w:r w:rsidRPr="00484118">
        <w:rPr>
          <w:rFonts w:ascii="Arial" w:hAnsi="Arial" w:cs="Arial"/>
        </w:rPr>
        <w:t xml:space="preserve"> com irmãos (</w:t>
      </w:r>
      <w:proofErr w:type="spellStart"/>
      <w:r w:rsidRPr="00484118">
        <w:rPr>
          <w:rFonts w:ascii="Arial" w:hAnsi="Arial" w:cs="Arial"/>
        </w:rPr>
        <w:t>Venetsanou</w:t>
      </w:r>
      <w:proofErr w:type="spellEnd"/>
      <w:r w:rsidRPr="00484118">
        <w:rPr>
          <w:rFonts w:ascii="Arial" w:hAnsi="Arial" w:cs="Arial"/>
        </w:rPr>
        <w:t xml:space="preserve"> &amp;</w:t>
      </w:r>
      <w:r>
        <w:rPr>
          <w:rFonts w:ascii="Arial" w:hAnsi="Arial" w:cs="Arial"/>
        </w:rPr>
        <w:t xml:space="preserve"> </w:t>
      </w:r>
      <w:proofErr w:type="spellStart"/>
      <w:r w:rsidRPr="00484118">
        <w:rPr>
          <w:rFonts w:ascii="Arial" w:hAnsi="Arial" w:cs="Arial"/>
        </w:rPr>
        <w:t>Kambas</w:t>
      </w:r>
      <w:proofErr w:type="spellEnd"/>
      <w:r w:rsidRPr="00484118">
        <w:rPr>
          <w:rFonts w:ascii="Arial" w:hAnsi="Arial" w:cs="Arial"/>
        </w:rPr>
        <w:t>, 2010) podem condicionar o crescimento e o</w:t>
      </w:r>
      <w:r>
        <w:rPr>
          <w:rFonts w:ascii="Arial" w:hAnsi="Arial" w:cs="Arial"/>
        </w:rPr>
        <w:t xml:space="preserve"> </w:t>
      </w:r>
      <w:r w:rsidRPr="00484118">
        <w:rPr>
          <w:rFonts w:ascii="Arial" w:hAnsi="Arial" w:cs="Arial"/>
        </w:rPr>
        <w:t>desenvolvimento motores.</w:t>
      </w:r>
    </w:p>
    <w:p w:rsidR="00297B86" w:rsidRDefault="00297B86" w:rsidP="0098467C">
      <w:pPr>
        <w:rPr>
          <w:rFonts w:ascii="Arial" w:hAnsi="Arial" w:cs="Arial"/>
          <w:b/>
        </w:rPr>
      </w:pPr>
    </w:p>
    <w:p w:rsidR="00BF486E" w:rsidRDefault="00BF486E" w:rsidP="0098467C">
      <w:pPr>
        <w:rPr>
          <w:rFonts w:ascii="Arial" w:hAnsi="Arial" w:cs="Arial"/>
          <w:b/>
        </w:rPr>
      </w:pPr>
    </w:p>
    <w:p w:rsidR="00BF486E" w:rsidRDefault="00BF486E" w:rsidP="0098467C">
      <w:pPr>
        <w:rPr>
          <w:rFonts w:ascii="Arial" w:hAnsi="Arial" w:cs="Arial"/>
          <w:b/>
        </w:rPr>
      </w:pPr>
    </w:p>
    <w:p w:rsidR="0098467C" w:rsidRDefault="002B678F" w:rsidP="00C07C04">
      <w:pPr>
        <w:pStyle w:val="Ttulo2"/>
      </w:pPr>
      <w:bookmarkStart w:id="32" w:name="_Toc368268429"/>
      <w:r>
        <w:lastRenderedPageBreak/>
        <w:t>3</w:t>
      </w:r>
      <w:r w:rsidR="00297B86" w:rsidRPr="00297B86">
        <w:t xml:space="preserve">.3. Desenvolvimento </w:t>
      </w:r>
      <w:r w:rsidR="006D0875" w:rsidRPr="00297B86">
        <w:t>percetivo</w:t>
      </w:r>
      <w:r w:rsidR="00297B86" w:rsidRPr="00297B86">
        <w:t>-motor da criança</w:t>
      </w:r>
      <w:bookmarkEnd w:id="32"/>
    </w:p>
    <w:p w:rsidR="0098467C" w:rsidRDefault="00297B86" w:rsidP="004C2D8D">
      <w:pPr>
        <w:spacing w:line="360" w:lineRule="auto"/>
        <w:jc w:val="both"/>
        <w:rPr>
          <w:rFonts w:ascii="Arial" w:hAnsi="Arial" w:cs="Arial"/>
        </w:rPr>
      </w:pPr>
      <w:r w:rsidRPr="00297B86">
        <w:rPr>
          <w:rFonts w:ascii="Arial" w:hAnsi="Arial" w:cs="Arial"/>
        </w:rPr>
        <w:t xml:space="preserve">Teoricamente o desenvolvimento </w:t>
      </w:r>
      <w:r w:rsidR="004C2D8D">
        <w:rPr>
          <w:rFonts w:ascii="Arial" w:hAnsi="Arial" w:cs="Arial"/>
        </w:rPr>
        <w:t>perce</w:t>
      </w:r>
      <w:r>
        <w:rPr>
          <w:rFonts w:ascii="Arial" w:hAnsi="Arial" w:cs="Arial"/>
        </w:rPr>
        <w:t>tivo-motor é o estudo das</w:t>
      </w:r>
      <w:r w:rsidR="004C2D8D">
        <w:rPr>
          <w:rFonts w:ascii="Arial" w:hAnsi="Arial" w:cs="Arial"/>
        </w:rPr>
        <w:t xml:space="preserve"> c</w:t>
      </w:r>
      <w:r w:rsidRPr="00297B86">
        <w:rPr>
          <w:rFonts w:ascii="Arial" w:hAnsi="Arial" w:cs="Arial"/>
        </w:rPr>
        <w:t>odificações</w:t>
      </w:r>
      <w:r w:rsidR="004C2D8D">
        <w:rPr>
          <w:rFonts w:ascii="Arial" w:hAnsi="Arial" w:cs="Arial"/>
        </w:rPr>
        <w:t xml:space="preserve"> </w:t>
      </w:r>
      <w:r w:rsidR="0033029A">
        <w:rPr>
          <w:rFonts w:ascii="Arial" w:hAnsi="Arial" w:cs="Arial"/>
        </w:rPr>
        <w:t xml:space="preserve">que ocorrem no ser </w:t>
      </w:r>
      <w:r w:rsidRPr="00297B86">
        <w:rPr>
          <w:rFonts w:ascii="Arial" w:hAnsi="Arial" w:cs="Arial"/>
        </w:rPr>
        <w:t xml:space="preserve">humano </w:t>
      </w:r>
      <w:r w:rsidR="0033029A">
        <w:rPr>
          <w:rFonts w:ascii="Arial" w:hAnsi="Arial" w:cs="Arial"/>
        </w:rPr>
        <w:t xml:space="preserve">na sua capacidade de </w:t>
      </w:r>
      <w:r w:rsidRPr="00297B86">
        <w:rPr>
          <w:rFonts w:ascii="Arial" w:hAnsi="Arial" w:cs="Arial"/>
        </w:rPr>
        <w:t>tratar informação e,</w:t>
      </w:r>
      <w:r w:rsidR="004C2D8D">
        <w:rPr>
          <w:rFonts w:ascii="Arial" w:hAnsi="Arial" w:cs="Arial"/>
        </w:rPr>
        <w:t xml:space="preserve"> </w:t>
      </w:r>
      <w:r w:rsidRPr="00297B86">
        <w:rPr>
          <w:rFonts w:ascii="Arial" w:hAnsi="Arial" w:cs="Arial"/>
        </w:rPr>
        <w:t>consequentemente</w:t>
      </w:r>
      <w:r w:rsidR="004C2D8D">
        <w:rPr>
          <w:rFonts w:ascii="Arial" w:hAnsi="Arial" w:cs="Arial"/>
        </w:rPr>
        <w:t xml:space="preserve"> </w:t>
      </w:r>
      <w:r w:rsidRPr="00297B86">
        <w:rPr>
          <w:rFonts w:ascii="Arial" w:hAnsi="Arial" w:cs="Arial"/>
        </w:rPr>
        <w:t>modificar a qualidade do seu comportamento motor em função da idade. O foco desta</w:t>
      </w:r>
      <w:r w:rsidR="004C2D8D">
        <w:rPr>
          <w:rFonts w:ascii="Arial" w:hAnsi="Arial" w:cs="Arial"/>
        </w:rPr>
        <w:t xml:space="preserve"> </w:t>
      </w:r>
      <w:r w:rsidRPr="00297B86">
        <w:rPr>
          <w:rFonts w:ascii="Arial" w:hAnsi="Arial" w:cs="Arial"/>
        </w:rPr>
        <w:t>área está pois na capacidade de recolher informação do envolvimento e do próprio</w:t>
      </w:r>
      <w:r w:rsidR="004C2D8D">
        <w:rPr>
          <w:rFonts w:ascii="Arial" w:hAnsi="Arial" w:cs="Arial"/>
        </w:rPr>
        <w:t xml:space="preserve"> </w:t>
      </w:r>
      <w:r w:rsidRPr="00297B86">
        <w:rPr>
          <w:rFonts w:ascii="Arial" w:hAnsi="Arial" w:cs="Arial"/>
        </w:rPr>
        <w:t>corpo, de a tratar adequadamente e de produzir respostas adaptadas e adaptáveis.</w:t>
      </w:r>
    </w:p>
    <w:p w:rsidR="004C2D8D" w:rsidRDefault="008A5169" w:rsidP="001947E9">
      <w:pPr>
        <w:spacing w:line="360" w:lineRule="auto"/>
        <w:jc w:val="both"/>
        <w:rPr>
          <w:rFonts w:ascii="Arial" w:hAnsi="Arial" w:cs="Arial"/>
        </w:rPr>
      </w:pPr>
      <w:r>
        <w:rPr>
          <w:rFonts w:ascii="Arial" w:hAnsi="Arial" w:cs="Arial"/>
        </w:rPr>
        <w:t>O termo desenvolvimento perce</w:t>
      </w:r>
      <w:r w:rsidR="004C2D8D" w:rsidRPr="004C2D8D">
        <w:rPr>
          <w:rFonts w:ascii="Arial" w:hAnsi="Arial" w:cs="Arial"/>
        </w:rPr>
        <w:t xml:space="preserve">tivo-motor, na área da Educação Física, foi popularizado por </w:t>
      </w:r>
      <w:proofErr w:type="spellStart"/>
      <w:r w:rsidR="004C2D8D" w:rsidRPr="004C2D8D">
        <w:rPr>
          <w:rFonts w:ascii="Arial" w:hAnsi="Arial" w:cs="Arial"/>
        </w:rPr>
        <w:t>Cratty</w:t>
      </w:r>
      <w:proofErr w:type="spellEnd"/>
      <w:r w:rsidR="004C2D8D" w:rsidRPr="004C2D8D">
        <w:rPr>
          <w:rFonts w:ascii="Arial" w:hAnsi="Arial" w:cs="Arial"/>
        </w:rPr>
        <w:t>, através d</w:t>
      </w:r>
      <w:r w:rsidR="000766D3">
        <w:rPr>
          <w:rFonts w:ascii="Arial" w:hAnsi="Arial" w:cs="Arial"/>
        </w:rPr>
        <w:t>a sua obra ‘</w:t>
      </w:r>
      <w:proofErr w:type="spellStart"/>
      <w:r w:rsidR="004C2D8D" w:rsidRPr="004C2D8D">
        <w:rPr>
          <w:rFonts w:ascii="Arial" w:hAnsi="Arial" w:cs="Arial"/>
        </w:rPr>
        <w:t>Perceptual</w:t>
      </w:r>
      <w:proofErr w:type="spellEnd"/>
      <w:r w:rsidR="004C2D8D" w:rsidRPr="004C2D8D">
        <w:rPr>
          <w:rFonts w:ascii="Arial" w:hAnsi="Arial" w:cs="Arial"/>
        </w:rPr>
        <w:t xml:space="preserve"> </w:t>
      </w:r>
      <w:proofErr w:type="spellStart"/>
      <w:r w:rsidR="004C2D8D" w:rsidRPr="004C2D8D">
        <w:rPr>
          <w:rFonts w:ascii="Arial" w:hAnsi="Arial" w:cs="Arial"/>
        </w:rPr>
        <w:t>and</w:t>
      </w:r>
      <w:proofErr w:type="spellEnd"/>
      <w:r w:rsidR="004C2D8D" w:rsidRPr="004C2D8D">
        <w:rPr>
          <w:rFonts w:ascii="Arial" w:hAnsi="Arial" w:cs="Arial"/>
        </w:rPr>
        <w:t xml:space="preserve"> Motor </w:t>
      </w:r>
      <w:proofErr w:type="spellStart"/>
      <w:r w:rsidR="004C2D8D" w:rsidRPr="004C2D8D">
        <w:rPr>
          <w:rFonts w:ascii="Arial" w:hAnsi="Arial" w:cs="Arial"/>
        </w:rPr>
        <w:t>Development</w:t>
      </w:r>
      <w:proofErr w:type="spellEnd"/>
      <w:r w:rsidR="004C2D8D" w:rsidRPr="004C2D8D">
        <w:rPr>
          <w:rFonts w:ascii="Arial" w:hAnsi="Arial" w:cs="Arial"/>
        </w:rPr>
        <w:t xml:space="preserve"> in</w:t>
      </w:r>
      <w:r w:rsidR="004C2D8D">
        <w:rPr>
          <w:rFonts w:ascii="Arial" w:hAnsi="Arial" w:cs="Arial"/>
        </w:rPr>
        <w:t xml:space="preserve"> </w:t>
      </w:r>
      <w:proofErr w:type="spellStart"/>
      <w:r w:rsidR="000766D3">
        <w:rPr>
          <w:rFonts w:ascii="Arial" w:hAnsi="Arial" w:cs="Arial"/>
        </w:rPr>
        <w:t>Infant</w:t>
      </w:r>
      <w:proofErr w:type="spellEnd"/>
      <w:r w:rsidR="000766D3">
        <w:rPr>
          <w:rFonts w:ascii="Arial" w:hAnsi="Arial" w:cs="Arial"/>
        </w:rPr>
        <w:t xml:space="preserve"> </w:t>
      </w:r>
      <w:proofErr w:type="spellStart"/>
      <w:r w:rsidR="000766D3">
        <w:rPr>
          <w:rFonts w:ascii="Arial" w:hAnsi="Arial" w:cs="Arial"/>
        </w:rPr>
        <w:t>and</w:t>
      </w:r>
      <w:proofErr w:type="spellEnd"/>
      <w:r w:rsidR="000766D3">
        <w:rPr>
          <w:rFonts w:ascii="Arial" w:hAnsi="Arial" w:cs="Arial"/>
        </w:rPr>
        <w:t xml:space="preserve"> </w:t>
      </w:r>
      <w:proofErr w:type="spellStart"/>
      <w:r w:rsidR="000766D3">
        <w:rPr>
          <w:rFonts w:ascii="Arial" w:hAnsi="Arial" w:cs="Arial"/>
        </w:rPr>
        <w:t>Children</w:t>
      </w:r>
      <w:proofErr w:type="spellEnd"/>
      <w:r w:rsidR="000766D3">
        <w:rPr>
          <w:rFonts w:ascii="Arial" w:hAnsi="Arial" w:cs="Arial"/>
        </w:rPr>
        <w:t>’</w:t>
      </w:r>
      <w:r w:rsidR="004C2D8D" w:rsidRPr="004C2D8D">
        <w:rPr>
          <w:rFonts w:ascii="Arial" w:hAnsi="Arial" w:cs="Arial"/>
        </w:rPr>
        <w:t xml:space="preserve"> (1979), onde o autor discute entre outros temas a questão do</w:t>
      </w:r>
      <w:r w:rsidR="004C2D8D">
        <w:rPr>
          <w:rFonts w:ascii="Arial" w:hAnsi="Arial" w:cs="Arial"/>
        </w:rPr>
        <w:t xml:space="preserve"> desenvolvimento perce</w:t>
      </w:r>
      <w:r w:rsidR="004C2D8D" w:rsidRPr="004C2D8D">
        <w:rPr>
          <w:rFonts w:ascii="Arial" w:hAnsi="Arial" w:cs="Arial"/>
        </w:rPr>
        <w:t>tivo-visual e desenvolvimento</w:t>
      </w:r>
      <w:r w:rsidR="004C2D8D">
        <w:rPr>
          <w:rFonts w:ascii="Arial" w:hAnsi="Arial" w:cs="Arial"/>
        </w:rPr>
        <w:t xml:space="preserve"> social, e suas relações com as a</w:t>
      </w:r>
      <w:r w:rsidR="004C2D8D" w:rsidRPr="004C2D8D">
        <w:rPr>
          <w:rFonts w:ascii="Arial" w:hAnsi="Arial" w:cs="Arial"/>
        </w:rPr>
        <w:t>tividades motoras da</w:t>
      </w:r>
      <w:r w:rsidR="004C2D8D">
        <w:rPr>
          <w:rFonts w:ascii="Arial" w:hAnsi="Arial" w:cs="Arial"/>
        </w:rPr>
        <w:t>s</w:t>
      </w:r>
      <w:r w:rsidR="004C2D8D" w:rsidRPr="004C2D8D">
        <w:rPr>
          <w:rFonts w:ascii="Arial" w:hAnsi="Arial" w:cs="Arial"/>
        </w:rPr>
        <w:t xml:space="preserve"> crianças. Também </w:t>
      </w:r>
      <w:proofErr w:type="spellStart"/>
      <w:r w:rsidR="004C2D8D" w:rsidRPr="004C2D8D">
        <w:rPr>
          <w:rFonts w:ascii="Arial" w:hAnsi="Arial" w:cs="Arial"/>
        </w:rPr>
        <w:t>Gallahue</w:t>
      </w:r>
      <w:proofErr w:type="spellEnd"/>
      <w:r w:rsidR="004C2D8D" w:rsidRPr="004C2D8D">
        <w:rPr>
          <w:rFonts w:ascii="Arial" w:hAnsi="Arial" w:cs="Arial"/>
        </w:rPr>
        <w:t xml:space="preserve"> faz referência ao desenvolvimento</w:t>
      </w:r>
      <w:r w:rsidR="004C2D8D">
        <w:rPr>
          <w:rFonts w:ascii="Arial" w:hAnsi="Arial" w:cs="Arial"/>
        </w:rPr>
        <w:t xml:space="preserve"> perce</w:t>
      </w:r>
      <w:r w:rsidR="004C2D8D" w:rsidRPr="004C2D8D">
        <w:rPr>
          <w:rFonts w:ascii="Arial" w:hAnsi="Arial" w:cs="Arial"/>
        </w:rPr>
        <w:t>tivo-moto</w:t>
      </w:r>
      <w:r w:rsidR="000766D3">
        <w:rPr>
          <w:rFonts w:ascii="Arial" w:hAnsi="Arial" w:cs="Arial"/>
        </w:rPr>
        <w:t>r, quando discute no seu livro ‘</w:t>
      </w:r>
      <w:proofErr w:type="spellStart"/>
      <w:r w:rsidR="004C2D8D" w:rsidRPr="004C2D8D">
        <w:rPr>
          <w:rFonts w:ascii="Arial" w:hAnsi="Arial" w:cs="Arial"/>
        </w:rPr>
        <w:t>Developmental</w:t>
      </w:r>
      <w:proofErr w:type="spellEnd"/>
      <w:r w:rsidR="004C2D8D" w:rsidRPr="004C2D8D">
        <w:rPr>
          <w:rFonts w:ascii="Arial" w:hAnsi="Arial" w:cs="Arial"/>
        </w:rPr>
        <w:t xml:space="preserve"> </w:t>
      </w:r>
      <w:proofErr w:type="spellStart"/>
      <w:r w:rsidR="004C2D8D" w:rsidRPr="004C2D8D">
        <w:rPr>
          <w:rFonts w:ascii="Arial" w:hAnsi="Arial" w:cs="Arial"/>
        </w:rPr>
        <w:t>Physical</w:t>
      </w:r>
      <w:proofErr w:type="spellEnd"/>
      <w:r w:rsidR="004C2D8D" w:rsidRPr="004C2D8D">
        <w:rPr>
          <w:rFonts w:ascii="Arial" w:hAnsi="Arial" w:cs="Arial"/>
        </w:rPr>
        <w:t xml:space="preserve"> </w:t>
      </w:r>
      <w:proofErr w:type="spellStart"/>
      <w:r w:rsidR="004C2D8D" w:rsidRPr="004C2D8D">
        <w:rPr>
          <w:rFonts w:ascii="Arial" w:hAnsi="Arial" w:cs="Arial"/>
        </w:rPr>
        <w:t>Education</w:t>
      </w:r>
      <w:proofErr w:type="spellEnd"/>
      <w:r w:rsidR="004C2D8D" w:rsidRPr="004C2D8D">
        <w:rPr>
          <w:rFonts w:ascii="Arial" w:hAnsi="Arial" w:cs="Arial"/>
        </w:rPr>
        <w:t xml:space="preserve"> for</w:t>
      </w:r>
      <w:r w:rsidR="000766D3">
        <w:rPr>
          <w:rFonts w:ascii="Arial" w:hAnsi="Arial" w:cs="Arial"/>
        </w:rPr>
        <w:t xml:space="preserve"> </w:t>
      </w:r>
      <w:proofErr w:type="spellStart"/>
      <w:r w:rsidR="000766D3">
        <w:rPr>
          <w:rFonts w:ascii="Arial" w:hAnsi="Arial" w:cs="Arial"/>
        </w:rPr>
        <w:t>Todays</w:t>
      </w:r>
      <w:proofErr w:type="spellEnd"/>
      <w:r w:rsidR="000766D3">
        <w:rPr>
          <w:rFonts w:ascii="Arial" w:hAnsi="Arial" w:cs="Arial"/>
        </w:rPr>
        <w:t xml:space="preserve"> </w:t>
      </w:r>
      <w:proofErr w:type="spellStart"/>
      <w:r w:rsidR="000766D3">
        <w:rPr>
          <w:rFonts w:ascii="Arial" w:hAnsi="Arial" w:cs="Arial"/>
        </w:rPr>
        <w:t>Children</w:t>
      </w:r>
      <w:proofErr w:type="spellEnd"/>
      <w:r w:rsidR="000766D3">
        <w:rPr>
          <w:rFonts w:ascii="Arial" w:hAnsi="Arial" w:cs="Arial"/>
        </w:rPr>
        <w:t>’</w:t>
      </w:r>
      <w:r w:rsidR="004C2D8D">
        <w:rPr>
          <w:rFonts w:ascii="Arial" w:hAnsi="Arial" w:cs="Arial"/>
        </w:rPr>
        <w:t xml:space="preserve"> (1996), os fatores da aprendizagem perce</w:t>
      </w:r>
      <w:r w:rsidR="004C2D8D" w:rsidRPr="004C2D8D">
        <w:rPr>
          <w:rFonts w:ascii="Arial" w:hAnsi="Arial" w:cs="Arial"/>
        </w:rPr>
        <w:t>tivo-motora. O autor</w:t>
      </w:r>
      <w:r w:rsidR="004C2D8D">
        <w:rPr>
          <w:rFonts w:ascii="Arial" w:hAnsi="Arial" w:cs="Arial"/>
        </w:rPr>
        <w:t xml:space="preserve"> enumera quatro </w:t>
      </w:r>
      <w:r w:rsidR="00BF486E">
        <w:rPr>
          <w:rFonts w:ascii="Arial" w:hAnsi="Arial" w:cs="Arial"/>
        </w:rPr>
        <w:t>fatores</w:t>
      </w:r>
      <w:r w:rsidR="004C2D8D">
        <w:rPr>
          <w:rFonts w:ascii="Arial" w:hAnsi="Arial" w:cs="Arial"/>
        </w:rPr>
        <w:t xml:space="preserve">: </w:t>
      </w:r>
    </w:p>
    <w:p w:rsidR="004C2D8D" w:rsidRDefault="004C2D8D" w:rsidP="001947E9">
      <w:pPr>
        <w:pStyle w:val="PargrafodaLista"/>
        <w:numPr>
          <w:ilvl w:val="0"/>
          <w:numId w:val="3"/>
        </w:numPr>
        <w:spacing w:line="360" w:lineRule="auto"/>
        <w:jc w:val="both"/>
        <w:rPr>
          <w:rFonts w:ascii="Arial" w:hAnsi="Arial" w:cs="Arial"/>
        </w:rPr>
      </w:pPr>
      <w:proofErr w:type="gramStart"/>
      <w:r w:rsidRPr="004C2D8D">
        <w:rPr>
          <w:rFonts w:ascii="Arial" w:hAnsi="Arial" w:cs="Arial"/>
        </w:rPr>
        <w:t>consciência</w:t>
      </w:r>
      <w:proofErr w:type="gramEnd"/>
      <w:r w:rsidRPr="004C2D8D">
        <w:rPr>
          <w:rFonts w:ascii="Arial" w:hAnsi="Arial" w:cs="Arial"/>
        </w:rPr>
        <w:t xml:space="preserve"> corporal, relacionada com as partes do corpo,</w:t>
      </w:r>
      <w:r w:rsidRPr="004C2D8D">
        <w:t xml:space="preserve"> </w:t>
      </w:r>
      <w:r>
        <w:rPr>
          <w:rFonts w:ascii="Arial" w:hAnsi="Arial" w:cs="Arial"/>
        </w:rPr>
        <w:t xml:space="preserve">as </w:t>
      </w:r>
      <w:r w:rsidRPr="004C2D8D">
        <w:rPr>
          <w:rFonts w:ascii="Arial" w:hAnsi="Arial" w:cs="Arial"/>
        </w:rPr>
        <w:t>suas funções</w:t>
      </w:r>
      <w:r>
        <w:rPr>
          <w:rFonts w:ascii="Arial" w:hAnsi="Arial" w:cs="Arial"/>
        </w:rPr>
        <w:t xml:space="preserve"> </w:t>
      </w:r>
      <w:r w:rsidRPr="004C2D8D">
        <w:rPr>
          <w:rFonts w:ascii="Arial" w:hAnsi="Arial" w:cs="Arial"/>
        </w:rPr>
        <w:t xml:space="preserve">e </w:t>
      </w:r>
      <w:r>
        <w:rPr>
          <w:rFonts w:ascii="Arial" w:hAnsi="Arial" w:cs="Arial"/>
        </w:rPr>
        <w:t xml:space="preserve">as </w:t>
      </w:r>
      <w:r w:rsidRPr="004C2D8D">
        <w:rPr>
          <w:rFonts w:ascii="Arial" w:hAnsi="Arial" w:cs="Arial"/>
        </w:rPr>
        <w:t>suas capacidades de movimento;</w:t>
      </w:r>
    </w:p>
    <w:p w:rsidR="004C2D8D" w:rsidRDefault="004C2D8D" w:rsidP="001947E9">
      <w:pPr>
        <w:pStyle w:val="PargrafodaLista"/>
        <w:numPr>
          <w:ilvl w:val="0"/>
          <w:numId w:val="3"/>
        </w:numPr>
        <w:spacing w:line="360" w:lineRule="auto"/>
        <w:jc w:val="both"/>
        <w:rPr>
          <w:rFonts w:ascii="Arial" w:hAnsi="Arial" w:cs="Arial"/>
        </w:rPr>
      </w:pPr>
      <w:proofErr w:type="gramStart"/>
      <w:r w:rsidRPr="004C2D8D">
        <w:rPr>
          <w:rFonts w:ascii="Arial" w:hAnsi="Arial" w:cs="Arial"/>
        </w:rPr>
        <w:t>consciência</w:t>
      </w:r>
      <w:proofErr w:type="gramEnd"/>
      <w:r w:rsidRPr="004C2D8D">
        <w:rPr>
          <w:rFonts w:ascii="Arial" w:hAnsi="Arial" w:cs="Arial"/>
        </w:rPr>
        <w:t xml:space="preserve"> espacial, associada à</w:t>
      </w:r>
      <w:r>
        <w:rPr>
          <w:rFonts w:ascii="Arial" w:hAnsi="Arial" w:cs="Arial"/>
        </w:rPr>
        <w:t xml:space="preserve">s formas objetivas e subjetivas de localização; </w:t>
      </w:r>
    </w:p>
    <w:p w:rsidR="004C2D8D" w:rsidRDefault="004C2D8D" w:rsidP="001947E9">
      <w:pPr>
        <w:pStyle w:val="PargrafodaLista"/>
        <w:numPr>
          <w:ilvl w:val="0"/>
          <w:numId w:val="3"/>
        </w:numPr>
        <w:spacing w:line="360" w:lineRule="auto"/>
        <w:jc w:val="both"/>
        <w:rPr>
          <w:rFonts w:ascii="Arial" w:hAnsi="Arial" w:cs="Arial"/>
        </w:rPr>
      </w:pPr>
      <w:proofErr w:type="gramStart"/>
      <w:r w:rsidRPr="004C2D8D">
        <w:rPr>
          <w:rFonts w:ascii="Arial" w:hAnsi="Arial" w:cs="Arial"/>
        </w:rPr>
        <w:t>consciência</w:t>
      </w:r>
      <w:proofErr w:type="gramEnd"/>
      <w:r w:rsidRPr="004C2D8D">
        <w:rPr>
          <w:rFonts w:ascii="Arial" w:hAnsi="Arial" w:cs="Arial"/>
        </w:rPr>
        <w:t xml:space="preserve"> direcional, identificada com a later</w:t>
      </w:r>
      <w:r w:rsidR="008A5169">
        <w:rPr>
          <w:rFonts w:ascii="Arial" w:hAnsi="Arial" w:cs="Arial"/>
        </w:rPr>
        <w:t xml:space="preserve">alidade e a </w:t>
      </w:r>
      <w:proofErr w:type="spellStart"/>
      <w:r w:rsidR="008A5169">
        <w:rPr>
          <w:rFonts w:ascii="Arial" w:hAnsi="Arial" w:cs="Arial"/>
        </w:rPr>
        <w:t>dire</w:t>
      </w:r>
      <w:r>
        <w:rPr>
          <w:rFonts w:ascii="Arial" w:hAnsi="Arial" w:cs="Arial"/>
        </w:rPr>
        <w:t>cionalidade</w:t>
      </w:r>
      <w:proofErr w:type="spellEnd"/>
      <w:r>
        <w:rPr>
          <w:rFonts w:ascii="Arial" w:hAnsi="Arial" w:cs="Arial"/>
        </w:rPr>
        <w:t>;</w:t>
      </w:r>
    </w:p>
    <w:p w:rsidR="004C2D8D" w:rsidRDefault="004C2D8D" w:rsidP="001947E9">
      <w:pPr>
        <w:pStyle w:val="PargrafodaLista"/>
        <w:numPr>
          <w:ilvl w:val="0"/>
          <w:numId w:val="3"/>
        </w:numPr>
        <w:spacing w:line="360" w:lineRule="auto"/>
        <w:jc w:val="both"/>
        <w:rPr>
          <w:rFonts w:ascii="Arial" w:hAnsi="Arial" w:cs="Arial"/>
        </w:rPr>
      </w:pPr>
      <w:proofErr w:type="gramStart"/>
      <w:r w:rsidRPr="004C2D8D">
        <w:rPr>
          <w:rFonts w:ascii="Arial" w:hAnsi="Arial" w:cs="Arial"/>
        </w:rPr>
        <w:t>consciência</w:t>
      </w:r>
      <w:proofErr w:type="gramEnd"/>
      <w:r w:rsidRPr="004C2D8D">
        <w:rPr>
          <w:rFonts w:ascii="Arial" w:hAnsi="Arial" w:cs="Arial"/>
        </w:rPr>
        <w:t xml:space="preserve"> temporal, que envolve</w:t>
      </w:r>
      <w:r>
        <w:rPr>
          <w:rFonts w:ascii="Arial" w:hAnsi="Arial" w:cs="Arial"/>
        </w:rPr>
        <w:t xml:space="preserve"> </w:t>
      </w:r>
      <w:r w:rsidRPr="004C2D8D">
        <w:rPr>
          <w:rFonts w:ascii="Arial" w:hAnsi="Arial" w:cs="Arial"/>
        </w:rPr>
        <w:t>sincronia, ritmo e sequência.</w:t>
      </w:r>
    </w:p>
    <w:p w:rsidR="001947E9" w:rsidRPr="001947E9" w:rsidRDefault="001947E9" w:rsidP="001947E9">
      <w:pPr>
        <w:spacing w:line="360" w:lineRule="auto"/>
        <w:jc w:val="both"/>
        <w:rPr>
          <w:rFonts w:ascii="Arial" w:hAnsi="Arial" w:cs="Arial"/>
        </w:rPr>
      </w:pPr>
      <w:r w:rsidRPr="001947E9">
        <w:rPr>
          <w:rFonts w:ascii="Arial" w:hAnsi="Arial" w:cs="Arial"/>
        </w:rPr>
        <w:t xml:space="preserve">Segundo </w:t>
      </w:r>
      <w:proofErr w:type="spellStart"/>
      <w:r w:rsidRPr="001947E9">
        <w:rPr>
          <w:rFonts w:ascii="Arial" w:hAnsi="Arial" w:cs="Arial"/>
        </w:rPr>
        <w:t>Krebs</w:t>
      </w:r>
      <w:proofErr w:type="spellEnd"/>
      <w:r w:rsidRPr="001947E9">
        <w:rPr>
          <w:rFonts w:ascii="Arial" w:hAnsi="Arial" w:cs="Arial"/>
        </w:rPr>
        <w:t xml:space="preserve"> (1999) a proposição de </w:t>
      </w:r>
      <w:proofErr w:type="spellStart"/>
      <w:r w:rsidRPr="001947E9">
        <w:rPr>
          <w:rFonts w:ascii="Arial" w:hAnsi="Arial" w:cs="Arial"/>
        </w:rPr>
        <w:t>Gallahue</w:t>
      </w:r>
      <w:proofErr w:type="spellEnd"/>
      <w:r w:rsidRPr="001947E9">
        <w:rPr>
          <w:rFonts w:ascii="Arial" w:hAnsi="Arial" w:cs="Arial"/>
        </w:rPr>
        <w:t xml:space="preserve"> enfatiza a importância do</w:t>
      </w:r>
      <w:r>
        <w:rPr>
          <w:rFonts w:ascii="Arial" w:hAnsi="Arial" w:cs="Arial"/>
        </w:rPr>
        <w:t xml:space="preserve"> desenvolvimento perce</w:t>
      </w:r>
      <w:r w:rsidRPr="001947E9">
        <w:rPr>
          <w:rFonts w:ascii="Arial" w:hAnsi="Arial" w:cs="Arial"/>
        </w:rPr>
        <w:t>tivo-motor para as aprendizagens comuns a toda</w:t>
      </w:r>
      <w:r>
        <w:rPr>
          <w:rFonts w:ascii="Arial" w:hAnsi="Arial" w:cs="Arial"/>
        </w:rPr>
        <w:t>s</w:t>
      </w:r>
      <w:r w:rsidRPr="001947E9">
        <w:rPr>
          <w:rFonts w:ascii="Arial" w:hAnsi="Arial" w:cs="Arial"/>
        </w:rPr>
        <w:t xml:space="preserve"> a</w:t>
      </w:r>
      <w:r>
        <w:rPr>
          <w:rFonts w:ascii="Arial" w:hAnsi="Arial" w:cs="Arial"/>
        </w:rPr>
        <w:t>s</w:t>
      </w:r>
      <w:r w:rsidRPr="001947E9">
        <w:rPr>
          <w:rFonts w:ascii="Arial" w:hAnsi="Arial" w:cs="Arial"/>
        </w:rPr>
        <w:t xml:space="preserve"> crianças em</w:t>
      </w:r>
      <w:r>
        <w:rPr>
          <w:rFonts w:ascii="Arial" w:hAnsi="Arial" w:cs="Arial"/>
        </w:rPr>
        <w:t xml:space="preserve"> </w:t>
      </w:r>
      <w:r w:rsidR="008A5169">
        <w:rPr>
          <w:rFonts w:ascii="Arial" w:hAnsi="Arial" w:cs="Arial"/>
        </w:rPr>
        <w:t>desenvolvimento. No</w:t>
      </w:r>
      <w:r w:rsidRPr="001947E9">
        <w:rPr>
          <w:rFonts w:ascii="Arial" w:hAnsi="Arial" w:cs="Arial"/>
        </w:rPr>
        <w:t xml:space="preserve"> que se refere às aprendizagens escolares, este a</w:t>
      </w:r>
      <w:r>
        <w:rPr>
          <w:rFonts w:ascii="Arial" w:hAnsi="Arial" w:cs="Arial"/>
        </w:rPr>
        <w:t>utor reforça a ideia de que a prática de atividades perce</w:t>
      </w:r>
      <w:r w:rsidRPr="001947E9">
        <w:rPr>
          <w:rFonts w:ascii="Arial" w:hAnsi="Arial" w:cs="Arial"/>
        </w:rPr>
        <w:t>tivo-mo</w:t>
      </w:r>
      <w:r w:rsidR="008A5169">
        <w:rPr>
          <w:rFonts w:ascii="Arial" w:hAnsi="Arial" w:cs="Arial"/>
        </w:rPr>
        <w:t>toras pode melhorar alguns aspe</w:t>
      </w:r>
      <w:r>
        <w:rPr>
          <w:rFonts w:ascii="Arial" w:hAnsi="Arial" w:cs="Arial"/>
        </w:rPr>
        <w:t xml:space="preserve">tos </w:t>
      </w:r>
      <w:r w:rsidRPr="001947E9">
        <w:rPr>
          <w:rFonts w:ascii="Arial" w:hAnsi="Arial" w:cs="Arial"/>
        </w:rPr>
        <w:t xml:space="preserve">da prontidão da criança para novas aprendizagens. </w:t>
      </w:r>
    </w:p>
    <w:p w:rsidR="001947E9" w:rsidRPr="001947E9" w:rsidRDefault="008A5169" w:rsidP="001947E9">
      <w:pPr>
        <w:spacing w:line="360" w:lineRule="auto"/>
        <w:jc w:val="both"/>
        <w:rPr>
          <w:rFonts w:ascii="Arial" w:hAnsi="Arial" w:cs="Arial"/>
        </w:rPr>
      </w:pPr>
      <w:r>
        <w:rPr>
          <w:rFonts w:ascii="Arial" w:hAnsi="Arial" w:cs="Arial"/>
        </w:rPr>
        <w:t>As experiências perce</w:t>
      </w:r>
      <w:r w:rsidR="001947E9" w:rsidRPr="001947E9">
        <w:rPr>
          <w:rFonts w:ascii="Arial" w:hAnsi="Arial" w:cs="Arial"/>
        </w:rPr>
        <w:t>tivo-motoras baseiam-se na entrada de informação (input) sensorial para a integração da resposta. Daí se deduz que quanto maior o número de experiências mais rico o desenvolvimento. O fornecimento de informação (input) e a discriminação ocorrem quando um estímulo de impulsos nervosos é enviado ao cérebro</w:t>
      </w:r>
      <w:r w:rsidR="001947E9">
        <w:rPr>
          <w:rFonts w:ascii="Arial" w:hAnsi="Arial" w:cs="Arial"/>
        </w:rPr>
        <w:t xml:space="preserve"> </w:t>
      </w:r>
      <w:r w:rsidR="001947E9" w:rsidRPr="001947E9">
        <w:rPr>
          <w:rFonts w:ascii="Arial" w:hAnsi="Arial" w:cs="Arial"/>
        </w:rPr>
        <w:t xml:space="preserve">do indivíduo, onde ocorre a integração, processo através do qual o indivíduo utiliza experiências passadas para </w:t>
      </w:r>
      <w:r w:rsidR="001947E9" w:rsidRPr="001947E9">
        <w:rPr>
          <w:rFonts w:ascii="Arial" w:hAnsi="Arial" w:cs="Arial"/>
        </w:rPr>
        <w:lastRenderedPageBreak/>
        <w:t xml:space="preserve">perceber a resposta indicada. Portanto, poderíamos referir que o </w:t>
      </w:r>
      <w:proofErr w:type="gramStart"/>
      <w:r w:rsidR="001947E9" w:rsidRPr="001947E9">
        <w:rPr>
          <w:rFonts w:ascii="Arial" w:hAnsi="Arial" w:cs="Arial"/>
        </w:rPr>
        <w:t>input</w:t>
      </w:r>
      <w:proofErr w:type="gramEnd"/>
      <w:r w:rsidR="001947E9" w:rsidRPr="001947E9">
        <w:rPr>
          <w:rFonts w:ascii="Arial" w:hAnsi="Arial" w:cs="Arial"/>
        </w:rPr>
        <w:t xml:space="preserve"> tem um significado especial para o indivíduo. Uma interpretação da resposta</w:t>
      </w:r>
      <w:r w:rsidR="001947E9">
        <w:rPr>
          <w:rFonts w:ascii="Arial" w:hAnsi="Arial" w:cs="Arial"/>
        </w:rPr>
        <w:t xml:space="preserve"> </w:t>
      </w:r>
      <w:r w:rsidR="001947E9" w:rsidRPr="001947E9">
        <w:rPr>
          <w:rFonts w:ascii="Arial" w:hAnsi="Arial" w:cs="Arial"/>
        </w:rPr>
        <w:t>fornecida (input) ocorre, e o resultado (output) é gerado, nesse caso na forma de uma</w:t>
      </w:r>
      <w:r w:rsidR="001947E9">
        <w:rPr>
          <w:rFonts w:ascii="Arial" w:hAnsi="Arial" w:cs="Arial"/>
        </w:rPr>
        <w:t xml:space="preserve"> </w:t>
      </w:r>
      <w:r w:rsidR="001947E9" w:rsidRPr="001947E9">
        <w:rPr>
          <w:rFonts w:ascii="Arial" w:hAnsi="Arial" w:cs="Arial"/>
        </w:rPr>
        <w:t xml:space="preserve">resposta motora. </w:t>
      </w:r>
    </w:p>
    <w:p w:rsidR="001947E9" w:rsidRPr="001947E9" w:rsidRDefault="001947E9" w:rsidP="001947E9">
      <w:pPr>
        <w:spacing w:line="360" w:lineRule="auto"/>
        <w:jc w:val="both"/>
        <w:rPr>
          <w:rFonts w:ascii="Arial" w:hAnsi="Arial" w:cs="Arial"/>
        </w:rPr>
      </w:pPr>
      <w:r>
        <w:rPr>
          <w:rFonts w:ascii="Arial" w:hAnsi="Arial" w:cs="Arial"/>
        </w:rPr>
        <w:t>As atividades perce</w:t>
      </w:r>
      <w:r w:rsidRPr="001947E9">
        <w:rPr>
          <w:rFonts w:ascii="Arial" w:hAnsi="Arial" w:cs="Arial"/>
        </w:rPr>
        <w:t>tivo-motoras incluem tanto respostas motoras finas como</w:t>
      </w:r>
      <w:r>
        <w:rPr>
          <w:rFonts w:ascii="Arial" w:hAnsi="Arial" w:cs="Arial"/>
        </w:rPr>
        <w:t xml:space="preserve"> </w:t>
      </w:r>
      <w:r w:rsidRPr="001947E9">
        <w:rPr>
          <w:rFonts w:ascii="Arial" w:hAnsi="Arial" w:cs="Arial"/>
        </w:rPr>
        <w:t>res</w:t>
      </w:r>
      <w:r>
        <w:rPr>
          <w:rFonts w:ascii="Arial" w:hAnsi="Arial" w:cs="Arial"/>
        </w:rPr>
        <w:t>postas motoras grosseiras. As a</w:t>
      </w:r>
      <w:r w:rsidRPr="001947E9">
        <w:rPr>
          <w:rFonts w:ascii="Arial" w:hAnsi="Arial" w:cs="Arial"/>
        </w:rPr>
        <w:t xml:space="preserve">tividades </w:t>
      </w:r>
      <w:r>
        <w:rPr>
          <w:rFonts w:ascii="Arial" w:hAnsi="Arial" w:cs="Arial"/>
        </w:rPr>
        <w:t>globais ou grosseiras</w:t>
      </w:r>
      <w:proofErr w:type="gramStart"/>
      <w:r>
        <w:rPr>
          <w:rFonts w:ascii="Arial" w:hAnsi="Arial" w:cs="Arial"/>
        </w:rPr>
        <w:t>,</w:t>
      </w:r>
      <w:proofErr w:type="gramEnd"/>
      <w:r>
        <w:rPr>
          <w:rFonts w:ascii="Arial" w:hAnsi="Arial" w:cs="Arial"/>
        </w:rPr>
        <w:t xml:space="preserve"> são caracterizadas segundo </w:t>
      </w:r>
      <w:proofErr w:type="spellStart"/>
      <w:r>
        <w:rPr>
          <w:rFonts w:ascii="Arial" w:hAnsi="Arial" w:cs="Arial"/>
        </w:rPr>
        <w:t>Famose</w:t>
      </w:r>
      <w:proofErr w:type="spellEnd"/>
      <w:r>
        <w:rPr>
          <w:rFonts w:ascii="Arial" w:hAnsi="Arial" w:cs="Arial"/>
        </w:rPr>
        <w:t xml:space="preserve"> (1992, citado por</w:t>
      </w:r>
      <w:r w:rsidRPr="001947E9">
        <w:rPr>
          <w:rFonts w:ascii="Arial" w:hAnsi="Arial" w:cs="Arial"/>
        </w:rPr>
        <w:t xml:space="preserve"> Melo, 1998) por utilizar grandes grupos musculares. Neste</w:t>
      </w:r>
      <w:r>
        <w:rPr>
          <w:rFonts w:ascii="Arial" w:hAnsi="Arial" w:cs="Arial"/>
        </w:rPr>
        <w:t xml:space="preserve"> tipo de a</w:t>
      </w:r>
      <w:r w:rsidRPr="001947E9">
        <w:rPr>
          <w:rFonts w:ascii="Arial" w:hAnsi="Arial" w:cs="Arial"/>
        </w:rPr>
        <w:t xml:space="preserve">tividades (marcha, corrida, salto etc.), a precisão do movimento não é muito importante para a eficácia do resultado como nas </w:t>
      </w:r>
      <w:r w:rsidR="00BF486E" w:rsidRPr="001947E9">
        <w:rPr>
          <w:rFonts w:ascii="Arial" w:hAnsi="Arial" w:cs="Arial"/>
        </w:rPr>
        <w:t>atividades</w:t>
      </w:r>
      <w:r w:rsidRPr="001947E9">
        <w:rPr>
          <w:rFonts w:ascii="Arial" w:hAnsi="Arial" w:cs="Arial"/>
        </w:rPr>
        <w:t xml:space="preserve"> finas. O encadeamento</w:t>
      </w:r>
      <w:r>
        <w:rPr>
          <w:rFonts w:ascii="Arial" w:hAnsi="Arial" w:cs="Arial"/>
        </w:rPr>
        <w:t xml:space="preserve"> </w:t>
      </w:r>
      <w:r w:rsidRPr="001947E9">
        <w:rPr>
          <w:rFonts w:ascii="Arial" w:hAnsi="Arial" w:cs="Arial"/>
        </w:rPr>
        <w:t>harmonioso das</w:t>
      </w:r>
      <w:r>
        <w:rPr>
          <w:rFonts w:ascii="Arial" w:hAnsi="Arial" w:cs="Arial"/>
        </w:rPr>
        <w:t xml:space="preserve"> diferentes sequências destas a</w:t>
      </w:r>
      <w:r w:rsidRPr="001947E9">
        <w:rPr>
          <w:rFonts w:ascii="Arial" w:hAnsi="Arial" w:cs="Arial"/>
        </w:rPr>
        <w:t>tividades é essencial para a sua</w:t>
      </w:r>
      <w:r>
        <w:rPr>
          <w:rFonts w:ascii="Arial" w:hAnsi="Arial" w:cs="Arial"/>
        </w:rPr>
        <w:t xml:space="preserve"> realização. As a</w:t>
      </w:r>
      <w:r w:rsidRPr="001947E9">
        <w:rPr>
          <w:rFonts w:ascii="Arial" w:hAnsi="Arial" w:cs="Arial"/>
        </w:rPr>
        <w:t>tividades finas exigem o controlo de pequenos grupos musculares.</w:t>
      </w:r>
      <w:r>
        <w:rPr>
          <w:rFonts w:ascii="Arial" w:hAnsi="Arial" w:cs="Arial"/>
        </w:rPr>
        <w:t xml:space="preserve"> </w:t>
      </w:r>
      <w:r w:rsidRPr="001947E9">
        <w:rPr>
          <w:rFonts w:ascii="Arial" w:hAnsi="Arial" w:cs="Arial"/>
        </w:rPr>
        <w:t xml:space="preserve">Requerem a melhoria da coordenação </w:t>
      </w:r>
      <w:proofErr w:type="spellStart"/>
      <w:r w:rsidRPr="001947E9">
        <w:rPr>
          <w:rFonts w:ascii="Arial" w:hAnsi="Arial" w:cs="Arial"/>
        </w:rPr>
        <w:t>visuo</w:t>
      </w:r>
      <w:proofErr w:type="spellEnd"/>
      <w:r w:rsidRPr="001947E9">
        <w:rPr>
          <w:rFonts w:ascii="Arial" w:hAnsi="Arial" w:cs="Arial"/>
        </w:rPr>
        <w:t>-manual prec</w:t>
      </w:r>
      <w:r>
        <w:rPr>
          <w:rFonts w:ascii="Arial" w:hAnsi="Arial" w:cs="Arial"/>
        </w:rPr>
        <w:t xml:space="preserve">isa como escrever, desenhar, e </w:t>
      </w:r>
      <w:r w:rsidRPr="001947E9">
        <w:rPr>
          <w:rFonts w:ascii="Arial" w:hAnsi="Arial" w:cs="Arial"/>
        </w:rPr>
        <w:t>manipul</w:t>
      </w:r>
      <w:r>
        <w:rPr>
          <w:rFonts w:ascii="Arial" w:hAnsi="Arial" w:cs="Arial"/>
        </w:rPr>
        <w:t>ar obje</w:t>
      </w:r>
      <w:r w:rsidRPr="001947E9">
        <w:rPr>
          <w:rFonts w:ascii="Arial" w:hAnsi="Arial" w:cs="Arial"/>
        </w:rPr>
        <w:t xml:space="preserve">tos. </w:t>
      </w:r>
      <w:r>
        <w:rPr>
          <w:rFonts w:ascii="Arial" w:hAnsi="Arial" w:cs="Arial"/>
        </w:rPr>
        <w:t xml:space="preserve"> </w:t>
      </w:r>
    </w:p>
    <w:p w:rsidR="001947E9" w:rsidRPr="001947E9" w:rsidRDefault="001947E9" w:rsidP="001947E9">
      <w:pPr>
        <w:spacing w:line="360" w:lineRule="auto"/>
        <w:jc w:val="both"/>
        <w:rPr>
          <w:rFonts w:ascii="Arial" w:hAnsi="Arial" w:cs="Arial"/>
        </w:rPr>
      </w:pPr>
      <w:r w:rsidRPr="001947E9">
        <w:rPr>
          <w:rFonts w:ascii="Arial" w:hAnsi="Arial" w:cs="Arial"/>
        </w:rPr>
        <w:t>No decurso do desenvolvimento humano a capacidade de recolher e tratar</w:t>
      </w:r>
      <w:r>
        <w:rPr>
          <w:rFonts w:ascii="Arial" w:hAnsi="Arial" w:cs="Arial"/>
        </w:rPr>
        <w:t xml:space="preserve"> </w:t>
      </w:r>
      <w:r w:rsidRPr="001947E9">
        <w:rPr>
          <w:rFonts w:ascii="Arial" w:hAnsi="Arial" w:cs="Arial"/>
        </w:rPr>
        <w:t>informação e de organizar e controlar a resposta motora é um processo evolutivo</w:t>
      </w:r>
      <w:r>
        <w:rPr>
          <w:rFonts w:ascii="Arial" w:hAnsi="Arial" w:cs="Arial"/>
        </w:rPr>
        <w:t xml:space="preserve"> </w:t>
      </w:r>
      <w:r w:rsidRPr="001947E9">
        <w:rPr>
          <w:rFonts w:ascii="Arial" w:hAnsi="Arial" w:cs="Arial"/>
        </w:rPr>
        <w:t>dependente por um lado dos processos maturativos e por outro da</w:t>
      </w:r>
      <w:r>
        <w:rPr>
          <w:rFonts w:ascii="Arial" w:hAnsi="Arial" w:cs="Arial"/>
        </w:rPr>
        <w:t xml:space="preserve"> </w:t>
      </w:r>
      <w:r w:rsidRPr="001947E9">
        <w:rPr>
          <w:rFonts w:ascii="Arial" w:hAnsi="Arial" w:cs="Arial"/>
        </w:rPr>
        <w:t>aprendizagem. A</w:t>
      </w:r>
      <w:r>
        <w:rPr>
          <w:rFonts w:ascii="Arial" w:hAnsi="Arial" w:cs="Arial"/>
        </w:rPr>
        <w:t xml:space="preserve"> </w:t>
      </w:r>
      <w:r w:rsidRPr="001947E9">
        <w:rPr>
          <w:rFonts w:ascii="Arial" w:hAnsi="Arial" w:cs="Arial"/>
        </w:rPr>
        <w:t xml:space="preserve">maturação do SNC é responsável por um aumento significativo quer do peso quer do volume do cérebro, ao mesmo tempo que promove um </w:t>
      </w:r>
      <w:r>
        <w:rPr>
          <w:rFonts w:ascii="Arial" w:hAnsi="Arial" w:cs="Arial"/>
        </w:rPr>
        <w:t xml:space="preserve">isolamento cada vez mais eficaz </w:t>
      </w:r>
      <w:r w:rsidRPr="001947E9">
        <w:rPr>
          <w:rFonts w:ascii="Arial" w:hAnsi="Arial" w:cs="Arial"/>
        </w:rPr>
        <w:t>dos mesmos através do aparecimento da bainha de mielina. Assim, o sistema nervoso</w:t>
      </w:r>
      <w:r>
        <w:rPr>
          <w:rFonts w:ascii="Arial" w:hAnsi="Arial" w:cs="Arial"/>
        </w:rPr>
        <w:t xml:space="preserve"> </w:t>
      </w:r>
      <w:r w:rsidRPr="001947E9">
        <w:rPr>
          <w:rFonts w:ascii="Arial" w:hAnsi="Arial" w:cs="Arial"/>
        </w:rPr>
        <w:t>torna-se numa cada vez mais eficiente rede de transporte e acumulação de informação,</w:t>
      </w:r>
      <w:r w:rsidRPr="001947E9">
        <w:t xml:space="preserve"> </w:t>
      </w:r>
      <w:r w:rsidRPr="001947E9">
        <w:rPr>
          <w:rFonts w:ascii="Arial" w:hAnsi="Arial" w:cs="Arial"/>
        </w:rPr>
        <w:t>dotada de um cada vez maior número de sinaps</w:t>
      </w:r>
      <w:r>
        <w:rPr>
          <w:rFonts w:ascii="Arial" w:hAnsi="Arial" w:cs="Arial"/>
        </w:rPr>
        <w:t xml:space="preserve">es e de uma alteração geral do </w:t>
      </w:r>
      <w:r w:rsidRPr="001947E9">
        <w:rPr>
          <w:rFonts w:ascii="Arial" w:hAnsi="Arial" w:cs="Arial"/>
        </w:rPr>
        <w:t>funcionamento bioquímico celular.</w:t>
      </w:r>
    </w:p>
    <w:p w:rsidR="001947E9" w:rsidRPr="001947E9" w:rsidRDefault="001947E9" w:rsidP="001947E9">
      <w:pPr>
        <w:spacing w:line="360" w:lineRule="auto"/>
        <w:jc w:val="both"/>
        <w:rPr>
          <w:rFonts w:ascii="Arial" w:hAnsi="Arial" w:cs="Arial"/>
        </w:rPr>
      </w:pPr>
      <w:r w:rsidRPr="001947E9">
        <w:rPr>
          <w:rFonts w:ascii="Arial" w:hAnsi="Arial" w:cs="Arial"/>
        </w:rPr>
        <w:t>Podem</w:t>
      </w:r>
      <w:r>
        <w:rPr>
          <w:rFonts w:ascii="Arial" w:hAnsi="Arial" w:cs="Arial"/>
        </w:rPr>
        <w:t>os dizer que a capacidade perce</w:t>
      </w:r>
      <w:r w:rsidRPr="001947E9">
        <w:rPr>
          <w:rFonts w:ascii="Arial" w:hAnsi="Arial" w:cs="Arial"/>
        </w:rPr>
        <w:t>tivo-motora melhora porque</w:t>
      </w:r>
      <w:r>
        <w:rPr>
          <w:rFonts w:ascii="Arial" w:hAnsi="Arial" w:cs="Arial"/>
        </w:rPr>
        <w:t xml:space="preserve"> </w:t>
      </w:r>
      <w:r w:rsidRPr="001947E9">
        <w:rPr>
          <w:rFonts w:ascii="Arial" w:hAnsi="Arial" w:cs="Arial"/>
        </w:rPr>
        <w:t xml:space="preserve">estruturalmente o sistema nervoso segue uma maturação (a exemplo da </w:t>
      </w:r>
      <w:proofErr w:type="spellStart"/>
      <w:r w:rsidRPr="001947E9">
        <w:rPr>
          <w:rFonts w:ascii="Arial" w:hAnsi="Arial" w:cs="Arial"/>
        </w:rPr>
        <w:t>mielinização</w:t>
      </w:r>
      <w:proofErr w:type="spellEnd"/>
      <w:r>
        <w:rPr>
          <w:rFonts w:ascii="Arial" w:hAnsi="Arial" w:cs="Arial"/>
        </w:rPr>
        <w:t xml:space="preserve"> </w:t>
      </w:r>
      <w:r w:rsidRPr="001947E9">
        <w:rPr>
          <w:rFonts w:ascii="Arial" w:hAnsi="Arial" w:cs="Arial"/>
        </w:rPr>
        <w:t>que assegura uma circulação mais rápida da informação nervosa), ou porque aprendemos determinadas formas de comportamento, o que também resulta num aum</w:t>
      </w:r>
      <w:r>
        <w:rPr>
          <w:rFonts w:ascii="Arial" w:hAnsi="Arial" w:cs="Arial"/>
        </w:rPr>
        <w:t>ento da velocidade com que sele</w:t>
      </w:r>
      <w:r w:rsidRPr="001947E9">
        <w:rPr>
          <w:rFonts w:ascii="Arial" w:hAnsi="Arial" w:cs="Arial"/>
        </w:rPr>
        <w:t>cionamos e tratamos estímulos de forma a</w:t>
      </w:r>
      <w:r>
        <w:rPr>
          <w:rFonts w:ascii="Arial" w:hAnsi="Arial" w:cs="Arial"/>
        </w:rPr>
        <w:t xml:space="preserve"> </w:t>
      </w:r>
      <w:r w:rsidRPr="001947E9">
        <w:rPr>
          <w:rFonts w:ascii="Arial" w:hAnsi="Arial" w:cs="Arial"/>
        </w:rPr>
        <w:t>responder cada vez mais ajustadamente. Como consequência a capacidade de tratar informação aumenta substancialmente com a idade, ou seja, é possível tratar mais</w:t>
      </w:r>
      <w:r w:rsidR="003055A6">
        <w:rPr>
          <w:rFonts w:ascii="Arial" w:hAnsi="Arial" w:cs="Arial"/>
        </w:rPr>
        <w:t xml:space="preserve"> </w:t>
      </w:r>
      <w:r w:rsidRPr="001947E9">
        <w:rPr>
          <w:rFonts w:ascii="Arial" w:hAnsi="Arial" w:cs="Arial"/>
        </w:rPr>
        <w:t>informação e fazê-lo mais depressa.</w:t>
      </w:r>
    </w:p>
    <w:p w:rsidR="001947E9" w:rsidRPr="001947E9" w:rsidRDefault="003055A6" w:rsidP="001947E9">
      <w:pPr>
        <w:spacing w:line="360" w:lineRule="auto"/>
        <w:jc w:val="both"/>
        <w:rPr>
          <w:rFonts w:ascii="Arial" w:hAnsi="Arial" w:cs="Arial"/>
        </w:rPr>
      </w:pPr>
      <w:proofErr w:type="spellStart"/>
      <w:r>
        <w:rPr>
          <w:rFonts w:ascii="Arial" w:hAnsi="Arial" w:cs="Arial"/>
        </w:rPr>
        <w:lastRenderedPageBreak/>
        <w:t>Belka</w:t>
      </w:r>
      <w:proofErr w:type="spellEnd"/>
      <w:r>
        <w:rPr>
          <w:rFonts w:ascii="Arial" w:hAnsi="Arial" w:cs="Arial"/>
        </w:rPr>
        <w:t xml:space="preserve"> &amp; Williams (1980, citado por</w:t>
      </w:r>
      <w:r w:rsidR="001947E9" w:rsidRPr="001947E9">
        <w:rPr>
          <w:rFonts w:ascii="Arial" w:hAnsi="Arial" w:cs="Arial"/>
        </w:rPr>
        <w:t xml:space="preserve"> Brito,</w:t>
      </w:r>
      <w:r w:rsidR="001600DB">
        <w:rPr>
          <w:rFonts w:ascii="Arial" w:hAnsi="Arial" w:cs="Arial"/>
        </w:rPr>
        <w:t xml:space="preserve"> 1999</w:t>
      </w:r>
      <w:r>
        <w:rPr>
          <w:rFonts w:ascii="Arial" w:hAnsi="Arial" w:cs="Arial"/>
        </w:rPr>
        <w:t xml:space="preserve">), num estudo </w:t>
      </w:r>
      <w:proofErr w:type="spellStart"/>
      <w:r>
        <w:rPr>
          <w:rFonts w:ascii="Arial" w:hAnsi="Arial" w:cs="Arial"/>
        </w:rPr>
        <w:t>correlacional</w:t>
      </w:r>
      <w:proofErr w:type="spellEnd"/>
      <w:r w:rsidR="001947E9" w:rsidRPr="001947E9">
        <w:rPr>
          <w:rFonts w:ascii="Arial" w:hAnsi="Arial" w:cs="Arial"/>
        </w:rPr>
        <w:t xml:space="preserve"> entre</w:t>
      </w:r>
      <w:r>
        <w:rPr>
          <w:rFonts w:ascii="Arial" w:hAnsi="Arial" w:cs="Arial"/>
        </w:rPr>
        <w:t xml:space="preserve"> </w:t>
      </w:r>
      <w:r w:rsidR="001947E9" w:rsidRPr="001947E9">
        <w:rPr>
          <w:rFonts w:ascii="Arial" w:hAnsi="Arial" w:cs="Arial"/>
        </w:rPr>
        <w:t>o</w:t>
      </w:r>
      <w:r>
        <w:rPr>
          <w:rFonts w:ascii="Arial" w:hAnsi="Arial" w:cs="Arial"/>
        </w:rPr>
        <w:t xml:space="preserve"> </w:t>
      </w:r>
      <w:r w:rsidR="001947E9" w:rsidRPr="001947E9">
        <w:rPr>
          <w:rFonts w:ascii="Arial" w:hAnsi="Arial" w:cs="Arial"/>
        </w:rPr>
        <w:t>comport</w:t>
      </w:r>
      <w:r>
        <w:rPr>
          <w:rFonts w:ascii="Arial" w:hAnsi="Arial" w:cs="Arial"/>
        </w:rPr>
        <w:t>amento perce</w:t>
      </w:r>
      <w:r w:rsidR="001947E9" w:rsidRPr="001947E9">
        <w:rPr>
          <w:rFonts w:ascii="Arial" w:hAnsi="Arial" w:cs="Arial"/>
        </w:rPr>
        <w:t>tivo motor e cognitiv</w:t>
      </w:r>
      <w:r w:rsidR="008A5169">
        <w:rPr>
          <w:rFonts w:ascii="Arial" w:hAnsi="Arial" w:cs="Arial"/>
        </w:rPr>
        <w:t xml:space="preserve">o em crianças do </w:t>
      </w:r>
      <w:r w:rsidR="002B678F">
        <w:rPr>
          <w:rFonts w:ascii="Arial" w:hAnsi="Arial" w:cs="Arial"/>
        </w:rPr>
        <w:t>jardim-de-infância</w:t>
      </w:r>
      <w:r w:rsidR="008A5169">
        <w:rPr>
          <w:rFonts w:ascii="Arial" w:hAnsi="Arial" w:cs="Arial"/>
        </w:rPr>
        <w:t xml:space="preserve"> e do 1º ciclo</w:t>
      </w:r>
      <w:r w:rsidR="001947E9" w:rsidRPr="001947E9">
        <w:rPr>
          <w:rFonts w:ascii="Arial" w:hAnsi="Arial" w:cs="Arial"/>
        </w:rPr>
        <w:t>, verificaram correlações significativas apenas</w:t>
      </w:r>
      <w:r w:rsidR="008A5169">
        <w:rPr>
          <w:rFonts w:ascii="Arial" w:hAnsi="Arial" w:cs="Arial"/>
        </w:rPr>
        <w:t xml:space="preserve"> nas crianças do </w:t>
      </w:r>
      <w:proofErr w:type="gramStart"/>
      <w:r w:rsidR="008A5169">
        <w:rPr>
          <w:rFonts w:ascii="Arial" w:hAnsi="Arial" w:cs="Arial"/>
        </w:rPr>
        <w:t>jardim de infância</w:t>
      </w:r>
      <w:proofErr w:type="gramEnd"/>
      <w:r w:rsidR="001947E9" w:rsidRPr="001947E9">
        <w:rPr>
          <w:rFonts w:ascii="Arial" w:hAnsi="Arial" w:cs="Arial"/>
        </w:rPr>
        <w:t>,</w:t>
      </w:r>
      <w:r>
        <w:rPr>
          <w:rFonts w:ascii="Arial" w:hAnsi="Arial" w:cs="Arial"/>
        </w:rPr>
        <w:t xml:space="preserve"> </w:t>
      </w:r>
      <w:r w:rsidR="001947E9" w:rsidRPr="001947E9">
        <w:rPr>
          <w:rFonts w:ascii="Arial" w:hAnsi="Arial" w:cs="Arial"/>
        </w:rPr>
        <w:t xml:space="preserve">diminuindo tais correlações com o avançar da idade. </w:t>
      </w:r>
    </w:p>
    <w:p w:rsidR="001947E9" w:rsidRPr="001947E9" w:rsidRDefault="001947E9" w:rsidP="001947E9">
      <w:pPr>
        <w:spacing w:line="360" w:lineRule="auto"/>
        <w:jc w:val="both"/>
        <w:rPr>
          <w:rFonts w:ascii="Arial" w:hAnsi="Arial" w:cs="Arial"/>
        </w:rPr>
      </w:pPr>
      <w:r w:rsidRPr="001947E9">
        <w:rPr>
          <w:rFonts w:ascii="Arial" w:hAnsi="Arial" w:cs="Arial"/>
        </w:rPr>
        <w:t>Sage (1977) afirma que a aprendizagem motora se apoia, em grande parte, no</w:t>
      </w:r>
      <w:r w:rsidR="003055A6">
        <w:rPr>
          <w:rFonts w:ascii="Arial" w:hAnsi="Arial" w:cs="Arial"/>
        </w:rPr>
        <w:t xml:space="preserve"> </w:t>
      </w:r>
      <w:r w:rsidRPr="001947E9">
        <w:rPr>
          <w:rFonts w:ascii="Arial" w:hAnsi="Arial" w:cs="Arial"/>
        </w:rPr>
        <w:t>funcionamento dos vários sistemas sensoriais, nomeadamente, o visual, o auditivo e o</w:t>
      </w:r>
      <w:r w:rsidR="003055A6">
        <w:rPr>
          <w:rFonts w:ascii="Arial" w:hAnsi="Arial" w:cs="Arial"/>
        </w:rPr>
        <w:t xml:space="preserve"> </w:t>
      </w:r>
      <w:proofErr w:type="spellStart"/>
      <w:r w:rsidR="003055A6">
        <w:rPr>
          <w:rFonts w:ascii="Arial" w:hAnsi="Arial" w:cs="Arial"/>
        </w:rPr>
        <w:t>proprioce</w:t>
      </w:r>
      <w:r w:rsidRPr="001947E9">
        <w:rPr>
          <w:rFonts w:ascii="Arial" w:hAnsi="Arial" w:cs="Arial"/>
        </w:rPr>
        <w:t>tive</w:t>
      </w:r>
      <w:proofErr w:type="spellEnd"/>
      <w:r w:rsidR="003055A6">
        <w:rPr>
          <w:rFonts w:ascii="Arial" w:hAnsi="Arial" w:cs="Arial"/>
        </w:rPr>
        <w:t>.</w:t>
      </w:r>
      <w:r w:rsidRPr="001947E9">
        <w:rPr>
          <w:rFonts w:ascii="Arial" w:hAnsi="Arial" w:cs="Arial"/>
        </w:rPr>
        <w:t xml:space="preserve"> No entanto, o papel de cada um deles, bem como a fase de</w:t>
      </w:r>
      <w:r w:rsidR="003055A6">
        <w:rPr>
          <w:rFonts w:ascii="Arial" w:hAnsi="Arial" w:cs="Arial"/>
        </w:rPr>
        <w:t xml:space="preserve"> </w:t>
      </w:r>
      <w:r w:rsidRPr="001947E9">
        <w:rPr>
          <w:rFonts w:ascii="Arial" w:hAnsi="Arial" w:cs="Arial"/>
        </w:rPr>
        <w:t>aprendizagem em que um ou outro se torna predominante, continua a ser tema de</w:t>
      </w:r>
      <w:r w:rsidR="003055A6">
        <w:rPr>
          <w:rFonts w:ascii="Arial" w:hAnsi="Arial" w:cs="Arial"/>
        </w:rPr>
        <w:t xml:space="preserve"> </w:t>
      </w:r>
      <w:r w:rsidRPr="001947E9">
        <w:rPr>
          <w:rFonts w:ascii="Arial" w:hAnsi="Arial" w:cs="Arial"/>
        </w:rPr>
        <w:t xml:space="preserve">grande discórdia na comunidade científica. </w:t>
      </w:r>
    </w:p>
    <w:p w:rsidR="001947E9" w:rsidRPr="001947E9" w:rsidRDefault="003055A6" w:rsidP="001947E9">
      <w:pPr>
        <w:spacing w:line="360" w:lineRule="auto"/>
        <w:jc w:val="both"/>
        <w:rPr>
          <w:rFonts w:ascii="Arial" w:hAnsi="Arial" w:cs="Arial"/>
        </w:rPr>
      </w:pPr>
      <w:r>
        <w:rPr>
          <w:rFonts w:ascii="Arial" w:hAnsi="Arial" w:cs="Arial"/>
        </w:rPr>
        <w:t xml:space="preserve">O termo </w:t>
      </w:r>
      <w:proofErr w:type="spellStart"/>
      <w:r>
        <w:rPr>
          <w:rFonts w:ascii="Arial" w:hAnsi="Arial" w:cs="Arial"/>
        </w:rPr>
        <w:t>proprioce</w:t>
      </w:r>
      <w:r w:rsidR="001947E9" w:rsidRPr="001947E9">
        <w:rPr>
          <w:rFonts w:ascii="Arial" w:hAnsi="Arial" w:cs="Arial"/>
        </w:rPr>
        <w:t>ção</w:t>
      </w:r>
      <w:proofErr w:type="spellEnd"/>
      <w:r w:rsidR="001947E9" w:rsidRPr="001947E9">
        <w:rPr>
          <w:rFonts w:ascii="Arial" w:hAnsi="Arial" w:cs="Arial"/>
        </w:rPr>
        <w:t xml:space="preserve"> foi utilizado </w:t>
      </w:r>
      <w:r w:rsidR="0033029A">
        <w:rPr>
          <w:rFonts w:ascii="Arial" w:hAnsi="Arial" w:cs="Arial"/>
        </w:rPr>
        <w:t>pel</w:t>
      </w:r>
      <w:r w:rsidR="001947E9" w:rsidRPr="001947E9">
        <w:rPr>
          <w:rFonts w:ascii="Arial" w:hAnsi="Arial" w:cs="Arial"/>
        </w:rPr>
        <w:t xml:space="preserve">a primeira vez por </w:t>
      </w:r>
      <w:proofErr w:type="spellStart"/>
      <w:r w:rsidR="001947E9" w:rsidRPr="001947E9">
        <w:rPr>
          <w:rFonts w:ascii="Arial" w:hAnsi="Arial" w:cs="Arial"/>
        </w:rPr>
        <w:t>Sherrington</w:t>
      </w:r>
      <w:proofErr w:type="spellEnd"/>
      <w:r w:rsidR="001947E9" w:rsidRPr="001947E9">
        <w:rPr>
          <w:rFonts w:ascii="Arial" w:hAnsi="Arial" w:cs="Arial"/>
        </w:rPr>
        <w:t xml:space="preserve"> em 1906.</w:t>
      </w:r>
      <w:r>
        <w:rPr>
          <w:rFonts w:ascii="Arial" w:hAnsi="Arial" w:cs="Arial"/>
        </w:rPr>
        <w:t xml:space="preserve"> </w:t>
      </w:r>
      <w:r w:rsidR="001947E9" w:rsidRPr="001947E9">
        <w:rPr>
          <w:rFonts w:ascii="Arial" w:hAnsi="Arial" w:cs="Arial"/>
        </w:rPr>
        <w:t>Nele englobava todos os sistemas implicados na transmissão de informação para todos</w:t>
      </w:r>
      <w:r>
        <w:rPr>
          <w:rFonts w:ascii="Arial" w:hAnsi="Arial" w:cs="Arial"/>
        </w:rPr>
        <w:t xml:space="preserve"> os rece</w:t>
      </w:r>
      <w:r w:rsidR="001947E9" w:rsidRPr="001947E9">
        <w:rPr>
          <w:rFonts w:ascii="Arial" w:hAnsi="Arial" w:cs="Arial"/>
        </w:rPr>
        <w:t xml:space="preserve">tores situados nos músculos, tendões, </w:t>
      </w:r>
      <w:r w:rsidR="00326546">
        <w:rPr>
          <w:rFonts w:ascii="Arial" w:hAnsi="Arial" w:cs="Arial"/>
        </w:rPr>
        <w:t>articulações e sistema vascular</w:t>
      </w:r>
      <w:r w:rsidR="001947E9" w:rsidRPr="001947E9">
        <w:rPr>
          <w:rFonts w:ascii="Arial" w:hAnsi="Arial" w:cs="Arial"/>
        </w:rPr>
        <w:t xml:space="preserve">. Este </w:t>
      </w:r>
      <w:r w:rsidR="00326546">
        <w:rPr>
          <w:rFonts w:ascii="Arial" w:hAnsi="Arial" w:cs="Arial"/>
        </w:rPr>
        <w:t xml:space="preserve">descreveu </w:t>
      </w:r>
      <w:proofErr w:type="spellStart"/>
      <w:r w:rsidR="00326546">
        <w:rPr>
          <w:rFonts w:ascii="Arial" w:hAnsi="Arial" w:cs="Arial"/>
        </w:rPr>
        <w:t>proprioce</w:t>
      </w:r>
      <w:r w:rsidR="001947E9" w:rsidRPr="001947E9">
        <w:rPr>
          <w:rFonts w:ascii="Arial" w:hAnsi="Arial" w:cs="Arial"/>
        </w:rPr>
        <w:t>ção</w:t>
      </w:r>
      <w:proofErr w:type="spellEnd"/>
      <w:r w:rsidR="001947E9" w:rsidRPr="001947E9">
        <w:rPr>
          <w:rFonts w:ascii="Arial" w:hAnsi="Arial" w:cs="Arial"/>
        </w:rPr>
        <w:t xml:space="preserve"> como o sentido do movimento, ligado à força, pressão, tensão,</w:t>
      </w:r>
      <w:r w:rsidR="00326546">
        <w:rPr>
          <w:rFonts w:ascii="Arial" w:hAnsi="Arial" w:cs="Arial"/>
        </w:rPr>
        <w:t xml:space="preserve"> </w:t>
      </w:r>
      <w:r w:rsidR="001947E9" w:rsidRPr="001947E9">
        <w:rPr>
          <w:rFonts w:ascii="Arial" w:hAnsi="Arial" w:cs="Arial"/>
        </w:rPr>
        <w:t>posição relativa dos segmentos corporais e da sua orientação no espaço.</w:t>
      </w:r>
    </w:p>
    <w:p w:rsidR="001947E9" w:rsidRPr="001947E9" w:rsidRDefault="0033029A" w:rsidP="001947E9">
      <w:pPr>
        <w:spacing w:line="360" w:lineRule="auto"/>
        <w:jc w:val="both"/>
        <w:rPr>
          <w:rFonts w:ascii="Arial" w:hAnsi="Arial" w:cs="Arial"/>
        </w:rPr>
      </w:pPr>
      <w:proofErr w:type="spellStart"/>
      <w:r>
        <w:rPr>
          <w:rFonts w:ascii="Arial" w:hAnsi="Arial" w:cs="Arial"/>
        </w:rPr>
        <w:t>Gardner</w:t>
      </w:r>
      <w:proofErr w:type="spellEnd"/>
      <w:r>
        <w:rPr>
          <w:rFonts w:ascii="Arial" w:hAnsi="Arial" w:cs="Arial"/>
        </w:rPr>
        <w:t xml:space="preserve"> (1967,</w:t>
      </w:r>
      <w:r w:rsidR="001947E9" w:rsidRPr="001947E9">
        <w:rPr>
          <w:rFonts w:ascii="Arial" w:hAnsi="Arial" w:cs="Arial"/>
        </w:rPr>
        <w:t xml:space="preserve"> citado por Perei</w:t>
      </w:r>
      <w:r>
        <w:rPr>
          <w:rFonts w:ascii="Arial" w:hAnsi="Arial" w:cs="Arial"/>
        </w:rPr>
        <w:t xml:space="preserve">ra, </w:t>
      </w:r>
      <w:r w:rsidR="00326546">
        <w:rPr>
          <w:rFonts w:ascii="Arial" w:hAnsi="Arial" w:cs="Arial"/>
        </w:rPr>
        <w:t xml:space="preserve">1981) dividiu a </w:t>
      </w:r>
      <w:proofErr w:type="spellStart"/>
      <w:r w:rsidR="00326546">
        <w:rPr>
          <w:rFonts w:ascii="Arial" w:hAnsi="Arial" w:cs="Arial"/>
        </w:rPr>
        <w:t>proprioce</w:t>
      </w:r>
      <w:r w:rsidR="001947E9" w:rsidRPr="001947E9">
        <w:rPr>
          <w:rFonts w:ascii="Arial" w:hAnsi="Arial" w:cs="Arial"/>
        </w:rPr>
        <w:t>ção</w:t>
      </w:r>
      <w:proofErr w:type="spellEnd"/>
      <w:r w:rsidR="001947E9" w:rsidRPr="001947E9">
        <w:rPr>
          <w:rFonts w:ascii="Arial" w:hAnsi="Arial" w:cs="Arial"/>
        </w:rPr>
        <w:t xml:space="preserve"> em três</w:t>
      </w:r>
      <w:r w:rsidR="00326546">
        <w:rPr>
          <w:rFonts w:ascii="Arial" w:hAnsi="Arial" w:cs="Arial"/>
        </w:rPr>
        <w:t xml:space="preserve"> </w:t>
      </w:r>
      <w:r w:rsidR="001947E9" w:rsidRPr="001947E9">
        <w:rPr>
          <w:rFonts w:ascii="Arial" w:hAnsi="Arial" w:cs="Arial"/>
        </w:rPr>
        <w:t>grandes grupos,</w:t>
      </w:r>
      <w:r w:rsidR="00326546">
        <w:rPr>
          <w:rFonts w:ascii="Arial" w:hAnsi="Arial" w:cs="Arial"/>
        </w:rPr>
        <w:t xml:space="preserve"> sendo de destacar os propriocetores musculares, proprioce</w:t>
      </w:r>
      <w:r w:rsidR="001947E9" w:rsidRPr="001947E9">
        <w:rPr>
          <w:rFonts w:ascii="Arial" w:hAnsi="Arial" w:cs="Arial"/>
        </w:rPr>
        <w:t>tores das</w:t>
      </w:r>
      <w:r w:rsidR="00326546">
        <w:rPr>
          <w:rFonts w:ascii="Arial" w:hAnsi="Arial" w:cs="Arial"/>
        </w:rPr>
        <w:t xml:space="preserve"> </w:t>
      </w:r>
      <w:r w:rsidR="001947E9" w:rsidRPr="001947E9">
        <w:rPr>
          <w:rFonts w:ascii="Arial" w:hAnsi="Arial" w:cs="Arial"/>
        </w:rPr>
        <w:t>ar</w:t>
      </w:r>
      <w:r w:rsidR="00326546">
        <w:rPr>
          <w:rFonts w:ascii="Arial" w:hAnsi="Arial" w:cs="Arial"/>
        </w:rPr>
        <w:t>ticulações e da pele, proprioce</w:t>
      </w:r>
      <w:r w:rsidR="001947E9" w:rsidRPr="001947E9">
        <w:rPr>
          <w:rFonts w:ascii="Arial" w:hAnsi="Arial" w:cs="Arial"/>
        </w:rPr>
        <w:t>tores do pescoço e dos labirintos.</w:t>
      </w:r>
    </w:p>
    <w:p w:rsidR="001947E9" w:rsidRPr="001947E9" w:rsidRDefault="00326546" w:rsidP="001947E9">
      <w:pPr>
        <w:spacing w:line="360" w:lineRule="auto"/>
        <w:jc w:val="both"/>
        <w:rPr>
          <w:rFonts w:ascii="Arial" w:hAnsi="Arial" w:cs="Arial"/>
        </w:rPr>
      </w:pPr>
      <w:r>
        <w:rPr>
          <w:rFonts w:ascii="Arial" w:hAnsi="Arial" w:cs="Arial"/>
        </w:rPr>
        <w:t>Schmidt</w:t>
      </w:r>
      <w:r w:rsidR="00B41D9C">
        <w:rPr>
          <w:rFonts w:ascii="Arial" w:hAnsi="Arial" w:cs="Arial"/>
        </w:rPr>
        <w:t xml:space="preserve"> (1982)</w:t>
      </w:r>
      <w:proofErr w:type="gramStart"/>
      <w:r>
        <w:rPr>
          <w:rFonts w:ascii="Arial" w:hAnsi="Arial" w:cs="Arial"/>
        </w:rPr>
        <w:t>,</w:t>
      </w:r>
      <w:proofErr w:type="gramEnd"/>
      <w:r>
        <w:rPr>
          <w:rFonts w:ascii="Arial" w:hAnsi="Arial" w:cs="Arial"/>
        </w:rPr>
        <w:t xml:space="preserve"> define a </w:t>
      </w:r>
      <w:proofErr w:type="spellStart"/>
      <w:r>
        <w:rPr>
          <w:rFonts w:ascii="Arial" w:hAnsi="Arial" w:cs="Arial"/>
        </w:rPr>
        <w:t>proprie</w:t>
      </w:r>
      <w:r w:rsidR="001947E9" w:rsidRPr="001947E9">
        <w:rPr>
          <w:rFonts w:ascii="Arial" w:hAnsi="Arial" w:cs="Arial"/>
        </w:rPr>
        <w:t>ção</w:t>
      </w:r>
      <w:proofErr w:type="spellEnd"/>
      <w:r w:rsidR="001947E9" w:rsidRPr="001947E9">
        <w:rPr>
          <w:rFonts w:ascii="Arial" w:hAnsi="Arial" w:cs="Arial"/>
        </w:rPr>
        <w:t xml:space="preserve"> como o conjunt</w:t>
      </w:r>
      <w:r>
        <w:rPr>
          <w:rFonts w:ascii="Arial" w:hAnsi="Arial" w:cs="Arial"/>
        </w:rPr>
        <w:t>o de capacidades que nos dão o conhecimento</w:t>
      </w:r>
      <w:r w:rsidR="001947E9" w:rsidRPr="001947E9">
        <w:rPr>
          <w:rFonts w:ascii="Arial" w:hAnsi="Arial" w:cs="Arial"/>
        </w:rPr>
        <w:t xml:space="preserve"> da posi</w:t>
      </w:r>
      <w:r>
        <w:rPr>
          <w:rFonts w:ascii="Arial" w:hAnsi="Arial" w:cs="Arial"/>
        </w:rPr>
        <w:t>ção relativa dos membros, perce</w:t>
      </w:r>
      <w:r w:rsidR="001947E9" w:rsidRPr="001947E9">
        <w:rPr>
          <w:rFonts w:ascii="Arial" w:hAnsi="Arial" w:cs="Arial"/>
        </w:rPr>
        <w:t>ção dos movimentos das nossas</w:t>
      </w:r>
      <w:r>
        <w:rPr>
          <w:rFonts w:ascii="Arial" w:hAnsi="Arial" w:cs="Arial"/>
        </w:rPr>
        <w:t xml:space="preserve"> </w:t>
      </w:r>
      <w:r w:rsidR="001947E9" w:rsidRPr="001947E9">
        <w:rPr>
          <w:rFonts w:ascii="Arial" w:hAnsi="Arial" w:cs="Arial"/>
        </w:rPr>
        <w:t>articulações e a capacid</w:t>
      </w:r>
      <w:r>
        <w:rPr>
          <w:rFonts w:ascii="Arial" w:hAnsi="Arial" w:cs="Arial"/>
        </w:rPr>
        <w:t>ade de avaliar com relativa exa</w:t>
      </w:r>
      <w:r w:rsidR="001947E9" w:rsidRPr="001947E9">
        <w:rPr>
          <w:rFonts w:ascii="Arial" w:hAnsi="Arial" w:cs="Arial"/>
        </w:rPr>
        <w:t>tidão a resistência</w:t>
      </w:r>
      <w:r>
        <w:rPr>
          <w:rFonts w:ascii="Arial" w:hAnsi="Arial" w:cs="Arial"/>
        </w:rPr>
        <w:t xml:space="preserve"> a que se opõe a </w:t>
      </w:r>
      <w:r w:rsidR="001947E9" w:rsidRPr="001947E9">
        <w:rPr>
          <w:rFonts w:ascii="Arial" w:hAnsi="Arial" w:cs="Arial"/>
        </w:rPr>
        <w:t>determinado movimento.</w:t>
      </w:r>
    </w:p>
    <w:p w:rsidR="000B3D79" w:rsidRDefault="001947E9" w:rsidP="001947E9">
      <w:pPr>
        <w:spacing w:line="360" w:lineRule="auto"/>
        <w:jc w:val="both"/>
        <w:rPr>
          <w:rFonts w:ascii="Arial" w:hAnsi="Arial" w:cs="Arial"/>
        </w:rPr>
      </w:pPr>
      <w:r w:rsidRPr="001947E9">
        <w:rPr>
          <w:rFonts w:ascii="Arial" w:hAnsi="Arial" w:cs="Arial"/>
        </w:rPr>
        <w:t>Segundo Pereira (1981), em Educação</w:t>
      </w:r>
      <w:r w:rsidR="00326546">
        <w:rPr>
          <w:rFonts w:ascii="Arial" w:hAnsi="Arial" w:cs="Arial"/>
        </w:rPr>
        <w:t xml:space="preserve"> Física </w:t>
      </w:r>
      <w:proofErr w:type="spellStart"/>
      <w:r w:rsidR="00326546">
        <w:rPr>
          <w:rFonts w:ascii="Arial" w:hAnsi="Arial" w:cs="Arial"/>
        </w:rPr>
        <w:t>quinestesia</w:t>
      </w:r>
      <w:proofErr w:type="spellEnd"/>
      <w:r w:rsidR="00326546">
        <w:rPr>
          <w:rFonts w:ascii="Arial" w:hAnsi="Arial" w:cs="Arial"/>
        </w:rPr>
        <w:t xml:space="preserve"> e </w:t>
      </w:r>
      <w:proofErr w:type="spellStart"/>
      <w:r w:rsidR="00326546">
        <w:rPr>
          <w:rFonts w:ascii="Arial" w:hAnsi="Arial" w:cs="Arial"/>
        </w:rPr>
        <w:t>proprioce</w:t>
      </w:r>
      <w:r w:rsidRPr="001947E9">
        <w:rPr>
          <w:rFonts w:ascii="Arial" w:hAnsi="Arial" w:cs="Arial"/>
        </w:rPr>
        <w:t>ção</w:t>
      </w:r>
      <w:proofErr w:type="spellEnd"/>
      <w:r w:rsidRPr="001947E9">
        <w:rPr>
          <w:rFonts w:ascii="Arial" w:hAnsi="Arial" w:cs="Arial"/>
        </w:rPr>
        <w:t xml:space="preserve"> são</w:t>
      </w:r>
      <w:r w:rsidR="00326546">
        <w:rPr>
          <w:rFonts w:ascii="Arial" w:hAnsi="Arial" w:cs="Arial"/>
        </w:rPr>
        <w:t xml:space="preserve"> </w:t>
      </w:r>
      <w:r w:rsidRPr="001947E9">
        <w:rPr>
          <w:rFonts w:ascii="Arial" w:hAnsi="Arial" w:cs="Arial"/>
        </w:rPr>
        <w:t>utilizados como sinónimos estando o primeiro a cair em desuso e a ser substituído por</w:t>
      </w:r>
      <w:r w:rsidR="00326546">
        <w:rPr>
          <w:rFonts w:ascii="Arial" w:hAnsi="Arial" w:cs="Arial"/>
        </w:rPr>
        <w:t xml:space="preserve"> </w:t>
      </w:r>
      <w:proofErr w:type="spellStart"/>
      <w:r w:rsidR="00326546">
        <w:rPr>
          <w:rFonts w:ascii="Arial" w:hAnsi="Arial" w:cs="Arial"/>
        </w:rPr>
        <w:t>proprioce</w:t>
      </w:r>
      <w:r w:rsidRPr="001947E9">
        <w:rPr>
          <w:rFonts w:ascii="Arial" w:hAnsi="Arial" w:cs="Arial"/>
        </w:rPr>
        <w:t>ção</w:t>
      </w:r>
      <w:proofErr w:type="spellEnd"/>
      <w:r w:rsidRPr="001947E9">
        <w:rPr>
          <w:rFonts w:ascii="Arial" w:hAnsi="Arial" w:cs="Arial"/>
        </w:rPr>
        <w:t>.</w:t>
      </w:r>
    </w:p>
    <w:p w:rsidR="00326546" w:rsidRDefault="00326546" w:rsidP="00326546">
      <w:pPr>
        <w:spacing w:line="360" w:lineRule="auto"/>
        <w:jc w:val="both"/>
        <w:rPr>
          <w:rFonts w:ascii="Arial" w:hAnsi="Arial" w:cs="Arial"/>
        </w:rPr>
      </w:pPr>
      <w:r>
        <w:rPr>
          <w:rFonts w:ascii="Arial" w:hAnsi="Arial" w:cs="Arial"/>
        </w:rPr>
        <w:t xml:space="preserve">Segundo Neto </w:t>
      </w:r>
      <w:proofErr w:type="spellStart"/>
      <w:r>
        <w:rPr>
          <w:rFonts w:ascii="Arial" w:hAnsi="Arial" w:cs="Arial"/>
        </w:rPr>
        <w:t>et</w:t>
      </w:r>
      <w:proofErr w:type="spellEnd"/>
      <w:r>
        <w:rPr>
          <w:rFonts w:ascii="Arial" w:hAnsi="Arial" w:cs="Arial"/>
        </w:rPr>
        <w:t xml:space="preserve"> al</w:t>
      </w:r>
      <w:r w:rsidRPr="00326546">
        <w:rPr>
          <w:rFonts w:ascii="Arial" w:hAnsi="Arial" w:cs="Arial"/>
        </w:rPr>
        <w:t>. (1989), um modelo possível para o funcionamento</w:t>
      </w:r>
      <w:r>
        <w:rPr>
          <w:rFonts w:ascii="Arial" w:hAnsi="Arial" w:cs="Arial"/>
        </w:rPr>
        <w:t xml:space="preserve"> perce</w:t>
      </w:r>
      <w:r w:rsidRPr="00326546">
        <w:rPr>
          <w:rFonts w:ascii="Arial" w:hAnsi="Arial" w:cs="Arial"/>
        </w:rPr>
        <w:t>tivo-motor inclui necessariamente quatro fases:</w:t>
      </w:r>
    </w:p>
    <w:p w:rsidR="00326546" w:rsidRPr="005C69BF" w:rsidRDefault="00326546" w:rsidP="00326546">
      <w:pPr>
        <w:pStyle w:val="PargrafodaLista"/>
        <w:numPr>
          <w:ilvl w:val="0"/>
          <w:numId w:val="4"/>
        </w:numPr>
        <w:spacing w:line="360" w:lineRule="auto"/>
        <w:jc w:val="both"/>
        <w:rPr>
          <w:rFonts w:ascii="Arial" w:hAnsi="Arial" w:cs="Arial"/>
        </w:rPr>
      </w:pPr>
      <w:r w:rsidRPr="005C69BF">
        <w:rPr>
          <w:rFonts w:ascii="Arial" w:hAnsi="Arial" w:cs="Arial"/>
        </w:rPr>
        <w:t xml:space="preserve">Fase 1 - receção e processamento do estímulo – Diz </w:t>
      </w:r>
      <w:proofErr w:type="gramStart"/>
      <w:r w:rsidRPr="005C69BF">
        <w:rPr>
          <w:rFonts w:ascii="Arial" w:hAnsi="Arial" w:cs="Arial"/>
        </w:rPr>
        <w:t>respeito</w:t>
      </w:r>
      <w:proofErr w:type="gramEnd"/>
      <w:r w:rsidRPr="005C69BF">
        <w:rPr>
          <w:rFonts w:ascii="Arial" w:hAnsi="Arial" w:cs="Arial"/>
        </w:rPr>
        <w:t>, em primeiro lugar, ao funcionamento dos analisadores (exterocetivos e propriocetivos) e à sua capacidade de colher informação. A receção da informação da periferia resulta dos recetores ou analisadores sensoriais, propriocetivos, táteis, estático-dinâmicos (equilíbrio), óticos, acústicos (</w:t>
      </w:r>
      <w:proofErr w:type="spellStart"/>
      <w:r w:rsidRPr="005C69BF">
        <w:rPr>
          <w:rFonts w:ascii="Arial" w:hAnsi="Arial" w:cs="Arial"/>
        </w:rPr>
        <w:t>Meinel</w:t>
      </w:r>
      <w:proofErr w:type="spellEnd"/>
      <w:r w:rsidRPr="005C69BF">
        <w:rPr>
          <w:rFonts w:ascii="Arial" w:hAnsi="Arial" w:cs="Arial"/>
        </w:rPr>
        <w:t xml:space="preserve"> &amp; </w:t>
      </w:r>
      <w:proofErr w:type="spellStart"/>
      <w:r w:rsidRPr="005C69BF">
        <w:rPr>
          <w:rFonts w:ascii="Arial" w:hAnsi="Arial" w:cs="Arial"/>
        </w:rPr>
        <w:t>Sc</w:t>
      </w:r>
      <w:r w:rsidR="00B41D9C">
        <w:rPr>
          <w:rFonts w:ascii="Arial" w:hAnsi="Arial" w:cs="Arial"/>
        </w:rPr>
        <w:t>hnabel</w:t>
      </w:r>
      <w:proofErr w:type="spellEnd"/>
      <w:r w:rsidR="00B41D9C">
        <w:rPr>
          <w:rFonts w:ascii="Arial" w:hAnsi="Arial" w:cs="Arial"/>
        </w:rPr>
        <w:t>, 1977, citado por Mota</w:t>
      </w:r>
      <w:r w:rsidR="001600DB">
        <w:rPr>
          <w:rFonts w:ascii="Arial" w:hAnsi="Arial" w:cs="Arial"/>
        </w:rPr>
        <w:t xml:space="preserve"> </w:t>
      </w:r>
      <w:r w:rsidR="00B41D9C">
        <w:rPr>
          <w:rFonts w:ascii="Arial" w:hAnsi="Arial" w:cs="Arial"/>
        </w:rPr>
        <w:t xml:space="preserve">&amp; </w:t>
      </w:r>
      <w:proofErr w:type="spellStart"/>
      <w:r w:rsidR="00B41D9C">
        <w:rPr>
          <w:rFonts w:ascii="Arial" w:hAnsi="Arial" w:cs="Arial"/>
        </w:rPr>
        <w:t>A</w:t>
      </w:r>
      <w:r w:rsidRPr="005C69BF">
        <w:rPr>
          <w:rFonts w:ascii="Arial" w:hAnsi="Arial" w:cs="Arial"/>
        </w:rPr>
        <w:t>ppell</w:t>
      </w:r>
      <w:proofErr w:type="spellEnd"/>
      <w:r w:rsidRPr="005C69BF">
        <w:rPr>
          <w:rFonts w:ascii="Arial" w:hAnsi="Arial" w:cs="Arial"/>
        </w:rPr>
        <w:t xml:space="preserve">, 1995). </w:t>
      </w:r>
      <w:r w:rsidRPr="005C69BF">
        <w:rPr>
          <w:rFonts w:ascii="Arial" w:hAnsi="Arial" w:cs="Arial"/>
        </w:rPr>
        <w:lastRenderedPageBreak/>
        <w:t xml:space="preserve">Segundo Schmidt (1982), os recetores sensoriais são células nervosas especializadas, destinadas a informar o sistema nervoso central sobre o estado do ambiente (externo ou orgânico) ou sobre as alterações deste estado. Os estados ou as modificações desses estados que atuam sobre os recetores tem o nome de estímulos. Dois problemas principais se colocam nesta fase. A necessidade de colher quantidades consideráveis de informação para fundamentar os processos subjacentes à resposta motora, ou seja, para a ajustar às caraterísticas de uma situação. Sabemos que o ser humano pode ser representado como um organismo com capacidade limitada de tratar informação, logo com a necessidade de orientar os seus recursos limitados para a informação relevante, abdicando tanto quanto possível de eventos dispersantes ou menos ricos em termos informativos. Uma consequência da </w:t>
      </w:r>
      <w:r w:rsidR="007A78B2" w:rsidRPr="005C69BF">
        <w:rPr>
          <w:rFonts w:ascii="Arial" w:hAnsi="Arial" w:cs="Arial"/>
        </w:rPr>
        <w:t>adaptação</w:t>
      </w:r>
      <w:r w:rsidRPr="005C69BF">
        <w:rPr>
          <w:rFonts w:ascii="Arial" w:hAnsi="Arial" w:cs="Arial"/>
        </w:rPr>
        <w:t xml:space="preserve"> a certos ambientes ou situações é que passa a existir, com a aprendizagem daí decorrente, uma capacidade d</w:t>
      </w:r>
      <w:r w:rsidR="00301E9D" w:rsidRPr="005C69BF">
        <w:rPr>
          <w:rFonts w:ascii="Arial" w:hAnsi="Arial" w:cs="Arial"/>
        </w:rPr>
        <w:t>e selecionar a</w:t>
      </w:r>
      <w:r w:rsidRPr="005C69BF">
        <w:rPr>
          <w:rFonts w:ascii="Arial" w:hAnsi="Arial" w:cs="Arial"/>
        </w:rPr>
        <w:t>tivamente itens relevantes de que habitualmente há a</w:t>
      </w:r>
      <w:r w:rsidR="00301E9D" w:rsidRPr="005C69BF">
        <w:rPr>
          <w:rFonts w:ascii="Arial" w:hAnsi="Arial" w:cs="Arial"/>
        </w:rPr>
        <w:t xml:space="preserve"> </w:t>
      </w:r>
      <w:r w:rsidRPr="005C69BF">
        <w:rPr>
          <w:rFonts w:ascii="Arial" w:hAnsi="Arial" w:cs="Arial"/>
        </w:rPr>
        <w:t xml:space="preserve">esperar uma </w:t>
      </w:r>
      <w:r w:rsidR="00301E9D" w:rsidRPr="005C69BF">
        <w:rPr>
          <w:rFonts w:ascii="Arial" w:hAnsi="Arial" w:cs="Arial"/>
        </w:rPr>
        <w:t xml:space="preserve">maior quantidade de informação. </w:t>
      </w:r>
      <w:r w:rsidRPr="005C69BF">
        <w:rPr>
          <w:rFonts w:ascii="Arial" w:hAnsi="Arial" w:cs="Arial"/>
        </w:rPr>
        <w:t>Complementarmente, e uma vez que uma grande parte das respostas motoras é</w:t>
      </w:r>
      <w:r w:rsidR="00301E9D" w:rsidRPr="005C69BF">
        <w:rPr>
          <w:rFonts w:ascii="Arial" w:hAnsi="Arial" w:cs="Arial"/>
        </w:rPr>
        <w:t xml:space="preserve"> </w:t>
      </w:r>
      <w:r w:rsidRPr="005C69BF">
        <w:rPr>
          <w:rFonts w:ascii="Arial" w:hAnsi="Arial" w:cs="Arial"/>
        </w:rPr>
        <w:t>válida pela pertinência do tempo em que ocorrem, o ser humano tem de responder</w:t>
      </w:r>
      <w:r w:rsidR="00301E9D" w:rsidRPr="005C69BF">
        <w:rPr>
          <w:rFonts w:ascii="Arial" w:hAnsi="Arial" w:cs="Arial"/>
        </w:rPr>
        <w:t xml:space="preserve"> </w:t>
      </w:r>
      <w:r w:rsidRPr="005C69BF">
        <w:rPr>
          <w:rFonts w:ascii="Arial" w:hAnsi="Arial" w:cs="Arial"/>
        </w:rPr>
        <w:t>rapidamente o que coloca o problema da necessidade de tratar informação recolhida</w:t>
      </w:r>
      <w:r w:rsidR="00301E9D" w:rsidRPr="005C69BF">
        <w:rPr>
          <w:rFonts w:ascii="Arial" w:hAnsi="Arial" w:cs="Arial"/>
        </w:rPr>
        <w:t xml:space="preserve"> </w:t>
      </w:r>
      <w:r w:rsidRPr="005C69BF">
        <w:rPr>
          <w:rFonts w:ascii="Arial" w:hAnsi="Arial" w:cs="Arial"/>
        </w:rPr>
        <w:t>(processamento) em tempo útil, transformando sensações diversas numa unidade</w:t>
      </w:r>
      <w:r w:rsidR="00301E9D" w:rsidRPr="005C69BF">
        <w:rPr>
          <w:rFonts w:ascii="Arial" w:hAnsi="Arial" w:cs="Arial"/>
        </w:rPr>
        <w:t xml:space="preserve"> coerente de perce</w:t>
      </w:r>
      <w:r w:rsidRPr="005C69BF">
        <w:rPr>
          <w:rFonts w:ascii="Arial" w:hAnsi="Arial" w:cs="Arial"/>
        </w:rPr>
        <w:t>ção, tão rapidament</w:t>
      </w:r>
      <w:r w:rsidR="00301E9D" w:rsidRPr="005C69BF">
        <w:rPr>
          <w:rFonts w:ascii="Arial" w:hAnsi="Arial" w:cs="Arial"/>
        </w:rPr>
        <w:t>e quanto possível. Uma das cara</w:t>
      </w:r>
      <w:r w:rsidRPr="005C69BF">
        <w:rPr>
          <w:rFonts w:ascii="Arial" w:hAnsi="Arial" w:cs="Arial"/>
        </w:rPr>
        <w:t>terísticas apontada</w:t>
      </w:r>
      <w:r w:rsidR="00877B5E">
        <w:rPr>
          <w:rFonts w:ascii="Arial" w:hAnsi="Arial" w:cs="Arial"/>
        </w:rPr>
        <w:t xml:space="preserve">s </w:t>
      </w:r>
      <w:r w:rsidR="00301E9D" w:rsidRPr="005C69BF">
        <w:rPr>
          <w:rFonts w:ascii="Arial" w:hAnsi="Arial" w:cs="Arial"/>
        </w:rPr>
        <w:t>refere-se à</w:t>
      </w:r>
      <w:r w:rsidRPr="005C69BF">
        <w:rPr>
          <w:rFonts w:ascii="Arial" w:hAnsi="Arial" w:cs="Arial"/>
        </w:rPr>
        <w:t xml:space="preserve"> incapacidade das crianças com dificuldades de aprendizagem em colher as informações relevantes, ou seja, selecionar as informações</w:t>
      </w:r>
      <w:r w:rsidR="00301E9D" w:rsidRPr="005C69BF">
        <w:rPr>
          <w:rFonts w:ascii="Arial" w:hAnsi="Arial" w:cs="Arial"/>
        </w:rPr>
        <w:t xml:space="preserve"> </w:t>
      </w:r>
      <w:r w:rsidRPr="005C69BF">
        <w:rPr>
          <w:rFonts w:ascii="Arial" w:hAnsi="Arial" w:cs="Arial"/>
        </w:rPr>
        <w:t>que de fa</w:t>
      </w:r>
      <w:r w:rsidR="007A78B2">
        <w:rPr>
          <w:rFonts w:ascii="Arial" w:hAnsi="Arial" w:cs="Arial"/>
        </w:rPr>
        <w:t>c</w:t>
      </w:r>
      <w:r w:rsidRPr="005C69BF">
        <w:rPr>
          <w:rFonts w:ascii="Arial" w:hAnsi="Arial" w:cs="Arial"/>
        </w:rPr>
        <w:t>to interessam daquelas que não interessam. O desenvolvimento motor depende de uma progressiva capacidade de não</w:t>
      </w:r>
      <w:r w:rsidR="00702334" w:rsidRPr="005C69BF">
        <w:rPr>
          <w:rFonts w:ascii="Arial" w:hAnsi="Arial" w:cs="Arial"/>
        </w:rPr>
        <w:t xml:space="preserve"> </w:t>
      </w:r>
      <w:r w:rsidRPr="005C69BF">
        <w:rPr>
          <w:rFonts w:ascii="Arial" w:hAnsi="Arial" w:cs="Arial"/>
        </w:rPr>
        <w:t>considerar todas as o</w:t>
      </w:r>
      <w:r w:rsidR="00702334" w:rsidRPr="005C69BF">
        <w:rPr>
          <w:rFonts w:ascii="Arial" w:hAnsi="Arial" w:cs="Arial"/>
        </w:rPr>
        <w:t>p</w:t>
      </w:r>
      <w:r w:rsidRPr="005C69BF">
        <w:rPr>
          <w:rFonts w:ascii="Arial" w:hAnsi="Arial" w:cs="Arial"/>
        </w:rPr>
        <w:t>ções informativas, o que é sem dúvida uma consequência da</w:t>
      </w:r>
      <w:r w:rsidR="00702334" w:rsidRPr="005C69BF">
        <w:rPr>
          <w:rFonts w:ascii="Arial" w:hAnsi="Arial" w:cs="Arial"/>
        </w:rPr>
        <w:t xml:space="preserve"> aprendizagem feita. </w:t>
      </w:r>
      <w:r w:rsidRPr="005C69BF">
        <w:rPr>
          <w:rFonts w:ascii="Arial" w:hAnsi="Arial" w:cs="Arial"/>
        </w:rPr>
        <w:t xml:space="preserve">A informação recebida na periferia não origina diretamente a resposta uma vez que </w:t>
      </w:r>
      <w:r w:rsidR="00702334" w:rsidRPr="005C69BF">
        <w:rPr>
          <w:rFonts w:ascii="Arial" w:hAnsi="Arial" w:cs="Arial"/>
        </w:rPr>
        <w:t>ainda estão por efe</w:t>
      </w:r>
      <w:r w:rsidRPr="005C69BF">
        <w:rPr>
          <w:rFonts w:ascii="Arial" w:hAnsi="Arial" w:cs="Arial"/>
        </w:rPr>
        <w:t>tuar operações de transd</w:t>
      </w:r>
      <w:r w:rsidR="00702334" w:rsidRPr="005C69BF">
        <w:rPr>
          <w:rFonts w:ascii="Arial" w:hAnsi="Arial" w:cs="Arial"/>
        </w:rPr>
        <w:t>ução complexas ao nível do rece</w:t>
      </w:r>
      <w:r w:rsidRPr="005C69BF">
        <w:rPr>
          <w:rFonts w:ascii="Arial" w:hAnsi="Arial" w:cs="Arial"/>
        </w:rPr>
        <w:t>tor sensori</w:t>
      </w:r>
      <w:r w:rsidR="00702334" w:rsidRPr="005C69BF">
        <w:rPr>
          <w:rFonts w:ascii="Arial" w:hAnsi="Arial" w:cs="Arial"/>
        </w:rPr>
        <w:t>al e ainda por cumprir um traje</w:t>
      </w:r>
      <w:r w:rsidR="007A78B2">
        <w:rPr>
          <w:rFonts w:ascii="Arial" w:hAnsi="Arial" w:cs="Arial"/>
        </w:rPr>
        <w:t>to neur</w:t>
      </w:r>
      <w:r w:rsidRPr="005C69BF">
        <w:rPr>
          <w:rFonts w:ascii="Arial" w:hAnsi="Arial" w:cs="Arial"/>
        </w:rPr>
        <w:t>al até centros que descodifiquem os</w:t>
      </w:r>
      <w:r w:rsidR="00702334" w:rsidRPr="005C69BF">
        <w:rPr>
          <w:rFonts w:ascii="Arial" w:hAnsi="Arial" w:cs="Arial"/>
        </w:rPr>
        <w:t xml:space="preserve"> </w:t>
      </w:r>
      <w:r w:rsidRPr="005C69BF">
        <w:rPr>
          <w:rFonts w:ascii="Arial" w:hAnsi="Arial" w:cs="Arial"/>
        </w:rPr>
        <w:t xml:space="preserve">estímulos </w:t>
      </w:r>
      <w:proofErr w:type="spellStart"/>
      <w:r w:rsidRPr="005C69BF">
        <w:rPr>
          <w:rFonts w:ascii="Arial" w:hAnsi="Arial" w:cs="Arial"/>
        </w:rPr>
        <w:t>eléctro</w:t>
      </w:r>
      <w:proofErr w:type="spellEnd"/>
      <w:r w:rsidRPr="005C69BF">
        <w:rPr>
          <w:rFonts w:ascii="Arial" w:hAnsi="Arial" w:cs="Arial"/>
        </w:rPr>
        <w:t>-</w:t>
      </w:r>
      <w:r w:rsidR="00702334" w:rsidRPr="005C69BF">
        <w:rPr>
          <w:rFonts w:ascii="Arial" w:hAnsi="Arial" w:cs="Arial"/>
        </w:rPr>
        <w:t xml:space="preserve">químicos oriundos da periferia. </w:t>
      </w:r>
      <w:r w:rsidRPr="005C69BF">
        <w:rPr>
          <w:rFonts w:ascii="Arial" w:hAnsi="Arial" w:cs="Arial"/>
        </w:rPr>
        <w:t>A imagem constru</w:t>
      </w:r>
      <w:r w:rsidR="00702334" w:rsidRPr="005C69BF">
        <w:rPr>
          <w:rFonts w:ascii="Arial" w:hAnsi="Arial" w:cs="Arial"/>
        </w:rPr>
        <w:t>ída a partir da reunião de rece</w:t>
      </w:r>
      <w:r w:rsidRPr="005C69BF">
        <w:rPr>
          <w:rFonts w:ascii="Arial" w:hAnsi="Arial" w:cs="Arial"/>
        </w:rPr>
        <w:t xml:space="preserve">tores especializados é ela </w:t>
      </w:r>
      <w:r w:rsidRPr="005C69BF">
        <w:rPr>
          <w:rFonts w:ascii="Arial" w:hAnsi="Arial" w:cs="Arial"/>
        </w:rPr>
        <w:lastRenderedPageBreak/>
        <w:t xml:space="preserve">própria um trabalho notável de síntese. O seu significado provém da sua comparação com reservatórios de memória constituídos com base em experiências passadas, em </w:t>
      </w:r>
      <w:r w:rsidR="00702334" w:rsidRPr="005C69BF">
        <w:rPr>
          <w:rFonts w:ascii="Arial" w:hAnsi="Arial" w:cs="Arial"/>
        </w:rPr>
        <w:t>perce</w:t>
      </w:r>
      <w:r w:rsidRPr="005C69BF">
        <w:rPr>
          <w:rFonts w:ascii="Arial" w:hAnsi="Arial" w:cs="Arial"/>
        </w:rPr>
        <w:t>ções passadas, em significados conhecidos.</w:t>
      </w:r>
      <w:r w:rsidR="00702334" w:rsidRPr="005C69BF">
        <w:rPr>
          <w:rFonts w:ascii="Arial" w:hAnsi="Arial" w:cs="Arial"/>
        </w:rPr>
        <w:t xml:space="preserve"> Essas memórias associam fontes </w:t>
      </w:r>
      <w:r w:rsidRPr="005C69BF">
        <w:rPr>
          <w:rFonts w:ascii="Arial" w:hAnsi="Arial" w:cs="Arial"/>
        </w:rPr>
        <w:t>sensoriais diversas, estabelecendo relações de equivalência entre sensações de</w:t>
      </w:r>
      <w:r w:rsidR="00702334" w:rsidRPr="005C69BF">
        <w:rPr>
          <w:rFonts w:ascii="Arial" w:hAnsi="Arial" w:cs="Arial"/>
        </w:rPr>
        <w:t xml:space="preserve"> </w:t>
      </w:r>
      <w:r w:rsidRPr="005C69BF">
        <w:rPr>
          <w:rFonts w:ascii="Arial" w:hAnsi="Arial" w:cs="Arial"/>
        </w:rPr>
        <w:t>analisadores diferentes referentes ao mesmo tema.</w:t>
      </w:r>
      <w:r w:rsidR="00702334" w:rsidRPr="005C69BF">
        <w:rPr>
          <w:rFonts w:ascii="Arial" w:hAnsi="Arial" w:cs="Arial"/>
        </w:rPr>
        <w:t xml:space="preserve"> </w:t>
      </w:r>
      <w:r w:rsidRPr="005C69BF">
        <w:rPr>
          <w:rFonts w:ascii="Arial" w:hAnsi="Arial" w:cs="Arial"/>
        </w:rPr>
        <w:t>Existem múltiplos modelos explicativos da memória e da sua organização mas o</w:t>
      </w:r>
      <w:r w:rsidR="00702334" w:rsidRPr="005C69BF">
        <w:rPr>
          <w:rFonts w:ascii="Arial" w:hAnsi="Arial" w:cs="Arial"/>
        </w:rPr>
        <w:t xml:space="preserve"> </w:t>
      </w:r>
      <w:r w:rsidRPr="005C69BF">
        <w:rPr>
          <w:rFonts w:ascii="Arial" w:hAnsi="Arial" w:cs="Arial"/>
        </w:rPr>
        <w:t>mais consensual postula a existência de três sistemas distintos em termos de</w:t>
      </w:r>
      <w:r w:rsidR="00702334" w:rsidRPr="005C69BF">
        <w:rPr>
          <w:rFonts w:ascii="Arial" w:hAnsi="Arial" w:cs="Arial"/>
        </w:rPr>
        <w:t xml:space="preserve"> propriedades e de função:</w:t>
      </w:r>
      <w:r w:rsidRPr="005C69BF">
        <w:rPr>
          <w:rFonts w:ascii="Arial" w:hAnsi="Arial" w:cs="Arial"/>
        </w:rPr>
        <w:t xml:space="preserve"> a memória sensorial</w:t>
      </w:r>
      <w:r w:rsidR="00702334" w:rsidRPr="005C69BF">
        <w:rPr>
          <w:rFonts w:ascii="Arial" w:hAnsi="Arial" w:cs="Arial"/>
        </w:rPr>
        <w:t>, a memória a curto prazo e</w:t>
      </w:r>
      <w:r w:rsidRPr="005C69BF">
        <w:rPr>
          <w:rFonts w:ascii="Arial" w:hAnsi="Arial" w:cs="Arial"/>
        </w:rPr>
        <w:t xml:space="preserve"> a memória a longo prazo</w:t>
      </w:r>
      <w:r w:rsidR="00702334" w:rsidRPr="005C69BF">
        <w:rPr>
          <w:rFonts w:ascii="Arial" w:hAnsi="Arial" w:cs="Arial"/>
        </w:rPr>
        <w:t xml:space="preserve">. </w:t>
      </w:r>
      <w:r w:rsidRPr="005C69BF">
        <w:rPr>
          <w:rFonts w:ascii="Arial" w:hAnsi="Arial" w:cs="Arial"/>
        </w:rPr>
        <w:t>A memória sensorial conserva as informações em grande quantidade durante um</w:t>
      </w:r>
      <w:r w:rsidR="00702334" w:rsidRPr="005C69BF">
        <w:rPr>
          <w:rFonts w:ascii="Arial" w:hAnsi="Arial" w:cs="Arial"/>
        </w:rPr>
        <w:t xml:space="preserve"> </w:t>
      </w:r>
      <w:r w:rsidRPr="005C69BF">
        <w:rPr>
          <w:rFonts w:ascii="Arial" w:hAnsi="Arial" w:cs="Arial"/>
        </w:rPr>
        <w:t>curto perío</w:t>
      </w:r>
      <w:r w:rsidR="00702334" w:rsidRPr="005C69BF">
        <w:rPr>
          <w:rFonts w:ascii="Arial" w:hAnsi="Arial" w:cs="Arial"/>
        </w:rPr>
        <w:t>do muito curto (da ordem da fra</w:t>
      </w:r>
      <w:r w:rsidRPr="005C69BF">
        <w:rPr>
          <w:rFonts w:ascii="Arial" w:hAnsi="Arial" w:cs="Arial"/>
        </w:rPr>
        <w:t>ção de segundo); a memória de curto prazo</w:t>
      </w:r>
      <w:r w:rsidR="00702334" w:rsidRPr="005C69BF">
        <w:rPr>
          <w:rFonts w:ascii="Arial" w:hAnsi="Arial" w:cs="Arial"/>
        </w:rPr>
        <w:t xml:space="preserve"> </w:t>
      </w:r>
      <w:r w:rsidRPr="005C69BF">
        <w:rPr>
          <w:rFonts w:ascii="Arial" w:hAnsi="Arial" w:cs="Arial"/>
        </w:rPr>
        <w:t>codifica a informação e guarda-a durante um tempo mais largo (algumas dezenas de</w:t>
      </w:r>
      <w:r w:rsidR="00702334" w:rsidRPr="005C69BF">
        <w:rPr>
          <w:rFonts w:ascii="Arial" w:hAnsi="Arial" w:cs="Arial"/>
        </w:rPr>
        <w:t xml:space="preserve"> </w:t>
      </w:r>
      <w:r w:rsidRPr="005C69BF">
        <w:rPr>
          <w:rFonts w:ascii="Arial" w:hAnsi="Arial" w:cs="Arial"/>
        </w:rPr>
        <w:t>segundo ou até mesmo alguns minutos), embora a quantidade de informação</w:t>
      </w:r>
      <w:r w:rsidR="00702334" w:rsidRPr="005C69BF">
        <w:rPr>
          <w:rFonts w:ascii="Arial" w:hAnsi="Arial" w:cs="Arial"/>
        </w:rPr>
        <w:t xml:space="preserve"> </w:t>
      </w:r>
      <w:r w:rsidRPr="005C69BF">
        <w:rPr>
          <w:rFonts w:ascii="Arial" w:hAnsi="Arial" w:cs="Arial"/>
        </w:rPr>
        <w:t>armazenada seja obviamente mais reduzida; a memória a longo prazo guarda muito</w:t>
      </w:r>
      <w:r w:rsidR="00702334" w:rsidRPr="005C69BF">
        <w:rPr>
          <w:rFonts w:ascii="Arial" w:hAnsi="Arial" w:cs="Arial"/>
        </w:rPr>
        <w:t xml:space="preserve"> </w:t>
      </w:r>
      <w:r w:rsidRPr="005C69BF">
        <w:rPr>
          <w:rFonts w:ascii="Arial" w:hAnsi="Arial" w:cs="Arial"/>
        </w:rPr>
        <w:t xml:space="preserve">pouca informação (portanto bastante </w:t>
      </w:r>
      <w:r w:rsidR="00E6516E" w:rsidRPr="005C69BF">
        <w:rPr>
          <w:rFonts w:ascii="Arial" w:hAnsi="Arial" w:cs="Arial"/>
        </w:rPr>
        <w:t>selecionada</w:t>
      </w:r>
      <w:r w:rsidR="00702334" w:rsidRPr="005C69BF">
        <w:rPr>
          <w:rFonts w:ascii="Arial" w:hAnsi="Arial" w:cs="Arial"/>
        </w:rPr>
        <w:t xml:space="preserve">) durante muito tempo. </w:t>
      </w:r>
      <w:r w:rsidRPr="005C69BF">
        <w:rPr>
          <w:rFonts w:ascii="Arial" w:hAnsi="Arial" w:cs="Arial"/>
        </w:rPr>
        <w:t>Segundo Dantas (1996) uma aprendizagem não é mais do que a constituição de</w:t>
      </w:r>
      <w:r w:rsidR="005C69BF" w:rsidRPr="005C69BF">
        <w:rPr>
          <w:rFonts w:ascii="Arial" w:hAnsi="Arial" w:cs="Arial"/>
        </w:rPr>
        <w:t xml:space="preserve"> </w:t>
      </w:r>
      <w:r w:rsidRPr="005C69BF">
        <w:rPr>
          <w:rFonts w:ascii="Arial" w:hAnsi="Arial" w:cs="Arial"/>
        </w:rPr>
        <w:t>um reservatório de informação a longo prazo. Este último tipo de memória constitui o repertório individual, o lugar onde as experiências passadas com significado são</w:t>
      </w:r>
      <w:r w:rsidR="005C69BF" w:rsidRPr="005C69BF">
        <w:rPr>
          <w:rFonts w:ascii="Arial" w:hAnsi="Arial" w:cs="Arial"/>
        </w:rPr>
        <w:t xml:space="preserve"> </w:t>
      </w:r>
      <w:r w:rsidRPr="005C69BF">
        <w:rPr>
          <w:rFonts w:ascii="Arial" w:hAnsi="Arial" w:cs="Arial"/>
        </w:rPr>
        <w:t>guardadas, o conjunto d</w:t>
      </w:r>
      <w:r w:rsidR="005C69BF" w:rsidRPr="005C69BF">
        <w:rPr>
          <w:rFonts w:ascii="Arial" w:hAnsi="Arial" w:cs="Arial"/>
        </w:rPr>
        <w:t xml:space="preserve">as suas competências (Neto </w:t>
      </w:r>
      <w:proofErr w:type="spellStart"/>
      <w:r w:rsidR="005C69BF" w:rsidRPr="005C69BF">
        <w:rPr>
          <w:rFonts w:ascii="Arial" w:hAnsi="Arial" w:cs="Arial"/>
        </w:rPr>
        <w:t>et</w:t>
      </w:r>
      <w:proofErr w:type="spellEnd"/>
      <w:r w:rsidR="005C69BF" w:rsidRPr="005C69BF">
        <w:rPr>
          <w:rFonts w:ascii="Arial" w:hAnsi="Arial" w:cs="Arial"/>
        </w:rPr>
        <w:t xml:space="preserve"> al</w:t>
      </w:r>
      <w:r w:rsidRPr="005C69BF">
        <w:rPr>
          <w:rFonts w:ascii="Arial" w:hAnsi="Arial" w:cs="Arial"/>
        </w:rPr>
        <w:t>., 1989).</w:t>
      </w:r>
      <w:r w:rsidR="005C69BF" w:rsidRPr="005C69BF">
        <w:rPr>
          <w:rFonts w:ascii="Arial" w:hAnsi="Arial" w:cs="Arial"/>
        </w:rPr>
        <w:t xml:space="preserve"> </w:t>
      </w:r>
      <w:r w:rsidRPr="005C69BF">
        <w:rPr>
          <w:rFonts w:ascii="Arial" w:hAnsi="Arial" w:cs="Arial"/>
        </w:rPr>
        <w:t>O tratamento cognitivo da informação faz-se através da memória de curto prazo.</w:t>
      </w:r>
      <w:r w:rsidR="005C69BF" w:rsidRPr="005C69BF">
        <w:rPr>
          <w:rFonts w:ascii="Arial" w:hAnsi="Arial" w:cs="Arial"/>
        </w:rPr>
        <w:t xml:space="preserve"> </w:t>
      </w:r>
      <w:r w:rsidRPr="005C69BF">
        <w:rPr>
          <w:rFonts w:ascii="Arial" w:hAnsi="Arial" w:cs="Arial"/>
        </w:rPr>
        <w:t>A eficácia deste tratamento é função da capacidade de codificação, conservação e restituição da informação. Esta capacidade é particularmente limitada na criança. A</w:t>
      </w:r>
      <w:r w:rsidR="005C69BF" w:rsidRPr="005C69BF">
        <w:rPr>
          <w:rFonts w:ascii="Arial" w:hAnsi="Arial" w:cs="Arial"/>
        </w:rPr>
        <w:t xml:space="preserve"> </w:t>
      </w:r>
      <w:r w:rsidRPr="005C69BF">
        <w:rPr>
          <w:rFonts w:ascii="Arial" w:hAnsi="Arial" w:cs="Arial"/>
        </w:rPr>
        <w:t>capacidade de integrar múltiplas componentes no decurso de uma aprendizagem evolui com a idade e contribui para explicar as prestações rudimentares de crianças de idade</w:t>
      </w:r>
      <w:r w:rsidR="005C69BF">
        <w:rPr>
          <w:rFonts w:ascii="Arial" w:hAnsi="Arial" w:cs="Arial"/>
        </w:rPr>
        <w:t xml:space="preserve"> mais baixa (Neto </w:t>
      </w:r>
      <w:proofErr w:type="spellStart"/>
      <w:r w:rsidR="005C69BF">
        <w:rPr>
          <w:rFonts w:ascii="Arial" w:hAnsi="Arial" w:cs="Arial"/>
        </w:rPr>
        <w:t>et</w:t>
      </w:r>
      <w:proofErr w:type="spellEnd"/>
      <w:r w:rsidR="005C69BF">
        <w:rPr>
          <w:rFonts w:ascii="Arial" w:hAnsi="Arial" w:cs="Arial"/>
        </w:rPr>
        <w:t xml:space="preserve"> al</w:t>
      </w:r>
      <w:r w:rsidRPr="005C69BF">
        <w:rPr>
          <w:rFonts w:ascii="Arial" w:hAnsi="Arial" w:cs="Arial"/>
        </w:rPr>
        <w:t xml:space="preserve">., 1989; </w:t>
      </w:r>
      <w:proofErr w:type="spellStart"/>
      <w:r w:rsidRPr="005C69BF">
        <w:rPr>
          <w:rFonts w:ascii="Arial" w:hAnsi="Arial" w:cs="Arial"/>
        </w:rPr>
        <w:t>Connell</w:t>
      </w:r>
      <w:proofErr w:type="spellEnd"/>
      <w:r w:rsidRPr="005C69BF">
        <w:rPr>
          <w:rFonts w:ascii="Arial" w:hAnsi="Arial" w:cs="Arial"/>
        </w:rPr>
        <w:t xml:space="preserve">, 1991). </w:t>
      </w:r>
    </w:p>
    <w:p w:rsidR="00326546" w:rsidRPr="00326546" w:rsidRDefault="00326546" w:rsidP="00326546">
      <w:pPr>
        <w:spacing w:line="360" w:lineRule="auto"/>
        <w:jc w:val="both"/>
        <w:rPr>
          <w:rFonts w:ascii="Arial" w:hAnsi="Arial" w:cs="Arial"/>
        </w:rPr>
      </w:pPr>
    </w:p>
    <w:p w:rsidR="00326546" w:rsidRPr="00C95F96" w:rsidRDefault="00326546" w:rsidP="00326546">
      <w:pPr>
        <w:pStyle w:val="PargrafodaLista"/>
        <w:numPr>
          <w:ilvl w:val="0"/>
          <w:numId w:val="4"/>
        </w:numPr>
        <w:spacing w:line="360" w:lineRule="auto"/>
        <w:jc w:val="both"/>
        <w:rPr>
          <w:rFonts w:ascii="Arial" w:hAnsi="Arial" w:cs="Arial"/>
        </w:rPr>
      </w:pPr>
      <w:r w:rsidRPr="00C95F96">
        <w:rPr>
          <w:rFonts w:ascii="Arial" w:hAnsi="Arial" w:cs="Arial"/>
        </w:rPr>
        <w:t xml:space="preserve">Fase 2 - Integração sensorial </w:t>
      </w:r>
      <w:r w:rsidR="005C69BF" w:rsidRPr="00C95F96">
        <w:rPr>
          <w:rFonts w:ascii="Arial" w:hAnsi="Arial" w:cs="Arial"/>
        </w:rPr>
        <w:t xml:space="preserve">- </w:t>
      </w:r>
      <w:r w:rsidRPr="00C95F96">
        <w:rPr>
          <w:rFonts w:ascii="Arial" w:hAnsi="Arial" w:cs="Arial"/>
        </w:rPr>
        <w:t>A Segunda fase (integração sensorial) consiste essencialmente na comparação entre uma informação nova e informações disponíveis em memória de longo termo. De</w:t>
      </w:r>
      <w:r w:rsidR="005C69BF" w:rsidRPr="00C95F96">
        <w:rPr>
          <w:rFonts w:ascii="Arial" w:hAnsi="Arial" w:cs="Arial"/>
        </w:rPr>
        <w:t xml:space="preserve"> </w:t>
      </w:r>
      <w:r w:rsidRPr="00C95F96">
        <w:rPr>
          <w:rFonts w:ascii="Arial" w:hAnsi="Arial" w:cs="Arial"/>
        </w:rPr>
        <w:t>acordo com a qualidade da experiência</w:t>
      </w:r>
      <w:r w:rsidR="007A78B2">
        <w:rPr>
          <w:rFonts w:ascii="Arial" w:hAnsi="Arial" w:cs="Arial"/>
        </w:rPr>
        <w:t xml:space="preserve"> individual e da solidez e cará</w:t>
      </w:r>
      <w:r w:rsidRPr="00C95F96">
        <w:rPr>
          <w:rFonts w:ascii="Arial" w:hAnsi="Arial" w:cs="Arial"/>
        </w:rPr>
        <w:t>ter adaptativo</w:t>
      </w:r>
      <w:r w:rsidR="005C69BF" w:rsidRPr="00C95F96">
        <w:rPr>
          <w:rFonts w:ascii="Arial" w:hAnsi="Arial" w:cs="Arial"/>
        </w:rPr>
        <w:t xml:space="preserve"> </w:t>
      </w:r>
      <w:r w:rsidRPr="00C95F96">
        <w:rPr>
          <w:rFonts w:ascii="Arial" w:hAnsi="Arial" w:cs="Arial"/>
        </w:rPr>
        <w:t xml:space="preserve">(Rodrigues, 1999) das suas aprendizagens assim serão de esperar </w:t>
      </w:r>
      <w:r w:rsidRPr="00C95F96">
        <w:rPr>
          <w:rFonts w:ascii="Arial" w:hAnsi="Arial" w:cs="Arial"/>
        </w:rPr>
        <w:lastRenderedPageBreak/>
        <w:t>níveis de integração</w:t>
      </w:r>
      <w:r w:rsidR="005C69BF" w:rsidRPr="00C95F96">
        <w:rPr>
          <w:rFonts w:ascii="Arial" w:hAnsi="Arial" w:cs="Arial"/>
        </w:rPr>
        <w:t xml:space="preserve"> </w:t>
      </w:r>
      <w:r w:rsidRPr="00C95F96">
        <w:rPr>
          <w:rFonts w:ascii="Arial" w:hAnsi="Arial" w:cs="Arial"/>
        </w:rPr>
        <w:t>destas informações. Este processo de atribuição de significados á informação recolhida no presente pela comparação com memória de situações passad</w:t>
      </w:r>
      <w:r w:rsidR="000766D3">
        <w:rPr>
          <w:rFonts w:ascii="Arial" w:hAnsi="Arial" w:cs="Arial"/>
        </w:rPr>
        <w:t>as semelhantes é designado por ‘Integração Sensorial’</w:t>
      </w:r>
      <w:r w:rsidRPr="00C95F96">
        <w:rPr>
          <w:rFonts w:ascii="Arial" w:hAnsi="Arial" w:cs="Arial"/>
        </w:rPr>
        <w:t>. A integração sensorial não é somente decisiva</w:t>
      </w:r>
      <w:r w:rsidR="005C69BF" w:rsidRPr="00C95F96">
        <w:rPr>
          <w:rFonts w:ascii="Arial" w:hAnsi="Arial" w:cs="Arial"/>
        </w:rPr>
        <w:t xml:space="preserve"> </w:t>
      </w:r>
      <w:r w:rsidRPr="00C95F96">
        <w:rPr>
          <w:rFonts w:ascii="Arial" w:hAnsi="Arial" w:cs="Arial"/>
        </w:rPr>
        <w:t>para a elaboração da resposta motora como ajuda os sistemas analisadores a decidir</w:t>
      </w:r>
      <w:r w:rsidR="005C69BF" w:rsidRPr="00C95F96">
        <w:rPr>
          <w:rFonts w:ascii="Arial" w:hAnsi="Arial" w:cs="Arial"/>
        </w:rPr>
        <w:t xml:space="preserve"> </w:t>
      </w:r>
      <w:r w:rsidRPr="00C95F96">
        <w:rPr>
          <w:rFonts w:ascii="Arial" w:hAnsi="Arial" w:cs="Arial"/>
        </w:rPr>
        <w:t>sobre qual a melhor ou a mais apropriada orientação para continuar a recolher informação.</w:t>
      </w:r>
      <w:r w:rsidR="005C69BF" w:rsidRPr="00C95F96">
        <w:rPr>
          <w:rFonts w:ascii="Arial" w:hAnsi="Arial" w:cs="Arial"/>
        </w:rPr>
        <w:t xml:space="preserve"> </w:t>
      </w:r>
      <w:r w:rsidRPr="00C95F96">
        <w:rPr>
          <w:rFonts w:ascii="Arial" w:hAnsi="Arial" w:cs="Arial"/>
        </w:rPr>
        <w:t>Quando finalmente existe uma imagem considerada razoavelmente representativa do que se passa no envolvimento será procurada uma solução, também ela existente em memória, capaz de dar resposta á situação presente. Provavelmente será escolhida uma resposta que já tem credibilidade pelo sucesso repetido na sua utilização</w:t>
      </w:r>
      <w:r w:rsidR="005C69BF" w:rsidRPr="00C95F96">
        <w:rPr>
          <w:rFonts w:ascii="Arial" w:hAnsi="Arial" w:cs="Arial"/>
        </w:rPr>
        <w:t xml:space="preserve"> </w:t>
      </w:r>
      <w:r w:rsidRPr="00C95F96">
        <w:rPr>
          <w:rFonts w:ascii="Arial" w:hAnsi="Arial" w:cs="Arial"/>
        </w:rPr>
        <w:t>ou e</w:t>
      </w:r>
      <w:r w:rsidR="000766D3">
        <w:rPr>
          <w:rFonts w:ascii="Arial" w:hAnsi="Arial" w:cs="Arial"/>
        </w:rPr>
        <w:t>nsaiada uma ‘nova’</w:t>
      </w:r>
      <w:r w:rsidRPr="00C95F96">
        <w:rPr>
          <w:rFonts w:ascii="Arial" w:hAnsi="Arial" w:cs="Arial"/>
        </w:rPr>
        <w:t xml:space="preserve"> resposta, transferida de um</w:t>
      </w:r>
      <w:r w:rsidR="005C69BF" w:rsidRPr="00C95F96">
        <w:rPr>
          <w:rFonts w:ascii="Arial" w:hAnsi="Arial" w:cs="Arial"/>
        </w:rPr>
        <w:t>a situação considerada análoga à</w:t>
      </w:r>
      <w:r w:rsidR="00C95F96" w:rsidRPr="00C95F96">
        <w:rPr>
          <w:rFonts w:ascii="Arial" w:hAnsi="Arial" w:cs="Arial"/>
        </w:rPr>
        <w:t xml:space="preserve"> </w:t>
      </w:r>
      <w:r w:rsidRPr="00C95F96">
        <w:rPr>
          <w:rFonts w:ascii="Arial" w:hAnsi="Arial" w:cs="Arial"/>
        </w:rPr>
        <w:t>presente.</w:t>
      </w:r>
      <w:r w:rsidR="00C95F96" w:rsidRPr="00C95F96">
        <w:rPr>
          <w:rFonts w:ascii="Arial" w:hAnsi="Arial" w:cs="Arial"/>
        </w:rPr>
        <w:t xml:space="preserve"> </w:t>
      </w:r>
      <w:r w:rsidRPr="00C95F96">
        <w:rPr>
          <w:rFonts w:ascii="Arial" w:hAnsi="Arial" w:cs="Arial"/>
        </w:rPr>
        <w:t>O passo final desta fase consiste na elaboração detalhada de uma sequência de</w:t>
      </w:r>
      <w:r w:rsidR="00C95F96" w:rsidRPr="00C95F96">
        <w:rPr>
          <w:rFonts w:ascii="Arial" w:hAnsi="Arial" w:cs="Arial"/>
        </w:rPr>
        <w:t xml:space="preserve"> </w:t>
      </w:r>
      <w:r w:rsidRPr="00C95F96">
        <w:rPr>
          <w:rFonts w:ascii="Arial" w:hAnsi="Arial" w:cs="Arial"/>
        </w:rPr>
        <w:t>instruções ou d</w:t>
      </w:r>
      <w:r w:rsidR="00C95F96" w:rsidRPr="00C95F96">
        <w:rPr>
          <w:rFonts w:ascii="Arial" w:hAnsi="Arial" w:cs="Arial"/>
        </w:rPr>
        <w:t xml:space="preserve">e comandos para os músculos </w:t>
      </w:r>
      <w:proofErr w:type="spellStart"/>
      <w:r w:rsidR="00C95F96" w:rsidRPr="00C95F96">
        <w:rPr>
          <w:rFonts w:ascii="Arial" w:hAnsi="Arial" w:cs="Arial"/>
        </w:rPr>
        <w:t>efe</w:t>
      </w:r>
      <w:r w:rsidRPr="00C95F96">
        <w:rPr>
          <w:rFonts w:ascii="Arial" w:hAnsi="Arial" w:cs="Arial"/>
        </w:rPr>
        <w:t>tores</w:t>
      </w:r>
      <w:proofErr w:type="spellEnd"/>
      <w:r w:rsidRPr="00C95F96">
        <w:rPr>
          <w:rFonts w:ascii="Arial" w:hAnsi="Arial" w:cs="Arial"/>
        </w:rPr>
        <w:t xml:space="preserve"> de tal forma precisa que não</w:t>
      </w:r>
      <w:r w:rsidR="00C95F96" w:rsidRPr="00C95F96">
        <w:rPr>
          <w:rFonts w:ascii="Arial" w:hAnsi="Arial" w:cs="Arial"/>
        </w:rPr>
        <w:t xml:space="preserve"> </w:t>
      </w:r>
      <w:r w:rsidRPr="00C95F96">
        <w:rPr>
          <w:rFonts w:ascii="Arial" w:hAnsi="Arial" w:cs="Arial"/>
        </w:rPr>
        <w:t>surjam dúvidas</w:t>
      </w:r>
      <w:r w:rsidR="00C95F96" w:rsidRPr="00C95F96">
        <w:rPr>
          <w:rFonts w:ascii="Arial" w:hAnsi="Arial" w:cs="Arial"/>
        </w:rPr>
        <w:t xml:space="preserve"> quanto ao que era exa</w:t>
      </w:r>
      <w:r w:rsidRPr="00C95F96">
        <w:rPr>
          <w:rFonts w:ascii="Arial" w:hAnsi="Arial" w:cs="Arial"/>
        </w:rPr>
        <w:t>tamente pretendido pelo sistema de comando. A</w:t>
      </w:r>
      <w:r w:rsidR="00C95F96" w:rsidRPr="00C95F96">
        <w:rPr>
          <w:rFonts w:ascii="Arial" w:hAnsi="Arial" w:cs="Arial"/>
        </w:rPr>
        <w:t xml:space="preserve"> </w:t>
      </w:r>
      <w:r w:rsidRPr="00C95F96">
        <w:rPr>
          <w:rFonts w:ascii="Arial" w:hAnsi="Arial" w:cs="Arial"/>
        </w:rPr>
        <w:t>esta sequência de c</w:t>
      </w:r>
      <w:r w:rsidR="000766D3">
        <w:rPr>
          <w:rFonts w:ascii="Arial" w:hAnsi="Arial" w:cs="Arial"/>
        </w:rPr>
        <w:t>omandos chama-se genericamente ‘Programa Motor’</w:t>
      </w:r>
      <w:r w:rsidRPr="00C95F96">
        <w:rPr>
          <w:rFonts w:ascii="Arial" w:hAnsi="Arial" w:cs="Arial"/>
        </w:rPr>
        <w:t xml:space="preserve"> e a sua função</w:t>
      </w:r>
      <w:r w:rsidR="00C95F96">
        <w:rPr>
          <w:rFonts w:ascii="Arial" w:hAnsi="Arial" w:cs="Arial"/>
        </w:rPr>
        <w:t xml:space="preserve"> é dar sequência, ritmo e intensidade à</w:t>
      </w:r>
      <w:r w:rsidRPr="00C95F96">
        <w:rPr>
          <w:rFonts w:ascii="Arial" w:hAnsi="Arial" w:cs="Arial"/>
        </w:rPr>
        <w:t xml:space="preserve"> resposta dos músculos. </w:t>
      </w:r>
    </w:p>
    <w:p w:rsidR="00326546" w:rsidRPr="00326546" w:rsidRDefault="00326546" w:rsidP="00326546">
      <w:pPr>
        <w:spacing w:line="360" w:lineRule="auto"/>
        <w:jc w:val="both"/>
        <w:rPr>
          <w:rFonts w:ascii="Arial" w:hAnsi="Arial" w:cs="Arial"/>
        </w:rPr>
      </w:pPr>
    </w:p>
    <w:p w:rsidR="00326546" w:rsidRDefault="00C95F96" w:rsidP="00326546">
      <w:pPr>
        <w:pStyle w:val="PargrafodaLista"/>
        <w:numPr>
          <w:ilvl w:val="0"/>
          <w:numId w:val="4"/>
        </w:numPr>
        <w:spacing w:line="360" w:lineRule="auto"/>
        <w:jc w:val="both"/>
        <w:rPr>
          <w:rFonts w:ascii="Arial" w:hAnsi="Arial" w:cs="Arial"/>
        </w:rPr>
      </w:pPr>
      <w:r w:rsidRPr="00C95F96">
        <w:rPr>
          <w:rFonts w:ascii="Arial" w:hAnsi="Arial" w:cs="Arial"/>
        </w:rPr>
        <w:t xml:space="preserve">Fase 3 - </w:t>
      </w:r>
      <w:proofErr w:type="spellStart"/>
      <w:r w:rsidRPr="00C95F96">
        <w:rPr>
          <w:rFonts w:ascii="Arial" w:hAnsi="Arial" w:cs="Arial"/>
        </w:rPr>
        <w:t>Actividade</w:t>
      </w:r>
      <w:proofErr w:type="spellEnd"/>
      <w:r w:rsidRPr="00C95F96">
        <w:rPr>
          <w:rFonts w:ascii="Arial" w:hAnsi="Arial" w:cs="Arial"/>
        </w:rPr>
        <w:t xml:space="preserve"> </w:t>
      </w:r>
      <w:proofErr w:type="spellStart"/>
      <w:r w:rsidRPr="00C95F96">
        <w:rPr>
          <w:rFonts w:ascii="Arial" w:hAnsi="Arial" w:cs="Arial"/>
        </w:rPr>
        <w:t>efe</w:t>
      </w:r>
      <w:r w:rsidR="00326546" w:rsidRPr="00C95F96">
        <w:rPr>
          <w:rFonts w:ascii="Arial" w:hAnsi="Arial" w:cs="Arial"/>
        </w:rPr>
        <w:t>tora</w:t>
      </w:r>
      <w:proofErr w:type="spellEnd"/>
      <w:r w:rsidR="00326546" w:rsidRPr="00C95F96">
        <w:rPr>
          <w:rFonts w:ascii="Arial" w:hAnsi="Arial" w:cs="Arial"/>
        </w:rPr>
        <w:t xml:space="preserve"> </w:t>
      </w:r>
      <w:r w:rsidRPr="00C95F96">
        <w:rPr>
          <w:rFonts w:ascii="Arial" w:hAnsi="Arial" w:cs="Arial"/>
        </w:rPr>
        <w:t xml:space="preserve">- </w:t>
      </w:r>
      <w:r w:rsidR="00326546" w:rsidRPr="00C95F96">
        <w:rPr>
          <w:rFonts w:ascii="Arial" w:hAnsi="Arial" w:cs="Arial"/>
        </w:rPr>
        <w:t xml:space="preserve">Uma vez </w:t>
      </w:r>
      <w:proofErr w:type="gramStart"/>
      <w:r w:rsidR="00326546" w:rsidRPr="00C95F96">
        <w:rPr>
          <w:rFonts w:ascii="Arial" w:hAnsi="Arial" w:cs="Arial"/>
        </w:rPr>
        <w:t>estabelecidos</w:t>
      </w:r>
      <w:proofErr w:type="gramEnd"/>
      <w:r w:rsidR="00326546" w:rsidRPr="00C95F96">
        <w:rPr>
          <w:rFonts w:ascii="Arial" w:hAnsi="Arial" w:cs="Arial"/>
        </w:rPr>
        <w:t xml:space="preserve"> </w:t>
      </w:r>
      <w:proofErr w:type="gramStart"/>
      <w:r w:rsidR="00326546" w:rsidRPr="00C95F96">
        <w:rPr>
          <w:rFonts w:ascii="Arial" w:hAnsi="Arial" w:cs="Arial"/>
        </w:rPr>
        <w:t>todos os</w:t>
      </w:r>
      <w:proofErr w:type="gramEnd"/>
      <w:r w:rsidR="00326546" w:rsidRPr="00C95F96">
        <w:rPr>
          <w:rFonts w:ascii="Arial" w:hAnsi="Arial" w:cs="Arial"/>
        </w:rPr>
        <w:t xml:space="preserve"> </w:t>
      </w:r>
      <w:proofErr w:type="gramStart"/>
      <w:r w:rsidR="00326546" w:rsidRPr="00C95F96">
        <w:rPr>
          <w:rFonts w:ascii="Arial" w:hAnsi="Arial" w:cs="Arial"/>
        </w:rPr>
        <w:t>comandos</w:t>
      </w:r>
      <w:proofErr w:type="gramEnd"/>
      <w:r w:rsidRPr="00C95F96">
        <w:rPr>
          <w:rFonts w:ascii="Arial" w:hAnsi="Arial" w:cs="Arial"/>
        </w:rPr>
        <w:t xml:space="preserve"> </w:t>
      </w:r>
      <w:r w:rsidR="00326546" w:rsidRPr="00C95F96">
        <w:rPr>
          <w:rFonts w:ascii="Arial" w:hAnsi="Arial" w:cs="Arial"/>
        </w:rPr>
        <w:t>necessários trata-se de fazer chegar</w:t>
      </w:r>
      <w:r w:rsidRPr="00C95F96">
        <w:rPr>
          <w:rFonts w:ascii="Arial" w:hAnsi="Arial" w:cs="Arial"/>
        </w:rPr>
        <w:t xml:space="preserve"> </w:t>
      </w:r>
      <w:r w:rsidR="00326546" w:rsidRPr="00C95F96">
        <w:rPr>
          <w:rFonts w:ascii="Arial" w:hAnsi="Arial" w:cs="Arial"/>
        </w:rPr>
        <w:t>esse bloco de informação aos músculos escolhidos para a execução. É portanto</w:t>
      </w:r>
      <w:r w:rsidRPr="00C95F96">
        <w:rPr>
          <w:rFonts w:ascii="Arial" w:hAnsi="Arial" w:cs="Arial"/>
        </w:rPr>
        <w:t xml:space="preserve"> </w:t>
      </w:r>
      <w:r w:rsidR="00326546" w:rsidRPr="00C95F96">
        <w:rPr>
          <w:rFonts w:ascii="Arial" w:hAnsi="Arial" w:cs="Arial"/>
        </w:rPr>
        <w:t>necessário escolher vias apropriadas em termos de Sistema Nervoso (Periférico) para a</w:t>
      </w:r>
      <w:r w:rsidRPr="00C95F96">
        <w:rPr>
          <w:rFonts w:ascii="Arial" w:hAnsi="Arial" w:cs="Arial"/>
        </w:rPr>
        <w:t xml:space="preserve"> </w:t>
      </w:r>
      <w:r w:rsidR="00326546" w:rsidRPr="00C95F96">
        <w:rPr>
          <w:rFonts w:ascii="Arial" w:hAnsi="Arial" w:cs="Arial"/>
        </w:rPr>
        <w:t>resposta se revestir de uma certa coordenação espacial e temporal. Uma das principais</w:t>
      </w:r>
      <w:r w:rsidRPr="00C95F96">
        <w:rPr>
          <w:rFonts w:ascii="Arial" w:hAnsi="Arial" w:cs="Arial"/>
        </w:rPr>
        <w:t xml:space="preserve"> </w:t>
      </w:r>
      <w:r w:rsidR="00326546" w:rsidRPr="00C95F96">
        <w:rPr>
          <w:rFonts w:ascii="Arial" w:hAnsi="Arial" w:cs="Arial"/>
        </w:rPr>
        <w:t>formas de garantir essa coerência é graç</w:t>
      </w:r>
      <w:r w:rsidRPr="00C95F96">
        <w:rPr>
          <w:rFonts w:ascii="Arial" w:hAnsi="Arial" w:cs="Arial"/>
        </w:rPr>
        <w:t>as a um sistema de informação a</w:t>
      </w:r>
      <w:r w:rsidR="00326546" w:rsidRPr="00C95F96">
        <w:rPr>
          <w:rFonts w:ascii="Arial" w:hAnsi="Arial" w:cs="Arial"/>
        </w:rPr>
        <w:t>tualizada da</w:t>
      </w:r>
      <w:r w:rsidRPr="00C95F96">
        <w:rPr>
          <w:rFonts w:ascii="Arial" w:hAnsi="Arial" w:cs="Arial"/>
        </w:rPr>
        <w:t xml:space="preserve"> forma como os </w:t>
      </w:r>
      <w:proofErr w:type="spellStart"/>
      <w:r w:rsidRPr="00C95F96">
        <w:rPr>
          <w:rFonts w:ascii="Arial" w:hAnsi="Arial" w:cs="Arial"/>
        </w:rPr>
        <w:t>efe</w:t>
      </w:r>
      <w:r w:rsidR="00326546" w:rsidRPr="00C95F96">
        <w:rPr>
          <w:rFonts w:ascii="Arial" w:hAnsi="Arial" w:cs="Arial"/>
        </w:rPr>
        <w:t>tores</w:t>
      </w:r>
      <w:proofErr w:type="spellEnd"/>
      <w:r w:rsidR="00326546" w:rsidRPr="00C95F96">
        <w:rPr>
          <w:rFonts w:ascii="Arial" w:hAnsi="Arial" w:cs="Arial"/>
        </w:rPr>
        <w:t xml:space="preserve"> se comportam e consiste no envio sistemático para o centro de comando</w:t>
      </w:r>
      <w:r w:rsidRPr="00C95F96">
        <w:rPr>
          <w:rFonts w:ascii="Arial" w:hAnsi="Arial" w:cs="Arial"/>
        </w:rPr>
        <w:t xml:space="preserve"> </w:t>
      </w:r>
      <w:r w:rsidR="00326546" w:rsidRPr="00C95F96">
        <w:rPr>
          <w:rFonts w:ascii="Arial" w:hAnsi="Arial" w:cs="Arial"/>
        </w:rPr>
        <w:t>de indicações sobre a qualidade da resposta e o seu nível de ajustamento ao</w:t>
      </w:r>
      <w:r w:rsidRPr="00C95F96">
        <w:rPr>
          <w:rFonts w:ascii="Arial" w:hAnsi="Arial" w:cs="Arial"/>
        </w:rPr>
        <w:t xml:space="preserve"> </w:t>
      </w:r>
      <w:r w:rsidR="00326546" w:rsidRPr="00C95F96">
        <w:rPr>
          <w:rFonts w:ascii="Arial" w:hAnsi="Arial" w:cs="Arial"/>
        </w:rPr>
        <w:t xml:space="preserve">envolvimento. </w:t>
      </w:r>
    </w:p>
    <w:p w:rsidR="00C07C04" w:rsidRPr="00C07C04" w:rsidRDefault="00C07C04" w:rsidP="00C07C04">
      <w:pPr>
        <w:spacing w:line="360" w:lineRule="auto"/>
        <w:jc w:val="both"/>
        <w:rPr>
          <w:rFonts w:ascii="Arial" w:hAnsi="Arial" w:cs="Arial"/>
        </w:rPr>
      </w:pPr>
    </w:p>
    <w:p w:rsidR="00326546" w:rsidRPr="00C95F96" w:rsidRDefault="00C95F96" w:rsidP="00326546">
      <w:pPr>
        <w:pStyle w:val="PargrafodaLista"/>
        <w:numPr>
          <w:ilvl w:val="0"/>
          <w:numId w:val="4"/>
        </w:numPr>
        <w:spacing w:line="360" w:lineRule="auto"/>
        <w:jc w:val="both"/>
        <w:rPr>
          <w:rFonts w:ascii="Arial" w:hAnsi="Arial" w:cs="Arial"/>
        </w:rPr>
      </w:pPr>
      <w:r w:rsidRPr="00C95F96">
        <w:rPr>
          <w:rFonts w:ascii="Arial" w:hAnsi="Arial" w:cs="Arial"/>
        </w:rPr>
        <w:t xml:space="preserve">Fase 4 – Feedback - </w:t>
      </w:r>
      <w:r w:rsidR="00326546" w:rsidRPr="00C95F96">
        <w:rPr>
          <w:rFonts w:ascii="Arial" w:hAnsi="Arial" w:cs="Arial"/>
        </w:rPr>
        <w:t>O sistema central de comando não só preci</w:t>
      </w:r>
      <w:r w:rsidRPr="00C95F96">
        <w:rPr>
          <w:rFonts w:ascii="Arial" w:hAnsi="Arial" w:cs="Arial"/>
        </w:rPr>
        <w:t xml:space="preserve">sa de conhecer o estado dos </w:t>
      </w:r>
      <w:proofErr w:type="spellStart"/>
      <w:r w:rsidRPr="00C95F96">
        <w:rPr>
          <w:rFonts w:ascii="Arial" w:hAnsi="Arial" w:cs="Arial"/>
        </w:rPr>
        <w:t>efe</w:t>
      </w:r>
      <w:r w:rsidR="00326546" w:rsidRPr="00C95F96">
        <w:rPr>
          <w:rFonts w:ascii="Arial" w:hAnsi="Arial" w:cs="Arial"/>
        </w:rPr>
        <w:t>tores</w:t>
      </w:r>
      <w:proofErr w:type="spellEnd"/>
      <w:r w:rsidRPr="00C95F96">
        <w:rPr>
          <w:rFonts w:ascii="Arial" w:hAnsi="Arial" w:cs="Arial"/>
        </w:rPr>
        <w:t xml:space="preserve"> previamente à a</w:t>
      </w:r>
      <w:r w:rsidR="00326546" w:rsidRPr="00C95F96">
        <w:rPr>
          <w:rFonts w:ascii="Arial" w:hAnsi="Arial" w:cs="Arial"/>
        </w:rPr>
        <w:t xml:space="preserve">ção mas de o acompanhar ao longo de toda a resposta. O feedback </w:t>
      </w:r>
      <w:proofErr w:type="spellStart"/>
      <w:r w:rsidRPr="00C95F96">
        <w:rPr>
          <w:rFonts w:ascii="Arial" w:hAnsi="Arial" w:cs="Arial"/>
        </w:rPr>
        <w:t>proprioce</w:t>
      </w:r>
      <w:r w:rsidR="00326546" w:rsidRPr="00C95F96">
        <w:rPr>
          <w:rFonts w:ascii="Arial" w:hAnsi="Arial" w:cs="Arial"/>
        </w:rPr>
        <w:t>tive</w:t>
      </w:r>
      <w:proofErr w:type="spellEnd"/>
      <w:r w:rsidRPr="00C95F96">
        <w:rPr>
          <w:rFonts w:ascii="Arial" w:hAnsi="Arial" w:cs="Arial"/>
        </w:rPr>
        <w:t xml:space="preserve"> </w:t>
      </w:r>
      <w:r w:rsidR="00326546" w:rsidRPr="00C95F96">
        <w:rPr>
          <w:rFonts w:ascii="Arial" w:hAnsi="Arial" w:cs="Arial"/>
        </w:rPr>
        <w:lastRenderedPageBreak/>
        <w:t>consiste num permanent</w:t>
      </w:r>
      <w:r w:rsidRPr="00C95F96">
        <w:rPr>
          <w:rFonts w:ascii="Arial" w:hAnsi="Arial" w:cs="Arial"/>
        </w:rPr>
        <w:t xml:space="preserve">e fluxo entre o comando e o </w:t>
      </w:r>
      <w:proofErr w:type="spellStart"/>
      <w:r w:rsidRPr="00C95F96">
        <w:rPr>
          <w:rFonts w:ascii="Arial" w:hAnsi="Arial" w:cs="Arial"/>
        </w:rPr>
        <w:t>efe</w:t>
      </w:r>
      <w:r w:rsidR="00326546" w:rsidRPr="00C95F96">
        <w:rPr>
          <w:rFonts w:ascii="Arial" w:hAnsi="Arial" w:cs="Arial"/>
        </w:rPr>
        <w:t>tor</w:t>
      </w:r>
      <w:proofErr w:type="spellEnd"/>
      <w:r w:rsidR="00326546" w:rsidRPr="00C95F96">
        <w:rPr>
          <w:rFonts w:ascii="Arial" w:hAnsi="Arial" w:cs="Arial"/>
        </w:rPr>
        <w:t>; se esse</w:t>
      </w:r>
      <w:r w:rsidRPr="00C95F96">
        <w:rPr>
          <w:rFonts w:ascii="Arial" w:hAnsi="Arial" w:cs="Arial"/>
        </w:rPr>
        <w:t xml:space="preserve"> </w:t>
      </w:r>
      <w:r w:rsidR="00326546" w:rsidRPr="00C95F96">
        <w:rPr>
          <w:rFonts w:ascii="Arial" w:hAnsi="Arial" w:cs="Arial"/>
        </w:rPr>
        <w:t>circuito for razoavelmente rápido é possível que durante a própria resposta se</w:t>
      </w:r>
      <w:r w:rsidRPr="00C95F96">
        <w:rPr>
          <w:rFonts w:ascii="Arial" w:hAnsi="Arial" w:cs="Arial"/>
        </w:rPr>
        <w:t xml:space="preserve"> verifiquem corre</w:t>
      </w:r>
      <w:r w:rsidR="00326546" w:rsidRPr="00C95F96">
        <w:rPr>
          <w:rFonts w:ascii="Arial" w:hAnsi="Arial" w:cs="Arial"/>
        </w:rPr>
        <w:t>ções ou até mesmo a supressão total do movimento. De facto é o que acon</w:t>
      </w:r>
      <w:r w:rsidRPr="00C95F96">
        <w:rPr>
          <w:rFonts w:ascii="Arial" w:hAnsi="Arial" w:cs="Arial"/>
        </w:rPr>
        <w:t>tece com a maioria dos nossos a</w:t>
      </w:r>
      <w:r w:rsidR="00326546" w:rsidRPr="00C95F96">
        <w:rPr>
          <w:rFonts w:ascii="Arial" w:hAnsi="Arial" w:cs="Arial"/>
        </w:rPr>
        <w:t>tos que estão</w:t>
      </w:r>
      <w:r w:rsidRPr="00C95F96">
        <w:rPr>
          <w:rFonts w:ascii="Arial" w:hAnsi="Arial" w:cs="Arial"/>
        </w:rPr>
        <w:t xml:space="preserve"> permanentemente subordinados à </w:t>
      </w:r>
      <w:r w:rsidR="00326546" w:rsidRPr="00C95F96">
        <w:rPr>
          <w:rFonts w:ascii="Arial" w:hAnsi="Arial" w:cs="Arial"/>
        </w:rPr>
        <w:t>v</w:t>
      </w:r>
      <w:r w:rsidRPr="00C95F96">
        <w:rPr>
          <w:rFonts w:ascii="Arial" w:hAnsi="Arial" w:cs="Arial"/>
        </w:rPr>
        <w:t xml:space="preserve">igilância do feedback </w:t>
      </w:r>
      <w:proofErr w:type="spellStart"/>
      <w:r w:rsidRPr="00C95F96">
        <w:rPr>
          <w:rFonts w:ascii="Arial" w:hAnsi="Arial" w:cs="Arial"/>
        </w:rPr>
        <w:t>proprioce</w:t>
      </w:r>
      <w:r w:rsidR="00B41D9C">
        <w:rPr>
          <w:rFonts w:ascii="Arial" w:hAnsi="Arial" w:cs="Arial"/>
        </w:rPr>
        <w:t>tive</w:t>
      </w:r>
      <w:proofErr w:type="spellEnd"/>
      <w:r w:rsidR="00B41D9C">
        <w:rPr>
          <w:rFonts w:ascii="Arial" w:hAnsi="Arial" w:cs="Arial"/>
        </w:rPr>
        <w:t xml:space="preserve">. </w:t>
      </w:r>
      <w:proofErr w:type="spellStart"/>
      <w:r w:rsidR="00B41D9C">
        <w:rPr>
          <w:rFonts w:ascii="Arial" w:hAnsi="Arial" w:cs="Arial"/>
        </w:rPr>
        <w:t>Engli</w:t>
      </w:r>
      <w:r w:rsidR="00326546" w:rsidRPr="00C95F96">
        <w:rPr>
          <w:rFonts w:ascii="Arial" w:hAnsi="Arial" w:cs="Arial"/>
        </w:rPr>
        <w:t>sh</w:t>
      </w:r>
      <w:proofErr w:type="spellEnd"/>
      <w:r w:rsidR="00326546" w:rsidRPr="00C95F96">
        <w:rPr>
          <w:rFonts w:ascii="Arial" w:hAnsi="Arial" w:cs="Arial"/>
        </w:rPr>
        <w:t xml:space="preserve"> &amp; </w:t>
      </w:r>
      <w:proofErr w:type="spellStart"/>
      <w:r w:rsidR="00326546" w:rsidRPr="00C95F96">
        <w:rPr>
          <w:rFonts w:ascii="Arial" w:hAnsi="Arial" w:cs="Arial"/>
        </w:rPr>
        <w:t>English</w:t>
      </w:r>
      <w:proofErr w:type="spellEnd"/>
      <w:r w:rsidR="00326546" w:rsidRPr="00C95F96">
        <w:rPr>
          <w:rFonts w:ascii="Arial" w:hAnsi="Arial" w:cs="Arial"/>
        </w:rPr>
        <w:t xml:space="preserve"> (1964) define os</w:t>
      </w:r>
      <w:r w:rsidRPr="00C95F96">
        <w:rPr>
          <w:rFonts w:ascii="Arial" w:hAnsi="Arial" w:cs="Arial"/>
        </w:rPr>
        <w:t xml:space="preserve"> proprioce</w:t>
      </w:r>
      <w:r w:rsidR="007A78B2">
        <w:rPr>
          <w:rFonts w:ascii="Arial" w:hAnsi="Arial" w:cs="Arial"/>
        </w:rPr>
        <w:t>tores como rece</w:t>
      </w:r>
      <w:r w:rsidR="00326546" w:rsidRPr="00C95F96">
        <w:rPr>
          <w:rFonts w:ascii="Arial" w:hAnsi="Arial" w:cs="Arial"/>
        </w:rPr>
        <w:t xml:space="preserve">tores sensíveis à posição e movimento do corpo e dos seus </w:t>
      </w:r>
      <w:r w:rsidRPr="00C95F96">
        <w:rPr>
          <w:rFonts w:ascii="Arial" w:hAnsi="Arial" w:cs="Arial"/>
        </w:rPr>
        <w:t>membros, incluindo: (1) rece</w:t>
      </w:r>
      <w:r w:rsidR="00326546" w:rsidRPr="00C95F96">
        <w:rPr>
          <w:rFonts w:ascii="Arial" w:hAnsi="Arial" w:cs="Arial"/>
        </w:rPr>
        <w:t xml:space="preserve">tores do vestíbulo </w:t>
      </w:r>
      <w:proofErr w:type="gramStart"/>
      <w:r w:rsidRPr="00C95F96">
        <w:rPr>
          <w:rFonts w:ascii="Arial" w:hAnsi="Arial" w:cs="Arial"/>
        </w:rPr>
        <w:t>situados</w:t>
      </w:r>
      <w:proofErr w:type="gramEnd"/>
      <w:r w:rsidRPr="00C95F96">
        <w:rPr>
          <w:rFonts w:ascii="Arial" w:hAnsi="Arial" w:cs="Arial"/>
        </w:rPr>
        <w:t xml:space="preserve"> nos ouvidos internos</w:t>
      </w:r>
      <w:r w:rsidR="00326546" w:rsidRPr="00C95F96">
        <w:rPr>
          <w:rFonts w:ascii="Arial" w:hAnsi="Arial" w:cs="Arial"/>
        </w:rPr>
        <w:t xml:space="preserve"> e dos canais</w:t>
      </w:r>
      <w:r w:rsidRPr="00C95F96">
        <w:rPr>
          <w:rFonts w:ascii="Arial" w:hAnsi="Arial" w:cs="Arial"/>
        </w:rPr>
        <w:t xml:space="preserve"> </w:t>
      </w:r>
      <w:proofErr w:type="spellStart"/>
      <w:proofErr w:type="gramStart"/>
      <w:r w:rsidR="00326546" w:rsidRPr="00C95F96">
        <w:rPr>
          <w:rFonts w:ascii="Arial" w:hAnsi="Arial" w:cs="Arial"/>
        </w:rPr>
        <w:t>semi-circulares</w:t>
      </w:r>
      <w:proofErr w:type="spellEnd"/>
      <w:proofErr w:type="gramEnd"/>
      <w:r w:rsidR="00326546" w:rsidRPr="00C95F96">
        <w:rPr>
          <w:rFonts w:ascii="Arial" w:hAnsi="Arial" w:cs="Arial"/>
        </w:rPr>
        <w:t xml:space="preserve">, sensíveis </w:t>
      </w:r>
      <w:r w:rsidR="007A78B2">
        <w:rPr>
          <w:rFonts w:ascii="Arial" w:hAnsi="Arial" w:cs="Arial"/>
        </w:rPr>
        <w:t>à orientação do corpo no espaço</w:t>
      </w:r>
      <w:r w:rsidR="00326546" w:rsidRPr="00C95F96">
        <w:rPr>
          <w:rFonts w:ascii="Arial" w:hAnsi="Arial" w:cs="Arial"/>
        </w:rPr>
        <w:t xml:space="preserve"> e à rotação do corpo no</w:t>
      </w:r>
      <w:r w:rsidRPr="00C95F96">
        <w:rPr>
          <w:rFonts w:ascii="Arial" w:hAnsi="Arial" w:cs="Arial"/>
        </w:rPr>
        <w:t xml:space="preserve"> espaço; (2) rece</w:t>
      </w:r>
      <w:r w:rsidR="00326546" w:rsidRPr="00C95F96">
        <w:rPr>
          <w:rFonts w:ascii="Arial" w:hAnsi="Arial" w:cs="Arial"/>
        </w:rPr>
        <w:t>tores dos músculos tendões e articulações, sensíveis à po</w:t>
      </w:r>
      <w:r w:rsidR="000766D3">
        <w:rPr>
          <w:rFonts w:ascii="Arial" w:hAnsi="Arial" w:cs="Arial"/>
        </w:rPr>
        <w:t>sição e movimentos dos membros ‘</w:t>
      </w:r>
      <w:r w:rsidR="00326546" w:rsidRPr="00C95F96">
        <w:rPr>
          <w:rFonts w:ascii="Arial" w:hAnsi="Arial" w:cs="Arial"/>
        </w:rPr>
        <w:t xml:space="preserve">sensações </w:t>
      </w:r>
      <w:proofErr w:type="spellStart"/>
      <w:r w:rsidR="00326546" w:rsidRPr="00C95F96">
        <w:rPr>
          <w:rFonts w:ascii="Arial" w:hAnsi="Arial" w:cs="Arial"/>
        </w:rPr>
        <w:t>quines</w:t>
      </w:r>
      <w:r w:rsidR="000766D3">
        <w:rPr>
          <w:rFonts w:ascii="Arial" w:hAnsi="Arial" w:cs="Arial"/>
        </w:rPr>
        <w:t>tésicas</w:t>
      </w:r>
      <w:proofErr w:type="spellEnd"/>
      <w:r w:rsidR="000766D3">
        <w:rPr>
          <w:rFonts w:ascii="Arial" w:hAnsi="Arial" w:cs="Arial"/>
        </w:rPr>
        <w:t>’</w:t>
      </w:r>
      <w:r w:rsidRPr="00C95F96">
        <w:rPr>
          <w:rFonts w:ascii="Arial" w:hAnsi="Arial" w:cs="Arial"/>
        </w:rPr>
        <w:t>.</w:t>
      </w:r>
      <w:r w:rsidR="00326546" w:rsidRPr="00C95F96">
        <w:rPr>
          <w:rFonts w:ascii="Arial" w:hAnsi="Arial" w:cs="Arial"/>
        </w:rPr>
        <w:t xml:space="preserve"> Contudo, e porque o</w:t>
      </w:r>
      <w:r w:rsidRPr="00C95F96">
        <w:rPr>
          <w:rFonts w:ascii="Arial" w:hAnsi="Arial" w:cs="Arial"/>
        </w:rPr>
        <w:t xml:space="preserve"> </w:t>
      </w:r>
      <w:r w:rsidR="00326546" w:rsidRPr="00C95F96">
        <w:rPr>
          <w:rFonts w:ascii="Arial" w:hAnsi="Arial" w:cs="Arial"/>
        </w:rPr>
        <w:t>envolvimento raramente é estável, outras fontes são necessárias para ajustar a resposta, entre as quais merecem destaque o feedback visual e, em menor grau o auditivo. Estes</w:t>
      </w:r>
      <w:r w:rsidRPr="00C95F96">
        <w:rPr>
          <w:rFonts w:ascii="Arial" w:hAnsi="Arial" w:cs="Arial"/>
        </w:rPr>
        <w:t xml:space="preserve"> feedbacks (exteroce</w:t>
      </w:r>
      <w:r w:rsidR="00326546" w:rsidRPr="00C95F96">
        <w:rPr>
          <w:rFonts w:ascii="Arial" w:hAnsi="Arial" w:cs="Arial"/>
        </w:rPr>
        <w:t xml:space="preserve">tivos) permitem analisar o erro que cometemos ou o nível do impacto da nossa resposta no exterior, reforçando-a caso o erro seja reduzido ou anulando-a em situação de erros consideráveis. </w:t>
      </w:r>
    </w:p>
    <w:p w:rsidR="00326546" w:rsidRPr="00326546" w:rsidRDefault="00326546" w:rsidP="00326546">
      <w:pPr>
        <w:spacing w:line="360" w:lineRule="auto"/>
        <w:jc w:val="both"/>
        <w:rPr>
          <w:rFonts w:ascii="Arial" w:hAnsi="Arial" w:cs="Arial"/>
        </w:rPr>
      </w:pPr>
    </w:p>
    <w:p w:rsidR="00261DDE" w:rsidRDefault="00326546" w:rsidP="00326546">
      <w:pPr>
        <w:spacing w:line="360" w:lineRule="auto"/>
        <w:jc w:val="both"/>
        <w:rPr>
          <w:rFonts w:ascii="Arial" w:hAnsi="Arial" w:cs="Arial"/>
        </w:rPr>
      </w:pPr>
      <w:r w:rsidRPr="00326546">
        <w:rPr>
          <w:rFonts w:ascii="Arial" w:hAnsi="Arial" w:cs="Arial"/>
        </w:rPr>
        <w:t>Pensamos q</w:t>
      </w:r>
      <w:r w:rsidR="007A78B2">
        <w:rPr>
          <w:rFonts w:ascii="Arial" w:hAnsi="Arial" w:cs="Arial"/>
        </w:rPr>
        <w:t>ue o feedback merece neste aspe</w:t>
      </w:r>
      <w:r w:rsidRPr="00326546">
        <w:rPr>
          <w:rFonts w:ascii="Arial" w:hAnsi="Arial" w:cs="Arial"/>
        </w:rPr>
        <w:t>to uma relevância particular pela importância que assume na aprendizagem motora. Segundo Teixeira (1993) o processo de aprendizagem é seguramente influenciado por um conjunto de variáveis das quais se destaca naturalmente a prática do indivíduo. Thomas (2000) refere que encorajar as</w:t>
      </w:r>
      <w:r w:rsidR="00C95F96">
        <w:rPr>
          <w:rFonts w:ascii="Arial" w:hAnsi="Arial" w:cs="Arial"/>
        </w:rPr>
        <w:t xml:space="preserve"> </w:t>
      </w:r>
      <w:r w:rsidRPr="00326546">
        <w:rPr>
          <w:rFonts w:ascii="Arial" w:hAnsi="Arial" w:cs="Arial"/>
        </w:rPr>
        <w:t>crianças de baixa idade a usar informação cognitiva aumenta a sua performance motora.</w:t>
      </w:r>
      <w:r w:rsidR="00C95F96">
        <w:rPr>
          <w:rFonts w:ascii="Arial" w:hAnsi="Arial" w:cs="Arial"/>
        </w:rPr>
        <w:t xml:space="preserve"> </w:t>
      </w:r>
      <w:r w:rsidR="000766D3">
        <w:rPr>
          <w:rFonts w:ascii="Arial" w:hAnsi="Arial" w:cs="Arial"/>
        </w:rPr>
        <w:t>Neste sentido a variável ‘prática’</w:t>
      </w:r>
      <w:r w:rsidRPr="00326546">
        <w:rPr>
          <w:rFonts w:ascii="Arial" w:hAnsi="Arial" w:cs="Arial"/>
        </w:rPr>
        <w:t xml:space="preserve"> assume particular importância no uso de informação</w:t>
      </w:r>
      <w:r w:rsidR="00C95F96">
        <w:rPr>
          <w:rFonts w:ascii="Arial" w:hAnsi="Arial" w:cs="Arial"/>
        </w:rPr>
        <w:t xml:space="preserve"> </w:t>
      </w:r>
      <w:r w:rsidRPr="00326546">
        <w:rPr>
          <w:rFonts w:ascii="Arial" w:hAnsi="Arial" w:cs="Arial"/>
        </w:rPr>
        <w:t>cognitiva na aprendizagem motora das crianças. Este autor sustenta que esta variável</w:t>
      </w:r>
      <w:r w:rsidR="00C95F96">
        <w:rPr>
          <w:rFonts w:ascii="Arial" w:hAnsi="Arial" w:cs="Arial"/>
        </w:rPr>
        <w:t xml:space="preserve"> </w:t>
      </w:r>
      <w:r w:rsidRPr="00326546">
        <w:rPr>
          <w:rFonts w:ascii="Arial" w:hAnsi="Arial" w:cs="Arial"/>
        </w:rPr>
        <w:t xml:space="preserve">força o uso de estratégias que influenciam positivamente a performance motora. </w:t>
      </w:r>
    </w:p>
    <w:p w:rsidR="00326546" w:rsidRPr="00326546" w:rsidRDefault="00326546" w:rsidP="00326546">
      <w:pPr>
        <w:spacing w:line="360" w:lineRule="auto"/>
        <w:jc w:val="both"/>
        <w:rPr>
          <w:rFonts w:ascii="Arial" w:hAnsi="Arial" w:cs="Arial"/>
        </w:rPr>
      </w:pPr>
      <w:r w:rsidRPr="00326546">
        <w:rPr>
          <w:rFonts w:ascii="Arial" w:hAnsi="Arial" w:cs="Arial"/>
        </w:rPr>
        <w:t>Uma das variáveis reconhecida como substancialmente importante para além da</w:t>
      </w:r>
      <w:r w:rsidR="00261DDE">
        <w:rPr>
          <w:rFonts w:ascii="Arial" w:hAnsi="Arial" w:cs="Arial"/>
        </w:rPr>
        <w:t xml:space="preserve"> </w:t>
      </w:r>
      <w:r w:rsidRPr="00326546">
        <w:rPr>
          <w:rFonts w:ascii="Arial" w:hAnsi="Arial" w:cs="Arial"/>
        </w:rPr>
        <w:t>prática propriamente dita, é o feedback ou, informação de retorno. A informação de</w:t>
      </w:r>
      <w:r w:rsidR="00261DDE">
        <w:rPr>
          <w:rFonts w:ascii="Arial" w:hAnsi="Arial" w:cs="Arial"/>
        </w:rPr>
        <w:t xml:space="preserve"> </w:t>
      </w:r>
      <w:r w:rsidRPr="00326546">
        <w:rPr>
          <w:rFonts w:ascii="Arial" w:hAnsi="Arial" w:cs="Arial"/>
        </w:rPr>
        <w:t>retorno é no entender destes autores, a expressão genérica que identifica o mecanismo</w:t>
      </w:r>
      <w:r w:rsidR="00261DDE">
        <w:rPr>
          <w:rFonts w:ascii="Arial" w:hAnsi="Arial" w:cs="Arial"/>
        </w:rPr>
        <w:t xml:space="preserve"> </w:t>
      </w:r>
      <w:r w:rsidRPr="00326546">
        <w:rPr>
          <w:rFonts w:ascii="Arial" w:hAnsi="Arial" w:cs="Arial"/>
        </w:rPr>
        <w:t>de retroalimentação de qualquer sistema processador de informação. Ou seja, o processamento desta informação possibilita ao aluno obter conhecimento tanto do</w:t>
      </w:r>
      <w:r w:rsidR="00261DDE">
        <w:rPr>
          <w:rFonts w:ascii="Arial" w:hAnsi="Arial" w:cs="Arial"/>
        </w:rPr>
        <w:t xml:space="preserve"> </w:t>
      </w:r>
      <w:r w:rsidRPr="00326546">
        <w:rPr>
          <w:rFonts w:ascii="Arial" w:hAnsi="Arial" w:cs="Arial"/>
        </w:rPr>
        <w:t xml:space="preserve">padrão de movimento como da resposta </w:t>
      </w:r>
      <w:r w:rsidRPr="00326546">
        <w:rPr>
          <w:rFonts w:ascii="Arial" w:hAnsi="Arial" w:cs="Arial"/>
        </w:rPr>
        <w:lastRenderedPageBreak/>
        <w:t xml:space="preserve">produzida como do alcance ou não do </w:t>
      </w:r>
      <w:r w:rsidR="007A78B2">
        <w:rPr>
          <w:rFonts w:ascii="Arial" w:hAnsi="Arial" w:cs="Arial"/>
        </w:rPr>
        <w:t>obje</w:t>
      </w:r>
      <w:r w:rsidR="00261DDE">
        <w:rPr>
          <w:rFonts w:ascii="Arial" w:hAnsi="Arial" w:cs="Arial"/>
        </w:rPr>
        <w:t xml:space="preserve">tivo </w:t>
      </w:r>
      <w:r w:rsidRPr="00326546">
        <w:rPr>
          <w:rFonts w:ascii="Arial" w:hAnsi="Arial" w:cs="Arial"/>
        </w:rPr>
        <w:t>do ato motor. É o retorno de informação que permite ao sistema avaliar do grau de</w:t>
      </w:r>
      <w:r w:rsidR="00261DDE">
        <w:rPr>
          <w:rFonts w:ascii="Arial" w:hAnsi="Arial" w:cs="Arial"/>
        </w:rPr>
        <w:t xml:space="preserve"> cumprimento dos obje</w:t>
      </w:r>
      <w:r w:rsidRPr="00326546">
        <w:rPr>
          <w:rFonts w:ascii="Arial" w:hAnsi="Arial" w:cs="Arial"/>
        </w:rPr>
        <w:t>tivos que se propôs, condição obrigatória para ocorrer</w:t>
      </w:r>
      <w:r w:rsidR="00261DDE">
        <w:rPr>
          <w:rFonts w:ascii="Arial" w:hAnsi="Arial" w:cs="Arial"/>
        </w:rPr>
        <w:t xml:space="preserve"> </w:t>
      </w:r>
      <w:r w:rsidRPr="00326546">
        <w:rPr>
          <w:rFonts w:ascii="Arial" w:hAnsi="Arial" w:cs="Arial"/>
        </w:rPr>
        <w:t>aprendizagem. Caso não exista, o sistema comporta-se como se fosse cego, isto é,</w:t>
      </w:r>
      <w:r w:rsidR="00261DDE">
        <w:rPr>
          <w:rFonts w:ascii="Arial" w:hAnsi="Arial" w:cs="Arial"/>
        </w:rPr>
        <w:t xml:space="preserve"> </w:t>
      </w:r>
      <w:r w:rsidRPr="00326546">
        <w:rPr>
          <w:rFonts w:ascii="Arial" w:hAnsi="Arial" w:cs="Arial"/>
        </w:rPr>
        <w:t>incapaz de se ver a si próprio e/ou ao seu efeito no envolvimento, persistindo em</w:t>
      </w:r>
      <w:r w:rsidR="00261DDE">
        <w:rPr>
          <w:rFonts w:ascii="Arial" w:hAnsi="Arial" w:cs="Arial"/>
        </w:rPr>
        <w:t xml:space="preserve"> </w:t>
      </w:r>
      <w:r w:rsidRPr="00326546">
        <w:rPr>
          <w:rFonts w:ascii="Arial" w:hAnsi="Arial" w:cs="Arial"/>
        </w:rPr>
        <w:t>respostas desfasadas tanto em termos espaciais como temporais (Godinho, 1992;</w:t>
      </w:r>
      <w:r w:rsidR="00261DDE">
        <w:rPr>
          <w:rFonts w:ascii="Arial" w:hAnsi="Arial" w:cs="Arial"/>
        </w:rPr>
        <w:t xml:space="preserve"> Godinho </w:t>
      </w:r>
      <w:proofErr w:type="spellStart"/>
      <w:r w:rsidR="00261DDE">
        <w:rPr>
          <w:rFonts w:ascii="Arial" w:hAnsi="Arial" w:cs="Arial"/>
        </w:rPr>
        <w:t>et</w:t>
      </w:r>
      <w:proofErr w:type="spellEnd"/>
      <w:r w:rsidR="00261DDE">
        <w:rPr>
          <w:rFonts w:ascii="Arial" w:hAnsi="Arial" w:cs="Arial"/>
        </w:rPr>
        <w:t xml:space="preserve"> al</w:t>
      </w:r>
      <w:r w:rsidRPr="00326546">
        <w:rPr>
          <w:rFonts w:ascii="Arial" w:hAnsi="Arial" w:cs="Arial"/>
        </w:rPr>
        <w:t>., 1995). Segundo Teixeira (1993) é</w:t>
      </w:r>
      <w:r w:rsidR="00261DDE">
        <w:rPr>
          <w:rFonts w:ascii="Arial" w:hAnsi="Arial" w:cs="Arial"/>
        </w:rPr>
        <w:t xml:space="preserve"> através deste processo de dete</w:t>
      </w:r>
      <w:r w:rsidRPr="00326546">
        <w:rPr>
          <w:rFonts w:ascii="Arial" w:hAnsi="Arial" w:cs="Arial"/>
        </w:rPr>
        <w:t>ção e</w:t>
      </w:r>
      <w:r w:rsidR="00261DDE">
        <w:rPr>
          <w:rFonts w:ascii="Arial" w:hAnsi="Arial" w:cs="Arial"/>
        </w:rPr>
        <w:t xml:space="preserve"> corre</w:t>
      </w:r>
      <w:r w:rsidRPr="00326546">
        <w:rPr>
          <w:rFonts w:ascii="Arial" w:hAnsi="Arial" w:cs="Arial"/>
        </w:rPr>
        <w:t>ção de erros que o desempenho motor é melhorado e que alterações internas</w:t>
      </w:r>
      <w:r w:rsidR="00261DDE">
        <w:rPr>
          <w:rFonts w:ascii="Arial" w:hAnsi="Arial" w:cs="Arial"/>
        </w:rPr>
        <w:t xml:space="preserve"> </w:t>
      </w:r>
      <w:r w:rsidRPr="00326546">
        <w:rPr>
          <w:rFonts w:ascii="Arial" w:hAnsi="Arial" w:cs="Arial"/>
        </w:rPr>
        <w:t xml:space="preserve">relativamente permanentes são produzidas (aprendizagem). </w:t>
      </w:r>
      <w:r w:rsidR="00261DDE">
        <w:rPr>
          <w:rFonts w:ascii="Arial" w:hAnsi="Arial" w:cs="Arial"/>
        </w:rPr>
        <w:t>Quando se realiza uma a</w:t>
      </w:r>
      <w:r w:rsidRPr="00326546">
        <w:rPr>
          <w:rFonts w:ascii="Arial" w:hAnsi="Arial" w:cs="Arial"/>
        </w:rPr>
        <w:t xml:space="preserve">ção motora, as sensações que dela resultam e que são </w:t>
      </w:r>
      <w:r w:rsidR="00261DDE">
        <w:rPr>
          <w:rFonts w:ascii="Arial" w:hAnsi="Arial" w:cs="Arial"/>
        </w:rPr>
        <w:t>dete</w:t>
      </w:r>
      <w:r w:rsidRPr="00326546">
        <w:rPr>
          <w:rFonts w:ascii="Arial" w:hAnsi="Arial" w:cs="Arial"/>
        </w:rPr>
        <w:t>tadas pelo próprio, constituem um conjunto de informações de tipo intrínseco que</w:t>
      </w:r>
      <w:r w:rsidR="00261DDE">
        <w:rPr>
          <w:rFonts w:ascii="Arial" w:hAnsi="Arial" w:cs="Arial"/>
        </w:rPr>
        <w:t xml:space="preserve"> </w:t>
      </w:r>
      <w:r w:rsidRPr="00326546">
        <w:rPr>
          <w:rFonts w:ascii="Arial" w:hAnsi="Arial" w:cs="Arial"/>
        </w:rPr>
        <w:t xml:space="preserve">podem ser complementadas com informação extrínseca sobre o resultado </w:t>
      </w:r>
      <w:r w:rsidR="00261DDE">
        <w:rPr>
          <w:rFonts w:ascii="Arial" w:hAnsi="Arial" w:cs="Arial"/>
        </w:rPr>
        <w:t>–</w:t>
      </w:r>
      <w:r w:rsidRPr="00326546">
        <w:rPr>
          <w:rFonts w:ascii="Arial" w:hAnsi="Arial" w:cs="Arial"/>
        </w:rPr>
        <w:t xml:space="preserve"> Informação</w:t>
      </w:r>
      <w:r w:rsidR="00261DDE">
        <w:rPr>
          <w:rFonts w:ascii="Arial" w:hAnsi="Arial" w:cs="Arial"/>
        </w:rPr>
        <w:t xml:space="preserve"> </w:t>
      </w:r>
      <w:r w:rsidRPr="00326546">
        <w:rPr>
          <w:rFonts w:ascii="Arial" w:hAnsi="Arial" w:cs="Arial"/>
        </w:rPr>
        <w:t>de Reto</w:t>
      </w:r>
      <w:r w:rsidR="00A84FFD">
        <w:rPr>
          <w:rFonts w:ascii="Arial" w:hAnsi="Arial" w:cs="Arial"/>
        </w:rPr>
        <w:t>rn</w:t>
      </w:r>
      <w:r w:rsidRPr="00326546">
        <w:rPr>
          <w:rFonts w:ascii="Arial" w:hAnsi="Arial" w:cs="Arial"/>
        </w:rPr>
        <w:t>o sobre o Resultado, também designada por conhecimento dos resultados</w:t>
      </w:r>
      <w:r w:rsidR="00261DDE">
        <w:rPr>
          <w:rFonts w:ascii="Arial" w:hAnsi="Arial" w:cs="Arial"/>
        </w:rPr>
        <w:t xml:space="preserve"> </w:t>
      </w:r>
      <w:r w:rsidRPr="00326546">
        <w:rPr>
          <w:rFonts w:ascii="Arial" w:hAnsi="Arial" w:cs="Arial"/>
        </w:rPr>
        <w:t>(IRR).</w:t>
      </w:r>
      <w:r w:rsidR="00261DDE">
        <w:rPr>
          <w:rFonts w:ascii="Arial" w:hAnsi="Arial" w:cs="Arial"/>
        </w:rPr>
        <w:t xml:space="preserve"> </w:t>
      </w:r>
      <w:proofErr w:type="gramStart"/>
      <w:r w:rsidRPr="00326546">
        <w:rPr>
          <w:rFonts w:ascii="Arial" w:hAnsi="Arial" w:cs="Arial"/>
        </w:rPr>
        <w:t>Enquanto que</w:t>
      </w:r>
      <w:proofErr w:type="gramEnd"/>
      <w:r w:rsidRPr="00326546">
        <w:rPr>
          <w:rFonts w:ascii="Arial" w:hAnsi="Arial" w:cs="Arial"/>
        </w:rPr>
        <w:t xml:space="preserve"> as informações intrínsecas não </w:t>
      </w:r>
      <w:r w:rsidR="00261DDE">
        <w:rPr>
          <w:rFonts w:ascii="Arial" w:hAnsi="Arial" w:cs="Arial"/>
        </w:rPr>
        <w:t xml:space="preserve">são facilmente manipuláveis, a </w:t>
      </w:r>
      <w:r w:rsidRPr="00326546">
        <w:rPr>
          <w:rFonts w:ascii="Arial" w:hAnsi="Arial" w:cs="Arial"/>
        </w:rPr>
        <w:t>informação de</w:t>
      </w:r>
      <w:r w:rsidR="00261DDE">
        <w:rPr>
          <w:rFonts w:ascii="Arial" w:hAnsi="Arial" w:cs="Arial"/>
        </w:rPr>
        <w:t xml:space="preserve"> retorno de tipo extrínseco tornou-se rapidamente obje</w:t>
      </w:r>
      <w:r w:rsidRPr="00326546">
        <w:rPr>
          <w:rFonts w:ascii="Arial" w:hAnsi="Arial" w:cs="Arial"/>
        </w:rPr>
        <w:t>to de</w:t>
      </w:r>
      <w:r w:rsidR="00261DDE">
        <w:rPr>
          <w:rFonts w:ascii="Arial" w:hAnsi="Arial" w:cs="Arial"/>
        </w:rPr>
        <w:t xml:space="preserve"> </w:t>
      </w:r>
      <w:r w:rsidRPr="00326546">
        <w:rPr>
          <w:rFonts w:ascii="Arial" w:hAnsi="Arial" w:cs="Arial"/>
        </w:rPr>
        <w:t>variadíssimas manipulações experimentais (</w:t>
      </w:r>
      <w:proofErr w:type="spellStart"/>
      <w:r w:rsidRPr="00326546">
        <w:rPr>
          <w:rFonts w:ascii="Arial" w:hAnsi="Arial" w:cs="Arial"/>
        </w:rPr>
        <w:t>Guzman</w:t>
      </w:r>
      <w:proofErr w:type="spellEnd"/>
      <w:r w:rsidRPr="00326546">
        <w:rPr>
          <w:rFonts w:ascii="Arial" w:hAnsi="Arial" w:cs="Arial"/>
        </w:rPr>
        <w:t>, 1989).</w:t>
      </w:r>
    </w:p>
    <w:p w:rsidR="00326546" w:rsidRPr="00326546" w:rsidRDefault="00326546" w:rsidP="00326546">
      <w:pPr>
        <w:spacing w:line="360" w:lineRule="auto"/>
        <w:jc w:val="both"/>
        <w:rPr>
          <w:rFonts w:ascii="Arial" w:hAnsi="Arial" w:cs="Arial"/>
        </w:rPr>
      </w:pPr>
      <w:r w:rsidRPr="00326546">
        <w:rPr>
          <w:rFonts w:ascii="Arial" w:hAnsi="Arial" w:cs="Arial"/>
        </w:rPr>
        <w:t>Segundo Chi (1976</w:t>
      </w:r>
      <w:r w:rsidR="00A84FFD">
        <w:rPr>
          <w:rFonts w:ascii="Arial" w:hAnsi="Arial" w:cs="Arial"/>
        </w:rPr>
        <w:t xml:space="preserve">, citado por Godinho, </w:t>
      </w:r>
      <w:r w:rsidRPr="00326546">
        <w:rPr>
          <w:rFonts w:ascii="Arial" w:hAnsi="Arial" w:cs="Arial"/>
        </w:rPr>
        <w:t xml:space="preserve">1992), </w:t>
      </w:r>
      <w:r w:rsidR="00261DDE">
        <w:rPr>
          <w:rFonts w:ascii="Arial" w:hAnsi="Arial" w:cs="Arial"/>
        </w:rPr>
        <w:t xml:space="preserve">a dificuldade no tratamento de </w:t>
      </w:r>
      <w:r w:rsidRPr="00326546">
        <w:rPr>
          <w:rFonts w:ascii="Arial" w:hAnsi="Arial" w:cs="Arial"/>
        </w:rPr>
        <w:t>informação, e particularmente no seu armazenamento, devem-se</w:t>
      </w:r>
      <w:r w:rsidR="00261DDE">
        <w:rPr>
          <w:rFonts w:ascii="Arial" w:hAnsi="Arial" w:cs="Arial"/>
        </w:rPr>
        <w:t xml:space="preserve"> </w:t>
      </w:r>
      <w:r w:rsidRPr="00326546">
        <w:rPr>
          <w:rFonts w:ascii="Arial" w:hAnsi="Arial" w:cs="Arial"/>
        </w:rPr>
        <w:t>fundamentalmente a 3</w:t>
      </w:r>
      <w:r w:rsidR="00261DDE">
        <w:rPr>
          <w:rFonts w:ascii="Arial" w:hAnsi="Arial" w:cs="Arial"/>
        </w:rPr>
        <w:t xml:space="preserve"> </w:t>
      </w:r>
      <w:r w:rsidRPr="00326546">
        <w:rPr>
          <w:rFonts w:ascii="Arial" w:hAnsi="Arial" w:cs="Arial"/>
        </w:rPr>
        <w:t xml:space="preserve">ordens de </w:t>
      </w:r>
      <w:proofErr w:type="spellStart"/>
      <w:r w:rsidRPr="00326546">
        <w:rPr>
          <w:rFonts w:ascii="Arial" w:hAnsi="Arial" w:cs="Arial"/>
        </w:rPr>
        <w:t>factores</w:t>
      </w:r>
      <w:proofErr w:type="spellEnd"/>
      <w:r w:rsidRPr="00326546">
        <w:rPr>
          <w:rFonts w:ascii="Arial" w:hAnsi="Arial" w:cs="Arial"/>
        </w:rPr>
        <w:t>: (1) quanto ao repertório (experiência anterior dos sujeitos); (2)</w:t>
      </w:r>
      <w:r w:rsidR="00261DDE">
        <w:rPr>
          <w:rFonts w:ascii="Arial" w:hAnsi="Arial" w:cs="Arial"/>
        </w:rPr>
        <w:t xml:space="preserve"> </w:t>
      </w:r>
      <w:r w:rsidRPr="00326546">
        <w:rPr>
          <w:rFonts w:ascii="Arial" w:hAnsi="Arial" w:cs="Arial"/>
        </w:rPr>
        <w:t>velocidade de processamento; (3) estratégias seguidas na recolha da informação</w:t>
      </w:r>
      <w:r w:rsidR="00261DDE">
        <w:rPr>
          <w:rFonts w:ascii="Arial" w:hAnsi="Arial" w:cs="Arial"/>
        </w:rPr>
        <w:t xml:space="preserve"> </w:t>
      </w:r>
      <w:r w:rsidRPr="00326546">
        <w:rPr>
          <w:rFonts w:ascii="Arial" w:hAnsi="Arial" w:cs="Arial"/>
        </w:rPr>
        <w:t>pertinente.</w:t>
      </w:r>
    </w:p>
    <w:p w:rsidR="00326546" w:rsidRPr="00326546" w:rsidRDefault="00326546" w:rsidP="00326546">
      <w:pPr>
        <w:spacing w:line="360" w:lineRule="auto"/>
        <w:jc w:val="both"/>
        <w:rPr>
          <w:rFonts w:ascii="Arial" w:hAnsi="Arial" w:cs="Arial"/>
        </w:rPr>
      </w:pPr>
      <w:r w:rsidRPr="00326546">
        <w:rPr>
          <w:rFonts w:ascii="Arial" w:hAnsi="Arial" w:cs="Arial"/>
        </w:rPr>
        <w:t xml:space="preserve">Segundo </w:t>
      </w:r>
      <w:proofErr w:type="spellStart"/>
      <w:r w:rsidRPr="00326546">
        <w:rPr>
          <w:rFonts w:ascii="Arial" w:hAnsi="Arial" w:cs="Arial"/>
        </w:rPr>
        <w:t>Guzman</w:t>
      </w:r>
      <w:proofErr w:type="spellEnd"/>
      <w:r w:rsidRPr="00326546">
        <w:rPr>
          <w:rFonts w:ascii="Arial" w:hAnsi="Arial" w:cs="Arial"/>
        </w:rPr>
        <w:t xml:space="preserve"> (1989)</w:t>
      </w:r>
      <w:r w:rsidR="00A84FFD">
        <w:rPr>
          <w:rFonts w:ascii="Arial" w:hAnsi="Arial" w:cs="Arial"/>
        </w:rPr>
        <w:t>,</w:t>
      </w:r>
      <w:r w:rsidRPr="00326546">
        <w:rPr>
          <w:rFonts w:ascii="Arial" w:hAnsi="Arial" w:cs="Arial"/>
        </w:rPr>
        <w:t xml:space="preserve"> um grande número de autores tem </w:t>
      </w:r>
      <w:r w:rsidR="000766D3">
        <w:rPr>
          <w:rFonts w:ascii="Arial" w:hAnsi="Arial" w:cs="Arial"/>
        </w:rPr>
        <w:t>demonstrado que na ausência de ‘conhecimento de resultados’</w:t>
      </w:r>
      <w:r w:rsidRPr="00326546">
        <w:rPr>
          <w:rFonts w:ascii="Arial" w:hAnsi="Arial" w:cs="Arial"/>
        </w:rPr>
        <w:t xml:space="preserve"> (CR), a aprendizagem de habilidades motoras</w:t>
      </w:r>
      <w:r w:rsidR="00261DDE">
        <w:rPr>
          <w:rFonts w:ascii="Arial" w:hAnsi="Arial" w:cs="Arial"/>
        </w:rPr>
        <w:t xml:space="preserve"> torna-se lenta e sem obje</w:t>
      </w:r>
      <w:r w:rsidRPr="00326546">
        <w:rPr>
          <w:rFonts w:ascii="Arial" w:hAnsi="Arial" w:cs="Arial"/>
        </w:rPr>
        <w:t xml:space="preserve">tividade, com erros e acertos casuais. </w:t>
      </w:r>
      <w:r w:rsidR="00261DDE">
        <w:rPr>
          <w:rFonts w:ascii="Arial" w:hAnsi="Arial" w:cs="Arial"/>
        </w:rPr>
        <w:t>Thomas (1980, citado por</w:t>
      </w:r>
      <w:r w:rsidRPr="00326546">
        <w:rPr>
          <w:rFonts w:ascii="Arial" w:hAnsi="Arial" w:cs="Arial"/>
        </w:rPr>
        <w:t xml:space="preserve"> </w:t>
      </w:r>
      <w:proofErr w:type="spellStart"/>
      <w:r w:rsidRPr="00326546">
        <w:rPr>
          <w:rFonts w:ascii="Arial" w:hAnsi="Arial" w:cs="Arial"/>
        </w:rPr>
        <w:t>Guzman</w:t>
      </w:r>
      <w:proofErr w:type="spellEnd"/>
      <w:r w:rsidRPr="00326546">
        <w:rPr>
          <w:rFonts w:ascii="Arial" w:hAnsi="Arial" w:cs="Arial"/>
        </w:rPr>
        <w:t>, 1989; Thomas, 2000) demonstrou que com crianças de faixa etária baixa, o intervalo de CR precisa ser maior do que 5 segundos para que a</w:t>
      </w:r>
      <w:r w:rsidR="00261DDE">
        <w:rPr>
          <w:rFonts w:ascii="Arial" w:hAnsi="Arial" w:cs="Arial"/>
        </w:rPr>
        <w:t xml:space="preserve"> </w:t>
      </w:r>
      <w:r w:rsidRPr="00326546">
        <w:rPr>
          <w:rFonts w:ascii="Arial" w:hAnsi="Arial" w:cs="Arial"/>
        </w:rPr>
        <w:t>informação possa se</w:t>
      </w:r>
      <w:r w:rsidR="00261DDE">
        <w:rPr>
          <w:rFonts w:ascii="Arial" w:hAnsi="Arial" w:cs="Arial"/>
        </w:rPr>
        <w:t>r processada e as devidas corre</w:t>
      </w:r>
      <w:r w:rsidRPr="00326546">
        <w:rPr>
          <w:rFonts w:ascii="Arial" w:hAnsi="Arial" w:cs="Arial"/>
        </w:rPr>
        <w:t>ções feitas. Segundo este autor</w:t>
      </w:r>
      <w:r w:rsidR="00261DDE">
        <w:rPr>
          <w:rFonts w:ascii="Arial" w:hAnsi="Arial" w:cs="Arial"/>
        </w:rPr>
        <w:t xml:space="preserve"> </w:t>
      </w:r>
      <w:r w:rsidRPr="00326546">
        <w:rPr>
          <w:rFonts w:ascii="Arial" w:hAnsi="Arial" w:cs="Arial"/>
        </w:rPr>
        <w:t>pode-se afirmar que o intervalo pós CR influenciam a aquisição de tarefas motoras. Este</w:t>
      </w:r>
      <w:r w:rsidR="00261DDE">
        <w:rPr>
          <w:rFonts w:ascii="Arial" w:hAnsi="Arial" w:cs="Arial"/>
        </w:rPr>
        <w:t xml:space="preserve"> </w:t>
      </w:r>
      <w:r w:rsidRPr="00326546">
        <w:rPr>
          <w:rFonts w:ascii="Arial" w:hAnsi="Arial" w:cs="Arial"/>
        </w:rPr>
        <w:t>facto quando analisado pedagogicamente sugere que o professor deve procurar um</w:t>
      </w:r>
      <w:r w:rsidR="00261DDE">
        <w:rPr>
          <w:rFonts w:ascii="Arial" w:hAnsi="Arial" w:cs="Arial"/>
        </w:rPr>
        <w:t xml:space="preserve"> </w:t>
      </w:r>
      <w:r w:rsidRPr="00326546">
        <w:rPr>
          <w:rFonts w:ascii="Arial" w:hAnsi="Arial" w:cs="Arial"/>
        </w:rPr>
        <w:t>momento mais adequado para transmitir informações ao aluno de maneira tal que este</w:t>
      </w:r>
      <w:r w:rsidR="00261DDE">
        <w:rPr>
          <w:rFonts w:ascii="Arial" w:hAnsi="Arial" w:cs="Arial"/>
        </w:rPr>
        <w:t xml:space="preserve"> </w:t>
      </w:r>
      <w:r w:rsidRPr="00326546">
        <w:rPr>
          <w:rFonts w:ascii="Arial" w:hAnsi="Arial" w:cs="Arial"/>
        </w:rPr>
        <w:t xml:space="preserve">possa utilizar as mesmas e, por conseguinte facilitar o processo de ensino/aprendizagem. Apesar de diminuto um conhecimento dessa natureza </w:t>
      </w:r>
      <w:r w:rsidRPr="00326546">
        <w:rPr>
          <w:rFonts w:ascii="Arial" w:hAnsi="Arial" w:cs="Arial"/>
        </w:rPr>
        <w:lastRenderedPageBreak/>
        <w:t>tem muito a</w:t>
      </w:r>
      <w:r w:rsidR="00261DDE">
        <w:rPr>
          <w:rFonts w:ascii="Arial" w:hAnsi="Arial" w:cs="Arial"/>
        </w:rPr>
        <w:t xml:space="preserve"> </w:t>
      </w:r>
      <w:r w:rsidRPr="00326546">
        <w:rPr>
          <w:rFonts w:ascii="Arial" w:hAnsi="Arial" w:cs="Arial"/>
        </w:rPr>
        <w:t>contribuir para o melhor entendimento de tal processo, para além de somar recursos</w:t>
      </w:r>
      <w:r w:rsidR="00261DDE">
        <w:rPr>
          <w:rFonts w:ascii="Arial" w:hAnsi="Arial" w:cs="Arial"/>
        </w:rPr>
        <w:t xml:space="preserve"> </w:t>
      </w:r>
      <w:r w:rsidRPr="00326546">
        <w:rPr>
          <w:rFonts w:ascii="Arial" w:hAnsi="Arial" w:cs="Arial"/>
        </w:rPr>
        <w:t xml:space="preserve">para uma teoria que se possa adaptar melhor à natureza da aprendizagem da criança com necessidades especiais de educação. </w:t>
      </w:r>
    </w:p>
    <w:p w:rsidR="00326546" w:rsidRPr="00326546" w:rsidRDefault="00326546" w:rsidP="00326546">
      <w:pPr>
        <w:spacing w:line="360" w:lineRule="auto"/>
        <w:jc w:val="both"/>
        <w:rPr>
          <w:rFonts w:ascii="Arial" w:hAnsi="Arial" w:cs="Arial"/>
        </w:rPr>
      </w:pPr>
      <w:r w:rsidRPr="00326546">
        <w:rPr>
          <w:rFonts w:ascii="Arial" w:hAnsi="Arial" w:cs="Arial"/>
        </w:rPr>
        <w:t>Teixeira (1993) num estudo que pretendia avaliar o efeito da frequência de</w:t>
      </w:r>
      <w:r w:rsidR="00261DDE">
        <w:rPr>
          <w:rFonts w:ascii="Arial" w:hAnsi="Arial" w:cs="Arial"/>
        </w:rPr>
        <w:t xml:space="preserve"> </w:t>
      </w:r>
      <w:r w:rsidRPr="00326546">
        <w:rPr>
          <w:rFonts w:ascii="Arial" w:hAnsi="Arial" w:cs="Arial"/>
        </w:rPr>
        <w:t>conhecimento de resultados na aquisição de habilidades motoras, em dois grupos com conhecimento de resultados (um a 100% e outro a 50%), verificou que na fase de</w:t>
      </w:r>
      <w:r w:rsidR="00261DDE">
        <w:rPr>
          <w:rFonts w:ascii="Arial" w:hAnsi="Arial" w:cs="Arial"/>
        </w:rPr>
        <w:t xml:space="preserve"> </w:t>
      </w:r>
      <w:r w:rsidRPr="00326546">
        <w:rPr>
          <w:rFonts w:ascii="Arial" w:hAnsi="Arial" w:cs="Arial"/>
        </w:rPr>
        <w:t>aquisição os dois grupos tiveram o mesmo desempenho</w:t>
      </w:r>
      <w:r w:rsidR="00261DDE">
        <w:rPr>
          <w:rFonts w:ascii="Arial" w:hAnsi="Arial" w:cs="Arial"/>
        </w:rPr>
        <w:t xml:space="preserve">, </w:t>
      </w:r>
      <w:proofErr w:type="gramStart"/>
      <w:r w:rsidRPr="00326546">
        <w:rPr>
          <w:rFonts w:ascii="Arial" w:hAnsi="Arial" w:cs="Arial"/>
        </w:rPr>
        <w:t>enquanto que</w:t>
      </w:r>
      <w:proofErr w:type="gramEnd"/>
      <w:r w:rsidRPr="00326546">
        <w:rPr>
          <w:rFonts w:ascii="Arial" w:hAnsi="Arial" w:cs="Arial"/>
        </w:rPr>
        <w:t xml:space="preserve"> na fase de</w:t>
      </w:r>
      <w:r w:rsidR="00261DDE">
        <w:rPr>
          <w:rFonts w:ascii="Arial" w:hAnsi="Arial" w:cs="Arial"/>
        </w:rPr>
        <w:t xml:space="preserve"> </w:t>
      </w:r>
      <w:r w:rsidRPr="00326546">
        <w:rPr>
          <w:rFonts w:ascii="Arial" w:hAnsi="Arial" w:cs="Arial"/>
        </w:rPr>
        <w:t>retenção (realização da mesma tarefa sem CR) o grupo 50% apresentou uma tendência</w:t>
      </w:r>
      <w:r w:rsidR="00261DDE">
        <w:rPr>
          <w:rFonts w:ascii="Arial" w:hAnsi="Arial" w:cs="Arial"/>
        </w:rPr>
        <w:t xml:space="preserve"> </w:t>
      </w:r>
      <w:r w:rsidRPr="00326546">
        <w:rPr>
          <w:rFonts w:ascii="Arial" w:hAnsi="Arial" w:cs="Arial"/>
        </w:rPr>
        <w:t>de prestação superior.</w:t>
      </w:r>
      <w:r w:rsidR="00261DDE">
        <w:rPr>
          <w:rFonts w:ascii="Arial" w:hAnsi="Arial" w:cs="Arial"/>
        </w:rPr>
        <w:t xml:space="preserve"> </w:t>
      </w:r>
      <w:r w:rsidRPr="00326546">
        <w:rPr>
          <w:rFonts w:ascii="Arial" w:hAnsi="Arial" w:cs="Arial"/>
        </w:rPr>
        <w:t>Estes resultados são coerentes com a maioria dos estudos encontrados, indicando</w:t>
      </w:r>
      <w:r w:rsidR="00261DDE">
        <w:rPr>
          <w:rFonts w:ascii="Arial" w:hAnsi="Arial" w:cs="Arial"/>
        </w:rPr>
        <w:t xml:space="preserve"> </w:t>
      </w:r>
      <w:r w:rsidRPr="00326546">
        <w:rPr>
          <w:rFonts w:ascii="Arial" w:hAnsi="Arial" w:cs="Arial"/>
        </w:rPr>
        <w:t>a importância do desenvolvimento do refo</w:t>
      </w:r>
      <w:r w:rsidR="00261DDE">
        <w:rPr>
          <w:rFonts w:ascii="Arial" w:hAnsi="Arial" w:cs="Arial"/>
        </w:rPr>
        <w:t>rço subje</w:t>
      </w:r>
      <w:r w:rsidRPr="00326546">
        <w:rPr>
          <w:rFonts w:ascii="Arial" w:hAnsi="Arial" w:cs="Arial"/>
        </w:rPr>
        <w:t>tivo utilizando a análise da</w:t>
      </w:r>
      <w:r w:rsidR="00261DDE">
        <w:rPr>
          <w:rFonts w:ascii="Arial" w:hAnsi="Arial" w:cs="Arial"/>
        </w:rPr>
        <w:t xml:space="preserve"> </w:t>
      </w:r>
      <w:r w:rsidRPr="00326546">
        <w:rPr>
          <w:rFonts w:ascii="Arial" w:hAnsi="Arial" w:cs="Arial"/>
        </w:rPr>
        <w:t>retroalimentação intrínseca, e que o intervalo de repouso após a fase de aquisição é um elemento metodológico relevante a ser considerado para a separação dos efeitos</w:t>
      </w:r>
      <w:r w:rsidR="00261DDE">
        <w:rPr>
          <w:rFonts w:ascii="Arial" w:hAnsi="Arial" w:cs="Arial"/>
        </w:rPr>
        <w:t xml:space="preserve"> </w:t>
      </w:r>
      <w:r w:rsidRPr="00326546">
        <w:rPr>
          <w:rFonts w:ascii="Arial" w:hAnsi="Arial" w:cs="Arial"/>
        </w:rPr>
        <w:t>transitórios sobre o desempenho dos efeitos relativamente permanentes que</w:t>
      </w:r>
      <w:r w:rsidR="00261DDE">
        <w:rPr>
          <w:rFonts w:ascii="Arial" w:hAnsi="Arial" w:cs="Arial"/>
        </w:rPr>
        <w:t xml:space="preserve"> cara</w:t>
      </w:r>
      <w:r w:rsidRPr="00326546">
        <w:rPr>
          <w:rFonts w:ascii="Arial" w:hAnsi="Arial" w:cs="Arial"/>
        </w:rPr>
        <w:t xml:space="preserve">terizam a aprendizagem de habilidades motoras. </w:t>
      </w:r>
    </w:p>
    <w:p w:rsidR="000B3D79" w:rsidRDefault="00326546" w:rsidP="00D03F56">
      <w:pPr>
        <w:spacing w:line="360" w:lineRule="auto"/>
        <w:jc w:val="both"/>
        <w:rPr>
          <w:rFonts w:ascii="Arial" w:hAnsi="Arial" w:cs="Arial"/>
        </w:rPr>
      </w:pPr>
      <w:r w:rsidRPr="00326546">
        <w:rPr>
          <w:rFonts w:ascii="Arial" w:hAnsi="Arial" w:cs="Arial"/>
        </w:rPr>
        <w:t>Segundo Godinho (1992) o número de trabalh</w:t>
      </w:r>
      <w:r w:rsidR="00C25721">
        <w:rPr>
          <w:rFonts w:ascii="Arial" w:hAnsi="Arial" w:cs="Arial"/>
        </w:rPr>
        <w:t xml:space="preserve">os de investigação dedicados a </w:t>
      </w:r>
      <w:r w:rsidRPr="00326546">
        <w:rPr>
          <w:rFonts w:ascii="Arial" w:hAnsi="Arial" w:cs="Arial"/>
        </w:rPr>
        <w:t>verificar os efeitos da manipulação da IRR em crianças é ainda bastante pequeno, e</w:t>
      </w:r>
      <w:r w:rsidR="00C25721">
        <w:rPr>
          <w:rFonts w:ascii="Arial" w:hAnsi="Arial" w:cs="Arial"/>
        </w:rPr>
        <w:t xml:space="preserve"> </w:t>
      </w:r>
      <w:r w:rsidRPr="00326546">
        <w:rPr>
          <w:rFonts w:ascii="Arial" w:hAnsi="Arial" w:cs="Arial"/>
        </w:rPr>
        <w:t>mais pequeno ainda em populações especiais (Teixeira, 1993). Alguns resultados</w:t>
      </w:r>
      <w:r w:rsidR="00C25721">
        <w:rPr>
          <w:rFonts w:ascii="Arial" w:hAnsi="Arial" w:cs="Arial"/>
        </w:rPr>
        <w:t xml:space="preserve"> </w:t>
      </w:r>
      <w:r w:rsidRPr="00326546">
        <w:rPr>
          <w:rFonts w:ascii="Arial" w:hAnsi="Arial" w:cs="Arial"/>
        </w:rPr>
        <w:t>encontrados são mesmo contraditórios, pelo que se torna importante a pesquisa neste</w:t>
      </w:r>
      <w:r w:rsidR="00C25721">
        <w:rPr>
          <w:rFonts w:ascii="Arial" w:hAnsi="Arial" w:cs="Arial"/>
        </w:rPr>
        <w:t xml:space="preserve"> </w:t>
      </w:r>
      <w:r w:rsidRPr="00326546">
        <w:rPr>
          <w:rFonts w:ascii="Arial" w:hAnsi="Arial" w:cs="Arial"/>
        </w:rPr>
        <w:t>campo.</w:t>
      </w:r>
    </w:p>
    <w:p w:rsidR="00877B5E" w:rsidRDefault="00877B5E" w:rsidP="00C07C04">
      <w:pPr>
        <w:pStyle w:val="Ttulo2"/>
      </w:pPr>
    </w:p>
    <w:p w:rsidR="000B3D79" w:rsidRDefault="002B678F" w:rsidP="00C07C04">
      <w:pPr>
        <w:pStyle w:val="Ttulo2"/>
      </w:pPr>
      <w:bookmarkStart w:id="33" w:name="_Toc368268430"/>
      <w:r>
        <w:t>3</w:t>
      </w:r>
      <w:r w:rsidR="00C25721">
        <w:t>.4. Desenvolvimento Cognitivo e Motor</w:t>
      </w:r>
      <w:bookmarkEnd w:id="33"/>
    </w:p>
    <w:p w:rsidR="00C25721" w:rsidRPr="00C25721" w:rsidRDefault="00C25721" w:rsidP="00C25721">
      <w:pPr>
        <w:spacing w:line="360" w:lineRule="auto"/>
        <w:jc w:val="both"/>
        <w:rPr>
          <w:rFonts w:ascii="Arial" w:hAnsi="Arial" w:cs="Arial"/>
        </w:rPr>
      </w:pPr>
      <w:r w:rsidRPr="00C25721">
        <w:rPr>
          <w:rFonts w:ascii="Arial" w:hAnsi="Arial" w:cs="Arial"/>
        </w:rPr>
        <w:t>Atualmente, o desempenho motor de crianças e adolescentes tem vindo a</w:t>
      </w:r>
      <w:r w:rsidR="00655E06">
        <w:rPr>
          <w:rFonts w:ascii="Arial" w:hAnsi="Arial" w:cs="Arial"/>
        </w:rPr>
        <w:t xml:space="preserve"> </w:t>
      </w:r>
      <w:r w:rsidRPr="00C25721">
        <w:rPr>
          <w:rFonts w:ascii="Arial" w:hAnsi="Arial" w:cs="Arial"/>
        </w:rPr>
        <w:t>constituir-se numa preocupação permanente entre os especialistas da área da saúde e</w:t>
      </w:r>
      <w:r w:rsidR="00655E06">
        <w:rPr>
          <w:rFonts w:ascii="Arial" w:hAnsi="Arial" w:cs="Arial"/>
        </w:rPr>
        <w:t xml:space="preserve"> </w:t>
      </w:r>
      <w:r w:rsidRPr="00C25721">
        <w:rPr>
          <w:rFonts w:ascii="Arial" w:hAnsi="Arial" w:cs="Arial"/>
        </w:rPr>
        <w:t>particularmente da educação. Este interesse ju</w:t>
      </w:r>
      <w:r w:rsidR="00655E06">
        <w:rPr>
          <w:rFonts w:ascii="Arial" w:hAnsi="Arial" w:cs="Arial"/>
        </w:rPr>
        <w:t xml:space="preserve">stifica-se na medida em que a </w:t>
      </w:r>
      <w:r w:rsidR="00601D18">
        <w:rPr>
          <w:rFonts w:ascii="Arial" w:hAnsi="Arial" w:cs="Arial"/>
        </w:rPr>
        <w:t>atividade</w:t>
      </w:r>
      <w:r w:rsidR="00655E06">
        <w:rPr>
          <w:rFonts w:ascii="Arial" w:hAnsi="Arial" w:cs="Arial"/>
        </w:rPr>
        <w:t xml:space="preserve"> </w:t>
      </w:r>
      <w:r w:rsidRPr="00C25721">
        <w:rPr>
          <w:rFonts w:ascii="Arial" w:hAnsi="Arial" w:cs="Arial"/>
        </w:rPr>
        <w:t>física pode desempenhar importante papel na prevenção, conservação e melhoria da</w:t>
      </w:r>
      <w:r w:rsidR="00655E06">
        <w:rPr>
          <w:rFonts w:ascii="Arial" w:hAnsi="Arial" w:cs="Arial"/>
        </w:rPr>
        <w:t xml:space="preserve"> </w:t>
      </w:r>
      <w:r w:rsidRPr="00C25721">
        <w:rPr>
          <w:rFonts w:ascii="Arial" w:hAnsi="Arial" w:cs="Arial"/>
        </w:rPr>
        <w:t xml:space="preserve">capacidade funcional, e por conseguinte na saúde dos jovens (Powell &amp; </w:t>
      </w:r>
      <w:proofErr w:type="spellStart"/>
      <w:r w:rsidRPr="00C25721">
        <w:rPr>
          <w:rFonts w:ascii="Arial" w:hAnsi="Arial" w:cs="Arial"/>
        </w:rPr>
        <w:t>Paffenbarger</w:t>
      </w:r>
      <w:proofErr w:type="spellEnd"/>
      <w:r w:rsidRPr="00C25721">
        <w:rPr>
          <w:rFonts w:ascii="Arial" w:hAnsi="Arial" w:cs="Arial"/>
        </w:rPr>
        <w:t>,</w:t>
      </w:r>
      <w:r w:rsidR="00655E06">
        <w:rPr>
          <w:rFonts w:ascii="Arial" w:hAnsi="Arial" w:cs="Arial"/>
        </w:rPr>
        <w:t xml:space="preserve"> </w:t>
      </w:r>
      <w:r w:rsidRPr="00C25721">
        <w:rPr>
          <w:rFonts w:ascii="Arial" w:hAnsi="Arial" w:cs="Arial"/>
        </w:rPr>
        <w:t>1985; Graça, 19</w:t>
      </w:r>
      <w:r w:rsidR="005C7DA6">
        <w:rPr>
          <w:rFonts w:ascii="Arial" w:hAnsi="Arial" w:cs="Arial"/>
        </w:rPr>
        <w:t>91</w:t>
      </w:r>
      <w:r w:rsidR="00655E06">
        <w:rPr>
          <w:rFonts w:ascii="Arial" w:hAnsi="Arial" w:cs="Arial"/>
        </w:rPr>
        <w:t>). A falta de a</w:t>
      </w:r>
      <w:r w:rsidRPr="00C25721">
        <w:rPr>
          <w:rFonts w:ascii="Arial" w:hAnsi="Arial" w:cs="Arial"/>
        </w:rPr>
        <w:t>t</w:t>
      </w:r>
      <w:r w:rsidR="00655E06">
        <w:rPr>
          <w:rFonts w:ascii="Arial" w:hAnsi="Arial" w:cs="Arial"/>
        </w:rPr>
        <w:t>ividade física regular está como sabemos dire</w:t>
      </w:r>
      <w:r w:rsidRPr="00C25721">
        <w:rPr>
          <w:rFonts w:ascii="Arial" w:hAnsi="Arial" w:cs="Arial"/>
        </w:rPr>
        <w:t>tamente associada à ocorrência de uma série de distúrbios orgânicos,</w:t>
      </w:r>
      <w:r w:rsidR="00655E06">
        <w:rPr>
          <w:rFonts w:ascii="Arial" w:hAnsi="Arial" w:cs="Arial"/>
        </w:rPr>
        <w:t xml:space="preserve"> </w:t>
      </w:r>
      <w:r w:rsidRPr="00C25721">
        <w:rPr>
          <w:rFonts w:ascii="Arial" w:hAnsi="Arial" w:cs="Arial"/>
        </w:rPr>
        <w:t>geralmente denominadas de doenças hi</w:t>
      </w:r>
      <w:r w:rsidR="00655E06">
        <w:rPr>
          <w:rFonts w:ascii="Arial" w:hAnsi="Arial" w:cs="Arial"/>
        </w:rPr>
        <w:t>pocinéticas (</w:t>
      </w:r>
      <w:proofErr w:type="spellStart"/>
      <w:r w:rsidR="00655E06">
        <w:rPr>
          <w:rFonts w:ascii="Arial" w:hAnsi="Arial" w:cs="Arial"/>
        </w:rPr>
        <w:t>Simons-Morton</w:t>
      </w:r>
      <w:proofErr w:type="spellEnd"/>
      <w:r w:rsidR="00655E06">
        <w:rPr>
          <w:rFonts w:ascii="Arial" w:hAnsi="Arial" w:cs="Arial"/>
        </w:rPr>
        <w:t xml:space="preserve"> </w:t>
      </w:r>
      <w:proofErr w:type="spellStart"/>
      <w:r w:rsidR="00655E06">
        <w:rPr>
          <w:rFonts w:ascii="Arial" w:hAnsi="Arial" w:cs="Arial"/>
        </w:rPr>
        <w:t>et</w:t>
      </w:r>
      <w:proofErr w:type="spellEnd"/>
      <w:r w:rsidR="00655E06">
        <w:rPr>
          <w:rFonts w:ascii="Arial" w:hAnsi="Arial" w:cs="Arial"/>
        </w:rPr>
        <w:t xml:space="preserve"> al</w:t>
      </w:r>
      <w:r w:rsidRPr="00C25721">
        <w:rPr>
          <w:rFonts w:ascii="Arial" w:hAnsi="Arial" w:cs="Arial"/>
        </w:rPr>
        <w:t xml:space="preserve">., 1988). </w:t>
      </w:r>
    </w:p>
    <w:p w:rsidR="00655E06" w:rsidRDefault="00C25721" w:rsidP="00C25721">
      <w:pPr>
        <w:spacing w:line="360" w:lineRule="auto"/>
        <w:jc w:val="both"/>
        <w:rPr>
          <w:rFonts w:ascii="Arial" w:hAnsi="Arial" w:cs="Arial"/>
        </w:rPr>
      </w:pPr>
      <w:r w:rsidRPr="00C25721">
        <w:rPr>
          <w:rFonts w:ascii="Arial" w:hAnsi="Arial" w:cs="Arial"/>
        </w:rPr>
        <w:t xml:space="preserve">Segundo Ferreira &amp; </w:t>
      </w:r>
      <w:proofErr w:type="spellStart"/>
      <w:r w:rsidRPr="00C25721">
        <w:rPr>
          <w:rFonts w:ascii="Arial" w:hAnsi="Arial" w:cs="Arial"/>
        </w:rPr>
        <w:t>Bohme</w:t>
      </w:r>
      <w:proofErr w:type="spellEnd"/>
      <w:r w:rsidRPr="00C25721">
        <w:rPr>
          <w:rFonts w:ascii="Arial" w:hAnsi="Arial" w:cs="Arial"/>
        </w:rPr>
        <w:t xml:space="preserve"> (1998) existe um considerável número de</w:t>
      </w:r>
      <w:r w:rsidR="00655E06">
        <w:rPr>
          <w:rFonts w:ascii="Arial" w:hAnsi="Arial" w:cs="Arial"/>
        </w:rPr>
        <w:t xml:space="preserve"> </w:t>
      </w:r>
      <w:r w:rsidRPr="00C25721">
        <w:rPr>
          <w:rFonts w:ascii="Arial" w:hAnsi="Arial" w:cs="Arial"/>
        </w:rPr>
        <w:t xml:space="preserve">informações sobre o desempenho motor de indivíduos </w:t>
      </w:r>
      <w:r w:rsidR="00655E06">
        <w:rPr>
          <w:rFonts w:ascii="Arial" w:hAnsi="Arial" w:cs="Arial"/>
        </w:rPr>
        <w:t>adultos jovens</w:t>
      </w:r>
      <w:r w:rsidRPr="00655E06">
        <w:rPr>
          <w:rFonts w:ascii="Arial" w:hAnsi="Arial" w:cs="Arial"/>
        </w:rPr>
        <w:t xml:space="preserve">, que não </w:t>
      </w:r>
      <w:r w:rsidRPr="00655E06">
        <w:rPr>
          <w:rFonts w:ascii="Arial" w:hAnsi="Arial" w:cs="Arial"/>
        </w:rPr>
        <w:lastRenderedPageBreak/>
        <w:t>é</w:t>
      </w:r>
      <w:r w:rsidR="00655E06">
        <w:rPr>
          <w:rFonts w:ascii="Arial" w:hAnsi="Arial" w:cs="Arial"/>
        </w:rPr>
        <w:t xml:space="preserve"> </w:t>
      </w:r>
      <w:r w:rsidRPr="00C25721">
        <w:rPr>
          <w:rFonts w:ascii="Arial" w:hAnsi="Arial" w:cs="Arial"/>
        </w:rPr>
        <w:t>acompanhada proporcionalmente ao desempenho motor de crianças, bem como a</w:t>
      </w:r>
      <w:r w:rsidR="00655E06">
        <w:rPr>
          <w:rFonts w:ascii="Arial" w:hAnsi="Arial" w:cs="Arial"/>
        </w:rPr>
        <w:t xml:space="preserve"> investigação de aspe</w:t>
      </w:r>
      <w:r w:rsidRPr="00C25721">
        <w:rPr>
          <w:rFonts w:ascii="Arial" w:hAnsi="Arial" w:cs="Arial"/>
        </w:rPr>
        <w:t>tos que determinam diferenças</w:t>
      </w:r>
      <w:r w:rsidR="006A774F">
        <w:rPr>
          <w:rFonts w:ascii="Arial" w:hAnsi="Arial" w:cs="Arial"/>
        </w:rPr>
        <w:t xml:space="preserve"> especialmente na pré-puberdade.</w:t>
      </w:r>
    </w:p>
    <w:p w:rsidR="00655E06" w:rsidRDefault="00C25721" w:rsidP="00C25721">
      <w:pPr>
        <w:spacing w:line="360" w:lineRule="auto"/>
        <w:jc w:val="both"/>
        <w:rPr>
          <w:rFonts w:ascii="Arial" w:hAnsi="Arial" w:cs="Arial"/>
        </w:rPr>
      </w:pPr>
      <w:r w:rsidRPr="00C25721">
        <w:rPr>
          <w:rFonts w:ascii="Arial" w:hAnsi="Arial" w:cs="Arial"/>
        </w:rPr>
        <w:t>Considerando que a infância e a adolescência se c</w:t>
      </w:r>
      <w:r w:rsidR="00655E06">
        <w:rPr>
          <w:rFonts w:ascii="Arial" w:hAnsi="Arial" w:cs="Arial"/>
        </w:rPr>
        <w:t xml:space="preserve">onstituem nos períodos críticos </w:t>
      </w:r>
      <w:r w:rsidRPr="00C25721">
        <w:rPr>
          <w:rFonts w:ascii="Arial" w:hAnsi="Arial" w:cs="Arial"/>
        </w:rPr>
        <w:t>mais impor</w:t>
      </w:r>
      <w:r w:rsidR="00655E06">
        <w:rPr>
          <w:rFonts w:ascii="Arial" w:hAnsi="Arial" w:cs="Arial"/>
        </w:rPr>
        <w:t>tantes em relação aos aspetos motores, seja quanto a fa</w:t>
      </w:r>
      <w:r w:rsidRPr="00C25721">
        <w:rPr>
          <w:rFonts w:ascii="Arial" w:hAnsi="Arial" w:cs="Arial"/>
        </w:rPr>
        <w:t>tores biológicos ou</w:t>
      </w:r>
      <w:r w:rsidR="00655E06">
        <w:rPr>
          <w:rFonts w:ascii="Arial" w:hAnsi="Arial" w:cs="Arial"/>
        </w:rPr>
        <w:t xml:space="preserve"> </w:t>
      </w:r>
      <w:r w:rsidRPr="00C25721">
        <w:rPr>
          <w:rFonts w:ascii="Arial" w:hAnsi="Arial" w:cs="Arial"/>
        </w:rPr>
        <w:t>culturais, nos quais o organismo se encontra especialmente sensível à influência dos</w:t>
      </w:r>
      <w:r w:rsidR="00655E06">
        <w:rPr>
          <w:rFonts w:ascii="Arial" w:hAnsi="Arial" w:cs="Arial"/>
        </w:rPr>
        <w:t xml:space="preserve"> fa</w:t>
      </w:r>
      <w:r w:rsidRPr="00C25721">
        <w:rPr>
          <w:rFonts w:ascii="Arial" w:hAnsi="Arial" w:cs="Arial"/>
        </w:rPr>
        <w:t>tores ambientais tanto de natureza positiva como negativa, o estabelecimento de</w:t>
      </w:r>
      <w:r w:rsidR="00655E06">
        <w:rPr>
          <w:rFonts w:ascii="Arial" w:hAnsi="Arial" w:cs="Arial"/>
        </w:rPr>
        <w:t xml:space="preserve"> </w:t>
      </w:r>
      <w:r w:rsidRPr="00C25721">
        <w:rPr>
          <w:rFonts w:ascii="Arial" w:hAnsi="Arial" w:cs="Arial"/>
        </w:rPr>
        <w:t>índices de desempenho motor, nesses períodos, poderá contribuir de forma decisiva na</w:t>
      </w:r>
      <w:r w:rsidR="00655E06">
        <w:rPr>
          <w:rFonts w:ascii="Arial" w:hAnsi="Arial" w:cs="Arial"/>
        </w:rPr>
        <w:t xml:space="preserve"> </w:t>
      </w:r>
      <w:r w:rsidRPr="00C25721">
        <w:rPr>
          <w:rFonts w:ascii="Arial" w:hAnsi="Arial" w:cs="Arial"/>
        </w:rPr>
        <w:t>tent</w:t>
      </w:r>
      <w:r w:rsidR="00655E06">
        <w:rPr>
          <w:rFonts w:ascii="Arial" w:hAnsi="Arial" w:cs="Arial"/>
        </w:rPr>
        <w:t xml:space="preserve">ativa de promoção da saúde coletiva física e/ou </w:t>
      </w:r>
      <w:r w:rsidR="00601D18">
        <w:rPr>
          <w:rFonts w:ascii="Arial" w:hAnsi="Arial" w:cs="Arial"/>
        </w:rPr>
        <w:t>intele</w:t>
      </w:r>
      <w:r w:rsidR="00601D18" w:rsidRPr="00C25721">
        <w:rPr>
          <w:rFonts w:ascii="Arial" w:hAnsi="Arial" w:cs="Arial"/>
        </w:rPr>
        <w:t>ctual</w:t>
      </w:r>
      <w:r w:rsidRPr="00C25721">
        <w:rPr>
          <w:rFonts w:ascii="Arial" w:hAnsi="Arial" w:cs="Arial"/>
        </w:rPr>
        <w:t>.</w:t>
      </w:r>
    </w:p>
    <w:p w:rsidR="00C25721" w:rsidRPr="00C25721" w:rsidRDefault="00A84FFD" w:rsidP="00C25721">
      <w:pPr>
        <w:spacing w:line="360" w:lineRule="auto"/>
        <w:jc w:val="both"/>
        <w:rPr>
          <w:rFonts w:ascii="Arial" w:hAnsi="Arial" w:cs="Arial"/>
        </w:rPr>
      </w:pPr>
      <w:r>
        <w:rPr>
          <w:rFonts w:ascii="Arial" w:hAnsi="Arial" w:cs="Arial"/>
        </w:rPr>
        <w:t>A p</w:t>
      </w:r>
      <w:r w:rsidR="00C25721" w:rsidRPr="00C25721">
        <w:rPr>
          <w:rFonts w:ascii="Arial" w:hAnsi="Arial" w:cs="Arial"/>
        </w:rPr>
        <w:t>roficiência em termos de desempenho motor é um importante atributo no</w:t>
      </w:r>
      <w:r w:rsidR="00655E06">
        <w:rPr>
          <w:rFonts w:ascii="Arial" w:hAnsi="Arial" w:cs="Arial"/>
        </w:rPr>
        <w:t xml:space="preserve"> </w:t>
      </w:r>
      <w:r w:rsidR="00C25721" w:rsidRPr="00C25721">
        <w:rPr>
          <w:rFonts w:ascii="Arial" w:hAnsi="Arial" w:cs="Arial"/>
        </w:rPr>
        <w:t>repertório de conduta motora de crianças e adolescentes (</w:t>
      </w:r>
      <w:proofErr w:type="spellStart"/>
      <w:r w:rsidR="00C25721" w:rsidRPr="00C25721">
        <w:rPr>
          <w:rFonts w:ascii="Arial" w:hAnsi="Arial" w:cs="Arial"/>
        </w:rPr>
        <w:t>Gallahue</w:t>
      </w:r>
      <w:proofErr w:type="spellEnd"/>
      <w:r w:rsidR="00C25721" w:rsidRPr="00C25721">
        <w:rPr>
          <w:rFonts w:ascii="Arial" w:hAnsi="Arial" w:cs="Arial"/>
        </w:rPr>
        <w:t>, 1982), to</w:t>
      </w:r>
      <w:r>
        <w:rPr>
          <w:rFonts w:ascii="Arial" w:hAnsi="Arial" w:cs="Arial"/>
        </w:rPr>
        <w:t>rn</w:t>
      </w:r>
      <w:r w:rsidR="00C25721" w:rsidRPr="00C25721">
        <w:rPr>
          <w:rFonts w:ascii="Arial" w:hAnsi="Arial" w:cs="Arial"/>
        </w:rPr>
        <w:t>ando-se</w:t>
      </w:r>
      <w:r w:rsidR="00655E06">
        <w:rPr>
          <w:rFonts w:ascii="Arial" w:hAnsi="Arial" w:cs="Arial"/>
        </w:rPr>
        <w:t xml:space="preserve"> portanto essencial para a efe</w:t>
      </w:r>
      <w:r w:rsidR="00C25721" w:rsidRPr="00C25721">
        <w:rPr>
          <w:rFonts w:ascii="Arial" w:hAnsi="Arial" w:cs="Arial"/>
        </w:rPr>
        <w:t>tiva</w:t>
      </w:r>
      <w:r w:rsidR="00655E06">
        <w:rPr>
          <w:rFonts w:ascii="Arial" w:hAnsi="Arial" w:cs="Arial"/>
        </w:rPr>
        <w:t xml:space="preserve"> participação em programas de a</w:t>
      </w:r>
      <w:r w:rsidR="00C25721" w:rsidRPr="00C25721">
        <w:rPr>
          <w:rFonts w:ascii="Arial" w:hAnsi="Arial" w:cs="Arial"/>
        </w:rPr>
        <w:t>tividade física</w:t>
      </w:r>
      <w:r w:rsidR="00655E06">
        <w:rPr>
          <w:rFonts w:ascii="Arial" w:hAnsi="Arial" w:cs="Arial"/>
        </w:rPr>
        <w:t xml:space="preserve"> </w:t>
      </w:r>
      <w:r w:rsidR="00C25721" w:rsidRPr="00C25721">
        <w:rPr>
          <w:rFonts w:ascii="Arial" w:hAnsi="Arial" w:cs="Arial"/>
        </w:rPr>
        <w:t>devidamente estruturados. Por essa razão, tem surgido um considerável interesse em</w:t>
      </w:r>
      <w:r w:rsidR="00655E06">
        <w:rPr>
          <w:rFonts w:ascii="Arial" w:hAnsi="Arial" w:cs="Arial"/>
        </w:rPr>
        <w:t xml:space="preserve"> </w:t>
      </w:r>
      <w:r w:rsidR="00C25721" w:rsidRPr="00C25721">
        <w:rPr>
          <w:rFonts w:ascii="Arial" w:hAnsi="Arial" w:cs="Arial"/>
        </w:rPr>
        <w:t>todo o mundo quanto ao desenvolvimento de estudos par</w:t>
      </w:r>
      <w:r w:rsidR="00655E06">
        <w:rPr>
          <w:rFonts w:ascii="Arial" w:hAnsi="Arial" w:cs="Arial"/>
        </w:rPr>
        <w:t xml:space="preserve">a obter informações em relação </w:t>
      </w:r>
      <w:r w:rsidR="00C25721" w:rsidRPr="00C25721">
        <w:rPr>
          <w:rFonts w:ascii="Arial" w:hAnsi="Arial" w:cs="Arial"/>
        </w:rPr>
        <w:t>aos índices de desempenho motor entre os constituintes da população infantil, particularmente daqueles com necessidades especiais (</w:t>
      </w:r>
      <w:proofErr w:type="spellStart"/>
      <w:r w:rsidR="00C25721" w:rsidRPr="00C25721">
        <w:rPr>
          <w:rFonts w:ascii="Arial" w:hAnsi="Arial" w:cs="Arial"/>
        </w:rPr>
        <w:t>Guzman</w:t>
      </w:r>
      <w:proofErr w:type="spellEnd"/>
      <w:r w:rsidR="00C25721" w:rsidRPr="00C25721">
        <w:rPr>
          <w:rFonts w:ascii="Arial" w:hAnsi="Arial" w:cs="Arial"/>
        </w:rPr>
        <w:t>, 1989; Ruiz, 1994;</w:t>
      </w:r>
      <w:r w:rsidR="00655E06">
        <w:rPr>
          <w:rFonts w:ascii="Arial" w:hAnsi="Arial" w:cs="Arial"/>
        </w:rPr>
        <w:t xml:space="preserve"> Cidade </w:t>
      </w:r>
      <w:proofErr w:type="spellStart"/>
      <w:r w:rsidR="00655E06">
        <w:rPr>
          <w:rFonts w:ascii="Arial" w:hAnsi="Arial" w:cs="Arial"/>
        </w:rPr>
        <w:t>et</w:t>
      </w:r>
      <w:proofErr w:type="spellEnd"/>
      <w:r w:rsidR="00655E06">
        <w:rPr>
          <w:rFonts w:ascii="Arial" w:hAnsi="Arial" w:cs="Arial"/>
        </w:rPr>
        <w:t xml:space="preserve"> al., 1998; Rodrigues </w:t>
      </w:r>
      <w:proofErr w:type="spellStart"/>
      <w:r w:rsidR="00655E06">
        <w:rPr>
          <w:rFonts w:ascii="Arial" w:hAnsi="Arial" w:cs="Arial"/>
        </w:rPr>
        <w:t>et</w:t>
      </w:r>
      <w:proofErr w:type="spellEnd"/>
      <w:r w:rsidR="00655E06">
        <w:rPr>
          <w:rFonts w:ascii="Arial" w:hAnsi="Arial" w:cs="Arial"/>
        </w:rPr>
        <w:t xml:space="preserve"> al</w:t>
      </w:r>
      <w:r w:rsidR="00C25721" w:rsidRPr="00C25721">
        <w:rPr>
          <w:rFonts w:ascii="Arial" w:hAnsi="Arial" w:cs="Arial"/>
        </w:rPr>
        <w:t xml:space="preserve">., 1999). </w:t>
      </w:r>
    </w:p>
    <w:p w:rsidR="00C25721" w:rsidRPr="00C25721" w:rsidRDefault="00C25721" w:rsidP="00C25721">
      <w:pPr>
        <w:spacing w:line="360" w:lineRule="auto"/>
        <w:jc w:val="both"/>
        <w:rPr>
          <w:rFonts w:ascii="Arial" w:hAnsi="Arial" w:cs="Arial"/>
        </w:rPr>
      </w:pPr>
      <w:r w:rsidRPr="00C25721">
        <w:rPr>
          <w:rFonts w:ascii="Arial" w:hAnsi="Arial" w:cs="Arial"/>
        </w:rPr>
        <w:t>A investigação tem vindo progressivamente a centrar os seus estudos nos</w:t>
      </w:r>
      <w:r w:rsidR="00655E06">
        <w:rPr>
          <w:rFonts w:ascii="Arial" w:hAnsi="Arial" w:cs="Arial"/>
        </w:rPr>
        <w:t xml:space="preserve"> </w:t>
      </w:r>
      <w:r w:rsidRPr="00C25721">
        <w:rPr>
          <w:rFonts w:ascii="Arial" w:hAnsi="Arial" w:cs="Arial"/>
        </w:rPr>
        <w:t>processos de identificação e avaliação das di</w:t>
      </w:r>
      <w:r w:rsidR="00655E06">
        <w:rPr>
          <w:rFonts w:ascii="Arial" w:hAnsi="Arial" w:cs="Arial"/>
        </w:rPr>
        <w:t xml:space="preserve">ficuldades no desempenho motor. </w:t>
      </w:r>
      <w:r w:rsidRPr="00C25721">
        <w:rPr>
          <w:rFonts w:ascii="Arial" w:hAnsi="Arial" w:cs="Arial"/>
        </w:rPr>
        <w:t>Por outro</w:t>
      </w:r>
      <w:r w:rsidR="00655E06">
        <w:rPr>
          <w:rFonts w:ascii="Arial" w:hAnsi="Arial" w:cs="Arial"/>
        </w:rPr>
        <w:t xml:space="preserve"> </w:t>
      </w:r>
      <w:r w:rsidRPr="00C25721">
        <w:rPr>
          <w:rFonts w:ascii="Arial" w:hAnsi="Arial" w:cs="Arial"/>
        </w:rPr>
        <w:t>lado, o esforço é feito no sentido de que essa identificação possa ocorrer em idades cada</w:t>
      </w:r>
      <w:r w:rsidR="00655E06">
        <w:rPr>
          <w:rFonts w:ascii="Arial" w:hAnsi="Arial" w:cs="Arial"/>
        </w:rPr>
        <w:t xml:space="preserve"> </w:t>
      </w:r>
      <w:r w:rsidRPr="00C25721">
        <w:rPr>
          <w:rFonts w:ascii="Arial" w:hAnsi="Arial" w:cs="Arial"/>
        </w:rPr>
        <w:t>ve</w:t>
      </w:r>
      <w:r w:rsidR="00655E06">
        <w:rPr>
          <w:rFonts w:ascii="Arial" w:hAnsi="Arial" w:cs="Arial"/>
        </w:rPr>
        <w:t>z mais baixas (</w:t>
      </w:r>
      <w:proofErr w:type="spellStart"/>
      <w:r w:rsidR="00655E06">
        <w:rPr>
          <w:rFonts w:ascii="Arial" w:hAnsi="Arial" w:cs="Arial"/>
        </w:rPr>
        <w:t>Bluechardt</w:t>
      </w:r>
      <w:proofErr w:type="spellEnd"/>
      <w:r w:rsidR="00655E06">
        <w:rPr>
          <w:rFonts w:ascii="Arial" w:hAnsi="Arial" w:cs="Arial"/>
        </w:rPr>
        <w:t xml:space="preserve">, </w:t>
      </w:r>
      <w:proofErr w:type="spellStart"/>
      <w:r w:rsidR="00655E06">
        <w:rPr>
          <w:rFonts w:ascii="Arial" w:hAnsi="Arial" w:cs="Arial"/>
        </w:rPr>
        <w:t>et</w:t>
      </w:r>
      <w:proofErr w:type="spellEnd"/>
      <w:r w:rsidR="00655E06">
        <w:rPr>
          <w:rFonts w:ascii="Arial" w:hAnsi="Arial" w:cs="Arial"/>
        </w:rPr>
        <w:t xml:space="preserve"> al</w:t>
      </w:r>
      <w:r w:rsidRPr="00C25721">
        <w:rPr>
          <w:rFonts w:ascii="Arial" w:hAnsi="Arial" w:cs="Arial"/>
        </w:rPr>
        <w:t>., 1995). Instituiu-se a convicção de que só uma</w:t>
      </w:r>
      <w:r w:rsidR="00655E06">
        <w:rPr>
          <w:rFonts w:ascii="Arial" w:hAnsi="Arial" w:cs="Arial"/>
        </w:rPr>
        <w:t xml:space="preserve"> dete</w:t>
      </w:r>
      <w:r w:rsidRPr="00C25721">
        <w:rPr>
          <w:rFonts w:ascii="Arial" w:hAnsi="Arial" w:cs="Arial"/>
        </w:rPr>
        <w:t>ção precoce de tais dificuldades</w:t>
      </w:r>
      <w:r w:rsidR="00655E06">
        <w:rPr>
          <w:rFonts w:ascii="Arial" w:hAnsi="Arial" w:cs="Arial"/>
        </w:rPr>
        <w:t xml:space="preserve"> permitirá uma atempada e </w:t>
      </w:r>
      <w:r w:rsidR="00FF573A">
        <w:rPr>
          <w:rFonts w:ascii="Arial" w:hAnsi="Arial" w:cs="Arial"/>
        </w:rPr>
        <w:t>direcionada</w:t>
      </w:r>
      <w:r w:rsidR="00655E06">
        <w:rPr>
          <w:rFonts w:ascii="Arial" w:hAnsi="Arial" w:cs="Arial"/>
        </w:rPr>
        <w:t xml:space="preserve"> </w:t>
      </w:r>
      <w:r w:rsidRPr="00C25721">
        <w:rPr>
          <w:rFonts w:ascii="Arial" w:hAnsi="Arial" w:cs="Arial"/>
        </w:rPr>
        <w:t xml:space="preserve">intervenção pedagógica. No entanto segundo </w:t>
      </w:r>
      <w:proofErr w:type="spellStart"/>
      <w:r w:rsidRPr="00C25721">
        <w:rPr>
          <w:rFonts w:ascii="Arial" w:hAnsi="Arial" w:cs="Arial"/>
        </w:rPr>
        <w:t>Geuze</w:t>
      </w:r>
      <w:proofErr w:type="spellEnd"/>
      <w:r w:rsidRPr="00C25721">
        <w:rPr>
          <w:rFonts w:ascii="Arial" w:hAnsi="Arial" w:cs="Arial"/>
        </w:rPr>
        <w:t xml:space="preserve"> &amp; </w:t>
      </w:r>
      <w:proofErr w:type="spellStart"/>
      <w:r w:rsidRPr="00C25721">
        <w:rPr>
          <w:rFonts w:ascii="Arial" w:hAnsi="Arial" w:cs="Arial"/>
        </w:rPr>
        <w:t>Borger</w:t>
      </w:r>
      <w:proofErr w:type="spellEnd"/>
      <w:r w:rsidRPr="00C25721">
        <w:rPr>
          <w:rFonts w:ascii="Arial" w:hAnsi="Arial" w:cs="Arial"/>
        </w:rPr>
        <w:t xml:space="preserve"> (1993) não existem testes</w:t>
      </w:r>
      <w:r w:rsidR="00655E06">
        <w:rPr>
          <w:rFonts w:ascii="Arial" w:hAnsi="Arial" w:cs="Arial"/>
        </w:rPr>
        <w:t xml:space="preserve"> </w:t>
      </w:r>
      <w:r w:rsidRPr="00C25721">
        <w:rPr>
          <w:rFonts w:ascii="Arial" w:hAnsi="Arial" w:cs="Arial"/>
        </w:rPr>
        <w:t xml:space="preserve">motores adequados que diagnostiquem com precisão a sua incidência na idade pré-escolar. </w:t>
      </w:r>
    </w:p>
    <w:p w:rsidR="00655E06" w:rsidRPr="00655E06" w:rsidRDefault="00655E06" w:rsidP="00C25721">
      <w:pPr>
        <w:spacing w:line="360" w:lineRule="auto"/>
        <w:jc w:val="both"/>
        <w:rPr>
          <w:rFonts w:ascii="Arial" w:hAnsi="Arial" w:cs="Arial"/>
          <w:b/>
        </w:rPr>
      </w:pPr>
    </w:p>
    <w:p w:rsidR="00C25721" w:rsidRDefault="002B678F" w:rsidP="00C07C04">
      <w:pPr>
        <w:pStyle w:val="Ttulo2"/>
      </w:pPr>
      <w:bookmarkStart w:id="34" w:name="_Toc368268431"/>
      <w:r>
        <w:t>3</w:t>
      </w:r>
      <w:r w:rsidR="00655E06" w:rsidRPr="00655E06">
        <w:t>.5.</w:t>
      </w:r>
      <w:r w:rsidR="005651E7">
        <w:t xml:space="preserve"> Fa</w:t>
      </w:r>
      <w:r w:rsidR="00C25721" w:rsidRPr="00655E06">
        <w:t>tores que influenciam o desempenho motor</w:t>
      </w:r>
      <w:bookmarkEnd w:id="34"/>
      <w:r w:rsidR="00C25721" w:rsidRPr="00655E06">
        <w:t xml:space="preserve"> </w:t>
      </w:r>
    </w:p>
    <w:p w:rsidR="00CB7ECB" w:rsidRDefault="00CB7ECB" w:rsidP="00C25721">
      <w:pPr>
        <w:spacing w:line="360" w:lineRule="auto"/>
        <w:jc w:val="both"/>
        <w:rPr>
          <w:rFonts w:ascii="Arial" w:hAnsi="Arial" w:cs="Arial"/>
        </w:rPr>
      </w:pPr>
      <w:r>
        <w:rPr>
          <w:rFonts w:ascii="Arial" w:hAnsi="Arial" w:cs="Arial"/>
        </w:rPr>
        <w:t>S</w:t>
      </w:r>
      <w:r w:rsidR="00C25721" w:rsidRPr="00C25721">
        <w:rPr>
          <w:rFonts w:ascii="Arial" w:hAnsi="Arial" w:cs="Arial"/>
        </w:rPr>
        <w:t xml:space="preserve">ão inúmeros os </w:t>
      </w:r>
      <w:r w:rsidR="00FF573A" w:rsidRPr="00C25721">
        <w:rPr>
          <w:rFonts w:ascii="Arial" w:hAnsi="Arial" w:cs="Arial"/>
        </w:rPr>
        <w:t>fatores</w:t>
      </w:r>
      <w:r w:rsidR="00C25721" w:rsidRPr="00C25721">
        <w:rPr>
          <w:rFonts w:ascii="Arial" w:hAnsi="Arial" w:cs="Arial"/>
        </w:rPr>
        <w:t xml:space="preserve"> que podem influenciar a capacidade de prestação motora. A prestação desportiva entre sexos parece levant</w:t>
      </w:r>
      <w:r>
        <w:rPr>
          <w:rFonts w:ascii="Arial" w:hAnsi="Arial" w:cs="Arial"/>
        </w:rPr>
        <w:t xml:space="preserve">ar algumas questões pertinentes </w:t>
      </w:r>
      <w:r w:rsidR="00C25721" w:rsidRPr="00C25721">
        <w:rPr>
          <w:rFonts w:ascii="Arial" w:hAnsi="Arial" w:cs="Arial"/>
        </w:rPr>
        <w:t xml:space="preserve">quando se pretende avaliar o desenvolvimento motor em populações normais ou </w:t>
      </w:r>
      <w:r>
        <w:rPr>
          <w:rFonts w:ascii="Arial" w:hAnsi="Arial" w:cs="Arial"/>
        </w:rPr>
        <w:t>atípicas. Como vimos o fa</w:t>
      </w:r>
      <w:r w:rsidR="00C25721" w:rsidRPr="00C25721">
        <w:rPr>
          <w:rFonts w:ascii="Arial" w:hAnsi="Arial" w:cs="Arial"/>
        </w:rPr>
        <w:t>t</w:t>
      </w:r>
      <w:r w:rsidR="00A84FFD">
        <w:rPr>
          <w:rFonts w:ascii="Arial" w:hAnsi="Arial" w:cs="Arial"/>
        </w:rPr>
        <w:t>or género</w:t>
      </w:r>
      <w:r w:rsidR="00C25721" w:rsidRPr="00C25721">
        <w:rPr>
          <w:rFonts w:ascii="Arial" w:hAnsi="Arial" w:cs="Arial"/>
        </w:rPr>
        <w:t xml:space="preserve"> nem sempre é referenciado pela literatura como </w:t>
      </w:r>
      <w:r>
        <w:rPr>
          <w:rFonts w:ascii="Arial" w:hAnsi="Arial" w:cs="Arial"/>
        </w:rPr>
        <w:t>sendo um fat</w:t>
      </w:r>
      <w:r w:rsidR="00C25721" w:rsidRPr="00C25721">
        <w:rPr>
          <w:rFonts w:ascii="Arial" w:hAnsi="Arial" w:cs="Arial"/>
        </w:rPr>
        <w:t xml:space="preserve">or determinante na sua </w:t>
      </w:r>
      <w:r w:rsidR="00C25721" w:rsidRPr="00C25721">
        <w:rPr>
          <w:rFonts w:ascii="Arial" w:hAnsi="Arial" w:cs="Arial"/>
        </w:rPr>
        <w:lastRenderedPageBreak/>
        <w:t xml:space="preserve">prestação final </w:t>
      </w:r>
      <w:r>
        <w:rPr>
          <w:rFonts w:ascii="Arial" w:hAnsi="Arial" w:cs="Arial"/>
        </w:rPr>
        <w:t xml:space="preserve">na avaliação do desenvolvimento </w:t>
      </w:r>
      <w:r w:rsidR="00C25721" w:rsidRPr="00C25721">
        <w:rPr>
          <w:rFonts w:ascii="Arial" w:hAnsi="Arial" w:cs="Arial"/>
        </w:rPr>
        <w:t>motor em populações específicas. Para populações normais os estudos também não são</w:t>
      </w:r>
      <w:r>
        <w:rPr>
          <w:rFonts w:ascii="Arial" w:hAnsi="Arial" w:cs="Arial"/>
        </w:rPr>
        <w:t xml:space="preserve"> </w:t>
      </w:r>
      <w:r w:rsidR="00C25721" w:rsidRPr="00C25721">
        <w:rPr>
          <w:rFonts w:ascii="Arial" w:hAnsi="Arial" w:cs="Arial"/>
        </w:rPr>
        <w:t>muito concludentes.</w:t>
      </w:r>
    </w:p>
    <w:p w:rsidR="00CB7ECB" w:rsidRDefault="00C25721" w:rsidP="00C25721">
      <w:pPr>
        <w:spacing w:line="360" w:lineRule="auto"/>
        <w:jc w:val="both"/>
        <w:rPr>
          <w:rFonts w:ascii="Arial" w:hAnsi="Arial" w:cs="Arial"/>
        </w:rPr>
      </w:pPr>
      <w:r w:rsidRPr="00C25721">
        <w:rPr>
          <w:rFonts w:ascii="Arial" w:hAnsi="Arial" w:cs="Arial"/>
        </w:rPr>
        <w:t>Segundo Morato (1986) a proficiência motora tende a aumentar com a idade.</w:t>
      </w:r>
      <w:r w:rsidR="00CB7ECB">
        <w:rPr>
          <w:rFonts w:ascii="Arial" w:hAnsi="Arial" w:cs="Arial"/>
        </w:rPr>
        <w:t xml:space="preserve"> </w:t>
      </w:r>
      <w:r w:rsidRPr="00C25721">
        <w:rPr>
          <w:rFonts w:ascii="Arial" w:hAnsi="Arial" w:cs="Arial"/>
        </w:rPr>
        <w:t>Da</w:t>
      </w:r>
      <w:r w:rsidR="00CB7ECB">
        <w:rPr>
          <w:rFonts w:ascii="Arial" w:hAnsi="Arial" w:cs="Arial"/>
        </w:rPr>
        <w:t xml:space="preserve"> </w:t>
      </w:r>
      <w:r w:rsidRPr="00C25721">
        <w:rPr>
          <w:rFonts w:ascii="Arial" w:hAnsi="Arial" w:cs="Arial"/>
        </w:rPr>
        <w:t>correlação positiva entre a idade de desenvolvimento e o nível de proficiência</w:t>
      </w:r>
      <w:r w:rsidR="00CB7ECB">
        <w:rPr>
          <w:rFonts w:ascii="Arial" w:hAnsi="Arial" w:cs="Arial"/>
        </w:rPr>
        <w:t xml:space="preserve"> </w:t>
      </w:r>
      <w:r w:rsidRPr="00C25721">
        <w:rPr>
          <w:rFonts w:ascii="Arial" w:hAnsi="Arial" w:cs="Arial"/>
        </w:rPr>
        <w:t>confirmou estreita conexão</w:t>
      </w:r>
      <w:r w:rsidR="00CB7ECB">
        <w:rPr>
          <w:rFonts w:ascii="Arial" w:hAnsi="Arial" w:cs="Arial"/>
        </w:rPr>
        <w:t xml:space="preserve"> das diferentes dimensões percetivas, proprioce</w:t>
      </w:r>
      <w:r w:rsidRPr="00C25721">
        <w:rPr>
          <w:rFonts w:ascii="Arial" w:hAnsi="Arial" w:cs="Arial"/>
        </w:rPr>
        <w:t>tivas,</w:t>
      </w:r>
      <w:r w:rsidR="00CB7ECB">
        <w:rPr>
          <w:rFonts w:ascii="Arial" w:hAnsi="Arial" w:cs="Arial"/>
        </w:rPr>
        <w:t xml:space="preserve"> </w:t>
      </w:r>
      <w:r w:rsidRPr="00C25721">
        <w:rPr>
          <w:rFonts w:ascii="Arial" w:hAnsi="Arial" w:cs="Arial"/>
        </w:rPr>
        <w:t>cognitivas e motoras que constituem o complexo motor de um</w:t>
      </w:r>
      <w:r w:rsidR="00CB7ECB">
        <w:rPr>
          <w:rFonts w:ascii="Arial" w:hAnsi="Arial" w:cs="Arial"/>
        </w:rPr>
        <w:t xml:space="preserve"> i</w:t>
      </w:r>
      <w:r w:rsidRPr="00C25721">
        <w:rPr>
          <w:rFonts w:ascii="Arial" w:hAnsi="Arial" w:cs="Arial"/>
        </w:rPr>
        <w:t>ndivíduo. Estes dados</w:t>
      </w:r>
      <w:r w:rsidR="00CB7ECB">
        <w:rPr>
          <w:rFonts w:ascii="Arial" w:hAnsi="Arial" w:cs="Arial"/>
        </w:rPr>
        <w:t xml:space="preserve"> </w:t>
      </w:r>
      <w:r w:rsidRPr="00C25721">
        <w:rPr>
          <w:rFonts w:ascii="Arial" w:hAnsi="Arial" w:cs="Arial"/>
        </w:rPr>
        <w:t>parec</w:t>
      </w:r>
      <w:r w:rsidR="00CB7ECB">
        <w:rPr>
          <w:rFonts w:ascii="Arial" w:hAnsi="Arial" w:cs="Arial"/>
        </w:rPr>
        <w:t>em explicar a fraca variância (efeito de te</w:t>
      </w:r>
      <w:r w:rsidRPr="00C25721">
        <w:rPr>
          <w:rFonts w:ascii="Arial" w:hAnsi="Arial" w:cs="Arial"/>
        </w:rPr>
        <w:t>to) obtidos por Brito</w:t>
      </w:r>
      <w:r w:rsidR="000A3903">
        <w:rPr>
          <w:rFonts w:ascii="Arial" w:hAnsi="Arial" w:cs="Arial"/>
        </w:rPr>
        <w:t xml:space="preserve"> </w:t>
      </w:r>
      <w:proofErr w:type="spellStart"/>
      <w:r w:rsidR="000A3903">
        <w:rPr>
          <w:rFonts w:ascii="Arial" w:hAnsi="Arial" w:cs="Arial"/>
        </w:rPr>
        <w:t>et</w:t>
      </w:r>
      <w:proofErr w:type="spellEnd"/>
      <w:r w:rsidR="000A3903">
        <w:rPr>
          <w:rFonts w:ascii="Arial" w:hAnsi="Arial" w:cs="Arial"/>
        </w:rPr>
        <w:t xml:space="preserve"> al.</w:t>
      </w:r>
      <w:r w:rsidRPr="00C25721">
        <w:rPr>
          <w:rFonts w:ascii="Arial" w:hAnsi="Arial" w:cs="Arial"/>
        </w:rPr>
        <w:t xml:space="preserve"> (1999). </w:t>
      </w:r>
      <w:proofErr w:type="gramStart"/>
      <w:r w:rsidRPr="00C25721">
        <w:rPr>
          <w:rFonts w:ascii="Arial" w:hAnsi="Arial" w:cs="Arial"/>
        </w:rPr>
        <w:t>Os</w:t>
      </w:r>
      <w:proofErr w:type="gramEnd"/>
      <w:r w:rsidR="00CB7ECB">
        <w:rPr>
          <w:rFonts w:ascii="Arial" w:hAnsi="Arial" w:cs="Arial"/>
        </w:rPr>
        <w:t xml:space="preserve"> </w:t>
      </w:r>
      <w:proofErr w:type="gramStart"/>
      <w:r w:rsidRPr="00C25721">
        <w:rPr>
          <w:rFonts w:ascii="Arial" w:hAnsi="Arial" w:cs="Arial"/>
        </w:rPr>
        <w:t>resultados</w:t>
      </w:r>
      <w:proofErr w:type="gramEnd"/>
      <w:r w:rsidRPr="00C25721">
        <w:rPr>
          <w:rFonts w:ascii="Arial" w:hAnsi="Arial" w:cs="Arial"/>
        </w:rPr>
        <w:t xml:space="preserve"> do trabalho realizado por Brito </w:t>
      </w:r>
      <w:proofErr w:type="spellStart"/>
      <w:r w:rsidRPr="00C25721">
        <w:rPr>
          <w:rFonts w:ascii="Arial" w:hAnsi="Arial" w:cs="Arial"/>
        </w:rPr>
        <w:t>et</w:t>
      </w:r>
      <w:proofErr w:type="spellEnd"/>
      <w:r w:rsidRPr="00C25721">
        <w:rPr>
          <w:rFonts w:ascii="Arial" w:hAnsi="Arial" w:cs="Arial"/>
        </w:rPr>
        <w:t xml:space="preserve"> a</w:t>
      </w:r>
      <w:r w:rsidR="00CB7ECB">
        <w:rPr>
          <w:rFonts w:ascii="Arial" w:hAnsi="Arial" w:cs="Arial"/>
        </w:rPr>
        <w:t>l</w:t>
      </w:r>
      <w:r w:rsidRPr="00C25721">
        <w:rPr>
          <w:rFonts w:ascii="Arial" w:hAnsi="Arial" w:cs="Arial"/>
        </w:rPr>
        <w:t xml:space="preserve">. (1999) ao analisarem as </w:t>
      </w:r>
      <w:proofErr w:type="spellStart"/>
      <w:r w:rsidRPr="00C25721">
        <w:rPr>
          <w:rFonts w:ascii="Arial" w:hAnsi="Arial" w:cs="Arial"/>
        </w:rPr>
        <w:t>intercorrelações</w:t>
      </w:r>
      <w:proofErr w:type="spellEnd"/>
      <w:r w:rsidRPr="00C25721">
        <w:rPr>
          <w:rFonts w:ascii="Arial" w:hAnsi="Arial" w:cs="Arial"/>
        </w:rPr>
        <w:t xml:space="preserve"> entre a prestação motora medida pelo </w:t>
      </w:r>
      <w:r w:rsidR="00E82AC4" w:rsidRPr="00E82AC4">
        <w:rPr>
          <w:rFonts w:ascii="Arial" w:hAnsi="Arial" w:cs="Arial"/>
        </w:rPr>
        <w:t xml:space="preserve">Teste de Proficiência motora de </w:t>
      </w:r>
      <w:proofErr w:type="spellStart"/>
      <w:r w:rsidR="00E82AC4" w:rsidRPr="00E82AC4">
        <w:rPr>
          <w:rFonts w:ascii="Arial" w:hAnsi="Arial" w:cs="Arial"/>
        </w:rPr>
        <w:t>Bruininks-Oseretsky</w:t>
      </w:r>
      <w:proofErr w:type="spellEnd"/>
      <w:r w:rsidR="00E82AC4" w:rsidRPr="00E82AC4">
        <w:rPr>
          <w:rFonts w:ascii="Arial" w:hAnsi="Arial" w:cs="Arial"/>
        </w:rPr>
        <w:t xml:space="preserve"> </w:t>
      </w:r>
      <w:r w:rsidR="00E82AC4">
        <w:rPr>
          <w:rFonts w:ascii="Arial" w:hAnsi="Arial" w:cs="Arial"/>
        </w:rPr>
        <w:t>(</w:t>
      </w:r>
      <w:r w:rsidRPr="00C25721">
        <w:rPr>
          <w:rFonts w:ascii="Arial" w:hAnsi="Arial" w:cs="Arial"/>
        </w:rPr>
        <w:t>TPMBO</w:t>
      </w:r>
      <w:r w:rsidR="00E82AC4">
        <w:rPr>
          <w:rFonts w:ascii="Arial" w:hAnsi="Arial" w:cs="Arial"/>
        </w:rPr>
        <w:t>)</w:t>
      </w:r>
      <w:r w:rsidRPr="00C25721">
        <w:rPr>
          <w:rFonts w:ascii="Arial" w:hAnsi="Arial" w:cs="Arial"/>
        </w:rPr>
        <w:t>, o desempenho cognitivo e a realização</w:t>
      </w:r>
      <w:r w:rsidR="00CB7ECB">
        <w:rPr>
          <w:rFonts w:ascii="Arial" w:hAnsi="Arial" w:cs="Arial"/>
        </w:rPr>
        <w:t xml:space="preserve"> </w:t>
      </w:r>
      <w:r w:rsidRPr="00C25721">
        <w:rPr>
          <w:rFonts w:ascii="Arial" w:hAnsi="Arial" w:cs="Arial"/>
        </w:rPr>
        <w:t xml:space="preserve">escolar em 300 alunos do ensino </w:t>
      </w:r>
      <w:proofErr w:type="gramStart"/>
      <w:r w:rsidRPr="00C25721">
        <w:rPr>
          <w:rFonts w:ascii="Arial" w:hAnsi="Arial" w:cs="Arial"/>
        </w:rPr>
        <w:t>regular</w:t>
      </w:r>
      <w:proofErr w:type="gramEnd"/>
      <w:r w:rsidRPr="00C25721">
        <w:rPr>
          <w:rFonts w:ascii="Arial" w:hAnsi="Arial" w:cs="Arial"/>
        </w:rPr>
        <w:t xml:space="preserve"> do 5.° </w:t>
      </w:r>
      <w:proofErr w:type="gramStart"/>
      <w:r w:rsidR="00A84FFD">
        <w:rPr>
          <w:rFonts w:ascii="Arial" w:hAnsi="Arial" w:cs="Arial"/>
        </w:rPr>
        <w:t>a</w:t>
      </w:r>
      <w:r w:rsidRPr="00C25721">
        <w:rPr>
          <w:rFonts w:ascii="Arial" w:hAnsi="Arial" w:cs="Arial"/>
        </w:rPr>
        <w:t>no</w:t>
      </w:r>
      <w:proofErr w:type="gramEnd"/>
      <w:r w:rsidRPr="00C25721">
        <w:rPr>
          <w:rFonts w:ascii="Arial" w:hAnsi="Arial" w:cs="Arial"/>
        </w:rPr>
        <w:t xml:space="preserve"> de escolaridade sugerem fracas</w:t>
      </w:r>
      <w:r w:rsidR="00CB7ECB">
        <w:rPr>
          <w:rFonts w:ascii="Arial" w:hAnsi="Arial" w:cs="Arial"/>
        </w:rPr>
        <w:t xml:space="preserve"> </w:t>
      </w:r>
      <w:r w:rsidRPr="00C25721">
        <w:rPr>
          <w:rFonts w:ascii="Arial" w:hAnsi="Arial" w:cs="Arial"/>
        </w:rPr>
        <w:t>correlações entre as medidas de desempenho motor e as</w:t>
      </w:r>
      <w:r w:rsidR="00CB7ECB">
        <w:rPr>
          <w:rFonts w:ascii="Arial" w:hAnsi="Arial" w:cs="Arial"/>
        </w:rPr>
        <w:t xml:space="preserve"> relações cognitivo-escolares. </w:t>
      </w:r>
      <w:r w:rsidRPr="00C25721">
        <w:rPr>
          <w:rFonts w:ascii="Arial" w:hAnsi="Arial" w:cs="Arial"/>
        </w:rPr>
        <w:t>Segundo os seus autores estes resultado</w:t>
      </w:r>
      <w:r w:rsidR="00CB7ECB">
        <w:rPr>
          <w:rFonts w:ascii="Arial" w:hAnsi="Arial" w:cs="Arial"/>
        </w:rPr>
        <w:t xml:space="preserve">s encontraram-se seriamente </w:t>
      </w:r>
      <w:r w:rsidR="00FF573A">
        <w:rPr>
          <w:rFonts w:ascii="Arial" w:hAnsi="Arial" w:cs="Arial"/>
        </w:rPr>
        <w:t>afetados</w:t>
      </w:r>
      <w:r w:rsidR="00CB7ECB">
        <w:rPr>
          <w:rFonts w:ascii="Arial" w:hAnsi="Arial" w:cs="Arial"/>
        </w:rPr>
        <w:t xml:space="preserve"> </w:t>
      </w:r>
      <w:r w:rsidRPr="00C25721">
        <w:rPr>
          <w:rFonts w:ascii="Arial" w:hAnsi="Arial" w:cs="Arial"/>
        </w:rPr>
        <w:t>devido essencialmente a duas ordens de razões. Em primeiro lugar devido ao facto da</w:t>
      </w:r>
      <w:r w:rsidR="00744A27">
        <w:rPr>
          <w:rFonts w:ascii="Arial" w:hAnsi="Arial" w:cs="Arial"/>
        </w:rPr>
        <w:t xml:space="preserve"> </w:t>
      </w:r>
      <w:r w:rsidRPr="00C25721">
        <w:rPr>
          <w:rFonts w:ascii="Arial" w:hAnsi="Arial" w:cs="Arial"/>
        </w:rPr>
        <w:t xml:space="preserve">amostra se situar no extremo superior da faixa etária tida como adequada ao teste </w:t>
      </w:r>
      <w:r w:rsidR="00E82AC4">
        <w:rPr>
          <w:rFonts w:ascii="Arial" w:hAnsi="Arial" w:cs="Arial"/>
        </w:rPr>
        <w:t>resultando no ‘</w:t>
      </w:r>
      <w:r w:rsidR="00CB7ECB">
        <w:rPr>
          <w:rFonts w:ascii="Arial" w:hAnsi="Arial" w:cs="Arial"/>
        </w:rPr>
        <w:t>efeito de te</w:t>
      </w:r>
      <w:r w:rsidR="00E82AC4">
        <w:rPr>
          <w:rFonts w:ascii="Arial" w:hAnsi="Arial" w:cs="Arial"/>
        </w:rPr>
        <w:t>to’</w:t>
      </w:r>
      <w:r w:rsidRPr="00C25721">
        <w:rPr>
          <w:rFonts w:ascii="Arial" w:hAnsi="Arial" w:cs="Arial"/>
        </w:rPr>
        <w:t xml:space="preserve"> em resultado da sua média de idades rondar os 11 anos, e por outro lado pela fraca diversidade da amostra. Níveis mais elevados de correlação</w:t>
      </w:r>
      <w:r w:rsidR="00CB7ECB">
        <w:rPr>
          <w:rFonts w:ascii="Arial" w:hAnsi="Arial" w:cs="Arial"/>
        </w:rPr>
        <w:t xml:space="preserve"> </w:t>
      </w:r>
      <w:r w:rsidR="00A84FFD">
        <w:rPr>
          <w:rFonts w:ascii="Arial" w:hAnsi="Arial" w:cs="Arial"/>
        </w:rPr>
        <w:t>foram encontrados torn</w:t>
      </w:r>
      <w:r w:rsidRPr="00C25721">
        <w:rPr>
          <w:rFonts w:ascii="Arial" w:hAnsi="Arial" w:cs="Arial"/>
        </w:rPr>
        <w:t>ando as provas motoras com maior exigência cognitiva</w:t>
      </w:r>
      <w:r w:rsidR="00CB7ECB">
        <w:rPr>
          <w:rFonts w:ascii="Arial" w:hAnsi="Arial" w:cs="Arial"/>
        </w:rPr>
        <w:t xml:space="preserve">. </w:t>
      </w:r>
    </w:p>
    <w:p w:rsidR="00CB7ECB" w:rsidRDefault="00C25721" w:rsidP="00C25721">
      <w:pPr>
        <w:spacing w:line="360" w:lineRule="auto"/>
        <w:jc w:val="both"/>
        <w:rPr>
          <w:rFonts w:ascii="Arial" w:hAnsi="Arial" w:cs="Arial"/>
          <w:lang w:val="en-US"/>
        </w:rPr>
      </w:pPr>
      <w:r w:rsidRPr="00C25721">
        <w:rPr>
          <w:rFonts w:ascii="Arial" w:hAnsi="Arial" w:cs="Arial"/>
        </w:rPr>
        <w:t xml:space="preserve">Para a maioria dos autores encontrados (Malina &amp; </w:t>
      </w:r>
      <w:proofErr w:type="spellStart"/>
      <w:r w:rsidRPr="00C25721">
        <w:rPr>
          <w:rFonts w:ascii="Arial" w:hAnsi="Arial" w:cs="Arial"/>
        </w:rPr>
        <w:t>Bouchard</w:t>
      </w:r>
      <w:proofErr w:type="spellEnd"/>
      <w:r w:rsidRPr="00C25721">
        <w:rPr>
          <w:rFonts w:ascii="Arial" w:hAnsi="Arial" w:cs="Arial"/>
        </w:rPr>
        <w:t>, 1992; Guedes &amp;</w:t>
      </w:r>
      <w:r w:rsidR="00CB7ECB">
        <w:rPr>
          <w:rFonts w:ascii="Arial" w:hAnsi="Arial" w:cs="Arial"/>
        </w:rPr>
        <w:t xml:space="preserve"> </w:t>
      </w:r>
      <w:proofErr w:type="spellStart"/>
      <w:r w:rsidRPr="00C25721">
        <w:rPr>
          <w:rFonts w:ascii="Arial" w:hAnsi="Arial" w:cs="Arial"/>
        </w:rPr>
        <w:t>Barbanti</w:t>
      </w:r>
      <w:proofErr w:type="spellEnd"/>
      <w:r w:rsidRPr="00C25721">
        <w:rPr>
          <w:rFonts w:ascii="Arial" w:hAnsi="Arial" w:cs="Arial"/>
        </w:rPr>
        <w:t xml:space="preserve">, 1995; Ferreira &amp; </w:t>
      </w:r>
      <w:proofErr w:type="spellStart"/>
      <w:r w:rsidRPr="00C25721">
        <w:rPr>
          <w:rFonts w:ascii="Arial" w:hAnsi="Arial" w:cs="Arial"/>
        </w:rPr>
        <w:t>Bohme</w:t>
      </w:r>
      <w:proofErr w:type="spellEnd"/>
      <w:r w:rsidRPr="00C25721">
        <w:rPr>
          <w:rFonts w:ascii="Arial" w:hAnsi="Arial" w:cs="Arial"/>
        </w:rPr>
        <w:t>, 1998; Thomas, 2000) existe uma certa unanimidade</w:t>
      </w:r>
      <w:r w:rsidR="00CB7ECB">
        <w:rPr>
          <w:rFonts w:ascii="Arial" w:hAnsi="Arial" w:cs="Arial"/>
        </w:rPr>
        <w:t xml:space="preserve"> em considerar que são os fa</w:t>
      </w:r>
      <w:r w:rsidRPr="00C25721">
        <w:rPr>
          <w:rFonts w:ascii="Arial" w:hAnsi="Arial" w:cs="Arial"/>
        </w:rPr>
        <w:t>tores biológicos e ambientais qu</w:t>
      </w:r>
      <w:r w:rsidR="00A84FFD">
        <w:rPr>
          <w:rFonts w:ascii="Arial" w:hAnsi="Arial" w:cs="Arial"/>
        </w:rPr>
        <w:t>e explicam as diferenças de género</w:t>
      </w:r>
      <w:r w:rsidRPr="00C25721">
        <w:rPr>
          <w:rFonts w:ascii="Arial" w:hAnsi="Arial" w:cs="Arial"/>
        </w:rPr>
        <w:t xml:space="preserve"> no desempenho motor. Em tarefas de lançamento estas variáveis parecem</w:t>
      </w:r>
      <w:r w:rsidR="00CB7ECB">
        <w:rPr>
          <w:rFonts w:ascii="Arial" w:hAnsi="Arial" w:cs="Arial"/>
        </w:rPr>
        <w:t xml:space="preserve"> </w:t>
      </w:r>
      <w:r w:rsidRPr="00C25721">
        <w:rPr>
          <w:rFonts w:ascii="Arial" w:hAnsi="Arial" w:cs="Arial"/>
        </w:rPr>
        <w:t>mesmo</w:t>
      </w:r>
      <w:r w:rsidR="00CB7ECB">
        <w:rPr>
          <w:rFonts w:ascii="Arial" w:hAnsi="Arial" w:cs="Arial"/>
        </w:rPr>
        <w:t xml:space="preserve"> distinguir estes dois grupos. </w:t>
      </w:r>
      <w:r w:rsidRPr="00C25721">
        <w:rPr>
          <w:rFonts w:ascii="Arial" w:hAnsi="Arial" w:cs="Arial"/>
          <w:lang w:val="en-US"/>
        </w:rPr>
        <w:t xml:space="preserve">Thomas (2000) </w:t>
      </w:r>
      <w:proofErr w:type="spellStart"/>
      <w:r w:rsidRPr="00C25721">
        <w:rPr>
          <w:rFonts w:ascii="Arial" w:hAnsi="Arial" w:cs="Arial"/>
          <w:lang w:val="en-US"/>
        </w:rPr>
        <w:t>refere</w:t>
      </w:r>
      <w:proofErr w:type="spellEnd"/>
      <w:r w:rsidRPr="00C25721">
        <w:rPr>
          <w:rFonts w:ascii="Arial" w:hAnsi="Arial" w:cs="Arial"/>
          <w:lang w:val="en-US"/>
        </w:rPr>
        <w:t xml:space="preserve"> </w:t>
      </w:r>
      <w:proofErr w:type="spellStart"/>
      <w:r w:rsidRPr="00C25721">
        <w:rPr>
          <w:rFonts w:ascii="Arial" w:hAnsi="Arial" w:cs="Arial"/>
          <w:lang w:val="en-US"/>
        </w:rPr>
        <w:t>inclusivamente</w:t>
      </w:r>
      <w:proofErr w:type="spellEnd"/>
      <w:r w:rsidRPr="00C25721">
        <w:rPr>
          <w:rFonts w:ascii="Arial" w:hAnsi="Arial" w:cs="Arial"/>
          <w:lang w:val="en-US"/>
        </w:rPr>
        <w:t>:</w:t>
      </w:r>
    </w:p>
    <w:p w:rsidR="00C25721" w:rsidRPr="00C25721" w:rsidRDefault="00C25721" w:rsidP="00CB7ECB">
      <w:pPr>
        <w:spacing w:line="360" w:lineRule="auto"/>
        <w:ind w:left="708"/>
        <w:jc w:val="both"/>
        <w:rPr>
          <w:rFonts w:ascii="Arial" w:hAnsi="Arial" w:cs="Arial"/>
          <w:lang w:val="en-US"/>
        </w:rPr>
      </w:pPr>
      <w:r w:rsidRPr="00C25721">
        <w:rPr>
          <w:rFonts w:ascii="Arial" w:hAnsi="Arial" w:cs="Arial"/>
          <w:lang w:val="en-US"/>
        </w:rPr>
        <w:t xml:space="preserve">"Thus, it appears that </w:t>
      </w:r>
      <w:proofErr w:type="spellStart"/>
      <w:r w:rsidRPr="00C25721">
        <w:rPr>
          <w:rFonts w:ascii="Arial" w:hAnsi="Arial" w:cs="Arial"/>
          <w:lang w:val="en-US"/>
        </w:rPr>
        <w:t>biologycally</w:t>
      </w:r>
      <w:proofErr w:type="spellEnd"/>
      <w:r w:rsidRPr="00C25721">
        <w:rPr>
          <w:rFonts w:ascii="Arial" w:hAnsi="Arial" w:cs="Arial"/>
          <w:lang w:val="en-US"/>
        </w:rPr>
        <w:t xml:space="preserve"> related characteristics may play a role in throwing performance differences even in young children". </w:t>
      </w:r>
    </w:p>
    <w:p w:rsidR="00C25721" w:rsidRPr="00C25721" w:rsidRDefault="00CB7ECB" w:rsidP="00C25721">
      <w:pPr>
        <w:spacing w:line="360" w:lineRule="auto"/>
        <w:jc w:val="both"/>
        <w:rPr>
          <w:rFonts w:ascii="Arial" w:hAnsi="Arial" w:cs="Arial"/>
        </w:rPr>
      </w:pPr>
      <w:r>
        <w:rPr>
          <w:rFonts w:ascii="Arial" w:hAnsi="Arial" w:cs="Arial"/>
        </w:rPr>
        <w:t>Os fa</w:t>
      </w:r>
      <w:r w:rsidR="00C25721" w:rsidRPr="00C25721">
        <w:rPr>
          <w:rFonts w:ascii="Arial" w:hAnsi="Arial" w:cs="Arial"/>
        </w:rPr>
        <w:t>tores mais determinantes na diferente pre</w:t>
      </w:r>
      <w:r w:rsidR="00A84FFD">
        <w:rPr>
          <w:rFonts w:ascii="Arial" w:hAnsi="Arial" w:cs="Arial"/>
        </w:rPr>
        <w:t>stação entre ambos os géneros</w:t>
      </w:r>
      <w:r w:rsidR="00C25721" w:rsidRPr="00C25721">
        <w:rPr>
          <w:rFonts w:ascii="Arial" w:hAnsi="Arial" w:cs="Arial"/>
        </w:rPr>
        <w:t xml:space="preserve"> têm</w:t>
      </w:r>
      <w:r>
        <w:rPr>
          <w:rFonts w:ascii="Arial" w:hAnsi="Arial" w:cs="Arial"/>
        </w:rPr>
        <w:t xml:space="preserve"> sido explicados através da fa</w:t>
      </w:r>
      <w:r w:rsidR="00C25721" w:rsidRPr="00C25721">
        <w:rPr>
          <w:rFonts w:ascii="Arial" w:hAnsi="Arial" w:cs="Arial"/>
        </w:rPr>
        <w:t>tores biológicos como a maturidade neurológica, função</w:t>
      </w:r>
      <w:r>
        <w:rPr>
          <w:rFonts w:ascii="Arial" w:hAnsi="Arial" w:cs="Arial"/>
        </w:rPr>
        <w:t xml:space="preserve"> fisiológica e cara</w:t>
      </w:r>
      <w:r w:rsidR="00C25721" w:rsidRPr="00C25721">
        <w:rPr>
          <w:rFonts w:ascii="Arial" w:hAnsi="Arial" w:cs="Arial"/>
        </w:rPr>
        <w:t>terísticas antropométricas</w:t>
      </w:r>
      <w:r>
        <w:rPr>
          <w:rFonts w:ascii="Arial" w:hAnsi="Arial" w:cs="Arial"/>
        </w:rPr>
        <w:t>, embora associadas a outros fa</w:t>
      </w:r>
      <w:r w:rsidR="00C25721" w:rsidRPr="00C25721">
        <w:rPr>
          <w:rFonts w:ascii="Arial" w:hAnsi="Arial" w:cs="Arial"/>
        </w:rPr>
        <w:t>tores de</w:t>
      </w:r>
      <w:r>
        <w:rPr>
          <w:rFonts w:ascii="Arial" w:hAnsi="Arial" w:cs="Arial"/>
        </w:rPr>
        <w:t xml:space="preserve"> </w:t>
      </w:r>
      <w:r w:rsidR="00C25721" w:rsidRPr="00C25721">
        <w:rPr>
          <w:rFonts w:ascii="Arial" w:hAnsi="Arial" w:cs="Arial"/>
        </w:rPr>
        <w:t>ordem social e cultural, proporcion</w:t>
      </w:r>
      <w:r>
        <w:rPr>
          <w:rFonts w:ascii="Arial" w:hAnsi="Arial" w:cs="Arial"/>
        </w:rPr>
        <w:t xml:space="preserve">ando a cada </w:t>
      </w:r>
      <w:r>
        <w:rPr>
          <w:rFonts w:ascii="Arial" w:hAnsi="Arial" w:cs="Arial"/>
        </w:rPr>
        <w:lastRenderedPageBreak/>
        <w:t>um desses, fa</w:t>
      </w:r>
      <w:r w:rsidR="00C25721" w:rsidRPr="00C25721">
        <w:rPr>
          <w:rFonts w:ascii="Arial" w:hAnsi="Arial" w:cs="Arial"/>
        </w:rPr>
        <w:t>tores biológicos e</w:t>
      </w:r>
      <w:r>
        <w:rPr>
          <w:rFonts w:ascii="Arial" w:hAnsi="Arial" w:cs="Arial"/>
        </w:rPr>
        <w:t xml:space="preserve"> </w:t>
      </w:r>
      <w:r w:rsidR="00C25721" w:rsidRPr="00C25721">
        <w:rPr>
          <w:rFonts w:ascii="Arial" w:hAnsi="Arial" w:cs="Arial"/>
        </w:rPr>
        <w:t xml:space="preserve">psicossociais, participação na explanação parcial dessa variação. </w:t>
      </w:r>
    </w:p>
    <w:p w:rsidR="00C25721" w:rsidRPr="00C25721" w:rsidRDefault="00C25721" w:rsidP="00C25721">
      <w:pPr>
        <w:spacing w:line="360" w:lineRule="auto"/>
        <w:jc w:val="both"/>
        <w:rPr>
          <w:rFonts w:ascii="Arial" w:hAnsi="Arial" w:cs="Arial"/>
        </w:rPr>
      </w:pPr>
      <w:r w:rsidRPr="00C25721">
        <w:rPr>
          <w:rFonts w:ascii="Arial" w:hAnsi="Arial" w:cs="Arial"/>
        </w:rPr>
        <w:t>Diversos estudos envolvendo crianças e adolescentes tiveram a preocupação</w:t>
      </w:r>
      <w:r w:rsidR="00CB7ECB">
        <w:rPr>
          <w:rFonts w:ascii="Arial" w:hAnsi="Arial" w:cs="Arial"/>
        </w:rPr>
        <w:t xml:space="preserve"> de </w:t>
      </w:r>
      <w:r w:rsidRPr="00C25721">
        <w:rPr>
          <w:rFonts w:ascii="Arial" w:hAnsi="Arial" w:cs="Arial"/>
        </w:rPr>
        <w:t>conhecer as relações exi</w:t>
      </w:r>
      <w:r w:rsidR="00CB7ECB">
        <w:rPr>
          <w:rFonts w:ascii="Arial" w:hAnsi="Arial" w:cs="Arial"/>
        </w:rPr>
        <w:t>stentes entre determinadas cara</w:t>
      </w:r>
      <w:r w:rsidRPr="00C25721">
        <w:rPr>
          <w:rFonts w:ascii="Arial" w:hAnsi="Arial" w:cs="Arial"/>
        </w:rPr>
        <w:t>terísticas antropométricas e o</w:t>
      </w:r>
      <w:r w:rsidR="00CB7ECB">
        <w:rPr>
          <w:rFonts w:ascii="Arial" w:hAnsi="Arial" w:cs="Arial"/>
        </w:rPr>
        <w:t xml:space="preserve"> </w:t>
      </w:r>
      <w:r w:rsidRPr="00C25721">
        <w:rPr>
          <w:rFonts w:ascii="Arial" w:hAnsi="Arial" w:cs="Arial"/>
        </w:rPr>
        <w:t>desempenho em tarefas motoras específicas. No entanto esses estudos, em geral,</w:t>
      </w:r>
      <w:r w:rsidR="00CB7ECB">
        <w:rPr>
          <w:rFonts w:ascii="Arial" w:hAnsi="Arial" w:cs="Arial"/>
        </w:rPr>
        <w:t xml:space="preserve"> indicam que os diferentes aspe</w:t>
      </w:r>
      <w:r w:rsidRPr="00C25721">
        <w:rPr>
          <w:rFonts w:ascii="Arial" w:hAnsi="Arial" w:cs="Arial"/>
        </w:rPr>
        <w:t>tos da constituição física influenciam a capacidade de</w:t>
      </w:r>
      <w:r w:rsidR="00CB7ECB">
        <w:rPr>
          <w:rFonts w:ascii="Arial" w:hAnsi="Arial" w:cs="Arial"/>
        </w:rPr>
        <w:t xml:space="preserve"> </w:t>
      </w:r>
      <w:r w:rsidRPr="00C25721">
        <w:rPr>
          <w:rFonts w:ascii="Arial" w:hAnsi="Arial" w:cs="Arial"/>
        </w:rPr>
        <w:t>desempenho motor, porém em graus que variam consideravelmente de acordo com o</w:t>
      </w:r>
      <w:r w:rsidR="00A84FFD">
        <w:rPr>
          <w:rFonts w:ascii="Arial" w:hAnsi="Arial" w:cs="Arial"/>
        </w:rPr>
        <w:t xml:space="preserve"> género</w:t>
      </w:r>
      <w:r w:rsidR="00CB7ECB">
        <w:rPr>
          <w:rFonts w:ascii="Arial" w:hAnsi="Arial" w:cs="Arial"/>
        </w:rPr>
        <w:t>, faixa etária, cara</w:t>
      </w:r>
      <w:r w:rsidRPr="00C25721">
        <w:rPr>
          <w:rFonts w:ascii="Arial" w:hAnsi="Arial" w:cs="Arial"/>
        </w:rPr>
        <w:t>terística antropométrica analisada e tarefa motora testada</w:t>
      </w:r>
      <w:r w:rsidR="00CB7ECB">
        <w:rPr>
          <w:rFonts w:ascii="Arial" w:hAnsi="Arial" w:cs="Arial"/>
        </w:rPr>
        <w:t xml:space="preserve"> </w:t>
      </w:r>
      <w:r w:rsidRPr="00C25721">
        <w:rPr>
          <w:rFonts w:ascii="Arial" w:hAnsi="Arial" w:cs="Arial"/>
        </w:rPr>
        <w:t xml:space="preserve">(Ferreira, &amp; </w:t>
      </w:r>
      <w:proofErr w:type="spellStart"/>
      <w:r w:rsidRPr="00C25721">
        <w:rPr>
          <w:rFonts w:ascii="Arial" w:hAnsi="Arial" w:cs="Arial"/>
        </w:rPr>
        <w:t>Bohme</w:t>
      </w:r>
      <w:proofErr w:type="spellEnd"/>
      <w:r w:rsidRPr="00C25721">
        <w:rPr>
          <w:rFonts w:ascii="Arial" w:hAnsi="Arial" w:cs="Arial"/>
        </w:rPr>
        <w:t>, 1998).</w:t>
      </w:r>
    </w:p>
    <w:p w:rsidR="00C25721" w:rsidRPr="00C25721" w:rsidRDefault="00C25721" w:rsidP="00C25721">
      <w:pPr>
        <w:spacing w:line="360" w:lineRule="auto"/>
        <w:jc w:val="both"/>
        <w:rPr>
          <w:rFonts w:ascii="Arial" w:hAnsi="Arial" w:cs="Arial"/>
        </w:rPr>
      </w:pPr>
      <w:r w:rsidRPr="00C25721">
        <w:rPr>
          <w:rFonts w:ascii="Arial" w:hAnsi="Arial" w:cs="Arial"/>
        </w:rPr>
        <w:t xml:space="preserve">Segundo Malina &amp; </w:t>
      </w:r>
      <w:proofErr w:type="spellStart"/>
      <w:r w:rsidRPr="00C25721">
        <w:rPr>
          <w:rFonts w:ascii="Arial" w:hAnsi="Arial" w:cs="Arial"/>
        </w:rPr>
        <w:t>Bouchard</w:t>
      </w:r>
      <w:proofErr w:type="spellEnd"/>
      <w:r w:rsidRPr="00C25721">
        <w:rPr>
          <w:rFonts w:ascii="Arial" w:hAnsi="Arial" w:cs="Arial"/>
        </w:rPr>
        <w:t xml:space="preserve"> (1992), em termos de crescimento e maturação</w:t>
      </w:r>
      <w:r w:rsidR="00CB7ECB">
        <w:rPr>
          <w:rFonts w:ascii="Arial" w:hAnsi="Arial" w:cs="Arial"/>
        </w:rPr>
        <w:t xml:space="preserve"> </w:t>
      </w:r>
      <w:r w:rsidRPr="00C25721">
        <w:rPr>
          <w:rFonts w:ascii="Arial" w:hAnsi="Arial" w:cs="Arial"/>
        </w:rPr>
        <w:t>física, a etapa, que corresponde ao período que vai dos 6 aos 10 ou 12 anos da idade</w:t>
      </w:r>
      <w:r w:rsidR="00CB7ECB">
        <w:rPr>
          <w:rFonts w:ascii="Arial" w:hAnsi="Arial" w:cs="Arial"/>
        </w:rPr>
        <w:t xml:space="preserve"> </w:t>
      </w:r>
      <w:r w:rsidRPr="00C25721">
        <w:rPr>
          <w:rFonts w:ascii="Arial" w:hAnsi="Arial" w:cs="Arial"/>
        </w:rPr>
        <w:t>sensivelmente, corresponde a um período de relativa estabilidade e regularidade na sua evolução (mais lento do que nos primeiros anos de vida). É um período onde a criança começa a utilizar com crescente frequência padrões fundamentais de movimentos</w:t>
      </w:r>
      <w:r w:rsidR="004C01E5">
        <w:rPr>
          <w:rFonts w:ascii="Arial" w:hAnsi="Arial" w:cs="Arial"/>
        </w:rPr>
        <w:t xml:space="preserve"> </w:t>
      </w:r>
      <w:r w:rsidRPr="00C25721">
        <w:rPr>
          <w:rFonts w:ascii="Arial" w:hAnsi="Arial" w:cs="Arial"/>
        </w:rPr>
        <w:t>adquiridos na primeira infância, aprimorando-as e aplicando-as nas diversas tarefas motoras. A segunda etapa, normalmente, anuncia a entrada na adolescência. O</w:t>
      </w:r>
      <w:r w:rsidR="004C01E5">
        <w:rPr>
          <w:rFonts w:ascii="Arial" w:hAnsi="Arial" w:cs="Arial"/>
        </w:rPr>
        <w:t xml:space="preserve"> </w:t>
      </w:r>
      <w:r w:rsidRPr="00C25721">
        <w:rPr>
          <w:rFonts w:ascii="Arial" w:hAnsi="Arial" w:cs="Arial"/>
        </w:rPr>
        <w:t>crescimento acelera e a generalidade das crianças manifestam uma variação brusca na</w:t>
      </w:r>
      <w:r w:rsidR="004C01E5">
        <w:rPr>
          <w:rFonts w:ascii="Arial" w:hAnsi="Arial" w:cs="Arial"/>
        </w:rPr>
        <w:t xml:space="preserve"> </w:t>
      </w:r>
      <w:r w:rsidRPr="00C25721">
        <w:rPr>
          <w:rFonts w:ascii="Arial" w:hAnsi="Arial" w:cs="Arial"/>
        </w:rPr>
        <w:t xml:space="preserve">velocidade de crescimento, que corresponde ao salto pubertário. </w:t>
      </w:r>
    </w:p>
    <w:p w:rsidR="004C01E5" w:rsidRDefault="00C25721" w:rsidP="00C25721">
      <w:pPr>
        <w:spacing w:line="360" w:lineRule="auto"/>
        <w:jc w:val="both"/>
        <w:rPr>
          <w:rFonts w:ascii="Arial" w:hAnsi="Arial" w:cs="Arial"/>
        </w:rPr>
      </w:pPr>
      <w:r w:rsidRPr="00C25721">
        <w:rPr>
          <w:rFonts w:ascii="Arial" w:hAnsi="Arial" w:cs="Arial"/>
        </w:rPr>
        <w:t>No início da infância divers</w:t>
      </w:r>
      <w:r w:rsidR="00A84FFD">
        <w:rPr>
          <w:rFonts w:ascii="Arial" w:hAnsi="Arial" w:cs="Arial"/>
        </w:rPr>
        <w:t>os autores têm atribuído ao género</w:t>
      </w:r>
      <w:r w:rsidRPr="00C25721">
        <w:rPr>
          <w:rFonts w:ascii="Arial" w:hAnsi="Arial" w:cs="Arial"/>
        </w:rPr>
        <w:t xml:space="preserve"> masculino alguma</w:t>
      </w:r>
      <w:r w:rsidR="00A84FFD">
        <w:rPr>
          <w:rFonts w:ascii="Arial" w:hAnsi="Arial" w:cs="Arial"/>
        </w:rPr>
        <w:t xml:space="preserve"> </w:t>
      </w:r>
      <w:r w:rsidRPr="00C25721">
        <w:rPr>
          <w:rFonts w:ascii="Arial" w:hAnsi="Arial" w:cs="Arial"/>
        </w:rPr>
        <w:t>superioridade no desempenho de habilidades m</w:t>
      </w:r>
      <w:r w:rsidR="004C01E5">
        <w:rPr>
          <w:rFonts w:ascii="Arial" w:hAnsi="Arial" w:cs="Arial"/>
        </w:rPr>
        <w:t xml:space="preserve">otoras comparativamente ao sexo </w:t>
      </w:r>
      <w:r w:rsidR="00A84FFD">
        <w:rPr>
          <w:rFonts w:ascii="Arial" w:hAnsi="Arial" w:cs="Arial"/>
        </w:rPr>
        <w:t>género</w:t>
      </w:r>
      <w:r w:rsidRPr="00C25721">
        <w:rPr>
          <w:rFonts w:ascii="Arial" w:hAnsi="Arial" w:cs="Arial"/>
        </w:rPr>
        <w:t xml:space="preserve">. No entanto segundo Malina &amp; </w:t>
      </w:r>
      <w:proofErr w:type="spellStart"/>
      <w:r w:rsidRPr="00C25721">
        <w:rPr>
          <w:rFonts w:ascii="Arial" w:hAnsi="Arial" w:cs="Arial"/>
        </w:rPr>
        <w:t>Bouchard</w:t>
      </w:r>
      <w:proofErr w:type="spellEnd"/>
      <w:r w:rsidRPr="00C25721">
        <w:rPr>
          <w:rFonts w:ascii="Arial" w:hAnsi="Arial" w:cs="Arial"/>
        </w:rPr>
        <w:t xml:space="preserve"> (1992) as dife</w:t>
      </w:r>
      <w:r w:rsidR="00A84FFD">
        <w:rPr>
          <w:rFonts w:ascii="Arial" w:hAnsi="Arial" w:cs="Arial"/>
        </w:rPr>
        <w:t>renças entre os géneros</w:t>
      </w:r>
      <w:r w:rsidRPr="00C25721">
        <w:rPr>
          <w:rFonts w:ascii="Arial" w:hAnsi="Arial" w:cs="Arial"/>
        </w:rPr>
        <w:t xml:space="preserve"> acentuam-se no início da adolescência sugerindo melhores desempenhos nos rapazes em</w:t>
      </w:r>
      <w:r w:rsidR="004C01E5">
        <w:rPr>
          <w:rFonts w:ascii="Arial" w:hAnsi="Arial" w:cs="Arial"/>
        </w:rPr>
        <w:t xml:space="preserve"> </w:t>
      </w:r>
      <w:r w:rsidRPr="00C25721">
        <w:rPr>
          <w:rFonts w:ascii="Arial" w:hAnsi="Arial" w:cs="Arial"/>
        </w:rPr>
        <w:t>tarefas que exigem potência muscular como arremessos e saltos, e nas raparigas</w:t>
      </w:r>
      <w:r w:rsidR="004C01E5">
        <w:rPr>
          <w:rFonts w:ascii="Arial" w:hAnsi="Arial" w:cs="Arial"/>
        </w:rPr>
        <w:t xml:space="preserve"> </w:t>
      </w:r>
      <w:r w:rsidRPr="00C25721">
        <w:rPr>
          <w:rFonts w:ascii="Arial" w:hAnsi="Arial" w:cs="Arial"/>
        </w:rPr>
        <w:t xml:space="preserve">habilidades que envolvem equilíbrio e flexibilidade. </w:t>
      </w:r>
    </w:p>
    <w:p w:rsidR="004C01E5" w:rsidRDefault="00C25721" w:rsidP="00C25721">
      <w:pPr>
        <w:spacing w:line="360" w:lineRule="auto"/>
        <w:jc w:val="both"/>
        <w:rPr>
          <w:rFonts w:ascii="Arial" w:hAnsi="Arial" w:cs="Arial"/>
        </w:rPr>
      </w:pPr>
      <w:r w:rsidRPr="00C25721">
        <w:rPr>
          <w:rFonts w:ascii="Arial" w:hAnsi="Arial" w:cs="Arial"/>
        </w:rPr>
        <w:t xml:space="preserve">Guedes &amp; </w:t>
      </w:r>
      <w:proofErr w:type="spellStart"/>
      <w:r w:rsidRPr="00C25721">
        <w:rPr>
          <w:rFonts w:ascii="Arial" w:hAnsi="Arial" w:cs="Arial"/>
        </w:rPr>
        <w:t>Barbanti</w:t>
      </w:r>
      <w:proofErr w:type="spellEnd"/>
      <w:r w:rsidRPr="00C25721">
        <w:rPr>
          <w:rFonts w:ascii="Arial" w:hAnsi="Arial" w:cs="Arial"/>
        </w:rPr>
        <w:t xml:space="preserve"> (1995) num trabalho de pesquisa em que pretendiam estudar</w:t>
      </w:r>
      <w:r w:rsidR="004C01E5">
        <w:rPr>
          <w:rFonts w:ascii="Arial" w:hAnsi="Arial" w:cs="Arial"/>
        </w:rPr>
        <w:t xml:space="preserve"> </w:t>
      </w:r>
      <w:r w:rsidRPr="00C25721">
        <w:rPr>
          <w:rFonts w:ascii="Arial" w:hAnsi="Arial" w:cs="Arial"/>
        </w:rPr>
        <w:t>o desempenho motor em crianças e adolescentes, co</w:t>
      </w:r>
      <w:r w:rsidR="00A84FFD">
        <w:rPr>
          <w:rFonts w:ascii="Arial" w:hAnsi="Arial" w:cs="Arial"/>
        </w:rPr>
        <w:t>nstataram diferenças entre géneros</w:t>
      </w:r>
      <w:r w:rsidRPr="00C25721">
        <w:rPr>
          <w:rFonts w:ascii="Arial" w:hAnsi="Arial" w:cs="Arial"/>
        </w:rPr>
        <w:t xml:space="preserve">, desde os sete anos, que aumentaram drasticamente a </w:t>
      </w:r>
      <w:r w:rsidR="004C01E5">
        <w:rPr>
          <w:rFonts w:ascii="Arial" w:hAnsi="Arial" w:cs="Arial"/>
        </w:rPr>
        <w:t xml:space="preserve">partir dos 11 anos. Se entre os </w:t>
      </w:r>
      <w:r w:rsidRPr="00C25721">
        <w:rPr>
          <w:rFonts w:ascii="Arial" w:hAnsi="Arial" w:cs="Arial"/>
        </w:rPr>
        <w:t>rapazes a maioria dos testes motores administrados apresentaram gradualmente</w:t>
      </w:r>
      <w:r w:rsidR="004C01E5">
        <w:rPr>
          <w:rFonts w:ascii="Arial" w:hAnsi="Arial" w:cs="Arial"/>
        </w:rPr>
        <w:t xml:space="preserve"> </w:t>
      </w:r>
      <w:r w:rsidRPr="00C25721">
        <w:rPr>
          <w:rFonts w:ascii="Arial" w:hAnsi="Arial" w:cs="Arial"/>
        </w:rPr>
        <w:t>melhores resultados desde os sete até próximo dos 17 anos, entre os constituintes do</w:t>
      </w:r>
      <w:r w:rsidR="004C01E5">
        <w:rPr>
          <w:rFonts w:ascii="Arial" w:hAnsi="Arial" w:cs="Arial"/>
        </w:rPr>
        <w:t xml:space="preserve"> </w:t>
      </w:r>
      <w:r w:rsidR="00A84FFD">
        <w:rPr>
          <w:rFonts w:ascii="Arial" w:hAnsi="Arial" w:cs="Arial"/>
        </w:rPr>
        <w:t>género</w:t>
      </w:r>
      <w:r w:rsidRPr="00C25721">
        <w:rPr>
          <w:rFonts w:ascii="Arial" w:hAnsi="Arial" w:cs="Arial"/>
        </w:rPr>
        <w:t xml:space="preserve"> feminino, os resultados mais elevados ocorreram por volta dos 10/11 anos, e posteriormente tenderam a declinar ou permanecer constantes. Os autores apontam</w:t>
      </w:r>
      <w:r w:rsidR="004C01E5">
        <w:rPr>
          <w:rFonts w:ascii="Arial" w:hAnsi="Arial" w:cs="Arial"/>
        </w:rPr>
        <w:t xml:space="preserve"> </w:t>
      </w:r>
      <w:r w:rsidRPr="00C25721">
        <w:rPr>
          <w:rFonts w:ascii="Arial" w:hAnsi="Arial" w:cs="Arial"/>
        </w:rPr>
        <w:t xml:space="preserve">como </w:t>
      </w:r>
      <w:r w:rsidRPr="00C25721">
        <w:rPr>
          <w:rFonts w:ascii="Arial" w:hAnsi="Arial" w:cs="Arial"/>
        </w:rPr>
        <w:lastRenderedPageBreak/>
        <w:t>causas explicativas, nomeadamente as implicações negativas em termos de</w:t>
      </w:r>
      <w:r w:rsidR="004C01E5">
        <w:rPr>
          <w:rFonts w:ascii="Arial" w:hAnsi="Arial" w:cs="Arial"/>
        </w:rPr>
        <w:t xml:space="preserve"> </w:t>
      </w:r>
      <w:r w:rsidRPr="00C25721">
        <w:rPr>
          <w:rFonts w:ascii="Arial" w:hAnsi="Arial" w:cs="Arial"/>
        </w:rPr>
        <w:t>estrutura e composição corporal que surgem c</w:t>
      </w:r>
      <w:r w:rsidR="00A84FFD">
        <w:rPr>
          <w:rFonts w:ascii="Arial" w:hAnsi="Arial" w:cs="Arial"/>
        </w:rPr>
        <w:t>om o advento da puberdade no género</w:t>
      </w:r>
      <w:r w:rsidR="004C01E5">
        <w:rPr>
          <w:rFonts w:ascii="Arial" w:hAnsi="Arial" w:cs="Arial"/>
        </w:rPr>
        <w:t xml:space="preserve"> feminino, associadas a fa</w:t>
      </w:r>
      <w:r w:rsidRPr="00C25721">
        <w:rPr>
          <w:rFonts w:ascii="Arial" w:hAnsi="Arial" w:cs="Arial"/>
        </w:rPr>
        <w:t>tores sociocu</w:t>
      </w:r>
      <w:r w:rsidR="004C01E5">
        <w:rPr>
          <w:rFonts w:ascii="Arial" w:hAnsi="Arial" w:cs="Arial"/>
        </w:rPr>
        <w:t>lturais adversos à prática da a</w:t>
      </w:r>
      <w:r w:rsidRPr="00C25721">
        <w:rPr>
          <w:rFonts w:ascii="Arial" w:hAnsi="Arial" w:cs="Arial"/>
        </w:rPr>
        <w:t>tividade física,</w:t>
      </w:r>
      <w:r w:rsidR="004C01E5">
        <w:rPr>
          <w:rFonts w:ascii="Arial" w:hAnsi="Arial" w:cs="Arial"/>
        </w:rPr>
        <w:t xml:space="preserve"> </w:t>
      </w:r>
      <w:r w:rsidRPr="00C25721">
        <w:rPr>
          <w:rFonts w:ascii="Arial" w:hAnsi="Arial" w:cs="Arial"/>
        </w:rPr>
        <w:t>que possam contribuir para que se encontre um decréscimo nos índices de desempenho motor nas idades mai</w:t>
      </w:r>
      <w:r w:rsidR="004C01E5">
        <w:rPr>
          <w:rFonts w:ascii="Arial" w:hAnsi="Arial" w:cs="Arial"/>
        </w:rPr>
        <w:t xml:space="preserve">s avançadas entre as raparigas. </w:t>
      </w:r>
      <w:r w:rsidRPr="00C25721">
        <w:rPr>
          <w:rFonts w:ascii="Arial" w:hAnsi="Arial" w:cs="Arial"/>
        </w:rPr>
        <w:t xml:space="preserve">No entanto Ferreira &amp; </w:t>
      </w:r>
      <w:proofErr w:type="spellStart"/>
      <w:r w:rsidRPr="00C25721">
        <w:rPr>
          <w:rFonts w:ascii="Arial" w:hAnsi="Arial" w:cs="Arial"/>
        </w:rPr>
        <w:t>Bohme</w:t>
      </w:r>
      <w:proofErr w:type="spellEnd"/>
      <w:r w:rsidRPr="00C25721">
        <w:rPr>
          <w:rFonts w:ascii="Arial" w:hAnsi="Arial" w:cs="Arial"/>
        </w:rPr>
        <w:t xml:space="preserve"> (1998) citando </w:t>
      </w:r>
      <w:proofErr w:type="spellStart"/>
      <w:r w:rsidRPr="00C25721">
        <w:rPr>
          <w:rFonts w:ascii="Arial" w:hAnsi="Arial" w:cs="Arial"/>
        </w:rPr>
        <w:t>Herkowitz</w:t>
      </w:r>
      <w:proofErr w:type="spellEnd"/>
      <w:r w:rsidRPr="00C25721">
        <w:rPr>
          <w:rFonts w:ascii="Arial" w:hAnsi="Arial" w:cs="Arial"/>
        </w:rPr>
        <w:t xml:space="preserve"> (1978), no sentido de elaborar hipóteses que pudessem explicar a superiori</w:t>
      </w:r>
      <w:r w:rsidR="004C01E5">
        <w:rPr>
          <w:rFonts w:ascii="Arial" w:hAnsi="Arial" w:cs="Arial"/>
        </w:rPr>
        <w:t xml:space="preserve">dade dos rapazes no desempenho </w:t>
      </w:r>
      <w:r w:rsidRPr="00C25721">
        <w:rPr>
          <w:rFonts w:ascii="Arial" w:hAnsi="Arial" w:cs="Arial"/>
        </w:rPr>
        <w:t xml:space="preserve">de habilidades motoras, </w:t>
      </w:r>
      <w:r w:rsidR="00A84FFD">
        <w:rPr>
          <w:rFonts w:ascii="Arial" w:hAnsi="Arial" w:cs="Arial"/>
        </w:rPr>
        <w:t>refere que as diferenças de géneros</w:t>
      </w:r>
      <w:r w:rsidRPr="00C25721">
        <w:rPr>
          <w:rFonts w:ascii="Arial" w:hAnsi="Arial" w:cs="Arial"/>
        </w:rPr>
        <w:t xml:space="preserve"> no desempenho das habilidades</w:t>
      </w:r>
      <w:r w:rsidR="004C01E5">
        <w:rPr>
          <w:rFonts w:ascii="Arial" w:hAnsi="Arial" w:cs="Arial"/>
        </w:rPr>
        <w:t xml:space="preserve"> </w:t>
      </w:r>
      <w:r w:rsidRPr="00C25721">
        <w:rPr>
          <w:rFonts w:ascii="Arial" w:hAnsi="Arial" w:cs="Arial"/>
        </w:rPr>
        <w:t>motoras são atribuídas apenas parcialmente a diferenças estruturais e fisiológicas.</w:t>
      </w:r>
    </w:p>
    <w:p w:rsidR="00C25721" w:rsidRPr="00C25721" w:rsidRDefault="00C25721" w:rsidP="00C25721">
      <w:pPr>
        <w:spacing w:line="360" w:lineRule="auto"/>
        <w:jc w:val="both"/>
        <w:rPr>
          <w:rFonts w:ascii="Arial" w:hAnsi="Arial" w:cs="Arial"/>
        </w:rPr>
      </w:pPr>
      <w:r w:rsidRPr="00C25721">
        <w:rPr>
          <w:rFonts w:ascii="Arial" w:hAnsi="Arial" w:cs="Arial"/>
        </w:rPr>
        <w:t xml:space="preserve">Assim sendo, Malina &amp; </w:t>
      </w:r>
      <w:proofErr w:type="spellStart"/>
      <w:r w:rsidRPr="00C25721">
        <w:rPr>
          <w:rFonts w:ascii="Arial" w:hAnsi="Arial" w:cs="Arial"/>
        </w:rPr>
        <w:t>Bouchard</w:t>
      </w:r>
      <w:proofErr w:type="spellEnd"/>
      <w:r w:rsidR="004C01E5">
        <w:rPr>
          <w:rFonts w:ascii="Arial" w:hAnsi="Arial" w:cs="Arial"/>
        </w:rPr>
        <w:t xml:space="preserve"> (1992) salientam que outros fa</w:t>
      </w:r>
      <w:r w:rsidRPr="00C25721">
        <w:rPr>
          <w:rFonts w:ascii="Arial" w:hAnsi="Arial" w:cs="Arial"/>
        </w:rPr>
        <w:t>tores como o</w:t>
      </w:r>
      <w:r w:rsidR="004C01E5">
        <w:rPr>
          <w:rFonts w:ascii="Arial" w:hAnsi="Arial" w:cs="Arial"/>
        </w:rPr>
        <w:t xml:space="preserve"> </w:t>
      </w:r>
      <w:r w:rsidRPr="00C25721">
        <w:rPr>
          <w:rFonts w:ascii="Arial" w:hAnsi="Arial" w:cs="Arial"/>
        </w:rPr>
        <w:t xml:space="preserve">ensino e o treino, a familiarização com a situação específica da habilidade motora a ser executada, o envolvimento social e cultural em constante </w:t>
      </w:r>
      <w:r w:rsidR="00575DDB" w:rsidRPr="00C25721">
        <w:rPr>
          <w:rFonts w:ascii="Arial" w:hAnsi="Arial" w:cs="Arial"/>
        </w:rPr>
        <w:t>interação</w:t>
      </w:r>
      <w:r w:rsidRPr="00C25721">
        <w:rPr>
          <w:rFonts w:ascii="Arial" w:hAnsi="Arial" w:cs="Arial"/>
        </w:rPr>
        <w:t xml:space="preserve"> com as</w:t>
      </w:r>
      <w:r w:rsidR="004C01E5">
        <w:rPr>
          <w:rFonts w:ascii="Arial" w:hAnsi="Arial" w:cs="Arial"/>
        </w:rPr>
        <w:t xml:space="preserve"> cara</w:t>
      </w:r>
      <w:r w:rsidRPr="00C25721">
        <w:rPr>
          <w:rFonts w:ascii="Arial" w:hAnsi="Arial" w:cs="Arial"/>
        </w:rPr>
        <w:t xml:space="preserve">terísticas biológicas da criança, explicam de certa forma a matriz </w:t>
      </w:r>
      <w:proofErr w:type="spellStart"/>
      <w:r w:rsidRPr="00C25721">
        <w:rPr>
          <w:rFonts w:ascii="Arial" w:hAnsi="Arial" w:cs="Arial"/>
        </w:rPr>
        <w:t>biocultural</w:t>
      </w:r>
      <w:proofErr w:type="spellEnd"/>
      <w:r w:rsidRPr="00C25721">
        <w:rPr>
          <w:rFonts w:ascii="Arial" w:hAnsi="Arial" w:cs="Arial"/>
        </w:rPr>
        <w:t xml:space="preserve"> de</w:t>
      </w:r>
      <w:r w:rsidR="004C01E5">
        <w:rPr>
          <w:rFonts w:ascii="Arial" w:hAnsi="Arial" w:cs="Arial"/>
        </w:rPr>
        <w:t xml:space="preserve"> fa</w:t>
      </w:r>
      <w:r w:rsidRPr="00C25721">
        <w:rPr>
          <w:rFonts w:ascii="Arial" w:hAnsi="Arial" w:cs="Arial"/>
        </w:rPr>
        <w:t>tores que influenciam o desempenho motor.</w:t>
      </w:r>
    </w:p>
    <w:p w:rsidR="00C25721" w:rsidRPr="00C25721" w:rsidRDefault="00C25721" w:rsidP="00C25721">
      <w:pPr>
        <w:spacing w:line="360" w:lineRule="auto"/>
        <w:jc w:val="both"/>
        <w:rPr>
          <w:rFonts w:ascii="Arial" w:hAnsi="Arial" w:cs="Arial"/>
        </w:rPr>
      </w:pPr>
      <w:r w:rsidRPr="00C25721">
        <w:rPr>
          <w:rFonts w:ascii="Arial" w:hAnsi="Arial" w:cs="Arial"/>
        </w:rPr>
        <w:t>Desta forma tem-se verificado que a influência de um conjunt</w:t>
      </w:r>
      <w:r w:rsidR="004C01E5">
        <w:rPr>
          <w:rFonts w:ascii="Arial" w:hAnsi="Arial" w:cs="Arial"/>
        </w:rPr>
        <w:t>o de fa</w:t>
      </w:r>
      <w:r w:rsidRPr="00C25721">
        <w:rPr>
          <w:rFonts w:ascii="Arial" w:hAnsi="Arial" w:cs="Arial"/>
        </w:rPr>
        <w:t>tores que</w:t>
      </w:r>
      <w:r w:rsidR="004C01E5">
        <w:rPr>
          <w:rFonts w:ascii="Arial" w:hAnsi="Arial" w:cs="Arial"/>
        </w:rPr>
        <w:t xml:space="preserve"> </w:t>
      </w:r>
      <w:r w:rsidRPr="00C25721">
        <w:rPr>
          <w:rFonts w:ascii="Arial" w:hAnsi="Arial" w:cs="Arial"/>
        </w:rPr>
        <w:t>interagem com o sujeito podem explicar as diferenças de prestação motora, sendo necessário mais investigação que destaque a si</w:t>
      </w:r>
      <w:r w:rsidR="004C01E5">
        <w:rPr>
          <w:rFonts w:ascii="Arial" w:hAnsi="Arial" w:cs="Arial"/>
        </w:rPr>
        <w:t>gnificância relativa de cada fa</w:t>
      </w:r>
      <w:r w:rsidRPr="00C25721">
        <w:rPr>
          <w:rFonts w:ascii="Arial" w:hAnsi="Arial" w:cs="Arial"/>
        </w:rPr>
        <w:t>tor, no</w:t>
      </w:r>
      <w:r w:rsidR="004C01E5">
        <w:rPr>
          <w:rFonts w:ascii="Arial" w:hAnsi="Arial" w:cs="Arial"/>
        </w:rPr>
        <w:t xml:space="preserve"> </w:t>
      </w:r>
      <w:r w:rsidRPr="00C25721">
        <w:rPr>
          <w:rFonts w:ascii="Arial" w:hAnsi="Arial" w:cs="Arial"/>
        </w:rPr>
        <w:t xml:space="preserve">nível final de prestação. </w:t>
      </w:r>
    </w:p>
    <w:p w:rsidR="004C01E5" w:rsidRDefault="00C25721" w:rsidP="00C25721">
      <w:pPr>
        <w:spacing w:line="360" w:lineRule="auto"/>
        <w:jc w:val="both"/>
        <w:rPr>
          <w:rFonts w:ascii="Arial" w:hAnsi="Arial" w:cs="Arial"/>
        </w:rPr>
      </w:pPr>
      <w:r w:rsidRPr="00C25721">
        <w:rPr>
          <w:rFonts w:ascii="Arial" w:hAnsi="Arial" w:cs="Arial"/>
        </w:rPr>
        <w:t xml:space="preserve">Neste sentido Ferreira &amp; </w:t>
      </w:r>
      <w:proofErr w:type="spellStart"/>
      <w:r w:rsidRPr="00C25721">
        <w:rPr>
          <w:rFonts w:ascii="Arial" w:hAnsi="Arial" w:cs="Arial"/>
        </w:rPr>
        <w:t>Bohme</w:t>
      </w:r>
      <w:proofErr w:type="spellEnd"/>
      <w:r w:rsidRPr="00C25721">
        <w:rPr>
          <w:rFonts w:ascii="Arial" w:hAnsi="Arial" w:cs="Arial"/>
        </w:rPr>
        <w:t xml:space="preserve"> (1998) referem que estudos que possibilitem</w:t>
      </w:r>
      <w:r w:rsidR="004C01E5">
        <w:rPr>
          <w:rFonts w:ascii="Arial" w:hAnsi="Arial" w:cs="Arial"/>
        </w:rPr>
        <w:t xml:space="preserve"> conhecer a atuação de um ou outro fa</w:t>
      </w:r>
      <w:r w:rsidRPr="00C25721">
        <w:rPr>
          <w:rFonts w:ascii="Arial" w:hAnsi="Arial" w:cs="Arial"/>
        </w:rPr>
        <w:t>tor, poderão contribuir de forma significativa na</w:t>
      </w:r>
      <w:r w:rsidR="004C01E5">
        <w:rPr>
          <w:rFonts w:ascii="Arial" w:hAnsi="Arial" w:cs="Arial"/>
        </w:rPr>
        <w:t xml:space="preserve"> </w:t>
      </w:r>
      <w:r w:rsidRPr="00C25721">
        <w:rPr>
          <w:rFonts w:ascii="Arial" w:hAnsi="Arial" w:cs="Arial"/>
        </w:rPr>
        <w:t>compreensão dos mecanismos que influenciam o desempenho motor de crianças,</w:t>
      </w:r>
      <w:r w:rsidR="004C01E5">
        <w:rPr>
          <w:rFonts w:ascii="Arial" w:hAnsi="Arial" w:cs="Arial"/>
        </w:rPr>
        <w:t xml:space="preserve"> </w:t>
      </w:r>
      <w:r w:rsidRPr="00C25721">
        <w:rPr>
          <w:rFonts w:ascii="Arial" w:hAnsi="Arial" w:cs="Arial"/>
        </w:rPr>
        <w:t>auxiliando na investigação e interpretação das diferenças sexuais em diversas idades e</w:t>
      </w:r>
      <w:r w:rsidR="004C01E5">
        <w:rPr>
          <w:rFonts w:ascii="Arial" w:hAnsi="Arial" w:cs="Arial"/>
        </w:rPr>
        <w:t xml:space="preserve"> </w:t>
      </w:r>
      <w:r w:rsidRPr="00C25721">
        <w:rPr>
          <w:rFonts w:ascii="Arial" w:hAnsi="Arial" w:cs="Arial"/>
        </w:rPr>
        <w:t>níveis de maturação biológica.</w:t>
      </w:r>
    </w:p>
    <w:p w:rsidR="004C01E5" w:rsidRPr="004C01E5" w:rsidRDefault="004C01E5" w:rsidP="00C25721">
      <w:pPr>
        <w:spacing w:line="360" w:lineRule="auto"/>
        <w:jc w:val="both"/>
        <w:rPr>
          <w:rFonts w:ascii="Arial" w:hAnsi="Arial" w:cs="Arial"/>
          <w:b/>
        </w:rPr>
      </w:pPr>
    </w:p>
    <w:p w:rsidR="00C25721" w:rsidRDefault="002B678F" w:rsidP="00C07C04">
      <w:pPr>
        <w:pStyle w:val="Ttulo2"/>
      </w:pPr>
      <w:bookmarkStart w:id="35" w:name="_Toc368268432"/>
      <w:r>
        <w:t>3</w:t>
      </w:r>
      <w:r w:rsidR="004C01E5" w:rsidRPr="004C01E5">
        <w:t>.6.</w:t>
      </w:r>
      <w:r w:rsidR="00C25721" w:rsidRPr="004C01E5">
        <w:t xml:space="preserve"> Protocolos de avaliação do Desenvolvimento Motor</w:t>
      </w:r>
      <w:bookmarkEnd w:id="35"/>
      <w:r w:rsidR="00C25721" w:rsidRPr="004C01E5">
        <w:t xml:space="preserve"> </w:t>
      </w:r>
    </w:p>
    <w:p w:rsidR="004C01E5" w:rsidRDefault="00C25721" w:rsidP="00C25721">
      <w:pPr>
        <w:spacing w:line="360" w:lineRule="auto"/>
        <w:jc w:val="both"/>
        <w:rPr>
          <w:rFonts w:ascii="Arial" w:hAnsi="Arial" w:cs="Arial"/>
        </w:rPr>
      </w:pPr>
      <w:r w:rsidRPr="00C25721">
        <w:rPr>
          <w:rFonts w:ascii="Arial" w:hAnsi="Arial" w:cs="Arial"/>
        </w:rPr>
        <w:t>Existe uma larga variedade de testes que avaliam o desenvolvimento motor</w:t>
      </w:r>
      <w:r w:rsidR="004C01E5">
        <w:rPr>
          <w:rFonts w:ascii="Arial" w:hAnsi="Arial" w:cs="Arial"/>
        </w:rPr>
        <w:t xml:space="preserve"> </w:t>
      </w:r>
      <w:r w:rsidRPr="00C25721">
        <w:rPr>
          <w:rFonts w:ascii="Arial" w:hAnsi="Arial" w:cs="Arial"/>
        </w:rPr>
        <w:t>dos</w:t>
      </w:r>
      <w:r w:rsidR="004C01E5">
        <w:rPr>
          <w:rFonts w:ascii="Arial" w:hAnsi="Arial" w:cs="Arial"/>
        </w:rPr>
        <w:t xml:space="preserve"> </w:t>
      </w:r>
      <w:r w:rsidRPr="00C25721">
        <w:rPr>
          <w:rFonts w:ascii="Arial" w:hAnsi="Arial" w:cs="Arial"/>
        </w:rPr>
        <w:t>indivíduos (</w:t>
      </w:r>
      <w:proofErr w:type="spellStart"/>
      <w:r w:rsidRPr="00C25721">
        <w:rPr>
          <w:rFonts w:ascii="Arial" w:hAnsi="Arial" w:cs="Arial"/>
        </w:rPr>
        <w:t>Maeland</w:t>
      </w:r>
      <w:proofErr w:type="spellEnd"/>
      <w:r w:rsidRPr="00C25721">
        <w:rPr>
          <w:rFonts w:ascii="Arial" w:hAnsi="Arial" w:cs="Arial"/>
        </w:rPr>
        <w:t xml:space="preserve">, 1992). No entanto, segundo </w:t>
      </w:r>
      <w:proofErr w:type="spellStart"/>
      <w:r w:rsidRPr="00C25721">
        <w:rPr>
          <w:rFonts w:ascii="Arial" w:hAnsi="Arial" w:cs="Arial"/>
        </w:rPr>
        <w:t>Bluechardt</w:t>
      </w:r>
      <w:proofErr w:type="spellEnd"/>
      <w:r w:rsidRPr="00C25721">
        <w:rPr>
          <w:rFonts w:ascii="Arial" w:hAnsi="Arial" w:cs="Arial"/>
        </w:rPr>
        <w:t xml:space="preserve"> e colaboradores (1995), o</w:t>
      </w:r>
      <w:r w:rsidR="004C01E5">
        <w:rPr>
          <w:rFonts w:ascii="Arial" w:hAnsi="Arial" w:cs="Arial"/>
        </w:rPr>
        <w:t xml:space="preserve"> </w:t>
      </w:r>
      <w:r w:rsidRPr="00C25721">
        <w:rPr>
          <w:rFonts w:ascii="Arial" w:hAnsi="Arial" w:cs="Arial"/>
        </w:rPr>
        <w:t>Teste de Proficiênci</w:t>
      </w:r>
      <w:r w:rsidR="00E82AC4">
        <w:rPr>
          <w:rFonts w:ascii="Arial" w:hAnsi="Arial" w:cs="Arial"/>
        </w:rPr>
        <w:t xml:space="preserve">a motora de </w:t>
      </w:r>
      <w:proofErr w:type="spellStart"/>
      <w:r w:rsidR="00E82AC4">
        <w:rPr>
          <w:rFonts w:ascii="Arial" w:hAnsi="Arial" w:cs="Arial"/>
        </w:rPr>
        <w:t>Bruininks-Oseretsky</w:t>
      </w:r>
      <w:proofErr w:type="spellEnd"/>
      <w:r w:rsidR="00E82AC4">
        <w:rPr>
          <w:rFonts w:ascii="Arial" w:hAnsi="Arial" w:cs="Arial"/>
        </w:rPr>
        <w:t xml:space="preserve"> (TPMBO)</w:t>
      </w:r>
      <w:proofErr w:type="gramStart"/>
      <w:r w:rsidRPr="00C25721">
        <w:rPr>
          <w:rFonts w:ascii="Arial" w:hAnsi="Arial" w:cs="Arial"/>
        </w:rPr>
        <w:t>,</w:t>
      </w:r>
      <w:proofErr w:type="gramEnd"/>
      <w:r w:rsidRPr="00C25721">
        <w:rPr>
          <w:rFonts w:ascii="Arial" w:hAnsi="Arial" w:cs="Arial"/>
        </w:rPr>
        <w:t xml:space="preserve"> é de longe o instrumento mais</w:t>
      </w:r>
      <w:r w:rsidR="004C01E5">
        <w:rPr>
          <w:rFonts w:ascii="Arial" w:hAnsi="Arial" w:cs="Arial"/>
        </w:rPr>
        <w:t xml:space="preserve"> </w:t>
      </w:r>
      <w:r w:rsidRPr="00C25721">
        <w:rPr>
          <w:rFonts w:ascii="Arial" w:hAnsi="Arial" w:cs="Arial"/>
        </w:rPr>
        <w:t>frequentemente utilizado no estudo da proficiência motora em crianças com</w:t>
      </w:r>
      <w:r w:rsidR="004C01E5">
        <w:rPr>
          <w:rFonts w:ascii="Arial" w:hAnsi="Arial" w:cs="Arial"/>
        </w:rPr>
        <w:t xml:space="preserve"> </w:t>
      </w:r>
      <w:r w:rsidRPr="00C25721">
        <w:rPr>
          <w:rFonts w:ascii="Arial" w:hAnsi="Arial" w:cs="Arial"/>
        </w:rPr>
        <w:t>dificuldades de aprendizagem.</w:t>
      </w:r>
    </w:p>
    <w:p w:rsidR="00C25721" w:rsidRPr="00C25721" w:rsidRDefault="00C25721" w:rsidP="00C25721">
      <w:pPr>
        <w:spacing w:line="360" w:lineRule="auto"/>
        <w:jc w:val="both"/>
        <w:rPr>
          <w:rFonts w:ascii="Arial" w:hAnsi="Arial" w:cs="Arial"/>
        </w:rPr>
      </w:pPr>
      <w:proofErr w:type="spellStart"/>
      <w:r w:rsidRPr="00C25721">
        <w:rPr>
          <w:rFonts w:ascii="Arial" w:hAnsi="Arial" w:cs="Arial"/>
        </w:rPr>
        <w:t>Bruininks</w:t>
      </w:r>
      <w:proofErr w:type="spellEnd"/>
      <w:r w:rsidRPr="00C25721">
        <w:rPr>
          <w:rFonts w:ascii="Arial" w:hAnsi="Arial" w:cs="Arial"/>
        </w:rPr>
        <w:t xml:space="preserve"> (</w:t>
      </w:r>
      <w:proofErr w:type="spellStart"/>
      <w:r w:rsidRPr="00C25721">
        <w:rPr>
          <w:rFonts w:ascii="Arial" w:hAnsi="Arial" w:cs="Arial"/>
        </w:rPr>
        <w:t>Bluechardt</w:t>
      </w:r>
      <w:proofErr w:type="spellEnd"/>
      <w:r w:rsidRPr="00C25721">
        <w:rPr>
          <w:rFonts w:ascii="Arial" w:hAnsi="Arial" w:cs="Arial"/>
        </w:rPr>
        <w:t>, 1995) realizou uma aprofundada pesquisa bibliográfica</w:t>
      </w:r>
      <w:r w:rsidR="004C01E5">
        <w:rPr>
          <w:rFonts w:ascii="Arial" w:hAnsi="Arial" w:cs="Arial"/>
        </w:rPr>
        <w:t xml:space="preserve"> </w:t>
      </w:r>
      <w:r w:rsidRPr="00C25721">
        <w:rPr>
          <w:rFonts w:ascii="Arial" w:hAnsi="Arial" w:cs="Arial"/>
        </w:rPr>
        <w:t>acerca do de</w:t>
      </w:r>
      <w:r w:rsidR="004C01E5">
        <w:rPr>
          <w:rFonts w:ascii="Arial" w:hAnsi="Arial" w:cs="Arial"/>
        </w:rPr>
        <w:t>senvolvimento motor, com o obje</w:t>
      </w:r>
      <w:r w:rsidRPr="00C25721">
        <w:rPr>
          <w:rFonts w:ascii="Arial" w:hAnsi="Arial" w:cs="Arial"/>
        </w:rPr>
        <w:t>tivo de identificar as habilidades motoras</w:t>
      </w:r>
      <w:r w:rsidR="004C01E5">
        <w:rPr>
          <w:rFonts w:ascii="Arial" w:hAnsi="Arial" w:cs="Arial"/>
        </w:rPr>
        <w:t xml:space="preserve"> </w:t>
      </w:r>
      <w:r w:rsidRPr="00C25721">
        <w:rPr>
          <w:rFonts w:ascii="Arial" w:hAnsi="Arial" w:cs="Arial"/>
        </w:rPr>
        <w:t xml:space="preserve">que, desde a idade pré-escolar até á adolescência, podem constituir </w:t>
      </w:r>
      <w:r w:rsidRPr="00C25721">
        <w:rPr>
          <w:rFonts w:ascii="Arial" w:hAnsi="Arial" w:cs="Arial"/>
        </w:rPr>
        <w:lastRenderedPageBreak/>
        <w:t>um indicador válido</w:t>
      </w:r>
      <w:r w:rsidR="004C01E5">
        <w:rPr>
          <w:rFonts w:ascii="Arial" w:hAnsi="Arial" w:cs="Arial"/>
        </w:rPr>
        <w:t xml:space="preserve"> </w:t>
      </w:r>
      <w:r w:rsidRPr="00C25721">
        <w:rPr>
          <w:rFonts w:ascii="Arial" w:hAnsi="Arial" w:cs="Arial"/>
        </w:rPr>
        <w:t>do desenvolvimento motor dessa população. Deste modo, a construção do teste de proficiência motora, contempla habilidades motoras globais, finas e compostas que, no</w:t>
      </w:r>
      <w:r w:rsidR="004C01E5">
        <w:rPr>
          <w:rFonts w:ascii="Arial" w:hAnsi="Arial" w:cs="Arial"/>
        </w:rPr>
        <w:t xml:space="preserve"> </w:t>
      </w:r>
      <w:r w:rsidRPr="00C25721">
        <w:rPr>
          <w:rFonts w:ascii="Arial" w:hAnsi="Arial" w:cs="Arial"/>
        </w:rPr>
        <w:t xml:space="preserve">seu conjunto, permitam obter um indicador da proficiência motora geral das crianças entre os 4 e os 14 anos de idade. </w:t>
      </w:r>
    </w:p>
    <w:p w:rsidR="00C25721" w:rsidRPr="00C25721" w:rsidRDefault="00C25721" w:rsidP="00C25721">
      <w:pPr>
        <w:spacing w:line="360" w:lineRule="auto"/>
        <w:jc w:val="both"/>
        <w:rPr>
          <w:rFonts w:ascii="Arial" w:hAnsi="Arial" w:cs="Arial"/>
        </w:rPr>
      </w:pPr>
      <w:r w:rsidRPr="00C25721">
        <w:rPr>
          <w:rFonts w:ascii="Arial" w:hAnsi="Arial" w:cs="Arial"/>
        </w:rPr>
        <w:t>Quanto ao TPMBO, o seu autor considera, que tanto a bateria completa, que</w:t>
      </w:r>
      <w:r w:rsidR="004C01E5">
        <w:rPr>
          <w:rFonts w:ascii="Arial" w:hAnsi="Arial" w:cs="Arial"/>
        </w:rPr>
        <w:t xml:space="preserve"> </w:t>
      </w:r>
      <w:r w:rsidRPr="00C25721">
        <w:rPr>
          <w:rFonts w:ascii="Arial" w:hAnsi="Arial" w:cs="Arial"/>
        </w:rPr>
        <w:t xml:space="preserve">inclui 46 </w:t>
      </w:r>
      <w:r w:rsidR="00575DDB" w:rsidRPr="00C25721">
        <w:rPr>
          <w:rFonts w:ascii="Arial" w:hAnsi="Arial" w:cs="Arial"/>
        </w:rPr>
        <w:t>itens</w:t>
      </w:r>
      <w:r w:rsidRPr="00C25721">
        <w:rPr>
          <w:rFonts w:ascii="Arial" w:hAnsi="Arial" w:cs="Arial"/>
        </w:rPr>
        <w:t xml:space="preserve"> separados, como a sua forma reduzida, de apenas 14 </w:t>
      </w:r>
      <w:r w:rsidR="00575DDB" w:rsidRPr="00C25721">
        <w:rPr>
          <w:rFonts w:ascii="Arial" w:hAnsi="Arial" w:cs="Arial"/>
        </w:rPr>
        <w:t>itens</w:t>
      </w:r>
      <w:r w:rsidRPr="00C25721">
        <w:rPr>
          <w:rFonts w:ascii="Arial" w:hAnsi="Arial" w:cs="Arial"/>
        </w:rPr>
        <w:t>, constituem</w:t>
      </w:r>
      <w:r w:rsidR="004C01E5">
        <w:rPr>
          <w:rFonts w:ascii="Arial" w:hAnsi="Arial" w:cs="Arial"/>
        </w:rPr>
        <w:t xml:space="preserve"> </w:t>
      </w:r>
      <w:r w:rsidRPr="00C25721">
        <w:rPr>
          <w:rFonts w:ascii="Arial" w:hAnsi="Arial" w:cs="Arial"/>
        </w:rPr>
        <w:t>um indicador global e completo da proficiência motora, assim como contém medidas</w:t>
      </w:r>
      <w:r w:rsidR="004C01E5">
        <w:rPr>
          <w:rFonts w:ascii="Arial" w:hAnsi="Arial" w:cs="Arial"/>
        </w:rPr>
        <w:t xml:space="preserve"> </w:t>
      </w:r>
      <w:r w:rsidRPr="00C25721">
        <w:rPr>
          <w:rFonts w:ascii="Arial" w:hAnsi="Arial" w:cs="Arial"/>
        </w:rPr>
        <w:t>específicas separadas da motricidade global e da motricidade fina.</w:t>
      </w:r>
      <w:r w:rsidR="004C01E5">
        <w:rPr>
          <w:rFonts w:ascii="Arial" w:hAnsi="Arial" w:cs="Arial"/>
        </w:rPr>
        <w:t xml:space="preserve"> </w:t>
      </w:r>
      <w:r w:rsidRPr="00C25721">
        <w:rPr>
          <w:rFonts w:ascii="Arial" w:hAnsi="Arial" w:cs="Arial"/>
        </w:rPr>
        <w:t xml:space="preserve">Um dos primeiros esforços para avaliar as capacidades de desempenho motor das crianças foi formulado por </w:t>
      </w:r>
      <w:proofErr w:type="spellStart"/>
      <w:r w:rsidRPr="00C25721">
        <w:rPr>
          <w:rFonts w:ascii="Arial" w:hAnsi="Arial" w:cs="Arial"/>
        </w:rPr>
        <w:t>Oseretsky</w:t>
      </w:r>
      <w:proofErr w:type="spellEnd"/>
      <w:r w:rsidRPr="00C25721">
        <w:rPr>
          <w:rFonts w:ascii="Arial" w:hAnsi="Arial" w:cs="Arial"/>
        </w:rPr>
        <w:t xml:space="preserve"> através da</w:t>
      </w:r>
      <w:r w:rsidR="00F14657">
        <w:rPr>
          <w:rFonts w:ascii="Arial" w:hAnsi="Arial" w:cs="Arial"/>
        </w:rPr>
        <w:t xml:space="preserve">s Escalas de Desenvolvimento de </w:t>
      </w:r>
      <w:r w:rsidRPr="00C25721">
        <w:rPr>
          <w:rFonts w:ascii="Arial" w:hAnsi="Arial" w:cs="Arial"/>
        </w:rPr>
        <w:t>Lincoln-</w:t>
      </w:r>
      <w:proofErr w:type="spellStart"/>
      <w:r w:rsidRPr="00C25721">
        <w:rPr>
          <w:rFonts w:ascii="Arial" w:hAnsi="Arial" w:cs="Arial"/>
        </w:rPr>
        <w:t>Oseretsky</w:t>
      </w:r>
      <w:proofErr w:type="spellEnd"/>
      <w:r w:rsidRPr="00C25721">
        <w:rPr>
          <w:rFonts w:ascii="Arial" w:hAnsi="Arial" w:cs="Arial"/>
        </w:rPr>
        <w:t>. Inicialmente esta escala afirmou-se como uma escala de idade</w:t>
      </w:r>
      <w:r w:rsidR="00F14657">
        <w:rPr>
          <w:rFonts w:ascii="Arial" w:hAnsi="Arial" w:cs="Arial"/>
        </w:rPr>
        <w:t xml:space="preserve"> </w:t>
      </w:r>
      <w:r w:rsidRPr="00C25721">
        <w:rPr>
          <w:rFonts w:ascii="Arial" w:hAnsi="Arial" w:cs="Arial"/>
        </w:rPr>
        <w:t xml:space="preserve">motora, em paralelismo com a designação que Binet e Simon formularam na sua escala de inteligência para a idade mental (Morato, 1986). </w:t>
      </w:r>
    </w:p>
    <w:p w:rsidR="00C25721" w:rsidRPr="00C25721" w:rsidRDefault="00C25721" w:rsidP="00C25721">
      <w:pPr>
        <w:spacing w:line="360" w:lineRule="auto"/>
        <w:jc w:val="both"/>
        <w:rPr>
          <w:rFonts w:ascii="Arial" w:hAnsi="Arial" w:cs="Arial"/>
        </w:rPr>
      </w:pPr>
      <w:r w:rsidRPr="00C25721">
        <w:rPr>
          <w:rFonts w:ascii="Arial" w:hAnsi="Arial" w:cs="Arial"/>
        </w:rPr>
        <w:t xml:space="preserve">Centrado em estudos clínicos </w:t>
      </w:r>
      <w:proofErr w:type="spellStart"/>
      <w:r w:rsidRPr="00C25721">
        <w:rPr>
          <w:rFonts w:ascii="Arial" w:hAnsi="Arial" w:cs="Arial"/>
        </w:rPr>
        <w:t>Guilmain</w:t>
      </w:r>
      <w:proofErr w:type="spellEnd"/>
      <w:r w:rsidRPr="00C25721">
        <w:rPr>
          <w:rFonts w:ascii="Arial" w:hAnsi="Arial" w:cs="Arial"/>
        </w:rPr>
        <w:t xml:space="preserve"> fez da escala de </w:t>
      </w:r>
      <w:proofErr w:type="spellStart"/>
      <w:r w:rsidRPr="00C25721">
        <w:rPr>
          <w:rFonts w:ascii="Arial" w:hAnsi="Arial" w:cs="Arial"/>
        </w:rPr>
        <w:t>Oseretsky</w:t>
      </w:r>
      <w:proofErr w:type="spellEnd"/>
      <w:r w:rsidRPr="00C25721">
        <w:rPr>
          <w:rFonts w:ascii="Arial" w:hAnsi="Arial" w:cs="Arial"/>
        </w:rPr>
        <w:t xml:space="preserve"> uma</w:t>
      </w:r>
      <w:r w:rsidR="00F14657">
        <w:rPr>
          <w:rFonts w:ascii="Arial" w:hAnsi="Arial" w:cs="Arial"/>
        </w:rPr>
        <w:t xml:space="preserve"> </w:t>
      </w:r>
      <w:r w:rsidRPr="00C25721">
        <w:rPr>
          <w:rFonts w:ascii="Arial" w:hAnsi="Arial" w:cs="Arial"/>
        </w:rPr>
        <w:t>verdadeira fonte de estudo da motricidade em crianças normais e deficientes mentais</w:t>
      </w:r>
      <w:r w:rsidR="00F14657">
        <w:rPr>
          <w:rFonts w:ascii="Arial" w:hAnsi="Arial" w:cs="Arial"/>
        </w:rPr>
        <w:t xml:space="preserve"> </w:t>
      </w:r>
      <w:r w:rsidRPr="00C25721">
        <w:rPr>
          <w:rFonts w:ascii="Arial" w:hAnsi="Arial" w:cs="Arial"/>
        </w:rPr>
        <w:t>entre os 4 e os 16 anos de idade. No entanto a sua evolução levou a uma progressiva</w:t>
      </w:r>
      <w:r w:rsidR="00F14657">
        <w:rPr>
          <w:rFonts w:ascii="Arial" w:hAnsi="Arial" w:cs="Arial"/>
        </w:rPr>
        <w:t xml:space="preserve"> </w:t>
      </w:r>
      <w:r w:rsidRPr="00C25721">
        <w:rPr>
          <w:rFonts w:ascii="Arial" w:hAnsi="Arial" w:cs="Arial"/>
        </w:rPr>
        <w:t>tendência de passagem de um instrumento clínico para um instrumento de utilização</w:t>
      </w:r>
      <w:r w:rsidR="00F14657">
        <w:rPr>
          <w:rFonts w:ascii="Arial" w:hAnsi="Arial" w:cs="Arial"/>
        </w:rPr>
        <w:t xml:space="preserve"> </w:t>
      </w:r>
      <w:r w:rsidRPr="00C25721">
        <w:rPr>
          <w:rFonts w:ascii="Arial" w:hAnsi="Arial" w:cs="Arial"/>
        </w:rPr>
        <w:t>pedagóg</w:t>
      </w:r>
      <w:r w:rsidR="00EF7E2B">
        <w:rPr>
          <w:rFonts w:ascii="Arial" w:hAnsi="Arial" w:cs="Arial"/>
        </w:rPr>
        <w:t>ica (</w:t>
      </w:r>
      <w:proofErr w:type="spellStart"/>
      <w:r w:rsidR="00EF7E2B">
        <w:rPr>
          <w:rFonts w:ascii="Arial" w:hAnsi="Arial" w:cs="Arial"/>
        </w:rPr>
        <w:t>Sherrill</w:t>
      </w:r>
      <w:proofErr w:type="spellEnd"/>
      <w:r w:rsidR="00EF7E2B">
        <w:rPr>
          <w:rFonts w:ascii="Arial" w:hAnsi="Arial" w:cs="Arial"/>
        </w:rPr>
        <w:t>, 1986</w:t>
      </w:r>
      <w:r w:rsidR="00F14657">
        <w:rPr>
          <w:rFonts w:ascii="Arial" w:hAnsi="Arial" w:cs="Arial"/>
        </w:rPr>
        <w:t>). Se o obje</w:t>
      </w:r>
      <w:r w:rsidRPr="00C25721">
        <w:rPr>
          <w:rFonts w:ascii="Arial" w:hAnsi="Arial" w:cs="Arial"/>
        </w:rPr>
        <w:t>tivo inicial era avaliar e classificar a insuficiência</w:t>
      </w:r>
      <w:r w:rsidR="00F14657">
        <w:rPr>
          <w:rFonts w:ascii="Arial" w:hAnsi="Arial" w:cs="Arial"/>
        </w:rPr>
        <w:t xml:space="preserve"> </w:t>
      </w:r>
      <w:r w:rsidRPr="00C25721">
        <w:rPr>
          <w:rFonts w:ascii="Arial" w:hAnsi="Arial" w:cs="Arial"/>
        </w:rPr>
        <w:t>do comportamento motor, posteriormente pr</w:t>
      </w:r>
      <w:r w:rsidR="00F14657">
        <w:rPr>
          <w:rFonts w:ascii="Arial" w:hAnsi="Arial" w:cs="Arial"/>
        </w:rPr>
        <w:t xml:space="preserve">ocurou fundamentar-se um método </w:t>
      </w:r>
      <w:r w:rsidRPr="00C25721">
        <w:rPr>
          <w:rFonts w:ascii="Arial" w:hAnsi="Arial" w:cs="Arial"/>
        </w:rPr>
        <w:t xml:space="preserve">educativo mais adequado. </w:t>
      </w:r>
    </w:p>
    <w:p w:rsidR="00F14657" w:rsidRDefault="00C25721" w:rsidP="00C25721">
      <w:pPr>
        <w:spacing w:line="360" w:lineRule="auto"/>
        <w:jc w:val="both"/>
        <w:rPr>
          <w:rFonts w:ascii="Arial" w:hAnsi="Arial" w:cs="Arial"/>
        </w:rPr>
      </w:pPr>
      <w:r w:rsidRPr="00C25721">
        <w:rPr>
          <w:rFonts w:ascii="Arial" w:hAnsi="Arial" w:cs="Arial"/>
        </w:rPr>
        <w:t xml:space="preserve">Tendo </w:t>
      </w:r>
      <w:proofErr w:type="spellStart"/>
      <w:r w:rsidRPr="00C25721">
        <w:rPr>
          <w:rFonts w:ascii="Arial" w:hAnsi="Arial" w:cs="Arial"/>
        </w:rPr>
        <w:t>Oseretsky</w:t>
      </w:r>
      <w:proofErr w:type="spellEnd"/>
      <w:r w:rsidRPr="00C25721">
        <w:rPr>
          <w:rFonts w:ascii="Arial" w:hAnsi="Arial" w:cs="Arial"/>
        </w:rPr>
        <w:t xml:space="preserve"> em 1923 (Morato, 1986) apres</w:t>
      </w:r>
      <w:r w:rsidR="00F14657">
        <w:rPr>
          <w:rFonts w:ascii="Arial" w:hAnsi="Arial" w:cs="Arial"/>
        </w:rPr>
        <w:t xml:space="preserve">entado à comunidade científica </w:t>
      </w:r>
      <w:r w:rsidRPr="00C25721">
        <w:rPr>
          <w:rFonts w:ascii="Arial" w:hAnsi="Arial" w:cs="Arial"/>
        </w:rPr>
        <w:t>as suas publicações, sob a forma de escala métrica, para o estudo das capacidades</w:t>
      </w:r>
      <w:r w:rsidR="00F14657">
        <w:rPr>
          <w:rFonts w:ascii="Arial" w:hAnsi="Arial" w:cs="Arial"/>
        </w:rPr>
        <w:t xml:space="preserve"> </w:t>
      </w:r>
      <w:r w:rsidRPr="00C25721">
        <w:rPr>
          <w:rFonts w:ascii="Arial" w:hAnsi="Arial" w:cs="Arial"/>
        </w:rPr>
        <w:t xml:space="preserve">motoras da criança, adaptações futuras realizadas para a população americana e canadiana deram origem </w:t>
      </w:r>
      <w:r w:rsidR="00E82AC4" w:rsidRPr="00C25721">
        <w:rPr>
          <w:rFonts w:ascii="Arial" w:hAnsi="Arial" w:cs="Arial"/>
        </w:rPr>
        <w:t>às</w:t>
      </w:r>
      <w:r w:rsidRPr="00C25721">
        <w:rPr>
          <w:rFonts w:ascii="Arial" w:hAnsi="Arial" w:cs="Arial"/>
        </w:rPr>
        <w:t xml:space="preserve"> baterias Lincoln-</w:t>
      </w:r>
      <w:proofErr w:type="spellStart"/>
      <w:r w:rsidRPr="00C25721">
        <w:rPr>
          <w:rFonts w:ascii="Arial" w:hAnsi="Arial" w:cs="Arial"/>
        </w:rPr>
        <w:t>Oseretsky</w:t>
      </w:r>
      <w:proofErr w:type="spellEnd"/>
      <w:r w:rsidRPr="00C25721">
        <w:rPr>
          <w:rFonts w:ascii="Arial" w:hAnsi="Arial" w:cs="Arial"/>
        </w:rPr>
        <w:t xml:space="preserve"> e </w:t>
      </w:r>
      <w:proofErr w:type="spellStart"/>
      <w:r w:rsidRPr="00C25721">
        <w:rPr>
          <w:rFonts w:ascii="Arial" w:hAnsi="Arial" w:cs="Arial"/>
        </w:rPr>
        <w:t>Bruininks-Oseretsky</w:t>
      </w:r>
      <w:proofErr w:type="spellEnd"/>
      <w:r w:rsidRPr="00C25721">
        <w:rPr>
          <w:rFonts w:ascii="Arial" w:hAnsi="Arial" w:cs="Arial"/>
        </w:rPr>
        <w:t>,</w:t>
      </w:r>
      <w:r w:rsidR="00F14657">
        <w:rPr>
          <w:rFonts w:ascii="Arial" w:hAnsi="Arial" w:cs="Arial"/>
        </w:rPr>
        <w:t xml:space="preserve"> respe</w:t>
      </w:r>
      <w:r w:rsidRPr="00C25721">
        <w:rPr>
          <w:rFonts w:ascii="Arial" w:hAnsi="Arial" w:cs="Arial"/>
        </w:rPr>
        <w:t>tivamente.</w:t>
      </w:r>
    </w:p>
    <w:p w:rsidR="00F14657" w:rsidRDefault="00C25721" w:rsidP="00C25721">
      <w:pPr>
        <w:spacing w:line="360" w:lineRule="auto"/>
        <w:jc w:val="both"/>
        <w:rPr>
          <w:rFonts w:ascii="Arial" w:hAnsi="Arial" w:cs="Arial"/>
        </w:rPr>
      </w:pPr>
      <w:r w:rsidRPr="00C25721">
        <w:rPr>
          <w:rFonts w:ascii="Arial" w:hAnsi="Arial" w:cs="Arial"/>
        </w:rPr>
        <w:t>Para além destas publicações é ainda recon</w:t>
      </w:r>
      <w:r w:rsidR="00F14657">
        <w:rPr>
          <w:rFonts w:ascii="Arial" w:hAnsi="Arial" w:cs="Arial"/>
        </w:rPr>
        <w:t xml:space="preserve">hecida uma publicação espanhola </w:t>
      </w:r>
      <w:r w:rsidRPr="00C25721">
        <w:rPr>
          <w:rFonts w:ascii="Arial" w:hAnsi="Arial" w:cs="Arial"/>
        </w:rPr>
        <w:t>da</w:t>
      </w:r>
      <w:r w:rsidR="00F14657">
        <w:rPr>
          <w:rFonts w:ascii="Arial" w:hAnsi="Arial" w:cs="Arial"/>
        </w:rPr>
        <w:t xml:space="preserve"> </w:t>
      </w:r>
      <w:r w:rsidR="004862A7">
        <w:rPr>
          <w:rFonts w:ascii="Arial" w:hAnsi="Arial" w:cs="Arial"/>
        </w:rPr>
        <w:t>mesma escala, p</w:t>
      </w:r>
      <w:r w:rsidRPr="00C25721">
        <w:rPr>
          <w:rFonts w:ascii="Arial" w:hAnsi="Arial" w:cs="Arial"/>
        </w:rPr>
        <w:t xml:space="preserve">articularmente em relação à versão sobre a qual </w:t>
      </w:r>
      <w:proofErr w:type="spellStart"/>
      <w:r w:rsidRPr="00C25721">
        <w:rPr>
          <w:rFonts w:ascii="Arial" w:hAnsi="Arial" w:cs="Arial"/>
        </w:rPr>
        <w:t>Bruininks</w:t>
      </w:r>
      <w:proofErr w:type="spellEnd"/>
      <w:r w:rsidRPr="00C25721">
        <w:rPr>
          <w:rFonts w:ascii="Arial" w:hAnsi="Arial" w:cs="Arial"/>
        </w:rPr>
        <w:t xml:space="preserve"> trabalhou em 1972, é curioso salientar que esta ocorreu a partir da tradução</w:t>
      </w:r>
      <w:r w:rsidR="00F14657">
        <w:rPr>
          <w:rFonts w:ascii="Arial" w:hAnsi="Arial" w:cs="Arial"/>
        </w:rPr>
        <w:t xml:space="preserve"> </w:t>
      </w:r>
      <w:r w:rsidRPr="00C25721">
        <w:rPr>
          <w:rFonts w:ascii="Arial" w:hAnsi="Arial" w:cs="Arial"/>
        </w:rPr>
        <w:t xml:space="preserve">para a língua portuguesa realizada em 1943 por Leite da Costa e que, três anos mais tarde, foi adaptada por </w:t>
      </w:r>
      <w:proofErr w:type="spellStart"/>
      <w:r w:rsidRPr="00C25721">
        <w:rPr>
          <w:rFonts w:ascii="Arial" w:hAnsi="Arial" w:cs="Arial"/>
        </w:rPr>
        <w:t>Doll</w:t>
      </w:r>
      <w:proofErr w:type="spellEnd"/>
      <w:r w:rsidRPr="00C25721">
        <w:rPr>
          <w:rFonts w:ascii="Arial" w:hAnsi="Arial" w:cs="Arial"/>
        </w:rPr>
        <w:t xml:space="preserve"> para a língua Inglesa (Morato, 1986). </w:t>
      </w:r>
    </w:p>
    <w:p w:rsidR="00C25721" w:rsidRPr="00C25721" w:rsidRDefault="00C25721" w:rsidP="00C25721">
      <w:pPr>
        <w:spacing w:line="360" w:lineRule="auto"/>
        <w:jc w:val="both"/>
        <w:rPr>
          <w:rFonts w:ascii="Arial" w:hAnsi="Arial" w:cs="Arial"/>
        </w:rPr>
      </w:pPr>
      <w:r w:rsidRPr="00C25721">
        <w:rPr>
          <w:rFonts w:ascii="Arial" w:hAnsi="Arial" w:cs="Arial"/>
        </w:rPr>
        <w:t>Cabe aqui referir também outra adaptação Portuguesa do mesmo teste,</w:t>
      </w:r>
      <w:r w:rsidR="00F14657">
        <w:rPr>
          <w:rFonts w:ascii="Arial" w:hAnsi="Arial" w:cs="Arial"/>
        </w:rPr>
        <w:t xml:space="preserve"> aperfeiçoado por A. Paula B</w:t>
      </w:r>
      <w:r w:rsidRPr="00C25721">
        <w:rPr>
          <w:rFonts w:ascii="Arial" w:hAnsi="Arial" w:cs="Arial"/>
        </w:rPr>
        <w:t xml:space="preserve">rito durante os anos de 1968 a 1970 abrangendo amostras de populações desviantes e que no fundo, visam concretizar uma </w:t>
      </w:r>
      <w:r w:rsidRPr="00C25721">
        <w:rPr>
          <w:rFonts w:ascii="Arial" w:hAnsi="Arial" w:cs="Arial"/>
        </w:rPr>
        <w:lastRenderedPageBreak/>
        <w:t>linha de investigação</w:t>
      </w:r>
      <w:r w:rsidR="00F14657">
        <w:rPr>
          <w:rFonts w:ascii="Arial" w:hAnsi="Arial" w:cs="Arial"/>
        </w:rPr>
        <w:t xml:space="preserve"> </w:t>
      </w:r>
      <w:r w:rsidRPr="00C25721">
        <w:rPr>
          <w:rFonts w:ascii="Arial" w:hAnsi="Arial" w:cs="Arial"/>
        </w:rPr>
        <w:t xml:space="preserve">denominada Proficiência motora e </w:t>
      </w:r>
      <w:proofErr w:type="spellStart"/>
      <w:r w:rsidRPr="00C25721">
        <w:rPr>
          <w:rFonts w:ascii="Arial" w:hAnsi="Arial" w:cs="Arial"/>
        </w:rPr>
        <w:t>Defectologia</w:t>
      </w:r>
      <w:proofErr w:type="spellEnd"/>
      <w:r w:rsidRPr="00C25721">
        <w:rPr>
          <w:rFonts w:ascii="Arial" w:hAnsi="Arial" w:cs="Arial"/>
        </w:rPr>
        <w:t xml:space="preserve"> (Fonseca, 1994). </w:t>
      </w:r>
    </w:p>
    <w:p w:rsidR="00F14657" w:rsidRDefault="00C25721" w:rsidP="00C25721">
      <w:pPr>
        <w:spacing w:line="360" w:lineRule="auto"/>
        <w:jc w:val="both"/>
        <w:rPr>
          <w:rFonts w:ascii="Arial" w:hAnsi="Arial" w:cs="Arial"/>
        </w:rPr>
      </w:pPr>
      <w:r w:rsidRPr="00C25721">
        <w:rPr>
          <w:rFonts w:ascii="Arial" w:hAnsi="Arial" w:cs="Arial"/>
        </w:rPr>
        <w:t xml:space="preserve">Por outro lado, o teste de dificuldades motoras de </w:t>
      </w:r>
      <w:proofErr w:type="spellStart"/>
      <w:r w:rsidRPr="00C25721">
        <w:rPr>
          <w:rFonts w:ascii="Arial" w:hAnsi="Arial" w:cs="Arial"/>
        </w:rPr>
        <w:t>Stott</w:t>
      </w:r>
      <w:proofErr w:type="spellEnd"/>
      <w:r w:rsidRPr="00C25721">
        <w:rPr>
          <w:rFonts w:ascii="Arial" w:hAnsi="Arial" w:cs="Arial"/>
        </w:rPr>
        <w:t>-</w:t>
      </w:r>
      <w:r w:rsidR="00E82AC4">
        <w:rPr>
          <w:rFonts w:ascii="Arial" w:hAnsi="Arial" w:cs="Arial"/>
        </w:rPr>
        <w:t>Henderson (</w:t>
      </w:r>
      <w:proofErr w:type="spellStart"/>
      <w:r w:rsidR="00A84BC1">
        <w:rPr>
          <w:rFonts w:ascii="Arial" w:hAnsi="Arial" w:cs="Arial"/>
        </w:rPr>
        <w:t>Test</w:t>
      </w:r>
      <w:proofErr w:type="spellEnd"/>
      <w:r w:rsidR="00A84BC1">
        <w:rPr>
          <w:rFonts w:ascii="Arial" w:hAnsi="Arial" w:cs="Arial"/>
        </w:rPr>
        <w:t xml:space="preserve"> </w:t>
      </w:r>
      <w:proofErr w:type="spellStart"/>
      <w:r w:rsidR="00A84BC1">
        <w:rPr>
          <w:rFonts w:ascii="Arial" w:hAnsi="Arial" w:cs="Arial"/>
        </w:rPr>
        <w:t>of</w:t>
      </w:r>
      <w:proofErr w:type="spellEnd"/>
      <w:r w:rsidR="00A84BC1">
        <w:rPr>
          <w:rFonts w:ascii="Arial" w:hAnsi="Arial" w:cs="Arial"/>
        </w:rPr>
        <w:t xml:space="preserve"> Motor </w:t>
      </w:r>
      <w:proofErr w:type="spellStart"/>
      <w:r w:rsidR="00A84BC1">
        <w:rPr>
          <w:rFonts w:ascii="Arial" w:hAnsi="Arial" w:cs="Arial"/>
        </w:rPr>
        <w:t>Impaiment</w:t>
      </w:r>
      <w:proofErr w:type="spellEnd"/>
      <w:r w:rsidR="00A84BC1">
        <w:rPr>
          <w:rFonts w:ascii="Arial" w:hAnsi="Arial" w:cs="Arial"/>
        </w:rPr>
        <w:t xml:space="preserve"> - TOMI</w:t>
      </w:r>
      <w:r w:rsidRPr="00C25721">
        <w:rPr>
          <w:rFonts w:ascii="Arial" w:hAnsi="Arial" w:cs="Arial"/>
        </w:rPr>
        <w:t>) tem também a sua origem a partir de um</w:t>
      </w:r>
      <w:r w:rsidR="00F14657">
        <w:rPr>
          <w:rFonts w:ascii="Arial" w:hAnsi="Arial" w:cs="Arial"/>
        </w:rPr>
        <w:t>a</w:t>
      </w:r>
      <w:r w:rsidRPr="00C25721">
        <w:rPr>
          <w:rFonts w:ascii="Arial" w:hAnsi="Arial" w:cs="Arial"/>
        </w:rPr>
        <w:t xml:space="preserve"> reflexão crítica da escala de </w:t>
      </w:r>
      <w:proofErr w:type="spellStart"/>
      <w:r w:rsidRPr="00C25721">
        <w:rPr>
          <w:rFonts w:ascii="Arial" w:hAnsi="Arial" w:cs="Arial"/>
        </w:rPr>
        <w:t>Oseretsky</w:t>
      </w:r>
      <w:proofErr w:type="spellEnd"/>
      <w:r w:rsidRPr="00C25721">
        <w:rPr>
          <w:rFonts w:ascii="Arial" w:hAnsi="Arial" w:cs="Arial"/>
        </w:rPr>
        <w:t>. Após uma avaliação exaustiva d</w:t>
      </w:r>
      <w:r w:rsidR="00F14657">
        <w:rPr>
          <w:rFonts w:ascii="Arial" w:hAnsi="Arial" w:cs="Arial"/>
        </w:rPr>
        <w:t>esta escala, procedeu-se à sele</w:t>
      </w:r>
      <w:r w:rsidRPr="00C25721">
        <w:rPr>
          <w:rFonts w:ascii="Arial" w:hAnsi="Arial" w:cs="Arial"/>
        </w:rPr>
        <w:t>ção</w:t>
      </w:r>
      <w:r w:rsidR="00F14657">
        <w:rPr>
          <w:rFonts w:ascii="Arial" w:hAnsi="Arial" w:cs="Arial"/>
        </w:rPr>
        <w:t xml:space="preserve"> </w:t>
      </w:r>
      <w:r w:rsidRPr="00C25721">
        <w:rPr>
          <w:rFonts w:ascii="Arial" w:hAnsi="Arial" w:cs="Arial"/>
        </w:rPr>
        <w:t>de alguns itens e à rejeição de outros, no sentido da construção de um teste que</w:t>
      </w:r>
      <w:r w:rsidR="00F14657">
        <w:rPr>
          <w:rFonts w:ascii="Arial" w:hAnsi="Arial" w:cs="Arial"/>
        </w:rPr>
        <w:t xml:space="preserve"> permitisse a dete</w:t>
      </w:r>
      <w:r w:rsidRPr="00C25721">
        <w:rPr>
          <w:rFonts w:ascii="Arial" w:hAnsi="Arial" w:cs="Arial"/>
        </w:rPr>
        <w:t xml:space="preserve">ção de incapacidades motoras de </w:t>
      </w:r>
      <w:r w:rsidR="00F14657">
        <w:rPr>
          <w:rFonts w:ascii="Arial" w:hAnsi="Arial" w:cs="Arial"/>
        </w:rPr>
        <w:t xml:space="preserve">origem central (Rodrigues, </w:t>
      </w:r>
      <w:proofErr w:type="spellStart"/>
      <w:r w:rsidR="00F14657">
        <w:rPr>
          <w:rFonts w:ascii="Arial" w:hAnsi="Arial" w:cs="Arial"/>
        </w:rPr>
        <w:t>et</w:t>
      </w:r>
      <w:proofErr w:type="spellEnd"/>
      <w:r w:rsidR="00F14657">
        <w:rPr>
          <w:rFonts w:ascii="Arial" w:hAnsi="Arial" w:cs="Arial"/>
        </w:rPr>
        <w:t xml:space="preserve"> al</w:t>
      </w:r>
      <w:r w:rsidRPr="00C25721">
        <w:rPr>
          <w:rFonts w:ascii="Arial" w:hAnsi="Arial" w:cs="Arial"/>
        </w:rPr>
        <w:t>.,1990). A primeira publicação deste teste data de 1972. Incluindo habilidades motoras globais e finas, este teste está preparado para ser aplicado a crianças a partir dos cinco anos de idade, sendo as suas provas diferenciadas de acordo com o escalão etário</w:t>
      </w:r>
      <w:r w:rsidR="00F14657">
        <w:rPr>
          <w:rFonts w:ascii="Arial" w:hAnsi="Arial" w:cs="Arial"/>
        </w:rPr>
        <w:t xml:space="preserve"> (Vitorino, 1994). Um dos obje</w:t>
      </w:r>
      <w:r w:rsidRPr="00C25721">
        <w:rPr>
          <w:rFonts w:ascii="Arial" w:hAnsi="Arial" w:cs="Arial"/>
        </w:rPr>
        <w:t>tivos para a elaboração deste teste foi, segundo os seus</w:t>
      </w:r>
      <w:r w:rsidR="00F14657">
        <w:rPr>
          <w:rFonts w:ascii="Arial" w:hAnsi="Arial" w:cs="Arial"/>
        </w:rPr>
        <w:t xml:space="preserve"> </w:t>
      </w:r>
      <w:r w:rsidRPr="00C25721">
        <w:rPr>
          <w:rFonts w:ascii="Arial" w:hAnsi="Arial" w:cs="Arial"/>
        </w:rPr>
        <w:t>autores, a escolha de tarefas que mini</w:t>
      </w:r>
      <w:r w:rsidR="00E82AC4">
        <w:rPr>
          <w:rFonts w:ascii="Arial" w:hAnsi="Arial" w:cs="Arial"/>
        </w:rPr>
        <w:t>mizassem a diferença entre géneros</w:t>
      </w:r>
      <w:r w:rsidRPr="00C25721">
        <w:rPr>
          <w:rFonts w:ascii="Arial" w:hAnsi="Arial" w:cs="Arial"/>
        </w:rPr>
        <w:t xml:space="preserve">. </w:t>
      </w:r>
    </w:p>
    <w:p w:rsidR="00C25721" w:rsidRPr="00F14657" w:rsidRDefault="00A84BC1" w:rsidP="00C25721">
      <w:pPr>
        <w:spacing w:line="360" w:lineRule="auto"/>
        <w:jc w:val="both"/>
        <w:rPr>
          <w:rFonts w:ascii="Arial" w:hAnsi="Arial" w:cs="Arial"/>
        </w:rPr>
      </w:pPr>
      <w:r>
        <w:rPr>
          <w:rFonts w:ascii="Arial" w:hAnsi="Arial" w:cs="Arial"/>
        </w:rPr>
        <w:t>Devemos salientar que o TOMI</w:t>
      </w:r>
      <w:r w:rsidR="00C25721" w:rsidRPr="00C25721">
        <w:rPr>
          <w:rFonts w:ascii="Arial" w:hAnsi="Arial" w:cs="Arial"/>
        </w:rPr>
        <w:t xml:space="preserve"> tem sido alvo de algumas críticas por ser</w:t>
      </w:r>
      <w:r w:rsidR="00F14657">
        <w:rPr>
          <w:rFonts w:ascii="Arial" w:hAnsi="Arial" w:cs="Arial"/>
        </w:rPr>
        <w:t xml:space="preserve"> </w:t>
      </w:r>
      <w:r w:rsidR="00C25721" w:rsidRPr="00C25721">
        <w:rPr>
          <w:rFonts w:ascii="Arial" w:hAnsi="Arial" w:cs="Arial"/>
        </w:rPr>
        <w:t>considerado um protocolo que favorece de certa forma os rapazes relativamente aos</w:t>
      </w:r>
      <w:r w:rsidR="00F14657">
        <w:rPr>
          <w:rFonts w:ascii="Arial" w:hAnsi="Arial" w:cs="Arial"/>
        </w:rPr>
        <w:t xml:space="preserve"> </w:t>
      </w:r>
      <w:r w:rsidR="00E82AC4">
        <w:rPr>
          <w:rFonts w:ascii="Arial" w:hAnsi="Arial" w:cs="Arial"/>
        </w:rPr>
        <w:t>seus pares do género</w:t>
      </w:r>
      <w:r w:rsidR="00C25721" w:rsidRPr="00C25721">
        <w:rPr>
          <w:rFonts w:ascii="Arial" w:hAnsi="Arial" w:cs="Arial"/>
        </w:rPr>
        <w:t xml:space="preserve"> oposto. Neste sentido, </w:t>
      </w:r>
      <w:proofErr w:type="spellStart"/>
      <w:r w:rsidR="00C25721" w:rsidRPr="00C25721">
        <w:rPr>
          <w:rFonts w:ascii="Arial" w:hAnsi="Arial" w:cs="Arial"/>
        </w:rPr>
        <w:t>Dunn</w:t>
      </w:r>
      <w:proofErr w:type="spellEnd"/>
      <w:r w:rsidR="00C25721" w:rsidRPr="00C25721">
        <w:rPr>
          <w:rFonts w:ascii="Arial" w:hAnsi="Arial" w:cs="Arial"/>
        </w:rPr>
        <w:t xml:space="preserve"> &amp; </w:t>
      </w:r>
      <w:proofErr w:type="spellStart"/>
      <w:r w:rsidR="00C25721" w:rsidRPr="00C25721">
        <w:rPr>
          <w:rFonts w:ascii="Arial" w:hAnsi="Arial" w:cs="Arial"/>
        </w:rPr>
        <w:t>Watkinson</w:t>
      </w:r>
      <w:proofErr w:type="spellEnd"/>
      <w:r w:rsidR="00C25721" w:rsidRPr="00C25721">
        <w:rPr>
          <w:rFonts w:ascii="Arial" w:hAnsi="Arial" w:cs="Arial"/>
        </w:rPr>
        <w:t xml:space="preserve"> (1996) após a aplicação</w:t>
      </w:r>
      <w:r w:rsidR="00F14657">
        <w:rPr>
          <w:rFonts w:ascii="Arial" w:hAnsi="Arial" w:cs="Arial"/>
        </w:rPr>
        <w:t xml:space="preserve"> </w:t>
      </w:r>
      <w:r w:rsidR="00C25721" w:rsidRPr="00C25721">
        <w:rPr>
          <w:rFonts w:ascii="Arial" w:hAnsi="Arial" w:cs="Arial"/>
        </w:rPr>
        <w:t>do TOMI encontraram diferenças estatisticamente significativas entre ambos os grupos</w:t>
      </w:r>
      <w:r w:rsidR="00F14657">
        <w:rPr>
          <w:rFonts w:ascii="Arial" w:hAnsi="Arial" w:cs="Arial"/>
        </w:rPr>
        <w:t xml:space="preserve"> </w:t>
      </w:r>
      <w:r w:rsidR="00C25721" w:rsidRPr="00C25721">
        <w:rPr>
          <w:rFonts w:ascii="Arial" w:hAnsi="Arial" w:cs="Arial"/>
        </w:rPr>
        <w:t>nas tarefas de arremessar e apanhar uma bola com resultados superiores nos rapazes,</w:t>
      </w:r>
      <w:r w:rsidR="00F14657">
        <w:rPr>
          <w:rFonts w:ascii="Arial" w:hAnsi="Arial" w:cs="Arial"/>
        </w:rPr>
        <w:t xml:space="preserve"> </w:t>
      </w:r>
      <w:proofErr w:type="gramStart"/>
      <w:r w:rsidR="00C25721" w:rsidRPr="00C25721">
        <w:rPr>
          <w:rFonts w:ascii="Arial" w:hAnsi="Arial" w:cs="Arial"/>
        </w:rPr>
        <w:t>enquanto que</w:t>
      </w:r>
      <w:proofErr w:type="gramEnd"/>
      <w:r w:rsidR="00C25721" w:rsidRPr="00C25721">
        <w:rPr>
          <w:rFonts w:ascii="Arial" w:hAnsi="Arial" w:cs="Arial"/>
        </w:rPr>
        <w:t xml:space="preserve"> as raparigas apresentaram melhores resultados em áreas de destreza</w:t>
      </w:r>
      <w:r w:rsidR="00F14657">
        <w:rPr>
          <w:rFonts w:ascii="Arial" w:hAnsi="Arial" w:cs="Arial"/>
        </w:rPr>
        <w:t xml:space="preserve"> </w:t>
      </w:r>
      <w:r w:rsidR="00C25721" w:rsidRPr="00F14657">
        <w:rPr>
          <w:rFonts w:ascii="Arial" w:hAnsi="Arial" w:cs="Arial"/>
        </w:rPr>
        <w:t xml:space="preserve">manual. </w:t>
      </w:r>
    </w:p>
    <w:p w:rsidR="00C25721" w:rsidRPr="00C25721" w:rsidRDefault="00C25721" w:rsidP="00C25721">
      <w:pPr>
        <w:spacing w:line="360" w:lineRule="auto"/>
        <w:jc w:val="both"/>
        <w:rPr>
          <w:rFonts w:ascii="Arial" w:hAnsi="Arial" w:cs="Arial"/>
        </w:rPr>
      </w:pPr>
      <w:r w:rsidRPr="005651E7">
        <w:rPr>
          <w:rFonts w:ascii="Arial" w:hAnsi="Arial" w:cs="Arial"/>
        </w:rPr>
        <w:t xml:space="preserve">Segundo </w:t>
      </w:r>
      <w:proofErr w:type="spellStart"/>
      <w:r w:rsidRPr="005651E7">
        <w:rPr>
          <w:rFonts w:ascii="Arial" w:hAnsi="Arial" w:cs="Arial"/>
        </w:rPr>
        <w:t>Sherril</w:t>
      </w:r>
      <w:r w:rsidR="00D53787">
        <w:rPr>
          <w:rFonts w:ascii="Arial" w:hAnsi="Arial" w:cs="Arial"/>
        </w:rPr>
        <w:t>l</w:t>
      </w:r>
      <w:proofErr w:type="spellEnd"/>
      <w:r w:rsidR="00D53787">
        <w:rPr>
          <w:rFonts w:ascii="Arial" w:hAnsi="Arial" w:cs="Arial"/>
        </w:rPr>
        <w:t xml:space="preserve"> (1986</w:t>
      </w:r>
      <w:r w:rsidR="000766D3">
        <w:rPr>
          <w:rFonts w:ascii="Arial" w:hAnsi="Arial" w:cs="Arial"/>
        </w:rPr>
        <w:t>) a ‘</w:t>
      </w:r>
      <w:proofErr w:type="spellStart"/>
      <w:r w:rsidRPr="005651E7">
        <w:rPr>
          <w:rFonts w:ascii="Arial" w:hAnsi="Arial" w:cs="Arial"/>
        </w:rPr>
        <w:t>Movement</w:t>
      </w:r>
      <w:proofErr w:type="spellEnd"/>
      <w:r w:rsidRPr="005651E7">
        <w:rPr>
          <w:rFonts w:ascii="Arial" w:hAnsi="Arial" w:cs="Arial"/>
        </w:rPr>
        <w:t xml:space="preserve"> </w:t>
      </w:r>
      <w:proofErr w:type="spellStart"/>
      <w:r w:rsidRPr="005651E7">
        <w:rPr>
          <w:rFonts w:ascii="Arial" w:hAnsi="Arial" w:cs="Arial"/>
        </w:rPr>
        <w:t>Assessme</w:t>
      </w:r>
      <w:r w:rsidR="000766D3">
        <w:rPr>
          <w:rFonts w:ascii="Arial" w:hAnsi="Arial" w:cs="Arial"/>
        </w:rPr>
        <w:t>nt</w:t>
      </w:r>
      <w:proofErr w:type="spellEnd"/>
      <w:r w:rsidR="000766D3">
        <w:rPr>
          <w:rFonts w:ascii="Arial" w:hAnsi="Arial" w:cs="Arial"/>
        </w:rPr>
        <w:t xml:space="preserve"> </w:t>
      </w:r>
      <w:proofErr w:type="spellStart"/>
      <w:r w:rsidR="000766D3">
        <w:rPr>
          <w:rFonts w:ascii="Arial" w:hAnsi="Arial" w:cs="Arial"/>
        </w:rPr>
        <w:t>Battery</w:t>
      </w:r>
      <w:proofErr w:type="spellEnd"/>
      <w:r w:rsidR="000766D3">
        <w:rPr>
          <w:rFonts w:ascii="Arial" w:hAnsi="Arial" w:cs="Arial"/>
        </w:rPr>
        <w:t xml:space="preserve"> for </w:t>
      </w:r>
      <w:proofErr w:type="spellStart"/>
      <w:r w:rsidR="000766D3">
        <w:rPr>
          <w:rFonts w:ascii="Arial" w:hAnsi="Arial" w:cs="Arial"/>
        </w:rPr>
        <w:t>Children</w:t>
      </w:r>
      <w:proofErr w:type="spellEnd"/>
      <w:r w:rsidR="000766D3">
        <w:rPr>
          <w:rFonts w:ascii="Arial" w:hAnsi="Arial" w:cs="Arial"/>
        </w:rPr>
        <w:t>’</w:t>
      </w:r>
      <w:r w:rsidR="00F14657" w:rsidRPr="005651E7">
        <w:rPr>
          <w:rFonts w:ascii="Arial" w:hAnsi="Arial" w:cs="Arial"/>
        </w:rPr>
        <w:t xml:space="preserve"> (ABC) </w:t>
      </w:r>
      <w:r w:rsidRPr="00C25721">
        <w:rPr>
          <w:rFonts w:ascii="Arial" w:hAnsi="Arial" w:cs="Arial"/>
        </w:rPr>
        <w:t xml:space="preserve">tem por </w:t>
      </w:r>
      <w:r w:rsidR="00E82AC4">
        <w:rPr>
          <w:rFonts w:ascii="Arial" w:hAnsi="Arial" w:cs="Arial"/>
        </w:rPr>
        <w:t>base a revisão de Henderson do ‘</w:t>
      </w:r>
      <w:r w:rsidR="00A84BC1">
        <w:rPr>
          <w:rFonts w:ascii="Arial" w:hAnsi="Arial" w:cs="Arial"/>
        </w:rPr>
        <w:t>TOMI</w:t>
      </w:r>
      <w:r w:rsidR="00E82AC4">
        <w:rPr>
          <w:rFonts w:ascii="Arial" w:hAnsi="Arial" w:cs="Arial"/>
        </w:rPr>
        <w:t>’</w:t>
      </w:r>
      <w:r w:rsidRPr="00C25721">
        <w:rPr>
          <w:rFonts w:ascii="Arial" w:hAnsi="Arial" w:cs="Arial"/>
        </w:rPr>
        <w:t>. É constituída por duas partes. Uma</w:t>
      </w:r>
      <w:r w:rsidR="00F14657">
        <w:rPr>
          <w:rFonts w:ascii="Arial" w:hAnsi="Arial" w:cs="Arial"/>
        </w:rPr>
        <w:t xml:space="preserve"> </w:t>
      </w:r>
      <w:r w:rsidR="00E82AC4">
        <w:rPr>
          <w:rFonts w:ascii="Arial" w:hAnsi="Arial" w:cs="Arial"/>
        </w:rPr>
        <w:t>primeira formada por uma ‘</w:t>
      </w:r>
      <w:proofErr w:type="spellStart"/>
      <w:r w:rsidR="00E82AC4">
        <w:rPr>
          <w:rFonts w:ascii="Arial" w:hAnsi="Arial" w:cs="Arial"/>
        </w:rPr>
        <w:t>chek-list</w:t>
      </w:r>
      <w:proofErr w:type="spellEnd"/>
      <w:r w:rsidR="00E82AC4">
        <w:rPr>
          <w:rFonts w:ascii="Arial" w:hAnsi="Arial" w:cs="Arial"/>
        </w:rPr>
        <w:t>’</w:t>
      </w:r>
      <w:r w:rsidRPr="00C25721">
        <w:rPr>
          <w:rFonts w:ascii="Arial" w:hAnsi="Arial" w:cs="Arial"/>
        </w:rPr>
        <w:t xml:space="preserve"> critério que permite avaliar as dificuldades </w:t>
      </w:r>
      <w:proofErr w:type="gramStart"/>
      <w:r w:rsidRPr="00C25721">
        <w:rPr>
          <w:rFonts w:ascii="Arial" w:hAnsi="Arial" w:cs="Arial"/>
        </w:rPr>
        <w:t>da</w:t>
      </w:r>
      <w:r w:rsidR="00E82AC4">
        <w:rPr>
          <w:rFonts w:ascii="Arial" w:hAnsi="Arial" w:cs="Arial"/>
        </w:rPr>
        <w:t>s</w:t>
      </w:r>
      <w:r w:rsidR="00F14657">
        <w:rPr>
          <w:rFonts w:ascii="Arial" w:hAnsi="Arial" w:cs="Arial"/>
        </w:rPr>
        <w:t xml:space="preserve"> </w:t>
      </w:r>
      <w:r w:rsidRPr="00C25721">
        <w:rPr>
          <w:rFonts w:ascii="Arial" w:hAnsi="Arial" w:cs="Arial"/>
        </w:rPr>
        <w:t>criança</w:t>
      </w:r>
      <w:proofErr w:type="gramEnd"/>
      <w:r w:rsidRPr="00C25721">
        <w:rPr>
          <w:rFonts w:ascii="Arial" w:hAnsi="Arial" w:cs="Arial"/>
        </w:rPr>
        <w:t xml:space="preserve"> na sua relação com o meio escolar. Uma segunda constituída por um teste</w:t>
      </w:r>
      <w:r w:rsidR="00F14657">
        <w:rPr>
          <w:rFonts w:ascii="Arial" w:hAnsi="Arial" w:cs="Arial"/>
        </w:rPr>
        <w:t xml:space="preserve"> </w:t>
      </w:r>
      <w:r w:rsidRPr="00C25721">
        <w:rPr>
          <w:rFonts w:ascii="Arial" w:hAnsi="Arial" w:cs="Arial"/>
        </w:rPr>
        <w:t>normativo centr</w:t>
      </w:r>
      <w:r w:rsidR="00F14657">
        <w:rPr>
          <w:rFonts w:ascii="Arial" w:hAnsi="Arial" w:cs="Arial"/>
        </w:rPr>
        <w:t xml:space="preserve">ado nas dificuldades motoras </w:t>
      </w:r>
      <w:proofErr w:type="spellStart"/>
      <w:r w:rsidR="00F14657">
        <w:rPr>
          <w:rFonts w:ascii="Arial" w:hAnsi="Arial" w:cs="Arial"/>
        </w:rPr>
        <w:t>da</w:t>
      </w:r>
      <w:r w:rsidRPr="00C25721">
        <w:rPr>
          <w:rFonts w:ascii="Arial" w:hAnsi="Arial" w:cs="Arial"/>
        </w:rPr>
        <w:t>c</w:t>
      </w:r>
      <w:r w:rsidR="00F14657">
        <w:rPr>
          <w:rFonts w:ascii="Arial" w:hAnsi="Arial" w:cs="Arial"/>
        </w:rPr>
        <w:t>rianças</w:t>
      </w:r>
      <w:proofErr w:type="spellEnd"/>
      <w:r w:rsidR="00F14657">
        <w:rPr>
          <w:rFonts w:ascii="Arial" w:hAnsi="Arial" w:cs="Arial"/>
        </w:rPr>
        <w:t xml:space="preserve"> ao nível das destrezas </w:t>
      </w:r>
      <w:r w:rsidRPr="00C25721">
        <w:rPr>
          <w:rFonts w:ascii="Arial" w:hAnsi="Arial" w:cs="Arial"/>
        </w:rPr>
        <w:t>manuais, das habilidades com bola e do equilíbrio estático e dinâmico (</w:t>
      </w:r>
      <w:proofErr w:type="spellStart"/>
      <w:r w:rsidRPr="00C25721">
        <w:rPr>
          <w:rFonts w:ascii="Arial" w:hAnsi="Arial" w:cs="Arial"/>
        </w:rPr>
        <w:t>Wright</w:t>
      </w:r>
      <w:proofErr w:type="spellEnd"/>
      <w:r w:rsidRPr="00C25721">
        <w:rPr>
          <w:rFonts w:ascii="Arial" w:hAnsi="Arial" w:cs="Arial"/>
        </w:rPr>
        <w:t xml:space="preserve"> &amp;</w:t>
      </w:r>
      <w:r w:rsidR="00F14657">
        <w:rPr>
          <w:rFonts w:ascii="Arial" w:hAnsi="Arial" w:cs="Arial"/>
        </w:rPr>
        <w:t xml:space="preserve"> </w:t>
      </w:r>
      <w:proofErr w:type="spellStart"/>
      <w:r w:rsidRPr="00C25721">
        <w:rPr>
          <w:rFonts w:ascii="Arial" w:hAnsi="Arial" w:cs="Arial"/>
        </w:rPr>
        <w:t>Sugden</w:t>
      </w:r>
      <w:proofErr w:type="spellEnd"/>
      <w:r w:rsidRPr="00C25721">
        <w:rPr>
          <w:rFonts w:ascii="Arial" w:hAnsi="Arial" w:cs="Arial"/>
        </w:rPr>
        <w:t xml:space="preserve">, 1996). </w:t>
      </w:r>
    </w:p>
    <w:p w:rsidR="00C25721" w:rsidRPr="00C25721" w:rsidRDefault="00C25721" w:rsidP="00C25721">
      <w:pPr>
        <w:spacing w:line="360" w:lineRule="auto"/>
        <w:jc w:val="both"/>
        <w:rPr>
          <w:rFonts w:ascii="Arial" w:hAnsi="Arial" w:cs="Arial"/>
        </w:rPr>
      </w:pPr>
      <w:r w:rsidRPr="00C25721">
        <w:rPr>
          <w:rFonts w:ascii="Arial" w:hAnsi="Arial" w:cs="Arial"/>
        </w:rPr>
        <w:t>No entanto, importa referir que a dificuldade de uniformização de critérios de</w:t>
      </w:r>
      <w:r w:rsidR="00F14657">
        <w:rPr>
          <w:rFonts w:ascii="Arial" w:hAnsi="Arial" w:cs="Arial"/>
        </w:rPr>
        <w:t xml:space="preserve"> </w:t>
      </w:r>
      <w:r w:rsidRPr="00C25721">
        <w:rPr>
          <w:rFonts w:ascii="Arial" w:hAnsi="Arial" w:cs="Arial"/>
        </w:rPr>
        <w:t xml:space="preserve">identificação de crianças com dificuldades de </w:t>
      </w:r>
      <w:r w:rsidR="00F14657">
        <w:rPr>
          <w:rFonts w:ascii="Arial" w:hAnsi="Arial" w:cs="Arial"/>
        </w:rPr>
        <w:t>coordenação motora</w:t>
      </w:r>
      <w:proofErr w:type="gramStart"/>
      <w:r w:rsidR="00F14657">
        <w:rPr>
          <w:rFonts w:ascii="Arial" w:hAnsi="Arial" w:cs="Arial"/>
        </w:rPr>
        <w:t>,</w:t>
      </w:r>
      <w:proofErr w:type="gramEnd"/>
      <w:r w:rsidR="00F14657">
        <w:rPr>
          <w:rFonts w:ascii="Arial" w:hAnsi="Arial" w:cs="Arial"/>
        </w:rPr>
        <w:t xml:space="preserve"> é ainda um </w:t>
      </w:r>
      <w:r w:rsidRPr="00C25721">
        <w:rPr>
          <w:rFonts w:ascii="Arial" w:hAnsi="Arial" w:cs="Arial"/>
        </w:rPr>
        <w:t>problema de hoje. Segundo estudos internacionais (</w:t>
      </w:r>
      <w:proofErr w:type="spellStart"/>
      <w:r w:rsidRPr="00C25721">
        <w:rPr>
          <w:rFonts w:ascii="Arial" w:hAnsi="Arial" w:cs="Arial"/>
        </w:rPr>
        <w:t>Maeland</w:t>
      </w:r>
      <w:proofErr w:type="spellEnd"/>
      <w:r w:rsidRPr="00C25721">
        <w:rPr>
          <w:rFonts w:ascii="Arial" w:hAnsi="Arial" w:cs="Arial"/>
        </w:rPr>
        <w:t>, 1992), quando a uma</w:t>
      </w:r>
      <w:r w:rsidR="00F14657">
        <w:rPr>
          <w:rFonts w:ascii="Arial" w:hAnsi="Arial" w:cs="Arial"/>
        </w:rPr>
        <w:t xml:space="preserve"> </w:t>
      </w:r>
      <w:r w:rsidRPr="00C25721">
        <w:rPr>
          <w:rFonts w:ascii="Arial" w:hAnsi="Arial" w:cs="Arial"/>
        </w:rPr>
        <w:t>mesma população são aplicadas diferentes provas e critérios, alcançam-se diferentes</w:t>
      </w:r>
      <w:r w:rsidR="00F14657">
        <w:rPr>
          <w:rFonts w:ascii="Arial" w:hAnsi="Arial" w:cs="Arial"/>
        </w:rPr>
        <w:t xml:space="preserve"> </w:t>
      </w:r>
      <w:r w:rsidRPr="00C25721">
        <w:rPr>
          <w:rFonts w:ascii="Arial" w:hAnsi="Arial" w:cs="Arial"/>
        </w:rPr>
        <w:t xml:space="preserve">amostras de crianças com dificuldades de coordenação motora. </w:t>
      </w:r>
    </w:p>
    <w:p w:rsidR="000B3D79" w:rsidRDefault="004862A7" w:rsidP="00D03F56">
      <w:pPr>
        <w:spacing w:line="360" w:lineRule="auto"/>
        <w:jc w:val="both"/>
        <w:rPr>
          <w:rFonts w:ascii="Arial" w:hAnsi="Arial" w:cs="Arial"/>
        </w:rPr>
      </w:pPr>
      <w:r>
        <w:rPr>
          <w:rFonts w:ascii="Arial" w:hAnsi="Arial" w:cs="Arial"/>
        </w:rPr>
        <w:lastRenderedPageBreak/>
        <w:t>Recentemente</w:t>
      </w:r>
      <w:proofErr w:type="gramStart"/>
      <w:r>
        <w:rPr>
          <w:rFonts w:ascii="Arial" w:hAnsi="Arial" w:cs="Arial"/>
        </w:rPr>
        <w:t>,</w:t>
      </w:r>
      <w:proofErr w:type="gramEnd"/>
      <w:r w:rsidR="00C25721" w:rsidRPr="00C25721">
        <w:rPr>
          <w:rFonts w:ascii="Arial" w:hAnsi="Arial" w:cs="Arial"/>
        </w:rPr>
        <w:t xml:space="preserve"> salientam</w:t>
      </w:r>
      <w:r>
        <w:rPr>
          <w:rFonts w:ascii="Arial" w:hAnsi="Arial" w:cs="Arial"/>
        </w:rPr>
        <w:t>-se</w:t>
      </w:r>
      <w:r w:rsidR="00C25721" w:rsidRPr="00C25721">
        <w:rPr>
          <w:rFonts w:ascii="Arial" w:hAnsi="Arial" w:cs="Arial"/>
        </w:rPr>
        <w:t xml:space="preserve"> algumas limitações deste protocolo</w:t>
      </w:r>
      <w:r w:rsidR="00F14657">
        <w:rPr>
          <w:rFonts w:ascii="Arial" w:hAnsi="Arial" w:cs="Arial"/>
        </w:rPr>
        <w:t xml:space="preserve"> </w:t>
      </w:r>
      <w:r w:rsidR="00C25721" w:rsidRPr="00C25721">
        <w:rPr>
          <w:rFonts w:ascii="Arial" w:hAnsi="Arial" w:cs="Arial"/>
        </w:rPr>
        <w:t>(TPMBO), nomeadamente no que se refere à sua administração e pontuação. Neste</w:t>
      </w:r>
      <w:r w:rsidR="00F14657">
        <w:rPr>
          <w:rFonts w:ascii="Arial" w:hAnsi="Arial" w:cs="Arial"/>
        </w:rPr>
        <w:t xml:space="preserve"> </w:t>
      </w:r>
      <w:r w:rsidR="00C25721" w:rsidRPr="00C25721">
        <w:rPr>
          <w:rFonts w:ascii="Arial" w:hAnsi="Arial" w:cs="Arial"/>
        </w:rPr>
        <w:t>sentido sugerem que quando aplicad</w:t>
      </w:r>
      <w:r w:rsidR="00F14657">
        <w:rPr>
          <w:rFonts w:ascii="Arial" w:hAnsi="Arial" w:cs="Arial"/>
        </w:rPr>
        <w:t>o o pós-teste este deve ser efe</w:t>
      </w:r>
      <w:r w:rsidR="00C25721" w:rsidRPr="00C25721">
        <w:rPr>
          <w:rFonts w:ascii="Arial" w:hAnsi="Arial" w:cs="Arial"/>
        </w:rPr>
        <w:t>tuado sempre pelo mesmo investigador para que a fidelidade dos r</w:t>
      </w:r>
      <w:r w:rsidR="00F14657">
        <w:rPr>
          <w:rFonts w:ascii="Arial" w:hAnsi="Arial" w:cs="Arial"/>
        </w:rPr>
        <w:t>esultados seja efetiva.</w:t>
      </w:r>
    </w:p>
    <w:p w:rsidR="00F14657" w:rsidRDefault="00F14657"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5F2362" w:rsidRDefault="005F2362" w:rsidP="00D03F56">
      <w:pPr>
        <w:spacing w:line="360" w:lineRule="auto"/>
        <w:jc w:val="both"/>
        <w:rPr>
          <w:rFonts w:ascii="Arial" w:hAnsi="Arial" w:cs="Arial"/>
          <w:b/>
        </w:rPr>
      </w:pPr>
    </w:p>
    <w:p w:rsidR="000B3D79" w:rsidRDefault="00FF2862" w:rsidP="00C07C04">
      <w:pPr>
        <w:pStyle w:val="Ttulo1"/>
      </w:pPr>
      <w:bookmarkStart w:id="36" w:name="_Toc368268433"/>
      <w:r>
        <w:lastRenderedPageBreak/>
        <w:t>4. Metodologia</w:t>
      </w:r>
      <w:bookmarkEnd w:id="36"/>
    </w:p>
    <w:p w:rsidR="000A675A" w:rsidRDefault="000A675A" w:rsidP="00C07C04">
      <w:pPr>
        <w:pStyle w:val="Ttulo2"/>
      </w:pPr>
      <w:bookmarkStart w:id="37" w:name="_Toc368268434"/>
      <w:r w:rsidRPr="000A675A">
        <w:t>4.1. Problema</w:t>
      </w:r>
      <w:bookmarkEnd w:id="37"/>
    </w:p>
    <w:p w:rsidR="000A675A" w:rsidRDefault="0021346A" w:rsidP="000A675A">
      <w:pPr>
        <w:spacing w:line="360" w:lineRule="auto"/>
        <w:jc w:val="both"/>
        <w:rPr>
          <w:rFonts w:ascii="Arial" w:hAnsi="Arial" w:cs="Arial"/>
        </w:rPr>
      </w:pPr>
      <w:r>
        <w:rPr>
          <w:rFonts w:ascii="Arial" w:hAnsi="Arial" w:cs="Arial"/>
        </w:rPr>
        <w:t xml:space="preserve">Pela nossa experiencia profissional, temo-nos deparado que as crianças com NEE fazem pouco exercício físico desportivo. Variados poderão ser os </w:t>
      </w:r>
      <w:r w:rsidR="00575DDB">
        <w:rPr>
          <w:rFonts w:ascii="Arial" w:hAnsi="Arial" w:cs="Arial"/>
        </w:rPr>
        <w:t>fatores</w:t>
      </w:r>
      <w:r>
        <w:rPr>
          <w:rFonts w:ascii="Arial" w:hAnsi="Arial" w:cs="Arial"/>
        </w:rPr>
        <w:t xml:space="preserve"> inerentes</w:t>
      </w:r>
      <w:r w:rsidR="001F42E2">
        <w:rPr>
          <w:rFonts w:ascii="Arial" w:hAnsi="Arial" w:cs="Arial"/>
        </w:rPr>
        <w:t xml:space="preserve"> a esta constatação, nomeadamente, a </w:t>
      </w:r>
      <w:r w:rsidR="00575DDB">
        <w:rPr>
          <w:rFonts w:ascii="Arial" w:hAnsi="Arial" w:cs="Arial"/>
        </w:rPr>
        <w:t>superproteção</w:t>
      </w:r>
      <w:r w:rsidR="001F42E2">
        <w:rPr>
          <w:rFonts w:ascii="Arial" w:hAnsi="Arial" w:cs="Arial"/>
        </w:rPr>
        <w:t xml:space="preserve"> dos pais, a pouca aceitação por parte dos pares, a falta de oportunidades desportivas proporcionadas quer por instituições desportivas quer escolares</w:t>
      </w:r>
      <w:r w:rsidR="00033756">
        <w:rPr>
          <w:rFonts w:ascii="Arial" w:hAnsi="Arial" w:cs="Arial"/>
        </w:rPr>
        <w:t xml:space="preserve"> </w:t>
      </w:r>
      <w:r w:rsidR="00033756" w:rsidRPr="00033756">
        <w:rPr>
          <w:rFonts w:ascii="Arial" w:hAnsi="Arial" w:cs="Arial"/>
        </w:rPr>
        <w:t>(Flores e Diaz, 2013)</w:t>
      </w:r>
      <w:r w:rsidR="001F42E2">
        <w:rPr>
          <w:rFonts w:ascii="Arial" w:hAnsi="Arial" w:cs="Arial"/>
        </w:rPr>
        <w:t>. Face ao exposto levantamos o seguinte problema:</w:t>
      </w:r>
      <w:r w:rsidR="000A675A">
        <w:rPr>
          <w:rFonts w:ascii="Arial" w:hAnsi="Arial" w:cs="Arial"/>
        </w:rPr>
        <w:t xml:space="preserve"> Será que as crianças com Síndrome de </w:t>
      </w:r>
      <w:proofErr w:type="spellStart"/>
      <w:r w:rsidR="000A675A">
        <w:rPr>
          <w:rFonts w:ascii="Arial" w:hAnsi="Arial" w:cs="Arial"/>
        </w:rPr>
        <w:t>Down</w:t>
      </w:r>
      <w:proofErr w:type="spellEnd"/>
      <w:r w:rsidR="000A675A">
        <w:rPr>
          <w:rFonts w:ascii="Arial" w:hAnsi="Arial" w:cs="Arial"/>
        </w:rPr>
        <w:t xml:space="preserve"> apresentam um desenvolvimento motor inferior </w:t>
      </w:r>
      <w:r w:rsidR="001F42E2">
        <w:rPr>
          <w:rFonts w:ascii="Arial" w:hAnsi="Arial" w:cs="Arial"/>
        </w:rPr>
        <w:t>às crianças sem NEE com idades similares</w:t>
      </w:r>
      <w:r w:rsidR="000A675A">
        <w:rPr>
          <w:rFonts w:ascii="Arial" w:hAnsi="Arial" w:cs="Arial"/>
        </w:rPr>
        <w:t>?</w:t>
      </w:r>
    </w:p>
    <w:p w:rsidR="000A675A" w:rsidRDefault="000A675A" w:rsidP="000A675A">
      <w:pPr>
        <w:spacing w:line="360" w:lineRule="auto"/>
        <w:jc w:val="both"/>
        <w:rPr>
          <w:rFonts w:ascii="Arial" w:hAnsi="Arial" w:cs="Arial"/>
        </w:rPr>
      </w:pPr>
    </w:p>
    <w:p w:rsidR="00FF2862" w:rsidRDefault="00461B37" w:rsidP="00C07C04">
      <w:pPr>
        <w:pStyle w:val="Ttulo2"/>
      </w:pPr>
      <w:bookmarkStart w:id="38" w:name="_Toc368268435"/>
      <w:r w:rsidRPr="00461B37">
        <w:t>4.2. Obj</w:t>
      </w:r>
      <w:r>
        <w:t>e</w:t>
      </w:r>
      <w:r w:rsidRPr="00461B37">
        <w:t>tivos</w:t>
      </w:r>
      <w:bookmarkEnd w:id="38"/>
      <w:r w:rsidR="000A675A" w:rsidRPr="00461B37">
        <w:t xml:space="preserve"> </w:t>
      </w:r>
    </w:p>
    <w:p w:rsidR="00461B37" w:rsidRDefault="00461B37" w:rsidP="00C07C04">
      <w:pPr>
        <w:pStyle w:val="Ttulo3"/>
      </w:pPr>
      <w:bookmarkStart w:id="39" w:name="_Toc368268436"/>
      <w:r>
        <w:t>4.2.1</w:t>
      </w:r>
      <w:r w:rsidR="006E5DD1">
        <w:t>.</w:t>
      </w:r>
      <w:r w:rsidR="00033756">
        <w:t xml:space="preserve"> Objetivo Geral</w:t>
      </w:r>
      <w:bookmarkEnd w:id="39"/>
    </w:p>
    <w:p w:rsidR="00461B37" w:rsidRDefault="00461B37" w:rsidP="00461B37">
      <w:pPr>
        <w:pStyle w:val="PargrafodaLista"/>
        <w:numPr>
          <w:ilvl w:val="0"/>
          <w:numId w:val="6"/>
        </w:numPr>
        <w:spacing w:line="360" w:lineRule="auto"/>
        <w:jc w:val="both"/>
        <w:rPr>
          <w:rFonts w:ascii="Arial" w:hAnsi="Arial" w:cs="Arial"/>
        </w:rPr>
      </w:pPr>
      <w:r>
        <w:rPr>
          <w:rFonts w:ascii="Arial" w:hAnsi="Arial" w:cs="Arial"/>
        </w:rPr>
        <w:t>C</w:t>
      </w:r>
      <w:r w:rsidRPr="00461B37">
        <w:rPr>
          <w:rFonts w:ascii="Arial" w:hAnsi="Arial" w:cs="Arial"/>
        </w:rPr>
        <w:t>omparar</w:t>
      </w:r>
      <w:r>
        <w:rPr>
          <w:rFonts w:ascii="Arial" w:hAnsi="Arial" w:cs="Arial"/>
        </w:rPr>
        <w:t xml:space="preserve"> o desenvolvimento motor entre crianças sem NEE </w:t>
      </w:r>
      <w:r w:rsidR="00F62E32">
        <w:rPr>
          <w:rFonts w:ascii="Arial" w:hAnsi="Arial" w:cs="Arial"/>
        </w:rPr>
        <w:t xml:space="preserve">e </w:t>
      </w:r>
      <w:r>
        <w:rPr>
          <w:rFonts w:ascii="Arial" w:hAnsi="Arial" w:cs="Arial"/>
        </w:rPr>
        <w:t xml:space="preserve">com crianças com Síndrome de </w:t>
      </w:r>
      <w:proofErr w:type="spellStart"/>
      <w:r>
        <w:rPr>
          <w:rFonts w:ascii="Arial" w:hAnsi="Arial" w:cs="Arial"/>
        </w:rPr>
        <w:t>Down</w:t>
      </w:r>
      <w:proofErr w:type="spellEnd"/>
      <w:r>
        <w:rPr>
          <w:rFonts w:ascii="Arial" w:hAnsi="Arial" w:cs="Arial"/>
        </w:rPr>
        <w:t>.</w:t>
      </w:r>
    </w:p>
    <w:p w:rsidR="00461B37" w:rsidRDefault="00461B37" w:rsidP="00C07C04">
      <w:pPr>
        <w:pStyle w:val="Ttulo3"/>
      </w:pPr>
      <w:bookmarkStart w:id="40" w:name="_Toc368268437"/>
      <w:r w:rsidRPr="00461B37">
        <w:t>4.2.2</w:t>
      </w:r>
      <w:r w:rsidR="006E5DD1">
        <w:t>.</w:t>
      </w:r>
      <w:r w:rsidRPr="00461B37">
        <w:t xml:space="preserve"> Objetivos específicos</w:t>
      </w:r>
      <w:bookmarkEnd w:id="40"/>
    </w:p>
    <w:p w:rsidR="00461B37" w:rsidRDefault="00461B37" w:rsidP="00461B37">
      <w:pPr>
        <w:spacing w:line="360" w:lineRule="auto"/>
        <w:jc w:val="both"/>
        <w:rPr>
          <w:rFonts w:ascii="Arial" w:hAnsi="Arial" w:cs="Arial"/>
        </w:rPr>
      </w:pPr>
      <w:r>
        <w:rPr>
          <w:rFonts w:ascii="Arial" w:hAnsi="Arial" w:cs="Arial"/>
        </w:rPr>
        <w:t>Os objetivos específicos são:</w:t>
      </w:r>
    </w:p>
    <w:p w:rsidR="00461B37" w:rsidRDefault="00BA6BD5" w:rsidP="00461B37">
      <w:pPr>
        <w:pStyle w:val="PargrafodaLista"/>
        <w:numPr>
          <w:ilvl w:val="0"/>
          <w:numId w:val="6"/>
        </w:numPr>
        <w:spacing w:line="360" w:lineRule="auto"/>
        <w:jc w:val="both"/>
        <w:rPr>
          <w:rFonts w:ascii="Arial" w:hAnsi="Arial" w:cs="Arial"/>
        </w:rPr>
      </w:pPr>
      <w:r>
        <w:rPr>
          <w:rFonts w:ascii="Arial" w:hAnsi="Arial" w:cs="Arial"/>
        </w:rPr>
        <w:t>Avaliar e verificar</w:t>
      </w:r>
      <w:r w:rsidR="00461B37">
        <w:rPr>
          <w:rFonts w:ascii="Arial" w:hAnsi="Arial" w:cs="Arial"/>
        </w:rPr>
        <w:t xml:space="preserve"> o desenvolvimento motor entre crianças com </w:t>
      </w:r>
      <w:r w:rsidR="005D4B3F">
        <w:rPr>
          <w:rFonts w:ascii="Arial" w:hAnsi="Arial" w:cs="Arial"/>
        </w:rPr>
        <w:t>SD</w:t>
      </w:r>
      <w:r w:rsidR="00461B37">
        <w:rPr>
          <w:rFonts w:ascii="Arial" w:hAnsi="Arial" w:cs="Arial"/>
        </w:rPr>
        <w:t xml:space="preserve"> e crianças sem NEE;</w:t>
      </w:r>
    </w:p>
    <w:p w:rsidR="00461B37" w:rsidRDefault="00461B37" w:rsidP="00461B37">
      <w:pPr>
        <w:pStyle w:val="PargrafodaLista"/>
        <w:numPr>
          <w:ilvl w:val="0"/>
          <w:numId w:val="6"/>
        </w:numPr>
        <w:spacing w:line="360" w:lineRule="auto"/>
        <w:jc w:val="both"/>
        <w:rPr>
          <w:rFonts w:ascii="Arial" w:hAnsi="Arial" w:cs="Arial"/>
        </w:rPr>
      </w:pPr>
      <w:r>
        <w:rPr>
          <w:rFonts w:ascii="Arial" w:hAnsi="Arial" w:cs="Arial"/>
        </w:rPr>
        <w:t>Verificar se o desenvolvimento motor influencia o rendimento escolar</w:t>
      </w:r>
      <w:r w:rsidR="001F42E2">
        <w:rPr>
          <w:rFonts w:ascii="Arial" w:hAnsi="Arial" w:cs="Arial"/>
        </w:rPr>
        <w:t xml:space="preserve"> de crianças sem NEE e com SD</w:t>
      </w:r>
      <w:r>
        <w:rPr>
          <w:rFonts w:ascii="Arial" w:hAnsi="Arial" w:cs="Arial"/>
        </w:rPr>
        <w:t>;</w:t>
      </w:r>
    </w:p>
    <w:p w:rsidR="00461B37" w:rsidRDefault="001F42E2" w:rsidP="00461B37">
      <w:pPr>
        <w:pStyle w:val="PargrafodaLista"/>
        <w:numPr>
          <w:ilvl w:val="0"/>
          <w:numId w:val="6"/>
        </w:numPr>
        <w:spacing w:line="360" w:lineRule="auto"/>
        <w:jc w:val="both"/>
        <w:rPr>
          <w:rFonts w:ascii="Arial" w:hAnsi="Arial" w:cs="Arial"/>
        </w:rPr>
      </w:pPr>
      <w:r>
        <w:rPr>
          <w:rFonts w:ascii="Arial" w:hAnsi="Arial" w:cs="Arial"/>
        </w:rPr>
        <w:t>Verificar se</w:t>
      </w:r>
      <w:r w:rsidR="00461B37">
        <w:rPr>
          <w:rFonts w:ascii="Arial" w:hAnsi="Arial" w:cs="Arial"/>
        </w:rPr>
        <w:t xml:space="preserve"> </w:t>
      </w:r>
      <w:r w:rsidR="00F62E32">
        <w:rPr>
          <w:rFonts w:ascii="Arial" w:hAnsi="Arial" w:cs="Arial"/>
        </w:rPr>
        <w:t xml:space="preserve">o </w:t>
      </w:r>
      <w:r w:rsidR="00461B37">
        <w:rPr>
          <w:rFonts w:ascii="Arial" w:hAnsi="Arial" w:cs="Arial"/>
        </w:rPr>
        <w:t>Índice de Massa Corporal influencia o desenvolvimento motor</w:t>
      </w:r>
      <w:r>
        <w:rPr>
          <w:rFonts w:ascii="Arial" w:hAnsi="Arial" w:cs="Arial"/>
        </w:rPr>
        <w:t xml:space="preserve"> em crianças sem NEE e com SD</w:t>
      </w:r>
      <w:r w:rsidR="00461B37">
        <w:rPr>
          <w:rFonts w:ascii="Arial" w:hAnsi="Arial" w:cs="Arial"/>
        </w:rPr>
        <w:t>;</w:t>
      </w:r>
    </w:p>
    <w:p w:rsidR="00461B37" w:rsidRDefault="00461B37" w:rsidP="00461B37">
      <w:pPr>
        <w:pStyle w:val="PargrafodaLista"/>
        <w:numPr>
          <w:ilvl w:val="0"/>
          <w:numId w:val="6"/>
        </w:numPr>
        <w:spacing w:line="360" w:lineRule="auto"/>
        <w:jc w:val="both"/>
        <w:rPr>
          <w:rFonts w:ascii="Arial" w:hAnsi="Arial" w:cs="Arial"/>
        </w:rPr>
      </w:pPr>
      <w:r>
        <w:rPr>
          <w:rFonts w:ascii="Arial" w:hAnsi="Arial" w:cs="Arial"/>
        </w:rPr>
        <w:t xml:space="preserve">Verificar se o nível </w:t>
      </w:r>
      <w:proofErr w:type="gramStart"/>
      <w:r>
        <w:rPr>
          <w:rFonts w:ascii="Arial" w:hAnsi="Arial" w:cs="Arial"/>
        </w:rPr>
        <w:t>sócio</w:t>
      </w:r>
      <w:r w:rsidR="00E944D3">
        <w:rPr>
          <w:rFonts w:ascii="Arial" w:hAnsi="Arial" w:cs="Arial"/>
        </w:rPr>
        <w:t xml:space="preserve"> </w:t>
      </w:r>
      <w:r>
        <w:rPr>
          <w:rFonts w:ascii="Arial" w:hAnsi="Arial" w:cs="Arial"/>
        </w:rPr>
        <w:t>económico</w:t>
      </w:r>
      <w:proofErr w:type="gramEnd"/>
      <w:r>
        <w:rPr>
          <w:rFonts w:ascii="Arial" w:hAnsi="Arial" w:cs="Arial"/>
        </w:rPr>
        <w:t xml:space="preserve"> </w:t>
      </w:r>
      <w:r w:rsidR="00E944D3">
        <w:rPr>
          <w:rFonts w:ascii="Arial" w:hAnsi="Arial" w:cs="Arial"/>
        </w:rPr>
        <w:t>influencia o desenvolvimento motor</w:t>
      </w:r>
      <w:r w:rsidR="001F42E2">
        <w:rPr>
          <w:rFonts w:ascii="Arial" w:hAnsi="Arial" w:cs="Arial"/>
        </w:rPr>
        <w:t xml:space="preserve"> das crianças sem NEE e com SD</w:t>
      </w:r>
      <w:r w:rsidR="00E944D3">
        <w:rPr>
          <w:rFonts w:ascii="Arial" w:hAnsi="Arial" w:cs="Arial"/>
        </w:rPr>
        <w:t>;</w:t>
      </w:r>
    </w:p>
    <w:p w:rsidR="00A0683D" w:rsidRDefault="00E944D3" w:rsidP="00A0683D">
      <w:pPr>
        <w:pStyle w:val="PargrafodaLista"/>
        <w:numPr>
          <w:ilvl w:val="0"/>
          <w:numId w:val="6"/>
        </w:numPr>
        <w:spacing w:line="360" w:lineRule="auto"/>
        <w:jc w:val="both"/>
        <w:rPr>
          <w:rFonts w:ascii="Arial" w:hAnsi="Arial" w:cs="Arial"/>
        </w:rPr>
      </w:pPr>
      <w:r>
        <w:rPr>
          <w:rFonts w:ascii="Arial" w:hAnsi="Arial" w:cs="Arial"/>
        </w:rPr>
        <w:t>Verificar se a prática desportiva inf</w:t>
      </w:r>
      <w:r w:rsidR="001F42E2">
        <w:rPr>
          <w:rFonts w:ascii="Arial" w:hAnsi="Arial" w:cs="Arial"/>
        </w:rPr>
        <w:t>luencia o desenvolvimento motor em crianças com SD.</w:t>
      </w:r>
    </w:p>
    <w:p w:rsidR="00A0683D" w:rsidRDefault="00A0683D" w:rsidP="00C07C04">
      <w:pPr>
        <w:pStyle w:val="Ttulo2"/>
      </w:pPr>
      <w:bookmarkStart w:id="41" w:name="_Toc368268438"/>
      <w:r w:rsidRPr="00384FFB">
        <w:t>4.3</w:t>
      </w:r>
      <w:r w:rsidR="006E5DD1">
        <w:t>.</w:t>
      </w:r>
      <w:r w:rsidRPr="00384FFB">
        <w:t xml:space="preserve"> Hipóteses</w:t>
      </w:r>
      <w:bookmarkEnd w:id="41"/>
    </w:p>
    <w:p w:rsidR="00BA6BD5" w:rsidRDefault="00BA6BD5" w:rsidP="00ED5614">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Tendo em atenção a colocação do problema e a revisão da literatura, onde se procurou situar as assunções conceituais e a delineação das várias posições teóricas ao estudo do desenvolvimento motor, o enfoque da formulação das hipóteses centrou-se na seguinte questão:</w:t>
      </w:r>
    </w:p>
    <w:p w:rsidR="00BA6BD5" w:rsidRDefault="00BA6BD5" w:rsidP="00ED5614">
      <w:pPr>
        <w:autoSpaceDE w:val="0"/>
        <w:autoSpaceDN w:val="0"/>
        <w:adjustRightInd w:val="0"/>
        <w:spacing w:line="360" w:lineRule="auto"/>
        <w:jc w:val="both"/>
        <w:rPr>
          <w:rFonts w:ascii="Arial" w:eastAsiaTheme="minorHAnsi" w:hAnsi="Arial" w:cs="Arial"/>
          <w:i/>
          <w:lang w:eastAsia="en-US"/>
        </w:rPr>
      </w:pPr>
      <w:r>
        <w:rPr>
          <w:rFonts w:ascii="Arial" w:eastAsiaTheme="minorHAnsi" w:hAnsi="Arial" w:cs="Arial"/>
          <w:i/>
          <w:lang w:eastAsia="en-US"/>
        </w:rPr>
        <w:lastRenderedPageBreak/>
        <w:t>As cria</w:t>
      </w:r>
      <w:r w:rsidR="001F42E2">
        <w:rPr>
          <w:rFonts w:ascii="Arial" w:eastAsiaTheme="minorHAnsi" w:hAnsi="Arial" w:cs="Arial"/>
          <w:i/>
          <w:lang w:eastAsia="en-US"/>
        </w:rPr>
        <w:t>nças sem NEE</w:t>
      </w:r>
      <w:r>
        <w:rPr>
          <w:rFonts w:ascii="Arial" w:eastAsiaTheme="minorHAnsi" w:hAnsi="Arial" w:cs="Arial"/>
          <w:i/>
          <w:lang w:eastAsia="en-US"/>
        </w:rPr>
        <w:t xml:space="preserve"> apresentam níveis desenvolvimento mo</w:t>
      </w:r>
      <w:r w:rsidR="004A015F">
        <w:rPr>
          <w:rFonts w:ascii="Arial" w:eastAsiaTheme="minorHAnsi" w:hAnsi="Arial" w:cs="Arial"/>
          <w:i/>
          <w:lang w:eastAsia="en-US"/>
        </w:rPr>
        <w:t>tor</w:t>
      </w:r>
      <w:r w:rsidR="001F42E2">
        <w:rPr>
          <w:rFonts w:ascii="Arial" w:eastAsiaTheme="minorHAnsi" w:hAnsi="Arial" w:cs="Arial"/>
          <w:i/>
          <w:lang w:eastAsia="en-US"/>
        </w:rPr>
        <w:t xml:space="preserve"> superior</w:t>
      </w:r>
      <w:r>
        <w:rPr>
          <w:rFonts w:ascii="Arial" w:eastAsiaTheme="minorHAnsi" w:hAnsi="Arial" w:cs="Arial"/>
          <w:i/>
          <w:lang w:eastAsia="en-US"/>
        </w:rPr>
        <w:t xml:space="preserve"> das crianças com </w:t>
      </w:r>
      <w:r w:rsidR="001F42E2">
        <w:rPr>
          <w:rFonts w:ascii="Arial" w:eastAsiaTheme="minorHAnsi" w:hAnsi="Arial" w:cs="Arial"/>
          <w:i/>
          <w:lang w:eastAsia="en-US"/>
        </w:rPr>
        <w:t>SD</w:t>
      </w:r>
      <w:r>
        <w:rPr>
          <w:rFonts w:ascii="Arial" w:eastAsiaTheme="minorHAnsi" w:hAnsi="Arial" w:cs="Arial"/>
          <w:i/>
          <w:lang w:eastAsia="en-US"/>
        </w:rPr>
        <w:t>?</w:t>
      </w:r>
    </w:p>
    <w:p w:rsidR="00BA6BD5" w:rsidRDefault="00BA6BD5" w:rsidP="00ED5614">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Neste contexto, formularam-se as seguintes hipóteses nulas (Ho):</w:t>
      </w:r>
    </w:p>
    <w:p w:rsidR="00BA6BD5" w:rsidRDefault="00BA6BD5" w:rsidP="00ED5614">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 xml:space="preserve">Ho-1 </w:t>
      </w:r>
      <w:r w:rsidR="004A015F">
        <w:rPr>
          <w:rFonts w:ascii="Arial" w:eastAsiaTheme="minorHAnsi" w:hAnsi="Arial" w:cs="Arial"/>
          <w:lang w:eastAsia="en-US"/>
        </w:rPr>
        <w:t>– o desenvolvimento motor das crianças sem NEE é inferior ao das crianças com SD independentemente do género</w:t>
      </w:r>
      <w:r>
        <w:rPr>
          <w:rFonts w:ascii="Arial" w:eastAsiaTheme="minorHAnsi" w:hAnsi="Arial" w:cs="Arial"/>
          <w:lang w:eastAsia="en-US"/>
        </w:rPr>
        <w:t>;</w:t>
      </w:r>
    </w:p>
    <w:p w:rsidR="00ED5614" w:rsidRDefault="00BA6BD5" w:rsidP="00ED5614">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 xml:space="preserve">Ho-2 </w:t>
      </w:r>
      <w:r w:rsidR="001E2C69">
        <w:rPr>
          <w:rFonts w:ascii="Arial" w:eastAsiaTheme="minorHAnsi" w:hAnsi="Arial" w:cs="Arial"/>
          <w:lang w:eastAsia="en-US"/>
        </w:rPr>
        <w:t>–</w:t>
      </w:r>
      <w:r>
        <w:rPr>
          <w:rFonts w:ascii="Arial" w:eastAsiaTheme="minorHAnsi" w:hAnsi="Arial" w:cs="Arial"/>
          <w:lang w:eastAsia="en-US"/>
        </w:rPr>
        <w:t xml:space="preserve"> </w:t>
      </w:r>
      <w:r w:rsidR="001E2C69">
        <w:rPr>
          <w:rFonts w:ascii="Arial" w:eastAsiaTheme="minorHAnsi" w:hAnsi="Arial" w:cs="Arial"/>
          <w:lang w:eastAsia="en-US"/>
        </w:rPr>
        <w:t>independentemente das crianças terem NEE ou não</w:t>
      </w:r>
      <w:r w:rsidR="005D4B3F">
        <w:rPr>
          <w:rFonts w:ascii="Arial" w:eastAsiaTheme="minorHAnsi" w:hAnsi="Arial" w:cs="Arial"/>
          <w:lang w:eastAsia="en-US"/>
        </w:rPr>
        <w:t>,</w:t>
      </w:r>
      <w:r w:rsidR="001E2C69">
        <w:rPr>
          <w:rFonts w:ascii="Arial" w:eastAsiaTheme="minorHAnsi" w:hAnsi="Arial" w:cs="Arial"/>
          <w:lang w:eastAsia="en-US"/>
        </w:rPr>
        <w:t xml:space="preserve"> o aumento do desenvolvimento motor influencia positivamente o desenvolvimento escolar das crianças</w:t>
      </w:r>
      <w:r w:rsidR="00ED5614">
        <w:rPr>
          <w:rFonts w:ascii="Arial" w:eastAsiaTheme="minorHAnsi" w:hAnsi="Arial" w:cs="Arial"/>
          <w:lang w:eastAsia="en-US"/>
        </w:rPr>
        <w:t>;</w:t>
      </w:r>
    </w:p>
    <w:p w:rsidR="00ED5614" w:rsidRDefault="00BA6BD5" w:rsidP="00ED5614">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 xml:space="preserve">Ho-3 </w:t>
      </w:r>
      <w:r w:rsidR="001E2C69">
        <w:rPr>
          <w:rFonts w:ascii="Arial" w:eastAsiaTheme="minorHAnsi" w:hAnsi="Arial" w:cs="Arial"/>
          <w:lang w:eastAsia="en-US"/>
        </w:rPr>
        <w:t>–</w:t>
      </w:r>
      <w:r>
        <w:rPr>
          <w:rFonts w:ascii="Arial" w:eastAsiaTheme="minorHAnsi" w:hAnsi="Arial" w:cs="Arial"/>
          <w:lang w:eastAsia="en-US"/>
        </w:rPr>
        <w:t xml:space="preserve"> </w:t>
      </w:r>
      <w:r w:rsidR="001E2C69">
        <w:rPr>
          <w:rFonts w:ascii="Arial" w:eastAsiaTheme="minorHAnsi" w:hAnsi="Arial" w:cs="Arial"/>
          <w:lang w:eastAsia="en-US"/>
        </w:rPr>
        <w:t xml:space="preserve">com o aumento do IMC </w:t>
      </w:r>
      <w:r w:rsidR="0064427D">
        <w:rPr>
          <w:rFonts w:ascii="Arial" w:eastAsia="Calibri" w:hAnsi="Arial" w:cs="Arial"/>
          <w:lang w:eastAsia="en-US"/>
        </w:rPr>
        <w:t xml:space="preserve">para valores próximos da pré-obesidade/obesidade </w:t>
      </w:r>
      <w:r w:rsidR="001E2C69">
        <w:rPr>
          <w:rFonts w:ascii="Arial" w:eastAsiaTheme="minorHAnsi" w:hAnsi="Arial" w:cs="Arial"/>
          <w:lang w:eastAsia="en-US"/>
        </w:rPr>
        <w:t>há uma diminuição do desenvolvimento motor quer nas crianças sem NEE quer nas crianças com SD</w:t>
      </w:r>
      <w:r w:rsidR="00ED5614" w:rsidRPr="00ED5614">
        <w:rPr>
          <w:rFonts w:ascii="Arial" w:eastAsiaTheme="minorHAnsi" w:hAnsi="Arial" w:cs="Arial"/>
          <w:lang w:eastAsia="en-US"/>
        </w:rPr>
        <w:t>;</w:t>
      </w:r>
    </w:p>
    <w:p w:rsidR="00BA6BD5" w:rsidRDefault="00BA6BD5" w:rsidP="00ED5614">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 xml:space="preserve">Ho-4 </w:t>
      </w:r>
      <w:r w:rsidR="001E2C69">
        <w:rPr>
          <w:rFonts w:ascii="Arial" w:eastAsiaTheme="minorHAnsi" w:hAnsi="Arial" w:cs="Arial"/>
          <w:lang w:eastAsia="en-US"/>
        </w:rPr>
        <w:t xml:space="preserve">– com o aumento do nível </w:t>
      </w:r>
      <w:proofErr w:type="gramStart"/>
      <w:r w:rsidR="001E2C69">
        <w:rPr>
          <w:rFonts w:ascii="Arial" w:eastAsiaTheme="minorHAnsi" w:hAnsi="Arial" w:cs="Arial"/>
          <w:lang w:eastAsia="en-US"/>
        </w:rPr>
        <w:t>sócio económico</w:t>
      </w:r>
      <w:proofErr w:type="gramEnd"/>
      <w:r w:rsidR="001E2C69">
        <w:rPr>
          <w:rFonts w:ascii="Arial" w:eastAsiaTheme="minorHAnsi" w:hAnsi="Arial" w:cs="Arial"/>
          <w:lang w:eastAsia="en-US"/>
        </w:rPr>
        <w:t xml:space="preserve"> há um aumento do desenvolvimento motor nas crianças sem NEE e com SD</w:t>
      </w:r>
      <w:r w:rsidR="00ED5614" w:rsidRPr="00ED5614">
        <w:rPr>
          <w:rFonts w:ascii="Arial" w:eastAsiaTheme="minorHAnsi" w:hAnsi="Arial" w:cs="Arial"/>
          <w:lang w:eastAsia="en-US"/>
        </w:rPr>
        <w:t>;</w:t>
      </w:r>
    </w:p>
    <w:p w:rsidR="00BA6BD5" w:rsidRDefault="00ED5614" w:rsidP="00A0683D">
      <w:pPr>
        <w:spacing w:line="360" w:lineRule="auto"/>
        <w:jc w:val="both"/>
        <w:rPr>
          <w:rFonts w:ascii="Arial" w:hAnsi="Arial" w:cs="Arial"/>
        </w:rPr>
      </w:pPr>
      <w:r w:rsidRPr="00ED5614">
        <w:rPr>
          <w:rFonts w:ascii="Arial" w:hAnsi="Arial" w:cs="Arial"/>
        </w:rPr>
        <w:t>Ho-5</w:t>
      </w:r>
      <w:r w:rsidR="00496E06">
        <w:rPr>
          <w:rFonts w:ascii="Arial" w:hAnsi="Arial" w:cs="Arial"/>
        </w:rPr>
        <w:t xml:space="preserve"> – com aumento da prá</w:t>
      </w:r>
      <w:r w:rsidR="00575DDB">
        <w:rPr>
          <w:rFonts w:ascii="Arial" w:hAnsi="Arial" w:cs="Arial"/>
        </w:rPr>
        <w:t>tica desportiva semanal e respe</w:t>
      </w:r>
      <w:r w:rsidR="00496E06">
        <w:rPr>
          <w:rFonts w:ascii="Arial" w:hAnsi="Arial" w:cs="Arial"/>
        </w:rPr>
        <w:t>tiva intensidade há um aumento do desenvolvimento motor nas crianças sem NEE e com SD;</w:t>
      </w:r>
    </w:p>
    <w:p w:rsidR="00496E06" w:rsidRDefault="00496E06" w:rsidP="00A0683D">
      <w:pPr>
        <w:spacing w:line="360" w:lineRule="auto"/>
        <w:jc w:val="both"/>
        <w:rPr>
          <w:rFonts w:ascii="Arial" w:hAnsi="Arial" w:cs="Arial"/>
        </w:rPr>
      </w:pPr>
    </w:p>
    <w:p w:rsidR="00A0683D" w:rsidRDefault="00A0683D" w:rsidP="00C07C04">
      <w:pPr>
        <w:pStyle w:val="Ttulo2"/>
      </w:pPr>
      <w:bookmarkStart w:id="42" w:name="_Toc368268439"/>
      <w:r w:rsidRPr="00384FFB">
        <w:t>4.4</w:t>
      </w:r>
      <w:r w:rsidR="006E5DD1">
        <w:t>.</w:t>
      </w:r>
      <w:r w:rsidRPr="00384FFB">
        <w:t xml:space="preserve"> Amostra</w:t>
      </w:r>
      <w:bookmarkEnd w:id="42"/>
    </w:p>
    <w:p w:rsidR="00726089" w:rsidRDefault="00A0683D" w:rsidP="00A0683D">
      <w:pPr>
        <w:spacing w:line="360" w:lineRule="auto"/>
        <w:jc w:val="both"/>
        <w:rPr>
          <w:rFonts w:ascii="Arial" w:hAnsi="Arial" w:cs="Arial"/>
        </w:rPr>
      </w:pPr>
      <w:r>
        <w:rPr>
          <w:rFonts w:ascii="Arial" w:hAnsi="Arial" w:cs="Arial"/>
        </w:rPr>
        <w:t>O estudo foi realizado nas escolas do 1º ciclo do concelho de Amarante.</w:t>
      </w:r>
      <w:r w:rsidR="00726089">
        <w:rPr>
          <w:rFonts w:ascii="Arial" w:hAnsi="Arial" w:cs="Arial"/>
        </w:rPr>
        <w:t xml:space="preserve"> </w:t>
      </w:r>
      <w:r w:rsidR="00575DDB">
        <w:rPr>
          <w:rFonts w:ascii="Arial" w:hAnsi="Arial" w:cs="Arial"/>
        </w:rPr>
        <w:t>Selecionamos</w:t>
      </w:r>
      <w:r w:rsidR="00726089">
        <w:rPr>
          <w:rFonts w:ascii="Arial" w:hAnsi="Arial" w:cs="Arial"/>
        </w:rPr>
        <w:t xml:space="preserve"> para o nosso estudo 14 crianças, 7 sem NEE e 7 com SD. Relativamente à</w:t>
      </w:r>
      <w:r w:rsidR="00F62E32">
        <w:rPr>
          <w:rFonts w:ascii="Arial" w:hAnsi="Arial" w:cs="Arial"/>
        </w:rPr>
        <w:t xml:space="preserve">s crianças com SD, </w:t>
      </w:r>
      <w:r w:rsidR="00726089">
        <w:rPr>
          <w:rFonts w:ascii="Arial" w:hAnsi="Arial" w:cs="Arial"/>
        </w:rPr>
        <w:t xml:space="preserve">7 crianças, representa a totalidade das crianças </w:t>
      </w:r>
      <w:r w:rsidR="00F62E32">
        <w:rPr>
          <w:rFonts w:ascii="Arial" w:hAnsi="Arial" w:cs="Arial"/>
        </w:rPr>
        <w:t xml:space="preserve">com esta idade e </w:t>
      </w:r>
      <w:r w:rsidR="00726089">
        <w:rPr>
          <w:rFonts w:ascii="Arial" w:hAnsi="Arial" w:cs="Arial"/>
        </w:rPr>
        <w:t xml:space="preserve">com esta deficiência no concelho de Amarante. Relativamente </w:t>
      </w:r>
      <w:r w:rsidR="00404C32">
        <w:rPr>
          <w:rFonts w:ascii="Arial" w:hAnsi="Arial" w:cs="Arial"/>
        </w:rPr>
        <w:t>às</w:t>
      </w:r>
      <w:r w:rsidR="005D4B3F">
        <w:rPr>
          <w:rFonts w:ascii="Arial" w:hAnsi="Arial" w:cs="Arial"/>
        </w:rPr>
        <w:t xml:space="preserve"> crianças sem NEE a sele</w:t>
      </w:r>
      <w:r w:rsidR="00726089">
        <w:rPr>
          <w:rFonts w:ascii="Arial" w:hAnsi="Arial" w:cs="Arial"/>
        </w:rPr>
        <w:t>ção foi feita numa turma do 4º ano seguindo a metodologia de escolha aleatória simples. Para o efeito dividimos a turma por género para podermos retirar 3 do género masculino e 4 do feminino</w:t>
      </w:r>
      <w:r w:rsidR="005D4B3F">
        <w:rPr>
          <w:rFonts w:ascii="Arial" w:hAnsi="Arial" w:cs="Arial"/>
        </w:rPr>
        <w:t>,</w:t>
      </w:r>
      <w:r w:rsidR="00726089">
        <w:rPr>
          <w:rFonts w:ascii="Arial" w:hAnsi="Arial" w:cs="Arial"/>
        </w:rPr>
        <w:t xml:space="preserve"> com o intuito desta amostra ficar em igual numero e género à das crianças com SD. </w:t>
      </w:r>
    </w:p>
    <w:p w:rsidR="00D748A2" w:rsidRDefault="00726089" w:rsidP="00A0683D">
      <w:pPr>
        <w:spacing w:line="360" w:lineRule="auto"/>
        <w:jc w:val="both"/>
        <w:rPr>
          <w:rFonts w:ascii="Arial" w:hAnsi="Arial" w:cs="Arial"/>
        </w:rPr>
      </w:pPr>
      <w:r>
        <w:rPr>
          <w:rFonts w:ascii="Arial" w:hAnsi="Arial" w:cs="Arial"/>
        </w:rPr>
        <w:t>As crianças sem NEE apresentam uma idade média de 10,9±1,46 anos</w:t>
      </w:r>
      <w:r w:rsidR="00404C32">
        <w:rPr>
          <w:rFonts w:ascii="Arial" w:hAnsi="Arial" w:cs="Arial"/>
        </w:rPr>
        <w:t xml:space="preserve"> e as com SD uma idade média 11±1,41 anos. Relativamente à distribuição</w:t>
      </w:r>
      <w:r w:rsidR="00D748A2">
        <w:rPr>
          <w:rFonts w:ascii="Arial" w:hAnsi="Arial" w:cs="Arial"/>
        </w:rPr>
        <w:t xml:space="preserve"> da amostra</w:t>
      </w:r>
      <w:r w:rsidR="00404C32">
        <w:rPr>
          <w:rFonts w:ascii="Arial" w:hAnsi="Arial" w:cs="Arial"/>
        </w:rPr>
        <w:t xml:space="preserve"> por IMC,</w:t>
      </w:r>
      <w:r w:rsidR="00D748A2">
        <w:rPr>
          <w:rFonts w:ascii="Arial" w:hAnsi="Arial" w:cs="Arial"/>
        </w:rPr>
        <w:t xml:space="preserve"> as crianças sem NEE</w:t>
      </w:r>
      <w:r w:rsidR="005D4B3F">
        <w:rPr>
          <w:rFonts w:ascii="Arial" w:hAnsi="Arial" w:cs="Arial"/>
        </w:rPr>
        <w:t>,</w:t>
      </w:r>
      <w:r w:rsidR="00D748A2">
        <w:rPr>
          <w:rFonts w:ascii="Arial" w:hAnsi="Arial" w:cs="Arial"/>
        </w:rPr>
        <w:t xml:space="preserve"> 4 apresentam um IMC recomendado e 3 acima do peso</w:t>
      </w:r>
      <w:r w:rsidR="00404C32">
        <w:rPr>
          <w:rFonts w:ascii="Arial" w:hAnsi="Arial" w:cs="Arial"/>
        </w:rPr>
        <w:t xml:space="preserve"> recomendado. Relativamente às crianças com SD</w:t>
      </w:r>
      <w:r w:rsidR="005D4B3F">
        <w:rPr>
          <w:rFonts w:ascii="Arial" w:hAnsi="Arial" w:cs="Arial"/>
        </w:rPr>
        <w:t>,</w:t>
      </w:r>
      <w:r w:rsidR="00D748A2">
        <w:rPr>
          <w:rFonts w:ascii="Arial" w:hAnsi="Arial" w:cs="Arial"/>
        </w:rPr>
        <w:t xml:space="preserve"> 4 encontram-se com IMC recomendado</w:t>
      </w:r>
      <w:r w:rsidR="005D4B3F">
        <w:rPr>
          <w:rFonts w:ascii="Arial" w:hAnsi="Arial" w:cs="Arial"/>
        </w:rPr>
        <w:t>,</w:t>
      </w:r>
      <w:r w:rsidR="00D748A2">
        <w:rPr>
          <w:rFonts w:ascii="Arial" w:hAnsi="Arial" w:cs="Arial"/>
        </w:rPr>
        <w:t xml:space="preserve"> 2 abaixo do recomendado e</w:t>
      </w:r>
      <w:r w:rsidR="00404C32">
        <w:rPr>
          <w:rFonts w:ascii="Arial" w:hAnsi="Arial" w:cs="Arial"/>
        </w:rPr>
        <w:t xml:space="preserve"> 1</w:t>
      </w:r>
      <w:r w:rsidR="00D748A2">
        <w:rPr>
          <w:rFonts w:ascii="Arial" w:hAnsi="Arial" w:cs="Arial"/>
        </w:rPr>
        <w:t xml:space="preserve">acima do recomendado. </w:t>
      </w:r>
    </w:p>
    <w:p w:rsidR="00384FFB" w:rsidRDefault="00D748A2" w:rsidP="00A0683D">
      <w:pPr>
        <w:spacing w:line="360" w:lineRule="auto"/>
        <w:jc w:val="both"/>
        <w:rPr>
          <w:rFonts w:ascii="Arial" w:hAnsi="Arial" w:cs="Arial"/>
        </w:rPr>
      </w:pPr>
      <w:r>
        <w:rPr>
          <w:rFonts w:ascii="Arial" w:hAnsi="Arial" w:cs="Arial"/>
        </w:rPr>
        <w:t xml:space="preserve">Relativamente ao rendimento escolar a maioria das crianças sem NEE apresentam um rendimento muito bom ou bom (2 e 3 respetivamente) e 2 </w:t>
      </w:r>
      <w:r>
        <w:rPr>
          <w:rFonts w:ascii="Arial" w:hAnsi="Arial" w:cs="Arial"/>
        </w:rPr>
        <w:lastRenderedPageBreak/>
        <w:t>crianças apresentam o rendimento escolar regular. Relativamente às crianças com SD, e face à deficiência, os professores consideraram que 2 tinham o rendimento escolar bom</w:t>
      </w:r>
      <w:r w:rsidR="005D4B3F">
        <w:rPr>
          <w:rFonts w:ascii="Arial" w:hAnsi="Arial" w:cs="Arial"/>
        </w:rPr>
        <w:t>,</w:t>
      </w:r>
      <w:r>
        <w:rPr>
          <w:rFonts w:ascii="Arial" w:hAnsi="Arial" w:cs="Arial"/>
        </w:rPr>
        <w:t xml:space="preserve"> </w:t>
      </w:r>
      <w:proofErr w:type="gramStart"/>
      <w:r>
        <w:rPr>
          <w:rFonts w:ascii="Arial" w:hAnsi="Arial" w:cs="Arial"/>
        </w:rPr>
        <w:t>2 um</w:t>
      </w:r>
      <w:proofErr w:type="gramEnd"/>
      <w:r>
        <w:rPr>
          <w:rFonts w:ascii="Arial" w:hAnsi="Arial" w:cs="Arial"/>
        </w:rPr>
        <w:t xml:space="preserve"> rendimento regular e 1 com rendimento fraco. Salientamos para o facto de 2 crianças não lhes ter sido atribuída uma classificação quanto ao seu rendimento escolar</w:t>
      </w:r>
      <w:r w:rsidR="005D4B3F">
        <w:rPr>
          <w:rFonts w:ascii="Arial" w:hAnsi="Arial" w:cs="Arial"/>
        </w:rPr>
        <w:t>,</w:t>
      </w:r>
      <w:r>
        <w:rPr>
          <w:rFonts w:ascii="Arial" w:hAnsi="Arial" w:cs="Arial"/>
        </w:rPr>
        <w:t xml:space="preserve"> este facto deveu-se pelas professoras de educação especial não terem dossiê anterior dos alunos. </w:t>
      </w:r>
    </w:p>
    <w:p w:rsidR="00384FFB" w:rsidRDefault="00384FFB" w:rsidP="00A0683D">
      <w:pPr>
        <w:spacing w:line="360" w:lineRule="auto"/>
        <w:jc w:val="both"/>
        <w:rPr>
          <w:rFonts w:ascii="Arial" w:hAnsi="Arial" w:cs="Arial"/>
        </w:rPr>
      </w:pPr>
    </w:p>
    <w:p w:rsidR="00A0683D" w:rsidRDefault="00384FFB" w:rsidP="00C07C04">
      <w:pPr>
        <w:pStyle w:val="Ttulo2"/>
      </w:pPr>
      <w:bookmarkStart w:id="43" w:name="_Toc368268440"/>
      <w:r w:rsidRPr="00384FFB">
        <w:t>4.5</w:t>
      </w:r>
      <w:r w:rsidR="006E5DD1">
        <w:t>.</w:t>
      </w:r>
      <w:r w:rsidRPr="00384FFB">
        <w:t xml:space="preserve"> Instrumentos</w:t>
      </w:r>
      <w:bookmarkEnd w:id="43"/>
      <w:r w:rsidR="00A0683D" w:rsidRPr="00384FFB">
        <w:t xml:space="preserve"> </w:t>
      </w:r>
    </w:p>
    <w:p w:rsidR="00E944D3" w:rsidRDefault="00384FFB" w:rsidP="00C07C04">
      <w:pPr>
        <w:pStyle w:val="Ttulo3"/>
      </w:pPr>
      <w:bookmarkStart w:id="44" w:name="_Toc368268441"/>
      <w:r w:rsidRPr="00384FFB">
        <w:t>4.5.1</w:t>
      </w:r>
      <w:r w:rsidR="006E5DD1">
        <w:t>.</w:t>
      </w:r>
      <w:r w:rsidRPr="00384FFB">
        <w:t xml:space="preserve"> Ficha de recolha de dados</w:t>
      </w:r>
      <w:bookmarkEnd w:id="44"/>
      <w:r w:rsidR="00E944D3" w:rsidRPr="00384FFB">
        <w:t xml:space="preserve"> </w:t>
      </w:r>
    </w:p>
    <w:p w:rsidR="00BC13F0" w:rsidRDefault="00384FFB" w:rsidP="00384FFB">
      <w:pPr>
        <w:spacing w:line="360" w:lineRule="auto"/>
        <w:jc w:val="both"/>
        <w:rPr>
          <w:rFonts w:ascii="Arial" w:hAnsi="Arial" w:cs="Arial"/>
        </w:rPr>
      </w:pPr>
      <w:r w:rsidRPr="00384FFB">
        <w:rPr>
          <w:rFonts w:ascii="Arial" w:hAnsi="Arial" w:cs="Arial"/>
        </w:rPr>
        <w:t>Este instrumento foi construído com base numa anamnese para</w:t>
      </w:r>
      <w:r>
        <w:rPr>
          <w:rFonts w:ascii="Arial" w:hAnsi="Arial" w:cs="Arial"/>
        </w:rPr>
        <w:t xml:space="preserve"> </w:t>
      </w:r>
      <w:r w:rsidRPr="00384FFB">
        <w:rPr>
          <w:rFonts w:ascii="Arial" w:hAnsi="Arial" w:cs="Arial"/>
        </w:rPr>
        <w:t>recolha da his</w:t>
      </w:r>
      <w:r w:rsidR="00386AEA">
        <w:rPr>
          <w:rFonts w:ascii="Arial" w:hAnsi="Arial" w:cs="Arial"/>
        </w:rPr>
        <w:t>tória com dados</w:t>
      </w:r>
      <w:r>
        <w:rPr>
          <w:rFonts w:ascii="Arial" w:hAnsi="Arial" w:cs="Arial"/>
        </w:rPr>
        <w:t xml:space="preserve"> pessoais</w:t>
      </w:r>
      <w:r w:rsidR="00386AEA">
        <w:rPr>
          <w:rFonts w:ascii="Arial" w:hAnsi="Arial" w:cs="Arial"/>
        </w:rPr>
        <w:t>, escolares e desportivos</w:t>
      </w:r>
      <w:r>
        <w:rPr>
          <w:rFonts w:ascii="Arial" w:hAnsi="Arial" w:cs="Arial"/>
        </w:rPr>
        <w:t xml:space="preserve"> </w:t>
      </w:r>
      <w:r w:rsidRPr="00384FFB">
        <w:rPr>
          <w:rFonts w:ascii="Arial" w:hAnsi="Arial" w:cs="Arial"/>
        </w:rPr>
        <w:t>da criança</w:t>
      </w:r>
      <w:r w:rsidR="00BC13F0">
        <w:rPr>
          <w:rFonts w:ascii="Arial" w:hAnsi="Arial" w:cs="Arial"/>
        </w:rPr>
        <w:t>.</w:t>
      </w:r>
    </w:p>
    <w:p w:rsidR="00F62E32" w:rsidRDefault="00BC13F0" w:rsidP="00384FFB">
      <w:pPr>
        <w:spacing w:line="360" w:lineRule="auto"/>
        <w:jc w:val="both"/>
        <w:rPr>
          <w:rFonts w:ascii="Arial" w:hAnsi="Arial" w:cs="Arial"/>
        </w:rPr>
      </w:pPr>
      <w:r>
        <w:rPr>
          <w:rFonts w:ascii="Arial" w:hAnsi="Arial" w:cs="Arial"/>
        </w:rPr>
        <w:t>Relativamente aos dados pessoais e escolares os pontos mais importantes recolhidos foram o IMC</w:t>
      </w:r>
      <w:r w:rsidR="00F62E32">
        <w:rPr>
          <w:rFonts w:ascii="Arial" w:hAnsi="Arial" w:cs="Arial"/>
        </w:rPr>
        <w:t xml:space="preserve"> para o podermos relacionar com o desenvolvimento motor de cada criança. Para este item foram colocadas duas questões. Para recolher informações sobre </w:t>
      </w:r>
      <w:r>
        <w:rPr>
          <w:rFonts w:ascii="Arial" w:hAnsi="Arial" w:cs="Arial"/>
        </w:rPr>
        <w:t>morfologia do aluno</w:t>
      </w:r>
      <w:r w:rsidR="00F62E32">
        <w:rPr>
          <w:rFonts w:ascii="Arial" w:hAnsi="Arial" w:cs="Arial"/>
        </w:rPr>
        <w:t xml:space="preserve"> foi colocada apenas uma questão com três opções de resposta. O</w:t>
      </w:r>
      <w:r>
        <w:rPr>
          <w:rFonts w:ascii="Arial" w:hAnsi="Arial" w:cs="Arial"/>
        </w:rPr>
        <w:t xml:space="preserve"> nível </w:t>
      </w:r>
      <w:proofErr w:type="gramStart"/>
      <w:r>
        <w:rPr>
          <w:rFonts w:ascii="Arial" w:hAnsi="Arial" w:cs="Arial"/>
        </w:rPr>
        <w:t>sócio económico</w:t>
      </w:r>
      <w:proofErr w:type="gramEnd"/>
      <w:r>
        <w:rPr>
          <w:rFonts w:ascii="Arial" w:hAnsi="Arial" w:cs="Arial"/>
        </w:rPr>
        <w:t xml:space="preserve"> e o desempenho </w:t>
      </w:r>
      <w:r w:rsidR="00F62E32">
        <w:rPr>
          <w:rFonts w:ascii="Arial" w:hAnsi="Arial" w:cs="Arial"/>
        </w:rPr>
        <w:t>escolar também foram colocada questões com opções de resposta, que foram fundamentais para relacionar com todos os dados recolhidos</w:t>
      </w:r>
      <w:r w:rsidR="005E14AC">
        <w:rPr>
          <w:rFonts w:ascii="Arial" w:hAnsi="Arial" w:cs="Arial"/>
        </w:rPr>
        <w:t xml:space="preserve"> (Anexo 1</w:t>
      </w:r>
      <w:r w:rsidR="00F76E44">
        <w:rPr>
          <w:rFonts w:ascii="Arial" w:hAnsi="Arial" w:cs="Arial"/>
        </w:rPr>
        <w:t>)</w:t>
      </w:r>
      <w:r w:rsidR="00F62E32">
        <w:rPr>
          <w:rFonts w:ascii="Arial" w:hAnsi="Arial" w:cs="Arial"/>
        </w:rPr>
        <w:t>.</w:t>
      </w:r>
    </w:p>
    <w:p w:rsidR="003936DB" w:rsidRDefault="00BC13F0" w:rsidP="00384FFB">
      <w:pPr>
        <w:spacing w:line="360" w:lineRule="auto"/>
        <w:jc w:val="both"/>
        <w:rPr>
          <w:rFonts w:ascii="Arial" w:hAnsi="Arial" w:cs="Arial"/>
        </w:rPr>
      </w:pPr>
      <w:r>
        <w:rPr>
          <w:rFonts w:ascii="Arial" w:hAnsi="Arial" w:cs="Arial"/>
        </w:rPr>
        <w:t>Nos dados desportivos os principais pontos foram a prática de atividade física na escola</w:t>
      </w:r>
      <w:r w:rsidR="00F62E32">
        <w:rPr>
          <w:rFonts w:ascii="Arial" w:hAnsi="Arial" w:cs="Arial"/>
        </w:rPr>
        <w:t xml:space="preserve"> em que foram colocadas duas questões, uma para indicarem se praticam ou não atividade física na escola e outra para indicarem quantas vezes por semana a praticam.</w:t>
      </w:r>
      <w:r w:rsidR="00F76E44">
        <w:rPr>
          <w:rFonts w:ascii="Arial" w:hAnsi="Arial" w:cs="Arial"/>
        </w:rPr>
        <w:t xml:space="preserve"> Outro ponto importante deste questionário recai</w:t>
      </w:r>
      <w:r>
        <w:rPr>
          <w:rFonts w:ascii="Arial" w:hAnsi="Arial" w:cs="Arial"/>
        </w:rPr>
        <w:t xml:space="preserve"> </w:t>
      </w:r>
      <w:r w:rsidR="00F76E44">
        <w:rPr>
          <w:rFonts w:ascii="Arial" w:hAnsi="Arial" w:cs="Arial"/>
        </w:rPr>
        <w:t>n</w:t>
      </w:r>
      <w:r>
        <w:rPr>
          <w:rFonts w:ascii="Arial" w:hAnsi="Arial" w:cs="Arial"/>
        </w:rPr>
        <w:t xml:space="preserve">a prática de </w:t>
      </w:r>
      <w:r w:rsidR="003936DB">
        <w:rPr>
          <w:rFonts w:ascii="Arial" w:hAnsi="Arial" w:cs="Arial"/>
        </w:rPr>
        <w:t>desporto fora da escola e com que intensidade</w:t>
      </w:r>
      <w:r w:rsidR="00F76E44">
        <w:rPr>
          <w:rFonts w:ascii="Arial" w:hAnsi="Arial" w:cs="Arial"/>
        </w:rPr>
        <w:t xml:space="preserve"> e para tal foram colocadas 5 questões</w:t>
      </w:r>
      <w:r w:rsidR="003936DB">
        <w:rPr>
          <w:rFonts w:ascii="Arial" w:hAnsi="Arial" w:cs="Arial"/>
        </w:rPr>
        <w:t>.</w:t>
      </w:r>
      <w:r w:rsidR="00F76E44">
        <w:rPr>
          <w:rFonts w:ascii="Arial" w:hAnsi="Arial" w:cs="Arial"/>
        </w:rPr>
        <w:t xml:space="preserve"> Foi também questionado de que forma as crianças ocupavam os seus </w:t>
      </w:r>
      <w:proofErr w:type="gramStart"/>
      <w:r w:rsidR="00F76E44">
        <w:rPr>
          <w:rFonts w:ascii="Arial" w:hAnsi="Arial" w:cs="Arial"/>
        </w:rPr>
        <w:t>fins de semana</w:t>
      </w:r>
      <w:proofErr w:type="gramEnd"/>
      <w:r w:rsidR="00F76E44">
        <w:rPr>
          <w:rFonts w:ascii="Arial" w:hAnsi="Arial" w:cs="Arial"/>
        </w:rPr>
        <w:t xml:space="preserve">. Elaboraram-se duas tabelas, uma para o sábado e outra para o domingo) em que os alunos assinalavam as opções e a intensidade com que as praticavam (Anexo </w:t>
      </w:r>
      <w:r w:rsidR="005E14AC">
        <w:rPr>
          <w:rFonts w:ascii="Arial" w:hAnsi="Arial" w:cs="Arial"/>
        </w:rPr>
        <w:t>2</w:t>
      </w:r>
      <w:r w:rsidR="00F76E44">
        <w:rPr>
          <w:rFonts w:ascii="Arial" w:hAnsi="Arial" w:cs="Arial"/>
        </w:rPr>
        <w:t>).</w:t>
      </w:r>
    </w:p>
    <w:p w:rsidR="00384FFB" w:rsidRDefault="00384FFB" w:rsidP="00384FFB">
      <w:pPr>
        <w:spacing w:line="360" w:lineRule="auto"/>
        <w:jc w:val="both"/>
        <w:rPr>
          <w:rFonts w:ascii="Arial" w:hAnsi="Arial" w:cs="Arial"/>
        </w:rPr>
      </w:pPr>
      <w:r w:rsidRPr="00384FFB">
        <w:rPr>
          <w:rFonts w:ascii="Arial" w:hAnsi="Arial" w:cs="Arial"/>
        </w:rPr>
        <w:t xml:space="preserve">Toda a informação recolhida será no sentido de </w:t>
      </w:r>
      <w:r>
        <w:rPr>
          <w:rFonts w:ascii="Arial" w:hAnsi="Arial" w:cs="Arial"/>
        </w:rPr>
        <w:t>caracterizar melhor a nossa amostra.</w:t>
      </w:r>
    </w:p>
    <w:p w:rsidR="00C07C04" w:rsidRDefault="00C07C04" w:rsidP="00384FFB">
      <w:pPr>
        <w:spacing w:line="360" w:lineRule="auto"/>
        <w:jc w:val="both"/>
        <w:rPr>
          <w:rFonts w:ascii="Arial" w:hAnsi="Arial" w:cs="Arial"/>
        </w:rPr>
      </w:pPr>
    </w:p>
    <w:p w:rsidR="005F2362" w:rsidRDefault="005F2362" w:rsidP="00384FFB">
      <w:pPr>
        <w:spacing w:line="360" w:lineRule="auto"/>
        <w:jc w:val="both"/>
        <w:rPr>
          <w:rFonts w:ascii="Arial" w:hAnsi="Arial" w:cs="Arial"/>
        </w:rPr>
      </w:pPr>
    </w:p>
    <w:p w:rsidR="005F2362" w:rsidRDefault="005F2362" w:rsidP="00384FFB">
      <w:pPr>
        <w:spacing w:line="360" w:lineRule="auto"/>
        <w:jc w:val="both"/>
        <w:rPr>
          <w:rFonts w:ascii="Arial" w:hAnsi="Arial" w:cs="Arial"/>
        </w:rPr>
      </w:pPr>
    </w:p>
    <w:p w:rsidR="00384FFB" w:rsidRDefault="00384FFB" w:rsidP="00C07C04">
      <w:pPr>
        <w:pStyle w:val="Ttulo3"/>
      </w:pPr>
      <w:bookmarkStart w:id="45" w:name="_Toc368268442"/>
      <w:r w:rsidRPr="006E5DD1">
        <w:lastRenderedPageBreak/>
        <w:t>4.5.2</w:t>
      </w:r>
      <w:r w:rsidR="006E5DD1" w:rsidRPr="006E5DD1">
        <w:t xml:space="preserve">. Teste de proficiência motora </w:t>
      </w:r>
      <w:proofErr w:type="spellStart"/>
      <w:r w:rsidR="006E5DD1" w:rsidRPr="006E5DD1">
        <w:t>Bruininks-Oseretsky</w:t>
      </w:r>
      <w:proofErr w:type="spellEnd"/>
      <w:r w:rsidR="006E5DD1" w:rsidRPr="006E5DD1">
        <w:t xml:space="preserve">, </w:t>
      </w:r>
      <w:r w:rsidR="006E5DD1">
        <w:t>Versão Reduzida (TPMBO-</w:t>
      </w:r>
      <w:r w:rsidR="00A84BC1">
        <w:t>2</w:t>
      </w:r>
      <w:r w:rsidR="006E5DD1" w:rsidRPr="006E5DD1">
        <w:t>)</w:t>
      </w:r>
      <w:bookmarkEnd w:id="45"/>
    </w:p>
    <w:p w:rsidR="006E5DD1" w:rsidRPr="00681740" w:rsidRDefault="006E5DD1" w:rsidP="006E5DD1">
      <w:pPr>
        <w:spacing w:line="360" w:lineRule="auto"/>
        <w:jc w:val="both"/>
        <w:rPr>
          <w:rFonts w:ascii="Arial" w:hAnsi="Arial" w:cs="Arial"/>
        </w:rPr>
      </w:pPr>
      <w:r w:rsidRPr="006E5DD1">
        <w:rPr>
          <w:rFonts w:ascii="Arial" w:hAnsi="Arial" w:cs="Arial"/>
        </w:rPr>
        <w:t>O objetivo principal do T</w:t>
      </w:r>
      <w:r w:rsidR="00681740">
        <w:rPr>
          <w:rFonts w:ascii="Arial" w:hAnsi="Arial" w:cs="Arial"/>
        </w:rPr>
        <w:t>PM</w:t>
      </w:r>
      <w:r w:rsidRPr="006E5DD1">
        <w:rPr>
          <w:rFonts w:ascii="Arial" w:hAnsi="Arial" w:cs="Arial"/>
        </w:rPr>
        <w:t>BO é fornecer</w:t>
      </w:r>
      <w:r>
        <w:rPr>
          <w:rFonts w:ascii="Arial" w:hAnsi="Arial" w:cs="Arial"/>
        </w:rPr>
        <w:t xml:space="preserve"> </w:t>
      </w:r>
      <w:r w:rsidRPr="006E5DD1">
        <w:rPr>
          <w:rFonts w:ascii="Arial" w:hAnsi="Arial" w:cs="Arial"/>
        </w:rPr>
        <w:t>informações a respeito da motricidade de um</w:t>
      </w:r>
      <w:r>
        <w:rPr>
          <w:rFonts w:ascii="Arial" w:hAnsi="Arial" w:cs="Arial"/>
        </w:rPr>
        <w:t xml:space="preserve"> </w:t>
      </w:r>
      <w:r w:rsidRPr="006E5DD1">
        <w:rPr>
          <w:rFonts w:ascii="Arial" w:hAnsi="Arial" w:cs="Arial"/>
        </w:rPr>
        <w:t>indivíduo, através de seu desempenho em determinadas</w:t>
      </w:r>
      <w:r>
        <w:rPr>
          <w:rFonts w:ascii="Arial" w:hAnsi="Arial" w:cs="Arial"/>
        </w:rPr>
        <w:t xml:space="preserve"> </w:t>
      </w:r>
      <w:r w:rsidRPr="006E5DD1">
        <w:rPr>
          <w:rFonts w:ascii="Arial" w:hAnsi="Arial" w:cs="Arial"/>
        </w:rPr>
        <w:t>habilidades motoras. Ou seja, permite</w:t>
      </w:r>
      <w:r>
        <w:rPr>
          <w:rFonts w:ascii="Arial" w:hAnsi="Arial" w:cs="Arial"/>
        </w:rPr>
        <w:t xml:space="preserve"> </w:t>
      </w:r>
      <w:r w:rsidRPr="006E5DD1">
        <w:rPr>
          <w:rFonts w:ascii="Arial" w:hAnsi="Arial" w:cs="Arial"/>
        </w:rPr>
        <w:t>estimar o padrão de desenvolvimento</w:t>
      </w:r>
      <w:r>
        <w:rPr>
          <w:rFonts w:ascii="Arial" w:hAnsi="Arial" w:cs="Arial"/>
        </w:rPr>
        <w:t xml:space="preserve"> </w:t>
      </w:r>
      <w:r w:rsidRPr="006E5DD1">
        <w:rPr>
          <w:rFonts w:ascii="Arial" w:hAnsi="Arial" w:cs="Arial"/>
        </w:rPr>
        <w:t>motor de uma criança em comparação a</w:t>
      </w:r>
      <w:r w:rsidR="00681740">
        <w:rPr>
          <w:rFonts w:ascii="Arial" w:hAnsi="Arial" w:cs="Arial"/>
        </w:rPr>
        <w:t>os</w:t>
      </w:r>
      <w:r w:rsidRPr="006E5DD1">
        <w:rPr>
          <w:rFonts w:ascii="Arial" w:hAnsi="Arial" w:cs="Arial"/>
        </w:rPr>
        <w:t xml:space="preserve"> seus</w:t>
      </w:r>
      <w:r w:rsidR="00681740">
        <w:rPr>
          <w:rFonts w:ascii="Arial" w:hAnsi="Arial" w:cs="Arial"/>
        </w:rPr>
        <w:t xml:space="preserve"> </w:t>
      </w:r>
      <w:r w:rsidRPr="006E5DD1">
        <w:rPr>
          <w:rFonts w:ascii="Arial" w:hAnsi="Arial" w:cs="Arial"/>
        </w:rPr>
        <w:t>pares. Pode ser administrado tanto em indivíduos</w:t>
      </w:r>
      <w:r w:rsidR="00681740">
        <w:rPr>
          <w:rFonts w:ascii="Arial" w:hAnsi="Arial" w:cs="Arial"/>
        </w:rPr>
        <w:t xml:space="preserve"> </w:t>
      </w:r>
      <w:r w:rsidRPr="006E5DD1">
        <w:rPr>
          <w:rFonts w:ascii="Arial" w:hAnsi="Arial" w:cs="Arial"/>
        </w:rPr>
        <w:t>normai</w:t>
      </w:r>
      <w:r w:rsidR="00681740">
        <w:rPr>
          <w:rFonts w:ascii="Arial" w:hAnsi="Arial" w:cs="Arial"/>
        </w:rPr>
        <w:t>s, como naqueles que apresentam atrasos no</w:t>
      </w:r>
      <w:r w:rsidRPr="006E5DD1">
        <w:rPr>
          <w:rFonts w:ascii="Arial" w:hAnsi="Arial" w:cs="Arial"/>
        </w:rPr>
        <w:t xml:space="preserve"> </w:t>
      </w:r>
      <w:r w:rsidR="00681740">
        <w:rPr>
          <w:rFonts w:ascii="Arial" w:hAnsi="Arial" w:cs="Arial"/>
        </w:rPr>
        <w:t>s</w:t>
      </w:r>
      <w:r w:rsidRPr="006E5DD1">
        <w:rPr>
          <w:rFonts w:ascii="Arial" w:hAnsi="Arial" w:cs="Arial"/>
        </w:rPr>
        <w:t>eu desenvolvimento motor ou com</w:t>
      </w:r>
      <w:r w:rsidR="00681740">
        <w:rPr>
          <w:rFonts w:ascii="Arial" w:hAnsi="Arial" w:cs="Arial"/>
        </w:rPr>
        <w:t xml:space="preserve"> atraso</w:t>
      </w:r>
      <w:r w:rsidRPr="006E5DD1">
        <w:rPr>
          <w:rFonts w:ascii="Arial" w:hAnsi="Arial" w:cs="Arial"/>
        </w:rPr>
        <w:t xml:space="preserve"> mental suave ou moderado, nas</w:t>
      </w:r>
      <w:r w:rsidR="00681740">
        <w:rPr>
          <w:rFonts w:ascii="Arial" w:hAnsi="Arial" w:cs="Arial"/>
        </w:rPr>
        <w:t xml:space="preserve"> </w:t>
      </w:r>
      <w:r w:rsidRPr="006E5DD1">
        <w:rPr>
          <w:rFonts w:ascii="Arial" w:hAnsi="Arial" w:cs="Arial"/>
        </w:rPr>
        <w:t>idades de 4 ½ a 14 ½ anos. (</w:t>
      </w:r>
      <w:proofErr w:type="spellStart"/>
      <w:r w:rsidRPr="006E5DD1">
        <w:rPr>
          <w:rFonts w:ascii="Arial" w:hAnsi="Arial" w:cs="Arial"/>
        </w:rPr>
        <w:t>Bruininks</w:t>
      </w:r>
      <w:proofErr w:type="spellEnd"/>
      <w:r w:rsidRPr="006E5DD1">
        <w:rPr>
          <w:rFonts w:ascii="Arial" w:hAnsi="Arial" w:cs="Arial"/>
        </w:rPr>
        <w:t>, 1878;</w:t>
      </w:r>
      <w:r w:rsidR="00681740">
        <w:rPr>
          <w:rFonts w:ascii="Arial" w:hAnsi="Arial" w:cs="Arial"/>
        </w:rPr>
        <w:t xml:space="preserve"> </w:t>
      </w:r>
      <w:proofErr w:type="spellStart"/>
      <w:r w:rsidR="00681740" w:rsidRPr="00681740">
        <w:rPr>
          <w:rFonts w:ascii="Arial" w:hAnsi="Arial" w:cs="Arial"/>
        </w:rPr>
        <w:t>Haubenstricker</w:t>
      </w:r>
      <w:proofErr w:type="spellEnd"/>
      <w:r w:rsidR="00681740" w:rsidRPr="00681740">
        <w:rPr>
          <w:rFonts w:ascii="Arial" w:hAnsi="Arial" w:cs="Arial"/>
        </w:rPr>
        <w:t xml:space="preserve"> </w:t>
      </w:r>
      <w:proofErr w:type="spellStart"/>
      <w:r w:rsidR="00681740" w:rsidRPr="00681740">
        <w:rPr>
          <w:rFonts w:ascii="Arial" w:hAnsi="Arial" w:cs="Arial"/>
        </w:rPr>
        <w:t>et</w:t>
      </w:r>
      <w:proofErr w:type="spellEnd"/>
      <w:r w:rsidR="00681740" w:rsidRPr="00681740">
        <w:rPr>
          <w:rFonts w:ascii="Arial" w:hAnsi="Arial" w:cs="Arial"/>
        </w:rPr>
        <w:t xml:space="preserve"> al</w:t>
      </w:r>
      <w:r w:rsidRPr="00681740">
        <w:rPr>
          <w:rFonts w:ascii="Arial" w:hAnsi="Arial" w:cs="Arial"/>
        </w:rPr>
        <w:t xml:space="preserve">, 1981; </w:t>
      </w:r>
      <w:proofErr w:type="spellStart"/>
      <w:r w:rsidRPr="00681740">
        <w:rPr>
          <w:rFonts w:ascii="Arial" w:hAnsi="Arial" w:cs="Arial"/>
        </w:rPr>
        <w:t>Verderber</w:t>
      </w:r>
      <w:proofErr w:type="spellEnd"/>
      <w:r w:rsidRPr="00681740">
        <w:rPr>
          <w:rFonts w:ascii="Arial" w:hAnsi="Arial" w:cs="Arial"/>
        </w:rPr>
        <w:t xml:space="preserve"> e </w:t>
      </w:r>
      <w:proofErr w:type="spellStart"/>
      <w:r w:rsidRPr="00681740">
        <w:rPr>
          <w:rFonts w:ascii="Arial" w:hAnsi="Arial" w:cs="Arial"/>
        </w:rPr>
        <w:t>Payne</w:t>
      </w:r>
      <w:proofErr w:type="spellEnd"/>
      <w:r w:rsidRPr="00681740">
        <w:rPr>
          <w:rFonts w:ascii="Arial" w:hAnsi="Arial" w:cs="Arial"/>
        </w:rPr>
        <w:t>,</w:t>
      </w:r>
      <w:r w:rsidR="00681740" w:rsidRPr="00681740">
        <w:rPr>
          <w:rFonts w:ascii="Arial" w:hAnsi="Arial" w:cs="Arial"/>
        </w:rPr>
        <w:t xml:space="preserve"> </w:t>
      </w:r>
      <w:r w:rsidRPr="00681740">
        <w:rPr>
          <w:rFonts w:ascii="Arial" w:hAnsi="Arial" w:cs="Arial"/>
        </w:rPr>
        <w:t xml:space="preserve">1987, </w:t>
      </w:r>
      <w:proofErr w:type="spellStart"/>
      <w:r w:rsidRPr="00681740">
        <w:rPr>
          <w:rFonts w:ascii="Arial" w:hAnsi="Arial" w:cs="Arial"/>
        </w:rPr>
        <w:t>Gallahue</w:t>
      </w:r>
      <w:proofErr w:type="spellEnd"/>
      <w:r w:rsidRPr="00681740">
        <w:rPr>
          <w:rFonts w:ascii="Arial" w:hAnsi="Arial" w:cs="Arial"/>
        </w:rPr>
        <w:t>, 1982).</w:t>
      </w:r>
    </w:p>
    <w:p w:rsidR="006E5DD1" w:rsidRPr="006E5DD1" w:rsidRDefault="006E5DD1" w:rsidP="006E5DD1">
      <w:pPr>
        <w:spacing w:line="360" w:lineRule="auto"/>
        <w:jc w:val="both"/>
        <w:rPr>
          <w:rFonts w:ascii="Arial" w:hAnsi="Arial" w:cs="Arial"/>
        </w:rPr>
      </w:pPr>
      <w:r w:rsidRPr="006E5DD1">
        <w:rPr>
          <w:rFonts w:ascii="Arial" w:hAnsi="Arial" w:cs="Arial"/>
        </w:rPr>
        <w:t>O T</w:t>
      </w:r>
      <w:r w:rsidR="00681740">
        <w:rPr>
          <w:rFonts w:ascii="Arial" w:hAnsi="Arial" w:cs="Arial"/>
        </w:rPr>
        <w:t>PM</w:t>
      </w:r>
      <w:r w:rsidRPr="006E5DD1">
        <w:rPr>
          <w:rFonts w:ascii="Arial" w:hAnsi="Arial" w:cs="Arial"/>
        </w:rPr>
        <w:t>BO pode ser utilizado para diferentes</w:t>
      </w:r>
      <w:r w:rsidR="00681740">
        <w:rPr>
          <w:rFonts w:ascii="Arial" w:hAnsi="Arial" w:cs="Arial"/>
        </w:rPr>
        <w:t xml:space="preserve"> </w:t>
      </w:r>
      <w:r w:rsidRPr="006E5DD1">
        <w:rPr>
          <w:rFonts w:ascii="Arial" w:hAnsi="Arial" w:cs="Arial"/>
        </w:rPr>
        <w:t>finalidad</w:t>
      </w:r>
      <w:r w:rsidR="00681740">
        <w:rPr>
          <w:rFonts w:ascii="Arial" w:hAnsi="Arial" w:cs="Arial"/>
        </w:rPr>
        <w:t xml:space="preserve">es, desde que o objetivo de </w:t>
      </w:r>
      <w:r w:rsidRPr="006E5DD1">
        <w:rPr>
          <w:rFonts w:ascii="Arial" w:hAnsi="Arial" w:cs="Arial"/>
        </w:rPr>
        <w:t>uso</w:t>
      </w:r>
      <w:r w:rsidR="00681740">
        <w:rPr>
          <w:rFonts w:ascii="Arial" w:hAnsi="Arial" w:cs="Arial"/>
        </w:rPr>
        <w:t xml:space="preserve"> </w:t>
      </w:r>
      <w:r w:rsidRPr="006E5DD1">
        <w:rPr>
          <w:rFonts w:ascii="Arial" w:hAnsi="Arial" w:cs="Arial"/>
        </w:rPr>
        <w:t>venha ao encontro das suas funções. Dentre os</w:t>
      </w:r>
      <w:r w:rsidR="005E14AC">
        <w:rPr>
          <w:rFonts w:ascii="Arial" w:hAnsi="Arial" w:cs="Arial"/>
        </w:rPr>
        <w:t xml:space="preserve"> possíveis usos</w:t>
      </w:r>
      <w:proofErr w:type="gramStart"/>
      <w:r w:rsidR="005E14AC">
        <w:rPr>
          <w:rFonts w:ascii="Arial" w:hAnsi="Arial" w:cs="Arial"/>
        </w:rPr>
        <w:t>,</w:t>
      </w:r>
      <w:proofErr w:type="gramEnd"/>
      <w:r w:rsidR="005E14AC">
        <w:rPr>
          <w:rFonts w:ascii="Arial" w:hAnsi="Arial" w:cs="Arial"/>
        </w:rPr>
        <w:t xml:space="preserve"> poderá ainda</w:t>
      </w:r>
      <w:r w:rsidRPr="006E5DD1">
        <w:rPr>
          <w:rFonts w:ascii="Arial" w:hAnsi="Arial" w:cs="Arial"/>
        </w:rPr>
        <w:t>: auxiliar no diagnóstico</w:t>
      </w:r>
      <w:r w:rsidR="00681740">
        <w:rPr>
          <w:rFonts w:ascii="Arial" w:hAnsi="Arial" w:cs="Arial"/>
        </w:rPr>
        <w:t xml:space="preserve"> </w:t>
      </w:r>
      <w:r w:rsidRPr="006E5DD1">
        <w:rPr>
          <w:rFonts w:ascii="Arial" w:hAnsi="Arial" w:cs="Arial"/>
        </w:rPr>
        <w:t>e avaliação da motricidade ampla e</w:t>
      </w:r>
      <w:r w:rsidR="00681740">
        <w:rPr>
          <w:rFonts w:ascii="Arial" w:hAnsi="Arial" w:cs="Arial"/>
        </w:rPr>
        <w:t xml:space="preserve"> fina</w:t>
      </w:r>
      <w:r w:rsidRPr="006E5DD1">
        <w:rPr>
          <w:rFonts w:ascii="Arial" w:hAnsi="Arial" w:cs="Arial"/>
        </w:rPr>
        <w:t xml:space="preserve"> de crianças; identificar indivíduos que</w:t>
      </w:r>
      <w:r w:rsidR="00681740">
        <w:rPr>
          <w:rFonts w:ascii="Arial" w:hAnsi="Arial" w:cs="Arial"/>
        </w:rPr>
        <w:t xml:space="preserve"> </w:t>
      </w:r>
      <w:r w:rsidRPr="006E5DD1">
        <w:rPr>
          <w:rFonts w:ascii="Arial" w:hAnsi="Arial" w:cs="Arial"/>
        </w:rPr>
        <w:t>apresentem alg</w:t>
      </w:r>
      <w:r w:rsidR="00681740">
        <w:rPr>
          <w:rFonts w:ascii="Arial" w:hAnsi="Arial" w:cs="Arial"/>
        </w:rPr>
        <w:t>uma deficiência ou atraso no seu des</w:t>
      </w:r>
      <w:r w:rsidRPr="006E5DD1">
        <w:rPr>
          <w:rFonts w:ascii="Arial" w:hAnsi="Arial" w:cs="Arial"/>
        </w:rPr>
        <w:t xml:space="preserve">envolvimento motor, permitindo </w:t>
      </w:r>
      <w:r w:rsidR="00681740">
        <w:rPr>
          <w:rFonts w:ascii="Arial" w:hAnsi="Arial" w:cs="Arial"/>
        </w:rPr>
        <w:t xml:space="preserve">o </w:t>
      </w:r>
      <w:r w:rsidRPr="006E5DD1">
        <w:rPr>
          <w:rFonts w:ascii="Arial" w:hAnsi="Arial" w:cs="Arial"/>
        </w:rPr>
        <w:t>seu encaminhamento</w:t>
      </w:r>
      <w:r w:rsidR="00681740">
        <w:rPr>
          <w:rFonts w:ascii="Arial" w:hAnsi="Arial" w:cs="Arial"/>
        </w:rPr>
        <w:t xml:space="preserve"> </w:t>
      </w:r>
      <w:r w:rsidRPr="006E5DD1">
        <w:rPr>
          <w:rFonts w:ascii="Arial" w:hAnsi="Arial" w:cs="Arial"/>
        </w:rPr>
        <w:t>a programas especiais; justificar</w:t>
      </w:r>
      <w:r w:rsidR="00681740">
        <w:rPr>
          <w:rFonts w:ascii="Arial" w:hAnsi="Arial" w:cs="Arial"/>
        </w:rPr>
        <w:t xml:space="preserve"> </w:t>
      </w:r>
      <w:r w:rsidRPr="006E5DD1">
        <w:rPr>
          <w:rFonts w:ascii="Arial" w:hAnsi="Arial" w:cs="Arial"/>
        </w:rPr>
        <w:t>a tomada de decisões a respeito do encaminhamento</w:t>
      </w:r>
      <w:r w:rsidR="00681740">
        <w:rPr>
          <w:rFonts w:ascii="Arial" w:hAnsi="Arial" w:cs="Arial"/>
        </w:rPr>
        <w:t xml:space="preserve"> </w:t>
      </w:r>
      <w:r w:rsidRPr="006E5DD1">
        <w:rPr>
          <w:rFonts w:ascii="Arial" w:hAnsi="Arial" w:cs="Arial"/>
        </w:rPr>
        <w:t>educacional; desenvolver e avaliar programas</w:t>
      </w:r>
      <w:r w:rsidR="00681740">
        <w:rPr>
          <w:rFonts w:ascii="Arial" w:hAnsi="Arial" w:cs="Arial"/>
        </w:rPr>
        <w:t xml:space="preserve"> </w:t>
      </w:r>
      <w:r w:rsidRPr="006E5DD1">
        <w:rPr>
          <w:rFonts w:ascii="Arial" w:hAnsi="Arial" w:cs="Arial"/>
        </w:rPr>
        <w:t>de EF ou de reeducação psicomotora;</w:t>
      </w:r>
      <w:r w:rsidR="00681740">
        <w:rPr>
          <w:rFonts w:ascii="Arial" w:hAnsi="Arial" w:cs="Arial"/>
        </w:rPr>
        <w:t xml:space="preserve"> </w:t>
      </w:r>
      <w:r w:rsidRPr="006E5DD1">
        <w:rPr>
          <w:rFonts w:ascii="Arial" w:hAnsi="Arial" w:cs="Arial"/>
        </w:rPr>
        <w:t>auxiliar no diagnóstico de crianças especiais,</w:t>
      </w:r>
      <w:r w:rsidR="00681740">
        <w:rPr>
          <w:rFonts w:ascii="Arial" w:hAnsi="Arial" w:cs="Arial"/>
        </w:rPr>
        <w:t xml:space="preserve"> já que o aspe</w:t>
      </w:r>
      <w:r w:rsidRPr="006E5DD1">
        <w:rPr>
          <w:rFonts w:ascii="Arial" w:hAnsi="Arial" w:cs="Arial"/>
        </w:rPr>
        <w:t>to motor reflete a existência de</w:t>
      </w:r>
      <w:r w:rsidR="00681740">
        <w:rPr>
          <w:rFonts w:ascii="Arial" w:hAnsi="Arial" w:cs="Arial"/>
        </w:rPr>
        <w:t xml:space="preserve"> </w:t>
      </w:r>
      <w:r w:rsidRPr="006E5DD1">
        <w:rPr>
          <w:rFonts w:ascii="Arial" w:hAnsi="Arial" w:cs="Arial"/>
        </w:rPr>
        <w:t xml:space="preserve">perturbações </w:t>
      </w:r>
      <w:proofErr w:type="spellStart"/>
      <w:r w:rsidRPr="006E5DD1">
        <w:rPr>
          <w:rFonts w:ascii="Arial" w:hAnsi="Arial" w:cs="Arial"/>
        </w:rPr>
        <w:t>sócio-emocionais</w:t>
      </w:r>
      <w:proofErr w:type="spellEnd"/>
      <w:r w:rsidRPr="006E5DD1">
        <w:rPr>
          <w:rFonts w:ascii="Arial" w:hAnsi="Arial" w:cs="Arial"/>
        </w:rPr>
        <w:t xml:space="preserve"> em crianças</w:t>
      </w:r>
      <w:r w:rsidR="00681740">
        <w:rPr>
          <w:rFonts w:ascii="Arial" w:hAnsi="Arial" w:cs="Arial"/>
        </w:rPr>
        <w:t xml:space="preserve"> </w:t>
      </w:r>
      <w:r w:rsidRPr="006E5DD1">
        <w:rPr>
          <w:rFonts w:ascii="Arial" w:hAnsi="Arial" w:cs="Arial"/>
        </w:rPr>
        <w:t>desta faixa de idade que, quanto mais cedo forem</w:t>
      </w:r>
      <w:r w:rsidR="00681740">
        <w:rPr>
          <w:rFonts w:ascii="Arial" w:hAnsi="Arial" w:cs="Arial"/>
        </w:rPr>
        <w:t xml:space="preserve"> </w:t>
      </w:r>
      <w:r w:rsidRPr="006E5DD1">
        <w:rPr>
          <w:rFonts w:ascii="Arial" w:hAnsi="Arial" w:cs="Arial"/>
        </w:rPr>
        <w:t xml:space="preserve">identificadas, maiores serão as </w:t>
      </w:r>
      <w:r w:rsidR="00681740" w:rsidRPr="006E5DD1">
        <w:rPr>
          <w:rFonts w:ascii="Arial" w:hAnsi="Arial" w:cs="Arial"/>
        </w:rPr>
        <w:t>oportunidades</w:t>
      </w:r>
      <w:r w:rsidRPr="006E5DD1">
        <w:rPr>
          <w:rFonts w:ascii="Arial" w:hAnsi="Arial" w:cs="Arial"/>
        </w:rPr>
        <w:t xml:space="preserve"> de</w:t>
      </w:r>
      <w:r w:rsidR="00681740">
        <w:rPr>
          <w:rFonts w:ascii="Arial" w:hAnsi="Arial" w:cs="Arial"/>
        </w:rPr>
        <w:t xml:space="preserve"> </w:t>
      </w:r>
      <w:r w:rsidRPr="006E5DD1">
        <w:rPr>
          <w:rFonts w:ascii="Arial" w:hAnsi="Arial" w:cs="Arial"/>
        </w:rPr>
        <w:t>obterem uma recuperação e auxiliar pesquisadores</w:t>
      </w:r>
      <w:r w:rsidR="00681740">
        <w:rPr>
          <w:rFonts w:ascii="Arial" w:hAnsi="Arial" w:cs="Arial"/>
        </w:rPr>
        <w:t xml:space="preserve"> </w:t>
      </w:r>
      <w:r w:rsidRPr="006E5DD1">
        <w:rPr>
          <w:rFonts w:ascii="Arial" w:hAnsi="Arial" w:cs="Arial"/>
        </w:rPr>
        <w:t>nas áreas de EF, EF especial, saúde, psicologia,</w:t>
      </w:r>
      <w:r w:rsidR="00681740">
        <w:rPr>
          <w:rFonts w:ascii="Arial" w:hAnsi="Arial" w:cs="Arial"/>
        </w:rPr>
        <w:t xml:space="preserve"> </w:t>
      </w:r>
      <w:r w:rsidRPr="006E5DD1">
        <w:rPr>
          <w:rFonts w:ascii="Arial" w:hAnsi="Arial" w:cs="Arial"/>
        </w:rPr>
        <w:t>entre outras.</w:t>
      </w:r>
    </w:p>
    <w:p w:rsidR="006E5DD1" w:rsidRPr="006E5DD1" w:rsidRDefault="006E5DD1" w:rsidP="006E5DD1">
      <w:pPr>
        <w:spacing w:line="360" w:lineRule="auto"/>
        <w:jc w:val="both"/>
        <w:rPr>
          <w:rFonts w:ascii="Arial" w:hAnsi="Arial" w:cs="Arial"/>
        </w:rPr>
      </w:pPr>
      <w:r w:rsidRPr="006E5DD1">
        <w:rPr>
          <w:rFonts w:ascii="Arial" w:hAnsi="Arial" w:cs="Arial"/>
        </w:rPr>
        <w:t>O T</w:t>
      </w:r>
      <w:r w:rsidR="00681740">
        <w:rPr>
          <w:rFonts w:ascii="Arial" w:hAnsi="Arial" w:cs="Arial"/>
        </w:rPr>
        <w:t>PM</w:t>
      </w:r>
      <w:r w:rsidRPr="006E5DD1">
        <w:rPr>
          <w:rFonts w:ascii="Arial" w:hAnsi="Arial" w:cs="Arial"/>
        </w:rPr>
        <w:t>BO é um instrumento classificado</w:t>
      </w:r>
      <w:r w:rsidR="00681740">
        <w:rPr>
          <w:rFonts w:ascii="Arial" w:hAnsi="Arial" w:cs="Arial"/>
        </w:rPr>
        <w:t xml:space="preserve"> </w:t>
      </w:r>
      <w:r w:rsidRPr="006E5DD1">
        <w:rPr>
          <w:rFonts w:ascii="Arial" w:hAnsi="Arial" w:cs="Arial"/>
        </w:rPr>
        <w:t>como um teste referenciado a normas (</w:t>
      </w:r>
      <w:proofErr w:type="spellStart"/>
      <w:r w:rsidRPr="006E5DD1">
        <w:rPr>
          <w:rFonts w:ascii="Arial" w:hAnsi="Arial" w:cs="Arial"/>
        </w:rPr>
        <w:t>Safrit</w:t>
      </w:r>
      <w:proofErr w:type="spellEnd"/>
      <w:r w:rsidRPr="006E5DD1">
        <w:rPr>
          <w:rFonts w:ascii="Arial" w:hAnsi="Arial" w:cs="Arial"/>
        </w:rPr>
        <w:t>,</w:t>
      </w:r>
      <w:r w:rsidR="00681740">
        <w:rPr>
          <w:rFonts w:ascii="Arial" w:hAnsi="Arial" w:cs="Arial"/>
        </w:rPr>
        <w:t xml:space="preserve"> </w:t>
      </w:r>
      <w:r w:rsidRPr="006E5DD1">
        <w:rPr>
          <w:rFonts w:ascii="Arial" w:hAnsi="Arial" w:cs="Arial"/>
        </w:rPr>
        <w:t xml:space="preserve">1986; </w:t>
      </w:r>
      <w:proofErr w:type="spellStart"/>
      <w:r w:rsidRPr="006E5DD1">
        <w:rPr>
          <w:rFonts w:ascii="Arial" w:hAnsi="Arial" w:cs="Arial"/>
        </w:rPr>
        <w:t>Verducci</w:t>
      </w:r>
      <w:proofErr w:type="spellEnd"/>
      <w:r w:rsidRPr="006E5DD1">
        <w:rPr>
          <w:rFonts w:ascii="Arial" w:hAnsi="Arial" w:cs="Arial"/>
        </w:rPr>
        <w:t xml:space="preserve">, 1980; </w:t>
      </w:r>
      <w:proofErr w:type="spellStart"/>
      <w:r w:rsidRPr="006E5DD1">
        <w:rPr>
          <w:rFonts w:ascii="Arial" w:hAnsi="Arial" w:cs="Arial"/>
        </w:rPr>
        <w:t>Barrow</w:t>
      </w:r>
      <w:proofErr w:type="spellEnd"/>
      <w:r w:rsidRPr="006E5DD1">
        <w:rPr>
          <w:rFonts w:ascii="Arial" w:hAnsi="Arial" w:cs="Arial"/>
        </w:rPr>
        <w:t>, 1989) ou de</w:t>
      </w:r>
      <w:r w:rsidR="00681740">
        <w:rPr>
          <w:rFonts w:ascii="Arial" w:hAnsi="Arial" w:cs="Arial"/>
        </w:rPr>
        <w:t xml:space="preserve"> </w:t>
      </w:r>
      <w:r w:rsidRPr="006E5DD1">
        <w:rPr>
          <w:rFonts w:ascii="Arial" w:hAnsi="Arial" w:cs="Arial"/>
        </w:rPr>
        <w:t>pro</w:t>
      </w:r>
      <w:r w:rsidR="005E14AC">
        <w:rPr>
          <w:rFonts w:ascii="Arial" w:hAnsi="Arial" w:cs="Arial"/>
        </w:rPr>
        <w:t>duto orientado (</w:t>
      </w:r>
      <w:proofErr w:type="spellStart"/>
      <w:r w:rsidR="005E14AC">
        <w:rPr>
          <w:rFonts w:ascii="Arial" w:hAnsi="Arial" w:cs="Arial"/>
        </w:rPr>
        <w:t>Gallahue</w:t>
      </w:r>
      <w:proofErr w:type="spellEnd"/>
      <w:r w:rsidR="005E14AC">
        <w:rPr>
          <w:rFonts w:ascii="Arial" w:hAnsi="Arial" w:cs="Arial"/>
        </w:rPr>
        <w:t>, 1982), i</w:t>
      </w:r>
      <w:r w:rsidRPr="006E5DD1">
        <w:rPr>
          <w:rFonts w:ascii="Arial" w:hAnsi="Arial" w:cs="Arial"/>
        </w:rPr>
        <w:t>sto é, utiliza</w:t>
      </w:r>
      <w:r w:rsidR="00681740">
        <w:rPr>
          <w:rFonts w:ascii="Arial" w:hAnsi="Arial" w:cs="Arial"/>
        </w:rPr>
        <w:t xml:space="preserve"> tabelas padronizadas </w:t>
      </w:r>
      <w:r w:rsidR="00681740" w:rsidRPr="006E5DD1">
        <w:rPr>
          <w:rFonts w:ascii="Arial" w:hAnsi="Arial" w:cs="Arial"/>
        </w:rPr>
        <w:t>numa</w:t>
      </w:r>
      <w:r w:rsidRPr="006E5DD1">
        <w:rPr>
          <w:rFonts w:ascii="Arial" w:hAnsi="Arial" w:cs="Arial"/>
        </w:rPr>
        <w:t xml:space="preserve"> população</w:t>
      </w:r>
      <w:r w:rsidR="00681740">
        <w:rPr>
          <w:rFonts w:ascii="Arial" w:hAnsi="Arial" w:cs="Arial"/>
        </w:rPr>
        <w:t xml:space="preserve"> </w:t>
      </w:r>
      <w:r w:rsidRPr="006E5DD1">
        <w:rPr>
          <w:rFonts w:ascii="Arial" w:hAnsi="Arial" w:cs="Arial"/>
        </w:rPr>
        <w:t>como referência</w:t>
      </w:r>
      <w:r w:rsidR="00681740">
        <w:rPr>
          <w:rFonts w:ascii="Arial" w:hAnsi="Arial" w:cs="Arial"/>
        </w:rPr>
        <w:t xml:space="preserve"> </w:t>
      </w:r>
      <w:r w:rsidRPr="006E5DD1">
        <w:rPr>
          <w:rFonts w:ascii="Arial" w:hAnsi="Arial" w:cs="Arial"/>
        </w:rPr>
        <w:t>para comparar o desempenho</w:t>
      </w:r>
      <w:r w:rsidR="00681740">
        <w:rPr>
          <w:rFonts w:ascii="Arial" w:hAnsi="Arial" w:cs="Arial"/>
        </w:rPr>
        <w:t xml:space="preserve"> </w:t>
      </w:r>
      <w:r w:rsidRPr="006E5DD1">
        <w:rPr>
          <w:rFonts w:ascii="Arial" w:hAnsi="Arial" w:cs="Arial"/>
        </w:rPr>
        <w:t>obtido pelo indivíduo testado. No caso do T</w:t>
      </w:r>
      <w:r w:rsidR="00681740">
        <w:rPr>
          <w:rFonts w:ascii="Arial" w:hAnsi="Arial" w:cs="Arial"/>
        </w:rPr>
        <w:t>PM</w:t>
      </w:r>
      <w:r w:rsidRPr="006E5DD1">
        <w:rPr>
          <w:rFonts w:ascii="Arial" w:hAnsi="Arial" w:cs="Arial"/>
        </w:rPr>
        <w:t>BO,</w:t>
      </w:r>
      <w:r w:rsidRPr="006E5DD1">
        <w:t xml:space="preserve"> </w:t>
      </w:r>
      <w:r w:rsidRPr="006E5DD1">
        <w:rPr>
          <w:rFonts w:ascii="Arial" w:hAnsi="Arial" w:cs="Arial"/>
        </w:rPr>
        <w:t>existem tabelas que indicam a pontuação média</w:t>
      </w:r>
      <w:r w:rsidR="00681740">
        <w:rPr>
          <w:rFonts w:ascii="Arial" w:hAnsi="Arial" w:cs="Arial"/>
        </w:rPr>
        <w:t xml:space="preserve"> (</w:t>
      </w:r>
      <w:r w:rsidRPr="006E5DD1">
        <w:rPr>
          <w:rFonts w:ascii="Arial" w:hAnsi="Arial" w:cs="Arial"/>
        </w:rPr>
        <w:t xml:space="preserve">score padrão) em cada </w:t>
      </w:r>
      <w:proofErr w:type="spellStart"/>
      <w:r w:rsidRPr="006E5DD1">
        <w:rPr>
          <w:rFonts w:ascii="Arial" w:hAnsi="Arial" w:cs="Arial"/>
        </w:rPr>
        <w:t>subteste</w:t>
      </w:r>
      <w:proofErr w:type="spellEnd"/>
      <w:r w:rsidRPr="006E5DD1">
        <w:rPr>
          <w:rFonts w:ascii="Arial" w:hAnsi="Arial" w:cs="Arial"/>
        </w:rPr>
        <w:t xml:space="preserve"> representativo</w:t>
      </w:r>
      <w:r w:rsidR="00681740">
        <w:rPr>
          <w:rFonts w:ascii="Arial" w:hAnsi="Arial" w:cs="Arial"/>
        </w:rPr>
        <w:t xml:space="preserve"> </w:t>
      </w:r>
      <w:r w:rsidRPr="006E5DD1">
        <w:rPr>
          <w:rFonts w:ascii="Arial" w:hAnsi="Arial" w:cs="Arial"/>
        </w:rPr>
        <w:t>das áreas motoras que o teste verif</w:t>
      </w:r>
      <w:r w:rsidR="00681740">
        <w:rPr>
          <w:rFonts w:ascii="Arial" w:hAnsi="Arial" w:cs="Arial"/>
        </w:rPr>
        <w:t xml:space="preserve">ica. </w:t>
      </w:r>
      <w:r w:rsidRPr="006E5DD1">
        <w:rPr>
          <w:rFonts w:ascii="Arial" w:hAnsi="Arial" w:cs="Arial"/>
        </w:rPr>
        <w:t>São fornecidas, também, tabelas que indicam</w:t>
      </w:r>
      <w:r w:rsidR="00681740">
        <w:rPr>
          <w:rFonts w:ascii="Arial" w:hAnsi="Arial" w:cs="Arial"/>
        </w:rPr>
        <w:t xml:space="preserve"> </w:t>
      </w:r>
      <w:r w:rsidRPr="006E5DD1">
        <w:rPr>
          <w:rFonts w:ascii="Arial" w:hAnsi="Arial" w:cs="Arial"/>
        </w:rPr>
        <w:t>a ordem percentil,</w:t>
      </w:r>
      <w:r w:rsidR="00681740">
        <w:rPr>
          <w:rFonts w:ascii="Arial" w:hAnsi="Arial" w:cs="Arial"/>
        </w:rPr>
        <w:t xml:space="preserve"> </w:t>
      </w:r>
      <w:r w:rsidRPr="006E5DD1">
        <w:rPr>
          <w:rFonts w:ascii="Arial" w:hAnsi="Arial" w:cs="Arial"/>
        </w:rPr>
        <w:t>a idade equivalente</w:t>
      </w:r>
      <w:r w:rsidR="00681740">
        <w:rPr>
          <w:rFonts w:ascii="Arial" w:hAnsi="Arial" w:cs="Arial"/>
        </w:rPr>
        <w:t xml:space="preserve"> </w:t>
      </w:r>
      <w:r w:rsidRPr="006E5DD1">
        <w:rPr>
          <w:rFonts w:ascii="Arial" w:hAnsi="Arial" w:cs="Arial"/>
        </w:rPr>
        <w:t xml:space="preserve">derivada </w:t>
      </w:r>
      <w:r w:rsidR="00681740">
        <w:rPr>
          <w:rFonts w:ascii="Arial" w:hAnsi="Arial" w:cs="Arial"/>
        </w:rPr>
        <w:t xml:space="preserve">da média, o que possibilita uma </w:t>
      </w:r>
      <w:r w:rsidRPr="006E5DD1">
        <w:rPr>
          <w:rFonts w:ascii="Arial" w:hAnsi="Arial" w:cs="Arial"/>
        </w:rPr>
        <w:t>melhor interpretação dos desempenhos obtidos.</w:t>
      </w:r>
      <w:r w:rsidR="00681740">
        <w:rPr>
          <w:rFonts w:ascii="Arial" w:hAnsi="Arial" w:cs="Arial"/>
        </w:rPr>
        <w:t xml:space="preserve"> </w:t>
      </w:r>
      <w:r w:rsidRPr="006E5DD1">
        <w:rPr>
          <w:rFonts w:ascii="Arial" w:hAnsi="Arial" w:cs="Arial"/>
        </w:rPr>
        <w:t>Estas tabelas foram construídas com base</w:t>
      </w:r>
      <w:r w:rsidR="00681740">
        <w:rPr>
          <w:rFonts w:ascii="Arial" w:hAnsi="Arial" w:cs="Arial"/>
        </w:rPr>
        <w:t xml:space="preserve"> </w:t>
      </w:r>
      <w:r w:rsidRPr="006E5DD1">
        <w:rPr>
          <w:rFonts w:ascii="Arial" w:hAnsi="Arial" w:cs="Arial"/>
        </w:rPr>
        <w:t>nos dados obtidos da população dos Estado</w:t>
      </w:r>
      <w:r w:rsidR="00681740">
        <w:rPr>
          <w:rFonts w:ascii="Arial" w:hAnsi="Arial" w:cs="Arial"/>
        </w:rPr>
        <w:t xml:space="preserve"> </w:t>
      </w:r>
      <w:r w:rsidRPr="006E5DD1">
        <w:rPr>
          <w:rFonts w:ascii="Arial" w:hAnsi="Arial" w:cs="Arial"/>
        </w:rPr>
        <w:t>Unidos e parte do Canadá, por ocasião do processo</w:t>
      </w:r>
      <w:r w:rsidR="00681740">
        <w:rPr>
          <w:rFonts w:ascii="Arial" w:hAnsi="Arial" w:cs="Arial"/>
        </w:rPr>
        <w:t xml:space="preserve"> </w:t>
      </w:r>
      <w:r w:rsidRPr="006E5DD1">
        <w:rPr>
          <w:rFonts w:ascii="Arial" w:hAnsi="Arial" w:cs="Arial"/>
        </w:rPr>
        <w:t>de validação do T</w:t>
      </w:r>
      <w:r w:rsidR="00681740">
        <w:rPr>
          <w:rFonts w:ascii="Arial" w:hAnsi="Arial" w:cs="Arial"/>
        </w:rPr>
        <w:t>PM</w:t>
      </w:r>
      <w:r w:rsidRPr="006E5DD1">
        <w:rPr>
          <w:rFonts w:ascii="Arial" w:hAnsi="Arial" w:cs="Arial"/>
        </w:rPr>
        <w:t>BO.</w:t>
      </w:r>
    </w:p>
    <w:p w:rsidR="006E5DD1" w:rsidRPr="006E5DD1" w:rsidRDefault="00681740" w:rsidP="004C3874">
      <w:pPr>
        <w:spacing w:line="360" w:lineRule="auto"/>
        <w:jc w:val="both"/>
        <w:rPr>
          <w:rFonts w:ascii="Arial" w:hAnsi="Arial" w:cs="Arial"/>
        </w:rPr>
      </w:pPr>
      <w:r>
        <w:rPr>
          <w:rFonts w:ascii="Arial" w:hAnsi="Arial" w:cs="Arial"/>
        </w:rPr>
        <w:lastRenderedPageBreak/>
        <w:t xml:space="preserve">Este teste </w:t>
      </w:r>
      <w:r w:rsidR="006E5DD1" w:rsidRPr="006E5DD1">
        <w:rPr>
          <w:rFonts w:ascii="Arial" w:hAnsi="Arial" w:cs="Arial"/>
        </w:rPr>
        <w:t>apresenta</w:t>
      </w:r>
      <w:r>
        <w:rPr>
          <w:rFonts w:ascii="Arial" w:hAnsi="Arial" w:cs="Arial"/>
        </w:rPr>
        <w:t>-se</w:t>
      </w:r>
      <w:r w:rsidR="006E5DD1" w:rsidRPr="006E5DD1">
        <w:rPr>
          <w:rFonts w:ascii="Arial" w:hAnsi="Arial" w:cs="Arial"/>
        </w:rPr>
        <w:t xml:space="preserve"> sob duas formas: a</w:t>
      </w:r>
      <w:r>
        <w:rPr>
          <w:rFonts w:ascii="Arial" w:hAnsi="Arial" w:cs="Arial"/>
        </w:rPr>
        <w:t xml:space="preserve"> </w:t>
      </w:r>
      <w:r w:rsidR="006E5DD1" w:rsidRPr="006E5DD1">
        <w:rPr>
          <w:rFonts w:ascii="Arial" w:hAnsi="Arial" w:cs="Arial"/>
        </w:rPr>
        <w:t xml:space="preserve">forma longa ou </w:t>
      </w:r>
      <w:r>
        <w:rPr>
          <w:rFonts w:ascii="Arial" w:hAnsi="Arial" w:cs="Arial"/>
        </w:rPr>
        <w:t>bateria completa e a forma reduzida</w:t>
      </w:r>
      <w:r w:rsidR="006E5DD1" w:rsidRPr="006E5DD1">
        <w:rPr>
          <w:rFonts w:ascii="Arial" w:hAnsi="Arial" w:cs="Arial"/>
        </w:rPr>
        <w:t>,</w:t>
      </w:r>
      <w:r>
        <w:rPr>
          <w:rFonts w:ascii="Arial" w:hAnsi="Arial" w:cs="Arial"/>
        </w:rPr>
        <w:t xml:space="preserve"> </w:t>
      </w:r>
      <w:r w:rsidR="006E5DD1" w:rsidRPr="006E5DD1">
        <w:rPr>
          <w:rFonts w:ascii="Arial" w:hAnsi="Arial" w:cs="Arial"/>
        </w:rPr>
        <w:t>sendo a primeira composta por 46 itens (tarefas)</w:t>
      </w:r>
      <w:r>
        <w:rPr>
          <w:rFonts w:ascii="Arial" w:hAnsi="Arial" w:cs="Arial"/>
        </w:rPr>
        <w:t xml:space="preserve"> </w:t>
      </w:r>
      <w:r w:rsidR="006E5DD1" w:rsidRPr="006E5DD1">
        <w:rPr>
          <w:rFonts w:ascii="Arial" w:hAnsi="Arial" w:cs="Arial"/>
        </w:rPr>
        <w:t>e a segunda por 14 itens derivados da anterior.</w:t>
      </w:r>
      <w:r>
        <w:rPr>
          <w:rFonts w:ascii="Arial" w:hAnsi="Arial" w:cs="Arial"/>
        </w:rPr>
        <w:t xml:space="preserve"> </w:t>
      </w:r>
      <w:r w:rsidR="006E5DD1" w:rsidRPr="006E5DD1">
        <w:rPr>
          <w:rFonts w:ascii="Arial" w:hAnsi="Arial" w:cs="Arial"/>
        </w:rPr>
        <w:t xml:space="preserve">As duas formas são constituídas por 8 </w:t>
      </w:r>
      <w:proofErr w:type="spellStart"/>
      <w:r w:rsidR="006E5DD1" w:rsidRPr="006E5DD1">
        <w:rPr>
          <w:rFonts w:ascii="Arial" w:hAnsi="Arial" w:cs="Arial"/>
        </w:rPr>
        <w:t>subtestes</w:t>
      </w:r>
      <w:proofErr w:type="spellEnd"/>
      <w:r>
        <w:rPr>
          <w:rFonts w:ascii="Arial" w:hAnsi="Arial" w:cs="Arial"/>
        </w:rPr>
        <w:t xml:space="preserve"> que, no seu conteúdo, representam aspetos </w:t>
      </w:r>
      <w:r w:rsidR="006E5DD1" w:rsidRPr="006E5DD1">
        <w:rPr>
          <w:rFonts w:ascii="Arial" w:hAnsi="Arial" w:cs="Arial"/>
        </w:rPr>
        <w:t>imp</w:t>
      </w:r>
      <w:r>
        <w:rPr>
          <w:rFonts w:ascii="Arial" w:hAnsi="Arial" w:cs="Arial"/>
        </w:rPr>
        <w:t>ortantes da motricidade e do</w:t>
      </w:r>
      <w:r w:rsidR="006E5DD1" w:rsidRPr="006E5DD1">
        <w:rPr>
          <w:rFonts w:ascii="Arial" w:hAnsi="Arial" w:cs="Arial"/>
        </w:rPr>
        <w:t xml:space="preserve"> desenvolvimento</w:t>
      </w:r>
      <w:r>
        <w:rPr>
          <w:rFonts w:ascii="Arial" w:hAnsi="Arial" w:cs="Arial"/>
        </w:rPr>
        <w:t xml:space="preserve"> </w:t>
      </w:r>
      <w:r w:rsidR="006E5DD1" w:rsidRPr="006E5DD1">
        <w:rPr>
          <w:rFonts w:ascii="Arial" w:hAnsi="Arial" w:cs="Arial"/>
        </w:rPr>
        <w:t>no indivíduo que são os seguintes:</w:t>
      </w:r>
    </w:p>
    <w:p w:rsidR="006E5DD1" w:rsidRPr="00681740" w:rsidRDefault="006E5DD1" w:rsidP="004C3874">
      <w:pPr>
        <w:pStyle w:val="PargrafodaLista"/>
        <w:numPr>
          <w:ilvl w:val="0"/>
          <w:numId w:val="7"/>
        </w:numPr>
        <w:spacing w:line="360" w:lineRule="auto"/>
        <w:jc w:val="both"/>
        <w:rPr>
          <w:rFonts w:ascii="Arial" w:hAnsi="Arial" w:cs="Arial"/>
        </w:rPr>
      </w:pPr>
      <w:proofErr w:type="spellStart"/>
      <w:r w:rsidRPr="00681740">
        <w:rPr>
          <w:rFonts w:ascii="Arial" w:hAnsi="Arial" w:cs="Arial"/>
        </w:rPr>
        <w:t>Subteste</w:t>
      </w:r>
      <w:proofErr w:type="spellEnd"/>
      <w:r w:rsidRPr="00681740">
        <w:rPr>
          <w:rFonts w:ascii="Arial" w:hAnsi="Arial" w:cs="Arial"/>
        </w:rPr>
        <w:t xml:space="preserve"> 1: Velocidade de Corrida e</w:t>
      </w:r>
      <w:r w:rsidR="00681740" w:rsidRPr="00681740">
        <w:rPr>
          <w:rFonts w:ascii="Arial" w:hAnsi="Arial" w:cs="Arial"/>
        </w:rPr>
        <w:t xml:space="preserve"> </w:t>
      </w:r>
      <w:r w:rsidRPr="00681740">
        <w:rPr>
          <w:rFonts w:ascii="Arial" w:hAnsi="Arial" w:cs="Arial"/>
        </w:rPr>
        <w:t>Agilidade, um item que mensura a velocidade</w:t>
      </w:r>
      <w:r w:rsidR="00681740" w:rsidRPr="00681740">
        <w:rPr>
          <w:rFonts w:ascii="Arial" w:hAnsi="Arial" w:cs="Arial"/>
        </w:rPr>
        <w:t xml:space="preserve"> </w:t>
      </w:r>
      <w:r w:rsidRPr="00681740">
        <w:rPr>
          <w:rFonts w:ascii="Arial" w:hAnsi="Arial" w:cs="Arial"/>
        </w:rPr>
        <w:t>de corrida e a agilidade durante uma corrida</w:t>
      </w:r>
      <w:r w:rsidR="00681740">
        <w:rPr>
          <w:rFonts w:ascii="Arial" w:hAnsi="Arial" w:cs="Arial"/>
        </w:rPr>
        <w:t xml:space="preserve"> </w:t>
      </w:r>
      <w:r w:rsidRPr="00681740">
        <w:rPr>
          <w:rFonts w:ascii="Arial" w:hAnsi="Arial" w:cs="Arial"/>
        </w:rPr>
        <w:t>rápida numa distância de 13,7 m;</w:t>
      </w:r>
    </w:p>
    <w:p w:rsidR="006E5DD1" w:rsidRPr="00681740" w:rsidRDefault="006E5DD1" w:rsidP="004C3874">
      <w:pPr>
        <w:pStyle w:val="PargrafodaLista"/>
        <w:numPr>
          <w:ilvl w:val="0"/>
          <w:numId w:val="7"/>
        </w:numPr>
        <w:spacing w:line="360" w:lineRule="auto"/>
        <w:jc w:val="both"/>
        <w:rPr>
          <w:rFonts w:ascii="Arial" w:hAnsi="Arial" w:cs="Arial"/>
        </w:rPr>
      </w:pPr>
      <w:proofErr w:type="spellStart"/>
      <w:r w:rsidRPr="00681740">
        <w:rPr>
          <w:rFonts w:ascii="Arial" w:hAnsi="Arial" w:cs="Arial"/>
        </w:rPr>
        <w:t>Subteste</w:t>
      </w:r>
      <w:proofErr w:type="spellEnd"/>
      <w:r w:rsidRPr="00681740">
        <w:rPr>
          <w:rFonts w:ascii="Arial" w:hAnsi="Arial" w:cs="Arial"/>
        </w:rPr>
        <w:t xml:space="preserve"> 2: Equilíbrio, oito itens que</w:t>
      </w:r>
      <w:r w:rsidR="00681740" w:rsidRPr="00681740">
        <w:rPr>
          <w:rFonts w:ascii="Arial" w:hAnsi="Arial" w:cs="Arial"/>
        </w:rPr>
        <w:t xml:space="preserve"> </w:t>
      </w:r>
      <w:r w:rsidRPr="00681740">
        <w:rPr>
          <w:rFonts w:ascii="Arial" w:hAnsi="Arial" w:cs="Arial"/>
        </w:rPr>
        <w:t>medem o equilíbrio dinâmico e estático, propõem</w:t>
      </w:r>
      <w:r w:rsidR="00681740" w:rsidRPr="00681740">
        <w:rPr>
          <w:rFonts w:ascii="Arial" w:hAnsi="Arial" w:cs="Arial"/>
        </w:rPr>
        <w:t xml:space="preserve"> </w:t>
      </w:r>
      <w:r w:rsidRPr="00681740">
        <w:rPr>
          <w:rFonts w:ascii="Arial" w:hAnsi="Arial" w:cs="Arial"/>
        </w:rPr>
        <w:t>tarefas como sustentar-se sob uma perna</w:t>
      </w:r>
      <w:r w:rsidR="00681740">
        <w:rPr>
          <w:rFonts w:ascii="Arial" w:hAnsi="Arial" w:cs="Arial"/>
        </w:rPr>
        <w:t xml:space="preserve"> </w:t>
      </w:r>
      <w:r w:rsidRPr="00681740">
        <w:rPr>
          <w:rFonts w:ascii="Arial" w:hAnsi="Arial" w:cs="Arial"/>
        </w:rPr>
        <w:t>e caminhadas sobre uma linha e uma trave;</w:t>
      </w:r>
    </w:p>
    <w:p w:rsidR="006E5DD1" w:rsidRPr="004C3874" w:rsidRDefault="006E5DD1" w:rsidP="004C3874">
      <w:pPr>
        <w:pStyle w:val="PargrafodaLista"/>
        <w:numPr>
          <w:ilvl w:val="0"/>
          <w:numId w:val="7"/>
        </w:numPr>
        <w:spacing w:line="360" w:lineRule="auto"/>
        <w:jc w:val="both"/>
        <w:rPr>
          <w:rFonts w:ascii="Arial" w:hAnsi="Arial" w:cs="Arial"/>
        </w:rPr>
      </w:pPr>
      <w:proofErr w:type="spellStart"/>
      <w:r w:rsidRPr="004C3874">
        <w:rPr>
          <w:rFonts w:ascii="Arial" w:hAnsi="Arial" w:cs="Arial"/>
        </w:rPr>
        <w:t>Subteste</w:t>
      </w:r>
      <w:proofErr w:type="spellEnd"/>
      <w:r w:rsidRPr="004C3874">
        <w:rPr>
          <w:rFonts w:ascii="Arial" w:hAnsi="Arial" w:cs="Arial"/>
        </w:rPr>
        <w:t xml:space="preserve"> 3: Coordenação Bilateral, oito</w:t>
      </w:r>
      <w:r w:rsidR="004C3874" w:rsidRPr="004C3874">
        <w:rPr>
          <w:rFonts w:ascii="Arial" w:hAnsi="Arial" w:cs="Arial"/>
        </w:rPr>
        <w:t xml:space="preserve"> </w:t>
      </w:r>
      <w:r w:rsidRPr="004C3874">
        <w:rPr>
          <w:rFonts w:ascii="Arial" w:hAnsi="Arial" w:cs="Arial"/>
        </w:rPr>
        <w:t xml:space="preserve">itens que medem a coordenação </w:t>
      </w:r>
      <w:r w:rsidR="004C3874" w:rsidRPr="004C3874">
        <w:rPr>
          <w:rFonts w:ascii="Arial" w:hAnsi="Arial" w:cs="Arial"/>
        </w:rPr>
        <w:t>sequencial</w:t>
      </w:r>
      <w:r w:rsidRPr="004C3874">
        <w:rPr>
          <w:rFonts w:ascii="Arial" w:hAnsi="Arial" w:cs="Arial"/>
        </w:rPr>
        <w:t xml:space="preserve"> e</w:t>
      </w:r>
      <w:r w:rsidR="004C3874">
        <w:rPr>
          <w:rFonts w:ascii="Arial" w:hAnsi="Arial" w:cs="Arial"/>
        </w:rPr>
        <w:t xml:space="preserve"> </w:t>
      </w:r>
      <w:r w:rsidRPr="004C3874">
        <w:rPr>
          <w:rFonts w:ascii="Arial" w:hAnsi="Arial" w:cs="Arial"/>
        </w:rPr>
        <w:t>simultânea de membros superiores e inferiores;</w:t>
      </w:r>
    </w:p>
    <w:p w:rsidR="006E5DD1" w:rsidRPr="004C3874" w:rsidRDefault="006E5DD1" w:rsidP="004C3874">
      <w:pPr>
        <w:pStyle w:val="PargrafodaLista"/>
        <w:numPr>
          <w:ilvl w:val="0"/>
          <w:numId w:val="7"/>
        </w:numPr>
        <w:spacing w:line="360" w:lineRule="auto"/>
        <w:jc w:val="both"/>
        <w:rPr>
          <w:rFonts w:ascii="Arial" w:hAnsi="Arial" w:cs="Arial"/>
        </w:rPr>
      </w:pPr>
      <w:proofErr w:type="spellStart"/>
      <w:r w:rsidRPr="004C3874">
        <w:rPr>
          <w:rFonts w:ascii="Arial" w:hAnsi="Arial" w:cs="Arial"/>
        </w:rPr>
        <w:t>Subteste</w:t>
      </w:r>
      <w:proofErr w:type="spellEnd"/>
      <w:r w:rsidRPr="004C3874">
        <w:rPr>
          <w:rFonts w:ascii="Arial" w:hAnsi="Arial" w:cs="Arial"/>
        </w:rPr>
        <w:t xml:space="preserve"> 4: Força, três itens que verificam a</w:t>
      </w:r>
      <w:r w:rsidR="004C3874">
        <w:rPr>
          <w:rFonts w:ascii="Arial" w:hAnsi="Arial" w:cs="Arial"/>
        </w:rPr>
        <w:t xml:space="preserve"> </w:t>
      </w:r>
      <w:r w:rsidRPr="004C3874">
        <w:rPr>
          <w:rFonts w:ascii="Arial" w:hAnsi="Arial" w:cs="Arial"/>
        </w:rPr>
        <w:t>força dos</w:t>
      </w:r>
      <w:r w:rsidR="004C3874">
        <w:rPr>
          <w:rFonts w:ascii="Arial" w:hAnsi="Arial" w:cs="Arial"/>
        </w:rPr>
        <w:t xml:space="preserve"> </w:t>
      </w:r>
      <w:r w:rsidRPr="004C3874">
        <w:rPr>
          <w:rFonts w:ascii="Arial" w:hAnsi="Arial" w:cs="Arial"/>
        </w:rPr>
        <w:t>braços e ombros, abdominal e das pernas;</w:t>
      </w:r>
    </w:p>
    <w:p w:rsidR="006E5DD1" w:rsidRPr="004C3874" w:rsidRDefault="006E5DD1" w:rsidP="004C3874">
      <w:pPr>
        <w:pStyle w:val="PargrafodaLista"/>
        <w:numPr>
          <w:ilvl w:val="0"/>
          <w:numId w:val="7"/>
        </w:numPr>
        <w:spacing w:line="360" w:lineRule="auto"/>
        <w:jc w:val="both"/>
        <w:rPr>
          <w:rFonts w:ascii="Arial" w:hAnsi="Arial" w:cs="Arial"/>
        </w:rPr>
      </w:pPr>
      <w:proofErr w:type="spellStart"/>
      <w:r w:rsidRPr="004C3874">
        <w:rPr>
          <w:rFonts w:ascii="Arial" w:hAnsi="Arial" w:cs="Arial"/>
        </w:rPr>
        <w:t>Subteste</w:t>
      </w:r>
      <w:proofErr w:type="spellEnd"/>
      <w:r w:rsidRPr="004C3874">
        <w:rPr>
          <w:rFonts w:ascii="Arial" w:hAnsi="Arial" w:cs="Arial"/>
        </w:rPr>
        <w:t xml:space="preserve"> 5: Coordenação dos Membros</w:t>
      </w:r>
      <w:r w:rsidR="004C3874" w:rsidRPr="004C3874">
        <w:rPr>
          <w:rFonts w:ascii="Arial" w:hAnsi="Arial" w:cs="Arial"/>
        </w:rPr>
        <w:t xml:space="preserve"> </w:t>
      </w:r>
      <w:r w:rsidRPr="004C3874">
        <w:rPr>
          <w:rFonts w:ascii="Arial" w:hAnsi="Arial" w:cs="Arial"/>
        </w:rPr>
        <w:t>Superiores, nove itens que medem a coordenação</w:t>
      </w:r>
      <w:r w:rsidR="004C3874" w:rsidRPr="004C3874">
        <w:rPr>
          <w:rFonts w:ascii="Arial" w:hAnsi="Arial" w:cs="Arial"/>
        </w:rPr>
        <w:t xml:space="preserve"> </w:t>
      </w:r>
      <w:r w:rsidRPr="004C3874">
        <w:rPr>
          <w:rFonts w:ascii="Arial" w:hAnsi="Arial" w:cs="Arial"/>
        </w:rPr>
        <w:t>do acompanhamento visual com movimentos</w:t>
      </w:r>
      <w:r w:rsidR="004C3874" w:rsidRPr="004C3874">
        <w:rPr>
          <w:rFonts w:ascii="Arial" w:hAnsi="Arial" w:cs="Arial"/>
        </w:rPr>
        <w:t xml:space="preserve"> </w:t>
      </w:r>
      <w:r w:rsidRPr="004C3874">
        <w:rPr>
          <w:rFonts w:ascii="Arial" w:hAnsi="Arial" w:cs="Arial"/>
        </w:rPr>
        <w:t>do braço e das mãos, e movimentos</w:t>
      </w:r>
      <w:r w:rsidR="004C3874">
        <w:rPr>
          <w:rFonts w:ascii="Arial" w:hAnsi="Arial" w:cs="Arial"/>
        </w:rPr>
        <w:t xml:space="preserve"> </w:t>
      </w:r>
      <w:r w:rsidRPr="004C3874">
        <w:rPr>
          <w:rFonts w:ascii="Arial" w:hAnsi="Arial" w:cs="Arial"/>
        </w:rPr>
        <w:t>precisos de braços, mãos e dedos;</w:t>
      </w:r>
    </w:p>
    <w:p w:rsidR="006E5DD1" w:rsidRPr="004C3874" w:rsidRDefault="006E5DD1" w:rsidP="006E5DD1">
      <w:pPr>
        <w:pStyle w:val="PargrafodaLista"/>
        <w:numPr>
          <w:ilvl w:val="0"/>
          <w:numId w:val="7"/>
        </w:numPr>
        <w:spacing w:line="360" w:lineRule="auto"/>
        <w:jc w:val="both"/>
        <w:rPr>
          <w:rFonts w:ascii="Arial" w:hAnsi="Arial" w:cs="Arial"/>
        </w:rPr>
      </w:pPr>
      <w:proofErr w:type="spellStart"/>
      <w:r w:rsidRPr="004C3874">
        <w:rPr>
          <w:rFonts w:ascii="Arial" w:hAnsi="Arial" w:cs="Arial"/>
        </w:rPr>
        <w:t>Subteste</w:t>
      </w:r>
      <w:proofErr w:type="spellEnd"/>
      <w:r w:rsidRPr="004C3874">
        <w:rPr>
          <w:rFonts w:ascii="Arial" w:hAnsi="Arial" w:cs="Arial"/>
        </w:rPr>
        <w:t xml:space="preserve"> 6: Velocidade de Resposta, um</w:t>
      </w:r>
      <w:r w:rsidR="004C3874" w:rsidRPr="004C3874">
        <w:rPr>
          <w:rFonts w:ascii="Arial" w:hAnsi="Arial" w:cs="Arial"/>
        </w:rPr>
        <w:t xml:space="preserve"> </w:t>
      </w:r>
      <w:r w:rsidRPr="004C3874">
        <w:rPr>
          <w:rFonts w:ascii="Arial" w:hAnsi="Arial" w:cs="Arial"/>
        </w:rPr>
        <w:t>item que mede a capacidade de responder rapidamente</w:t>
      </w:r>
      <w:r w:rsidR="004C3874">
        <w:rPr>
          <w:rFonts w:ascii="Arial" w:hAnsi="Arial" w:cs="Arial"/>
        </w:rPr>
        <w:t xml:space="preserve"> </w:t>
      </w:r>
      <w:r w:rsidRPr="004C3874">
        <w:rPr>
          <w:rFonts w:ascii="Arial" w:hAnsi="Arial" w:cs="Arial"/>
        </w:rPr>
        <w:t>a um estímulo visual;</w:t>
      </w:r>
    </w:p>
    <w:p w:rsidR="004C3874" w:rsidRPr="004C3874" w:rsidRDefault="001625F8" w:rsidP="006E5DD1">
      <w:pPr>
        <w:pStyle w:val="PargrafodaLista"/>
        <w:numPr>
          <w:ilvl w:val="0"/>
          <w:numId w:val="7"/>
        </w:numPr>
        <w:spacing w:line="360" w:lineRule="auto"/>
        <w:jc w:val="both"/>
        <w:rPr>
          <w:rFonts w:ascii="Arial" w:hAnsi="Arial" w:cs="Arial"/>
        </w:rPr>
      </w:pPr>
      <w:proofErr w:type="spellStart"/>
      <w:r>
        <w:rPr>
          <w:rFonts w:ascii="Arial" w:hAnsi="Arial" w:cs="Arial"/>
        </w:rPr>
        <w:t>Subteste</w:t>
      </w:r>
      <w:proofErr w:type="spellEnd"/>
      <w:r>
        <w:rPr>
          <w:rFonts w:ascii="Arial" w:hAnsi="Arial" w:cs="Arial"/>
        </w:rPr>
        <w:t xml:space="preserve"> 7: Controlo</w:t>
      </w:r>
      <w:r w:rsidR="006E5DD1" w:rsidRPr="004C3874">
        <w:rPr>
          <w:rFonts w:ascii="Arial" w:hAnsi="Arial" w:cs="Arial"/>
        </w:rPr>
        <w:t xml:space="preserve"> </w:t>
      </w:r>
      <w:proofErr w:type="spellStart"/>
      <w:r w:rsidR="006E5DD1" w:rsidRPr="004C3874">
        <w:rPr>
          <w:rFonts w:ascii="Arial" w:hAnsi="Arial" w:cs="Arial"/>
        </w:rPr>
        <w:t>Vis</w:t>
      </w:r>
      <w:r>
        <w:rPr>
          <w:rFonts w:ascii="Arial" w:hAnsi="Arial" w:cs="Arial"/>
        </w:rPr>
        <w:t>u</w:t>
      </w:r>
      <w:r w:rsidR="006E5DD1" w:rsidRPr="004C3874">
        <w:rPr>
          <w:rFonts w:ascii="Arial" w:hAnsi="Arial" w:cs="Arial"/>
        </w:rPr>
        <w:t>o</w:t>
      </w:r>
      <w:proofErr w:type="spellEnd"/>
      <w:r w:rsidR="006E5DD1" w:rsidRPr="004C3874">
        <w:rPr>
          <w:rFonts w:ascii="Arial" w:hAnsi="Arial" w:cs="Arial"/>
        </w:rPr>
        <w:t>-Motor, oito</w:t>
      </w:r>
      <w:r w:rsidR="004C3874" w:rsidRPr="004C3874">
        <w:rPr>
          <w:rFonts w:ascii="Arial" w:hAnsi="Arial" w:cs="Arial"/>
        </w:rPr>
        <w:t xml:space="preserve"> </w:t>
      </w:r>
      <w:r w:rsidR="006E5DD1" w:rsidRPr="004C3874">
        <w:rPr>
          <w:rFonts w:ascii="Arial" w:hAnsi="Arial" w:cs="Arial"/>
        </w:rPr>
        <w:t>itens que medem a capacidade de coordenar</w:t>
      </w:r>
      <w:r w:rsidR="004C3874">
        <w:rPr>
          <w:rFonts w:ascii="Arial" w:hAnsi="Arial" w:cs="Arial"/>
        </w:rPr>
        <w:t xml:space="preserve"> </w:t>
      </w:r>
      <w:r w:rsidR="006E5DD1" w:rsidRPr="004C3874">
        <w:rPr>
          <w:rFonts w:ascii="Arial" w:hAnsi="Arial" w:cs="Arial"/>
        </w:rPr>
        <w:t>movimentos precisos das mãos;</w:t>
      </w:r>
      <w:r w:rsidR="006E5DD1" w:rsidRPr="006E5DD1">
        <w:t xml:space="preserve"> </w:t>
      </w:r>
    </w:p>
    <w:p w:rsidR="006E5DD1" w:rsidRPr="004C3874" w:rsidRDefault="006E5DD1" w:rsidP="006E5DD1">
      <w:pPr>
        <w:pStyle w:val="PargrafodaLista"/>
        <w:numPr>
          <w:ilvl w:val="0"/>
          <w:numId w:val="7"/>
        </w:numPr>
        <w:spacing w:line="360" w:lineRule="auto"/>
        <w:jc w:val="both"/>
        <w:rPr>
          <w:rFonts w:ascii="Arial" w:hAnsi="Arial" w:cs="Arial"/>
        </w:rPr>
      </w:pPr>
      <w:proofErr w:type="spellStart"/>
      <w:r w:rsidRPr="004C3874">
        <w:rPr>
          <w:rFonts w:ascii="Arial" w:hAnsi="Arial" w:cs="Arial"/>
        </w:rPr>
        <w:t>Subteste</w:t>
      </w:r>
      <w:proofErr w:type="spellEnd"/>
      <w:r w:rsidRPr="004C3874">
        <w:rPr>
          <w:rFonts w:ascii="Arial" w:hAnsi="Arial" w:cs="Arial"/>
        </w:rPr>
        <w:t xml:space="preserve"> 8: Destreza e Velocidade dos</w:t>
      </w:r>
      <w:r w:rsidR="004C3874" w:rsidRPr="004C3874">
        <w:rPr>
          <w:rFonts w:ascii="Arial" w:hAnsi="Arial" w:cs="Arial"/>
        </w:rPr>
        <w:t xml:space="preserve"> </w:t>
      </w:r>
      <w:r w:rsidRPr="004C3874">
        <w:rPr>
          <w:rFonts w:ascii="Arial" w:hAnsi="Arial" w:cs="Arial"/>
        </w:rPr>
        <w:t>Membros Superiores, oito itens que mensuram a</w:t>
      </w:r>
      <w:r w:rsidR="004C3874" w:rsidRPr="004C3874">
        <w:rPr>
          <w:rFonts w:ascii="Arial" w:hAnsi="Arial" w:cs="Arial"/>
        </w:rPr>
        <w:t xml:space="preserve"> </w:t>
      </w:r>
      <w:r w:rsidRPr="004C3874">
        <w:rPr>
          <w:rFonts w:ascii="Arial" w:hAnsi="Arial" w:cs="Arial"/>
        </w:rPr>
        <w:t>destreza das mãos e dedos e a velocidade dos braços</w:t>
      </w:r>
      <w:r w:rsidR="004C3874">
        <w:rPr>
          <w:rFonts w:ascii="Arial" w:hAnsi="Arial" w:cs="Arial"/>
        </w:rPr>
        <w:t xml:space="preserve"> </w:t>
      </w:r>
      <w:r w:rsidRPr="004C3874">
        <w:rPr>
          <w:rFonts w:ascii="Arial" w:hAnsi="Arial" w:cs="Arial"/>
        </w:rPr>
        <w:t>e</w:t>
      </w:r>
      <w:r w:rsidR="004C3874">
        <w:rPr>
          <w:rFonts w:ascii="Arial" w:hAnsi="Arial" w:cs="Arial"/>
        </w:rPr>
        <w:t xml:space="preserve"> </w:t>
      </w:r>
      <w:r w:rsidR="005E14AC">
        <w:rPr>
          <w:rFonts w:ascii="Arial" w:hAnsi="Arial" w:cs="Arial"/>
        </w:rPr>
        <w:t>mãos</w:t>
      </w:r>
      <w:r w:rsidRPr="004C3874">
        <w:rPr>
          <w:rFonts w:ascii="Arial" w:hAnsi="Arial" w:cs="Arial"/>
        </w:rPr>
        <w:t xml:space="preserve"> (</w:t>
      </w:r>
      <w:proofErr w:type="spellStart"/>
      <w:r w:rsidRPr="004C3874">
        <w:rPr>
          <w:rFonts w:ascii="Arial" w:hAnsi="Arial" w:cs="Arial"/>
        </w:rPr>
        <w:t>Bruininks</w:t>
      </w:r>
      <w:proofErr w:type="spellEnd"/>
      <w:r w:rsidRPr="004C3874">
        <w:rPr>
          <w:rFonts w:ascii="Arial" w:hAnsi="Arial" w:cs="Arial"/>
        </w:rPr>
        <w:t>, 1978,1989;Krus, 1981).</w:t>
      </w:r>
    </w:p>
    <w:p w:rsidR="006E5DD1" w:rsidRDefault="006E5DD1" w:rsidP="006E5DD1">
      <w:pPr>
        <w:spacing w:line="360" w:lineRule="auto"/>
        <w:jc w:val="both"/>
        <w:rPr>
          <w:rFonts w:ascii="Arial" w:hAnsi="Arial" w:cs="Arial"/>
        </w:rPr>
      </w:pPr>
      <w:r w:rsidRPr="006E5DD1">
        <w:rPr>
          <w:rFonts w:ascii="Arial" w:hAnsi="Arial" w:cs="Arial"/>
        </w:rPr>
        <w:t>A estrutura, tanto da forma longa como</w:t>
      </w:r>
      <w:r w:rsidR="004C3874">
        <w:rPr>
          <w:rFonts w:ascii="Arial" w:hAnsi="Arial" w:cs="Arial"/>
        </w:rPr>
        <w:t xml:space="preserve"> </w:t>
      </w:r>
      <w:r w:rsidRPr="006E5DD1">
        <w:rPr>
          <w:rFonts w:ascii="Arial" w:hAnsi="Arial" w:cs="Arial"/>
        </w:rPr>
        <w:t>da forma curta, do T</w:t>
      </w:r>
      <w:r w:rsidR="004C3874">
        <w:rPr>
          <w:rFonts w:ascii="Arial" w:hAnsi="Arial" w:cs="Arial"/>
        </w:rPr>
        <w:t>PM</w:t>
      </w:r>
      <w:r w:rsidRPr="006E5DD1">
        <w:rPr>
          <w:rFonts w:ascii="Arial" w:hAnsi="Arial" w:cs="Arial"/>
        </w:rPr>
        <w:t xml:space="preserve">BO </w:t>
      </w:r>
      <w:r w:rsidR="004C3874" w:rsidRPr="006E5DD1">
        <w:rPr>
          <w:rFonts w:ascii="Arial" w:hAnsi="Arial" w:cs="Arial"/>
        </w:rPr>
        <w:t>possui</w:t>
      </w:r>
      <w:r w:rsidRPr="006E5DD1">
        <w:rPr>
          <w:rFonts w:ascii="Arial" w:hAnsi="Arial" w:cs="Arial"/>
        </w:rPr>
        <w:t xml:space="preserve"> o mesmo número</w:t>
      </w:r>
      <w:r w:rsidR="004C3874">
        <w:rPr>
          <w:rFonts w:ascii="Arial" w:hAnsi="Arial" w:cs="Arial"/>
        </w:rPr>
        <w:t xml:space="preserve"> </w:t>
      </w:r>
      <w:r w:rsidRPr="006E5DD1">
        <w:rPr>
          <w:rFonts w:ascii="Arial" w:hAnsi="Arial" w:cs="Arial"/>
        </w:rPr>
        <w:t xml:space="preserve">de </w:t>
      </w:r>
      <w:proofErr w:type="spellStart"/>
      <w:r w:rsidRPr="006E5DD1">
        <w:rPr>
          <w:rFonts w:ascii="Arial" w:hAnsi="Arial" w:cs="Arial"/>
        </w:rPr>
        <w:t>subtestes</w:t>
      </w:r>
      <w:proofErr w:type="spellEnd"/>
      <w:r w:rsidRPr="006E5DD1">
        <w:rPr>
          <w:rFonts w:ascii="Arial" w:hAnsi="Arial" w:cs="Arial"/>
        </w:rPr>
        <w:t>, isto é, apresenta a mesma</w:t>
      </w:r>
      <w:r w:rsidR="004C3874">
        <w:rPr>
          <w:rFonts w:ascii="Arial" w:hAnsi="Arial" w:cs="Arial"/>
        </w:rPr>
        <w:t xml:space="preserve"> configuração</w:t>
      </w:r>
      <w:r w:rsidRPr="006E5DD1">
        <w:rPr>
          <w:rFonts w:ascii="Arial" w:hAnsi="Arial" w:cs="Arial"/>
        </w:rPr>
        <w:t xml:space="preserve"> que é a seguinte: o</w:t>
      </w:r>
      <w:r w:rsidR="004C3874">
        <w:rPr>
          <w:rFonts w:ascii="Arial" w:hAnsi="Arial" w:cs="Arial"/>
        </w:rPr>
        <w:t xml:space="preserve"> </w:t>
      </w:r>
      <w:r w:rsidRPr="006E5DD1">
        <w:rPr>
          <w:rFonts w:ascii="Arial" w:hAnsi="Arial" w:cs="Arial"/>
        </w:rPr>
        <w:t>composto motor amplo, que fornece a estimativa</w:t>
      </w:r>
      <w:r w:rsidR="004C3874">
        <w:rPr>
          <w:rFonts w:ascii="Arial" w:hAnsi="Arial" w:cs="Arial"/>
        </w:rPr>
        <w:t xml:space="preserve"> </w:t>
      </w:r>
      <w:r w:rsidRPr="006E5DD1">
        <w:rPr>
          <w:rFonts w:ascii="Arial" w:hAnsi="Arial" w:cs="Arial"/>
        </w:rPr>
        <w:t>relativa à motricidade ampla e compreende</w:t>
      </w:r>
      <w:r w:rsidR="004C3874">
        <w:rPr>
          <w:rFonts w:ascii="Arial" w:hAnsi="Arial" w:cs="Arial"/>
        </w:rPr>
        <w:t xml:space="preserve"> </w:t>
      </w:r>
      <w:r w:rsidR="00F70041">
        <w:rPr>
          <w:rFonts w:ascii="Arial" w:hAnsi="Arial" w:cs="Arial"/>
        </w:rPr>
        <w:t xml:space="preserve">os </w:t>
      </w:r>
      <w:proofErr w:type="spellStart"/>
      <w:r w:rsidR="00F70041">
        <w:rPr>
          <w:rFonts w:ascii="Arial" w:hAnsi="Arial" w:cs="Arial"/>
        </w:rPr>
        <w:t>subtestes</w:t>
      </w:r>
      <w:proofErr w:type="spellEnd"/>
      <w:r w:rsidR="00F70041">
        <w:rPr>
          <w:rFonts w:ascii="Arial" w:hAnsi="Arial" w:cs="Arial"/>
        </w:rPr>
        <w:t xml:space="preserve"> de 1</w:t>
      </w:r>
      <w:r w:rsidRPr="006E5DD1">
        <w:rPr>
          <w:rFonts w:ascii="Arial" w:hAnsi="Arial" w:cs="Arial"/>
        </w:rPr>
        <w:t xml:space="preserve"> a 4; o composto motor</w:t>
      </w:r>
      <w:r w:rsidR="004C3874">
        <w:rPr>
          <w:rFonts w:ascii="Arial" w:hAnsi="Arial" w:cs="Arial"/>
        </w:rPr>
        <w:t xml:space="preserve"> </w:t>
      </w:r>
      <w:proofErr w:type="gramStart"/>
      <w:r w:rsidRPr="006E5DD1">
        <w:rPr>
          <w:rFonts w:ascii="Arial" w:hAnsi="Arial" w:cs="Arial"/>
        </w:rPr>
        <w:t>fino</w:t>
      </w:r>
      <w:proofErr w:type="gramEnd"/>
      <w:r w:rsidRPr="006E5DD1">
        <w:rPr>
          <w:rFonts w:ascii="Arial" w:hAnsi="Arial" w:cs="Arial"/>
        </w:rPr>
        <w:t>, que fornece o índice da motricidade fina</w:t>
      </w:r>
      <w:r w:rsidR="004C3874">
        <w:rPr>
          <w:rFonts w:ascii="Arial" w:hAnsi="Arial" w:cs="Arial"/>
        </w:rPr>
        <w:t xml:space="preserve"> </w:t>
      </w:r>
      <w:r w:rsidRPr="006E5DD1">
        <w:rPr>
          <w:rFonts w:ascii="Arial" w:hAnsi="Arial" w:cs="Arial"/>
        </w:rPr>
        <w:t xml:space="preserve">e compreende os </w:t>
      </w:r>
      <w:proofErr w:type="spellStart"/>
      <w:r w:rsidRPr="006E5DD1">
        <w:rPr>
          <w:rFonts w:ascii="Arial" w:hAnsi="Arial" w:cs="Arial"/>
        </w:rPr>
        <w:t>subtestes</w:t>
      </w:r>
      <w:proofErr w:type="spellEnd"/>
      <w:r w:rsidRPr="006E5DD1">
        <w:rPr>
          <w:rFonts w:ascii="Arial" w:hAnsi="Arial" w:cs="Arial"/>
        </w:rPr>
        <w:t xml:space="preserve"> de 5 a 8; e o composto</w:t>
      </w:r>
      <w:r w:rsidR="004C3874">
        <w:rPr>
          <w:rFonts w:ascii="Arial" w:hAnsi="Arial" w:cs="Arial"/>
        </w:rPr>
        <w:t xml:space="preserve"> </w:t>
      </w:r>
      <w:r w:rsidRPr="006E5DD1">
        <w:rPr>
          <w:rFonts w:ascii="Arial" w:hAnsi="Arial" w:cs="Arial"/>
        </w:rPr>
        <w:t>da bateria, que é a soma do resultado</w:t>
      </w:r>
      <w:r w:rsidR="004C3874">
        <w:rPr>
          <w:rFonts w:ascii="Arial" w:hAnsi="Arial" w:cs="Arial"/>
        </w:rPr>
        <w:t xml:space="preserve"> </w:t>
      </w:r>
      <w:r w:rsidRPr="006E5DD1">
        <w:rPr>
          <w:rFonts w:ascii="Arial" w:hAnsi="Arial" w:cs="Arial"/>
        </w:rPr>
        <w:t xml:space="preserve">obtido em toda os </w:t>
      </w:r>
      <w:proofErr w:type="spellStart"/>
      <w:r w:rsidRPr="006E5DD1">
        <w:rPr>
          <w:rFonts w:ascii="Arial" w:hAnsi="Arial" w:cs="Arial"/>
        </w:rPr>
        <w:t>subtestes</w:t>
      </w:r>
      <w:proofErr w:type="spellEnd"/>
      <w:r w:rsidRPr="006E5DD1">
        <w:rPr>
          <w:rFonts w:ascii="Arial" w:hAnsi="Arial" w:cs="Arial"/>
        </w:rPr>
        <w:t xml:space="preserve"> do T</w:t>
      </w:r>
      <w:r w:rsidR="004C3874">
        <w:rPr>
          <w:rFonts w:ascii="Arial" w:hAnsi="Arial" w:cs="Arial"/>
        </w:rPr>
        <w:t>PM</w:t>
      </w:r>
      <w:r w:rsidR="00F70041">
        <w:rPr>
          <w:rFonts w:ascii="Arial" w:hAnsi="Arial" w:cs="Arial"/>
        </w:rPr>
        <w:t>BO - do 1</w:t>
      </w:r>
      <w:r w:rsidRPr="006E5DD1">
        <w:rPr>
          <w:rFonts w:ascii="Arial" w:hAnsi="Arial" w:cs="Arial"/>
        </w:rPr>
        <w:t xml:space="preserve"> ao</w:t>
      </w:r>
      <w:r w:rsidR="004C3874">
        <w:rPr>
          <w:rFonts w:ascii="Arial" w:hAnsi="Arial" w:cs="Arial"/>
        </w:rPr>
        <w:t xml:space="preserve"> </w:t>
      </w:r>
      <w:r w:rsidRPr="006E5DD1">
        <w:rPr>
          <w:rFonts w:ascii="Arial" w:hAnsi="Arial" w:cs="Arial"/>
        </w:rPr>
        <w:t>8 - e que fornece o</w:t>
      </w:r>
      <w:r w:rsidR="004C3874">
        <w:rPr>
          <w:rFonts w:ascii="Arial" w:hAnsi="Arial" w:cs="Arial"/>
        </w:rPr>
        <w:t xml:space="preserve"> índice da proficiência motora </w:t>
      </w:r>
      <w:r w:rsidRPr="006E5DD1">
        <w:rPr>
          <w:rFonts w:ascii="Arial" w:hAnsi="Arial" w:cs="Arial"/>
        </w:rPr>
        <w:t>geral da criança.</w:t>
      </w:r>
    </w:p>
    <w:p w:rsidR="006E5DD1" w:rsidRPr="006E5DD1" w:rsidRDefault="006E5DD1" w:rsidP="006E5DD1">
      <w:pPr>
        <w:spacing w:line="360" w:lineRule="auto"/>
        <w:jc w:val="both"/>
        <w:rPr>
          <w:rFonts w:ascii="Arial" w:hAnsi="Arial" w:cs="Arial"/>
        </w:rPr>
      </w:pPr>
      <w:r w:rsidRPr="006E5DD1">
        <w:rPr>
          <w:rFonts w:ascii="Arial" w:hAnsi="Arial" w:cs="Arial"/>
        </w:rPr>
        <w:lastRenderedPageBreak/>
        <w:t>A forma longa fornece índices dos compostos</w:t>
      </w:r>
      <w:r w:rsidR="004C3874">
        <w:rPr>
          <w:rFonts w:ascii="Arial" w:hAnsi="Arial" w:cs="Arial"/>
        </w:rPr>
        <w:t xml:space="preserve"> </w:t>
      </w:r>
      <w:r w:rsidRPr="006E5DD1">
        <w:rPr>
          <w:rFonts w:ascii="Arial" w:hAnsi="Arial" w:cs="Arial"/>
        </w:rPr>
        <w:t>acima descritos, ou seja, pode ser administrada</w:t>
      </w:r>
      <w:r w:rsidR="004C3874">
        <w:rPr>
          <w:rFonts w:ascii="Arial" w:hAnsi="Arial" w:cs="Arial"/>
        </w:rPr>
        <w:t xml:space="preserve"> a bateria completa, bem como os c</w:t>
      </w:r>
      <w:r w:rsidRPr="006E5DD1">
        <w:rPr>
          <w:rFonts w:ascii="Arial" w:hAnsi="Arial" w:cs="Arial"/>
        </w:rPr>
        <w:t>ompostos separadamente, para se obter informações</w:t>
      </w:r>
      <w:r w:rsidR="004C3874">
        <w:rPr>
          <w:rFonts w:ascii="Arial" w:hAnsi="Arial" w:cs="Arial"/>
        </w:rPr>
        <w:t xml:space="preserve"> dos aspe</w:t>
      </w:r>
      <w:r w:rsidRPr="006E5DD1">
        <w:rPr>
          <w:rFonts w:ascii="Arial" w:hAnsi="Arial" w:cs="Arial"/>
        </w:rPr>
        <w:t>tos motores a que se re</w:t>
      </w:r>
      <w:r w:rsidR="004C3874">
        <w:rPr>
          <w:rFonts w:ascii="Arial" w:hAnsi="Arial" w:cs="Arial"/>
        </w:rPr>
        <w:t xml:space="preserve">ferem. </w:t>
      </w:r>
      <w:r w:rsidRPr="006E5DD1">
        <w:rPr>
          <w:rFonts w:ascii="Arial" w:hAnsi="Arial" w:cs="Arial"/>
        </w:rPr>
        <w:t>Esta forma é utilizada quando se deseja</w:t>
      </w:r>
      <w:r w:rsidR="004C3874">
        <w:rPr>
          <w:rFonts w:ascii="Arial" w:hAnsi="Arial" w:cs="Arial"/>
        </w:rPr>
        <w:t xml:space="preserve"> </w:t>
      </w:r>
      <w:r w:rsidRPr="006E5DD1">
        <w:rPr>
          <w:rFonts w:ascii="Arial" w:hAnsi="Arial" w:cs="Arial"/>
        </w:rPr>
        <w:t>dados mais específicos de um indivíduo.</w:t>
      </w:r>
    </w:p>
    <w:p w:rsidR="006E5DD1" w:rsidRPr="006E5DD1" w:rsidRDefault="006E5DD1" w:rsidP="006E5DD1">
      <w:pPr>
        <w:spacing w:line="360" w:lineRule="auto"/>
        <w:jc w:val="both"/>
        <w:rPr>
          <w:rFonts w:ascii="Arial" w:hAnsi="Arial" w:cs="Arial"/>
        </w:rPr>
      </w:pPr>
      <w:r w:rsidRPr="006E5DD1">
        <w:rPr>
          <w:rFonts w:ascii="Arial" w:hAnsi="Arial" w:cs="Arial"/>
        </w:rPr>
        <w:t>A forma curta, que é derivada da forma</w:t>
      </w:r>
      <w:r w:rsidR="004C3874">
        <w:rPr>
          <w:rFonts w:ascii="Arial" w:hAnsi="Arial" w:cs="Arial"/>
        </w:rPr>
        <w:t xml:space="preserve"> </w:t>
      </w:r>
      <w:r w:rsidRPr="006E5DD1">
        <w:rPr>
          <w:rFonts w:ascii="Arial" w:hAnsi="Arial" w:cs="Arial"/>
        </w:rPr>
        <w:t>longa, fornece apenas um índice,</w:t>
      </w:r>
      <w:r w:rsidR="004C3874">
        <w:rPr>
          <w:rFonts w:ascii="Arial" w:hAnsi="Arial" w:cs="Arial"/>
        </w:rPr>
        <w:t xml:space="preserve"> </w:t>
      </w:r>
      <w:r w:rsidRPr="006E5DD1">
        <w:rPr>
          <w:rFonts w:ascii="Arial" w:hAnsi="Arial" w:cs="Arial"/>
        </w:rPr>
        <w:t>referente à</w:t>
      </w:r>
      <w:r w:rsidR="004C3874">
        <w:rPr>
          <w:rFonts w:ascii="Arial" w:hAnsi="Arial" w:cs="Arial"/>
        </w:rPr>
        <w:t xml:space="preserve"> </w:t>
      </w:r>
      <w:r w:rsidRPr="006E5DD1">
        <w:rPr>
          <w:rFonts w:ascii="Arial" w:hAnsi="Arial" w:cs="Arial"/>
        </w:rPr>
        <w:t>estimativa da proficiência motora geral, apesar</w:t>
      </w:r>
      <w:r w:rsidR="004C3874">
        <w:rPr>
          <w:rFonts w:ascii="Arial" w:hAnsi="Arial" w:cs="Arial"/>
        </w:rPr>
        <w:t xml:space="preserve"> </w:t>
      </w:r>
      <w:r w:rsidRPr="006E5DD1">
        <w:rPr>
          <w:rFonts w:ascii="Arial" w:hAnsi="Arial" w:cs="Arial"/>
        </w:rPr>
        <w:t>de ter a mesma estrutura da forma longa.</w:t>
      </w:r>
      <w:r w:rsidR="004C3874">
        <w:rPr>
          <w:rFonts w:ascii="Arial" w:hAnsi="Arial" w:cs="Arial"/>
        </w:rPr>
        <w:t xml:space="preserve"> </w:t>
      </w:r>
      <w:r w:rsidRPr="006E5DD1">
        <w:rPr>
          <w:rFonts w:ascii="Arial" w:hAnsi="Arial" w:cs="Arial"/>
        </w:rPr>
        <w:t>Esta forma foi desenvolvida para fornecer rapidamente</w:t>
      </w:r>
      <w:r w:rsidR="004C3874">
        <w:rPr>
          <w:rFonts w:ascii="Arial" w:hAnsi="Arial" w:cs="Arial"/>
        </w:rPr>
        <w:t xml:space="preserve"> </w:t>
      </w:r>
      <w:r w:rsidRPr="006E5DD1">
        <w:rPr>
          <w:rFonts w:ascii="Arial" w:hAnsi="Arial" w:cs="Arial"/>
        </w:rPr>
        <w:t>informações quando se tem um</w:t>
      </w:r>
      <w:r w:rsidR="004C3874">
        <w:rPr>
          <w:rFonts w:ascii="Arial" w:hAnsi="Arial" w:cs="Arial"/>
        </w:rPr>
        <w:t xml:space="preserve"> </w:t>
      </w:r>
      <w:r w:rsidRPr="006E5DD1">
        <w:rPr>
          <w:rFonts w:ascii="Arial" w:hAnsi="Arial" w:cs="Arial"/>
        </w:rPr>
        <w:t>grande número de indivíduos a serem testados.</w:t>
      </w:r>
    </w:p>
    <w:p w:rsidR="004C3874" w:rsidRDefault="006E5DD1" w:rsidP="006E5DD1">
      <w:pPr>
        <w:spacing w:line="360" w:lineRule="auto"/>
        <w:jc w:val="both"/>
        <w:rPr>
          <w:rFonts w:ascii="Arial" w:hAnsi="Arial" w:cs="Arial"/>
        </w:rPr>
      </w:pPr>
      <w:r w:rsidRPr="006E5DD1">
        <w:rPr>
          <w:rFonts w:ascii="Arial" w:hAnsi="Arial" w:cs="Arial"/>
        </w:rPr>
        <w:t>A administração do T</w:t>
      </w:r>
      <w:r w:rsidR="004C3874">
        <w:rPr>
          <w:rFonts w:ascii="Arial" w:hAnsi="Arial" w:cs="Arial"/>
        </w:rPr>
        <w:t>PM</w:t>
      </w:r>
      <w:r w:rsidRPr="006E5DD1">
        <w:rPr>
          <w:rFonts w:ascii="Arial" w:hAnsi="Arial" w:cs="Arial"/>
        </w:rPr>
        <w:t>BO, em cada criança,</w:t>
      </w:r>
      <w:r w:rsidR="004C3874">
        <w:rPr>
          <w:rFonts w:ascii="Arial" w:hAnsi="Arial" w:cs="Arial"/>
        </w:rPr>
        <w:t xml:space="preserve"> </w:t>
      </w:r>
      <w:r w:rsidRPr="006E5DD1">
        <w:rPr>
          <w:rFonts w:ascii="Arial" w:hAnsi="Arial" w:cs="Arial"/>
        </w:rPr>
        <w:t>requer um período de tempo de 45 a 60</w:t>
      </w:r>
      <w:r w:rsidR="004C3874">
        <w:rPr>
          <w:rFonts w:ascii="Arial" w:hAnsi="Arial" w:cs="Arial"/>
        </w:rPr>
        <w:t xml:space="preserve"> </w:t>
      </w:r>
      <w:r w:rsidRPr="006E5DD1">
        <w:rPr>
          <w:rFonts w:ascii="Arial" w:hAnsi="Arial" w:cs="Arial"/>
        </w:rPr>
        <w:t>min para a forma longa e de 15 a 25 min para a</w:t>
      </w:r>
      <w:r w:rsidR="004C3874">
        <w:rPr>
          <w:rFonts w:ascii="Arial" w:hAnsi="Arial" w:cs="Arial"/>
        </w:rPr>
        <w:t xml:space="preserve"> </w:t>
      </w:r>
      <w:r w:rsidRPr="006E5DD1">
        <w:rPr>
          <w:rFonts w:ascii="Arial" w:hAnsi="Arial" w:cs="Arial"/>
        </w:rPr>
        <w:t>forma curta. Este tempo é relativo, pois depende</w:t>
      </w:r>
      <w:r w:rsidR="004C3874">
        <w:rPr>
          <w:rFonts w:ascii="Arial" w:hAnsi="Arial" w:cs="Arial"/>
        </w:rPr>
        <w:t xml:space="preserve"> </w:t>
      </w:r>
      <w:r w:rsidRPr="006E5DD1">
        <w:rPr>
          <w:rFonts w:ascii="Arial" w:hAnsi="Arial" w:cs="Arial"/>
        </w:rPr>
        <w:t>de fatores como a habilidade de quem aplica,</w:t>
      </w:r>
      <w:r w:rsidR="004C3874">
        <w:rPr>
          <w:rFonts w:ascii="Arial" w:hAnsi="Arial" w:cs="Arial"/>
        </w:rPr>
        <w:t xml:space="preserve"> </w:t>
      </w:r>
      <w:r w:rsidRPr="006E5DD1">
        <w:rPr>
          <w:rFonts w:ascii="Arial" w:hAnsi="Arial" w:cs="Arial"/>
        </w:rPr>
        <w:t>do número de examinadores e de indivíduos,</w:t>
      </w:r>
      <w:r w:rsidR="004C3874">
        <w:rPr>
          <w:rFonts w:ascii="Arial" w:hAnsi="Arial" w:cs="Arial"/>
        </w:rPr>
        <w:t xml:space="preserve"> </w:t>
      </w:r>
      <w:r w:rsidRPr="006E5DD1">
        <w:rPr>
          <w:rFonts w:ascii="Arial" w:hAnsi="Arial" w:cs="Arial"/>
        </w:rPr>
        <w:t>do espaço e equipamentos disponíveis, da</w:t>
      </w:r>
      <w:r w:rsidR="004C3874">
        <w:rPr>
          <w:rFonts w:ascii="Arial" w:hAnsi="Arial" w:cs="Arial"/>
        </w:rPr>
        <w:t xml:space="preserve"> </w:t>
      </w:r>
      <w:r w:rsidRPr="006E5DD1">
        <w:rPr>
          <w:rFonts w:ascii="Arial" w:hAnsi="Arial" w:cs="Arial"/>
        </w:rPr>
        <w:t>idade e do comportamento dos indivíduos.</w:t>
      </w:r>
      <w:r w:rsidR="004C3874">
        <w:rPr>
          <w:rFonts w:ascii="Arial" w:hAnsi="Arial" w:cs="Arial"/>
        </w:rPr>
        <w:t xml:space="preserve"> </w:t>
      </w:r>
    </w:p>
    <w:p w:rsidR="004C3874" w:rsidRDefault="006E5DD1" w:rsidP="006E5DD1">
      <w:pPr>
        <w:spacing w:line="360" w:lineRule="auto"/>
        <w:jc w:val="both"/>
        <w:rPr>
          <w:rFonts w:ascii="Arial" w:hAnsi="Arial" w:cs="Arial"/>
        </w:rPr>
      </w:pPr>
      <w:r w:rsidRPr="006E5DD1">
        <w:rPr>
          <w:rFonts w:ascii="Arial" w:hAnsi="Arial" w:cs="Arial"/>
        </w:rPr>
        <w:t>O equipamento utilizado para a aplicação</w:t>
      </w:r>
      <w:r w:rsidR="004C3874">
        <w:rPr>
          <w:rFonts w:ascii="Arial" w:hAnsi="Arial" w:cs="Arial"/>
        </w:rPr>
        <w:t xml:space="preserve"> do teste cara</w:t>
      </w:r>
      <w:r w:rsidRPr="006E5DD1">
        <w:rPr>
          <w:rFonts w:ascii="Arial" w:hAnsi="Arial" w:cs="Arial"/>
        </w:rPr>
        <w:t>teriza-se pela facilidade de manipulação</w:t>
      </w:r>
      <w:r w:rsidR="004C3874">
        <w:rPr>
          <w:rFonts w:ascii="Arial" w:hAnsi="Arial" w:cs="Arial"/>
        </w:rPr>
        <w:t xml:space="preserve"> </w:t>
      </w:r>
      <w:r w:rsidRPr="006E5DD1">
        <w:rPr>
          <w:rFonts w:ascii="Arial" w:hAnsi="Arial" w:cs="Arial"/>
        </w:rPr>
        <w:t>e a segurança oferecida às crianças testadas.</w:t>
      </w:r>
      <w:r w:rsidR="004C3874">
        <w:rPr>
          <w:rFonts w:ascii="Arial" w:hAnsi="Arial" w:cs="Arial"/>
        </w:rPr>
        <w:t xml:space="preserve"> Para </w:t>
      </w:r>
      <w:r w:rsidRPr="006E5DD1">
        <w:rPr>
          <w:rFonts w:ascii="Arial" w:hAnsi="Arial" w:cs="Arial"/>
        </w:rPr>
        <w:t xml:space="preserve">cada </w:t>
      </w:r>
      <w:proofErr w:type="spellStart"/>
      <w:r w:rsidRPr="006E5DD1">
        <w:rPr>
          <w:rFonts w:ascii="Arial" w:hAnsi="Arial" w:cs="Arial"/>
        </w:rPr>
        <w:t>subteste</w:t>
      </w:r>
      <w:proofErr w:type="spellEnd"/>
      <w:r w:rsidRPr="006E5DD1">
        <w:rPr>
          <w:rFonts w:ascii="Arial" w:hAnsi="Arial" w:cs="Arial"/>
        </w:rPr>
        <w:t xml:space="preserve"> existem materiais específicos</w:t>
      </w:r>
      <w:r w:rsidR="004C3874">
        <w:rPr>
          <w:rFonts w:ascii="Arial" w:hAnsi="Arial" w:cs="Arial"/>
        </w:rPr>
        <w:t xml:space="preserve"> </w:t>
      </w:r>
      <w:r w:rsidRPr="006E5DD1">
        <w:rPr>
          <w:rFonts w:ascii="Arial" w:hAnsi="Arial" w:cs="Arial"/>
        </w:rPr>
        <w:t xml:space="preserve">para a sua aplicação. </w:t>
      </w:r>
    </w:p>
    <w:p w:rsidR="006E5DD1" w:rsidRDefault="006E5DD1" w:rsidP="006E5DD1">
      <w:pPr>
        <w:spacing w:line="360" w:lineRule="auto"/>
        <w:jc w:val="both"/>
        <w:rPr>
          <w:rFonts w:ascii="Arial" w:hAnsi="Arial" w:cs="Arial"/>
        </w:rPr>
      </w:pPr>
      <w:r w:rsidRPr="006E5DD1">
        <w:rPr>
          <w:rFonts w:ascii="Arial" w:hAnsi="Arial" w:cs="Arial"/>
        </w:rPr>
        <w:t>O T</w:t>
      </w:r>
      <w:r w:rsidR="004C3874">
        <w:rPr>
          <w:rFonts w:ascii="Arial" w:hAnsi="Arial" w:cs="Arial"/>
        </w:rPr>
        <w:t>PM</w:t>
      </w:r>
      <w:r w:rsidRPr="006E5DD1">
        <w:rPr>
          <w:rFonts w:ascii="Arial" w:hAnsi="Arial" w:cs="Arial"/>
        </w:rPr>
        <w:t xml:space="preserve">BO é comercializado </w:t>
      </w:r>
      <w:r w:rsidR="004C3874">
        <w:rPr>
          <w:rFonts w:ascii="Arial" w:hAnsi="Arial" w:cs="Arial"/>
        </w:rPr>
        <w:t>n</w:t>
      </w:r>
      <w:r w:rsidRPr="006E5DD1">
        <w:rPr>
          <w:rFonts w:ascii="Arial" w:hAnsi="Arial" w:cs="Arial"/>
        </w:rPr>
        <w:t>um</w:t>
      </w:r>
      <w:r w:rsidR="004C3874">
        <w:rPr>
          <w:rFonts w:ascii="Arial" w:hAnsi="Arial" w:cs="Arial"/>
        </w:rPr>
        <w:t xml:space="preserve"> estojo que contém os equipamen</w:t>
      </w:r>
      <w:r w:rsidRPr="006E5DD1">
        <w:rPr>
          <w:rFonts w:ascii="Arial" w:hAnsi="Arial" w:cs="Arial"/>
        </w:rPr>
        <w:t>tos necessários, os formulários para o registro dos</w:t>
      </w:r>
      <w:r w:rsidR="004C3874">
        <w:rPr>
          <w:rFonts w:ascii="Arial" w:hAnsi="Arial" w:cs="Arial"/>
        </w:rPr>
        <w:t xml:space="preserve"> </w:t>
      </w:r>
      <w:r w:rsidRPr="006E5DD1">
        <w:rPr>
          <w:rFonts w:ascii="Arial" w:hAnsi="Arial" w:cs="Arial"/>
        </w:rPr>
        <w:t xml:space="preserve">dados e um manual de instrução. Entretanto, </w:t>
      </w:r>
      <w:r w:rsidR="004C3874" w:rsidRPr="006E5DD1">
        <w:rPr>
          <w:rFonts w:ascii="Arial" w:hAnsi="Arial" w:cs="Arial"/>
        </w:rPr>
        <w:t>os</w:t>
      </w:r>
      <w:r w:rsidR="004C3874">
        <w:rPr>
          <w:rFonts w:ascii="Arial" w:hAnsi="Arial" w:cs="Arial"/>
        </w:rPr>
        <w:t xml:space="preserve"> </w:t>
      </w:r>
      <w:r w:rsidR="004C3874" w:rsidRPr="006E5DD1">
        <w:rPr>
          <w:rFonts w:ascii="Arial" w:hAnsi="Arial" w:cs="Arial"/>
        </w:rPr>
        <w:t>equipamentos</w:t>
      </w:r>
      <w:r w:rsidRPr="006E5DD1">
        <w:rPr>
          <w:rFonts w:ascii="Arial" w:hAnsi="Arial" w:cs="Arial"/>
        </w:rPr>
        <w:t xml:space="preserve"> do teste podem ser facilmente reproduzidos,</w:t>
      </w:r>
      <w:r w:rsidR="004C3874">
        <w:rPr>
          <w:rFonts w:ascii="Arial" w:hAnsi="Arial" w:cs="Arial"/>
        </w:rPr>
        <w:t xml:space="preserve"> </w:t>
      </w:r>
      <w:r w:rsidRPr="006E5DD1">
        <w:rPr>
          <w:rFonts w:ascii="Arial" w:hAnsi="Arial" w:cs="Arial"/>
        </w:rPr>
        <w:t>o que permite o fácil acesso a este</w:t>
      </w:r>
      <w:r w:rsidR="004C3874">
        <w:rPr>
          <w:rFonts w:ascii="Arial" w:hAnsi="Arial" w:cs="Arial"/>
        </w:rPr>
        <w:t xml:space="preserve"> </w:t>
      </w:r>
      <w:r w:rsidRPr="006E5DD1">
        <w:rPr>
          <w:rFonts w:ascii="Arial" w:hAnsi="Arial" w:cs="Arial"/>
        </w:rPr>
        <w:t>instrumento (</w:t>
      </w:r>
      <w:proofErr w:type="spellStart"/>
      <w:r w:rsidRPr="006E5DD1">
        <w:rPr>
          <w:rFonts w:ascii="Arial" w:hAnsi="Arial" w:cs="Arial"/>
        </w:rPr>
        <w:t>Verderber</w:t>
      </w:r>
      <w:proofErr w:type="spellEnd"/>
      <w:r w:rsidRPr="006E5DD1">
        <w:rPr>
          <w:rFonts w:ascii="Arial" w:hAnsi="Arial" w:cs="Arial"/>
        </w:rPr>
        <w:t xml:space="preserve"> e </w:t>
      </w:r>
      <w:proofErr w:type="spellStart"/>
      <w:r w:rsidRPr="006E5DD1">
        <w:rPr>
          <w:rFonts w:ascii="Arial" w:hAnsi="Arial" w:cs="Arial"/>
        </w:rPr>
        <w:t>Payne</w:t>
      </w:r>
      <w:proofErr w:type="spellEnd"/>
      <w:r w:rsidRPr="006E5DD1">
        <w:rPr>
          <w:rFonts w:ascii="Arial" w:hAnsi="Arial" w:cs="Arial"/>
        </w:rPr>
        <w:t>, 1987). Cabe ao</w:t>
      </w:r>
      <w:r w:rsidR="004C3874">
        <w:rPr>
          <w:rFonts w:ascii="Arial" w:hAnsi="Arial" w:cs="Arial"/>
        </w:rPr>
        <w:t xml:space="preserve"> </w:t>
      </w:r>
      <w:r w:rsidRPr="006E5DD1">
        <w:rPr>
          <w:rFonts w:ascii="Arial" w:hAnsi="Arial" w:cs="Arial"/>
        </w:rPr>
        <w:t xml:space="preserve">examinador providenciar </w:t>
      </w:r>
      <w:r w:rsidR="004C3874" w:rsidRPr="006E5DD1">
        <w:rPr>
          <w:rFonts w:ascii="Arial" w:hAnsi="Arial" w:cs="Arial"/>
        </w:rPr>
        <w:t>cronómetros</w:t>
      </w:r>
      <w:r w:rsidRPr="006E5DD1">
        <w:rPr>
          <w:rFonts w:ascii="Arial" w:hAnsi="Arial" w:cs="Arial"/>
        </w:rPr>
        <w:t>, mesas e</w:t>
      </w:r>
      <w:r w:rsidR="004C3874">
        <w:rPr>
          <w:rFonts w:ascii="Arial" w:hAnsi="Arial" w:cs="Arial"/>
        </w:rPr>
        <w:t xml:space="preserve"> </w:t>
      </w:r>
      <w:r w:rsidRPr="006E5DD1">
        <w:rPr>
          <w:rFonts w:ascii="Arial" w:hAnsi="Arial" w:cs="Arial"/>
        </w:rPr>
        <w:t>cadeiras adequadas ao tamanho da criança, materiais</w:t>
      </w:r>
      <w:r w:rsidR="004C3874">
        <w:rPr>
          <w:rFonts w:ascii="Arial" w:hAnsi="Arial" w:cs="Arial"/>
        </w:rPr>
        <w:t xml:space="preserve"> </w:t>
      </w:r>
      <w:r w:rsidRPr="006E5DD1">
        <w:rPr>
          <w:rFonts w:ascii="Arial" w:hAnsi="Arial" w:cs="Arial"/>
        </w:rPr>
        <w:t>imprescindíveis para o teste</w:t>
      </w:r>
      <w:r w:rsidR="00F70041">
        <w:rPr>
          <w:rFonts w:ascii="Arial" w:hAnsi="Arial" w:cs="Arial"/>
        </w:rPr>
        <w:t xml:space="preserve"> (Anexo 3)</w:t>
      </w:r>
      <w:r w:rsidRPr="006E5DD1">
        <w:rPr>
          <w:rFonts w:ascii="Arial" w:hAnsi="Arial" w:cs="Arial"/>
        </w:rPr>
        <w:t>.</w:t>
      </w:r>
    </w:p>
    <w:p w:rsidR="00C07C04" w:rsidRDefault="00C07C04" w:rsidP="006E5DD1">
      <w:pPr>
        <w:spacing w:line="360" w:lineRule="auto"/>
        <w:jc w:val="both"/>
        <w:rPr>
          <w:rFonts w:ascii="Arial" w:hAnsi="Arial" w:cs="Arial"/>
        </w:rPr>
      </w:pPr>
    </w:p>
    <w:p w:rsidR="00575DDB" w:rsidRDefault="00575DDB" w:rsidP="006E5DD1">
      <w:pPr>
        <w:spacing w:line="360" w:lineRule="auto"/>
        <w:jc w:val="both"/>
        <w:rPr>
          <w:rFonts w:ascii="Arial" w:hAnsi="Arial" w:cs="Arial"/>
        </w:rPr>
      </w:pPr>
    </w:p>
    <w:p w:rsidR="00575DDB" w:rsidRDefault="00575DDB" w:rsidP="006E5DD1">
      <w:pPr>
        <w:spacing w:line="360" w:lineRule="auto"/>
        <w:jc w:val="both"/>
        <w:rPr>
          <w:rFonts w:ascii="Arial" w:hAnsi="Arial" w:cs="Arial"/>
        </w:rPr>
      </w:pPr>
    </w:p>
    <w:p w:rsidR="00575DDB" w:rsidRDefault="00575DDB" w:rsidP="006E5DD1">
      <w:pPr>
        <w:spacing w:line="360" w:lineRule="auto"/>
        <w:jc w:val="both"/>
        <w:rPr>
          <w:rFonts w:ascii="Arial" w:hAnsi="Arial" w:cs="Arial"/>
        </w:rPr>
      </w:pPr>
    </w:p>
    <w:p w:rsidR="00575DDB" w:rsidRDefault="00575DDB" w:rsidP="006E5DD1">
      <w:pPr>
        <w:spacing w:line="360" w:lineRule="auto"/>
        <w:jc w:val="both"/>
        <w:rPr>
          <w:rFonts w:ascii="Arial" w:hAnsi="Arial" w:cs="Arial"/>
        </w:rPr>
      </w:pPr>
    </w:p>
    <w:p w:rsidR="00575DDB" w:rsidRDefault="00575DDB" w:rsidP="006E5DD1">
      <w:pPr>
        <w:spacing w:line="360" w:lineRule="auto"/>
        <w:jc w:val="both"/>
        <w:rPr>
          <w:rFonts w:ascii="Arial" w:hAnsi="Arial" w:cs="Arial"/>
        </w:rPr>
      </w:pPr>
    </w:p>
    <w:p w:rsidR="005F2362" w:rsidRDefault="005F2362" w:rsidP="006E5DD1">
      <w:pPr>
        <w:spacing w:line="360" w:lineRule="auto"/>
        <w:jc w:val="both"/>
        <w:rPr>
          <w:rFonts w:ascii="Arial" w:hAnsi="Arial" w:cs="Arial"/>
        </w:rPr>
      </w:pPr>
    </w:p>
    <w:p w:rsidR="005F2362" w:rsidRDefault="005F2362" w:rsidP="006E5DD1">
      <w:pPr>
        <w:spacing w:line="360" w:lineRule="auto"/>
        <w:jc w:val="both"/>
        <w:rPr>
          <w:rFonts w:ascii="Arial" w:hAnsi="Arial" w:cs="Arial"/>
        </w:rPr>
      </w:pPr>
    </w:p>
    <w:p w:rsidR="00575DDB" w:rsidRDefault="00575DDB" w:rsidP="006E5DD1">
      <w:pPr>
        <w:spacing w:line="360" w:lineRule="auto"/>
        <w:jc w:val="both"/>
        <w:rPr>
          <w:rFonts w:ascii="Arial" w:hAnsi="Arial" w:cs="Arial"/>
        </w:rPr>
      </w:pPr>
    </w:p>
    <w:p w:rsidR="00575DDB" w:rsidRDefault="00575DDB" w:rsidP="006E5DD1">
      <w:pPr>
        <w:spacing w:line="360" w:lineRule="auto"/>
        <w:jc w:val="both"/>
        <w:rPr>
          <w:rFonts w:ascii="Arial" w:hAnsi="Arial" w:cs="Arial"/>
        </w:rPr>
      </w:pPr>
    </w:p>
    <w:p w:rsidR="00B25032" w:rsidRDefault="00B25032" w:rsidP="006E5DD1">
      <w:pPr>
        <w:spacing w:line="360" w:lineRule="auto"/>
        <w:jc w:val="both"/>
        <w:rPr>
          <w:rFonts w:ascii="Arial" w:hAnsi="Arial" w:cs="Arial"/>
        </w:rPr>
      </w:pPr>
      <w:r w:rsidRPr="00FE741F">
        <w:rPr>
          <w:rFonts w:ascii="Arial" w:hAnsi="Arial" w:cs="Arial"/>
          <w:b/>
        </w:rPr>
        <w:lastRenderedPageBreak/>
        <w:t>Quadro 2:</w:t>
      </w:r>
      <w:r>
        <w:rPr>
          <w:rFonts w:ascii="Arial" w:hAnsi="Arial" w:cs="Arial"/>
        </w:rPr>
        <w:t xml:space="preserve"> Composição do TPMBO-</w:t>
      </w:r>
      <w:r w:rsidR="00A84BC1">
        <w:rPr>
          <w:rFonts w:ascii="Arial" w:hAnsi="Arial" w:cs="Arial"/>
        </w:rPr>
        <w:t>2</w:t>
      </w:r>
      <w:r>
        <w:rPr>
          <w:rFonts w:ascii="Arial" w:hAnsi="Arial" w:cs="Arial"/>
        </w:rPr>
        <w:t xml:space="preserve"> Forma Reduzida</w:t>
      </w:r>
    </w:p>
    <w:tbl>
      <w:tblPr>
        <w:tblStyle w:val="Tabelacomgrelha"/>
        <w:tblW w:w="8897" w:type="dxa"/>
        <w:tblLook w:val="04A0"/>
      </w:tblPr>
      <w:tblGrid>
        <w:gridCol w:w="392"/>
        <w:gridCol w:w="2410"/>
        <w:gridCol w:w="3118"/>
        <w:gridCol w:w="2977"/>
      </w:tblGrid>
      <w:tr w:rsidR="00B25032" w:rsidRPr="00FE741F" w:rsidTr="00B25032">
        <w:tc>
          <w:tcPr>
            <w:tcW w:w="392" w:type="dxa"/>
            <w:shd w:val="clear" w:color="auto" w:fill="EEECE1" w:themeFill="background2"/>
          </w:tcPr>
          <w:p w:rsidR="00B25032" w:rsidRPr="00FE741F" w:rsidRDefault="00B25032" w:rsidP="00B25032">
            <w:pPr>
              <w:rPr>
                <w:rFonts w:ascii="Arial" w:eastAsiaTheme="minorHAnsi" w:hAnsi="Arial" w:cs="Arial"/>
                <w:sz w:val="20"/>
                <w:szCs w:val="20"/>
                <w:lang w:eastAsia="en-US"/>
              </w:rPr>
            </w:pPr>
          </w:p>
        </w:tc>
        <w:tc>
          <w:tcPr>
            <w:tcW w:w="2410" w:type="dxa"/>
            <w:shd w:val="clear" w:color="auto" w:fill="EEECE1" w:themeFill="background2"/>
          </w:tcPr>
          <w:p w:rsidR="00B25032" w:rsidRPr="00FE741F" w:rsidRDefault="00B25032" w:rsidP="00B25032">
            <w:pPr>
              <w:spacing w:line="360" w:lineRule="auto"/>
              <w:jc w:val="center"/>
              <w:rPr>
                <w:rFonts w:ascii="Arial" w:eastAsiaTheme="minorHAnsi" w:hAnsi="Arial" w:cs="Arial"/>
                <w:b/>
                <w:sz w:val="20"/>
                <w:szCs w:val="20"/>
                <w:lang w:eastAsia="en-US"/>
              </w:rPr>
            </w:pPr>
            <w:r w:rsidRPr="00FE741F">
              <w:rPr>
                <w:rFonts w:ascii="Arial" w:eastAsiaTheme="minorHAnsi" w:hAnsi="Arial" w:cs="Arial"/>
                <w:b/>
                <w:sz w:val="20"/>
                <w:szCs w:val="20"/>
                <w:lang w:eastAsia="en-US"/>
              </w:rPr>
              <w:t>Habilidades Motoras</w:t>
            </w:r>
          </w:p>
          <w:p w:rsidR="00B25032" w:rsidRPr="00FE741F" w:rsidRDefault="00B25032" w:rsidP="00B25032">
            <w:pPr>
              <w:spacing w:line="360" w:lineRule="auto"/>
              <w:jc w:val="center"/>
              <w:rPr>
                <w:rFonts w:ascii="Arial" w:eastAsiaTheme="minorHAnsi" w:hAnsi="Arial" w:cs="Arial"/>
                <w:sz w:val="20"/>
                <w:szCs w:val="20"/>
                <w:lang w:eastAsia="en-US"/>
              </w:rPr>
            </w:pPr>
            <w:r w:rsidRPr="00FE741F">
              <w:rPr>
                <w:rFonts w:ascii="Arial" w:eastAsiaTheme="minorHAnsi" w:hAnsi="Arial" w:cs="Arial"/>
                <w:b/>
                <w:sz w:val="20"/>
                <w:szCs w:val="20"/>
                <w:lang w:eastAsia="en-US"/>
              </w:rPr>
              <w:t>Globais</w:t>
            </w:r>
          </w:p>
        </w:tc>
        <w:tc>
          <w:tcPr>
            <w:tcW w:w="3118" w:type="dxa"/>
            <w:shd w:val="clear" w:color="auto" w:fill="EEECE1" w:themeFill="background2"/>
          </w:tcPr>
          <w:p w:rsidR="00B25032" w:rsidRPr="00FE741F" w:rsidRDefault="00B25032" w:rsidP="00B25032">
            <w:pPr>
              <w:spacing w:line="360" w:lineRule="auto"/>
              <w:jc w:val="both"/>
              <w:rPr>
                <w:rFonts w:ascii="Arial" w:eastAsiaTheme="minorHAnsi" w:hAnsi="Arial" w:cs="Arial"/>
                <w:sz w:val="20"/>
                <w:szCs w:val="20"/>
                <w:lang w:eastAsia="en-US"/>
              </w:rPr>
            </w:pPr>
          </w:p>
        </w:tc>
        <w:tc>
          <w:tcPr>
            <w:tcW w:w="2977" w:type="dxa"/>
            <w:shd w:val="clear" w:color="auto" w:fill="EEECE1" w:themeFill="background2"/>
          </w:tcPr>
          <w:p w:rsidR="00B25032" w:rsidRPr="00FE741F" w:rsidRDefault="00B25032" w:rsidP="00B25032">
            <w:pPr>
              <w:spacing w:line="360" w:lineRule="auto"/>
              <w:jc w:val="center"/>
              <w:rPr>
                <w:rFonts w:ascii="Arial" w:eastAsiaTheme="minorHAnsi" w:hAnsi="Arial" w:cs="Arial"/>
                <w:b/>
                <w:sz w:val="20"/>
                <w:szCs w:val="20"/>
                <w:lang w:eastAsia="en-US"/>
              </w:rPr>
            </w:pPr>
            <w:r w:rsidRPr="00FE741F">
              <w:rPr>
                <w:rFonts w:ascii="Arial" w:eastAsiaTheme="minorHAnsi" w:hAnsi="Arial" w:cs="Arial"/>
                <w:b/>
                <w:sz w:val="20"/>
                <w:szCs w:val="20"/>
                <w:lang w:eastAsia="en-US"/>
              </w:rPr>
              <w:t>Habilidades Motoras Finas</w:t>
            </w:r>
          </w:p>
        </w:tc>
      </w:tr>
      <w:tr w:rsidR="00B25032" w:rsidRPr="00FE741F" w:rsidTr="00B25032">
        <w:tc>
          <w:tcPr>
            <w:tcW w:w="392" w:type="dxa"/>
            <w:vMerge w:val="restart"/>
            <w:shd w:val="clear" w:color="auto" w:fill="EEECE1" w:themeFill="background2"/>
          </w:tcPr>
          <w:p w:rsidR="00B25032" w:rsidRPr="00FE741F" w:rsidRDefault="00B25032" w:rsidP="00B25032">
            <w:pPr>
              <w:spacing w:line="360" w:lineRule="auto"/>
              <w:jc w:val="both"/>
              <w:rPr>
                <w:rFonts w:ascii="Arial" w:eastAsiaTheme="minorHAnsi" w:hAnsi="Arial" w:cs="Arial"/>
                <w:sz w:val="20"/>
                <w:szCs w:val="20"/>
                <w:lang w:eastAsia="en-US"/>
              </w:rPr>
            </w:pPr>
          </w:p>
          <w:p w:rsidR="00B25032" w:rsidRPr="00FE741F" w:rsidRDefault="00B25032" w:rsidP="00B25032">
            <w:pPr>
              <w:spacing w:line="360" w:lineRule="auto"/>
              <w:jc w:val="both"/>
              <w:rPr>
                <w:rFonts w:ascii="Arial" w:eastAsiaTheme="minorHAnsi" w:hAnsi="Arial" w:cs="Arial"/>
                <w:b/>
                <w:sz w:val="20"/>
                <w:szCs w:val="20"/>
                <w:lang w:eastAsia="en-US"/>
              </w:rPr>
            </w:pPr>
            <w:r w:rsidRPr="00FE741F">
              <w:rPr>
                <w:rFonts w:ascii="Arial" w:eastAsiaTheme="minorHAnsi" w:hAnsi="Arial" w:cs="Arial"/>
                <w:b/>
                <w:sz w:val="20"/>
                <w:szCs w:val="20"/>
                <w:lang w:eastAsia="en-US"/>
              </w:rPr>
              <w:t>S</w:t>
            </w:r>
          </w:p>
          <w:p w:rsidR="00B25032" w:rsidRPr="00FE741F" w:rsidRDefault="00B25032" w:rsidP="00B25032">
            <w:pPr>
              <w:spacing w:line="360" w:lineRule="auto"/>
              <w:jc w:val="both"/>
              <w:rPr>
                <w:rFonts w:ascii="Arial" w:eastAsiaTheme="minorHAnsi" w:hAnsi="Arial" w:cs="Arial"/>
                <w:b/>
                <w:sz w:val="20"/>
                <w:szCs w:val="20"/>
                <w:lang w:eastAsia="en-US"/>
              </w:rPr>
            </w:pPr>
            <w:r w:rsidRPr="00FE741F">
              <w:rPr>
                <w:rFonts w:ascii="Arial" w:eastAsiaTheme="minorHAnsi" w:hAnsi="Arial" w:cs="Arial"/>
                <w:b/>
                <w:sz w:val="20"/>
                <w:szCs w:val="20"/>
                <w:lang w:eastAsia="en-US"/>
              </w:rPr>
              <w:t>U</w:t>
            </w:r>
          </w:p>
          <w:p w:rsidR="00B25032" w:rsidRPr="00FE741F" w:rsidRDefault="00B25032" w:rsidP="00B25032">
            <w:pPr>
              <w:spacing w:line="360" w:lineRule="auto"/>
              <w:jc w:val="both"/>
              <w:rPr>
                <w:rFonts w:ascii="Arial" w:eastAsiaTheme="minorHAnsi" w:hAnsi="Arial" w:cs="Arial"/>
                <w:b/>
                <w:sz w:val="20"/>
                <w:szCs w:val="20"/>
                <w:lang w:eastAsia="en-US"/>
              </w:rPr>
            </w:pPr>
            <w:r w:rsidRPr="00FE741F">
              <w:rPr>
                <w:rFonts w:ascii="Arial" w:eastAsiaTheme="minorHAnsi" w:hAnsi="Arial" w:cs="Arial"/>
                <w:b/>
                <w:sz w:val="20"/>
                <w:szCs w:val="20"/>
                <w:lang w:eastAsia="en-US"/>
              </w:rPr>
              <w:t>B</w:t>
            </w:r>
          </w:p>
          <w:p w:rsidR="00B25032" w:rsidRPr="00FE741F" w:rsidRDefault="00B25032" w:rsidP="00B25032">
            <w:pPr>
              <w:spacing w:line="360" w:lineRule="auto"/>
              <w:jc w:val="both"/>
              <w:rPr>
                <w:rFonts w:ascii="Arial" w:eastAsiaTheme="minorHAnsi" w:hAnsi="Arial" w:cs="Arial"/>
                <w:b/>
                <w:sz w:val="20"/>
                <w:szCs w:val="20"/>
                <w:lang w:eastAsia="en-US"/>
              </w:rPr>
            </w:pPr>
            <w:r w:rsidRPr="00FE741F">
              <w:rPr>
                <w:rFonts w:ascii="Arial" w:eastAsiaTheme="minorHAnsi" w:hAnsi="Arial" w:cs="Arial"/>
                <w:b/>
                <w:sz w:val="20"/>
                <w:szCs w:val="20"/>
                <w:lang w:eastAsia="en-US"/>
              </w:rPr>
              <w:t>T</w:t>
            </w:r>
          </w:p>
          <w:p w:rsidR="00B25032" w:rsidRPr="00FE741F" w:rsidRDefault="00B25032" w:rsidP="00B25032">
            <w:pPr>
              <w:spacing w:line="360" w:lineRule="auto"/>
              <w:jc w:val="both"/>
              <w:rPr>
                <w:rFonts w:ascii="Arial" w:eastAsiaTheme="minorHAnsi" w:hAnsi="Arial" w:cs="Arial"/>
                <w:b/>
                <w:sz w:val="20"/>
                <w:szCs w:val="20"/>
                <w:lang w:eastAsia="en-US"/>
              </w:rPr>
            </w:pPr>
            <w:proofErr w:type="gramStart"/>
            <w:r w:rsidRPr="00FE741F">
              <w:rPr>
                <w:rFonts w:ascii="Arial" w:eastAsiaTheme="minorHAnsi" w:hAnsi="Arial" w:cs="Arial"/>
                <w:b/>
                <w:sz w:val="20"/>
                <w:szCs w:val="20"/>
                <w:lang w:eastAsia="en-US"/>
              </w:rPr>
              <w:t>E</w:t>
            </w:r>
            <w:proofErr w:type="gramEnd"/>
          </w:p>
          <w:p w:rsidR="00B25032" w:rsidRPr="00FE741F" w:rsidRDefault="00B25032" w:rsidP="00B25032">
            <w:pPr>
              <w:spacing w:line="360" w:lineRule="auto"/>
              <w:jc w:val="both"/>
              <w:rPr>
                <w:rFonts w:ascii="Arial" w:eastAsiaTheme="minorHAnsi" w:hAnsi="Arial" w:cs="Arial"/>
                <w:b/>
                <w:sz w:val="20"/>
                <w:szCs w:val="20"/>
                <w:lang w:eastAsia="en-US"/>
              </w:rPr>
            </w:pPr>
            <w:r w:rsidRPr="00FE741F">
              <w:rPr>
                <w:rFonts w:ascii="Arial" w:eastAsiaTheme="minorHAnsi" w:hAnsi="Arial" w:cs="Arial"/>
                <w:b/>
                <w:sz w:val="20"/>
                <w:szCs w:val="20"/>
                <w:lang w:eastAsia="en-US"/>
              </w:rPr>
              <w:t>S</w:t>
            </w:r>
          </w:p>
          <w:p w:rsidR="00B25032" w:rsidRPr="00FE741F" w:rsidRDefault="00B25032" w:rsidP="00B25032">
            <w:pPr>
              <w:spacing w:line="360" w:lineRule="auto"/>
              <w:jc w:val="both"/>
              <w:rPr>
                <w:rFonts w:ascii="Arial" w:eastAsiaTheme="minorHAnsi" w:hAnsi="Arial" w:cs="Arial"/>
                <w:b/>
                <w:sz w:val="20"/>
                <w:szCs w:val="20"/>
                <w:lang w:eastAsia="en-US"/>
              </w:rPr>
            </w:pPr>
            <w:r w:rsidRPr="00FE741F">
              <w:rPr>
                <w:rFonts w:ascii="Arial" w:eastAsiaTheme="minorHAnsi" w:hAnsi="Arial" w:cs="Arial"/>
                <w:b/>
                <w:sz w:val="20"/>
                <w:szCs w:val="20"/>
                <w:lang w:eastAsia="en-US"/>
              </w:rPr>
              <w:t>T</w:t>
            </w:r>
          </w:p>
          <w:p w:rsidR="00B25032" w:rsidRPr="00FE741F" w:rsidRDefault="00B25032" w:rsidP="00B25032">
            <w:pPr>
              <w:spacing w:line="360" w:lineRule="auto"/>
              <w:jc w:val="both"/>
              <w:rPr>
                <w:rFonts w:ascii="Arial" w:eastAsiaTheme="minorHAnsi" w:hAnsi="Arial" w:cs="Arial"/>
                <w:b/>
                <w:sz w:val="20"/>
                <w:szCs w:val="20"/>
                <w:lang w:eastAsia="en-US"/>
              </w:rPr>
            </w:pPr>
            <w:proofErr w:type="gramStart"/>
            <w:r w:rsidRPr="00FE741F">
              <w:rPr>
                <w:rFonts w:ascii="Arial" w:eastAsiaTheme="minorHAnsi" w:hAnsi="Arial" w:cs="Arial"/>
                <w:b/>
                <w:sz w:val="20"/>
                <w:szCs w:val="20"/>
                <w:lang w:eastAsia="en-US"/>
              </w:rPr>
              <w:t>E</w:t>
            </w:r>
            <w:proofErr w:type="gramEnd"/>
          </w:p>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b/>
                <w:sz w:val="20"/>
                <w:szCs w:val="20"/>
                <w:lang w:eastAsia="en-US"/>
              </w:rPr>
              <w:t>S</w:t>
            </w:r>
          </w:p>
        </w:tc>
        <w:tc>
          <w:tcPr>
            <w:tcW w:w="2410" w:type="dxa"/>
          </w:tcPr>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 xml:space="preserve">1- </w:t>
            </w:r>
            <w:r w:rsidRPr="00FE741F">
              <w:rPr>
                <w:rFonts w:ascii="Arial" w:eastAsiaTheme="minorHAnsi" w:hAnsi="Arial" w:cs="Arial"/>
                <w:b/>
                <w:sz w:val="20"/>
                <w:szCs w:val="20"/>
                <w:lang w:eastAsia="en-US"/>
              </w:rPr>
              <w:t>Corrida de Agilidade</w:t>
            </w:r>
          </w:p>
        </w:tc>
        <w:tc>
          <w:tcPr>
            <w:tcW w:w="3118" w:type="dxa"/>
          </w:tcPr>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 xml:space="preserve">5- </w:t>
            </w:r>
            <w:r w:rsidRPr="00FE741F">
              <w:rPr>
                <w:rFonts w:ascii="Arial" w:eastAsiaTheme="minorHAnsi" w:hAnsi="Arial" w:cs="Arial"/>
                <w:b/>
                <w:sz w:val="20"/>
                <w:szCs w:val="20"/>
                <w:lang w:eastAsia="en-US"/>
              </w:rPr>
              <w:t>Coordenação Óculo-manual</w:t>
            </w:r>
          </w:p>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 xml:space="preserve">5.3 Receção </w:t>
            </w:r>
            <w:proofErr w:type="spellStart"/>
            <w:r w:rsidRPr="00FE741F">
              <w:rPr>
                <w:rFonts w:ascii="Arial" w:eastAsiaTheme="minorHAnsi" w:hAnsi="Arial" w:cs="Arial"/>
                <w:sz w:val="20"/>
                <w:szCs w:val="20"/>
                <w:lang w:eastAsia="en-US"/>
              </w:rPr>
              <w:t>Bimanual</w:t>
            </w:r>
            <w:proofErr w:type="spellEnd"/>
          </w:p>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5.5- Coordenação Óculo-manual</w:t>
            </w:r>
          </w:p>
        </w:tc>
        <w:tc>
          <w:tcPr>
            <w:tcW w:w="2977" w:type="dxa"/>
          </w:tcPr>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 xml:space="preserve">6- </w:t>
            </w:r>
            <w:r w:rsidRPr="00FE741F">
              <w:rPr>
                <w:rFonts w:ascii="Arial" w:eastAsiaTheme="minorHAnsi" w:hAnsi="Arial" w:cs="Arial"/>
                <w:b/>
                <w:sz w:val="20"/>
                <w:szCs w:val="20"/>
                <w:lang w:eastAsia="en-US"/>
              </w:rPr>
              <w:t>Velocidade de Resposta</w:t>
            </w:r>
          </w:p>
        </w:tc>
      </w:tr>
      <w:tr w:rsidR="00B25032" w:rsidRPr="00FE741F" w:rsidTr="00B25032">
        <w:tc>
          <w:tcPr>
            <w:tcW w:w="392" w:type="dxa"/>
            <w:vMerge/>
            <w:shd w:val="clear" w:color="auto" w:fill="EEECE1" w:themeFill="background2"/>
          </w:tcPr>
          <w:p w:rsidR="00B25032" w:rsidRPr="00FE741F" w:rsidRDefault="00B25032" w:rsidP="00B25032">
            <w:pPr>
              <w:rPr>
                <w:rFonts w:ascii="Arial" w:eastAsiaTheme="minorHAnsi" w:hAnsi="Arial" w:cs="Arial"/>
                <w:sz w:val="20"/>
                <w:szCs w:val="20"/>
                <w:lang w:eastAsia="en-US"/>
              </w:rPr>
            </w:pPr>
          </w:p>
        </w:tc>
        <w:tc>
          <w:tcPr>
            <w:tcW w:w="2410" w:type="dxa"/>
          </w:tcPr>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 xml:space="preserve">2- </w:t>
            </w:r>
            <w:r w:rsidRPr="00FE741F">
              <w:rPr>
                <w:rFonts w:ascii="Arial" w:eastAsiaTheme="minorHAnsi" w:hAnsi="Arial" w:cs="Arial"/>
                <w:b/>
                <w:sz w:val="20"/>
                <w:szCs w:val="20"/>
                <w:lang w:eastAsia="en-US"/>
              </w:rPr>
              <w:t>Equilíbrio</w:t>
            </w:r>
          </w:p>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2.1- Equilíbrio Unipedal</w:t>
            </w:r>
          </w:p>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2.7- Equilíbrio Dinâmico</w:t>
            </w:r>
          </w:p>
        </w:tc>
        <w:tc>
          <w:tcPr>
            <w:tcW w:w="3118" w:type="dxa"/>
          </w:tcPr>
          <w:p w:rsidR="00B25032" w:rsidRPr="00FE741F" w:rsidRDefault="00B25032" w:rsidP="00B25032">
            <w:pPr>
              <w:spacing w:line="360" w:lineRule="auto"/>
              <w:jc w:val="both"/>
              <w:rPr>
                <w:rFonts w:ascii="Arial" w:eastAsiaTheme="minorHAnsi" w:hAnsi="Arial" w:cs="Arial"/>
                <w:sz w:val="20"/>
                <w:szCs w:val="20"/>
                <w:lang w:eastAsia="en-US"/>
              </w:rPr>
            </w:pPr>
          </w:p>
        </w:tc>
        <w:tc>
          <w:tcPr>
            <w:tcW w:w="2977" w:type="dxa"/>
          </w:tcPr>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 xml:space="preserve">7- </w:t>
            </w:r>
            <w:r w:rsidRPr="00FE741F">
              <w:rPr>
                <w:rFonts w:ascii="Arial" w:eastAsiaTheme="minorHAnsi" w:hAnsi="Arial" w:cs="Arial"/>
                <w:b/>
                <w:sz w:val="20"/>
                <w:szCs w:val="20"/>
                <w:lang w:eastAsia="en-US"/>
              </w:rPr>
              <w:t xml:space="preserve">Controlo </w:t>
            </w:r>
            <w:proofErr w:type="spellStart"/>
            <w:r w:rsidRPr="00FE741F">
              <w:rPr>
                <w:rFonts w:ascii="Arial" w:eastAsiaTheme="minorHAnsi" w:hAnsi="Arial" w:cs="Arial"/>
                <w:b/>
                <w:sz w:val="20"/>
                <w:szCs w:val="20"/>
                <w:lang w:eastAsia="en-US"/>
              </w:rPr>
              <w:t>Visuo</w:t>
            </w:r>
            <w:proofErr w:type="spellEnd"/>
            <w:r w:rsidRPr="00FE741F">
              <w:rPr>
                <w:rFonts w:ascii="Arial" w:eastAsiaTheme="minorHAnsi" w:hAnsi="Arial" w:cs="Arial"/>
                <w:b/>
                <w:sz w:val="20"/>
                <w:szCs w:val="20"/>
                <w:lang w:eastAsia="en-US"/>
              </w:rPr>
              <w:t>-motor</w:t>
            </w:r>
          </w:p>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7.3- Labirintos</w:t>
            </w:r>
          </w:p>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7.5- Cópia do Círculo</w:t>
            </w:r>
          </w:p>
          <w:p w:rsidR="00B25032" w:rsidRPr="00FE741F" w:rsidRDefault="00B25032" w:rsidP="00B25032">
            <w:pPr>
              <w:spacing w:line="360" w:lineRule="auto"/>
              <w:rPr>
                <w:rFonts w:ascii="Arial" w:eastAsiaTheme="minorHAnsi" w:hAnsi="Arial" w:cs="Arial"/>
                <w:sz w:val="20"/>
                <w:szCs w:val="20"/>
                <w:lang w:eastAsia="en-US"/>
              </w:rPr>
            </w:pPr>
            <w:r w:rsidRPr="00FE741F">
              <w:rPr>
                <w:rFonts w:ascii="Arial" w:eastAsiaTheme="minorHAnsi" w:hAnsi="Arial" w:cs="Arial"/>
                <w:sz w:val="20"/>
                <w:szCs w:val="20"/>
                <w:lang w:eastAsia="en-US"/>
              </w:rPr>
              <w:t>7.8- Cópia de Figuras Sobrepostas</w:t>
            </w:r>
          </w:p>
        </w:tc>
      </w:tr>
      <w:tr w:rsidR="00B25032" w:rsidRPr="00FE741F" w:rsidTr="00B25032">
        <w:tc>
          <w:tcPr>
            <w:tcW w:w="392" w:type="dxa"/>
            <w:vMerge/>
            <w:shd w:val="clear" w:color="auto" w:fill="EEECE1" w:themeFill="background2"/>
          </w:tcPr>
          <w:p w:rsidR="00B25032" w:rsidRPr="00FE741F" w:rsidRDefault="00B25032" w:rsidP="00B25032">
            <w:pPr>
              <w:rPr>
                <w:rFonts w:ascii="Arial" w:eastAsiaTheme="minorHAnsi" w:hAnsi="Arial" w:cs="Arial"/>
                <w:sz w:val="20"/>
                <w:szCs w:val="20"/>
                <w:lang w:eastAsia="en-US"/>
              </w:rPr>
            </w:pPr>
          </w:p>
        </w:tc>
        <w:tc>
          <w:tcPr>
            <w:tcW w:w="2410" w:type="dxa"/>
          </w:tcPr>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 xml:space="preserve">3- </w:t>
            </w:r>
            <w:r w:rsidRPr="00FE741F">
              <w:rPr>
                <w:rFonts w:ascii="Arial" w:eastAsiaTheme="minorHAnsi" w:hAnsi="Arial" w:cs="Arial"/>
                <w:b/>
                <w:sz w:val="20"/>
                <w:szCs w:val="20"/>
                <w:lang w:eastAsia="en-US"/>
              </w:rPr>
              <w:t>Coordenação Geral</w:t>
            </w:r>
          </w:p>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3.1- Dissociação</w:t>
            </w:r>
          </w:p>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3.2- Salto Vertical</w:t>
            </w:r>
          </w:p>
        </w:tc>
        <w:tc>
          <w:tcPr>
            <w:tcW w:w="3118" w:type="dxa"/>
          </w:tcPr>
          <w:p w:rsidR="00B25032" w:rsidRPr="00FE741F" w:rsidRDefault="00B25032" w:rsidP="00B25032">
            <w:pPr>
              <w:spacing w:line="360" w:lineRule="auto"/>
              <w:jc w:val="both"/>
              <w:rPr>
                <w:rFonts w:ascii="Arial" w:eastAsiaTheme="minorHAnsi" w:hAnsi="Arial" w:cs="Arial"/>
                <w:sz w:val="20"/>
                <w:szCs w:val="20"/>
                <w:lang w:eastAsia="en-US"/>
              </w:rPr>
            </w:pPr>
          </w:p>
        </w:tc>
        <w:tc>
          <w:tcPr>
            <w:tcW w:w="2977" w:type="dxa"/>
          </w:tcPr>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 xml:space="preserve">8- </w:t>
            </w:r>
            <w:r w:rsidRPr="00FE741F">
              <w:rPr>
                <w:rFonts w:ascii="Arial" w:eastAsiaTheme="minorHAnsi" w:hAnsi="Arial" w:cs="Arial"/>
                <w:b/>
                <w:sz w:val="20"/>
                <w:szCs w:val="20"/>
                <w:lang w:eastAsia="en-US"/>
              </w:rPr>
              <w:t>Dextralidade</w:t>
            </w:r>
          </w:p>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8.5- Distribuição de Cartas</w:t>
            </w:r>
          </w:p>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8.7- Marcação de Pontos</w:t>
            </w:r>
          </w:p>
        </w:tc>
      </w:tr>
      <w:tr w:rsidR="00B25032" w:rsidRPr="00FE741F" w:rsidTr="00B25032">
        <w:tc>
          <w:tcPr>
            <w:tcW w:w="392" w:type="dxa"/>
            <w:vMerge/>
            <w:shd w:val="clear" w:color="auto" w:fill="EEECE1" w:themeFill="background2"/>
          </w:tcPr>
          <w:p w:rsidR="00B25032" w:rsidRPr="00FE741F" w:rsidRDefault="00B25032" w:rsidP="00B25032">
            <w:pPr>
              <w:rPr>
                <w:rFonts w:ascii="Arial" w:eastAsiaTheme="minorHAnsi" w:hAnsi="Arial" w:cs="Arial"/>
                <w:sz w:val="20"/>
                <w:szCs w:val="20"/>
                <w:lang w:eastAsia="en-US"/>
              </w:rPr>
            </w:pPr>
          </w:p>
        </w:tc>
        <w:tc>
          <w:tcPr>
            <w:tcW w:w="2410" w:type="dxa"/>
          </w:tcPr>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 xml:space="preserve">4- </w:t>
            </w:r>
            <w:r w:rsidRPr="00FE741F">
              <w:rPr>
                <w:rFonts w:ascii="Arial" w:eastAsiaTheme="minorHAnsi" w:hAnsi="Arial" w:cs="Arial"/>
                <w:b/>
                <w:sz w:val="20"/>
                <w:szCs w:val="20"/>
                <w:lang w:eastAsia="en-US"/>
              </w:rPr>
              <w:t>Força</w:t>
            </w:r>
          </w:p>
          <w:p w:rsidR="00B25032" w:rsidRPr="00FE741F" w:rsidRDefault="00B25032" w:rsidP="00B25032">
            <w:pPr>
              <w:spacing w:line="360" w:lineRule="auto"/>
              <w:jc w:val="both"/>
              <w:rPr>
                <w:rFonts w:ascii="Arial" w:eastAsiaTheme="minorHAnsi" w:hAnsi="Arial" w:cs="Arial"/>
                <w:sz w:val="20"/>
                <w:szCs w:val="20"/>
                <w:lang w:eastAsia="en-US"/>
              </w:rPr>
            </w:pPr>
            <w:r w:rsidRPr="00FE741F">
              <w:rPr>
                <w:rFonts w:ascii="Arial" w:eastAsiaTheme="minorHAnsi" w:hAnsi="Arial" w:cs="Arial"/>
                <w:sz w:val="20"/>
                <w:szCs w:val="20"/>
                <w:lang w:eastAsia="en-US"/>
              </w:rPr>
              <w:t>4.1- Salto Horizontal</w:t>
            </w:r>
          </w:p>
        </w:tc>
        <w:tc>
          <w:tcPr>
            <w:tcW w:w="3118" w:type="dxa"/>
          </w:tcPr>
          <w:p w:rsidR="00B25032" w:rsidRPr="00FE741F" w:rsidRDefault="00B25032" w:rsidP="00B25032">
            <w:pPr>
              <w:spacing w:line="360" w:lineRule="auto"/>
              <w:jc w:val="both"/>
              <w:rPr>
                <w:rFonts w:ascii="Arial" w:eastAsiaTheme="minorHAnsi" w:hAnsi="Arial" w:cs="Arial"/>
                <w:sz w:val="20"/>
                <w:szCs w:val="20"/>
                <w:lang w:eastAsia="en-US"/>
              </w:rPr>
            </w:pPr>
          </w:p>
        </w:tc>
        <w:tc>
          <w:tcPr>
            <w:tcW w:w="2977" w:type="dxa"/>
          </w:tcPr>
          <w:p w:rsidR="00B25032" w:rsidRPr="00FE741F" w:rsidRDefault="00B25032" w:rsidP="00B25032">
            <w:pPr>
              <w:spacing w:line="360" w:lineRule="auto"/>
              <w:jc w:val="both"/>
              <w:rPr>
                <w:rFonts w:ascii="Arial" w:eastAsiaTheme="minorHAnsi" w:hAnsi="Arial" w:cs="Arial"/>
                <w:sz w:val="20"/>
                <w:szCs w:val="20"/>
                <w:lang w:eastAsia="en-US"/>
              </w:rPr>
            </w:pPr>
          </w:p>
        </w:tc>
      </w:tr>
    </w:tbl>
    <w:p w:rsidR="000766D3" w:rsidRDefault="000766D3" w:rsidP="006E5DD1">
      <w:pPr>
        <w:spacing w:line="360" w:lineRule="auto"/>
        <w:jc w:val="both"/>
        <w:rPr>
          <w:rFonts w:ascii="Arial" w:hAnsi="Arial" w:cs="Arial"/>
        </w:rPr>
      </w:pPr>
    </w:p>
    <w:p w:rsidR="006E5DD1" w:rsidRDefault="000766D3" w:rsidP="00C07C04">
      <w:pPr>
        <w:pStyle w:val="Ttulo2"/>
      </w:pPr>
      <w:bookmarkStart w:id="46" w:name="_Toc368268443"/>
      <w:r w:rsidRPr="000766D3">
        <w:t>4.6. Procedimentos Metodológicos</w:t>
      </w:r>
      <w:bookmarkEnd w:id="46"/>
    </w:p>
    <w:p w:rsidR="00DB4FFE" w:rsidRDefault="00BD00DB" w:rsidP="00DB4FFE">
      <w:pPr>
        <w:spacing w:line="360" w:lineRule="auto"/>
        <w:jc w:val="both"/>
        <w:rPr>
          <w:rFonts w:ascii="Arial" w:hAnsi="Arial" w:cs="Arial"/>
        </w:rPr>
      </w:pPr>
      <w:r>
        <w:rPr>
          <w:rFonts w:ascii="Arial" w:hAnsi="Arial" w:cs="Arial"/>
        </w:rPr>
        <w:t>O primeiro contato foi realizado com os Agrupamentos de Escolas de Amarante para pedir a autorização</w:t>
      </w:r>
      <w:r w:rsidR="00B25032">
        <w:rPr>
          <w:rFonts w:ascii="Arial" w:hAnsi="Arial" w:cs="Arial"/>
        </w:rPr>
        <w:t xml:space="preserve"> (Apêndice 1)</w:t>
      </w:r>
      <w:r>
        <w:rPr>
          <w:rFonts w:ascii="Arial" w:hAnsi="Arial" w:cs="Arial"/>
        </w:rPr>
        <w:t xml:space="preserve"> para se efetuar o </w:t>
      </w:r>
      <w:proofErr w:type="gramStart"/>
      <w:r>
        <w:rPr>
          <w:rFonts w:ascii="Arial" w:hAnsi="Arial" w:cs="Arial"/>
        </w:rPr>
        <w:t>estudo</w:t>
      </w:r>
      <w:proofErr w:type="gramEnd"/>
      <w:r>
        <w:rPr>
          <w:rFonts w:ascii="Arial" w:hAnsi="Arial" w:cs="Arial"/>
        </w:rPr>
        <w:t xml:space="preserve"> às crianças com SD e posteriormente a crianças sem NEE. Após a autorização dos agrupamento</w:t>
      </w:r>
      <w:r w:rsidR="00DB4FFE">
        <w:rPr>
          <w:rFonts w:ascii="Arial" w:hAnsi="Arial" w:cs="Arial"/>
        </w:rPr>
        <w:t>s</w:t>
      </w:r>
      <w:r w:rsidR="00F70041">
        <w:rPr>
          <w:rFonts w:ascii="Arial" w:hAnsi="Arial" w:cs="Arial"/>
        </w:rPr>
        <w:t xml:space="preserve"> (Apêndice 1)</w:t>
      </w:r>
      <w:r w:rsidR="00DB4FFE">
        <w:rPr>
          <w:rFonts w:ascii="Arial" w:hAnsi="Arial" w:cs="Arial"/>
        </w:rPr>
        <w:t>, enviamos autorizações aos pais</w:t>
      </w:r>
      <w:r w:rsidR="00B25032">
        <w:rPr>
          <w:rFonts w:ascii="Arial" w:hAnsi="Arial" w:cs="Arial"/>
        </w:rPr>
        <w:t xml:space="preserve"> (Apêndice 2)</w:t>
      </w:r>
      <w:r w:rsidR="00DB4FFE">
        <w:rPr>
          <w:rFonts w:ascii="Arial" w:hAnsi="Arial" w:cs="Arial"/>
        </w:rPr>
        <w:t xml:space="preserve"> das crianças com SD, com uma </w:t>
      </w:r>
      <w:r w:rsidR="00DB4FFE" w:rsidRPr="00DB4FFE">
        <w:rPr>
          <w:rFonts w:ascii="Arial" w:hAnsi="Arial" w:cs="Arial"/>
        </w:rPr>
        <w:t>explicação da investigação e foi-lhes pedido que assinassem o termo</w:t>
      </w:r>
      <w:r w:rsidR="00DB4FFE">
        <w:rPr>
          <w:rFonts w:ascii="Arial" w:hAnsi="Arial" w:cs="Arial"/>
        </w:rPr>
        <w:t xml:space="preserve"> </w:t>
      </w:r>
      <w:r w:rsidR="00DB4FFE" w:rsidRPr="00DB4FFE">
        <w:rPr>
          <w:rFonts w:ascii="Arial" w:hAnsi="Arial" w:cs="Arial"/>
        </w:rPr>
        <w:t>de consentimento informado</w:t>
      </w:r>
      <w:r w:rsidR="00DB4FFE">
        <w:rPr>
          <w:rFonts w:ascii="Arial" w:hAnsi="Arial" w:cs="Arial"/>
        </w:rPr>
        <w:t>. Depois, foram selecionados numa escolha aleatória simples, as crianças sem NEE em que</w:t>
      </w:r>
      <w:r w:rsidR="00DB4FFE" w:rsidRPr="00DB4FFE">
        <w:t xml:space="preserve"> </w:t>
      </w:r>
      <w:r w:rsidR="00DB4FFE">
        <w:rPr>
          <w:rFonts w:ascii="Arial" w:hAnsi="Arial" w:cs="Arial"/>
        </w:rPr>
        <w:t xml:space="preserve">enviamos autorizações </w:t>
      </w:r>
      <w:r w:rsidR="00B25032">
        <w:rPr>
          <w:rFonts w:ascii="Arial" w:hAnsi="Arial" w:cs="Arial"/>
        </w:rPr>
        <w:t xml:space="preserve">(Apêndice 2) </w:t>
      </w:r>
      <w:r w:rsidR="00DB4FFE">
        <w:rPr>
          <w:rFonts w:ascii="Arial" w:hAnsi="Arial" w:cs="Arial"/>
        </w:rPr>
        <w:t>aos pais</w:t>
      </w:r>
      <w:r w:rsidR="00DB4FFE" w:rsidRPr="00DB4FFE">
        <w:rPr>
          <w:rFonts w:ascii="Arial" w:hAnsi="Arial" w:cs="Arial"/>
        </w:rPr>
        <w:t>, com uma explicação da investigação e foi-lhes pedido que assinassem o termo de consentimento informado.</w:t>
      </w:r>
      <w:r w:rsidR="00DB4FFE">
        <w:rPr>
          <w:rFonts w:ascii="Arial" w:hAnsi="Arial" w:cs="Arial"/>
        </w:rPr>
        <w:t xml:space="preserve"> </w:t>
      </w:r>
    </w:p>
    <w:p w:rsidR="00461B37" w:rsidRDefault="00DB4FFE" w:rsidP="00DB4FFE">
      <w:pPr>
        <w:spacing w:line="360" w:lineRule="auto"/>
        <w:jc w:val="both"/>
        <w:rPr>
          <w:rFonts w:ascii="Arial" w:hAnsi="Arial" w:cs="Arial"/>
        </w:rPr>
      </w:pPr>
      <w:r w:rsidRPr="00DB4FFE">
        <w:rPr>
          <w:rFonts w:ascii="Arial" w:hAnsi="Arial" w:cs="Arial"/>
        </w:rPr>
        <w:t>Anteriormente ao iní</w:t>
      </w:r>
      <w:r w:rsidR="00F70041">
        <w:rPr>
          <w:rFonts w:ascii="Arial" w:hAnsi="Arial" w:cs="Arial"/>
        </w:rPr>
        <w:t>cio da aplicação do teste TPMBO</w:t>
      </w:r>
      <w:proofErr w:type="gramStart"/>
      <w:r w:rsidRPr="00DB4FFE">
        <w:rPr>
          <w:rFonts w:ascii="Arial" w:hAnsi="Arial" w:cs="Arial"/>
        </w:rPr>
        <w:t>,</w:t>
      </w:r>
      <w:proofErr w:type="gramEnd"/>
      <w:r w:rsidRPr="00DB4FFE">
        <w:rPr>
          <w:rFonts w:ascii="Arial" w:hAnsi="Arial" w:cs="Arial"/>
        </w:rPr>
        <w:t xml:space="preserve"> foi</w:t>
      </w:r>
      <w:r>
        <w:rPr>
          <w:rFonts w:ascii="Arial" w:hAnsi="Arial" w:cs="Arial"/>
        </w:rPr>
        <w:t xml:space="preserve"> </w:t>
      </w:r>
      <w:r w:rsidRPr="00DB4FFE">
        <w:rPr>
          <w:rFonts w:ascii="Arial" w:hAnsi="Arial" w:cs="Arial"/>
        </w:rPr>
        <w:t>realizado um treino do in</w:t>
      </w:r>
      <w:r>
        <w:rPr>
          <w:rFonts w:ascii="Arial" w:hAnsi="Arial" w:cs="Arial"/>
        </w:rPr>
        <w:t xml:space="preserve">strumento pelo avaliador e </w:t>
      </w:r>
      <w:r w:rsidRPr="00DB4FFE">
        <w:rPr>
          <w:rFonts w:ascii="Arial" w:hAnsi="Arial" w:cs="Arial"/>
        </w:rPr>
        <w:t>colaboradores no estudo.</w:t>
      </w:r>
    </w:p>
    <w:p w:rsidR="00DB4FFE" w:rsidRPr="00DB4FFE" w:rsidRDefault="00F70041" w:rsidP="00DB4FFE">
      <w:pPr>
        <w:spacing w:line="360" w:lineRule="auto"/>
        <w:jc w:val="both"/>
        <w:rPr>
          <w:rFonts w:ascii="Arial" w:hAnsi="Arial" w:cs="Arial"/>
        </w:rPr>
      </w:pPr>
      <w:r>
        <w:rPr>
          <w:rFonts w:ascii="Arial" w:hAnsi="Arial" w:cs="Arial"/>
        </w:rPr>
        <w:t>A recolha de dados</w:t>
      </w:r>
      <w:r w:rsidR="00DB4FFE" w:rsidRPr="00DB4FFE">
        <w:rPr>
          <w:rFonts w:ascii="Arial" w:hAnsi="Arial" w:cs="Arial"/>
        </w:rPr>
        <w:t xml:space="preserve"> rea</w:t>
      </w:r>
      <w:r w:rsidR="00011A5A">
        <w:rPr>
          <w:rFonts w:ascii="Arial" w:hAnsi="Arial" w:cs="Arial"/>
        </w:rPr>
        <w:t xml:space="preserve">lizou-se em dois momentos. O primeiro, </w:t>
      </w:r>
      <w:r>
        <w:rPr>
          <w:rFonts w:ascii="Arial" w:hAnsi="Arial" w:cs="Arial"/>
        </w:rPr>
        <w:t xml:space="preserve">por intermédio de </w:t>
      </w:r>
      <w:r w:rsidR="00011A5A">
        <w:rPr>
          <w:rFonts w:ascii="Arial" w:hAnsi="Arial" w:cs="Arial"/>
        </w:rPr>
        <w:t>um</w:t>
      </w:r>
      <w:r w:rsidR="00DB4FFE" w:rsidRPr="00DB4FFE">
        <w:rPr>
          <w:rFonts w:ascii="Arial" w:hAnsi="Arial" w:cs="Arial"/>
        </w:rPr>
        <w:t xml:space="preserve"> </w:t>
      </w:r>
      <w:r w:rsidR="00011A5A">
        <w:rPr>
          <w:rFonts w:ascii="Arial" w:hAnsi="Arial" w:cs="Arial"/>
        </w:rPr>
        <w:t xml:space="preserve">inquérito </w:t>
      </w:r>
      <w:r w:rsidR="00B25032">
        <w:rPr>
          <w:rFonts w:ascii="Arial" w:hAnsi="Arial" w:cs="Arial"/>
        </w:rPr>
        <w:t>(Anexo 1</w:t>
      </w:r>
      <w:r>
        <w:rPr>
          <w:rFonts w:ascii="Arial" w:hAnsi="Arial" w:cs="Arial"/>
        </w:rPr>
        <w:t xml:space="preserve"> e 2</w:t>
      </w:r>
      <w:r w:rsidR="00B25032">
        <w:rPr>
          <w:rFonts w:ascii="Arial" w:hAnsi="Arial" w:cs="Arial"/>
        </w:rPr>
        <w:t xml:space="preserve">) </w:t>
      </w:r>
      <w:r w:rsidR="00011A5A">
        <w:rPr>
          <w:rFonts w:ascii="Arial" w:hAnsi="Arial" w:cs="Arial"/>
        </w:rPr>
        <w:t>que estava dividido em duas partes, uma parte para ser preenchido pelos professores e uma segunda para ser preenchida pelos pais. Estes abordavam os dados f</w:t>
      </w:r>
      <w:r w:rsidR="00DB4FFE" w:rsidRPr="00DB4FFE">
        <w:rPr>
          <w:rFonts w:ascii="Arial" w:hAnsi="Arial" w:cs="Arial"/>
        </w:rPr>
        <w:t>amiliares</w:t>
      </w:r>
      <w:r w:rsidR="00011A5A">
        <w:rPr>
          <w:rFonts w:ascii="Arial" w:hAnsi="Arial" w:cs="Arial"/>
        </w:rPr>
        <w:t>, escolares e desportivos.</w:t>
      </w:r>
      <w:r w:rsidR="00DB4FFE" w:rsidRPr="00DB4FFE">
        <w:rPr>
          <w:rFonts w:ascii="Arial" w:hAnsi="Arial" w:cs="Arial"/>
        </w:rPr>
        <w:t xml:space="preserve"> </w:t>
      </w:r>
      <w:r w:rsidR="00011A5A">
        <w:rPr>
          <w:rFonts w:ascii="Arial" w:hAnsi="Arial" w:cs="Arial"/>
        </w:rPr>
        <w:t xml:space="preserve">O segundo </w:t>
      </w:r>
      <w:r w:rsidR="00DB4FFE" w:rsidRPr="00DB4FFE">
        <w:rPr>
          <w:rFonts w:ascii="Arial" w:hAnsi="Arial" w:cs="Arial"/>
        </w:rPr>
        <w:t>momento</w:t>
      </w:r>
      <w:r w:rsidR="00011A5A">
        <w:rPr>
          <w:rFonts w:ascii="Arial" w:hAnsi="Arial" w:cs="Arial"/>
        </w:rPr>
        <w:t>, a aplicação do teste TPMBO</w:t>
      </w:r>
      <w:r w:rsidR="00DB4FFE" w:rsidRPr="00DB4FFE">
        <w:rPr>
          <w:rFonts w:ascii="Arial" w:hAnsi="Arial" w:cs="Arial"/>
        </w:rPr>
        <w:t>.</w:t>
      </w:r>
    </w:p>
    <w:p w:rsidR="00DB4FFE" w:rsidRDefault="00DB4FFE" w:rsidP="00DB4FFE">
      <w:pPr>
        <w:spacing w:line="360" w:lineRule="auto"/>
        <w:jc w:val="both"/>
        <w:rPr>
          <w:rFonts w:ascii="Arial" w:hAnsi="Arial" w:cs="Arial"/>
        </w:rPr>
      </w:pPr>
      <w:r w:rsidRPr="00DB4FFE">
        <w:rPr>
          <w:rFonts w:ascii="Arial" w:hAnsi="Arial" w:cs="Arial"/>
        </w:rPr>
        <w:t>A duração da avaliação dependeu muito da capacidade de</w:t>
      </w:r>
      <w:r w:rsidR="00011A5A">
        <w:rPr>
          <w:rFonts w:ascii="Arial" w:hAnsi="Arial" w:cs="Arial"/>
        </w:rPr>
        <w:t xml:space="preserve"> </w:t>
      </w:r>
      <w:r w:rsidRPr="00DB4FFE">
        <w:rPr>
          <w:rFonts w:ascii="Arial" w:hAnsi="Arial" w:cs="Arial"/>
        </w:rPr>
        <w:t>colaboração da criança. Em alguns casos demorou cerca de 30</w:t>
      </w:r>
      <w:r w:rsidR="00011A5A">
        <w:rPr>
          <w:rFonts w:ascii="Arial" w:hAnsi="Arial" w:cs="Arial"/>
        </w:rPr>
        <w:t xml:space="preserve"> minutos e noutros casos mais </w:t>
      </w:r>
      <w:r w:rsidR="00011A5A">
        <w:rPr>
          <w:rFonts w:ascii="Arial" w:hAnsi="Arial" w:cs="Arial"/>
        </w:rPr>
        <w:lastRenderedPageBreak/>
        <w:t>de 30 minutos em que se efetuavam algumas pausas, devido a algumas crianças se cansarem muito facilmente</w:t>
      </w:r>
      <w:r w:rsidR="00F70041">
        <w:rPr>
          <w:rFonts w:ascii="Arial" w:hAnsi="Arial" w:cs="Arial"/>
        </w:rPr>
        <w:t>.</w:t>
      </w:r>
    </w:p>
    <w:p w:rsidR="00B25032" w:rsidRDefault="003B71EF" w:rsidP="003B71EF">
      <w:pPr>
        <w:spacing w:line="360" w:lineRule="auto"/>
        <w:jc w:val="both"/>
        <w:rPr>
          <w:rFonts w:ascii="Arial" w:hAnsi="Arial" w:cs="Arial"/>
        </w:rPr>
      </w:pPr>
      <w:r w:rsidRPr="003B71EF">
        <w:rPr>
          <w:rFonts w:ascii="Arial" w:hAnsi="Arial" w:cs="Arial"/>
        </w:rPr>
        <w:t xml:space="preserve">A aplicação do teste foi </w:t>
      </w:r>
      <w:r>
        <w:rPr>
          <w:rFonts w:ascii="Arial" w:hAnsi="Arial" w:cs="Arial"/>
        </w:rPr>
        <w:t>realizada numa sala de aula</w:t>
      </w:r>
      <w:r w:rsidRPr="003B71EF">
        <w:rPr>
          <w:rFonts w:ascii="Arial" w:hAnsi="Arial" w:cs="Arial"/>
        </w:rPr>
        <w:t>, com</w:t>
      </w:r>
      <w:r>
        <w:rPr>
          <w:rFonts w:ascii="Arial" w:hAnsi="Arial" w:cs="Arial"/>
        </w:rPr>
        <w:t xml:space="preserve"> o </w:t>
      </w:r>
      <w:r w:rsidRPr="003B71EF">
        <w:rPr>
          <w:rFonts w:ascii="Arial" w:hAnsi="Arial" w:cs="Arial"/>
        </w:rPr>
        <w:t xml:space="preserve">material organizado segundo </w:t>
      </w:r>
      <w:r>
        <w:rPr>
          <w:rFonts w:ascii="Arial" w:hAnsi="Arial" w:cs="Arial"/>
        </w:rPr>
        <w:t>o exigido pelas normas do teste, nas escolas dos Agrupamentos de Escolas de Amarante.</w:t>
      </w:r>
    </w:p>
    <w:p w:rsidR="00383FC6" w:rsidRDefault="00383FC6" w:rsidP="003B71EF">
      <w:pPr>
        <w:spacing w:line="360" w:lineRule="auto"/>
        <w:jc w:val="both"/>
        <w:rPr>
          <w:rFonts w:ascii="Arial" w:hAnsi="Arial" w:cs="Arial"/>
          <w:b/>
        </w:rPr>
      </w:pPr>
    </w:p>
    <w:p w:rsidR="00B25032" w:rsidRDefault="00B25032" w:rsidP="003B71EF">
      <w:pPr>
        <w:spacing w:line="360" w:lineRule="auto"/>
        <w:jc w:val="both"/>
        <w:rPr>
          <w:rFonts w:ascii="Arial" w:hAnsi="Arial" w:cs="Arial"/>
        </w:rPr>
      </w:pPr>
      <w:r w:rsidRPr="00B25032">
        <w:rPr>
          <w:rFonts w:ascii="Arial" w:hAnsi="Arial" w:cs="Arial"/>
          <w:b/>
        </w:rPr>
        <w:t>Quadro 3:</w:t>
      </w:r>
      <w:r>
        <w:rPr>
          <w:rFonts w:ascii="Arial" w:hAnsi="Arial" w:cs="Arial"/>
        </w:rPr>
        <w:t xml:space="preserve"> Calendarização das etapas da elaboração da dissertação</w:t>
      </w:r>
    </w:p>
    <w:tbl>
      <w:tblPr>
        <w:tblStyle w:val="Tabelacomgrelha"/>
        <w:tblW w:w="0" w:type="auto"/>
        <w:tblInd w:w="-74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1992"/>
        <w:gridCol w:w="545"/>
        <w:gridCol w:w="544"/>
        <w:gridCol w:w="544"/>
        <w:gridCol w:w="544"/>
        <w:gridCol w:w="544"/>
        <w:gridCol w:w="544"/>
        <w:gridCol w:w="544"/>
        <w:gridCol w:w="545"/>
        <w:gridCol w:w="545"/>
        <w:gridCol w:w="545"/>
        <w:gridCol w:w="545"/>
        <w:gridCol w:w="545"/>
        <w:gridCol w:w="937"/>
      </w:tblGrid>
      <w:tr w:rsidR="00B25032" w:rsidRPr="00B25032" w:rsidTr="00B25032">
        <w:trPr>
          <w:cantSplit/>
          <w:trHeight w:val="1134"/>
        </w:trPr>
        <w:tc>
          <w:tcPr>
            <w:tcW w:w="1992" w:type="dxa"/>
            <w:shd w:val="clear" w:color="auto" w:fill="D9D9D9" w:themeFill="background1" w:themeFillShade="D9"/>
          </w:tcPr>
          <w:p w:rsidR="00B25032" w:rsidRPr="00B25032" w:rsidRDefault="00B25032" w:rsidP="00B25032">
            <w:pPr>
              <w:spacing w:line="360" w:lineRule="auto"/>
              <w:jc w:val="right"/>
              <w:rPr>
                <w:rFonts w:ascii="Arial" w:eastAsiaTheme="minorHAnsi" w:hAnsi="Arial" w:cs="Arial"/>
                <w:b/>
                <w:sz w:val="18"/>
                <w:szCs w:val="18"/>
                <w:lang w:eastAsia="en-US"/>
              </w:rPr>
            </w:pPr>
            <w:r w:rsidRPr="00B25032">
              <w:rPr>
                <w:rFonts w:ascii="Arial" w:eastAsiaTheme="minorHAnsi" w:hAnsi="Arial" w:cs="Arial"/>
                <w:b/>
                <w:sz w:val="18"/>
                <w:szCs w:val="18"/>
                <w:lang w:eastAsia="en-US"/>
              </w:rPr>
              <w:t>Meses</w:t>
            </w:r>
          </w:p>
          <w:p w:rsidR="00B25032" w:rsidRPr="00B25032" w:rsidRDefault="00B25032" w:rsidP="00B25032">
            <w:pPr>
              <w:spacing w:line="360" w:lineRule="auto"/>
              <w:jc w:val="both"/>
              <w:rPr>
                <w:rFonts w:ascii="Arial" w:eastAsiaTheme="minorHAnsi" w:hAnsi="Arial" w:cs="Arial"/>
                <w:b/>
                <w:sz w:val="18"/>
                <w:szCs w:val="18"/>
                <w:lang w:eastAsia="en-US"/>
              </w:rPr>
            </w:pPr>
          </w:p>
          <w:p w:rsidR="00B25032" w:rsidRPr="00B25032" w:rsidRDefault="00B25032" w:rsidP="00B25032">
            <w:pPr>
              <w:spacing w:line="360" w:lineRule="auto"/>
              <w:jc w:val="both"/>
              <w:rPr>
                <w:rFonts w:ascii="Arial" w:eastAsiaTheme="minorHAnsi" w:hAnsi="Arial" w:cs="Arial"/>
                <w:b/>
                <w:sz w:val="18"/>
                <w:szCs w:val="18"/>
                <w:lang w:eastAsia="en-US"/>
              </w:rPr>
            </w:pPr>
          </w:p>
          <w:p w:rsidR="00B25032" w:rsidRPr="00B25032" w:rsidRDefault="00B25032" w:rsidP="00B25032">
            <w:pPr>
              <w:spacing w:line="360" w:lineRule="auto"/>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Etapas</w:t>
            </w:r>
          </w:p>
        </w:tc>
        <w:tc>
          <w:tcPr>
            <w:tcW w:w="545" w:type="dxa"/>
            <w:shd w:val="clear" w:color="auto" w:fill="D9D9D9" w:themeFill="background1" w:themeFillShade="D9"/>
            <w:textDirection w:val="btLr"/>
          </w:tcPr>
          <w:p w:rsidR="00B25032" w:rsidRPr="00B25032" w:rsidRDefault="00B25032" w:rsidP="00B25032">
            <w:pPr>
              <w:spacing w:line="360" w:lineRule="auto"/>
              <w:ind w:left="113" w:right="113"/>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Setembro</w:t>
            </w:r>
          </w:p>
        </w:tc>
        <w:tc>
          <w:tcPr>
            <w:tcW w:w="544" w:type="dxa"/>
            <w:shd w:val="clear" w:color="auto" w:fill="D9D9D9" w:themeFill="background1" w:themeFillShade="D9"/>
            <w:textDirection w:val="btLr"/>
          </w:tcPr>
          <w:p w:rsidR="00B25032" w:rsidRPr="00B25032" w:rsidRDefault="00B25032" w:rsidP="00B25032">
            <w:pPr>
              <w:spacing w:line="360" w:lineRule="auto"/>
              <w:ind w:left="113" w:right="113"/>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Outubro</w:t>
            </w:r>
          </w:p>
        </w:tc>
        <w:tc>
          <w:tcPr>
            <w:tcW w:w="544" w:type="dxa"/>
            <w:shd w:val="clear" w:color="auto" w:fill="D9D9D9" w:themeFill="background1" w:themeFillShade="D9"/>
            <w:textDirection w:val="btLr"/>
          </w:tcPr>
          <w:p w:rsidR="00B25032" w:rsidRPr="00B25032" w:rsidRDefault="00B25032" w:rsidP="00B25032">
            <w:pPr>
              <w:spacing w:line="360" w:lineRule="auto"/>
              <w:ind w:left="113" w:right="113"/>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Novembro</w:t>
            </w:r>
          </w:p>
        </w:tc>
        <w:tc>
          <w:tcPr>
            <w:tcW w:w="544" w:type="dxa"/>
            <w:shd w:val="clear" w:color="auto" w:fill="D9D9D9" w:themeFill="background1" w:themeFillShade="D9"/>
            <w:textDirection w:val="btLr"/>
          </w:tcPr>
          <w:p w:rsidR="00B25032" w:rsidRPr="00B25032" w:rsidRDefault="00B25032" w:rsidP="00B25032">
            <w:pPr>
              <w:spacing w:line="360" w:lineRule="auto"/>
              <w:ind w:left="113" w:right="113"/>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Dezembro</w:t>
            </w:r>
          </w:p>
        </w:tc>
        <w:tc>
          <w:tcPr>
            <w:tcW w:w="544" w:type="dxa"/>
            <w:shd w:val="clear" w:color="auto" w:fill="D9D9D9" w:themeFill="background1" w:themeFillShade="D9"/>
            <w:textDirection w:val="btLr"/>
          </w:tcPr>
          <w:p w:rsidR="00B25032" w:rsidRPr="00B25032" w:rsidRDefault="00B25032" w:rsidP="00B25032">
            <w:pPr>
              <w:spacing w:line="360" w:lineRule="auto"/>
              <w:ind w:left="113" w:right="113"/>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Janeiro</w:t>
            </w:r>
          </w:p>
        </w:tc>
        <w:tc>
          <w:tcPr>
            <w:tcW w:w="544" w:type="dxa"/>
            <w:shd w:val="clear" w:color="auto" w:fill="D9D9D9" w:themeFill="background1" w:themeFillShade="D9"/>
            <w:textDirection w:val="btLr"/>
          </w:tcPr>
          <w:p w:rsidR="00B25032" w:rsidRPr="00B25032" w:rsidRDefault="00B25032" w:rsidP="00B25032">
            <w:pPr>
              <w:spacing w:line="360" w:lineRule="auto"/>
              <w:ind w:left="113" w:right="113"/>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Fevereiro</w:t>
            </w:r>
          </w:p>
        </w:tc>
        <w:tc>
          <w:tcPr>
            <w:tcW w:w="544" w:type="dxa"/>
            <w:shd w:val="clear" w:color="auto" w:fill="D9D9D9" w:themeFill="background1" w:themeFillShade="D9"/>
            <w:textDirection w:val="btLr"/>
          </w:tcPr>
          <w:p w:rsidR="00B25032" w:rsidRPr="00B25032" w:rsidRDefault="00B25032" w:rsidP="00B25032">
            <w:pPr>
              <w:spacing w:line="360" w:lineRule="auto"/>
              <w:ind w:left="113" w:right="113"/>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Março</w:t>
            </w:r>
          </w:p>
        </w:tc>
        <w:tc>
          <w:tcPr>
            <w:tcW w:w="545" w:type="dxa"/>
            <w:shd w:val="clear" w:color="auto" w:fill="D9D9D9" w:themeFill="background1" w:themeFillShade="D9"/>
            <w:textDirection w:val="btLr"/>
          </w:tcPr>
          <w:p w:rsidR="00B25032" w:rsidRPr="00B25032" w:rsidRDefault="00B25032" w:rsidP="00B25032">
            <w:pPr>
              <w:spacing w:line="360" w:lineRule="auto"/>
              <w:ind w:left="113" w:right="113"/>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Abril</w:t>
            </w:r>
          </w:p>
        </w:tc>
        <w:tc>
          <w:tcPr>
            <w:tcW w:w="545" w:type="dxa"/>
            <w:shd w:val="clear" w:color="auto" w:fill="D9D9D9" w:themeFill="background1" w:themeFillShade="D9"/>
            <w:textDirection w:val="btLr"/>
          </w:tcPr>
          <w:p w:rsidR="00B25032" w:rsidRPr="00B25032" w:rsidRDefault="00B25032" w:rsidP="00B25032">
            <w:pPr>
              <w:spacing w:line="360" w:lineRule="auto"/>
              <w:ind w:left="113" w:right="113"/>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Maio</w:t>
            </w:r>
          </w:p>
        </w:tc>
        <w:tc>
          <w:tcPr>
            <w:tcW w:w="545" w:type="dxa"/>
            <w:shd w:val="clear" w:color="auto" w:fill="D9D9D9" w:themeFill="background1" w:themeFillShade="D9"/>
            <w:textDirection w:val="btLr"/>
          </w:tcPr>
          <w:p w:rsidR="00B25032" w:rsidRPr="00B25032" w:rsidRDefault="00B25032" w:rsidP="00B25032">
            <w:pPr>
              <w:spacing w:line="360" w:lineRule="auto"/>
              <w:ind w:left="113" w:right="113"/>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Junho</w:t>
            </w:r>
          </w:p>
        </w:tc>
        <w:tc>
          <w:tcPr>
            <w:tcW w:w="545" w:type="dxa"/>
            <w:shd w:val="clear" w:color="auto" w:fill="D9D9D9" w:themeFill="background1" w:themeFillShade="D9"/>
            <w:textDirection w:val="btLr"/>
          </w:tcPr>
          <w:p w:rsidR="00B25032" w:rsidRPr="00B25032" w:rsidRDefault="00B25032" w:rsidP="00B25032">
            <w:pPr>
              <w:spacing w:line="360" w:lineRule="auto"/>
              <w:ind w:left="113" w:right="113"/>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Julho</w:t>
            </w:r>
          </w:p>
        </w:tc>
        <w:tc>
          <w:tcPr>
            <w:tcW w:w="545" w:type="dxa"/>
            <w:shd w:val="clear" w:color="auto" w:fill="D9D9D9" w:themeFill="background1" w:themeFillShade="D9"/>
            <w:textDirection w:val="btLr"/>
          </w:tcPr>
          <w:p w:rsidR="00B25032" w:rsidRPr="00B25032" w:rsidRDefault="00B25032" w:rsidP="00B25032">
            <w:pPr>
              <w:spacing w:line="360" w:lineRule="auto"/>
              <w:ind w:left="113" w:right="113"/>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Agosto</w:t>
            </w:r>
          </w:p>
        </w:tc>
        <w:tc>
          <w:tcPr>
            <w:tcW w:w="937" w:type="dxa"/>
            <w:shd w:val="clear" w:color="auto" w:fill="D9D9D9" w:themeFill="background1" w:themeFillShade="D9"/>
          </w:tcPr>
          <w:p w:rsidR="00B25032" w:rsidRPr="00B25032" w:rsidRDefault="00B25032" w:rsidP="00B25032">
            <w:pPr>
              <w:spacing w:line="360" w:lineRule="auto"/>
              <w:jc w:val="center"/>
              <w:rPr>
                <w:rFonts w:ascii="Arial" w:eastAsiaTheme="minorHAnsi" w:hAnsi="Arial" w:cs="Arial"/>
                <w:b/>
                <w:sz w:val="18"/>
                <w:szCs w:val="18"/>
                <w:lang w:eastAsia="en-US"/>
              </w:rPr>
            </w:pPr>
          </w:p>
          <w:p w:rsidR="00B25032" w:rsidRPr="00B25032" w:rsidRDefault="00B25032" w:rsidP="00B25032">
            <w:pPr>
              <w:spacing w:line="360" w:lineRule="auto"/>
              <w:jc w:val="center"/>
              <w:rPr>
                <w:rFonts w:ascii="Arial" w:eastAsiaTheme="minorHAnsi" w:hAnsi="Arial" w:cs="Arial"/>
                <w:b/>
                <w:sz w:val="18"/>
                <w:szCs w:val="18"/>
                <w:lang w:eastAsia="en-US"/>
              </w:rPr>
            </w:pPr>
          </w:p>
          <w:p w:rsidR="00B25032" w:rsidRPr="00B25032" w:rsidRDefault="00B25032" w:rsidP="00B25032">
            <w:pPr>
              <w:spacing w:line="360" w:lineRule="auto"/>
              <w:jc w:val="center"/>
              <w:rPr>
                <w:rFonts w:ascii="Arial" w:eastAsiaTheme="minorHAnsi" w:hAnsi="Arial" w:cs="Arial"/>
                <w:b/>
                <w:sz w:val="18"/>
                <w:szCs w:val="18"/>
                <w:lang w:eastAsia="en-US"/>
              </w:rPr>
            </w:pPr>
            <w:r w:rsidRPr="00B25032">
              <w:rPr>
                <w:rFonts w:ascii="Arial" w:eastAsiaTheme="minorHAnsi" w:hAnsi="Arial" w:cs="Arial"/>
                <w:b/>
                <w:sz w:val="18"/>
                <w:szCs w:val="18"/>
                <w:lang w:eastAsia="en-US"/>
              </w:rPr>
              <w:t>Duração</w:t>
            </w:r>
          </w:p>
        </w:tc>
      </w:tr>
      <w:tr w:rsidR="00B25032" w:rsidRPr="00B25032" w:rsidTr="007B0313">
        <w:tc>
          <w:tcPr>
            <w:tcW w:w="1992" w:type="dxa"/>
            <w:shd w:val="clear" w:color="auto" w:fill="D9D9D9" w:themeFill="background1" w:themeFillShade="D9"/>
          </w:tcPr>
          <w:p w:rsidR="00B25032" w:rsidRPr="00B25032" w:rsidRDefault="00B25032" w:rsidP="00B25032">
            <w:pPr>
              <w:spacing w:line="360" w:lineRule="auto"/>
              <w:rPr>
                <w:rFonts w:ascii="Arial" w:eastAsiaTheme="minorHAnsi" w:hAnsi="Arial" w:cs="Arial"/>
                <w:b/>
                <w:sz w:val="18"/>
                <w:szCs w:val="18"/>
                <w:lang w:eastAsia="en-US"/>
              </w:rPr>
            </w:pPr>
            <w:r w:rsidRPr="00B25032">
              <w:rPr>
                <w:rFonts w:ascii="Arial" w:eastAsiaTheme="minorHAnsi" w:hAnsi="Arial" w:cs="Arial"/>
                <w:b/>
                <w:sz w:val="18"/>
                <w:szCs w:val="18"/>
                <w:lang w:eastAsia="en-US"/>
              </w:rPr>
              <w:t>Revisão da Literatura</w:t>
            </w:r>
          </w:p>
        </w:tc>
        <w:tc>
          <w:tcPr>
            <w:tcW w:w="545"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937" w:type="dxa"/>
          </w:tcPr>
          <w:p w:rsidR="00B25032" w:rsidRPr="00B25032" w:rsidRDefault="00B25032" w:rsidP="00B25032">
            <w:pPr>
              <w:spacing w:line="360" w:lineRule="auto"/>
              <w:jc w:val="both"/>
              <w:rPr>
                <w:rFonts w:ascii="Arial" w:eastAsiaTheme="minorHAnsi" w:hAnsi="Arial" w:cs="Arial"/>
                <w:sz w:val="18"/>
                <w:szCs w:val="18"/>
                <w:lang w:eastAsia="en-US"/>
              </w:rPr>
            </w:pPr>
          </w:p>
          <w:p w:rsidR="00B25032" w:rsidRPr="00B25032" w:rsidRDefault="007B0313" w:rsidP="00B25032">
            <w:pPr>
              <w:spacing w:line="360" w:lineRule="auto"/>
              <w:jc w:val="both"/>
              <w:rPr>
                <w:rFonts w:ascii="Arial" w:eastAsiaTheme="minorHAnsi" w:hAnsi="Arial" w:cs="Arial"/>
                <w:sz w:val="18"/>
                <w:szCs w:val="18"/>
                <w:lang w:eastAsia="en-US"/>
              </w:rPr>
            </w:pPr>
            <w:r>
              <w:rPr>
                <w:rFonts w:ascii="Arial" w:eastAsiaTheme="minorHAnsi" w:hAnsi="Arial" w:cs="Arial"/>
                <w:sz w:val="18"/>
                <w:szCs w:val="18"/>
                <w:lang w:eastAsia="en-US"/>
              </w:rPr>
              <w:t>2</w:t>
            </w:r>
            <w:r w:rsidR="00B25032" w:rsidRPr="00B25032">
              <w:rPr>
                <w:rFonts w:ascii="Arial" w:eastAsiaTheme="minorHAnsi" w:hAnsi="Arial" w:cs="Arial"/>
                <w:sz w:val="18"/>
                <w:szCs w:val="18"/>
                <w:lang w:eastAsia="en-US"/>
              </w:rPr>
              <w:t xml:space="preserve"> </w:t>
            </w:r>
            <w:proofErr w:type="gramStart"/>
            <w:r w:rsidR="00B25032" w:rsidRPr="00B25032">
              <w:rPr>
                <w:rFonts w:ascii="Arial" w:eastAsiaTheme="minorHAnsi" w:hAnsi="Arial" w:cs="Arial"/>
                <w:sz w:val="18"/>
                <w:szCs w:val="18"/>
                <w:lang w:eastAsia="en-US"/>
              </w:rPr>
              <w:t>meses</w:t>
            </w:r>
            <w:proofErr w:type="gramEnd"/>
          </w:p>
        </w:tc>
      </w:tr>
      <w:tr w:rsidR="00B25032" w:rsidRPr="00B25032" w:rsidTr="00B25032">
        <w:tc>
          <w:tcPr>
            <w:tcW w:w="1992" w:type="dxa"/>
            <w:shd w:val="clear" w:color="auto" w:fill="D9D9D9" w:themeFill="background1" w:themeFillShade="D9"/>
          </w:tcPr>
          <w:p w:rsidR="00B25032" w:rsidRPr="00B25032" w:rsidRDefault="00B25032" w:rsidP="00B25032">
            <w:pPr>
              <w:spacing w:line="360" w:lineRule="auto"/>
              <w:rPr>
                <w:rFonts w:ascii="Arial" w:eastAsiaTheme="minorHAnsi" w:hAnsi="Arial" w:cs="Arial"/>
                <w:b/>
                <w:sz w:val="18"/>
                <w:szCs w:val="18"/>
                <w:lang w:eastAsia="en-US"/>
              </w:rPr>
            </w:pPr>
            <w:r w:rsidRPr="00B25032">
              <w:rPr>
                <w:rFonts w:ascii="Arial" w:eastAsiaTheme="minorHAnsi" w:hAnsi="Arial" w:cs="Arial"/>
                <w:b/>
                <w:sz w:val="18"/>
                <w:szCs w:val="18"/>
                <w:lang w:eastAsia="en-US"/>
              </w:rPr>
              <w:t>Entrega e Recolha dos Requerimentos</w:t>
            </w: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937" w:type="dxa"/>
          </w:tcPr>
          <w:p w:rsidR="00B25032" w:rsidRPr="00B25032" w:rsidRDefault="00B25032" w:rsidP="00B25032">
            <w:pPr>
              <w:spacing w:line="360" w:lineRule="auto"/>
              <w:jc w:val="both"/>
              <w:rPr>
                <w:rFonts w:ascii="Arial" w:eastAsiaTheme="minorHAnsi" w:hAnsi="Arial" w:cs="Arial"/>
                <w:sz w:val="18"/>
                <w:szCs w:val="18"/>
                <w:lang w:eastAsia="en-US"/>
              </w:rPr>
            </w:pPr>
          </w:p>
          <w:p w:rsidR="00B25032" w:rsidRPr="00B25032" w:rsidRDefault="00B25032" w:rsidP="00B25032">
            <w:pPr>
              <w:spacing w:line="360" w:lineRule="auto"/>
              <w:jc w:val="both"/>
              <w:rPr>
                <w:rFonts w:ascii="Arial" w:eastAsiaTheme="minorHAnsi" w:hAnsi="Arial" w:cs="Arial"/>
                <w:sz w:val="18"/>
                <w:szCs w:val="18"/>
                <w:lang w:eastAsia="en-US"/>
              </w:rPr>
            </w:pPr>
            <w:r w:rsidRPr="00B25032">
              <w:rPr>
                <w:rFonts w:ascii="Arial" w:eastAsiaTheme="minorHAnsi" w:hAnsi="Arial" w:cs="Arial"/>
                <w:sz w:val="18"/>
                <w:szCs w:val="18"/>
                <w:lang w:eastAsia="en-US"/>
              </w:rPr>
              <w:t xml:space="preserve">1 </w:t>
            </w:r>
            <w:proofErr w:type="gramStart"/>
            <w:r w:rsidRPr="00B25032">
              <w:rPr>
                <w:rFonts w:ascii="Arial" w:eastAsiaTheme="minorHAnsi" w:hAnsi="Arial" w:cs="Arial"/>
                <w:sz w:val="18"/>
                <w:szCs w:val="18"/>
                <w:lang w:eastAsia="en-US"/>
              </w:rPr>
              <w:t>mês</w:t>
            </w:r>
            <w:proofErr w:type="gramEnd"/>
          </w:p>
        </w:tc>
      </w:tr>
      <w:tr w:rsidR="00B25032" w:rsidRPr="00B25032" w:rsidTr="00F70041">
        <w:tc>
          <w:tcPr>
            <w:tcW w:w="1992" w:type="dxa"/>
            <w:shd w:val="clear" w:color="auto" w:fill="D9D9D9" w:themeFill="background1" w:themeFillShade="D9"/>
          </w:tcPr>
          <w:p w:rsidR="00B25032" w:rsidRPr="00B25032" w:rsidRDefault="00B25032" w:rsidP="00B25032">
            <w:pPr>
              <w:spacing w:line="360" w:lineRule="auto"/>
              <w:rPr>
                <w:rFonts w:ascii="Arial" w:eastAsiaTheme="minorHAnsi" w:hAnsi="Arial" w:cs="Arial"/>
                <w:b/>
                <w:sz w:val="18"/>
                <w:szCs w:val="18"/>
                <w:lang w:eastAsia="en-US"/>
              </w:rPr>
            </w:pPr>
            <w:r w:rsidRPr="00B25032">
              <w:rPr>
                <w:rFonts w:ascii="Arial" w:eastAsiaTheme="minorHAnsi" w:hAnsi="Arial" w:cs="Arial"/>
                <w:b/>
                <w:sz w:val="18"/>
                <w:szCs w:val="18"/>
                <w:lang w:eastAsia="en-US"/>
              </w:rPr>
              <w:t>Pedido de Autorização aos Pais</w:t>
            </w: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937" w:type="dxa"/>
          </w:tcPr>
          <w:p w:rsidR="00B25032" w:rsidRPr="00B25032" w:rsidRDefault="00B25032" w:rsidP="00B25032">
            <w:pPr>
              <w:spacing w:line="360" w:lineRule="auto"/>
              <w:jc w:val="both"/>
              <w:rPr>
                <w:rFonts w:ascii="Arial" w:eastAsiaTheme="minorHAnsi" w:hAnsi="Arial" w:cs="Arial"/>
                <w:sz w:val="18"/>
                <w:szCs w:val="18"/>
                <w:lang w:eastAsia="en-US"/>
              </w:rPr>
            </w:pPr>
          </w:p>
          <w:p w:rsidR="00B25032" w:rsidRPr="00B25032" w:rsidRDefault="00F70041" w:rsidP="00B25032">
            <w:pPr>
              <w:spacing w:line="360" w:lineRule="auto"/>
              <w:jc w:val="both"/>
              <w:rPr>
                <w:rFonts w:ascii="Arial" w:eastAsiaTheme="minorHAnsi" w:hAnsi="Arial" w:cs="Arial"/>
                <w:sz w:val="18"/>
                <w:szCs w:val="18"/>
                <w:lang w:eastAsia="en-US"/>
              </w:rPr>
            </w:pPr>
            <w:r>
              <w:rPr>
                <w:rFonts w:ascii="Arial" w:eastAsiaTheme="minorHAnsi" w:hAnsi="Arial" w:cs="Arial"/>
                <w:sz w:val="18"/>
                <w:szCs w:val="18"/>
                <w:lang w:eastAsia="en-US"/>
              </w:rPr>
              <w:t>2</w:t>
            </w:r>
            <w:r w:rsidR="00B25032" w:rsidRPr="00B25032">
              <w:rPr>
                <w:rFonts w:ascii="Arial" w:eastAsiaTheme="minorHAnsi" w:hAnsi="Arial" w:cs="Arial"/>
                <w:sz w:val="18"/>
                <w:szCs w:val="18"/>
                <w:lang w:eastAsia="en-US"/>
              </w:rPr>
              <w:t xml:space="preserve"> </w:t>
            </w:r>
            <w:proofErr w:type="gramStart"/>
            <w:r w:rsidR="00B25032" w:rsidRPr="00B25032">
              <w:rPr>
                <w:rFonts w:ascii="Arial" w:eastAsiaTheme="minorHAnsi" w:hAnsi="Arial" w:cs="Arial"/>
                <w:sz w:val="18"/>
                <w:szCs w:val="18"/>
                <w:lang w:eastAsia="en-US"/>
              </w:rPr>
              <w:t>meses</w:t>
            </w:r>
            <w:proofErr w:type="gramEnd"/>
          </w:p>
        </w:tc>
      </w:tr>
      <w:tr w:rsidR="00B25032" w:rsidRPr="00B25032" w:rsidTr="00F70041">
        <w:tc>
          <w:tcPr>
            <w:tcW w:w="1992" w:type="dxa"/>
            <w:shd w:val="clear" w:color="auto" w:fill="D9D9D9" w:themeFill="background1" w:themeFillShade="D9"/>
          </w:tcPr>
          <w:p w:rsidR="00B25032" w:rsidRPr="00B25032" w:rsidRDefault="00B25032" w:rsidP="00B25032">
            <w:pPr>
              <w:spacing w:line="360" w:lineRule="auto"/>
              <w:rPr>
                <w:rFonts w:ascii="Arial" w:eastAsiaTheme="minorHAnsi" w:hAnsi="Arial" w:cs="Arial"/>
                <w:b/>
                <w:sz w:val="18"/>
                <w:szCs w:val="18"/>
                <w:lang w:eastAsia="en-US"/>
              </w:rPr>
            </w:pPr>
          </w:p>
          <w:p w:rsidR="00B25032" w:rsidRPr="00B25032" w:rsidRDefault="00B25032" w:rsidP="00B25032">
            <w:pPr>
              <w:spacing w:line="360" w:lineRule="auto"/>
              <w:rPr>
                <w:rFonts w:ascii="Arial" w:eastAsiaTheme="minorHAnsi" w:hAnsi="Arial" w:cs="Arial"/>
                <w:b/>
                <w:sz w:val="18"/>
                <w:szCs w:val="18"/>
                <w:lang w:eastAsia="en-US"/>
              </w:rPr>
            </w:pPr>
            <w:r w:rsidRPr="00B25032">
              <w:rPr>
                <w:rFonts w:ascii="Arial" w:eastAsiaTheme="minorHAnsi" w:hAnsi="Arial" w:cs="Arial"/>
                <w:b/>
                <w:sz w:val="18"/>
                <w:szCs w:val="18"/>
                <w:lang w:eastAsia="en-US"/>
              </w:rPr>
              <w:t>Observação</w:t>
            </w: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937" w:type="dxa"/>
          </w:tcPr>
          <w:p w:rsidR="00B25032" w:rsidRPr="00B25032" w:rsidRDefault="00B25032" w:rsidP="00B25032">
            <w:pPr>
              <w:spacing w:line="360" w:lineRule="auto"/>
              <w:jc w:val="both"/>
              <w:rPr>
                <w:rFonts w:ascii="Arial" w:eastAsiaTheme="minorHAnsi" w:hAnsi="Arial" w:cs="Arial"/>
                <w:sz w:val="18"/>
                <w:szCs w:val="18"/>
                <w:lang w:eastAsia="en-US"/>
              </w:rPr>
            </w:pPr>
          </w:p>
          <w:p w:rsidR="00B25032" w:rsidRPr="00B25032" w:rsidRDefault="00F70041" w:rsidP="00B25032">
            <w:pPr>
              <w:spacing w:line="360" w:lineRule="auto"/>
              <w:jc w:val="both"/>
              <w:rPr>
                <w:rFonts w:ascii="Arial" w:eastAsiaTheme="minorHAnsi" w:hAnsi="Arial" w:cs="Arial"/>
                <w:sz w:val="18"/>
                <w:szCs w:val="18"/>
                <w:lang w:eastAsia="en-US"/>
              </w:rPr>
            </w:pPr>
            <w:r>
              <w:rPr>
                <w:rFonts w:ascii="Arial" w:eastAsiaTheme="minorHAnsi" w:hAnsi="Arial" w:cs="Arial"/>
                <w:sz w:val="18"/>
                <w:szCs w:val="18"/>
                <w:lang w:eastAsia="en-US"/>
              </w:rPr>
              <w:t xml:space="preserve">1 </w:t>
            </w:r>
            <w:proofErr w:type="gramStart"/>
            <w:r>
              <w:rPr>
                <w:rFonts w:ascii="Arial" w:eastAsiaTheme="minorHAnsi" w:hAnsi="Arial" w:cs="Arial"/>
                <w:sz w:val="18"/>
                <w:szCs w:val="18"/>
                <w:lang w:eastAsia="en-US"/>
              </w:rPr>
              <w:t>mê</w:t>
            </w:r>
            <w:r w:rsidR="00B25032" w:rsidRPr="00B25032">
              <w:rPr>
                <w:rFonts w:ascii="Arial" w:eastAsiaTheme="minorHAnsi" w:hAnsi="Arial" w:cs="Arial"/>
                <w:sz w:val="18"/>
                <w:szCs w:val="18"/>
                <w:lang w:eastAsia="en-US"/>
              </w:rPr>
              <w:t>s</w:t>
            </w:r>
            <w:proofErr w:type="gramEnd"/>
          </w:p>
        </w:tc>
      </w:tr>
      <w:tr w:rsidR="00B25032" w:rsidRPr="00B25032" w:rsidTr="007B0313">
        <w:tc>
          <w:tcPr>
            <w:tcW w:w="1992" w:type="dxa"/>
            <w:shd w:val="clear" w:color="auto" w:fill="D9D9D9" w:themeFill="background1" w:themeFillShade="D9"/>
          </w:tcPr>
          <w:p w:rsidR="00B25032" w:rsidRPr="00B25032" w:rsidRDefault="00B25032" w:rsidP="00B25032">
            <w:pPr>
              <w:spacing w:line="360" w:lineRule="auto"/>
              <w:rPr>
                <w:rFonts w:ascii="Arial" w:eastAsiaTheme="minorHAnsi" w:hAnsi="Arial" w:cs="Arial"/>
                <w:b/>
                <w:sz w:val="18"/>
                <w:szCs w:val="18"/>
                <w:lang w:eastAsia="en-US"/>
              </w:rPr>
            </w:pPr>
            <w:r w:rsidRPr="00B25032">
              <w:rPr>
                <w:rFonts w:ascii="Arial" w:eastAsiaTheme="minorHAnsi" w:hAnsi="Arial" w:cs="Arial"/>
                <w:b/>
                <w:sz w:val="18"/>
                <w:szCs w:val="18"/>
                <w:lang w:eastAsia="en-US"/>
              </w:rPr>
              <w:t>Entrega de Inquéritos</w:t>
            </w: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937" w:type="dxa"/>
          </w:tcPr>
          <w:p w:rsidR="00B25032" w:rsidRPr="00B25032" w:rsidRDefault="00B25032" w:rsidP="00B25032">
            <w:pPr>
              <w:spacing w:line="360" w:lineRule="auto"/>
              <w:jc w:val="both"/>
              <w:rPr>
                <w:rFonts w:ascii="Arial" w:eastAsiaTheme="minorHAnsi" w:hAnsi="Arial" w:cs="Arial"/>
                <w:sz w:val="18"/>
                <w:szCs w:val="18"/>
                <w:lang w:eastAsia="en-US"/>
              </w:rPr>
            </w:pPr>
          </w:p>
          <w:p w:rsidR="00B25032" w:rsidRPr="00B25032" w:rsidRDefault="00F70041" w:rsidP="00B25032">
            <w:pPr>
              <w:spacing w:line="360" w:lineRule="auto"/>
              <w:jc w:val="both"/>
              <w:rPr>
                <w:rFonts w:ascii="Arial" w:eastAsiaTheme="minorHAnsi" w:hAnsi="Arial" w:cs="Arial"/>
                <w:sz w:val="18"/>
                <w:szCs w:val="18"/>
                <w:lang w:eastAsia="en-US"/>
              </w:rPr>
            </w:pPr>
            <w:r>
              <w:rPr>
                <w:rFonts w:ascii="Arial" w:eastAsiaTheme="minorHAnsi" w:hAnsi="Arial" w:cs="Arial"/>
                <w:sz w:val="18"/>
                <w:szCs w:val="18"/>
                <w:lang w:eastAsia="en-US"/>
              </w:rPr>
              <w:t xml:space="preserve">1 </w:t>
            </w:r>
            <w:proofErr w:type="gramStart"/>
            <w:r>
              <w:rPr>
                <w:rFonts w:ascii="Arial" w:eastAsiaTheme="minorHAnsi" w:hAnsi="Arial" w:cs="Arial"/>
                <w:sz w:val="18"/>
                <w:szCs w:val="18"/>
                <w:lang w:eastAsia="en-US"/>
              </w:rPr>
              <w:t>mê</w:t>
            </w:r>
            <w:r w:rsidR="00B25032" w:rsidRPr="00B25032">
              <w:rPr>
                <w:rFonts w:ascii="Arial" w:eastAsiaTheme="minorHAnsi" w:hAnsi="Arial" w:cs="Arial"/>
                <w:sz w:val="18"/>
                <w:szCs w:val="18"/>
                <w:lang w:eastAsia="en-US"/>
              </w:rPr>
              <w:t>s</w:t>
            </w:r>
            <w:proofErr w:type="gramEnd"/>
          </w:p>
        </w:tc>
      </w:tr>
      <w:tr w:rsidR="00B25032" w:rsidRPr="00B25032" w:rsidTr="007B0313">
        <w:tc>
          <w:tcPr>
            <w:tcW w:w="1992" w:type="dxa"/>
            <w:shd w:val="clear" w:color="auto" w:fill="D9D9D9" w:themeFill="background1" w:themeFillShade="D9"/>
          </w:tcPr>
          <w:p w:rsidR="00B25032" w:rsidRPr="00B25032" w:rsidRDefault="00B25032" w:rsidP="00B25032">
            <w:pPr>
              <w:spacing w:line="360" w:lineRule="auto"/>
              <w:rPr>
                <w:rFonts w:ascii="Arial" w:eastAsiaTheme="minorHAnsi" w:hAnsi="Arial" w:cs="Arial"/>
                <w:b/>
                <w:sz w:val="18"/>
                <w:szCs w:val="18"/>
                <w:lang w:eastAsia="en-US"/>
              </w:rPr>
            </w:pPr>
            <w:r w:rsidRPr="00B25032">
              <w:rPr>
                <w:rFonts w:ascii="Arial" w:eastAsiaTheme="minorHAnsi" w:hAnsi="Arial" w:cs="Arial"/>
                <w:b/>
                <w:sz w:val="18"/>
                <w:szCs w:val="18"/>
                <w:lang w:eastAsia="en-US"/>
              </w:rPr>
              <w:t>Recolha de Inquéritos</w:t>
            </w: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937" w:type="dxa"/>
          </w:tcPr>
          <w:p w:rsidR="00B25032" w:rsidRPr="00B25032" w:rsidRDefault="00B25032" w:rsidP="00B25032">
            <w:pPr>
              <w:spacing w:line="360" w:lineRule="auto"/>
              <w:jc w:val="both"/>
              <w:rPr>
                <w:rFonts w:ascii="Arial" w:eastAsiaTheme="minorHAnsi" w:hAnsi="Arial" w:cs="Arial"/>
                <w:sz w:val="18"/>
                <w:szCs w:val="18"/>
                <w:lang w:eastAsia="en-US"/>
              </w:rPr>
            </w:pPr>
          </w:p>
          <w:p w:rsidR="00B25032" w:rsidRPr="00B25032" w:rsidRDefault="007B0313" w:rsidP="00B25032">
            <w:pPr>
              <w:spacing w:line="360" w:lineRule="auto"/>
              <w:jc w:val="both"/>
              <w:rPr>
                <w:rFonts w:ascii="Arial" w:eastAsiaTheme="minorHAnsi" w:hAnsi="Arial" w:cs="Arial"/>
                <w:sz w:val="18"/>
                <w:szCs w:val="18"/>
                <w:lang w:eastAsia="en-US"/>
              </w:rPr>
            </w:pPr>
            <w:r>
              <w:rPr>
                <w:rFonts w:ascii="Arial" w:eastAsiaTheme="minorHAnsi" w:hAnsi="Arial" w:cs="Arial"/>
                <w:sz w:val="18"/>
                <w:szCs w:val="18"/>
                <w:lang w:eastAsia="en-US"/>
              </w:rPr>
              <w:t xml:space="preserve">1 </w:t>
            </w:r>
            <w:proofErr w:type="gramStart"/>
            <w:r>
              <w:rPr>
                <w:rFonts w:ascii="Arial" w:eastAsiaTheme="minorHAnsi" w:hAnsi="Arial" w:cs="Arial"/>
                <w:sz w:val="18"/>
                <w:szCs w:val="18"/>
                <w:lang w:eastAsia="en-US"/>
              </w:rPr>
              <w:t>mê</w:t>
            </w:r>
            <w:r w:rsidR="00B25032" w:rsidRPr="00B25032">
              <w:rPr>
                <w:rFonts w:ascii="Arial" w:eastAsiaTheme="minorHAnsi" w:hAnsi="Arial" w:cs="Arial"/>
                <w:sz w:val="18"/>
                <w:szCs w:val="18"/>
                <w:lang w:eastAsia="en-US"/>
              </w:rPr>
              <w:t>s</w:t>
            </w:r>
            <w:proofErr w:type="gramEnd"/>
          </w:p>
        </w:tc>
      </w:tr>
      <w:tr w:rsidR="00B25032" w:rsidRPr="00B25032" w:rsidTr="00B25032">
        <w:tc>
          <w:tcPr>
            <w:tcW w:w="1992" w:type="dxa"/>
            <w:shd w:val="clear" w:color="auto" w:fill="D9D9D9" w:themeFill="background1" w:themeFillShade="D9"/>
          </w:tcPr>
          <w:p w:rsidR="00B25032" w:rsidRPr="00B25032" w:rsidRDefault="00B25032" w:rsidP="00B25032">
            <w:pPr>
              <w:spacing w:line="360" w:lineRule="auto"/>
              <w:rPr>
                <w:rFonts w:ascii="Arial" w:eastAsiaTheme="minorHAnsi" w:hAnsi="Arial" w:cs="Arial"/>
                <w:b/>
                <w:sz w:val="18"/>
                <w:szCs w:val="18"/>
                <w:lang w:eastAsia="en-US"/>
              </w:rPr>
            </w:pPr>
            <w:r w:rsidRPr="00B25032">
              <w:rPr>
                <w:rFonts w:ascii="Arial" w:eastAsiaTheme="minorHAnsi" w:hAnsi="Arial" w:cs="Arial"/>
                <w:b/>
                <w:sz w:val="18"/>
                <w:szCs w:val="18"/>
                <w:lang w:eastAsia="en-US"/>
              </w:rPr>
              <w:t>Aplicação do Testes TPMBO</w:t>
            </w: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937" w:type="dxa"/>
          </w:tcPr>
          <w:p w:rsidR="00B25032" w:rsidRPr="00B25032" w:rsidRDefault="00B25032" w:rsidP="00B25032">
            <w:pPr>
              <w:spacing w:line="360" w:lineRule="auto"/>
              <w:jc w:val="both"/>
              <w:rPr>
                <w:rFonts w:ascii="Arial" w:eastAsiaTheme="minorHAnsi" w:hAnsi="Arial" w:cs="Arial"/>
                <w:sz w:val="18"/>
                <w:szCs w:val="18"/>
                <w:lang w:eastAsia="en-US"/>
              </w:rPr>
            </w:pPr>
          </w:p>
          <w:p w:rsidR="00B25032" w:rsidRPr="00B25032" w:rsidRDefault="00B25032" w:rsidP="00B25032">
            <w:pPr>
              <w:spacing w:line="360" w:lineRule="auto"/>
              <w:jc w:val="both"/>
              <w:rPr>
                <w:rFonts w:ascii="Arial" w:eastAsiaTheme="minorHAnsi" w:hAnsi="Arial" w:cs="Arial"/>
                <w:sz w:val="18"/>
                <w:szCs w:val="18"/>
                <w:lang w:eastAsia="en-US"/>
              </w:rPr>
            </w:pPr>
            <w:r w:rsidRPr="00B25032">
              <w:rPr>
                <w:rFonts w:ascii="Arial" w:eastAsiaTheme="minorHAnsi" w:hAnsi="Arial" w:cs="Arial"/>
                <w:sz w:val="18"/>
                <w:szCs w:val="18"/>
                <w:lang w:eastAsia="en-US"/>
              </w:rPr>
              <w:t xml:space="preserve">2 </w:t>
            </w:r>
            <w:proofErr w:type="gramStart"/>
            <w:r w:rsidRPr="00B25032">
              <w:rPr>
                <w:rFonts w:ascii="Arial" w:eastAsiaTheme="minorHAnsi" w:hAnsi="Arial" w:cs="Arial"/>
                <w:sz w:val="18"/>
                <w:szCs w:val="18"/>
                <w:lang w:eastAsia="en-US"/>
              </w:rPr>
              <w:t>meses</w:t>
            </w:r>
            <w:proofErr w:type="gramEnd"/>
          </w:p>
        </w:tc>
      </w:tr>
      <w:tr w:rsidR="00B25032" w:rsidRPr="00B25032" w:rsidTr="007B0313">
        <w:tc>
          <w:tcPr>
            <w:tcW w:w="1992" w:type="dxa"/>
            <w:shd w:val="clear" w:color="auto" w:fill="D9D9D9" w:themeFill="background1" w:themeFillShade="D9"/>
          </w:tcPr>
          <w:p w:rsidR="00B25032" w:rsidRPr="00B25032" w:rsidRDefault="00B25032" w:rsidP="00B25032">
            <w:pPr>
              <w:spacing w:line="360" w:lineRule="auto"/>
              <w:rPr>
                <w:rFonts w:ascii="Arial" w:eastAsiaTheme="minorHAnsi" w:hAnsi="Arial" w:cs="Arial"/>
                <w:b/>
                <w:sz w:val="18"/>
                <w:szCs w:val="18"/>
                <w:lang w:eastAsia="en-US"/>
              </w:rPr>
            </w:pPr>
          </w:p>
          <w:p w:rsidR="00B25032" w:rsidRPr="00B25032" w:rsidRDefault="00B25032" w:rsidP="00B25032">
            <w:pPr>
              <w:spacing w:line="360" w:lineRule="auto"/>
              <w:rPr>
                <w:rFonts w:ascii="Arial" w:eastAsiaTheme="minorHAnsi" w:hAnsi="Arial" w:cs="Arial"/>
                <w:b/>
                <w:sz w:val="18"/>
                <w:szCs w:val="18"/>
                <w:lang w:eastAsia="en-US"/>
              </w:rPr>
            </w:pPr>
            <w:r w:rsidRPr="00B25032">
              <w:rPr>
                <w:rFonts w:ascii="Arial" w:eastAsiaTheme="minorHAnsi" w:hAnsi="Arial" w:cs="Arial"/>
                <w:b/>
                <w:sz w:val="18"/>
                <w:szCs w:val="18"/>
                <w:lang w:eastAsia="en-US"/>
              </w:rPr>
              <w:t>Análise de Dados</w:t>
            </w: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937" w:type="dxa"/>
          </w:tcPr>
          <w:p w:rsidR="00B25032" w:rsidRPr="00B25032" w:rsidRDefault="00B25032" w:rsidP="00B25032">
            <w:pPr>
              <w:spacing w:line="360" w:lineRule="auto"/>
              <w:jc w:val="both"/>
              <w:rPr>
                <w:rFonts w:ascii="Arial" w:eastAsiaTheme="minorHAnsi" w:hAnsi="Arial" w:cs="Arial"/>
                <w:sz w:val="18"/>
                <w:szCs w:val="18"/>
                <w:lang w:eastAsia="en-US"/>
              </w:rPr>
            </w:pPr>
          </w:p>
          <w:p w:rsidR="00B25032" w:rsidRPr="00B25032" w:rsidRDefault="007B0313" w:rsidP="00B25032">
            <w:pPr>
              <w:spacing w:line="360" w:lineRule="auto"/>
              <w:jc w:val="both"/>
              <w:rPr>
                <w:rFonts w:ascii="Arial" w:eastAsiaTheme="minorHAnsi" w:hAnsi="Arial" w:cs="Arial"/>
                <w:sz w:val="18"/>
                <w:szCs w:val="18"/>
                <w:lang w:eastAsia="en-US"/>
              </w:rPr>
            </w:pPr>
            <w:r>
              <w:rPr>
                <w:rFonts w:ascii="Arial" w:eastAsiaTheme="minorHAnsi" w:hAnsi="Arial" w:cs="Arial"/>
                <w:sz w:val="18"/>
                <w:szCs w:val="18"/>
                <w:lang w:eastAsia="en-US"/>
              </w:rPr>
              <w:t xml:space="preserve">1 </w:t>
            </w:r>
            <w:proofErr w:type="gramStart"/>
            <w:r>
              <w:rPr>
                <w:rFonts w:ascii="Arial" w:eastAsiaTheme="minorHAnsi" w:hAnsi="Arial" w:cs="Arial"/>
                <w:sz w:val="18"/>
                <w:szCs w:val="18"/>
                <w:lang w:eastAsia="en-US"/>
              </w:rPr>
              <w:t>mê</w:t>
            </w:r>
            <w:r w:rsidR="00B25032" w:rsidRPr="00B25032">
              <w:rPr>
                <w:rFonts w:ascii="Arial" w:eastAsiaTheme="minorHAnsi" w:hAnsi="Arial" w:cs="Arial"/>
                <w:sz w:val="18"/>
                <w:szCs w:val="18"/>
                <w:lang w:eastAsia="en-US"/>
              </w:rPr>
              <w:t>s</w:t>
            </w:r>
            <w:proofErr w:type="gramEnd"/>
          </w:p>
        </w:tc>
      </w:tr>
      <w:tr w:rsidR="00B25032" w:rsidRPr="00B25032" w:rsidTr="007B0313">
        <w:tc>
          <w:tcPr>
            <w:tcW w:w="1992" w:type="dxa"/>
            <w:shd w:val="clear" w:color="auto" w:fill="D9D9D9" w:themeFill="background1" w:themeFillShade="D9"/>
          </w:tcPr>
          <w:p w:rsidR="00B25032" w:rsidRPr="00B25032" w:rsidRDefault="00B25032" w:rsidP="00B25032">
            <w:pPr>
              <w:spacing w:line="360" w:lineRule="auto"/>
              <w:rPr>
                <w:rFonts w:ascii="Arial" w:eastAsiaTheme="minorHAnsi" w:hAnsi="Arial" w:cs="Arial"/>
                <w:b/>
                <w:sz w:val="18"/>
                <w:szCs w:val="18"/>
                <w:lang w:eastAsia="en-US"/>
              </w:rPr>
            </w:pPr>
            <w:r w:rsidRPr="00B25032">
              <w:rPr>
                <w:rFonts w:ascii="Arial" w:eastAsiaTheme="minorHAnsi" w:hAnsi="Arial" w:cs="Arial"/>
                <w:b/>
                <w:sz w:val="18"/>
                <w:szCs w:val="18"/>
                <w:lang w:eastAsia="en-US"/>
              </w:rPr>
              <w:t>Reflexão e Discussão de Dados</w:t>
            </w: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937" w:type="dxa"/>
          </w:tcPr>
          <w:p w:rsidR="00B25032" w:rsidRPr="00B25032" w:rsidRDefault="00B25032" w:rsidP="00B25032">
            <w:pPr>
              <w:spacing w:line="360" w:lineRule="auto"/>
              <w:jc w:val="both"/>
              <w:rPr>
                <w:rFonts w:ascii="Arial" w:eastAsiaTheme="minorHAnsi" w:hAnsi="Arial" w:cs="Arial"/>
                <w:sz w:val="18"/>
                <w:szCs w:val="18"/>
                <w:lang w:eastAsia="en-US"/>
              </w:rPr>
            </w:pPr>
          </w:p>
          <w:p w:rsidR="00B25032" w:rsidRPr="00B25032" w:rsidRDefault="007B0313" w:rsidP="00B25032">
            <w:pPr>
              <w:spacing w:line="360" w:lineRule="auto"/>
              <w:jc w:val="both"/>
              <w:rPr>
                <w:rFonts w:ascii="Arial" w:eastAsiaTheme="minorHAnsi" w:hAnsi="Arial" w:cs="Arial"/>
                <w:sz w:val="18"/>
                <w:szCs w:val="18"/>
                <w:lang w:eastAsia="en-US"/>
              </w:rPr>
            </w:pPr>
            <w:r>
              <w:rPr>
                <w:rFonts w:ascii="Arial" w:eastAsiaTheme="minorHAnsi" w:hAnsi="Arial" w:cs="Arial"/>
                <w:sz w:val="18"/>
                <w:szCs w:val="18"/>
                <w:lang w:eastAsia="en-US"/>
              </w:rPr>
              <w:t xml:space="preserve">1 </w:t>
            </w:r>
            <w:proofErr w:type="gramStart"/>
            <w:r>
              <w:rPr>
                <w:rFonts w:ascii="Arial" w:eastAsiaTheme="minorHAnsi" w:hAnsi="Arial" w:cs="Arial"/>
                <w:sz w:val="18"/>
                <w:szCs w:val="18"/>
                <w:lang w:eastAsia="en-US"/>
              </w:rPr>
              <w:t>mê</w:t>
            </w:r>
            <w:r w:rsidR="00B25032" w:rsidRPr="00B25032">
              <w:rPr>
                <w:rFonts w:ascii="Arial" w:eastAsiaTheme="minorHAnsi" w:hAnsi="Arial" w:cs="Arial"/>
                <w:sz w:val="18"/>
                <w:szCs w:val="18"/>
                <w:lang w:eastAsia="en-US"/>
              </w:rPr>
              <w:t>s</w:t>
            </w:r>
            <w:proofErr w:type="gramEnd"/>
          </w:p>
        </w:tc>
      </w:tr>
      <w:tr w:rsidR="00B25032" w:rsidRPr="00B25032" w:rsidTr="007B0313">
        <w:tc>
          <w:tcPr>
            <w:tcW w:w="1992" w:type="dxa"/>
            <w:shd w:val="clear" w:color="auto" w:fill="D9D9D9" w:themeFill="background1" w:themeFillShade="D9"/>
          </w:tcPr>
          <w:p w:rsidR="00B25032" w:rsidRPr="00B25032" w:rsidRDefault="00B25032" w:rsidP="00B25032">
            <w:pPr>
              <w:spacing w:line="360" w:lineRule="auto"/>
              <w:rPr>
                <w:rFonts w:ascii="Arial" w:eastAsiaTheme="minorHAnsi" w:hAnsi="Arial" w:cs="Arial"/>
                <w:b/>
                <w:sz w:val="18"/>
                <w:szCs w:val="18"/>
                <w:lang w:eastAsia="en-US"/>
              </w:rPr>
            </w:pPr>
          </w:p>
          <w:p w:rsidR="00B25032" w:rsidRPr="00B25032" w:rsidRDefault="00B25032" w:rsidP="00B25032">
            <w:pPr>
              <w:spacing w:line="360" w:lineRule="auto"/>
              <w:rPr>
                <w:rFonts w:ascii="Arial" w:eastAsiaTheme="minorHAnsi" w:hAnsi="Arial" w:cs="Arial"/>
                <w:b/>
                <w:sz w:val="18"/>
                <w:szCs w:val="18"/>
                <w:lang w:eastAsia="en-US"/>
              </w:rPr>
            </w:pPr>
            <w:r w:rsidRPr="00B25032">
              <w:rPr>
                <w:rFonts w:ascii="Arial" w:eastAsiaTheme="minorHAnsi" w:hAnsi="Arial" w:cs="Arial"/>
                <w:b/>
                <w:sz w:val="18"/>
                <w:szCs w:val="18"/>
                <w:lang w:eastAsia="en-US"/>
              </w:rPr>
              <w:t>Resultados</w:t>
            </w: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937" w:type="dxa"/>
          </w:tcPr>
          <w:p w:rsidR="00B25032" w:rsidRPr="00B25032" w:rsidRDefault="00B25032" w:rsidP="00B25032">
            <w:pPr>
              <w:spacing w:line="360" w:lineRule="auto"/>
              <w:jc w:val="both"/>
              <w:rPr>
                <w:rFonts w:ascii="Arial" w:eastAsiaTheme="minorHAnsi" w:hAnsi="Arial" w:cs="Arial"/>
                <w:sz w:val="18"/>
                <w:szCs w:val="18"/>
                <w:lang w:eastAsia="en-US"/>
              </w:rPr>
            </w:pPr>
          </w:p>
          <w:p w:rsidR="00B25032" w:rsidRPr="00B25032" w:rsidRDefault="007B0313" w:rsidP="007B0313">
            <w:pPr>
              <w:spacing w:line="360" w:lineRule="auto"/>
              <w:jc w:val="both"/>
              <w:rPr>
                <w:rFonts w:ascii="Arial" w:eastAsiaTheme="minorHAnsi" w:hAnsi="Arial" w:cs="Arial"/>
                <w:sz w:val="18"/>
                <w:szCs w:val="18"/>
                <w:lang w:eastAsia="en-US"/>
              </w:rPr>
            </w:pPr>
            <w:r>
              <w:rPr>
                <w:rFonts w:ascii="Arial" w:eastAsiaTheme="minorHAnsi" w:hAnsi="Arial" w:cs="Arial"/>
                <w:sz w:val="18"/>
                <w:szCs w:val="18"/>
                <w:lang w:eastAsia="en-US"/>
              </w:rPr>
              <w:t xml:space="preserve">1 </w:t>
            </w:r>
            <w:proofErr w:type="gramStart"/>
            <w:r>
              <w:rPr>
                <w:rFonts w:ascii="Arial" w:eastAsiaTheme="minorHAnsi" w:hAnsi="Arial" w:cs="Arial"/>
                <w:sz w:val="18"/>
                <w:szCs w:val="18"/>
                <w:lang w:eastAsia="en-US"/>
              </w:rPr>
              <w:t>mê</w:t>
            </w:r>
            <w:r w:rsidR="00B25032" w:rsidRPr="00B25032">
              <w:rPr>
                <w:rFonts w:ascii="Arial" w:eastAsiaTheme="minorHAnsi" w:hAnsi="Arial" w:cs="Arial"/>
                <w:sz w:val="18"/>
                <w:szCs w:val="18"/>
                <w:lang w:eastAsia="en-US"/>
              </w:rPr>
              <w:t>s</w:t>
            </w:r>
            <w:proofErr w:type="gramEnd"/>
          </w:p>
        </w:tc>
      </w:tr>
      <w:tr w:rsidR="00B25032" w:rsidRPr="00B25032" w:rsidTr="007B0313">
        <w:tc>
          <w:tcPr>
            <w:tcW w:w="1992" w:type="dxa"/>
            <w:shd w:val="clear" w:color="auto" w:fill="D9D9D9" w:themeFill="background1" w:themeFillShade="D9"/>
          </w:tcPr>
          <w:p w:rsidR="00B25032" w:rsidRPr="00B25032" w:rsidRDefault="00B25032" w:rsidP="00B25032">
            <w:pPr>
              <w:spacing w:line="360" w:lineRule="auto"/>
              <w:rPr>
                <w:rFonts w:ascii="Arial" w:eastAsiaTheme="minorHAnsi" w:hAnsi="Arial" w:cs="Arial"/>
                <w:b/>
                <w:sz w:val="18"/>
                <w:szCs w:val="18"/>
                <w:lang w:eastAsia="en-US"/>
              </w:rPr>
            </w:pPr>
            <w:r w:rsidRPr="00B25032">
              <w:rPr>
                <w:rFonts w:ascii="Arial" w:eastAsiaTheme="minorHAnsi" w:hAnsi="Arial" w:cs="Arial"/>
                <w:b/>
                <w:sz w:val="18"/>
                <w:szCs w:val="18"/>
                <w:lang w:eastAsia="en-US"/>
              </w:rPr>
              <w:t>Discussão dos Resultados</w:t>
            </w: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FFFFFF" w:themeFill="background1"/>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937" w:type="dxa"/>
          </w:tcPr>
          <w:p w:rsidR="00B25032" w:rsidRPr="00B25032" w:rsidRDefault="00B25032" w:rsidP="00B25032">
            <w:pPr>
              <w:spacing w:line="360" w:lineRule="auto"/>
              <w:jc w:val="both"/>
              <w:rPr>
                <w:rFonts w:ascii="Arial" w:eastAsiaTheme="minorHAnsi" w:hAnsi="Arial" w:cs="Arial"/>
                <w:sz w:val="18"/>
                <w:szCs w:val="18"/>
                <w:lang w:eastAsia="en-US"/>
              </w:rPr>
            </w:pPr>
          </w:p>
          <w:p w:rsidR="00B25032" w:rsidRPr="00B25032" w:rsidRDefault="007B0313" w:rsidP="00B25032">
            <w:pPr>
              <w:spacing w:line="360" w:lineRule="auto"/>
              <w:jc w:val="both"/>
              <w:rPr>
                <w:rFonts w:ascii="Arial" w:eastAsiaTheme="minorHAnsi" w:hAnsi="Arial" w:cs="Arial"/>
                <w:sz w:val="18"/>
                <w:szCs w:val="18"/>
                <w:lang w:eastAsia="en-US"/>
              </w:rPr>
            </w:pPr>
            <w:r>
              <w:rPr>
                <w:rFonts w:ascii="Arial" w:eastAsiaTheme="minorHAnsi" w:hAnsi="Arial" w:cs="Arial"/>
                <w:sz w:val="18"/>
                <w:szCs w:val="18"/>
                <w:lang w:eastAsia="en-US"/>
              </w:rPr>
              <w:t xml:space="preserve">1 </w:t>
            </w:r>
            <w:proofErr w:type="gramStart"/>
            <w:r>
              <w:rPr>
                <w:rFonts w:ascii="Arial" w:eastAsiaTheme="minorHAnsi" w:hAnsi="Arial" w:cs="Arial"/>
                <w:sz w:val="18"/>
                <w:szCs w:val="18"/>
                <w:lang w:eastAsia="en-US"/>
              </w:rPr>
              <w:t>mê</w:t>
            </w:r>
            <w:r w:rsidR="00B25032" w:rsidRPr="00B25032">
              <w:rPr>
                <w:rFonts w:ascii="Arial" w:eastAsiaTheme="minorHAnsi" w:hAnsi="Arial" w:cs="Arial"/>
                <w:sz w:val="18"/>
                <w:szCs w:val="18"/>
                <w:lang w:eastAsia="en-US"/>
              </w:rPr>
              <w:t>s</w:t>
            </w:r>
            <w:proofErr w:type="gramEnd"/>
          </w:p>
        </w:tc>
      </w:tr>
      <w:tr w:rsidR="00B25032" w:rsidRPr="00B25032" w:rsidTr="00B25032">
        <w:tc>
          <w:tcPr>
            <w:tcW w:w="1992" w:type="dxa"/>
            <w:shd w:val="clear" w:color="auto" w:fill="D9D9D9" w:themeFill="background1" w:themeFillShade="D9"/>
          </w:tcPr>
          <w:p w:rsidR="00B25032" w:rsidRPr="00B25032" w:rsidRDefault="00B25032" w:rsidP="00B25032">
            <w:pPr>
              <w:spacing w:line="360" w:lineRule="auto"/>
              <w:rPr>
                <w:rFonts w:ascii="Arial" w:eastAsiaTheme="minorHAnsi" w:hAnsi="Arial" w:cs="Arial"/>
                <w:b/>
                <w:sz w:val="18"/>
                <w:szCs w:val="18"/>
                <w:lang w:eastAsia="en-US"/>
              </w:rPr>
            </w:pPr>
          </w:p>
          <w:p w:rsidR="00B25032" w:rsidRPr="00B25032" w:rsidRDefault="00B25032" w:rsidP="00B25032">
            <w:pPr>
              <w:spacing w:line="360" w:lineRule="auto"/>
              <w:rPr>
                <w:rFonts w:ascii="Arial" w:eastAsiaTheme="minorHAnsi" w:hAnsi="Arial" w:cs="Arial"/>
                <w:b/>
                <w:sz w:val="18"/>
                <w:szCs w:val="18"/>
                <w:lang w:eastAsia="en-US"/>
              </w:rPr>
            </w:pPr>
            <w:r w:rsidRPr="00B25032">
              <w:rPr>
                <w:rFonts w:ascii="Arial" w:eastAsiaTheme="minorHAnsi" w:hAnsi="Arial" w:cs="Arial"/>
                <w:b/>
                <w:sz w:val="18"/>
                <w:szCs w:val="18"/>
                <w:lang w:eastAsia="en-US"/>
              </w:rPr>
              <w:t>Conclusão</w:t>
            </w: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4"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tcPr>
          <w:p w:rsidR="00B25032" w:rsidRPr="00B25032" w:rsidRDefault="00B25032" w:rsidP="00B25032">
            <w:pPr>
              <w:spacing w:line="360" w:lineRule="auto"/>
              <w:jc w:val="both"/>
              <w:rPr>
                <w:rFonts w:ascii="Arial" w:eastAsiaTheme="minorHAnsi" w:hAnsi="Arial" w:cs="Arial"/>
                <w:sz w:val="18"/>
                <w:szCs w:val="18"/>
                <w:lang w:eastAsia="en-US"/>
              </w:rPr>
            </w:pPr>
          </w:p>
        </w:tc>
        <w:tc>
          <w:tcPr>
            <w:tcW w:w="545" w:type="dxa"/>
            <w:shd w:val="clear" w:color="auto" w:fill="595959" w:themeFill="text1" w:themeFillTint="A6"/>
          </w:tcPr>
          <w:p w:rsidR="00B25032" w:rsidRPr="00B25032" w:rsidRDefault="00B25032" w:rsidP="00B25032">
            <w:pPr>
              <w:spacing w:line="360" w:lineRule="auto"/>
              <w:jc w:val="both"/>
              <w:rPr>
                <w:rFonts w:ascii="Arial" w:eastAsiaTheme="minorHAnsi" w:hAnsi="Arial" w:cs="Arial"/>
                <w:sz w:val="18"/>
                <w:szCs w:val="18"/>
                <w:lang w:eastAsia="en-US"/>
              </w:rPr>
            </w:pPr>
          </w:p>
        </w:tc>
        <w:tc>
          <w:tcPr>
            <w:tcW w:w="937" w:type="dxa"/>
          </w:tcPr>
          <w:p w:rsidR="00B25032" w:rsidRPr="00B25032" w:rsidRDefault="00B25032" w:rsidP="00B25032">
            <w:pPr>
              <w:spacing w:line="360" w:lineRule="auto"/>
              <w:jc w:val="both"/>
              <w:rPr>
                <w:rFonts w:ascii="Arial" w:eastAsiaTheme="minorHAnsi" w:hAnsi="Arial" w:cs="Arial"/>
                <w:sz w:val="18"/>
                <w:szCs w:val="18"/>
                <w:lang w:eastAsia="en-US"/>
              </w:rPr>
            </w:pPr>
          </w:p>
          <w:p w:rsidR="00B25032" w:rsidRPr="00B25032" w:rsidRDefault="00B25032" w:rsidP="00B25032">
            <w:pPr>
              <w:spacing w:line="360" w:lineRule="auto"/>
              <w:jc w:val="both"/>
              <w:rPr>
                <w:rFonts w:ascii="Arial" w:eastAsiaTheme="minorHAnsi" w:hAnsi="Arial" w:cs="Arial"/>
                <w:sz w:val="18"/>
                <w:szCs w:val="18"/>
                <w:lang w:eastAsia="en-US"/>
              </w:rPr>
            </w:pPr>
            <w:r w:rsidRPr="00B25032">
              <w:rPr>
                <w:rFonts w:ascii="Arial" w:eastAsiaTheme="minorHAnsi" w:hAnsi="Arial" w:cs="Arial"/>
                <w:sz w:val="18"/>
                <w:szCs w:val="18"/>
                <w:lang w:eastAsia="en-US"/>
              </w:rPr>
              <w:t xml:space="preserve">1 </w:t>
            </w:r>
            <w:proofErr w:type="gramStart"/>
            <w:r w:rsidRPr="00B25032">
              <w:rPr>
                <w:rFonts w:ascii="Arial" w:eastAsiaTheme="minorHAnsi" w:hAnsi="Arial" w:cs="Arial"/>
                <w:sz w:val="18"/>
                <w:szCs w:val="18"/>
                <w:lang w:eastAsia="en-US"/>
              </w:rPr>
              <w:t>mês</w:t>
            </w:r>
            <w:proofErr w:type="gramEnd"/>
          </w:p>
        </w:tc>
      </w:tr>
    </w:tbl>
    <w:p w:rsidR="00FE741F" w:rsidRDefault="00FE741F" w:rsidP="003B71EF">
      <w:pPr>
        <w:spacing w:line="360" w:lineRule="auto"/>
        <w:jc w:val="both"/>
        <w:rPr>
          <w:rFonts w:ascii="Arial" w:hAnsi="Arial" w:cs="Arial"/>
        </w:rPr>
      </w:pPr>
    </w:p>
    <w:p w:rsidR="003B71EF" w:rsidRDefault="003B71EF" w:rsidP="003B71EF">
      <w:pPr>
        <w:spacing w:line="360" w:lineRule="auto"/>
        <w:jc w:val="both"/>
        <w:rPr>
          <w:rFonts w:ascii="Arial" w:hAnsi="Arial" w:cs="Arial"/>
        </w:rPr>
      </w:pPr>
    </w:p>
    <w:p w:rsidR="00575DDB" w:rsidRDefault="00575DDB" w:rsidP="003B71EF">
      <w:pPr>
        <w:spacing w:line="360" w:lineRule="auto"/>
        <w:jc w:val="both"/>
        <w:rPr>
          <w:rFonts w:ascii="Arial" w:hAnsi="Arial" w:cs="Arial"/>
        </w:rPr>
      </w:pPr>
    </w:p>
    <w:p w:rsidR="00575DDB" w:rsidRDefault="00575DDB" w:rsidP="003B71EF">
      <w:pPr>
        <w:spacing w:line="360" w:lineRule="auto"/>
        <w:jc w:val="both"/>
        <w:rPr>
          <w:rFonts w:ascii="Arial" w:hAnsi="Arial" w:cs="Arial"/>
        </w:rPr>
      </w:pPr>
    </w:p>
    <w:p w:rsidR="003B71EF" w:rsidRDefault="003B71EF" w:rsidP="00C07C04">
      <w:pPr>
        <w:pStyle w:val="Ttulo2"/>
      </w:pPr>
      <w:bookmarkStart w:id="47" w:name="_Toc368268444"/>
      <w:r w:rsidRPr="003B71EF">
        <w:lastRenderedPageBreak/>
        <w:t>4.7. Procedimentos Estatísticos</w:t>
      </w:r>
      <w:bookmarkEnd w:id="47"/>
    </w:p>
    <w:p w:rsidR="007B0313" w:rsidRPr="007B0313" w:rsidRDefault="007B0313" w:rsidP="007B0313">
      <w:pPr>
        <w:spacing w:line="360" w:lineRule="auto"/>
        <w:jc w:val="both"/>
        <w:rPr>
          <w:rFonts w:ascii="Arial" w:hAnsi="Arial" w:cs="Arial"/>
        </w:rPr>
      </w:pPr>
      <w:r w:rsidRPr="007B0313">
        <w:rPr>
          <w:rFonts w:ascii="Arial" w:hAnsi="Arial" w:cs="Arial"/>
        </w:rPr>
        <w:t xml:space="preserve">Primeiramente </w:t>
      </w:r>
      <w:proofErr w:type="gramStart"/>
      <w:r w:rsidRPr="007B0313">
        <w:rPr>
          <w:rFonts w:ascii="Arial" w:hAnsi="Arial" w:cs="Arial"/>
        </w:rPr>
        <w:t>fomos</w:t>
      </w:r>
      <w:proofErr w:type="gramEnd"/>
      <w:r w:rsidRPr="007B0313">
        <w:rPr>
          <w:rFonts w:ascii="Arial" w:hAnsi="Arial" w:cs="Arial"/>
        </w:rPr>
        <w:t xml:space="preserve"> analisar a distribuição da amostra. Uma vez que a amostra era inferior a 30 indivíduos, utilizamos o teste de </w:t>
      </w:r>
      <w:proofErr w:type="spellStart"/>
      <w:r w:rsidRPr="007B0313">
        <w:rPr>
          <w:rFonts w:ascii="Arial" w:hAnsi="Arial" w:cs="Arial"/>
        </w:rPr>
        <w:t>Shapiro-Wilk</w:t>
      </w:r>
      <w:proofErr w:type="spellEnd"/>
      <w:r w:rsidRPr="007B0313">
        <w:rPr>
          <w:rFonts w:ascii="Arial" w:hAnsi="Arial" w:cs="Arial"/>
        </w:rPr>
        <w:t>, e verificamos que todas as variáveis apresentaram uma distribuição não normal. Assim, optamos por utilizar a estatística não paramétrica.</w:t>
      </w:r>
    </w:p>
    <w:p w:rsidR="007B0313" w:rsidRPr="007B0313" w:rsidRDefault="007B0313" w:rsidP="007B0313">
      <w:pPr>
        <w:spacing w:line="360" w:lineRule="auto"/>
        <w:jc w:val="both"/>
        <w:rPr>
          <w:rFonts w:ascii="Arial" w:hAnsi="Arial" w:cs="Arial"/>
        </w:rPr>
      </w:pPr>
      <w:r w:rsidRPr="007B0313">
        <w:rPr>
          <w:rFonts w:ascii="Arial" w:hAnsi="Arial" w:cs="Arial"/>
        </w:rPr>
        <w:t>Para análise dos resultados, como medida de tendência central utilizamos a média e medida de dispersão o desvio padrão.</w:t>
      </w:r>
    </w:p>
    <w:p w:rsidR="007B0313" w:rsidRPr="007B0313" w:rsidRDefault="007B0313" w:rsidP="007B0313">
      <w:pPr>
        <w:spacing w:line="360" w:lineRule="auto"/>
        <w:jc w:val="both"/>
        <w:rPr>
          <w:rFonts w:ascii="Arial" w:hAnsi="Arial" w:cs="Arial"/>
        </w:rPr>
      </w:pPr>
      <w:r w:rsidRPr="007B0313">
        <w:rPr>
          <w:rFonts w:ascii="Arial" w:hAnsi="Arial" w:cs="Arial"/>
        </w:rPr>
        <w:t>Para compararmos as médias entre as variáveis independentes utilizamos o teste de Mann-</w:t>
      </w:r>
      <w:proofErr w:type="spellStart"/>
      <w:r w:rsidRPr="007B0313">
        <w:rPr>
          <w:rFonts w:ascii="Arial" w:hAnsi="Arial" w:cs="Arial"/>
        </w:rPr>
        <w:t>Whitney</w:t>
      </w:r>
      <w:proofErr w:type="spellEnd"/>
      <w:r w:rsidRPr="007B0313">
        <w:rPr>
          <w:rFonts w:ascii="Arial" w:hAnsi="Arial" w:cs="Arial"/>
        </w:rPr>
        <w:t xml:space="preserve">, para comparar duas amostras e </w:t>
      </w:r>
      <w:proofErr w:type="spellStart"/>
      <w:r w:rsidRPr="007B0313">
        <w:rPr>
          <w:rFonts w:ascii="Arial" w:hAnsi="Arial" w:cs="Arial"/>
        </w:rPr>
        <w:t>Kruscal-Wallis</w:t>
      </w:r>
      <w:proofErr w:type="spellEnd"/>
      <w:r w:rsidRPr="007B0313">
        <w:rPr>
          <w:rFonts w:ascii="Arial" w:hAnsi="Arial" w:cs="Arial"/>
        </w:rPr>
        <w:t xml:space="preserve"> para comparar mais de duas amostras, e </w:t>
      </w:r>
      <w:proofErr w:type="gramStart"/>
      <w:r w:rsidRPr="007B0313">
        <w:rPr>
          <w:rFonts w:ascii="Arial" w:hAnsi="Arial" w:cs="Arial"/>
        </w:rPr>
        <w:t>as</w:t>
      </w:r>
      <w:proofErr w:type="gramEnd"/>
      <w:r w:rsidRPr="007B0313">
        <w:rPr>
          <w:rFonts w:ascii="Arial" w:hAnsi="Arial" w:cs="Arial"/>
        </w:rPr>
        <w:t xml:space="preserve"> variáveis dependentes </w:t>
      </w:r>
      <w:proofErr w:type="gramStart"/>
      <w:r w:rsidRPr="007B0313">
        <w:rPr>
          <w:rFonts w:ascii="Arial" w:hAnsi="Arial" w:cs="Arial"/>
        </w:rPr>
        <w:t>o</w:t>
      </w:r>
      <w:proofErr w:type="gramEnd"/>
      <w:r w:rsidRPr="007B0313">
        <w:rPr>
          <w:rFonts w:ascii="Arial" w:hAnsi="Arial" w:cs="Arial"/>
        </w:rPr>
        <w:t xml:space="preserve"> teste de </w:t>
      </w:r>
      <w:proofErr w:type="spellStart"/>
      <w:r w:rsidRPr="007B0313">
        <w:rPr>
          <w:rFonts w:ascii="Arial" w:hAnsi="Arial" w:cs="Arial"/>
        </w:rPr>
        <w:t>Wilcoxon</w:t>
      </w:r>
      <w:proofErr w:type="spellEnd"/>
      <w:r w:rsidRPr="007B0313">
        <w:rPr>
          <w:rFonts w:ascii="Arial" w:hAnsi="Arial" w:cs="Arial"/>
        </w:rPr>
        <w:t>.</w:t>
      </w:r>
    </w:p>
    <w:p w:rsidR="007B0313" w:rsidRPr="007B0313" w:rsidRDefault="007B0313" w:rsidP="007B0313">
      <w:pPr>
        <w:spacing w:line="360" w:lineRule="auto"/>
        <w:jc w:val="both"/>
        <w:rPr>
          <w:rFonts w:ascii="Arial" w:hAnsi="Arial" w:cs="Arial"/>
        </w:rPr>
      </w:pPr>
      <w:r w:rsidRPr="007B0313">
        <w:rPr>
          <w:rFonts w:ascii="Arial" w:hAnsi="Arial" w:cs="Arial"/>
        </w:rPr>
        <w:t>Utilizamos ainda a frequência para retirarmos os dados relativos à classificação do IMC.</w:t>
      </w:r>
    </w:p>
    <w:p w:rsidR="007B0313" w:rsidRPr="007B0313" w:rsidRDefault="007B0313" w:rsidP="007B0313">
      <w:pPr>
        <w:spacing w:line="360" w:lineRule="auto"/>
        <w:jc w:val="both"/>
        <w:rPr>
          <w:rFonts w:ascii="Arial" w:hAnsi="Arial" w:cs="Arial"/>
        </w:rPr>
      </w:pPr>
      <w:r w:rsidRPr="007B0313">
        <w:rPr>
          <w:rFonts w:ascii="Arial" w:hAnsi="Arial" w:cs="Arial"/>
        </w:rPr>
        <w:t xml:space="preserve">A análise dos dados foi realizada através do programa </w:t>
      </w:r>
      <w:proofErr w:type="spellStart"/>
      <w:r w:rsidRPr="007B0313">
        <w:rPr>
          <w:rFonts w:ascii="Arial" w:hAnsi="Arial" w:cs="Arial"/>
        </w:rPr>
        <w:t>Statistical</w:t>
      </w:r>
      <w:proofErr w:type="spellEnd"/>
      <w:r w:rsidRPr="007B0313">
        <w:rPr>
          <w:rFonts w:ascii="Arial" w:hAnsi="Arial" w:cs="Arial"/>
        </w:rPr>
        <w:t xml:space="preserve"> Package Social </w:t>
      </w:r>
      <w:proofErr w:type="spellStart"/>
      <w:r w:rsidRPr="007B0313">
        <w:rPr>
          <w:rFonts w:ascii="Arial" w:hAnsi="Arial" w:cs="Arial"/>
        </w:rPr>
        <w:t>Sciences</w:t>
      </w:r>
      <w:proofErr w:type="spellEnd"/>
      <w:r w:rsidRPr="007B0313">
        <w:rPr>
          <w:rFonts w:ascii="Arial" w:hAnsi="Arial" w:cs="Arial"/>
        </w:rPr>
        <w:t xml:space="preserve"> (SPSS), versão 13.0. O nível de significância utilizado foi de p≤0,05.</w:t>
      </w:r>
    </w:p>
    <w:p w:rsidR="00DA4A97" w:rsidRDefault="00DA4A97"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5F2362" w:rsidRDefault="005F2362" w:rsidP="00461B37">
      <w:pPr>
        <w:spacing w:line="360" w:lineRule="auto"/>
        <w:jc w:val="both"/>
        <w:rPr>
          <w:rFonts w:ascii="Arial" w:hAnsi="Arial" w:cs="Arial"/>
        </w:rPr>
      </w:pPr>
    </w:p>
    <w:p w:rsidR="00DA4A97" w:rsidRDefault="00DA4A97" w:rsidP="006A40F6">
      <w:pPr>
        <w:pStyle w:val="Ttulo1"/>
      </w:pPr>
      <w:bookmarkStart w:id="48" w:name="_Toc368268445"/>
      <w:r w:rsidRPr="00DA4A97">
        <w:lastRenderedPageBreak/>
        <w:t>5. Resultados</w:t>
      </w:r>
      <w:bookmarkEnd w:id="48"/>
    </w:p>
    <w:p w:rsidR="00D66588" w:rsidRDefault="00D66588" w:rsidP="006A40F6">
      <w:pPr>
        <w:pStyle w:val="Ttulo2"/>
      </w:pPr>
      <w:bookmarkStart w:id="49" w:name="_Toc368268446"/>
      <w:r>
        <w:t>5</w:t>
      </w:r>
      <w:r w:rsidRPr="00162BF9">
        <w:t xml:space="preserve">.1. Comparação do Desenvolvimento Motor entre criança com Síndrome de </w:t>
      </w:r>
      <w:proofErr w:type="spellStart"/>
      <w:r w:rsidRPr="00162BF9">
        <w:t>Down</w:t>
      </w:r>
      <w:proofErr w:type="spellEnd"/>
      <w:r w:rsidRPr="00162BF9">
        <w:t xml:space="preserve"> e Crianças sem NEE.</w:t>
      </w:r>
      <w:bookmarkEnd w:id="49"/>
    </w:p>
    <w:p w:rsidR="00FD5F31" w:rsidRDefault="00D66588" w:rsidP="00D66588">
      <w:pPr>
        <w:spacing w:line="360" w:lineRule="auto"/>
        <w:jc w:val="both"/>
        <w:rPr>
          <w:rFonts w:ascii="Arial" w:hAnsi="Arial" w:cs="Arial"/>
        </w:rPr>
      </w:pPr>
      <w:r>
        <w:rPr>
          <w:rFonts w:ascii="Arial" w:hAnsi="Arial" w:cs="Arial"/>
        </w:rPr>
        <w:t>A tabela 1</w:t>
      </w:r>
      <w:r w:rsidRPr="00162BF9">
        <w:rPr>
          <w:rFonts w:ascii="Arial" w:hAnsi="Arial" w:cs="Arial"/>
        </w:rPr>
        <w:t xml:space="preserve"> permite comparar o </w:t>
      </w:r>
      <w:proofErr w:type="spellStart"/>
      <w:r w:rsidRPr="00162BF9">
        <w:rPr>
          <w:rFonts w:ascii="Arial" w:hAnsi="Arial" w:cs="Arial"/>
        </w:rPr>
        <w:t>DMt</w:t>
      </w:r>
      <w:proofErr w:type="spellEnd"/>
      <w:r w:rsidRPr="00162BF9">
        <w:rPr>
          <w:rFonts w:ascii="Arial" w:hAnsi="Arial" w:cs="Arial"/>
        </w:rPr>
        <w:t xml:space="preserve"> ent</w:t>
      </w:r>
      <w:r>
        <w:rPr>
          <w:rFonts w:ascii="Arial" w:hAnsi="Arial" w:cs="Arial"/>
        </w:rPr>
        <w:t>r</w:t>
      </w:r>
      <w:r w:rsidRPr="00162BF9">
        <w:rPr>
          <w:rFonts w:ascii="Arial" w:hAnsi="Arial" w:cs="Arial"/>
        </w:rPr>
        <w:t xml:space="preserve">e criança sem NEE e com SD. Assim, pela sua interpretação, verifica-se que as crianças sem NEE apresentam um </w:t>
      </w:r>
      <w:proofErr w:type="spellStart"/>
      <w:r w:rsidRPr="00162BF9">
        <w:rPr>
          <w:rFonts w:ascii="Arial" w:hAnsi="Arial" w:cs="Arial"/>
        </w:rPr>
        <w:t>DMt</w:t>
      </w:r>
      <w:proofErr w:type="spellEnd"/>
      <w:r w:rsidRPr="00162BF9">
        <w:rPr>
          <w:rFonts w:ascii="Arial" w:hAnsi="Arial" w:cs="Arial"/>
        </w:rPr>
        <w:t xml:space="preserve"> significativamente superior às crianças com SD (TPMBO: Sem NEE – M=98±12,91; Com SD – M=39,86±10,06; p=0,00). Salientamos ainda, para o facto das crianças sem NEE apresentarem resultados significativamente superiores em todas as provas comparativamente às crianças com SD, com exceção para as provas de CA (M: Sem NEE- 11,57±1,90; Com SD - 9,43±4,83; p=0,73) e F (M: Sem NEE- 110,86±3,80; Com SD - 6,486±4,810; p=0,08). </w:t>
      </w:r>
    </w:p>
    <w:p w:rsidR="00D66588" w:rsidRPr="00162BF9" w:rsidRDefault="00D66588" w:rsidP="00D66588">
      <w:pPr>
        <w:ind w:left="425" w:hanging="425"/>
        <w:rPr>
          <w:rFonts w:ascii="Arial" w:hAnsi="Arial" w:cs="Arial"/>
          <w:b/>
          <w:sz w:val="20"/>
          <w:szCs w:val="20"/>
        </w:rPr>
      </w:pPr>
      <w:r>
        <w:rPr>
          <w:rFonts w:ascii="Arial" w:hAnsi="Arial" w:cs="Arial"/>
          <w:b/>
          <w:sz w:val="20"/>
          <w:szCs w:val="20"/>
        </w:rPr>
        <w:t>Tabela 1</w:t>
      </w:r>
      <w:r w:rsidRPr="00162BF9">
        <w:rPr>
          <w:rFonts w:ascii="Arial" w:hAnsi="Arial" w:cs="Arial"/>
          <w:b/>
          <w:sz w:val="20"/>
          <w:szCs w:val="20"/>
        </w:rPr>
        <w:t xml:space="preserve"> -</w:t>
      </w:r>
      <w:r w:rsidRPr="00162BF9">
        <w:rPr>
          <w:rFonts w:ascii="Arial" w:hAnsi="Arial" w:cs="Arial"/>
          <w:sz w:val="20"/>
          <w:szCs w:val="20"/>
        </w:rPr>
        <w:t xml:space="preserve"> Comparação do Desenvolvimento Motor entre criança</w:t>
      </w:r>
      <w:r w:rsidR="003369E5">
        <w:rPr>
          <w:rFonts w:ascii="Arial" w:hAnsi="Arial" w:cs="Arial"/>
          <w:sz w:val="20"/>
          <w:szCs w:val="20"/>
        </w:rPr>
        <w:t>s</w:t>
      </w:r>
      <w:r w:rsidRPr="00162BF9">
        <w:rPr>
          <w:rFonts w:ascii="Arial" w:hAnsi="Arial" w:cs="Arial"/>
          <w:sz w:val="20"/>
          <w:szCs w:val="20"/>
        </w:rPr>
        <w:t xml:space="preserve"> com SD e </w:t>
      </w:r>
      <w:r w:rsidR="003369E5">
        <w:rPr>
          <w:rFonts w:ascii="Arial" w:hAnsi="Arial" w:cs="Arial"/>
          <w:sz w:val="20"/>
          <w:szCs w:val="20"/>
        </w:rPr>
        <w:t>c</w:t>
      </w:r>
      <w:r w:rsidRPr="00162BF9">
        <w:rPr>
          <w:rFonts w:ascii="Arial" w:hAnsi="Arial" w:cs="Arial"/>
          <w:sz w:val="20"/>
          <w:szCs w:val="20"/>
        </w:rPr>
        <w:t>rianças sem NEE.</w:t>
      </w:r>
    </w:p>
    <w:tbl>
      <w:tblPr>
        <w:tblW w:w="5000" w:type="pct"/>
        <w:tblBorders>
          <w:top w:val="single" w:sz="4" w:space="0" w:color="auto"/>
          <w:bottom w:val="single" w:sz="4" w:space="0" w:color="auto"/>
          <w:insideH w:val="single" w:sz="4" w:space="0" w:color="auto"/>
          <w:insideV w:val="single" w:sz="4" w:space="0" w:color="auto"/>
        </w:tblBorders>
        <w:tblCellMar>
          <w:left w:w="70" w:type="dxa"/>
          <w:right w:w="70" w:type="dxa"/>
        </w:tblCellMar>
        <w:tblLook w:val="04A0"/>
      </w:tblPr>
      <w:tblGrid>
        <w:gridCol w:w="1310"/>
        <w:gridCol w:w="405"/>
        <w:gridCol w:w="684"/>
        <w:gridCol w:w="684"/>
        <w:gridCol w:w="684"/>
        <w:gridCol w:w="685"/>
        <w:gridCol w:w="1071"/>
        <w:gridCol w:w="685"/>
        <w:gridCol w:w="961"/>
        <w:gridCol w:w="685"/>
        <w:gridCol w:w="790"/>
      </w:tblGrid>
      <w:tr w:rsidR="00D66588" w:rsidRPr="00FF546D" w:rsidTr="00BA6BD5">
        <w:trPr>
          <w:trHeight w:val="300"/>
        </w:trPr>
        <w:tc>
          <w:tcPr>
            <w:tcW w:w="1073" w:type="pct"/>
            <w:gridSpan w:val="2"/>
            <w:tcBorders>
              <w:top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Classificação</w:t>
            </w:r>
          </w:p>
        </w:tc>
        <w:tc>
          <w:tcPr>
            <w:tcW w:w="436" w:type="pct"/>
            <w:tcBorders>
              <w:top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CA</w:t>
            </w:r>
          </w:p>
        </w:tc>
        <w:tc>
          <w:tcPr>
            <w:tcW w:w="436" w:type="pct"/>
            <w:tcBorders>
              <w:top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proofErr w:type="spellStart"/>
            <w:r w:rsidRPr="00FF546D">
              <w:rPr>
                <w:rFonts w:ascii="Arial" w:eastAsia="Times New Roman" w:hAnsi="Arial" w:cs="Arial"/>
                <w:b/>
                <w:bCs/>
                <w:color w:val="000000"/>
                <w:sz w:val="18"/>
                <w:szCs w:val="18"/>
                <w:lang w:eastAsia="pt-PT"/>
              </w:rPr>
              <w:t>Eq</w:t>
            </w:r>
            <w:proofErr w:type="spellEnd"/>
          </w:p>
        </w:tc>
        <w:tc>
          <w:tcPr>
            <w:tcW w:w="436" w:type="pct"/>
            <w:tcBorders>
              <w:top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CG</w:t>
            </w:r>
          </w:p>
        </w:tc>
        <w:tc>
          <w:tcPr>
            <w:tcW w:w="436" w:type="pct"/>
            <w:tcBorders>
              <w:top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F</w:t>
            </w:r>
          </w:p>
        </w:tc>
        <w:tc>
          <w:tcPr>
            <w:tcW w:w="436" w:type="pct"/>
            <w:tcBorders>
              <w:top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 xml:space="preserve">C </w:t>
            </w:r>
            <w:proofErr w:type="spellStart"/>
            <w:r w:rsidRPr="00FF546D">
              <w:rPr>
                <w:rFonts w:ascii="Arial" w:eastAsia="Times New Roman" w:hAnsi="Arial" w:cs="Arial"/>
                <w:b/>
                <w:bCs/>
                <w:color w:val="000000"/>
                <w:sz w:val="18"/>
                <w:szCs w:val="18"/>
                <w:lang w:eastAsia="pt-PT"/>
              </w:rPr>
              <w:t>ocu-man</w:t>
            </w:r>
            <w:proofErr w:type="spellEnd"/>
          </w:p>
        </w:tc>
        <w:tc>
          <w:tcPr>
            <w:tcW w:w="436" w:type="pct"/>
            <w:tcBorders>
              <w:top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VR</w:t>
            </w:r>
          </w:p>
        </w:tc>
        <w:tc>
          <w:tcPr>
            <w:tcW w:w="436" w:type="pct"/>
            <w:tcBorders>
              <w:top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C vis-</w:t>
            </w:r>
            <w:proofErr w:type="spellStart"/>
            <w:r w:rsidRPr="00FF546D">
              <w:rPr>
                <w:rFonts w:ascii="Arial" w:eastAsia="Times New Roman" w:hAnsi="Arial" w:cs="Arial"/>
                <w:b/>
                <w:bCs/>
                <w:color w:val="000000"/>
                <w:sz w:val="18"/>
                <w:szCs w:val="18"/>
                <w:lang w:eastAsia="pt-PT"/>
              </w:rPr>
              <w:t>mot</w:t>
            </w:r>
            <w:proofErr w:type="spellEnd"/>
          </w:p>
        </w:tc>
        <w:tc>
          <w:tcPr>
            <w:tcW w:w="436" w:type="pct"/>
            <w:tcBorders>
              <w:top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proofErr w:type="spellStart"/>
            <w:r w:rsidRPr="00FF546D">
              <w:rPr>
                <w:rFonts w:ascii="Arial" w:eastAsia="Times New Roman" w:hAnsi="Arial" w:cs="Arial"/>
                <w:b/>
                <w:bCs/>
                <w:color w:val="000000"/>
                <w:sz w:val="18"/>
                <w:szCs w:val="18"/>
                <w:lang w:eastAsia="pt-PT"/>
              </w:rPr>
              <w:t>Dex</w:t>
            </w:r>
            <w:proofErr w:type="spellEnd"/>
          </w:p>
        </w:tc>
        <w:tc>
          <w:tcPr>
            <w:tcW w:w="436" w:type="pct"/>
            <w:tcBorders>
              <w:top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TPMBO</w:t>
            </w:r>
          </w:p>
        </w:tc>
      </w:tr>
      <w:tr w:rsidR="00D66588" w:rsidRPr="00412027" w:rsidTr="00BA6BD5">
        <w:trPr>
          <w:trHeight w:val="300"/>
        </w:trPr>
        <w:tc>
          <w:tcPr>
            <w:tcW w:w="798" w:type="pct"/>
            <w:vMerge w:val="restart"/>
            <w:shd w:val="clear" w:color="auto" w:fill="auto"/>
            <w:noWrap/>
            <w:vAlign w:val="center"/>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Sem NEE</w:t>
            </w:r>
          </w:p>
        </w:tc>
        <w:tc>
          <w:tcPr>
            <w:tcW w:w="275" w:type="pct"/>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 xml:space="preserve">M </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11,57</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7,29</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6,00</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10,86</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6,43</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37,43</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7,29</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11,14</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98,00</w:t>
            </w:r>
          </w:p>
        </w:tc>
      </w:tr>
      <w:tr w:rsidR="00D66588" w:rsidRPr="00412027" w:rsidTr="00BA6BD5">
        <w:trPr>
          <w:trHeight w:val="300"/>
        </w:trPr>
        <w:tc>
          <w:tcPr>
            <w:tcW w:w="798" w:type="pct"/>
            <w:vMerge/>
            <w:vAlign w:val="center"/>
            <w:hideMark/>
          </w:tcPr>
          <w:p w:rsidR="00D66588" w:rsidRPr="00FF546D" w:rsidRDefault="00D66588" w:rsidP="00BA6BD5">
            <w:pPr>
              <w:jc w:val="center"/>
              <w:rPr>
                <w:rFonts w:ascii="Arial" w:eastAsia="Times New Roman" w:hAnsi="Arial" w:cs="Arial"/>
                <w:b/>
                <w:bCs/>
                <w:color w:val="000000"/>
                <w:sz w:val="18"/>
                <w:szCs w:val="18"/>
                <w:lang w:eastAsia="pt-PT"/>
              </w:rPr>
            </w:pPr>
          </w:p>
        </w:tc>
        <w:tc>
          <w:tcPr>
            <w:tcW w:w="275" w:type="pct"/>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proofErr w:type="spellStart"/>
            <w:r w:rsidRPr="00FF546D">
              <w:rPr>
                <w:rFonts w:ascii="Arial" w:eastAsia="Times New Roman" w:hAnsi="Arial" w:cs="Arial"/>
                <w:b/>
                <w:bCs/>
                <w:color w:val="000000"/>
                <w:sz w:val="18"/>
                <w:szCs w:val="18"/>
                <w:lang w:eastAsia="pt-PT"/>
              </w:rPr>
              <w:t>Dp</w:t>
            </w:r>
            <w:proofErr w:type="spellEnd"/>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1,90</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0,49</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0,00</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3,80</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1,62</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10,49</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0,95</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1,77</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12,91</w:t>
            </w:r>
          </w:p>
        </w:tc>
      </w:tr>
      <w:tr w:rsidR="00D66588" w:rsidRPr="00412027" w:rsidTr="00BA6BD5">
        <w:trPr>
          <w:trHeight w:val="300"/>
        </w:trPr>
        <w:tc>
          <w:tcPr>
            <w:tcW w:w="798" w:type="pct"/>
            <w:vMerge w:val="restart"/>
            <w:shd w:val="clear" w:color="auto" w:fill="auto"/>
            <w:noWrap/>
            <w:vAlign w:val="center"/>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Com SD</w:t>
            </w:r>
          </w:p>
        </w:tc>
        <w:tc>
          <w:tcPr>
            <w:tcW w:w="275" w:type="pct"/>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 xml:space="preserve">M </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9,43</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5,29</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3,71</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6,86</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2,86</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5,29</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3,43</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2,57</w:t>
            </w:r>
          </w:p>
        </w:tc>
        <w:tc>
          <w:tcPr>
            <w:tcW w:w="436" w:type="pct"/>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39,86</w:t>
            </w:r>
          </w:p>
        </w:tc>
      </w:tr>
      <w:tr w:rsidR="00D66588" w:rsidRPr="00412027" w:rsidTr="00BA6BD5">
        <w:trPr>
          <w:trHeight w:val="300"/>
        </w:trPr>
        <w:tc>
          <w:tcPr>
            <w:tcW w:w="798" w:type="pct"/>
            <w:vMerge/>
            <w:tcBorders>
              <w:bottom w:val="single" w:sz="4" w:space="0" w:color="auto"/>
            </w:tcBorders>
            <w:vAlign w:val="center"/>
            <w:hideMark/>
          </w:tcPr>
          <w:p w:rsidR="00D66588" w:rsidRPr="00FF546D" w:rsidRDefault="00D66588" w:rsidP="00BA6BD5">
            <w:pPr>
              <w:rPr>
                <w:rFonts w:ascii="Arial" w:eastAsia="Times New Roman" w:hAnsi="Arial" w:cs="Arial"/>
                <w:b/>
                <w:bCs/>
                <w:color w:val="000000"/>
                <w:sz w:val="18"/>
                <w:szCs w:val="18"/>
                <w:lang w:eastAsia="pt-PT"/>
              </w:rPr>
            </w:pPr>
          </w:p>
        </w:tc>
        <w:tc>
          <w:tcPr>
            <w:tcW w:w="275" w:type="pct"/>
            <w:tcBorders>
              <w:bottom w:val="single" w:sz="4" w:space="0" w:color="auto"/>
            </w:tcBorders>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proofErr w:type="spellStart"/>
            <w:r w:rsidRPr="00FF546D">
              <w:rPr>
                <w:rFonts w:ascii="Arial" w:eastAsia="Times New Roman" w:hAnsi="Arial" w:cs="Arial"/>
                <w:b/>
                <w:bCs/>
                <w:color w:val="000000"/>
                <w:sz w:val="18"/>
                <w:szCs w:val="18"/>
                <w:lang w:eastAsia="pt-PT"/>
              </w:rPr>
              <w:t>Dp</w:t>
            </w:r>
            <w:proofErr w:type="spellEnd"/>
          </w:p>
        </w:tc>
        <w:tc>
          <w:tcPr>
            <w:tcW w:w="436" w:type="pct"/>
            <w:tcBorders>
              <w:bottom w:val="single" w:sz="4"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4,83</w:t>
            </w:r>
          </w:p>
        </w:tc>
        <w:tc>
          <w:tcPr>
            <w:tcW w:w="436" w:type="pct"/>
            <w:tcBorders>
              <w:bottom w:val="single" w:sz="4"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1,70</w:t>
            </w:r>
          </w:p>
        </w:tc>
        <w:tc>
          <w:tcPr>
            <w:tcW w:w="436" w:type="pct"/>
            <w:tcBorders>
              <w:bottom w:val="single" w:sz="4"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2,06</w:t>
            </w:r>
          </w:p>
        </w:tc>
        <w:tc>
          <w:tcPr>
            <w:tcW w:w="436" w:type="pct"/>
            <w:tcBorders>
              <w:bottom w:val="single" w:sz="4"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4,10</w:t>
            </w:r>
          </w:p>
        </w:tc>
        <w:tc>
          <w:tcPr>
            <w:tcW w:w="436" w:type="pct"/>
            <w:tcBorders>
              <w:bottom w:val="single" w:sz="4"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1,77</w:t>
            </w:r>
          </w:p>
        </w:tc>
        <w:tc>
          <w:tcPr>
            <w:tcW w:w="436" w:type="pct"/>
            <w:tcBorders>
              <w:bottom w:val="single" w:sz="4"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4,35</w:t>
            </w:r>
          </w:p>
        </w:tc>
        <w:tc>
          <w:tcPr>
            <w:tcW w:w="436" w:type="pct"/>
            <w:tcBorders>
              <w:bottom w:val="single" w:sz="4"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1,51</w:t>
            </w:r>
          </w:p>
        </w:tc>
        <w:tc>
          <w:tcPr>
            <w:tcW w:w="436" w:type="pct"/>
            <w:tcBorders>
              <w:bottom w:val="single" w:sz="4"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0,79</w:t>
            </w:r>
          </w:p>
        </w:tc>
        <w:tc>
          <w:tcPr>
            <w:tcW w:w="436" w:type="pct"/>
            <w:tcBorders>
              <w:bottom w:val="single" w:sz="4"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10,06</w:t>
            </w:r>
          </w:p>
        </w:tc>
      </w:tr>
      <w:tr w:rsidR="00D66588" w:rsidRPr="00FF546D" w:rsidTr="00BA6BD5">
        <w:trPr>
          <w:trHeight w:val="300"/>
        </w:trPr>
        <w:tc>
          <w:tcPr>
            <w:tcW w:w="1073" w:type="pct"/>
            <w:gridSpan w:val="2"/>
            <w:tcBorders>
              <w:bottom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b/>
                <w:bCs/>
                <w:color w:val="000000"/>
                <w:sz w:val="18"/>
                <w:szCs w:val="18"/>
                <w:lang w:eastAsia="pt-PT"/>
              </w:rPr>
            </w:pPr>
            <w:r w:rsidRPr="00FF546D">
              <w:rPr>
                <w:rFonts w:ascii="Arial" w:eastAsia="Times New Roman" w:hAnsi="Arial" w:cs="Arial"/>
                <w:b/>
                <w:bCs/>
                <w:color w:val="000000"/>
                <w:sz w:val="18"/>
                <w:szCs w:val="18"/>
                <w:lang w:eastAsia="pt-PT"/>
              </w:rPr>
              <w:t>U</w:t>
            </w:r>
          </w:p>
        </w:tc>
        <w:tc>
          <w:tcPr>
            <w:tcW w:w="436" w:type="pct"/>
            <w:tcBorders>
              <w:bottom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0,73</w:t>
            </w:r>
          </w:p>
        </w:tc>
        <w:tc>
          <w:tcPr>
            <w:tcW w:w="436" w:type="pct"/>
            <w:tcBorders>
              <w:bottom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0,01</w:t>
            </w:r>
            <w:r>
              <w:rPr>
                <w:rFonts w:ascii="Arial" w:eastAsia="Times New Roman" w:hAnsi="Arial" w:cs="Arial"/>
                <w:color w:val="000000"/>
                <w:sz w:val="18"/>
                <w:szCs w:val="18"/>
                <w:lang w:eastAsia="pt-PT"/>
              </w:rPr>
              <w:t>*</w:t>
            </w:r>
          </w:p>
        </w:tc>
        <w:tc>
          <w:tcPr>
            <w:tcW w:w="436" w:type="pct"/>
            <w:tcBorders>
              <w:bottom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0,01</w:t>
            </w:r>
          </w:p>
        </w:tc>
        <w:tc>
          <w:tcPr>
            <w:tcW w:w="436" w:type="pct"/>
            <w:tcBorders>
              <w:bottom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0,08</w:t>
            </w:r>
          </w:p>
        </w:tc>
        <w:tc>
          <w:tcPr>
            <w:tcW w:w="436" w:type="pct"/>
            <w:tcBorders>
              <w:bottom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0,01</w:t>
            </w:r>
            <w:r>
              <w:rPr>
                <w:rFonts w:ascii="Arial" w:eastAsia="Times New Roman" w:hAnsi="Arial" w:cs="Arial"/>
                <w:color w:val="000000"/>
                <w:sz w:val="18"/>
                <w:szCs w:val="18"/>
                <w:lang w:eastAsia="pt-PT"/>
              </w:rPr>
              <w:t>*</w:t>
            </w:r>
          </w:p>
        </w:tc>
        <w:tc>
          <w:tcPr>
            <w:tcW w:w="436" w:type="pct"/>
            <w:tcBorders>
              <w:bottom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0,00</w:t>
            </w:r>
            <w:r>
              <w:rPr>
                <w:rFonts w:ascii="Arial" w:eastAsia="Times New Roman" w:hAnsi="Arial" w:cs="Arial"/>
                <w:color w:val="000000"/>
                <w:sz w:val="18"/>
                <w:szCs w:val="18"/>
                <w:lang w:eastAsia="pt-PT"/>
              </w:rPr>
              <w:t>*</w:t>
            </w:r>
          </w:p>
        </w:tc>
        <w:tc>
          <w:tcPr>
            <w:tcW w:w="436" w:type="pct"/>
            <w:tcBorders>
              <w:bottom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0,00</w:t>
            </w:r>
            <w:r>
              <w:rPr>
                <w:rFonts w:ascii="Arial" w:eastAsia="Times New Roman" w:hAnsi="Arial" w:cs="Arial"/>
                <w:color w:val="000000"/>
                <w:sz w:val="18"/>
                <w:szCs w:val="18"/>
                <w:lang w:eastAsia="pt-PT"/>
              </w:rPr>
              <w:t>*</w:t>
            </w:r>
          </w:p>
        </w:tc>
        <w:tc>
          <w:tcPr>
            <w:tcW w:w="436" w:type="pct"/>
            <w:tcBorders>
              <w:bottom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0,00</w:t>
            </w:r>
            <w:r>
              <w:rPr>
                <w:rFonts w:ascii="Arial" w:eastAsia="Times New Roman" w:hAnsi="Arial" w:cs="Arial"/>
                <w:color w:val="000000"/>
                <w:sz w:val="18"/>
                <w:szCs w:val="18"/>
                <w:lang w:eastAsia="pt-PT"/>
              </w:rPr>
              <w:t>*</w:t>
            </w:r>
          </w:p>
        </w:tc>
        <w:tc>
          <w:tcPr>
            <w:tcW w:w="436" w:type="pct"/>
            <w:tcBorders>
              <w:bottom w:val="single" w:sz="18" w:space="0" w:color="auto"/>
            </w:tcBorders>
            <w:shd w:val="clear" w:color="auto" w:fill="auto"/>
            <w:noWrap/>
            <w:vAlign w:val="bottom"/>
            <w:hideMark/>
          </w:tcPr>
          <w:p w:rsidR="00D66588" w:rsidRPr="00FF546D" w:rsidRDefault="00D66588" w:rsidP="00BA6BD5">
            <w:pPr>
              <w:jc w:val="center"/>
              <w:rPr>
                <w:rFonts w:ascii="Arial" w:eastAsia="Times New Roman" w:hAnsi="Arial" w:cs="Arial"/>
                <w:color w:val="000000"/>
                <w:sz w:val="18"/>
                <w:szCs w:val="18"/>
                <w:lang w:eastAsia="pt-PT"/>
              </w:rPr>
            </w:pPr>
            <w:r w:rsidRPr="00FF546D">
              <w:rPr>
                <w:rFonts w:ascii="Arial" w:eastAsia="Times New Roman" w:hAnsi="Arial" w:cs="Arial"/>
                <w:color w:val="000000"/>
                <w:sz w:val="18"/>
                <w:szCs w:val="18"/>
                <w:lang w:eastAsia="pt-PT"/>
              </w:rPr>
              <w:t>0,00</w:t>
            </w:r>
            <w:r>
              <w:rPr>
                <w:rFonts w:ascii="Arial" w:eastAsia="Times New Roman" w:hAnsi="Arial" w:cs="Arial"/>
                <w:color w:val="000000"/>
                <w:sz w:val="18"/>
                <w:szCs w:val="18"/>
                <w:lang w:eastAsia="pt-PT"/>
              </w:rPr>
              <w:t>*</w:t>
            </w:r>
          </w:p>
        </w:tc>
      </w:tr>
    </w:tbl>
    <w:p w:rsidR="00D66588" w:rsidRDefault="00D66588" w:rsidP="00D66588">
      <w:pPr>
        <w:rPr>
          <w:rFonts w:ascii="Arial" w:hAnsi="Arial" w:cs="Arial"/>
          <w:b/>
          <w:sz w:val="16"/>
          <w:szCs w:val="16"/>
        </w:rPr>
      </w:pPr>
      <w:r w:rsidRPr="00162BF9">
        <w:rPr>
          <w:rFonts w:ascii="Arial" w:hAnsi="Arial" w:cs="Arial"/>
          <w:b/>
          <w:sz w:val="16"/>
          <w:szCs w:val="16"/>
        </w:rPr>
        <w:t>Legenda:</w:t>
      </w:r>
      <w:r>
        <w:rPr>
          <w:rFonts w:ascii="Arial" w:hAnsi="Arial" w:cs="Arial"/>
          <w:b/>
          <w:sz w:val="16"/>
          <w:szCs w:val="16"/>
        </w:rPr>
        <w:t xml:space="preserve"> CA</w:t>
      </w:r>
      <w:r w:rsidRPr="008F28E0">
        <w:rPr>
          <w:rFonts w:ascii="Arial" w:hAnsi="Arial" w:cs="Arial"/>
          <w:sz w:val="16"/>
          <w:szCs w:val="16"/>
        </w:rPr>
        <w:t>- Corrida de Agilidade;</w:t>
      </w:r>
      <w:r>
        <w:rPr>
          <w:rFonts w:ascii="Arial" w:hAnsi="Arial" w:cs="Arial"/>
          <w:b/>
          <w:sz w:val="16"/>
          <w:szCs w:val="16"/>
        </w:rPr>
        <w:t xml:space="preserve"> </w:t>
      </w:r>
      <w:proofErr w:type="spellStart"/>
      <w:r>
        <w:rPr>
          <w:rFonts w:ascii="Arial" w:hAnsi="Arial" w:cs="Arial"/>
          <w:b/>
          <w:sz w:val="16"/>
          <w:szCs w:val="16"/>
        </w:rPr>
        <w:t>Eq</w:t>
      </w:r>
      <w:proofErr w:type="spellEnd"/>
      <w:r w:rsidRPr="008F28E0">
        <w:rPr>
          <w:rFonts w:ascii="Arial" w:hAnsi="Arial" w:cs="Arial"/>
          <w:sz w:val="16"/>
          <w:szCs w:val="16"/>
        </w:rPr>
        <w:t>- Equilíbrio;</w:t>
      </w:r>
      <w:r>
        <w:rPr>
          <w:rFonts w:ascii="Arial" w:hAnsi="Arial" w:cs="Arial"/>
          <w:b/>
          <w:sz w:val="16"/>
          <w:szCs w:val="16"/>
        </w:rPr>
        <w:t xml:space="preserve"> CG</w:t>
      </w:r>
      <w:r w:rsidRPr="008F28E0">
        <w:rPr>
          <w:rFonts w:ascii="Arial" w:hAnsi="Arial" w:cs="Arial"/>
          <w:sz w:val="16"/>
          <w:szCs w:val="16"/>
        </w:rPr>
        <w:t>- Coordenação Geral;</w:t>
      </w:r>
      <w:r>
        <w:rPr>
          <w:rFonts w:ascii="Arial" w:hAnsi="Arial" w:cs="Arial"/>
          <w:b/>
          <w:sz w:val="16"/>
          <w:szCs w:val="16"/>
        </w:rPr>
        <w:t xml:space="preserve"> F</w:t>
      </w:r>
      <w:r w:rsidRPr="008F28E0">
        <w:rPr>
          <w:rFonts w:ascii="Arial" w:hAnsi="Arial" w:cs="Arial"/>
          <w:sz w:val="16"/>
          <w:szCs w:val="16"/>
        </w:rPr>
        <w:t>-Força;</w:t>
      </w:r>
      <w:r>
        <w:rPr>
          <w:rFonts w:ascii="Arial" w:hAnsi="Arial" w:cs="Arial"/>
          <w:b/>
          <w:sz w:val="16"/>
          <w:szCs w:val="16"/>
        </w:rPr>
        <w:t xml:space="preserve"> C </w:t>
      </w:r>
      <w:proofErr w:type="spellStart"/>
      <w:r>
        <w:rPr>
          <w:rFonts w:ascii="Arial" w:hAnsi="Arial" w:cs="Arial"/>
          <w:b/>
          <w:sz w:val="16"/>
          <w:szCs w:val="16"/>
        </w:rPr>
        <w:t>ocu-man</w:t>
      </w:r>
      <w:proofErr w:type="spellEnd"/>
      <w:r>
        <w:rPr>
          <w:rFonts w:ascii="Arial" w:hAnsi="Arial" w:cs="Arial"/>
          <w:b/>
          <w:sz w:val="16"/>
          <w:szCs w:val="16"/>
        </w:rPr>
        <w:t xml:space="preserve">- </w:t>
      </w:r>
      <w:r w:rsidRPr="008F28E0">
        <w:rPr>
          <w:rFonts w:ascii="Arial" w:hAnsi="Arial" w:cs="Arial"/>
          <w:sz w:val="16"/>
          <w:szCs w:val="16"/>
        </w:rPr>
        <w:t>Coordenação Óculo-Manual;</w:t>
      </w:r>
      <w:r>
        <w:rPr>
          <w:rFonts w:ascii="Arial" w:hAnsi="Arial" w:cs="Arial"/>
          <w:b/>
          <w:sz w:val="16"/>
          <w:szCs w:val="16"/>
        </w:rPr>
        <w:t xml:space="preserve"> VR</w:t>
      </w:r>
      <w:r w:rsidRPr="008F28E0">
        <w:rPr>
          <w:rFonts w:ascii="Arial" w:hAnsi="Arial" w:cs="Arial"/>
          <w:sz w:val="16"/>
          <w:szCs w:val="16"/>
        </w:rPr>
        <w:t>- Velocidade de Resposta;</w:t>
      </w:r>
      <w:r>
        <w:rPr>
          <w:rFonts w:ascii="Arial" w:hAnsi="Arial" w:cs="Arial"/>
          <w:b/>
          <w:sz w:val="16"/>
          <w:szCs w:val="16"/>
        </w:rPr>
        <w:t xml:space="preserve"> C vis-</w:t>
      </w:r>
      <w:proofErr w:type="spellStart"/>
      <w:r>
        <w:rPr>
          <w:rFonts w:ascii="Arial" w:hAnsi="Arial" w:cs="Arial"/>
          <w:b/>
          <w:sz w:val="16"/>
          <w:szCs w:val="16"/>
        </w:rPr>
        <w:t>mot</w:t>
      </w:r>
      <w:proofErr w:type="spellEnd"/>
      <w:r w:rsidRPr="008F28E0">
        <w:rPr>
          <w:rFonts w:ascii="Arial" w:hAnsi="Arial" w:cs="Arial"/>
          <w:sz w:val="16"/>
          <w:szCs w:val="16"/>
        </w:rPr>
        <w:t xml:space="preserve">- Coordenação </w:t>
      </w:r>
      <w:proofErr w:type="spellStart"/>
      <w:r w:rsidRPr="008F28E0">
        <w:rPr>
          <w:rFonts w:ascii="Arial" w:hAnsi="Arial" w:cs="Arial"/>
          <w:sz w:val="16"/>
          <w:szCs w:val="16"/>
        </w:rPr>
        <w:t>Visuo</w:t>
      </w:r>
      <w:proofErr w:type="spellEnd"/>
      <w:r w:rsidRPr="008F28E0">
        <w:rPr>
          <w:rFonts w:ascii="Arial" w:hAnsi="Arial" w:cs="Arial"/>
          <w:sz w:val="16"/>
          <w:szCs w:val="16"/>
        </w:rPr>
        <w:t>-Motora;</w:t>
      </w:r>
      <w:r>
        <w:rPr>
          <w:rFonts w:ascii="Arial" w:hAnsi="Arial" w:cs="Arial"/>
          <w:b/>
          <w:sz w:val="16"/>
          <w:szCs w:val="16"/>
        </w:rPr>
        <w:t xml:space="preserve"> </w:t>
      </w:r>
      <w:proofErr w:type="spellStart"/>
      <w:r>
        <w:rPr>
          <w:rFonts w:ascii="Arial" w:hAnsi="Arial" w:cs="Arial"/>
          <w:b/>
          <w:sz w:val="16"/>
          <w:szCs w:val="16"/>
        </w:rPr>
        <w:t>Dex</w:t>
      </w:r>
      <w:proofErr w:type="spellEnd"/>
      <w:r>
        <w:rPr>
          <w:rFonts w:ascii="Arial" w:hAnsi="Arial" w:cs="Arial"/>
          <w:b/>
          <w:sz w:val="16"/>
          <w:szCs w:val="16"/>
        </w:rPr>
        <w:t xml:space="preserve">- </w:t>
      </w:r>
      <w:r w:rsidRPr="008F28E0">
        <w:rPr>
          <w:rFonts w:ascii="Arial" w:hAnsi="Arial" w:cs="Arial"/>
          <w:sz w:val="16"/>
          <w:szCs w:val="16"/>
        </w:rPr>
        <w:t>Dextralidade e</w:t>
      </w:r>
      <w:r>
        <w:rPr>
          <w:rFonts w:ascii="Arial" w:hAnsi="Arial" w:cs="Arial"/>
          <w:b/>
          <w:sz w:val="16"/>
          <w:szCs w:val="16"/>
        </w:rPr>
        <w:t xml:space="preserve"> TPMBO- </w:t>
      </w:r>
      <w:r w:rsidRPr="008F28E0">
        <w:rPr>
          <w:rFonts w:ascii="Arial" w:hAnsi="Arial" w:cs="Arial"/>
          <w:sz w:val="16"/>
        </w:rPr>
        <w:t xml:space="preserve">Teste de Proficiência motora de </w:t>
      </w:r>
      <w:proofErr w:type="spellStart"/>
      <w:r w:rsidRPr="008F28E0">
        <w:rPr>
          <w:rFonts w:ascii="Arial" w:hAnsi="Arial" w:cs="Arial"/>
          <w:sz w:val="16"/>
        </w:rPr>
        <w:t>Bruininks-Oseretsky</w:t>
      </w:r>
      <w:proofErr w:type="spellEnd"/>
      <w:r>
        <w:rPr>
          <w:rFonts w:ascii="Arial" w:hAnsi="Arial" w:cs="Arial"/>
          <w:sz w:val="16"/>
        </w:rPr>
        <w:t>.</w:t>
      </w:r>
      <w:r>
        <w:rPr>
          <w:rFonts w:ascii="Arial" w:hAnsi="Arial" w:cs="Arial"/>
          <w:b/>
          <w:sz w:val="16"/>
          <w:szCs w:val="16"/>
        </w:rPr>
        <w:t xml:space="preserve">  </w:t>
      </w:r>
    </w:p>
    <w:p w:rsidR="00D66588" w:rsidRPr="00162BF9" w:rsidRDefault="00D66588" w:rsidP="00D66588">
      <w:pPr>
        <w:rPr>
          <w:rFonts w:ascii="Arial" w:hAnsi="Arial" w:cs="Arial"/>
          <w:b/>
          <w:sz w:val="16"/>
          <w:szCs w:val="16"/>
        </w:rPr>
      </w:pPr>
    </w:p>
    <w:p w:rsidR="00D66588" w:rsidRDefault="00D66588" w:rsidP="00D66588">
      <w:pPr>
        <w:spacing w:line="360" w:lineRule="auto"/>
        <w:jc w:val="both"/>
        <w:rPr>
          <w:rFonts w:ascii="Arial" w:hAnsi="Arial" w:cs="Arial"/>
          <w:szCs w:val="18"/>
        </w:rPr>
      </w:pPr>
      <w:r>
        <w:rPr>
          <w:rFonts w:ascii="Arial" w:hAnsi="Arial" w:cs="Arial"/>
          <w:szCs w:val="18"/>
        </w:rPr>
        <w:t>A tabela 2</w:t>
      </w:r>
      <w:r w:rsidRPr="00D805A6">
        <w:rPr>
          <w:rFonts w:ascii="Arial" w:hAnsi="Arial" w:cs="Arial"/>
          <w:szCs w:val="18"/>
        </w:rPr>
        <w:t xml:space="preserve"> permite comparar</w:t>
      </w:r>
      <w:r>
        <w:rPr>
          <w:rFonts w:ascii="Arial" w:hAnsi="Arial" w:cs="Arial"/>
          <w:szCs w:val="18"/>
        </w:rPr>
        <w:t xml:space="preserve"> o </w:t>
      </w:r>
      <w:proofErr w:type="spellStart"/>
      <w:r>
        <w:rPr>
          <w:rFonts w:ascii="Arial" w:hAnsi="Arial" w:cs="Arial"/>
          <w:szCs w:val="18"/>
        </w:rPr>
        <w:t>DMt</w:t>
      </w:r>
      <w:proofErr w:type="spellEnd"/>
      <w:r>
        <w:rPr>
          <w:rFonts w:ascii="Arial" w:hAnsi="Arial" w:cs="Arial"/>
          <w:szCs w:val="18"/>
        </w:rPr>
        <w:t xml:space="preserve"> entre as</w:t>
      </w:r>
      <w:r w:rsidRPr="00D805A6">
        <w:rPr>
          <w:rFonts w:ascii="Arial" w:hAnsi="Arial" w:cs="Arial"/>
          <w:szCs w:val="18"/>
        </w:rPr>
        <w:t xml:space="preserve"> crianças sem NEE</w:t>
      </w:r>
      <w:r>
        <w:rPr>
          <w:rFonts w:ascii="Arial" w:hAnsi="Arial" w:cs="Arial"/>
          <w:szCs w:val="18"/>
        </w:rPr>
        <w:t xml:space="preserve"> e com SD relativamente ao género.</w:t>
      </w:r>
      <w:r w:rsidRPr="00D805A6">
        <w:rPr>
          <w:rFonts w:ascii="Arial" w:hAnsi="Arial" w:cs="Arial"/>
          <w:szCs w:val="18"/>
        </w:rPr>
        <w:t xml:space="preserve"> </w:t>
      </w:r>
      <w:r>
        <w:rPr>
          <w:rFonts w:ascii="Arial" w:hAnsi="Arial" w:cs="Arial"/>
          <w:szCs w:val="18"/>
        </w:rPr>
        <w:t>Relativamente às crianças sem NEE v</w:t>
      </w:r>
      <w:r w:rsidRPr="00D805A6">
        <w:rPr>
          <w:rFonts w:ascii="Arial" w:hAnsi="Arial" w:cs="Arial"/>
          <w:szCs w:val="18"/>
        </w:rPr>
        <w:t xml:space="preserve">erifica-se que </w:t>
      </w:r>
      <w:r>
        <w:rPr>
          <w:rFonts w:ascii="Arial" w:hAnsi="Arial" w:cs="Arial"/>
          <w:szCs w:val="18"/>
        </w:rPr>
        <w:t xml:space="preserve">as </w:t>
      </w:r>
      <w:r w:rsidRPr="00D805A6">
        <w:rPr>
          <w:rFonts w:ascii="Arial" w:hAnsi="Arial" w:cs="Arial"/>
          <w:szCs w:val="18"/>
        </w:rPr>
        <w:t xml:space="preserve">crianças </w:t>
      </w:r>
      <w:r>
        <w:rPr>
          <w:rFonts w:ascii="Arial" w:hAnsi="Arial" w:cs="Arial"/>
          <w:szCs w:val="18"/>
        </w:rPr>
        <w:t>do género masculino obtiveram médias</w:t>
      </w:r>
      <w:r w:rsidRPr="00D805A6">
        <w:rPr>
          <w:rFonts w:ascii="Arial" w:hAnsi="Arial" w:cs="Arial"/>
          <w:szCs w:val="18"/>
        </w:rPr>
        <w:t xml:space="preserve"> superior</w:t>
      </w:r>
      <w:r>
        <w:rPr>
          <w:rFonts w:ascii="Arial" w:hAnsi="Arial" w:cs="Arial"/>
          <w:szCs w:val="18"/>
        </w:rPr>
        <w:t>es</w:t>
      </w:r>
      <w:r w:rsidRPr="00D805A6">
        <w:rPr>
          <w:rFonts w:ascii="Arial" w:hAnsi="Arial" w:cs="Arial"/>
          <w:szCs w:val="18"/>
        </w:rPr>
        <w:t xml:space="preserve"> ao feminino </w:t>
      </w:r>
      <w:r>
        <w:rPr>
          <w:rFonts w:ascii="Arial" w:hAnsi="Arial" w:cs="Arial"/>
          <w:szCs w:val="18"/>
        </w:rPr>
        <w:t xml:space="preserve">em todos os </w:t>
      </w:r>
      <w:proofErr w:type="spellStart"/>
      <w:r>
        <w:rPr>
          <w:rFonts w:ascii="Arial" w:hAnsi="Arial" w:cs="Arial"/>
          <w:szCs w:val="18"/>
        </w:rPr>
        <w:t>subtestes</w:t>
      </w:r>
      <w:proofErr w:type="spellEnd"/>
      <w:r>
        <w:rPr>
          <w:rFonts w:ascii="Arial" w:hAnsi="Arial" w:cs="Arial"/>
          <w:szCs w:val="18"/>
        </w:rPr>
        <w:t xml:space="preserve"> e total do TPMBO, com exceção das provas </w:t>
      </w:r>
      <w:proofErr w:type="spellStart"/>
      <w:r>
        <w:rPr>
          <w:rFonts w:ascii="Arial" w:hAnsi="Arial" w:cs="Arial"/>
          <w:szCs w:val="18"/>
        </w:rPr>
        <w:t>Eq</w:t>
      </w:r>
      <w:proofErr w:type="spellEnd"/>
      <w:r>
        <w:rPr>
          <w:rFonts w:ascii="Arial" w:hAnsi="Arial" w:cs="Arial"/>
          <w:szCs w:val="18"/>
        </w:rPr>
        <w:t xml:space="preserve"> </w:t>
      </w:r>
      <w:r w:rsidRPr="00D805A6">
        <w:rPr>
          <w:rFonts w:ascii="Arial" w:hAnsi="Arial" w:cs="Arial"/>
          <w:szCs w:val="18"/>
        </w:rPr>
        <w:t>(</w:t>
      </w:r>
      <w:proofErr w:type="spellStart"/>
      <w:r w:rsidRPr="00D805A6">
        <w:rPr>
          <w:rFonts w:ascii="Arial" w:hAnsi="Arial" w:cs="Arial"/>
          <w:szCs w:val="18"/>
        </w:rPr>
        <w:t>Masc</w:t>
      </w:r>
      <w:proofErr w:type="spellEnd"/>
      <w:r w:rsidRPr="00D805A6">
        <w:rPr>
          <w:rFonts w:ascii="Arial" w:hAnsi="Arial" w:cs="Arial"/>
          <w:szCs w:val="18"/>
        </w:rPr>
        <w:t xml:space="preserve">: </w:t>
      </w:r>
      <w:proofErr w:type="spellStart"/>
      <w:r w:rsidRPr="00D805A6">
        <w:rPr>
          <w:rFonts w:ascii="Arial" w:hAnsi="Arial" w:cs="Arial"/>
          <w:szCs w:val="18"/>
        </w:rPr>
        <w:t>Eq</w:t>
      </w:r>
      <w:proofErr w:type="spellEnd"/>
      <w:r w:rsidRPr="00D805A6">
        <w:rPr>
          <w:rFonts w:ascii="Arial" w:hAnsi="Arial" w:cs="Arial"/>
          <w:szCs w:val="18"/>
        </w:rPr>
        <w:t xml:space="preserve"> – M= 7,00 </w:t>
      </w:r>
      <w:r>
        <w:rPr>
          <w:rFonts w:ascii="Arial" w:hAnsi="Arial" w:cs="Arial"/>
          <w:szCs w:val="18"/>
        </w:rPr>
        <w:t xml:space="preserve">±0,00; </w:t>
      </w:r>
      <w:proofErr w:type="spellStart"/>
      <w:r>
        <w:rPr>
          <w:rFonts w:ascii="Arial" w:hAnsi="Arial" w:cs="Arial"/>
          <w:szCs w:val="18"/>
        </w:rPr>
        <w:t>Fem</w:t>
      </w:r>
      <w:proofErr w:type="spellEnd"/>
      <w:r>
        <w:rPr>
          <w:rFonts w:ascii="Arial" w:hAnsi="Arial" w:cs="Arial"/>
          <w:szCs w:val="18"/>
        </w:rPr>
        <w:t xml:space="preserve">: </w:t>
      </w:r>
      <w:proofErr w:type="spellStart"/>
      <w:r>
        <w:rPr>
          <w:rFonts w:ascii="Arial" w:hAnsi="Arial" w:cs="Arial"/>
          <w:szCs w:val="18"/>
        </w:rPr>
        <w:t>Eq</w:t>
      </w:r>
      <w:proofErr w:type="spellEnd"/>
      <w:r>
        <w:rPr>
          <w:rFonts w:ascii="Arial" w:hAnsi="Arial" w:cs="Arial"/>
          <w:szCs w:val="18"/>
        </w:rPr>
        <w:t xml:space="preserve"> – M= 7,50 ±0,58;</w:t>
      </w:r>
      <w:r w:rsidRPr="00D805A6">
        <w:rPr>
          <w:rFonts w:ascii="Arial" w:hAnsi="Arial" w:cs="Arial"/>
          <w:szCs w:val="18"/>
        </w:rPr>
        <w:t xml:space="preserve"> p= 0,18) </w:t>
      </w:r>
      <w:r>
        <w:rPr>
          <w:rFonts w:ascii="Arial" w:hAnsi="Arial" w:cs="Arial"/>
          <w:szCs w:val="18"/>
        </w:rPr>
        <w:t>e C vis-</w:t>
      </w:r>
      <w:proofErr w:type="spellStart"/>
      <w:r>
        <w:rPr>
          <w:rFonts w:ascii="Arial" w:hAnsi="Arial" w:cs="Arial"/>
          <w:szCs w:val="18"/>
        </w:rPr>
        <w:t>mot</w:t>
      </w:r>
      <w:proofErr w:type="spellEnd"/>
      <w:r w:rsidRPr="00D805A6">
        <w:rPr>
          <w:rFonts w:ascii="Arial" w:hAnsi="Arial" w:cs="Arial"/>
          <w:szCs w:val="18"/>
        </w:rPr>
        <w:t xml:space="preserve"> (</w:t>
      </w:r>
      <w:proofErr w:type="spellStart"/>
      <w:r w:rsidRPr="00D805A6">
        <w:rPr>
          <w:rFonts w:ascii="Arial" w:hAnsi="Arial" w:cs="Arial"/>
          <w:szCs w:val="18"/>
        </w:rPr>
        <w:t>Masc</w:t>
      </w:r>
      <w:proofErr w:type="spellEnd"/>
      <w:r w:rsidRPr="00D805A6">
        <w:rPr>
          <w:rFonts w:ascii="Arial" w:hAnsi="Arial" w:cs="Arial"/>
          <w:szCs w:val="18"/>
        </w:rPr>
        <w:t>: C vis-</w:t>
      </w:r>
      <w:proofErr w:type="spellStart"/>
      <w:r w:rsidRPr="00D805A6">
        <w:rPr>
          <w:rFonts w:ascii="Arial" w:hAnsi="Arial" w:cs="Arial"/>
          <w:szCs w:val="18"/>
        </w:rPr>
        <w:t>mot</w:t>
      </w:r>
      <w:proofErr w:type="spellEnd"/>
      <w:r w:rsidRPr="00D805A6">
        <w:rPr>
          <w:rFonts w:ascii="Arial" w:hAnsi="Arial" w:cs="Arial"/>
          <w:szCs w:val="18"/>
        </w:rPr>
        <w:t xml:space="preserve"> – M= 6,67 ±0,58; </w:t>
      </w:r>
      <w:proofErr w:type="spellStart"/>
      <w:r w:rsidRPr="00D805A6">
        <w:rPr>
          <w:rFonts w:ascii="Arial" w:hAnsi="Arial" w:cs="Arial"/>
          <w:szCs w:val="18"/>
        </w:rPr>
        <w:t>Fem</w:t>
      </w:r>
      <w:proofErr w:type="spellEnd"/>
      <w:r w:rsidRPr="00D805A6">
        <w:rPr>
          <w:rFonts w:ascii="Arial" w:hAnsi="Arial" w:cs="Arial"/>
          <w:szCs w:val="18"/>
        </w:rPr>
        <w:t>: C vis-</w:t>
      </w:r>
      <w:proofErr w:type="spellStart"/>
      <w:r w:rsidRPr="00D805A6">
        <w:rPr>
          <w:rFonts w:ascii="Arial" w:hAnsi="Arial" w:cs="Arial"/>
          <w:szCs w:val="18"/>
        </w:rPr>
        <w:t>mot</w:t>
      </w:r>
      <w:proofErr w:type="spellEnd"/>
      <w:r w:rsidRPr="00D805A6">
        <w:rPr>
          <w:rFonts w:ascii="Arial" w:hAnsi="Arial" w:cs="Arial"/>
          <w:szCs w:val="18"/>
        </w:rPr>
        <w:t xml:space="preserve"> </w:t>
      </w:r>
      <w:r>
        <w:rPr>
          <w:rFonts w:ascii="Arial" w:hAnsi="Arial" w:cs="Arial"/>
          <w:szCs w:val="18"/>
        </w:rPr>
        <w:t xml:space="preserve">– M= 7,75 ±0,96, p= 0,12). Salienta-se no entanto que os resultados entre os géneros nestas crianças foram similares, uma vez que não encontramos diferenças estatisticamente significativas em qualquer dos </w:t>
      </w:r>
      <w:proofErr w:type="spellStart"/>
      <w:r>
        <w:rPr>
          <w:rFonts w:ascii="Arial" w:hAnsi="Arial" w:cs="Arial"/>
          <w:szCs w:val="18"/>
        </w:rPr>
        <w:t>subtestes</w:t>
      </w:r>
      <w:proofErr w:type="spellEnd"/>
      <w:r>
        <w:rPr>
          <w:rFonts w:ascii="Arial" w:hAnsi="Arial" w:cs="Arial"/>
          <w:szCs w:val="18"/>
        </w:rPr>
        <w:t xml:space="preserve"> e </w:t>
      </w:r>
      <w:proofErr w:type="spellStart"/>
      <w:r>
        <w:rPr>
          <w:rFonts w:ascii="Arial" w:hAnsi="Arial" w:cs="Arial"/>
          <w:szCs w:val="18"/>
        </w:rPr>
        <w:t>respectivo</w:t>
      </w:r>
      <w:proofErr w:type="spellEnd"/>
      <w:r>
        <w:rPr>
          <w:rFonts w:ascii="Arial" w:hAnsi="Arial" w:cs="Arial"/>
          <w:szCs w:val="18"/>
        </w:rPr>
        <w:t xml:space="preserve"> total do TPMBO.</w:t>
      </w:r>
    </w:p>
    <w:p w:rsidR="00D66588" w:rsidRDefault="00D66588" w:rsidP="00D66588">
      <w:pPr>
        <w:spacing w:line="360" w:lineRule="auto"/>
        <w:jc w:val="both"/>
        <w:rPr>
          <w:rFonts w:ascii="Arial" w:hAnsi="Arial" w:cs="Arial"/>
          <w:szCs w:val="18"/>
        </w:rPr>
      </w:pPr>
      <w:r>
        <w:rPr>
          <w:rFonts w:ascii="Arial" w:hAnsi="Arial" w:cs="Arial"/>
          <w:szCs w:val="18"/>
        </w:rPr>
        <w:t>Relativamente às</w:t>
      </w:r>
      <w:r w:rsidRPr="00D805A6">
        <w:rPr>
          <w:rFonts w:ascii="Arial" w:hAnsi="Arial" w:cs="Arial"/>
          <w:szCs w:val="18"/>
        </w:rPr>
        <w:t xml:space="preserve"> crianças com SD </w:t>
      </w:r>
      <w:r>
        <w:rPr>
          <w:rFonts w:ascii="Arial" w:hAnsi="Arial" w:cs="Arial"/>
          <w:szCs w:val="18"/>
        </w:rPr>
        <w:t xml:space="preserve">na comparação do </w:t>
      </w:r>
      <w:proofErr w:type="spellStart"/>
      <w:r>
        <w:rPr>
          <w:rFonts w:ascii="Arial" w:hAnsi="Arial" w:cs="Arial"/>
          <w:szCs w:val="18"/>
        </w:rPr>
        <w:t>DMt</w:t>
      </w:r>
      <w:proofErr w:type="spellEnd"/>
      <w:r>
        <w:rPr>
          <w:rFonts w:ascii="Arial" w:hAnsi="Arial" w:cs="Arial"/>
          <w:szCs w:val="18"/>
        </w:rPr>
        <w:t xml:space="preserve"> entre os géneros os resultados foram bastante diferentes dos obtidos nas crianças sem NEE, ou seja, o género feminino obteve melhores resultados que o masculino. Assim, verificamos que as crianças do género feminino obtiveram uma média superior ao masculino, no entanto sem significância (TPMBO: </w:t>
      </w:r>
      <w:proofErr w:type="spellStart"/>
      <w:r>
        <w:rPr>
          <w:rFonts w:ascii="Arial" w:hAnsi="Arial" w:cs="Arial"/>
          <w:szCs w:val="18"/>
        </w:rPr>
        <w:t>Masc</w:t>
      </w:r>
      <w:proofErr w:type="spellEnd"/>
      <w:r w:rsidRPr="00D805A6">
        <w:rPr>
          <w:rFonts w:ascii="Arial" w:hAnsi="Arial" w:cs="Arial"/>
          <w:szCs w:val="18"/>
        </w:rPr>
        <w:t xml:space="preserve"> – M= 37,00± 10,44</w:t>
      </w:r>
      <w:r>
        <w:rPr>
          <w:rFonts w:ascii="Arial" w:hAnsi="Arial" w:cs="Arial"/>
          <w:szCs w:val="18"/>
        </w:rPr>
        <w:t xml:space="preserve">; </w:t>
      </w:r>
      <w:proofErr w:type="spellStart"/>
      <w:r>
        <w:rPr>
          <w:rFonts w:ascii="Arial" w:hAnsi="Arial" w:cs="Arial"/>
          <w:szCs w:val="18"/>
        </w:rPr>
        <w:lastRenderedPageBreak/>
        <w:t>Fem</w:t>
      </w:r>
      <w:proofErr w:type="spellEnd"/>
      <w:r>
        <w:rPr>
          <w:rFonts w:ascii="Arial" w:hAnsi="Arial" w:cs="Arial"/>
          <w:szCs w:val="18"/>
        </w:rPr>
        <w:t xml:space="preserve"> – M= 42,00±10,74 p= 0,59). Registamos ainda que o género feminino obteve médias superiores nos </w:t>
      </w:r>
      <w:proofErr w:type="spellStart"/>
      <w:r>
        <w:rPr>
          <w:rFonts w:ascii="Arial" w:hAnsi="Arial" w:cs="Arial"/>
          <w:szCs w:val="18"/>
        </w:rPr>
        <w:t>subtestes</w:t>
      </w:r>
      <w:proofErr w:type="spellEnd"/>
      <w:r>
        <w:rPr>
          <w:rFonts w:ascii="Arial" w:hAnsi="Arial" w:cs="Arial"/>
          <w:szCs w:val="18"/>
        </w:rPr>
        <w:t xml:space="preserve"> CA, </w:t>
      </w:r>
      <w:proofErr w:type="spellStart"/>
      <w:r>
        <w:rPr>
          <w:rFonts w:ascii="Arial" w:hAnsi="Arial" w:cs="Arial"/>
          <w:szCs w:val="18"/>
        </w:rPr>
        <w:t>Eq</w:t>
      </w:r>
      <w:proofErr w:type="spellEnd"/>
      <w:r>
        <w:rPr>
          <w:rFonts w:ascii="Arial" w:hAnsi="Arial" w:cs="Arial"/>
          <w:szCs w:val="18"/>
        </w:rPr>
        <w:t xml:space="preserve"> e VR, sendo que no </w:t>
      </w:r>
      <w:proofErr w:type="spellStart"/>
      <w:r>
        <w:rPr>
          <w:rFonts w:ascii="Arial" w:hAnsi="Arial" w:cs="Arial"/>
          <w:szCs w:val="18"/>
        </w:rPr>
        <w:t>subteste</w:t>
      </w:r>
      <w:proofErr w:type="spellEnd"/>
      <w:r>
        <w:rPr>
          <w:rFonts w:ascii="Arial" w:hAnsi="Arial" w:cs="Arial"/>
          <w:szCs w:val="18"/>
        </w:rPr>
        <w:t xml:space="preserve"> VR essa diferença foi estatisticamente significativa (VR: </w:t>
      </w:r>
      <w:proofErr w:type="spellStart"/>
      <w:r>
        <w:rPr>
          <w:rFonts w:ascii="Arial" w:hAnsi="Arial" w:cs="Arial"/>
          <w:szCs w:val="18"/>
        </w:rPr>
        <w:t>Masc</w:t>
      </w:r>
      <w:proofErr w:type="spellEnd"/>
      <w:r>
        <w:rPr>
          <w:rFonts w:ascii="Arial" w:hAnsi="Arial" w:cs="Arial"/>
          <w:szCs w:val="18"/>
        </w:rPr>
        <w:t xml:space="preserve"> – M= 1,67± 1,53; </w:t>
      </w:r>
      <w:proofErr w:type="spellStart"/>
      <w:r>
        <w:rPr>
          <w:rFonts w:ascii="Arial" w:hAnsi="Arial" w:cs="Arial"/>
          <w:szCs w:val="18"/>
        </w:rPr>
        <w:t>Fem</w:t>
      </w:r>
      <w:proofErr w:type="spellEnd"/>
      <w:r>
        <w:rPr>
          <w:rFonts w:ascii="Arial" w:hAnsi="Arial" w:cs="Arial"/>
          <w:szCs w:val="18"/>
        </w:rPr>
        <w:t xml:space="preserve"> – M= 8,00±3,65; p= 0,03).</w:t>
      </w:r>
    </w:p>
    <w:p w:rsidR="00383FC6" w:rsidRDefault="00D66588" w:rsidP="00D66588">
      <w:pPr>
        <w:spacing w:line="360" w:lineRule="auto"/>
        <w:jc w:val="both"/>
        <w:rPr>
          <w:rFonts w:ascii="Arial" w:hAnsi="Arial" w:cs="Arial"/>
          <w:szCs w:val="18"/>
        </w:rPr>
      </w:pPr>
      <w:r>
        <w:rPr>
          <w:rFonts w:ascii="Arial" w:hAnsi="Arial" w:cs="Arial"/>
          <w:szCs w:val="18"/>
        </w:rPr>
        <w:t xml:space="preserve">De seguida fomos comparar o </w:t>
      </w:r>
      <w:proofErr w:type="spellStart"/>
      <w:r>
        <w:rPr>
          <w:rFonts w:ascii="Arial" w:hAnsi="Arial" w:cs="Arial"/>
          <w:szCs w:val="18"/>
        </w:rPr>
        <w:t>DMt</w:t>
      </w:r>
      <w:proofErr w:type="spellEnd"/>
      <w:r>
        <w:rPr>
          <w:rFonts w:ascii="Arial" w:hAnsi="Arial" w:cs="Arial"/>
          <w:szCs w:val="18"/>
        </w:rPr>
        <w:t xml:space="preserve"> entre os géneros das crianças sem NEE e com SD. Assim, para o total do TPMBO verificamos que existe uma diferença significativa quer no género masculino (TPMBO: </w:t>
      </w:r>
      <w:proofErr w:type="spellStart"/>
      <w:r>
        <w:rPr>
          <w:rFonts w:ascii="Arial" w:hAnsi="Arial" w:cs="Arial"/>
          <w:szCs w:val="18"/>
        </w:rPr>
        <w:t>Masc</w:t>
      </w:r>
      <w:proofErr w:type="spellEnd"/>
      <w:r>
        <w:rPr>
          <w:rFonts w:ascii="Arial" w:hAnsi="Arial" w:cs="Arial"/>
          <w:szCs w:val="18"/>
        </w:rPr>
        <w:t xml:space="preserve"> SD</w:t>
      </w:r>
      <w:r w:rsidRPr="00D805A6">
        <w:rPr>
          <w:rFonts w:ascii="Arial" w:hAnsi="Arial" w:cs="Arial"/>
          <w:szCs w:val="18"/>
        </w:rPr>
        <w:t xml:space="preserve"> – M= 37,00± 10,44</w:t>
      </w:r>
      <w:r>
        <w:rPr>
          <w:rFonts w:ascii="Arial" w:hAnsi="Arial" w:cs="Arial"/>
          <w:szCs w:val="18"/>
        </w:rPr>
        <w:t xml:space="preserve">; </w:t>
      </w:r>
      <w:proofErr w:type="spellStart"/>
      <w:r>
        <w:rPr>
          <w:rFonts w:ascii="Arial" w:hAnsi="Arial" w:cs="Arial"/>
          <w:szCs w:val="18"/>
        </w:rPr>
        <w:t>Masc</w:t>
      </w:r>
      <w:proofErr w:type="spellEnd"/>
      <w:r>
        <w:rPr>
          <w:rFonts w:ascii="Arial" w:hAnsi="Arial" w:cs="Arial"/>
          <w:szCs w:val="18"/>
        </w:rPr>
        <w:t xml:space="preserve"> sem NEE – 102,33±18,88; p=0,049) quer no feminino (TPMBO: </w:t>
      </w:r>
      <w:proofErr w:type="spellStart"/>
      <w:r>
        <w:rPr>
          <w:rFonts w:ascii="Arial" w:hAnsi="Arial" w:cs="Arial"/>
          <w:szCs w:val="18"/>
        </w:rPr>
        <w:t>Fem</w:t>
      </w:r>
      <w:proofErr w:type="spellEnd"/>
      <w:r>
        <w:rPr>
          <w:rFonts w:ascii="Arial" w:hAnsi="Arial" w:cs="Arial"/>
          <w:szCs w:val="18"/>
        </w:rPr>
        <w:t xml:space="preserve"> SD – M= 42,00±10,74; </w:t>
      </w:r>
      <w:proofErr w:type="spellStart"/>
      <w:r>
        <w:rPr>
          <w:rFonts w:ascii="Arial" w:hAnsi="Arial" w:cs="Arial"/>
          <w:szCs w:val="18"/>
        </w:rPr>
        <w:t>Fem</w:t>
      </w:r>
      <w:proofErr w:type="spellEnd"/>
      <w:r>
        <w:rPr>
          <w:rFonts w:ascii="Arial" w:hAnsi="Arial" w:cs="Arial"/>
          <w:szCs w:val="18"/>
        </w:rPr>
        <w:t xml:space="preserve"> sem NEE – 94,75±7,93; p=0,021). Relativamente aos </w:t>
      </w:r>
      <w:proofErr w:type="spellStart"/>
      <w:r>
        <w:rPr>
          <w:rFonts w:ascii="Arial" w:hAnsi="Arial" w:cs="Arial"/>
          <w:szCs w:val="18"/>
        </w:rPr>
        <w:t>subtestes</w:t>
      </w:r>
      <w:proofErr w:type="spellEnd"/>
      <w:r>
        <w:rPr>
          <w:rFonts w:ascii="Arial" w:hAnsi="Arial" w:cs="Arial"/>
          <w:szCs w:val="18"/>
        </w:rPr>
        <w:t xml:space="preserve">, no masculino encontramos diferenças significativas no </w:t>
      </w:r>
      <w:proofErr w:type="spellStart"/>
      <w:r>
        <w:rPr>
          <w:rFonts w:ascii="Arial" w:hAnsi="Arial" w:cs="Arial"/>
          <w:szCs w:val="18"/>
        </w:rPr>
        <w:t>subteste</w:t>
      </w:r>
      <w:proofErr w:type="spellEnd"/>
      <w:r>
        <w:rPr>
          <w:rFonts w:ascii="Arial" w:hAnsi="Arial" w:cs="Arial"/>
          <w:szCs w:val="18"/>
        </w:rPr>
        <w:t xml:space="preserve"> </w:t>
      </w:r>
      <w:proofErr w:type="spellStart"/>
      <w:r>
        <w:rPr>
          <w:rFonts w:ascii="Arial" w:hAnsi="Arial" w:cs="Arial"/>
          <w:szCs w:val="18"/>
        </w:rPr>
        <w:t>Eq</w:t>
      </w:r>
      <w:proofErr w:type="spellEnd"/>
      <w:r>
        <w:rPr>
          <w:rFonts w:ascii="Arial" w:hAnsi="Arial" w:cs="Arial"/>
          <w:szCs w:val="18"/>
        </w:rPr>
        <w:t xml:space="preserve"> (p=0,037), VR (p=0,049) e </w:t>
      </w:r>
      <w:proofErr w:type="spellStart"/>
      <w:r>
        <w:rPr>
          <w:rFonts w:ascii="Arial" w:hAnsi="Arial" w:cs="Arial"/>
          <w:szCs w:val="18"/>
        </w:rPr>
        <w:t>Dex</w:t>
      </w:r>
      <w:proofErr w:type="spellEnd"/>
      <w:r>
        <w:rPr>
          <w:rFonts w:ascii="Arial" w:hAnsi="Arial" w:cs="Arial"/>
          <w:szCs w:val="18"/>
        </w:rPr>
        <w:t xml:space="preserve"> (p=0,049), no género feminino encontramos diferenças significativas em todos os </w:t>
      </w:r>
      <w:proofErr w:type="spellStart"/>
      <w:r>
        <w:rPr>
          <w:rFonts w:ascii="Arial" w:hAnsi="Arial" w:cs="Arial"/>
          <w:szCs w:val="18"/>
        </w:rPr>
        <w:t>subtestes</w:t>
      </w:r>
      <w:proofErr w:type="spellEnd"/>
      <w:r>
        <w:rPr>
          <w:rFonts w:ascii="Arial" w:hAnsi="Arial" w:cs="Arial"/>
          <w:szCs w:val="18"/>
        </w:rPr>
        <w:t xml:space="preserve"> à </w:t>
      </w:r>
      <w:proofErr w:type="spellStart"/>
      <w:r>
        <w:rPr>
          <w:rFonts w:ascii="Arial" w:hAnsi="Arial" w:cs="Arial"/>
          <w:szCs w:val="18"/>
        </w:rPr>
        <w:t>exeção</w:t>
      </w:r>
      <w:proofErr w:type="spellEnd"/>
      <w:r>
        <w:rPr>
          <w:rFonts w:ascii="Arial" w:hAnsi="Arial" w:cs="Arial"/>
          <w:szCs w:val="18"/>
        </w:rPr>
        <w:t xml:space="preserve"> dos </w:t>
      </w:r>
      <w:proofErr w:type="spellStart"/>
      <w:r>
        <w:rPr>
          <w:rFonts w:ascii="Arial" w:hAnsi="Arial" w:cs="Arial"/>
          <w:szCs w:val="18"/>
        </w:rPr>
        <w:t>subtestes</w:t>
      </w:r>
      <w:proofErr w:type="spellEnd"/>
      <w:r>
        <w:rPr>
          <w:rFonts w:ascii="Arial" w:hAnsi="Arial" w:cs="Arial"/>
          <w:szCs w:val="18"/>
        </w:rPr>
        <w:t xml:space="preserve"> CA (p= 0,53), </w:t>
      </w:r>
      <w:proofErr w:type="spellStart"/>
      <w:r>
        <w:rPr>
          <w:rFonts w:ascii="Arial" w:hAnsi="Arial" w:cs="Arial"/>
          <w:szCs w:val="18"/>
        </w:rPr>
        <w:t>Eq</w:t>
      </w:r>
      <w:proofErr w:type="spellEnd"/>
      <w:r>
        <w:rPr>
          <w:rFonts w:ascii="Arial" w:hAnsi="Arial" w:cs="Arial"/>
          <w:szCs w:val="18"/>
        </w:rPr>
        <w:t xml:space="preserve"> (p= 0,061) e F (p= 0,083).</w:t>
      </w:r>
    </w:p>
    <w:p w:rsidR="00AE30B1" w:rsidRPr="00D805A6" w:rsidRDefault="00AE30B1" w:rsidP="00D66588">
      <w:pPr>
        <w:spacing w:line="360" w:lineRule="auto"/>
        <w:jc w:val="both"/>
        <w:rPr>
          <w:rFonts w:ascii="Arial" w:hAnsi="Arial" w:cs="Arial"/>
          <w:szCs w:val="18"/>
        </w:rPr>
      </w:pPr>
    </w:p>
    <w:p w:rsidR="00D66588" w:rsidRPr="00162BF9" w:rsidRDefault="00D66588" w:rsidP="00D66588">
      <w:pPr>
        <w:ind w:left="425" w:hanging="425"/>
        <w:rPr>
          <w:rFonts w:ascii="Arial" w:hAnsi="Arial" w:cs="Arial"/>
          <w:b/>
          <w:sz w:val="20"/>
          <w:szCs w:val="20"/>
        </w:rPr>
      </w:pPr>
      <w:r>
        <w:rPr>
          <w:rFonts w:ascii="Arial" w:hAnsi="Arial" w:cs="Arial"/>
          <w:b/>
          <w:sz w:val="20"/>
          <w:szCs w:val="20"/>
        </w:rPr>
        <w:t>Tabela 2</w:t>
      </w:r>
      <w:r w:rsidRPr="00162BF9">
        <w:rPr>
          <w:rFonts w:ascii="Arial" w:hAnsi="Arial" w:cs="Arial"/>
          <w:b/>
          <w:sz w:val="20"/>
          <w:szCs w:val="20"/>
        </w:rPr>
        <w:t xml:space="preserve"> -</w:t>
      </w:r>
      <w:r w:rsidRPr="00162BF9">
        <w:rPr>
          <w:rFonts w:ascii="Arial" w:hAnsi="Arial" w:cs="Arial"/>
          <w:sz w:val="20"/>
          <w:szCs w:val="20"/>
        </w:rPr>
        <w:t xml:space="preserve"> Comparação do Desenvolvimento Motor entre </w:t>
      </w:r>
      <w:r>
        <w:rPr>
          <w:rFonts w:ascii="Arial" w:hAnsi="Arial" w:cs="Arial"/>
          <w:sz w:val="20"/>
          <w:szCs w:val="20"/>
        </w:rPr>
        <w:t xml:space="preserve">géneros em </w:t>
      </w:r>
      <w:r w:rsidRPr="00162BF9">
        <w:rPr>
          <w:rFonts w:ascii="Arial" w:hAnsi="Arial" w:cs="Arial"/>
          <w:sz w:val="20"/>
          <w:szCs w:val="20"/>
        </w:rPr>
        <w:t>criança</w:t>
      </w:r>
      <w:r>
        <w:rPr>
          <w:rFonts w:ascii="Arial" w:hAnsi="Arial" w:cs="Arial"/>
          <w:sz w:val="20"/>
          <w:szCs w:val="20"/>
        </w:rPr>
        <w:t>s com SD e c</w:t>
      </w:r>
      <w:r w:rsidRPr="00162BF9">
        <w:rPr>
          <w:rFonts w:ascii="Arial" w:hAnsi="Arial" w:cs="Arial"/>
          <w:sz w:val="20"/>
          <w:szCs w:val="20"/>
        </w:rPr>
        <w:t>rianças sem NEE.</w:t>
      </w:r>
    </w:p>
    <w:tbl>
      <w:tblPr>
        <w:tblW w:w="5000" w:type="pct"/>
        <w:tblBorders>
          <w:top w:val="single" w:sz="18" w:space="0" w:color="auto"/>
          <w:bottom w:val="single" w:sz="18" w:space="0" w:color="auto"/>
          <w:insideH w:val="single" w:sz="4" w:space="0" w:color="auto"/>
          <w:insideV w:val="single" w:sz="4" w:space="0" w:color="auto"/>
        </w:tblBorders>
        <w:tblCellMar>
          <w:left w:w="70" w:type="dxa"/>
          <w:right w:w="70" w:type="dxa"/>
        </w:tblCellMar>
        <w:tblLook w:val="04A0"/>
      </w:tblPr>
      <w:tblGrid>
        <w:gridCol w:w="1179"/>
        <w:gridCol w:w="916"/>
        <w:gridCol w:w="380"/>
        <w:gridCol w:w="591"/>
        <w:gridCol w:w="491"/>
        <w:gridCol w:w="491"/>
        <w:gridCol w:w="591"/>
        <w:gridCol w:w="1072"/>
        <w:gridCol w:w="591"/>
        <w:gridCol w:w="961"/>
        <w:gridCol w:w="591"/>
        <w:gridCol w:w="790"/>
      </w:tblGrid>
      <w:tr w:rsidR="00D66588" w:rsidRPr="00412027" w:rsidTr="00BA6BD5">
        <w:trPr>
          <w:trHeight w:val="300"/>
        </w:trPr>
        <w:tc>
          <w:tcPr>
            <w:tcW w:w="682" w:type="pct"/>
            <w:shd w:val="clear" w:color="auto" w:fill="auto"/>
            <w:noWrap/>
            <w:vAlign w:val="bottom"/>
            <w:hideMark/>
          </w:tcPr>
          <w:p w:rsidR="00D66588" w:rsidRPr="00412027" w:rsidRDefault="00D66588" w:rsidP="00BA6BD5">
            <w:pPr>
              <w:rPr>
                <w:rFonts w:ascii="Arial" w:eastAsia="Times New Roman" w:hAnsi="Arial" w:cs="Arial"/>
                <w:b/>
                <w:bCs/>
                <w:color w:val="000000"/>
                <w:sz w:val="18"/>
                <w:szCs w:val="18"/>
                <w:lang w:eastAsia="pt-PT"/>
              </w:rPr>
            </w:pPr>
            <w:proofErr w:type="spellStart"/>
            <w:r w:rsidRPr="00412027">
              <w:rPr>
                <w:rFonts w:ascii="Arial" w:eastAsia="Times New Roman" w:hAnsi="Arial" w:cs="Arial"/>
                <w:b/>
                <w:bCs/>
                <w:color w:val="000000"/>
                <w:sz w:val="18"/>
                <w:szCs w:val="18"/>
                <w:lang w:eastAsia="pt-PT"/>
              </w:rPr>
              <w:t>Classif</w:t>
            </w:r>
            <w:proofErr w:type="spellEnd"/>
          </w:p>
        </w:tc>
        <w:tc>
          <w:tcPr>
            <w:tcW w:w="750" w:type="pct"/>
            <w:gridSpan w:val="2"/>
            <w:shd w:val="clear" w:color="auto" w:fill="auto"/>
            <w:noWrap/>
            <w:vAlign w:val="bottom"/>
            <w:hideMark/>
          </w:tcPr>
          <w:p w:rsidR="00D66588" w:rsidRPr="00412027" w:rsidRDefault="00D66588" w:rsidP="00BA6BD5">
            <w:pPr>
              <w:jc w:val="cente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Género</w:t>
            </w:r>
          </w:p>
        </w:tc>
        <w:tc>
          <w:tcPr>
            <w:tcW w:w="342" w:type="pct"/>
            <w:shd w:val="clear" w:color="auto" w:fill="auto"/>
            <w:noWrap/>
            <w:vAlign w:val="bottom"/>
            <w:hideMark/>
          </w:tcPr>
          <w:p w:rsidR="00D66588" w:rsidRPr="00412027" w:rsidRDefault="00D66588" w:rsidP="00BA6BD5">
            <w:pP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CA</w:t>
            </w:r>
          </w:p>
        </w:tc>
        <w:tc>
          <w:tcPr>
            <w:tcW w:w="284" w:type="pct"/>
            <w:shd w:val="clear" w:color="auto" w:fill="auto"/>
            <w:noWrap/>
            <w:vAlign w:val="bottom"/>
            <w:hideMark/>
          </w:tcPr>
          <w:p w:rsidR="00D66588" w:rsidRPr="00412027" w:rsidRDefault="00D66588" w:rsidP="00BA6BD5">
            <w:pPr>
              <w:rPr>
                <w:rFonts w:ascii="Arial" w:eastAsia="Times New Roman" w:hAnsi="Arial" w:cs="Arial"/>
                <w:b/>
                <w:bCs/>
                <w:color w:val="000000"/>
                <w:sz w:val="18"/>
                <w:szCs w:val="18"/>
                <w:lang w:eastAsia="pt-PT"/>
              </w:rPr>
            </w:pPr>
            <w:proofErr w:type="spellStart"/>
            <w:r w:rsidRPr="00412027">
              <w:rPr>
                <w:rFonts w:ascii="Arial" w:eastAsia="Times New Roman" w:hAnsi="Arial" w:cs="Arial"/>
                <w:b/>
                <w:bCs/>
                <w:color w:val="000000"/>
                <w:sz w:val="18"/>
                <w:szCs w:val="18"/>
                <w:lang w:eastAsia="pt-PT"/>
              </w:rPr>
              <w:t>Eq</w:t>
            </w:r>
            <w:proofErr w:type="spellEnd"/>
          </w:p>
        </w:tc>
        <w:tc>
          <w:tcPr>
            <w:tcW w:w="284" w:type="pct"/>
            <w:shd w:val="clear" w:color="auto" w:fill="auto"/>
            <w:noWrap/>
            <w:vAlign w:val="bottom"/>
            <w:hideMark/>
          </w:tcPr>
          <w:p w:rsidR="00D66588" w:rsidRPr="00412027" w:rsidRDefault="00D66588" w:rsidP="00BA6BD5">
            <w:pP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CG</w:t>
            </w:r>
          </w:p>
        </w:tc>
        <w:tc>
          <w:tcPr>
            <w:tcW w:w="342" w:type="pct"/>
            <w:shd w:val="clear" w:color="auto" w:fill="auto"/>
            <w:noWrap/>
            <w:vAlign w:val="bottom"/>
            <w:hideMark/>
          </w:tcPr>
          <w:p w:rsidR="00D66588" w:rsidRPr="00412027" w:rsidRDefault="00D66588" w:rsidP="00BA6BD5">
            <w:pP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F</w:t>
            </w:r>
          </w:p>
        </w:tc>
        <w:tc>
          <w:tcPr>
            <w:tcW w:w="620" w:type="pct"/>
            <w:shd w:val="clear" w:color="auto" w:fill="auto"/>
            <w:noWrap/>
            <w:vAlign w:val="bottom"/>
            <w:hideMark/>
          </w:tcPr>
          <w:p w:rsidR="00D66588" w:rsidRPr="00412027" w:rsidRDefault="00D66588" w:rsidP="00BA6BD5">
            <w:pP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 xml:space="preserve">C </w:t>
            </w:r>
            <w:proofErr w:type="spellStart"/>
            <w:r w:rsidRPr="00412027">
              <w:rPr>
                <w:rFonts w:ascii="Arial" w:eastAsia="Times New Roman" w:hAnsi="Arial" w:cs="Arial"/>
                <w:b/>
                <w:bCs/>
                <w:color w:val="000000"/>
                <w:sz w:val="18"/>
                <w:szCs w:val="18"/>
                <w:lang w:eastAsia="pt-PT"/>
              </w:rPr>
              <w:t>ocu-man</w:t>
            </w:r>
            <w:proofErr w:type="spellEnd"/>
          </w:p>
        </w:tc>
        <w:tc>
          <w:tcPr>
            <w:tcW w:w="342" w:type="pct"/>
            <w:shd w:val="clear" w:color="auto" w:fill="auto"/>
            <w:noWrap/>
            <w:vAlign w:val="bottom"/>
            <w:hideMark/>
          </w:tcPr>
          <w:p w:rsidR="00D66588" w:rsidRPr="00412027" w:rsidRDefault="00D66588" w:rsidP="00BA6BD5">
            <w:pP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VR</w:t>
            </w:r>
          </w:p>
        </w:tc>
        <w:tc>
          <w:tcPr>
            <w:tcW w:w="556" w:type="pct"/>
            <w:shd w:val="clear" w:color="auto" w:fill="auto"/>
            <w:noWrap/>
            <w:vAlign w:val="bottom"/>
            <w:hideMark/>
          </w:tcPr>
          <w:p w:rsidR="00D66588" w:rsidRPr="00412027" w:rsidRDefault="00D66588" w:rsidP="00BA6BD5">
            <w:pP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C vis-</w:t>
            </w:r>
            <w:proofErr w:type="spellStart"/>
            <w:r w:rsidRPr="00412027">
              <w:rPr>
                <w:rFonts w:ascii="Arial" w:eastAsia="Times New Roman" w:hAnsi="Arial" w:cs="Arial"/>
                <w:b/>
                <w:bCs/>
                <w:color w:val="000000"/>
                <w:sz w:val="18"/>
                <w:szCs w:val="18"/>
                <w:lang w:eastAsia="pt-PT"/>
              </w:rPr>
              <w:t>mot</w:t>
            </w:r>
            <w:proofErr w:type="spellEnd"/>
          </w:p>
        </w:tc>
        <w:tc>
          <w:tcPr>
            <w:tcW w:w="342" w:type="pct"/>
            <w:shd w:val="clear" w:color="auto" w:fill="auto"/>
            <w:noWrap/>
            <w:vAlign w:val="bottom"/>
            <w:hideMark/>
          </w:tcPr>
          <w:p w:rsidR="00D66588" w:rsidRPr="00412027" w:rsidRDefault="00D66588" w:rsidP="00BA6BD5">
            <w:pPr>
              <w:rPr>
                <w:rFonts w:ascii="Arial" w:eastAsia="Times New Roman" w:hAnsi="Arial" w:cs="Arial"/>
                <w:b/>
                <w:bCs/>
                <w:color w:val="000000"/>
                <w:sz w:val="18"/>
                <w:szCs w:val="18"/>
                <w:lang w:eastAsia="pt-PT"/>
              </w:rPr>
            </w:pPr>
            <w:proofErr w:type="spellStart"/>
            <w:r w:rsidRPr="00412027">
              <w:rPr>
                <w:rFonts w:ascii="Arial" w:eastAsia="Times New Roman" w:hAnsi="Arial" w:cs="Arial"/>
                <w:b/>
                <w:bCs/>
                <w:color w:val="000000"/>
                <w:sz w:val="18"/>
                <w:szCs w:val="18"/>
                <w:lang w:eastAsia="pt-PT"/>
              </w:rPr>
              <w:t>Dex</w:t>
            </w:r>
            <w:proofErr w:type="spellEnd"/>
          </w:p>
        </w:tc>
        <w:tc>
          <w:tcPr>
            <w:tcW w:w="457" w:type="pct"/>
            <w:shd w:val="clear" w:color="auto" w:fill="auto"/>
            <w:noWrap/>
            <w:vAlign w:val="bottom"/>
            <w:hideMark/>
          </w:tcPr>
          <w:p w:rsidR="00D66588" w:rsidRPr="00412027" w:rsidRDefault="00D66588" w:rsidP="00BA6BD5">
            <w:pP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TPMBO</w:t>
            </w:r>
          </w:p>
        </w:tc>
      </w:tr>
      <w:tr w:rsidR="00D66588" w:rsidRPr="00412027" w:rsidTr="00BA6BD5">
        <w:trPr>
          <w:trHeight w:val="300"/>
        </w:trPr>
        <w:tc>
          <w:tcPr>
            <w:tcW w:w="682" w:type="pct"/>
            <w:vMerge w:val="restart"/>
            <w:shd w:val="clear" w:color="auto" w:fill="auto"/>
            <w:noWrap/>
            <w:vAlign w:val="center"/>
            <w:hideMark/>
          </w:tcPr>
          <w:p w:rsidR="00D66588" w:rsidRPr="00412027" w:rsidRDefault="00D66588" w:rsidP="00BA6BD5">
            <w:pPr>
              <w:jc w:val="cente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Sem NEE</w:t>
            </w:r>
          </w:p>
        </w:tc>
        <w:tc>
          <w:tcPr>
            <w:tcW w:w="530" w:type="pct"/>
            <w:vMerge w:val="restart"/>
            <w:shd w:val="clear" w:color="auto" w:fill="auto"/>
            <w:noWrap/>
            <w:vAlign w:val="center"/>
            <w:hideMark/>
          </w:tcPr>
          <w:p w:rsidR="00D66588" w:rsidRPr="00412027" w:rsidRDefault="00D66588" w:rsidP="00BA6BD5">
            <w:pPr>
              <w:jc w:val="center"/>
              <w:rPr>
                <w:rFonts w:ascii="Arial" w:eastAsia="Times New Roman" w:hAnsi="Arial" w:cs="Arial"/>
                <w:b/>
                <w:bCs/>
                <w:color w:val="000000"/>
                <w:sz w:val="18"/>
                <w:szCs w:val="18"/>
                <w:lang w:eastAsia="pt-PT"/>
              </w:rPr>
            </w:pPr>
            <w:proofErr w:type="spellStart"/>
            <w:r w:rsidRPr="00412027">
              <w:rPr>
                <w:rFonts w:ascii="Arial" w:eastAsia="Times New Roman" w:hAnsi="Arial" w:cs="Arial"/>
                <w:b/>
                <w:bCs/>
                <w:color w:val="000000"/>
                <w:sz w:val="18"/>
                <w:szCs w:val="18"/>
                <w:lang w:eastAsia="pt-PT"/>
              </w:rPr>
              <w:t>Masc</w:t>
            </w:r>
            <w:proofErr w:type="spellEnd"/>
          </w:p>
        </w:tc>
        <w:tc>
          <w:tcPr>
            <w:tcW w:w="220" w:type="pct"/>
            <w:shd w:val="clear" w:color="auto" w:fill="auto"/>
            <w:noWrap/>
            <w:vAlign w:val="bottom"/>
            <w:hideMark/>
          </w:tcPr>
          <w:p w:rsidR="00D66588" w:rsidRPr="00412027" w:rsidRDefault="00D66588" w:rsidP="00BA6BD5">
            <w:pPr>
              <w:jc w:val="cente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 xml:space="preserve">M </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11,67</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7,00</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6,00</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11,00</w:t>
            </w:r>
          </w:p>
        </w:tc>
        <w:tc>
          <w:tcPr>
            <w:tcW w:w="620"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7,33</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41,00</w:t>
            </w:r>
          </w:p>
        </w:tc>
        <w:tc>
          <w:tcPr>
            <w:tcW w:w="556"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6,67</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11,67</w:t>
            </w:r>
          </w:p>
        </w:tc>
        <w:tc>
          <w:tcPr>
            <w:tcW w:w="457"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102,33</w:t>
            </w:r>
          </w:p>
        </w:tc>
      </w:tr>
      <w:tr w:rsidR="00D66588" w:rsidRPr="00412027" w:rsidTr="00BA6BD5">
        <w:trPr>
          <w:trHeight w:val="300"/>
        </w:trPr>
        <w:tc>
          <w:tcPr>
            <w:tcW w:w="682" w:type="pct"/>
            <w:vMerge/>
            <w:vAlign w:val="center"/>
            <w:hideMark/>
          </w:tcPr>
          <w:p w:rsidR="00D66588" w:rsidRPr="00412027" w:rsidRDefault="00D66588" w:rsidP="00BA6BD5">
            <w:pPr>
              <w:rPr>
                <w:rFonts w:ascii="Arial" w:eastAsia="Times New Roman" w:hAnsi="Arial" w:cs="Arial"/>
                <w:b/>
                <w:bCs/>
                <w:color w:val="000000"/>
                <w:sz w:val="18"/>
                <w:szCs w:val="18"/>
                <w:lang w:eastAsia="pt-PT"/>
              </w:rPr>
            </w:pPr>
          </w:p>
        </w:tc>
        <w:tc>
          <w:tcPr>
            <w:tcW w:w="530" w:type="pct"/>
            <w:vMerge/>
            <w:vAlign w:val="center"/>
            <w:hideMark/>
          </w:tcPr>
          <w:p w:rsidR="00D66588" w:rsidRPr="00412027" w:rsidRDefault="00D66588" w:rsidP="00BA6BD5">
            <w:pPr>
              <w:rPr>
                <w:rFonts w:ascii="Arial" w:eastAsia="Times New Roman" w:hAnsi="Arial" w:cs="Arial"/>
                <w:b/>
                <w:bCs/>
                <w:color w:val="000000"/>
                <w:sz w:val="18"/>
                <w:szCs w:val="18"/>
                <w:lang w:eastAsia="pt-PT"/>
              </w:rPr>
            </w:pPr>
          </w:p>
        </w:tc>
        <w:tc>
          <w:tcPr>
            <w:tcW w:w="220" w:type="pct"/>
            <w:shd w:val="clear" w:color="auto" w:fill="auto"/>
            <w:noWrap/>
            <w:vAlign w:val="bottom"/>
            <w:hideMark/>
          </w:tcPr>
          <w:p w:rsidR="00D66588" w:rsidRPr="00412027" w:rsidRDefault="00D66588" w:rsidP="00BA6BD5">
            <w:pPr>
              <w:jc w:val="center"/>
              <w:rPr>
                <w:rFonts w:ascii="Arial" w:eastAsia="Times New Roman" w:hAnsi="Arial" w:cs="Arial"/>
                <w:b/>
                <w:bCs/>
                <w:color w:val="000000"/>
                <w:sz w:val="18"/>
                <w:szCs w:val="18"/>
                <w:lang w:eastAsia="pt-PT"/>
              </w:rPr>
            </w:pPr>
            <w:proofErr w:type="spellStart"/>
            <w:r w:rsidRPr="00412027">
              <w:rPr>
                <w:rFonts w:ascii="Arial" w:eastAsia="Times New Roman" w:hAnsi="Arial" w:cs="Arial"/>
                <w:b/>
                <w:bCs/>
                <w:color w:val="000000"/>
                <w:sz w:val="18"/>
                <w:szCs w:val="18"/>
                <w:lang w:eastAsia="pt-PT"/>
              </w:rPr>
              <w:t>Dp</w:t>
            </w:r>
            <w:proofErr w:type="spellEnd"/>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2,31</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0,00</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0,00</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4,58</w:t>
            </w:r>
          </w:p>
        </w:tc>
        <w:tc>
          <w:tcPr>
            <w:tcW w:w="620"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1,15</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12,12</w:t>
            </w:r>
          </w:p>
        </w:tc>
        <w:tc>
          <w:tcPr>
            <w:tcW w:w="556"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0,58</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1,53</w:t>
            </w:r>
          </w:p>
        </w:tc>
        <w:tc>
          <w:tcPr>
            <w:tcW w:w="457"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18,88</w:t>
            </w:r>
          </w:p>
        </w:tc>
      </w:tr>
      <w:tr w:rsidR="00D66588" w:rsidRPr="00412027" w:rsidTr="00BA6BD5">
        <w:trPr>
          <w:trHeight w:val="300"/>
        </w:trPr>
        <w:tc>
          <w:tcPr>
            <w:tcW w:w="682" w:type="pct"/>
            <w:vMerge/>
            <w:vAlign w:val="center"/>
            <w:hideMark/>
          </w:tcPr>
          <w:p w:rsidR="00D66588" w:rsidRPr="00412027" w:rsidRDefault="00D66588" w:rsidP="00BA6BD5">
            <w:pPr>
              <w:rPr>
                <w:rFonts w:ascii="Arial" w:eastAsia="Times New Roman" w:hAnsi="Arial" w:cs="Arial"/>
                <w:b/>
                <w:bCs/>
                <w:color w:val="000000"/>
                <w:sz w:val="18"/>
                <w:szCs w:val="18"/>
                <w:lang w:eastAsia="pt-PT"/>
              </w:rPr>
            </w:pPr>
          </w:p>
        </w:tc>
        <w:tc>
          <w:tcPr>
            <w:tcW w:w="530" w:type="pct"/>
            <w:vMerge w:val="restart"/>
            <w:shd w:val="clear" w:color="auto" w:fill="auto"/>
            <w:noWrap/>
            <w:vAlign w:val="center"/>
            <w:hideMark/>
          </w:tcPr>
          <w:p w:rsidR="00D66588" w:rsidRPr="00412027" w:rsidRDefault="00D66588" w:rsidP="00BA6BD5">
            <w:pPr>
              <w:jc w:val="center"/>
              <w:rPr>
                <w:rFonts w:ascii="Arial" w:eastAsia="Times New Roman" w:hAnsi="Arial" w:cs="Arial"/>
                <w:b/>
                <w:bCs/>
                <w:color w:val="000000"/>
                <w:sz w:val="18"/>
                <w:szCs w:val="18"/>
                <w:lang w:eastAsia="pt-PT"/>
              </w:rPr>
            </w:pPr>
            <w:proofErr w:type="spellStart"/>
            <w:r w:rsidRPr="00412027">
              <w:rPr>
                <w:rFonts w:ascii="Arial" w:eastAsia="Times New Roman" w:hAnsi="Arial" w:cs="Arial"/>
                <w:b/>
                <w:bCs/>
                <w:color w:val="000000"/>
                <w:sz w:val="18"/>
                <w:szCs w:val="18"/>
                <w:lang w:eastAsia="pt-PT"/>
              </w:rPr>
              <w:t>Fem</w:t>
            </w:r>
            <w:proofErr w:type="spellEnd"/>
          </w:p>
        </w:tc>
        <w:tc>
          <w:tcPr>
            <w:tcW w:w="220" w:type="pct"/>
            <w:shd w:val="clear" w:color="auto" w:fill="auto"/>
            <w:noWrap/>
            <w:vAlign w:val="bottom"/>
            <w:hideMark/>
          </w:tcPr>
          <w:p w:rsidR="00D66588" w:rsidRPr="00412027" w:rsidRDefault="00D66588" w:rsidP="00BA6BD5">
            <w:pPr>
              <w:jc w:val="cente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 xml:space="preserve">M </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11,50</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7,50</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6,00</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10,75</w:t>
            </w:r>
          </w:p>
        </w:tc>
        <w:tc>
          <w:tcPr>
            <w:tcW w:w="620"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5,75</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34,75</w:t>
            </w:r>
          </w:p>
        </w:tc>
        <w:tc>
          <w:tcPr>
            <w:tcW w:w="556"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7,75</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10,75</w:t>
            </w:r>
          </w:p>
        </w:tc>
        <w:tc>
          <w:tcPr>
            <w:tcW w:w="457"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94,75</w:t>
            </w:r>
          </w:p>
        </w:tc>
      </w:tr>
      <w:tr w:rsidR="00D66588" w:rsidRPr="00412027" w:rsidTr="00BA6BD5">
        <w:trPr>
          <w:trHeight w:val="300"/>
        </w:trPr>
        <w:tc>
          <w:tcPr>
            <w:tcW w:w="682" w:type="pct"/>
            <w:vMerge/>
            <w:vAlign w:val="center"/>
            <w:hideMark/>
          </w:tcPr>
          <w:p w:rsidR="00D66588" w:rsidRPr="00412027" w:rsidRDefault="00D66588" w:rsidP="00BA6BD5">
            <w:pPr>
              <w:rPr>
                <w:rFonts w:ascii="Arial" w:eastAsia="Times New Roman" w:hAnsi="Arial" w:cs="Arial"/>
                <w:b/>
                <w:bCs/>
                <w:color w:val="000000"/>
                <w:sz w:val="18"/>
                <w:szCs w:val="18"/>
                <w:lang w:eastAsia="pt-PT"/>
              </w:rPr>
            </w:pPr>
          </w:p>
        </w:tc>
        <w:tc>
          <w:tcPr>
            <w:tcW w:w="530" w:type="pct"/>
            <w:vMerge/>
            <w:vAlign w:val="center"/>
            <w:hideMark/>
          </w:tcPr>
          <w:p w:rsidR="00D66588" w:rsidRPr="00412027" w:rsidRDefault="00D66588" w:rsidP="00BA6BD5">
            <w:pPr>
              <w:rPr>
                <w:rFonts w:ascii="Arial" w:eastAsia="Times New Roman" w:hAnsi="Arial" w:cs="Arial"/>
                <w:b/>
                <w:bCs/>
                <w:color w:val="000000"/>
                <w:sz w:val="18"/>
                <w:szCs w:val="18"/>
                <w:lang w:eastAsia="pt-PT"/>
              </w:rPr>
            </w:pPr>
          </w:p>
        </w:tc>
        <w:tc>
          <w:tcPr>
            <w:tcW w:w="220" w:type="pct"/>
            <w:shd w:val="clear" w:color="auto" w:fill="auto"/>
            <w:noWrap/>
            <w:vAlign w:val="bottom"/>
            <w:hideMark/>
          </w:tcPr>
          <w:p w:rsidR="00D66588" w:rsidRPr="00412027" w:rsidRDefault="00D66588" w:rsidP="00BA6BD5">
            <w:pPr>
              <w:jc w:val="center"/>
              <w:rPr>
                <w:rFonts w:ascii="Arial" w:eastAsia="Times New Roman" w:hAnsi="Arial" w:cs="Arial"/>
                <w:b/>
                <w:bCs/>
                <w:color w:val="000000"/>
                <w:sz w:val="18"/>
                <w:szCs w:val="18"/>
                <w:lang w:eastAsia="pt-PT"/>
              </w:rPr>
            </w:pPr>
            <w:proofErr w:type="spellStart"/>
            <w:r w:rsidRPr="00412027">
              <w:rPr>
                <w:rFonts w:ascii="Arial" w:eastAsia="Times New Roman" w:hAnsi="Arial" w:cs="Arial"/>
                <w:b/>
                <w:bCs/>
                <w:color w:val="000000"/>
                <w:sz w:val="18"/>
                <w:szCs w:val="18"/>
                <w:lang w:eastAsia="pt-PT"/>
              </w:rPr>
              <w:t>Dp</w:t>
            </w:r>
            <w:proofErr w:type="spellEnd"/>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1,91</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0,58</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0,00</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3,86</w:t>
            </w:r>
          </w:p>
        </w:tc>
        <w:tc>
          <w:tcPr>
            <w:tcW w:w="620"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1,71</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9,98</w:t>
            </w:r>
          </w:p>
        </w:tc>
        <w:tc>
          <w:tcPr>
            <w:tcW w:w="556"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0,96</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2,06</w:t>
            </w:r>
          </w:p>
        </w:tc>
        <w:tc>
          <w:tcPr>
            <w:tcW w:w="457"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7,93</w:t>
            </w:r>
          </w:p>
        </w:tc>
      </w:tr>
      <w:tr w:rsidR="00D66588" w:rsidRPr="00412027" w:rsidTr="00BA6BD5">
        <w:trPr>
          <w:trHeight w:val="300"/>
        </w:trPr>
        <w:tc>
          <w:tcPr>
            <w:tcW w:w="682" w:type="pct"/>
            <w:vMerge/>
            <w:vAlign w:val="center"/>
            <w:hideMark/>
          </w:tcPr>
          <w:p w:rsidR="00D66588" w:rsidRPr="00412027" w:rsidRDefault="00D66588" w:rsidP="00BA6BD5">
            <w:pPr>
              <w:rPr>
                <w:rFonts w:ascii="Arial" w:eastAsia="Times New Roman" w:hAnsi="Arial" w:cs="Arial"/>
                <w:b/>
                <w:bCs/>
                <w:color w:val="000000"/>
                <w:sz w:val="18"/>
                <w:szCs w:val="18"/>
                <w:lang w:eastAsia="pt-PT"/>
              </w:rPr>
            </w:pPr>
          </w:p>
        </w:tc>
        <w:tc>
          <w:tcPr>
            <w:tcW w:w="750" w:type="pct"/>
            <w:gridSpan w:val="2"/>
            <w:shd w:val="clear" w:color="auto" w:fill="auto"/>
            <w:noWrap/>
            <w:vAlign w:val="bottom"/>
            <w:hideMark/>
          </w:tcPr>
          <w:p w:rsidR="00D66588" w:rsidRPr="00412027" w:rsidRDefault="00D66588" w:rsidP="00BA6BD5">
            <w:pPr>
              <w:jc w:val="cente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U</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0,84</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0,18</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1,00</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0,86</w:t>
            </w:r>
          </w:p>
        </w:tc>
        <w:tc>
          <w:tcPr>
            <w:tcW w:w="620"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0,19</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0,59</w:t>
            </w:r>
          </w:p>
        </w:tc>
        <w:tc>
          <w:tcPr>
            <w:tcW w:w="556"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0,12</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0,59</w:t>
            </w:r>
          </w:p>
        </w:tc>
        <w:tc>
          <w:tcPr>
            <w:tcW w:w="457"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0,48</w:t>
            </w:r>
          </w:p>
        </w:tc>
      </w:tr>
      <w:tr w:rsidR="00D66588" w:rsidRPr="00412027" w:rsidTr="00BA6BD5">
        <w:trPr>
          <w:trHeight w:val="300"/>
        </w:trPr>
        <w:tc>
          <w:tcPr>
            <w:tcW w:w="682" w:type="pct"/>
            <w:vMerge w:val="restart"/>
            <w:shd w:val="clear" w:color="auto" w:fill="auto"/>
            <w:noWrap/>
            <w:vAlign w:val="center"/>
            <w:hideMark/>
          </w:tcPr>
          <w:p w:rsidR="00D66588" w:rsidRPr="00412027" w:rsidRDefault="00D66588" w:rsidP="00BA6BD5">
            <w:pPr>
              <w:jc w:val="cente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Com SD</w:t>
            </w:r>
          </w:p>
        </w:tc>
        <w:tc>
          <w:tcPr>
            <w:tcW w:w="530" w:type="pct"/>
            <w:vMerge w:val="restart"/>
            <w:shd w:val="clear" w:color="auto" w:fill="auto"/>
            <w:noWrap/>
            <w:vAlign w:val="center"/>
            <w:hideMark/>
          </w:tcPr>
          <w:p w:rsidR="00D66588" w:rsidRPr="00412027" w:rsidRDefault="00D66588" w:rsidP="00BA6BD5">
            <w:pPr>
              <w:jc w:val="center"/>
              <w:rPr>
                <w:rFonts w:ascii="Arial" w:eastAsia="Times New Roman" w:hAnsi="Arial" w:cs="Arial"/>
                <w:b/>
                <w:bCs/>
                <w:color w:val="000000"/>
                <w:sz w:val="18"/>
                <w:szCs w:val="18"/>
                <w:lang w:eastAsia="pt-PT"/>
              </w:rPr>
            </w:pPr>
            <w:proofErr w:type="spellStart"/>
            <w:r w:rsidRPr="00412027">
              <w:rPr>
                <w:rFonts w:ascii="Arial" w:eastAsia="Times New Roman" w:hAnsi="Arial" w:cs="Arial"/>
                <w:b/>
                <w:bCs/>
                <w:color w:val="000000"/>
                <w:sz w:val="18"/>
                <w:szCs w:val="18"/>
                <w:lang w:eastAsia="pt-PT"/>
              </w:rPr>
              <w:t>Masc</w:t>
            </w:r>
            <w:proofErr w:type="spellEnd"/>
          </w:p>
        </w:tc>
        <w:tc>
          <w:tcPr>
            <w:tcW w:w="220" w:type="pct"/>
            <w:shd w:val="clear" w:color="auto" w:fill="auto"/>
            <w:noWrap/>
            <w:vAlign w:val="bottom"/>
            <w:hideMark/>
          </w:tcPr>
          <w:p w:rsidR="00D66588" w:rsidRPr="00412027" w:rsidRDefault="00D66588" w:rsidP="00BA6BD5">
            <w:pPr>
              <w:jc w:val="cente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 xml:space="preserve">M </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7,00</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4,33</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b/>
                <w:color w:val="000000"/>
                <w:sz w:val="18"/>
                <w:szCs w:val="18"/>
                <w:lang w:eastAsia="pt-PT"/>
              </w:rPr>
            </w:pPr>
            <w:r w:rsidRPr="00412027">
              <w:rPr>
                <w:rFonts w:ascii="Arial" w:eastAsia="Times New Roman" w:hAnsi="Arial" w:cs="Arial"/>
                <w:b/>
                <w:color w:val="000000"/>
                <w:sz w:val="18"/>
                <w:szCs w:val="18"/>
                <w:lang w:eastAsia="pt-PT"/>
              </w:rPr>
              <w:t>5,33</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9,00</w:t>
            </w:r>
          </w:p>
        </w:tc>
        <w:tc>
          <w:tcPr>
            <w:tcW w:w="620"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3,00</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b/>
                <w:color w:val="000000"/>
                <w:sz w:val="18"/>
                <w:szCs w:val="18"/>
                <w:lang w:eastAsia="pt-PT"/>
              </w:rPr>
            </w:pPr>
            <w:r w:rsidRPr="00412027">
              <w:rPr>
                <w:rFonts w:ascii="Arial" w:eastAsia="Times New Roman" w:hAnsi="Arial" w:cs="Arial"/>
                <w:b/>
                <w:color w:val="000000"/>
                <w:sz w:val="18"/>
                <w:szCs w:val="18"/>
                <w:lang w:eastAsia="pt-PT"/>
              </w:rPr>
              <w:t>1,67</w:t>
            </w:r>
          </w:p>
        </w:tc>
        <w:tc>
          <w:tcPr>
            <w:tcW w:w="556"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3,67</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3,00</w:t>
            </w:r>
          </w:p>
        </w:tc>
        <w:tc>
          <w:tcPr>
            <w:tcW w:w="457"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37,00</w:t>
            </w:r>
          </w:p>
        </w:tc>
      </w:tr>
      <w:tr w:rsidR="00D66588" w:rsidRPr="00412027" w:rsidTr="00BA6BD5">
        <w:trPr>
          <w:trHeight w:val="300"/>
        </w:trPr>
        <w:tc>
          <w:tcPr>
            <w:tcW w:w="682" w:type="pct"/>
            <w:vMerge/>
            <w:vAlign w:val="center"/>
            <w:hideMark/>
          </w:tcPr>
          <w:p w:rsidR="00D66588" w:rsidRPr="00412027" w:rsidRDefault="00D66588" w:rsidP="00BA6BD5">
            <w:pPr>
              <w:rPr>
                <w:rFonts w:ascii="Arial" w:eastAsia="Times New Roman" w:hAnsi="Arial" w:cs="Arial"/>
                <w:b/>
                <w:bCs/>
                <w:color w:val="000000"/>
                <w:sz w:val="18"/>
                <w:szCs w:val="18"/>
                <w:lang w:eastAsia="pt-PT"/>
              </w:rPr>
            </w:pPr>
          </w:p>
        </w:tc>
        <w:tc>
          <w:tcPr>
            <w:tcW w:w="530" w:type="pct"/>
            <w:vMerge/>
            <w:vAlign w:val="center"/>
            <w:hideMark/>
          </w:tcPr>
          <w:p w:rsidR="00D66588" w:rsidRPr="00412027" w:rsidRDefault="00D66588" w:rsidP="00BA6BD5">
            <w:pPr>
              <w:rPr>
                <w:rFonts w:ascii="Arial" w:eastAsia="Times New Roman" w:hAnsi="Arial" w:cs="Arial"/>
                <w:b/>
                <w:bCs/>
                <w:color w:val="000000"/>
                <w:sz w:val="18"/>
                <w:szCs w:val="18"/>
                <w:lang w:eastAsia="pt-PT"/>
              </w:rPr>
            </w:pPr>
          </w:p>
        </w:tc>
        <w:tc>
          <w:tcPr>
            <w:tcW w:w="220" w:type="pct"/>
            <w:shd w:val="clear" w:color="auto" w:fill="auto"/>
            <w:noWrap/>
            <w:vAlign w:val="bottom"/>
            <w:hideMark/>
          </w:tcPr>
          <w:p w:rsidR="00D66588" w:rsidRPr="00412027" w:rsidRDefault="00D66588" w:rsidP="00BA6BD5">
            <w:pPr>
              <w:jc w:val="center"/>
              <w:rPr>
                <w:rFonts w:ascii="Arial" w:eastAsia="Times New Roman" w:hAnsi="Arial" w:cs="Arial"/>
                <w:b/>
                <w:bCs/>
                <w:color w:val="000000"/>
                <w:sz w:val="18"/>
                <w:szCs w:val="18"/>
                <w:lang w:eastAsia="pt-PT"/>
              </w:rPr>
            </w:pPr>
            <w:proofErr w:type="spellStart"/>
            <w:r w:rsidRPr="00412027">
              <w:rPr>
                <w:rFonts w:ascii="Arial" w:eastAsia="Times New Roman" w:hAnsi="Arial" w:cs="Arial"/>
                <w:b/>
                <w:bCs/>
                <w:color w:val="000000"/>
                <w:sz w:val="18"/>
                <w:szCs w:val="18"/>
                <w:lang w:eastAsia="pt-PT"/>
              </w:rPr>
              <w:t>Dp</w:t>
            </w:r>
            <w:proofErr w:type="spellEnd"/>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5,29</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2,08</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1,15</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3,61</w:t>
            </w:r>
          </w:p>
        </w:tc>
        <w:tc>
          <w:tcPr>
            <w:tcW w:w="620"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2,65</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1,53</w:t>
            </w:r>
          </w:p>
        </w:tc>
        <w:tc>
          <w:tcPr>
            <w:tcW w:w="556"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2,08</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1,00</w:t>
            </w:r>
          </w:p>
        </w:tc>
        <w:tc>
          <w:tcPr>
            <w:tcW w:w="457"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10,44</w:t>
            </w:r>
          </w:p>
        </w:tc>
      </w:tr>
      <w:tr w:rsidR="00D66588" w:rsidRPr="00412027" w:rsidTr="00BA6BD5">
        <w:trPr>
          <w:trHeight w:val="300"/>
        </w:trPr>
        <w:tc>
          <w:tcPr>
            <w:tcW w:w="682" w:type="pct"/>
            <w:vMerge/>
            <w:vAlign w:val="center"/>
            <w:hideMark/>
          </w:tcPr>
          <w:p w:rsidR="00D66588" w:rsidRPr="00412027" w:rsidRDefault="00D66588" w:rsidP="00BA6BD5">
            <w:pPr>
              <w:rPr>
                <w:rFonts w:ascii="Arial" w:eastAsia="Times New Roman" w:hAnsi="Arial" w:cs="Arial"/>
                <w:b/>
                <w:bCs/>
                <w:color w:val="000000"/>
                <w:sz w:val="18"/>
                <w:szCs w:val="18"/>
                <w:lang w:eastAsia="pt-PT"/>
              </w:rPr>
            </w:pPr>
          </w:p>
        </w:tc>
        <w:tc>
          <w:tcPr>
            <w:tcW w:w="530" w:type="pct"/>
            <w:vMerge w:val="restart"/>
            <w:shd w:val="clear" w:color="auto" w:fill="auto"/>
            <w:noWrap/>
            <w:vAlign w:val="center"/>
            <w:hideMark/>
          </w:tcPr>
          <w:p w:rsidR="00D66588" w:rsidRPr="00412027" w:rsidRDefault="00D66588" w:rsidP="00BA6BD5">
            <w:pPr>
              <w:jc w:val="center"/>
              <w:rPr>
                <w:rFonts w:ascii="Arial" w:eastAsia="Times New Roman" w:hAnsi="Arial" w:cs="Arial"/>
                <w:b/>
                <w:bCs/>
                <w:color w:val="000000"/>
                <w:sz w:val="18"/>
                <w:szCs w:val="18"/>
                <w:lang w:eastAsia="pt-PT"/>
              </w:rPr>
            </w:pPr>
            <w:proofErr w:type="spellStart"/>
            <w:r w:rsidRPr="00412027">
              <w:rPr>
                <w:rFonts w:ascii="Arial" w:eastAsia="Times New Roman" w:hAnsi="Arial" w:cs="Arial"/>
                <w:b/>
                <w:bCs/>
                <w:color w:val="000000"/>
                <w:sz w:val="18"/>
                <w:szCs w:val="18"/>
                <w:lang w:eastAsia="pt-PT"/>
              </w:rPr>
              <w:t>Fem</w:t>
            </w:r>
            <w:proofErr w:type="spellEnd"/>
          </w:p>
        </w:tc>
        <w:tc>
          <w:tcPr>
            <w:tcW w:w="220" w:type="pct"/>
            <w:shd w:val="clear" w:color="auto" w:fill="auto"/>
            <w:noWrap/>
            <w:vAlign w:val="bottom"/>
            <w:hideMark/>
          </w:tcPr>
          <w:p w:rsidR="00D66588" w:rsidRPr="00412027" w:rsidRDefault="00D66588" w:rsidP="00BA6BD5">
            <w:pPr>
              <w:jc w:val="cente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 xml:space="preserve">M </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11,25</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6,00</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b/>
                <w:color w:val="000000"/>
                <w:sz w:val="18"/>
                <w:szCs w:val="18"/>
                <w:lang w:eastAsia="pt-PT"/>
              </w:rPr>
            </w:pPr>
            <w:r w:rsidRPr="00412027">
              <w:rPr>
                <w:rFonts w:ascii="Arial" w:eastAsia="Times New Roman" w:hAnsi="Arial" w:cs="Arial"/>
                <w:b/>
                <w:color w:val="000000"/>
                <w:sz w:val="18"/>
                <w:szCs w:val="18"/>
                <w:lang w:eastAsia="pt-PT"/>
              </w:rPr>
              <w:t>2,50</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5,25</w:t>
            </w:r>
          </w:p>
        </w:tc>
        <w:tc>
          <w:tcPr>
            <w:tcW w:w="620"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2,75</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b/>
                <w:color w:val="000000"/>
                <w:sz w:val="18"/>
                <w:szCs w:val="18"/>
                <w:lang w:eastAsia="pt-PT"/>
              </w:rPr>
            </w:pPr>
            <w:r w:rsidRPr="00412027">
              <w:rPr>
                <w:rFonts w:ascii="Arial" w:eastAsia="Times New Roman" w:hAnsi="Arial" w:cs="Arial"/>
                <w:b/>
                <w:color w:val="000000"/>
                <w:sz w:val="18"/>
                <w:szCs w:val="18"/>
                <w:lang w:eastAsia="pt-PT"/>
              </w:rPr>
              <w:t>8,00</w:t>
            </w:r>
          </w:p>
        </w:tc>
        <w:tc>
          <w:tcPr>
            <w:tcW w:w="556"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3,25</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2,25</w:t>
            </w:r>
          </w:p>
        </w:tc>
        <w:tc>
          <w:tcPr>
            <w:tcW w:w="457"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42,00</w:t>
            </w:r>
          </w:p>
        </w:tc>
      </w:tr>
      <w:tr w:rsidR="00D66588" w:rsidRPr="00412027" w:rsidTr="00BA6BD5">
        <w:trPr>
          <w:trHeight w:val="300"/>
        </w:trPr>
        <w:tc>
          <w:tcPr>
            <w:tcW w:w="682" w:type="pct"/>
            <w:vMerge/>
            <w:vAlign w:val="center"/>
            <w:hideMark/>
          </w:tcPr>
          <w:p w:rsidR="00D66588" w:rsidRPr="00412027" w:rsidRDefault="00D66588" w:rsidP="00BA6BD5">
            <w:pPr>
              <w:rPr>
                <w:rFonts w:ascii="Arial" w:eastAsia="Times New Roman" w:hAnsi="Arial" w:cs="Arial"/>
                <w:b/>
                <w:bCs/>
                <w:color w:val="000000"/>
                <w:sz w:val="18"/>
                <w:szCs w:val="18"/>
                <w:lang w:eastAsia="pt-PT"/>
              </w:rPr>
            </w:pPr>
          </w:p>
        </w:tc>
        <w:tc>
          <w:tcPr>
            <w:tcW w:w="530" w:type="pct"/>
            <w:vMerge/>
            <w:vAlign w:val="center"/>
            <w:hideMark/>
          </w:tcPr>
          <w:p w:rsidR="00D66588" w:rsidRPr="00412027" w:rsidRDefault="00D66588" w:rsidP="00BA6BD5">
            <w:pPr>
              <w:rPr>
                <w:rFonts w:ascii="Arial" w:eastAsia="Times New Roman" w:hAnsi="Arial" w:cs="Arial"/>
                <w:b/>
                <w:bCs/>
                <w:color w:val="000000"/>
                <w:sz w:val="18"/>
                <w:szCs w:val="18"/>
                <w:lang w:eastAsia="pt-PT"/>
              </w:rPr>
            </w:pPr>
          </w:p>
        </w:tc>
        <w:tc>
          <w:tcPr>
            <w:tcW w:w="220" w:type="pct"/>
            <w:shd w:val="clear" w:color="auto" w:fill="auto"/>
            <w:noWrap/>
            <w:vAlign w:val="bottom"/>
            <w:hideMark/>
          </w:tcPr>
          <w:p w:rsidR="00D66588" w:rsidRPr="00412027" w:rsidRDefault="00D66588" w:rsidP="00BA6BD5">
            <w:pPr>
              <w:jc w:val="center"/>
              <w:rPr>
                <w:rFonts w:ascii="Arial" w:eastAsia="Times New Roman" w:hAnsi="Arial" w:cs="Arial"/>
                <w:b/>
                <w:bCs/>
                <w:color w:val="000000"/>
                <w:sz w:val="18"/>
                <w:szCs w:val="18"/>
                <w:lang w:eastAsia="pt-PT"/>
              </w:rPr>
            </w:pPr>
            <w:proofErr w:type="spellStart"/>
            <w:r w:rsidRPr="00412027">
              <w:rPr>
                <w:rFonts w:ascii="Arial" w:eastAsia="Times New Roman" w:hAnsi="Arial" w:cs="Arial"/>
                <w:b/>
                <w:bCs/>
                <w:color w:val="000000"/>
                <w:sz w:val="18"/>
                <w:szCs w:val="18"/>
                <w:lang w:eastAsia="pt-PT"/>
              </w:rPr>
              <w:t>Dp</w:t>
            </w:r>
            <w:proofErr w:type="spellEnd"/>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4,19</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1,15</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1,73</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4,11</w:t>
            </w:r>
          </w:p>
        </w:tc>
        <w:tc>
          <w:tcPr>
            <w:tcW w:w="620"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1,26</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3,65</w:t>
            </w:r>
          </w:p>
        </w:tc>
        <w:tc>
          <w:tcPr>
            <w:tcW w:w="556"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1,26</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0,50</w:t>
            </w:r>
          </w:p>
        </w:tc>
        <w:tc>
          <w:tcPr>
            <w:tcW w:w="457"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10,74</w:t>
            </w:r>
          </w:p>
        </w:tc>
      </w:tr>
      <w:tr w:rsidR="00D66588" w:rsidRPr="00412027" w:rsidTr="00BA6BD5">
        <w:trPr>
          <w:trHeight w:val="300"/>
        </w:trPr>
        <w:tc>
          <w:tcPr>
            <w:tcW w:w="682" w:type="pct"/>
            <w:vMerge/>
            <w:vAlign w:val="center"/>
            <w:hideMark/>
          </w:tcPr>
          <w:p w:rsidR="00D66588" w:rsidRPr="00412027" w:rsidRDefault="00D66588" w:rsidP="00BA6BD5">
            <w:pPr>
              <w:rPr>
                <w:rFonts w:ascii="Arial" w:eastAsia="Times New Roman" w:hAnsi="Arial" w:cs="Arial"/>
                <w:b/>
                <w:bCs/>
                <w:color w:val="000000"/>
                <w:sz w:val="18"/>
                <w:szCs w:val="18"/>
                <w:lang w:eastAsia="pt-PT"/>
              </w:rPr>
            </w:pPr>
          </w:p>
        </w:tc>
        <w:tc>
          <w:tcPr>
            <w:tcW w:w="750" w:type="pct"/>
            <w:gridSpan w:val="2"/>
            <w:shd w:val="clear" w:color="auto" w:fill="auto"/>
            <w:noWrap/>
            <w:vAlign w:val="bottom"/>
            <w:hideMark/>
          </w:tcPr>
          <w:p w:rsidR="00D66588" w:rsidRPr="00412027" w:rsidRDefault="00D66588" w:rsidP="00BA6BD5">
            <w:pPr>
              <w:jc w:val="center"/>
              <w:rPr>
                <w:rFonts w:ascii="Arial" w:eastAsia="Times New Roman" w:hAnsi="Arial" w:cs="Arial"/>
                <w:b/>
                <w:bCs/>
                <w:color w:val="000000"/>
                <w:sz w:val="18"/>
                <w:szCs w:val="18"/>
                <w:lang w:eastAsia="pt-PT"/>
              </w:rPr>
            </w:pPr>
            <w:r w:rsidRPr="00412027">
              <w:rPr>
                <w:rFonts w:ascii="Arial" w:eastAsia="Times New Roman" w:hAnsi="Arial" w:cs="Arial"/>
                <w:b/>
                <w:bCs/>
                <w:color w:val="000000"/>
                <w:sz w:val="18"/>
                <w:szCs w:val="18"/>
                <w:lang w:eastAsia="pt-PT"/>
              </w:rPr>
              <w:t>U</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0,19</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0,27</w:t>
            </w:r>
          </w:p>
        </w:tc>
        <w:tc>
          <w:tcPr>
            <w:tcW w:w="284"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0,07</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0,28</w:t>
            </w:r>
          </w:p>
        </w:tc>
        <w:tc>
          <w:tcPr>
            <w:tcW w:w="620"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0,86</w:t>
            </w:r>
          </w:p>
        </w:tc>
        <w:tc>
          <w:tcPr>
            <w:tcW w:w="342" w:type="pct"/>
            <w:shd w:val="clear" w:color="auto" w:fill="auto"/>
            <w:noWrap/>
            <w:vAlign w:val="bottom"/>
            <w:hideMark/>
          </w:tcPr>
          <w:p w:rsidR="00D66588" w:rsidRPr="0052670F" w:rsidRDefault="00D66588" w:rsidP="00BA6BD5">
            <w:pPr>
              <w:jc w:val="center"/>
              <w:rPr>
                <w:rFonts w:ascii="Arial" w:eastAsia="Times New Roman" w:hAnsi="Arial" w:cs="Arial"/>
                <w:b/>
                <w:color w:val="000000"/>
                <w:sz w:val="18"/>
                <w:szCs w:val="18"/>
                <w:lang w:eastAsia="pt-PT"/>
              </w:rPr>
            </w:pPr>
            <w:r w:rsidRPr="0052670F">
              <w:rPr>
                <w:rFonts w:ascii="Arial" w:eastAsia="Times New Roman" w:hAnsi="Arial" w:cs="Arial"/>
                <w:b/>
                <w:color w:val="000000"/>
                <w:sz w:val="18"/>
                <w:szCs w:val="18"/>
                <w:lang w:eastAsia="pt-PT"/>
              </w:rPr>
              <w:t>0,03*</w:t>
            </w:r>
          </w:p>
        </w:tc>
        <w:tc>
          <w:tcPr>
            <w:tcW w:w="556"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0,85</w:t>
            </w:r>
          </w:p>
        </w:tc>
        <w:tc>
          <w:tcPr>
            <w:tcW w:w="342"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0,24</w:t>
            </w:r>
          </w:p>
        </w:tc>
        <w:tc>
          <w:tcPr>
            <w:tcW w:w="457" w:type="pct"/>
            <w:shd w:val="clear" w:color="auto" w:fill="auto"/>
            <w:noWrap/>
            <w:vAlign w:val="bottom"/>
            <w:hideMark/>
          </w:tcPr>
          <w:p w:rsidR="00D66588" w:rsidRPr="00412027" w:rsidRDefault="00D66588" w:rsidP="00BA6BD5">
            <w:pPr>
              <w:jc w:val="center"/>
              <w:rPr>
                <w:rFonts w:ascii="Arial" w:eastAsia="Times New Roman" w:hAnsi="Arial" w:cs="Arial"/>
                <w:color w:val="000000"/>
                <w:sz w:val="18"/>
                <w:szCs w:val="18"/>
                <w:lang w:eastAsia="pt-PT"/>
              </w:rPr>
            </w:pPr>
            <w:r w:rsidRPr="00412027">
              <w:rPr>
                <w:rFonts w:ascii="Arial" w:eastAsia="Times New Roman" w:hAnsi="Arial" w:cs="Arial"/>
                <w:color w:val="000000"/>
                <w:sz w:val="18"/>
                <w:szCs w:val="18"/>
                <w:lang w:eastAsia="pt-PT"/>
              </w:rPr>
              <w:t>0,59</w:t>
            </w:r>
          </w:p>
        </w:tc>
      </w:tr>
    </w:tbl>
    <w:p w:rsidR="00D66588" w:rsidRDefault="00D66588" w:rsidP="00D66588">
      <w:pPr>
        <w:jc w:val="both"/>
        <w:rPr>
          <w:rFonts w:ascii="Arial" w:hAnsi="Arial" w:cs="Arial"/>
          <w:b/>
          <w:sz w:val="16"/>
          <w:szCs w:val="16"/>
        </w:rPr>
      </w:pPr>
      <w:proofErr w:type="spellStart"/>
      <w:r w:rsidRPr="009B1460">
        <w:rPr>
          <w:rFonts w:ascii="Arial" w:hAnsi="Arial" w:cs="Arial"/>
          <w:b/>
          <w:color w:val="000000"/>
          <w:sz w:val="16"/>
          <w:szCs w:val="18"/>
        </w:rPr>
        <w:t>Legenda:Calssif</w:t>
      </w:r>
      <w:proofErr w:type="spellEnd"/>
      <w:r w:rsidRPr="009B1460">
        <w:rPr>
          <w:rFonts w:ascii="Arial" w:hAnsi="Arial" w:cs="Arial"/>
          <w:color w:val="000000"/>
          <w:sz w:val="16"/>
          <w:szCs w:val="18"/>
        </w:rPr>
        <w:t xml:space="preserve">- Classificação; </w:t>
      </w:r>
      <w:proofErr w:type="spellStart"/>
      <w:r w:rsidRPr="009B1460">
        <w:rPr>
          <w:rFonts w:ascii="Arial" w:hAnsi="Arial" w:cs="Arial"/>
          <w:b/>
          <w:color w:val="000000"/>
          <w:sz w:val="16"/>
          <w:szCs w:val="18"/>
        </w:rPr>
        <w:t>Masc</w:t>
      </w:r>
      <w:proofErr w:type="spellEnd"/>
      <w:r w:rsidRPr="009B1460">
        <w:rPr>
          <w:rFonts w:ascii="Arial" w:hAnsi="Arial" w:cs="Arial"/>
          <w:color w:val="000000"/>
          <w:sz w:val="16"/>
          <w:szCs w:val="18"/>
        </w:rPr>
        <w:t xml:space="preserve">- Masculino; </w:t>
      </w:r>
      <w:proofErr w:type="spellStart"/>
      <w:r w:rsidRPr="009B1460">
        <w:rPr>
          <w:rFonts w:ascii="Arial" w:hAnsi="Arial" w:cs="Arial"/>
          <w:b/>
          <w:color w:val="000000"/>
          <w:sz w:val="16"/>
          <w:szCs w:val="18"/>
        </w:rPr>
        <w:t>Fem</w:t>
      </w:r>
      <w:proofErr w:type="spellEnd"/>
      <w:r w:rsidRPr="009B1460">
        <w:rPr>
          <w:rFonts w:ascii="Arial" w:hAnsi="Arial" w:cs="Arial"/>
          <w:color w:val="000000"/>
          <w:sz w:val="16"/>
          <w:szCs w:val="18"/>
        </w:rPr>
        <w:t>- Feminino;</w:t>
      </w:r>
      <w:r>
        <w:rPr>
          <w:rFonts w:ascii="Arial" w:hAnsi="Arial" w:cs="Arial"/>
          <w:b/>
          <w:sz w:val="16"/>
          <w:szCs w:val="16"/>
        </w:rPr>
        <w:t xml:space="preserve"> CA</w:t>
      </w:r>
      <w:r w:rsidRPr="008F28E0">
        <w:rPr>
          <w:rFonts w:ascii="Arial" w:hAnsi="Arial" w:cs="Arial"/>
          <w:sz w:val="16"/>
          <w:szCs w:val="16"/>
        </w:rPr>
        <w:t>- Corrida de Agilidade;</w:t>
      </w:r>
      <w:r>
        <w:rPr>
          <w:rFonts w:ascii="Arial" w:hAnsi="Arial" w:cs="Arial"/>
          <w:b/>
          <w:sz w:val="16"/>
          <w:szCs w:val="16"/>
        </w:rPr>
        <w:t xml:space="preserve"> </w:t>
      </w:r>
      <w:proofErr w:type="spellStart"/>
      <w:r>
        <w:rPr>
          <w:rFonts w:ascii="Arial" w:hAnsi="Arial" w:cs="Arial"/>
          <w:b/>
          <w:sz w:val="16"/>
          <w:szCs w:val="16"/>
        </w:rPr>
        <w:t>Eq</w:t>
      </w:r>
      <w:proofErr w:type="spellEnd"/>
      <w:r w:rsidRPr="008F28E0">
        <w:rPr>
          <w:rFonts w:ascii="Arial" w:hAnsi="Arial" w:cs="Arial"/>
          <w:sz w:val="16"/>
          <w:szCs w:val="16"/>
        </w:rPr>
        <w:t>- Equilíbrio;</w:t>
      </w:r>
      <w:r>
        <w:rPr>
          <w:rFonts w:ascii="Arial" w:hAnsi="Arial" w:cs="Arial"/>
          <w:b/>
          <w:sz w:val="16"/>
          <w:szCs w:val="16"/>
        </w:rPr>
        <w:t xml:space="preserve"> CG</w:t>
      </w:r>
      <w:r w:rsidRPr="008F28E0">
        <w:rPr>
          <w:rFonts w:ascii="Arial" w:hAnsi="Arial" w:cs="Arial"/>
          <w:sz w:val="16"/>
          <w:szCs w:val="16"/>
        </w:rPr>
        <w:t>- Coordenação Geral;</w:t>
      </w:r>
      <w:r>
        <w:rPr>
          <w:rFonts w:ascii="Arial" w:hAnsi="Arial" w:cs="Arial"/>
          <w:b/>
          <w:sz w:val="16"/>
          <w:szCs w:val="16"/>
        </w:rPr>
        <w:t xml:space="preserve"> F</w:t>
      </w:r>
      <w:r w:rsidRPr="008F28E0">
        <w:rPr>
          <w:rFonts w:ascii="Arial" w:hAnsi="Arial" w:cs="Arial"/>
          <w:sz w:val="16"/>
          <w:szCs w:val="16"/>
        </w:rPr>
        <w:t>-Força;</w:t>
      </w:r>
      <w:r>
        <w:rPr>
          <w:rFonts w:ascii="Arial" w:hAnsi="Arial" w:cs="Arial"/>
          <w:b/>
          <w:sz w:val="16"/>
          <w:szCs w:val="16"/>
        </w:rPr>
        <w:t xml:space="preserve"> C </w:t>
      </w:r>
      <w:proofErr w:type="spellStart"/>
      <w:r>
        <w:rPr>
          <w:rFonts w:ascii="Arial" w:hAnsi="Arial" w:cs="Arial"/>
          <w:b/>
          <w:sz w:val="16"/>
          <w:szCs w:val="16"/>
        </w:rPr>
        <w:t>ocu-man</w:t>
      </w:r>
      <w:proofErr w:type="spellEnd"/>
      <w:r>
        <w:rPr>
          <w:rFonts w:ascii="Arial" w:hAnsi="Arial" w:cs="Arial"/>
          <w:b/>
          <w:sz w:val="16"/>
          <w:szCs w:val="16"/>
        </w:rPr>
        <w:t xml:space="preserve">- </w:t>
      </w:r>
      <w:r w:rsidRPr="008F28E0">
        <w:rPr>
          <w:rFonts w:ascii="Arial" w:hAnsi="Arial" w:cs="Arial"/>
          <w:sz w:val="16"/>
          <w:szCs w:val="16"/>
        </w:rPr>
        <w:t>Coordenação Óculo-Manual;</w:t>
      </w:r>
      <w:r>
        <w:rPr>
          <w:rFonts w:ascii="Arial" w:hAnsi="Arial" w:cs="Arial"/>
          <w:b/>
          <w:sz w:val="16"/>
          <w:szCs w:val="16"/>
        </w:rPr>
        <w:t xml:space="preserve"> VR</w:t>
      </w:r>
      <w:r w:rsidRPr="008F28E0">
        <w:rPr>
          <w:rFonts w:ascii="Arial" w:hAnsi="Arial" w:cs="Arial"/>
          <w:sz w:val="16"/>
          <w:szCs w:val="16"/>
        </w:rPr>
        <w:t>- Velocidade de Resposta;</w:t>
      </w:r>
      <w:r>
        <w:rPr>
          <w:rFonts w:ascii="Arial" w:hAnsi="Arial" w:cs="Arial"/>
          <w:b/>
          <w:sz w:val="16"/>
          <w:szCs w:val="16"/>
        </w:rPr>
        <w:t xml:space="preserve"> C vis-</w:t>
      </w:r>
      <w:proofErr w:type="spellStart"/>
      <w:r>
        <w:rPr>
          <w:rFonts w:ascii="Arial" w:hAnsi="Arial" w:cs="Arial"/>
          <w:b/>
          <w:sz w:val="16"/>
          <w:szCs w:val="16"/>
        </w:rPr>
        <w:t>mot</w:t>
      </w:r>
      <w:proofErr w:type="spellEnd"/>
      <w:r w:rsidRPr="008F28E0">
        <w:rPr>
          <w:rFonts w:ascii="Arial" w:hAnsi="Arial" w:cs="Arial"/>
          <w:sz w:val="16"/>
          <w:szCs w:val="16"/>
        </w:rPr>
        <w:t xml:space="preserve">- Coordenação </w:t>
      </w:r>
      <w:proofErr w:type="spellStart"/>
      <w:r w:rsidRPr="008F28E0">
        <w:rPr>
          <w:rFonts w:ascii="Arial" w:hAnsi="Arial" w:cs="Arial"/>
          <w:sz w:val="16"/>
          <w:szCs w:val="16"/>
        </w:rPr>
        <w:t>Visuo</w:t>
      </w:r>
      <w:proofErr w:type="spellEnd"/>
      <w:r w:rsidRPr="008F28E0">
        <w:rPr>
          <w:rFonts w:ascii="Arial" w:hAnsi="Arial" w:cs="Arial"/>
          <w:sz w:val="16"/>
          <w:szCs w:val="16"/>
        </w:rPr>
        <w:t>-Motora;</w:t>
      </w:r>
      <w:r>
        <w:rPr>
          <w:rFonts w:ascii="Arial" w:hAnsi="Arial" w:cs="Arial"/>
          <w:b/>
          <w:sz w:val="16"/>
          <w:szCs w:val="16"/>
        </w:rPr>
        <w:t xml:space="preserve"> </w:t>
      </w:r>
      <w:proofErr w:type="spellStart"/>
      <w:r>
        <w:rPr>
          <w:rFonts w:ascii="Arial" w:hAnsi="Arial" w:cs="Arial"/>
          <w:b/>
          <w:sz w:val="16"/>
          <w:szCs w:val="16"/>
        </w:rPr>
        <w:t>Dex</w:t>
      </w:r>
      <w:proofErr w:type="spellEnd"/>
      <w:r>
        <w:rPr>
          <w:rFonts w:ascii="Arial" w:hAnsi="Arial" w:cs="Arial"/>
          <w:b/>
          <w:sz w:val="16"/>
          <w:szCs w:val="16"/>
        </w:rPr>
        <w:t xml:space="preserve">- </w:t>
      </w:r>
      <w:r w:rsidRPr="008F28E0">
        <w:rPr>
          <w:rFonts w:ascii="Arial" w:hAnsi="Arial" w:cs="Arial"/>
          <w:sz w:val="16"/>
          <w:szCs w:val="16"/>
        </w:rPr>
        <w:t>Dextralidade e</w:t>
      </w:r>
      <w:r>
        <w:rPr>
          <w:rFonts w:ascii="Arial" w:hAnsi="Arial" w:cs="Arial"/>
          <w:b/>
          <w:sz w:val="16"/>
          <w:szCs w:val="16"/>
        </w:rPr>
        <w:t xml:space="preserve"> TPMBO- </w:t>
      </w:r>
      <w:r w:rsidRPr="008F28E0">
        <w:rPr>
          <w:rFonts w:ascii="Arial" w:hAnsi="Arial" w:cs="Arial"/>
          <w:sz w:val="16"/>
        </w:rPr>
        <w:t xml:space="preserve">Teste de Proficiência motora de </w:t>
      </w:r>
      <w:proofErr w:type="spellStart"/>
      <w:r w:rsidRPr="008F28E0">
        <w:rPr>
          <w:rFonts w:ascii="Arial" w:hAnsi="Arial" w:cs="Arial"/>
          <w:sz w:val="16"/>
        </w:rPr>
        <w:t>Bruininks-Oseretsky</w:t>
      </w:r>
      <w:proofErr w:type="spellEnd"/>
      <w:r>
        <w:rPr>
          <w:rFonts w:ascii="Arial" w:hAnsi="Arial" w:cs="Arial"/>
          <w:sz w:val="16"/>
        </w:rPr>
        <w:t>.</w:t>
      </w:r>
      <w:r>
        <w:rPr>
          <w:rFonts w:ascii="Arial" w:hAnsi="Arial" w:cs="Arial"/>
          <w:b/>
          <w:sz w:val="16"/>
          <w:szCs w:val="16"/>
        </w:rPr>
        <w:t xml:space="preserve">  </w:t>
      </w:r>
    </w:p>
    <w:p w:rsidR="00D66588" w:rsidRDefault="00D66588" w:rsidP="00D66588">
      <w:pPr>
        <w:tabs>
          <w:tab w:val="center" w:pos="2635"/>
        </w:tabs>
        <w:autoSpaceDE w:val="0"/>
        <w:autoSpaceDN w:val="0"/>
        <w:adjustRightInd w:val="0"/>
        <w:rPr>
          <w:rFonts w:ascii="Arial" w:hAnsi="Arial" w:cs="Arial"/>
          <w:b/>
          <w:bCs/>
          <w:color w:val="000000"/>
          <w:sz w:val="18"/>
          <w:szCs w:val="18"/>
        </w:rPr>
      </w:pPr>
    </w:p>
    <w:p w:rsidR="00FD5F31" w:rsidRDefault="00FD5F31" w:rsidP="00D66588">
      <w:pPr>
        <w:tabs>
          <w:tab w:val="center" w:pos="2635"/>
        </w:tabs>
        <w:autoSpaceDE w:val="0"/>
        <w:autoSpaceDN w:val="0"/>
        <w:adjustRightInd w:val="0"/>
        <w:rPr>
          <w:rFonts w:ascii="Arial" w:hAnsi="Arial" w:cs="Arial"/>
          <w:b/>
          <w:bCs/>
          <w:color w:val="000000"/>
          <w:sz w:val="18"/>
          <w:szCs w:val="18"/>
        </w:rPr>
      </w:pPr>
    </w:p>
    <w:p w:rsidR="00D66588" w:rsidRPr="00162BF9" w:rsidRDefault="00D66588" w:rsidP="006A40F6">
      <w:pPr>
        <w:pStyle w:val="Ttulo2"/>
      </w:pPr>
      <w:bookmarkStart w:id="50" w:name="_Toc368268447"/>
      <w:r>
        <w:t>5</w:t>
      </w:r>
      <w:r w:rsidRPr="00162BF9">
        <w:t>.2.</w:t>
      </w:r>
      <w:r>
        <w:t xml:space="preserve"> </w:t>
      </w:r>
      <w:r w:rsidRPr="00162BF9">
        <w:t>Influência do Desenvolvimento Motor no rendimento Escolar</w:t>
      </w:r>
      <w:bookmarkEnd w:id="50"/>
    </w:p>
    <w:p w:rsidR="00D66588" w:rsidRPr="000E6128" w:rsidRDefault="00D66588" w:rsidP="00D66588">
      <w:pPr>
        <w:autoSpaceDE w:val="0"/>
        <w:autoSpaceDN w:val="0"/>
        <w:adjustRightInd w:val="0"/>
        <w:spacing w:line="360" w:lineRule="auto"/>
        <w:jc w:val="both"/>
        <w:rPr>
          <w:rFonts w:ascii="Arial" w:hAnsi="Arial" w:cs="Arial"/>
          <w:color w:val="000000"/>
          <w:szCs w:val="18"/>
        </w:rPr>
      </w:pPr>
      <w:r>
        <w:rPr>
          <w:rFonts w:ascii="Arial" w:hAnsi="Arial" w:cs="Arial"/>
          <w:color w:val="000000"/>
          <w:szCs w:val="18"/>
        </w:rPr>
        <w:t>Na análise a tabela 3</w:t>
      </w:r>
      <w:r w:rsidRPr="000E6128">
        <w:rPr>
          <w:rFonts w:ascii="Arial" w:hAnsi="Arial" w:cs="Arial"/>
          <w:color w:val="000000"/>
          <w:szCs w:val="18"/>
        </w:rPr>
        <w:t>, verificamos que nas cr</w:t>
      </w:r>
      <w:r>
        <w:rPr>
          <w:rFonts w:ascii="Arial" w:hAnsi="Arial" w:cs="Arial"/>
          <w:color w:val="000000"/>
          <w:szCs w:val="18"/>
        </w:rPr>
        <w:t>ianças sem NEE, quanto menor foi</w:t>
      </w:r>
      <w:r w:rsidRPr="000E6128">
        <w:rPr>
          <w:rFonts w:ascii="Arial" w:hAnsi="Arial" w:cs="Arial"/>
          <w:color w:val="000000"/>
          <w:szCs w:val="18"/>
        </w:rPr>
        <w:t xml:space="preserve"> o seu desempenho escolar melhor é o </w:t>
      </w:r>
      <w:proofErr w:type="spellStart"/>
      <w:r>
        <w:rPr>
          <w:rFonts w:ascii="Arial" w:hAnsi="Arial" w:cs="Arial"/>
          <w:color w:val="000000"/>
          <w:szCs w:val="18"/>
        </w:rPr>
        <w:t>DMt</w:t>
      </w:r>
      <w:proofErr w:type="spellEnd"/>
      <w:r w:rsidRPr="000E6128">
        <w:rPr>
          <w:rFonts w:ascii="Arial" w:hAnsi="Arial" w:cs="Arial"/>
          <w:color w:val="000000"/>
          <w:szCs w:val="18"/>
        </w:rPr>
        <w:t xml:space="preserve"> (Sem NEE: Muito bom – M=95,5±3,54; Bom – M=98±21,6</w:t>
      </w:r>
      <w:r>
        <w:rPr>
          <w:rFonts w:ascii="Arial" w:hAnsi="Arial" w:cs="Arial"/>
          <w:color w:val="000000"/>
          <w:szCs w:val="18"/>
        </w:rPr>
        <w:t xml:space="preserve">6; Regular – 100,5±4,95; P=0,7), no entanto não há diferenças significativas, o que significa que o </w:t>
      </w:r>
      <w:proofErr w:type="spellStart"/>
      <w:r>
        <w:rPr>
          <w:rFonts w:ascii="Arial" w:hAnsi="Arial" w:cs="Arial"/>
          <w:color w:val="000000"/>
          <w:szCs w:val="18"/>
        </w:rPr>
        <w:t>DMt</w:t>
      </w:r>
      <w:proofErr w:type="spellEnd"/>
      <w:r>
        <w:rPr>
          <w:rFonts w:ascii="Arial" w:hAnsi="Arial" w:cs="Arial"/>
          <w:color w:val="000000"/>
          <w:szCs w:val="18"/>
        </w:rPr>
        <w:t xml:space="preserve"> não influencia significativamente o rendimento escolar. Verificamos ainda uma correlação fraca entre estas duas variáveis (p=0,18).</w:t>
      </w:r>
      <w:r w:rsidRPr="000E6128">
        <w:rPr>
          <w:rFonts w:ascii="Arial" w:hAnsi="Arial" w:cs="Arial"/>
          <w:color w:val="000000"/>
          <w:szCs w:val="18"/>
        </w:rPr>
        <w:t xml:space="preserve"> Relativamente aos alunos com SD, verificamos que </w:t>
      </w:r>
      <w:r>
        <w:rPr>
          <w:rFonts w:ascii="Arial" w:hAnsi="Arial" w:cs="Arial"/>
          <w:color w:val="000000"/>
          <w:szCs w:val="18"/>
        </w:rPr>
        <w:t xml:space="preserve">as crianças com menor </w:t>
      </w:r>
      <w:proofErr w:type="spellStart"/>
      <w:r>
        <w:rPr>
          <w:rFonts w:ascii="Arial" w:hAnsi="Arial" w:cs="Arial"/>
          <w:color w:val="000000"/>
          <w:szCs w:val="18"/>
        </w:rPr>
        <w:t>DMt</w:t>
      </w:r>
      <w:proofErr w:type="spellEnd"/>
      <w:r>
        <w:rPr>
          <w:rFonts w:ascii="Arial" w:hAnsi="Arial" w:cs="Arial"/>
          <w:color w:val="000000"/>
          <w:szCs w:val="18"/>
        </w:rPr>
        <w:t xml:space="preserve"> foram as que apresentaram menor </w:t>
      </w:r>
      <w:r>
        <w:rPr>
          <w:rFonts w:ascii="Arial" w:hAnsi="Arial" w:cs="Arial"/>
          <w:color w:val="000000"/>
          <w:szCs w:val="18"/>
        </w:rPr>
        <w:lastRenderedPageBreak/>
        <w:t>rendimento escolar</w:t>
      </w:r>
      <w:r w:rsidRPr="000E6128">
        <w:rPr>
          <w:rFonts w:ascii="Arial" w:hAnsi="Arial" w:cs="Arial"/>
          <w:color w:val="000000"/>
          <w:szCs w:val="18"/>
        </w:rPr>
        <w:t xml:space="preserve"> (Com SD: Bom – M=40,5±4,95; Regular – M= 50±8,49; Fraco – M=31±0; p= 0,22).</w:t>
      </w:r>
      <w:r>
        <w:rPr>
          <w:rFonts w:ascii="Arial" w:hAnsi="Arial" w:cs="Arial"/>
          <w:color w:val="000000"/>
          <w:szCs w:val="18"/>
        </w:rPr>
        <w:t xml:space="preserve"> Apesar deste resultado não encontramos diferenças significativas, no entanto a correlação entre as variáveis foi positiva, ou seja com o aumento do </w:t>
      </w:r>
      <w:proofErr w:type="spellStart"/>
      <w:r>
        <w:rPr>
          <w:rFonts w:ascii="Arial" w:hAnsi="Arial" w:cs="Arial"/>
          <w:color w:val="000000"/>
          <w:szCs w:val="18"/>
        </w:rPr>
        <w:t>DMt</w:t>
      </w:r>
      <w:proofErr w:type="spellEnd"/>
      <w:r>
        <w:rPr>
          <w:rFonts w:ascii="Arial" w:hAnsi="Arial" w:cs="Arial"/>
          <w:color w:val="000000"/>
          <w:szCs w:val="18"/>
        </w:rPr>
        <w:t xml:space="preserve"> aumenta o rendimento escolar (p=0,216).</w:t>
      </w:r>
    </w:p>
    <w:p w:rsidR="00D66588" w:rsidRDefault="00D66588" w:rsidP="00D66588">
      <w:pPr>
        <w:ind w:left="425" w:hanging="425"/>
        <w:rPr>
          <w:rFonts w:ascii="Arial" w:hAnsi="Arial" w:cs="Arial"/>
          <w:b/>
          <w:sz w:val="20"/>
          <w:szCs w:val="20"/>
        </w:rPr>
      </w:pPr>
    </w:p>
    <w:p w:rsidR="00D66588" w:rsidRDefault="00D66588" w:rsidP="00D66588">
      <w:pPr>
        <w:spacing w:after="200"/>
        <w:ind w:left="425" w:hanging="425"/>
        <w:rPr>
          <w:rFonts w:ascii="Arial" w:hAnsi="Arial" w:cs="Arial"/>
          <w:color w:val="000000"/>
          <w:sz w:val="18"/>
          <w:szCs w:val="18"/>
        </w:rPr>
      </w:pPr>
      <w:r>
        <w:rPr>
          <w:rFonts w:ascii="Arial" w:hAnsi="Arial" w:cs="Arial"/>
          <w:b/>
          <w:sz w:val="20"/>
          <w:szCs w:val="20"/>
        </w:rPr>
        <w:t>Tabela 3</w:t>
      </w:r>
      <w:r w:rsidRPr="00162BF9">
        <w:rPr>
          <w:rFonts w:ascii="Arial" w:hAnsi="Arial" w:cs="Arial"/>
          <w:b/>
          <w:sz w:val="20"/>
          <w:szCs w:val="20"/>
        </w:rPr>
        <w:t xml:space="preserve"> -</w:t>
      </w:r>
      <w:r w:rsidRPr="00162BF9">
        <w:rPr>
          <w:rFonts w:ascii="Arial" w:hAnsi="Arial" w:cs="Arial"/>
          <w:sz w:val="20"/>
          <w:szCs w:val="20"/>
        </w:rPr>
        <w:t xml:space="preserve"> </w:t>
      </w:r>
      <w:r w:rsidRPr="009B1460">
        <w:rPr>
          <w:rFonts w:ascii="Arial" w:hAnsi="Arial" w:cs="Arial"/>
          <w:color w:val="000000"/>
          <w:sz w:val="20"/>
          <w:szCs w:val="18"/>
        </w:rPr>
        <w:t>Influência do Desenvolvimento Motor no rendimento Escolar</w:t>
      </w:r>
    </w:p>
    <w:tbl>
      <w:tblPr>
        <w:tblW w:w="5000" w:type="pct"/>
        <w:tblCellMar>
          <w:left w:w="70" w:type="dxa"/>
          <w:right w:w="70" w:type="dxa"/>
        </w:tblCellMar>
        <w:tblLook w:val="04A0"/>
      </w:tblPr>
      <w:tblGrid>
        <w:gridCol w:w="2361"/>
        <w:gridCol w:w="3465"/>
        <w:gridCol w:w="1193"/>
        <w:gridCol w:w="430"/>
        <w:gridCol w:w="1195"/>
      </w:tblGrid>
      <w:tr w:rsidR="00D66588" w:rsidRPr="00C3351E" w:rsidTr="00BA6BD5">
        <w:trPr>
          <w:trHeight w:val="300"/>
        </w:trPr>
        <w:tc>
          <w:tcPr>
            <w:tcW w:w="5000" w:type="pct"/>
            <w:gridSpan w:val="5"/>
            <w:tcBorders>
              <w:top w:val="single" w:sz="18" w:space="0" w:color="auto"/>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r>
              <w:rPr>
                <w:rFonts w:ascii="Arial" w:eastAsia="Times New Roman" w:hAnsi="Arial" w:cs="Arial"/>
                <w:b/>
                <w:color w:val="000000"/>
                <w:sz w:val="20"/>
                <w:lang w:eastAsia="pt-PT"/>
              </w:rPr>
              <w:t xml:space="preserve">TPMBO </w:t>
            </w:r>
          </w:p>
        </w:tc>
      </w:tr>
      <w:tr w:rsidR="00D66588" w:rsidRPr="00C3351E" w:rsidTr="00BA6BD5">
        <w:trPr>
          <w:trHeight w:val="300"/>
        </w:trPr>
        <w:tc>
          <w:tcPr>
            <w:tcW w:w="1366" w:type="pct"/>
            <w:tcBorders>
              <w:top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Classific</w:t>
            </w:r>
            <w:r>
              <w:rPr>
                <w:rFonts w:ascii="Arial" w:eastAsia="Times New Roman" w:hAnsi="Arial" w:cs="Arial"/>
                <w:b/>
                <w:color w:val="000000"/>
                <w:sz w:val="20"/>
                <w:lang w:eastAsia="pt-PT"/>
              </w:rPr>
              <w:t>a</w:t>
            </w:r>
            <w:r w:rsidRPr="00A547A9">
              <w:rPr>
                <w:rFonts w:ascii="Arial" w:eastAsia="Times New Roman" w:hAnsi="Arial" w:cs="Arial"/>
                <w:b/>
                <w:color w:val="000000"/>
                <w:sz w:val="20"/>
                <w:lang w:eastAsia="pt-PT"/>
              </w:rPr>
              <w:t>ç</w:t>
            </w:r>
            <w:r>
              <w:rPr>
                <w:rFonts w:ascii="Arial" w:eastAsia="Times New Roman" w:hAnsi="Arial" w:cs="Arial"/>
                <w:b/>
                <w:color w:val="000000"/>
                <w:sz w:val="20"/>
                <w:lang w:eastAsia="pt-PT"/>
              </w:rPr>
              <w:t>ã</w:t>
            </w:r>
            <w:r w:rsidRPr="00A547A9">
              <w:rPr>
                <w:rFonts w:ascii="Arial" w:eastAsia="Times New Roman" w:hAnsi="Arial" w:cs="Arial"/>
                <w:b/>
                <w:color w:val="000000"/>
                <w:sz w:val="20"/>
                <w:lang w:eastAsia="pt-PT"/>
              </w:rPr>
              <w:t>o</w:t>
            </w:r>
          </w:p>
        </w:tc>
        <w:tc>
          <w:tcPr>
            <w:tcW w:w="2004"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Considera</w:t>
            </w:r>
            <w:r>
              <w:rPr>
                <w:rFonts w:ascii="Arial" w:eastAsia="Times New Roman" w:hAnsi="Arial" w:cs="Arial"/>
                <w:b/>
                <w:color w:val="000000"/>
                <w:sz w:val="20"/>
                <w:lang w:eastAsia="pt-PT"/>
              </w:rPr>
              <w:t xml:space="preserve"> </w:t>
            </w:r>
            <w:r w:rsidRPr="00A547A9">
              <w:rPr>
                <w:rFonts w:ascii="Arial" w:eastAsia="Times New Roman" w:hAnsi="Arial" w:cs="Arial"/>
                <w:b/>
                <w:color w:val="000000"/>
                <w:sz w:val="20"/>
                <w:lang w:eastAsia="pt-PT"/>
              </w:rPr>
              <w:t>o</w:t>
            </w:r>
            <w:r>
              <w:rPr>
                <w:rFonts w:ascii="Arial" w:eastAsia="Times New Roman" w:hAnsi="Arial" w:cs="Arial"/>
                <w:b/>
                <w:color w:val="000000"/>
                <w:sz w:val="20"/>
                <w:lang w:eastAsia="pt-PT"/>
              </w:rPr>
              <w:t xml:space="preserve"> </w:t>
            </w:r>
            <w:r w:rsidRPr="00A547A9">
              <w:rPr>
                <w:rFonts w:ascii="Arial" w:eastAsia="Times New Roman" w:hAnsi="Arial" w:cs="Arial"/>
                <w:b/>
                <w:color w:val="000000"/>
                <w:sz w:val="20"/>
                <w:lang w:eastAsia="pt-PT"/>
              </w:rPr>
              <w:t>aluno</w:t>
            </w:r>
          </w:p>
        </w:tc>
        <w:tc>
          <w:tcPr>
            <w:tcW w:w="690"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M</w:t>
            </w:r>
          </w:p>
        </w:tc>
        <w:tc>
          <w:tcPr>
            <w:tcW w:w="249"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N</w:t>
            </w:r>
          </w:p>
        </w:tc>
        <w:tc>
          <w:tcPr>
            <w:tcW w:w="691" w:type="pct"/>
            <w:tcBorders>
              <w:top w:val="nil"/>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proofErr w:type="spellStart"/>
            <w:r w:rsidRPr="00A547A9">
              <w:rPr>
                <w:rFonts w:ascii="Arial" w:eastAsia="Times New Roman" w:hAnsi="Arial" w:cs="Arial"/>
                <w:b/>
                <w:color w:val="000000"/>
                <w:sz w:val="20"/>
                <w:lang w:eastAsia="pt-PT"/>
              </w:rPr>
              <w:t>Dp</w:t>
            </w:r>
            <w:proofErr w:type="spellEnd"/>
          </w:p>
        </w:tc>
      </w:tr>
      <w:tr w:rsidR="00D66588" w:rsidRPr="00C3351E" w:rsidTr="00BA6BD5">
        <w:trPr>
          <w:trHeight w:val="300"/>
        </w:trPr>
        <w:tc>
          <w:tcPr>
            <w:tcW w:w="1366" w:type="pct"/>
            <w:vMerge w:val="restart"/>
            <w:tcBorders>
              <w:top w:val="single" w:sz="4" w:space="0" w:color="auto"/>
              <w:bottom w:val="single" w:sz="4" w:space="0" w:color="000000"/>
              <w:right w:val="single" w:sz="4" w:space="0" w:color="auto"/>
            </w:tcBorders>
            <w:shd w:val="clear" w:color="auto" w:fill="auto"/>
            <w:noWrap/>
            <w:vAlign w:val="center"/>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Sem NEE</w:t>
            </w:r>
          </w:p>
        </w:tc>
        <w:tc>
          <w:tcPr>
            <w:tcW w:w="2004" w:type="pct"/>
            <w:tcBorders>
              <w:top w:val="nil"/>
              <w:left w:val="nil"/>
              <w:bottom w:val="single" w:sz="4" w:space="0" w:color="auto"/>
              <w:right w:val="single" w:sz="4" w:space="0" w:color="auto"/>
            </w:tcBorders>
            <w:shd w:val="clear" w:color="auto" w:fill="auto"/>
            <w:noWrap/>
            <w:vAlign w:val="center"/>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Muito bom</w:t>
            </w:r>
          </w:p>
        </w:tc>
        <w:tc>
          <w:tcPr>
            <w:tcW w:w="690"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95,5</w:t>
            </w:r>
          </w:p>
        </w:tc>
        <w:tc>
          <w:tcPr>
            <w:tcW w:w="249"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2</w:t>
            </w:r>
          </w:p>
        </w:tc>
        <w:tc>
          <w:tcPr>
            <w:tcW w:w="691" w:type="pct"/>
            <w:tcBorders>
              <w:top w:val="single" w:sz="4" w:space="0" w:color="auto"/>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3,54</w:t>
            </w:r>
          </w:p>
        </w:tc>
      </w:tr>
      <w:tr w:rsidR="00D66588" w:rsidRPr="00C3351E" w:rsidTr="00BA6BD5">
        <w:trPr>
          <w:trHeight w:val="300"/>
        </w:trPr>
        <w:tc>
          <w:tcPr>
            <w:tcW w:w="1366" w:type="pct"/>
            <w:vMerge/>
            <w:tcBorders>
              <w:top w:val="single" w:sz="4" w:space="0" w:color="000000"/>
              <w:bottom w:val="single" w:sz="4" w:space="0" w:color="000000"/>
              <w:right w:val="single" w:sz="4" w:space="0" w:color="auto"/>
            </w:tcBorders>
            <w:vAlign w:val="center"/>
            <w:hideMark/>
          </w:tcPr>
          <w:p w:rsidR="00D66588" w:rsidRPr="00A547A9" w:rsidRDefault="00D66588" w:rsidP="00BA6BD5">
            <w:pPr>
              <w:rPr>
                <w:rFonts w:ascii="Arial" w:eastAsia="Times New Roman" w:hAnsi="Arial" w:cs="Arial"/>
                <w:b/>
                <w:color w:val="000000"/>
                <w:sz w:val="20"/>
                <w:lang w:eastAsia="pt-PT"/>
              </w:rPr>
            </w:pPr>
          </w:p>
        </w:tc>
        <w:tc>
          <w:tcPr>
            <w:tcW w:w="2004" w:type="pct"/>
            <w:tcBorders>
              <w:top w:val="nil"/>
              <w:left w:val="nil"/>
              <w:bottom w:val="single" w:sz="4" w:space="0" w:color="auto"/>
              <w:right w:val="single" w:sz="4" w:space="0" w:color="auto"/>
            </w:tcBorders>
            <w:shd w:val="clear" w:color="auto" w:fill="auto"/>
            <w:noWrap/>
            <w:vAlign w:val="center"/>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Bom</w:t>
            </w:r>
          </w:p>
        </w:tc>
        <w:tc>
          <w:tcPr>
            <w:tcW w:w="690"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98</w:t>
            </w:r>
          </w:p>
        </w:tc>
        <w:tc>
          <w:tcPr>
            <w:tcW w:w="249"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3</w:t>
            </w:r>
          </w:p>
        </w:tc>
        <w:tc>
          <w:tcPr>
            <w:tcW w:w="691" w:type="pct"/>
            <w:tcBorders>
              <w:top w:val="single" w:sz="4" w:space="0" w:color="auto"/>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21,66</w:t>
            </w:r>
          </w:p>
        </w:tc>
      </w:tr>
      <w:tr w:rsidR="00D66588" w:rsidRPr="00C3351E" w:rsidTr="00BA6BD5">
        <w:trPr>
          <w:trHeight w:val="300"/>
        </w:trPr>
        <w:tc>
          <w:tcPr>
            <w:tcW w:w="1366" w:type="pct"/>
            <w:vMerge/>
            <w:tcBorders>
              <w:top w:val="single" w:sz="4" w:space="0" w:color="000000"/>
              <w:bottom w:val="single" w:sz="4" w:space="0" w:color="000000"/>
              <w:right w:val="single" w:sz="4" w:space="0" w:color="auto"/>
            </w:tcBorders>
            <w:vAlign w:val="center"/>
            <w:hideMark/>
          </w:tcPr>
          <w:p w:rsidR="00D66588" w:rsidRPr="00A547A9" w:rsidRDefault="00D66588" w:rsidP="00BA6BD5">
            <w:pPr>
              <w:rPr>
                <w:rFonts w:ascii="Arial" w:eastAsia="Times New Roman" w:hAnsi="Arial" w:cs="Arial"/>
                <w:b/>
                <w:color w:val="000000"/>
                <w:sz w:val="20"/>
                <w:lang w:eastAsia="pt-PT"/>
              </w:rPr>
            </w:pPr>
          </w:p>
        </w:tc>
        <w:tc>
          <w:tcPr>
            <w:tcW w:w="2004" w:type="pct"/>
            <w:tcBorders>
              <w:top w:val="nil"/>
              <w:left w:val="nil"/>
              <w:bottom w:val="single" w:sz="4" w:space="0" w:color="auto"/>
              <w:right w:val="single" w:sz="4" w:space="0" w:color="auto"/>
            </w:tcBorders>
            <w:shd w:val="clear" w:color="auto" w:fill="auto"/>
            <w:noWrap/>
            <w:vAlign w:val="center"/>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Regular</w:t>
            </w:r>
          </w:p>
        </w:tc>
        <w:tc>
          <w:tcPr>
            <w:tcW w:w="690"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100,5</w:t>
            </w:r>
          </w:p>
        </w:tc>
        <w:tc>
          <w:tcPr>
            <w:tcW w:w="249"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2</w:t>
            </w:r>
          </w:p>
        </w:tc>
        <w:tc>
          <w:tcPr>
            <w:tcW w:w="691" w:type="pct"/>
            <w:tcBorders>
              <w:top w:val="single" w:sz="4" w:space="0" w:color="auto"/>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4,95</w:t>
            </w:r>
          </w:p>
        </w:tc>
      </w:tr>
      <w:tr w:rsidR="00D66588" w:rsidRPr="00C3351E" w:rsidTr="00BA6BD5">
        <w:trPr>
          <w:trHeight w:val="300"/>
        </w:trPr>
        <w:tc>
          <w:tcPr>
            <w:tcW w:w="1366" w:type="pct"/>
            <w:vMerge/>
            <w:tcBorders>
              <w:top w:val="single" w:sz="4" w:space="0" w:color="000000"/>
              <w:bottom w:val="single" w:sz="4" w:space="0" w:color="000000"/>
              <w:right w:val="single" w:sz="4" w:space="0" w:color="auto"/>
            </w:tcBorders>
            <w:vAlign w:val="center"/>
            <w:hideMark/>
          </w:tcPr>
          <w:p w:rsidR="00D66588" w:rsidRPr="00A547A9" w:rsidRDefault="00D66588" w:rsidP="00BA6BD5">
            <w:pPr>
              <w:rPr>
                <w:rFonts w:ascii="Arial" w:eastAsia="Times New Roman" w:hAnsi="Arial" w:cs="Arial"/>
                <w:b/>
                <w:color w:val="000000"/>
                <w:sz w:val="20"/>
                <w:lang w:eastAsia="pt-PT"/>
              </w:rPr>
            </w:pPr>
          </w:p>
        </w:tc>
        <w:tc>
          <w:tcPr>
            <w:tcW w:w="2004" w:type="pct"/>
            <w:tcBorders>
              <w:top w:val="nil"/>
              <w:left w:val="nil"/>
              <w:bottom w:val="single" w:sz="4" w:space="0" w:color="auto"/>
              <w:right w:val="nil"/>
            </w:tcBorders>
            <w:shd w:val="clear" w:color="auto" w:fill="auto"/>
            <w:noWrap/>
            <w:vAlign w:val="center"/>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K-W</w:t>
            </w:r>
          </w:p>
        </w:tc>
        <w:tc>
          <w:tcPr>
            <w:tcW w:w="1630" w:type="pct"/>
            <w:gridSpan w:val="3"/>
            <w:tcBorders>
              <w:top w:val="single" w:sz="4" w:space="0" w:color="auto"/>
              <w:left w:val="single" w:sz="4" w:space="0" w:color="auto"/>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0,7</w:t>
            </w:r>
          </w:p>
        </w:tc>
      </w:tr>
      <w:tr w:rsidR="00D66588" w:rsidRPr="00C3351E" w:rsidTr="00BA6BD5">
        <w:trPr>
          <w:trHeight w:val="300"/>
        </w:trPr>
        <w:tc>
          <w:tcPr>
            <w:tcW w:w="1366" w:type="pct"/>
            <w:vMerge w:val="restart"/>
            <w:tcBorders>
              <w:top w:val="single" w:sz="4" w:space="0" w:color="000000"/>
              <w:bottom w:val="single" w:sz="18" w:space="0" w:color="auto"/>
              <w:right w:val="single" w:sz="4" w:space="0" w:color="auto"/>
            </w:tcBorders>
            <w:shd w:val="clear" w:color="auto" w:fill="auto"/>
            <w:noWrap/>
            <w:vAlign w:val="center"/>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Com SD</w:t>
            </w:r>
          </w:p>
        </w:tc>
        <w:tc>
          <w:tcPr>
            <w:tcW w:w="2004" w:type="pct"/>
            <w:tcBorders>
              <w:top w:val="nil"/>
              <w:left w:val="nil"/>
              <w:bottom w:val="single" w:sz="4" w:space="0" w:color="auto"/>
              <w:right w:val="single" w:sz="4" w:space="0" w:color="auto"/>
            </w:tcBorders>
            <w:shd w:val="clear" w:color="auto" w:fill="auto"/>
            <w:noWrap/>
            <w:vAlign w:val="center"/>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Bom</w:t>
            </w:r>
          </w:p>
        </w:tc>
        <w:tc>
          <w:tcPr>
            <w:tcW w:w="690"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40,5</w:t>
            </w:r>
          </w:p>
        </w:tc>
        <w:tc>
          <w:tcPr>
            <w:tcW w:w="249"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2</w:t>
            </w:r>
          </w:p>
        </w:tc>
        <w:tc>
          <w:tcPr>
            <w:tcW w:w="691" w:type="pct"/>
            <w:tcBorders>
              <w:top w:val="nil"/>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4,95</w:t>
            </w:r>
          </w:p>
        </w:tc>
      </w:tr>
      <w:tr w:rsidR="00D66588" w:rsidRPr="00C3351E" w:rsidTr="00BA6BD5">
        <w:trPr>
          <w:trHeight w:val="300"/>
        </w:trPr>
        <w:tc>
          <w:tcPr>
            <w:tcW w:w="1366" w:type="pct"/>
            <w:vMerge/>
            <w:tcBorders>
              <w:top w:val="single" w:sz="18" w:space="0" w:color="auto"/>
              <w:bottom w:val="single" w:sz="18" w:space="0" w:color="auto"/>
              <w:right w:val="single" w:sz="4" w:space="0" w:color="auto"/>
            </w:tcBorders>
            <w:vAlign w:val="center"/>
            <w:hideMark/>
          </w:tcPr>
          <w:p w:rsidR="00D66588" w:rsidRPr="00A547A9" w:rsidRDefault="00D66588" w:rsidP="00BA6BD5">
            <w:pPr>
              <w:rPr>
                <w:rFonts w:ascii="Arial" w:eastAsia="Times New Roman" w:hAnsi="Arial" w:cs="Arial"/>
                <w:color w:val="000000"/>
                <w:sz w:val="20"/>
                <w:lang w:eastAsia="pt-PT"/>
              </w:rPr>
            </w:pPr>
          </w:p>
        </w:tc>
        <w:tc>
          <w:tcPr>
            <w:tcW w:w="2004" w:type="pct"/>
            <w:tcBorders>
              <w:top w:val="nil"/>
              <w:left w:val="nil"/>
              <w:bottom w:val="single" w:sz="4" w:space="0" w:color="auto"/>
              <w:right w:val="single" w:sz="4" w:space="0" w:color="auto"/>
            </w:tcBorders>
            <w:shd w:val="clear" w:color="auto" w:fill="auto"/>
            <w:noWrap/>
            <w:vAlign w:val="center"/>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Regular</w:t>
            </w:r>
          </w:p>
        </w:tc>
        <w:tc>
          <w:tcPr>
            <w:tcW w:w="690"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50</w:t>
            </w:r>
          </w:p>
        </w:tc>
        <w:tc>
          <w:tcPr>
            <w:tcW w:w="249"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2</w:t>
            </w:r>
          </w:p>
        </w:tc>
        <w:tc>
          <w:tcPr>
            <w:tcW w:w="691" w:type="pct"/>
            <w:tcBorders>
              <w:top w:val="single" w:sz="4" w:space="0" w:color="auto"/>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8,49</w:t>
            </w:r>
          </w:p>
        </w:tc>
      </w:tr>
      <w:tr w:rsidR="00D66588" w:rsidRPr="00C3351E" w:rsidTr="00BA6BD5">
        <w:trPr>
          <w:trHeight w:val="330"/>
        </w:trPr>
        <w:tc>
          <w:tcPr>
            <w:tcW w:w="1366" w:type="pct"/>
            <w:vMerge/>
            <w:tcBorders>
              <w:top w:val="single" w:sz="18" w:space="0" w:color="auto"/>
              <w:bottom w:val="single" w:sz="18" w:space="0" w:color="auto"/>
              <w:right w:val="single" w:sz="4" w:space="0" w:color="auto"/>
            </w:tcBorders>
            <w:vAlign w:val="center"/>
            <w:hideMark/>
          </w:tcPr>
          <w:p w:rsidR="00D66588" w:rsidRPr="00A547A9" w:rsidRDefault="00D66588" w:rsidP="00BA6BD5">
            <w:pPr>
              <w:rPr>
                <w:rFonts w:ascii="Arial" w:eastAsia="Times New Roman" w:hAnsi="Arial" w:cs="Arial"/>
                <w:color w:val="000000"/>
                <w:sz w:val="20"/>
                <w:lang w:eastAsia="pt-PT"/>
              </w:rPr>
            </w:pPr>
          </w:p>
        </w:tc>
        <w:tc>
          <w:tcPr>
            <w:tcW w:w="2004" w:type="pct"/>
            <w:tcBorders>
              <w:top w:val="nil"/>
              <w:left w:val="nil"/>
              <w:bottom w:val="single" w:sz="4" w:space="0" w:color="auto"/>
              <w:right w:val="single" w:sz="4" w:space="0" w:color="auto"/>
            </w:tcBorders>
            <w:shd w:val="clear" w:color="auto" w:fill="auto"/>
            <w:noWrap/>
            <w:vAlign w:val="center"/>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Fraco</w:t>
            </w:r>
          </w:p>
        </w:tc>
        <w:tc>
          <w:tcPr>
            <w:tcW w:w="690"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31</w:t>
            </w:r>
          </w:p>
        </w:tc>
        <w:tc>
          <w:tcPr>
            <w:tcW w:w="249"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1</w:t>
            </w:r>
          </w:p>
        </w:tc>
        <w:tc>
          <w:tcPr>
            <w:tcW w:w="691" w:type="pct"/>
            <w:tcBorders>
              <w:top w:val="single" w:sz="4" w:space="0" w:color="auto"/>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w:t>
            </w:r>
          </w:p>
        </w:tc>
      </w:tr>
      <w:tr w:rsidR="00D66588" w:rsidRPr="00C3351E" w:rsidTr="00BA6BD5">
        <w:trPr>
          <w:trHeight w:val="300"/>
        </w:trPr>
        <w:tc>
          <w:tcPr>
            <w:tcW w:w="1366" w:type="pct"/>
            <w:vMerge/>
            <w:tcBorders>
              <w:top w:val="single" w:sz="18" w:space="0" w:color="auto"/>
              <w:bottom w:val="single" w:sz="18" w:space="0" w:color="auto"/>
              <w:right w:val="single" w:sz="4" w:space="0" w:color="auto"/>
            </w:tcBorders>
            <w:vAlign w:val="center"/>
            <w:hideMark/>
          </w:tcPr>
          <w:p w:rsidR="00D66588" w:rsidRPr="00A547A9" w:rsidRDefault="00D66588" w:rsidP="00BA6BD5">
            <w:pPr>
              <w:rPr>
                <w:rFonts w:ascii="Arial" w:eastAsia="Times New Roman" w:hAnsi="Arial" w:cs="Arial"/>
                <w:color w:val="000000"/>
                <w:sz w:val="20"/>
                <w:lang w:eastAsia="pt-PT"/>
              </w:rPr>
            </w:pPr>
          </w:p>
        </w:tc>
        <w:tc>
          <w:tcPr>
            <w:tcW w:w="2004" w:type="pct"/>
            <w:tcBorders>
              <w:top w:val="single" w:sz="4" w:space="0" w:color="auto"/>
              <w:left w:val="nil"/>
              <w:bottom w:val="single" w:sz="18" w:space="0" w:color="auto"/>
              <w:right w:val="single" w:sz="4" w:space="0" w:color="auto"/>
            </w:tcBorders>
            <w:shd w:val="clear" w:color="auto" w:fill="auto"/>
            <w:noWrap/>
            <w:vAlign w:val="center"/>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K-W</w:t>
            </w:r>
          </w:p>
        </w:tc>
        <w:tc>
          <w:tcPr>
            <w:tcW w:w="1630" w:type="pct"/>
            <w:gridSpan w:val="3"/>
            <w:tcBorders>
              <w:top w:val="single" w:sz="4" w:space="0" w:color="auto"/>
              <w:left w:val="nil"/>
              <w:bottom w:val="single" w:sz="18"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0,22</w:t>
            </w:r>
          </w:p>
        </w:tc>
      </w:tr>
    </w:tbl>
    <w:p w:rsidR="00D66588" w:rsidRDefault="00D66588" w:rsidP="006A40F6">
      <w:pPr>
        <w:jc w:val="both"/>
        <w:rPr>
          <w:rFonts w:ascii="Arial" w:hAnsi="Arial" w:cs="Arial"/>
          <w:b/>
          <w:sz w:val="16"/>
          <w:szCs w:val="16"/>
        </w:rPr>
      </w:pPr>
      <w:r w:rsidRPr="009B1460">
        <w:rPr>
          <w:rFonts w:ascii="Arial" w:hAnsi="Arial" w:cs="Arial"/>
          <w:b/>
          <w:color w:val="000000"/>
          <w:sz w:val="16"/>
          <w:szCs w:val="18"/>
        </w:rPr>
        <w:t>Legenda:</w:t>
      </w:r>
      <w:r>
        <w:rPr>
          <w:rFonts w:ascii="Arial" w:hAnsi="Arial" w:cs="Arial"/>
          <w:b/>
          <w:sz w:val="16"/>
          <w:szCs w:val="16"/>
        </w:rPr>
        <w:t xml:space="preserve"> TPMBO- </w:t>
      </w:r>
      <w:r w:rsidRPr="008F28E0">
        <w:rPr>
          <w:rFonts w:ascii="Arial" w:hAnsi="Arial" w:cs="Arial"/>
          <w:sz w:val="16"/>
        </w:rPr>
        <w:t xml:space="preserve">Teste de Proficiência motora de </w:t>
      </w:r>
      <w:proofErr w:type="spellStart"/>
      <w:r w:rsidRPr="008F28E0">
        <w:rPr>
          <w:rFonts w:ascii="Arial" w:hAnsi="Arial" w:cs="Arial"/>
          <w:sz w:val="16"/>
        </w:rPr>
        <w:t>Bruininks-Oseretsky</w:t>
      </w:r>
      <w:proofErr w:type="spellEnd"/>
      <w:r>
        <w:rPr>
          <w:rFonts w:ascii="Arial" w:hAnsi="Arial" w:cs="Arial"/>
          <w:sz w:val="16"/>
        </w:rPr>
        <w:t>.</w:t>
      </w:r>
      <w:r w:rsidR="006A40F6">
        <w:rPr>
          <w:rFonts w:ascii="Arial" w:hAnsi="Arial" w:cs="Arial"/>
          <w:b/>
          <w:sz w:val="16"/>
          <w:szCs w:val="16"/>
        </w:rPr>
        <w:t xml:space="preserve">  </w:t>
      </w:r>
    </w:p>
    <w:p w:rsidR="006A40F6" w:rsidRDefault="006A40F6" w:rsidP="006A40F6">
      <w:pPr>
        <w:jc w:val="both"/>
        <w:rPr>
          <w:rFonts w:ascii="Arial" w:hAnsi="Arial" w:cs="Arial"/>
          <w:b/>
          <w:sz w:val="16"/>
          <w:szCs w:val="16"/>
        </w:rPr>
      </w:pPr>
    </w:p>
    <w:p w:rsidR="006A40F6" w:rsidRPr="006A40F6" w:rsidRDefault="006A40F6" w:rsidP="006A40F6">
      <w:pPr>
        <w:jc w:val="both"/>
        <w:rPr>
          <w:rFonts w:ascii="Arial" w:hAnsi="Arial" w:cs="Arial"/>
          <w:b/>
          <w:sz w:val="16"/>
          <w:szCs w:val="16"/>
        </w:rPr>
      </w:pPr>
    </w:p>
    <w:p w:rsidR="006A40F6" w:rsidRPr="006A40F6" w:rsidRDefault="00D66588" w:rsidP="00FD5F31">
      <w:pPr>
        <w:pStyle w:val="Ttulo2"/>
      </w:pPr>
      <w:bookmarkStart w:id="51" w:name="_Toc368268448"/>
      <w:r>
        <w:t>5</w:t>
      </w:r>
      <w:r w:rsidRPr="00162BF9">
        <w:t>.3. Influência do IMC no desenvolvimento Motor</w:t>
      </w:r>
      <w:bookmarkEnd w:id="51"/>
    </w:p>
    <w:p w:rsidR="00D66588" w:rsidRDefault="00D66588" w:rsidP="00D66588">
      <w:pPr>
        <w:spacing w:line="360" w:lineRule="auto"/>
        <w:jc w:val="both"/>
        <w:rPr>
          <w:rFonts w:ascii="Arial" w:hAnsi="Arial" w:cs="Arial"/>
          <w:color w:val="FF0000"/>
        </w:rPr>
      </w:pPr>
      <w:r>
        <w:rPr>
          <w:rFonts w:ascii="Arial" w:hAnsi="Arial" w:cs="Arial"/>
        </w:rPr>
        <w:t>Através da análise da tabela 4</w:t>
      </w:r>
      <w:r w:rsidRPr="000B5934">
        <w:rPr>
          <w:rFonts w:ascii="Arial" w:hAnsi="Arial" w:cs="Arial"/>
        </w:rPr>
        <w:t xml:space="preserve">, </w:t>
      </w:r>
      <w:proofErr w:type="gramStart"/>
      <w:r w:rsidRPr="000B5934">
        <w:rPr>
          <w:rFonts w:ascii="Arial" w:hAnsi="Arial" w:cs="Arial"/>
        </w:rPr>
        <w:t xml:space="preserve">verificamos </w:t>
      </w:r>
      <w:r>
        <w:rPr>
          <w:rFonts w:ascii="Arial" w:hAnsi="Arial" w:cs="Arial"/>
        </w:rPr>
        <w:t xml:space="preserve"> que</w:t>
      </w:r>
      <w:proofErr w:type="gramEnd"/>
      <w:r>
        <w:rPr>
          <w:rFonts w:ascii="Arial" w:hAnsi="Arial" w:cs="Arial"/>
        </w:rPr>
        <w:t xml:space="preserve">, relativamente às crianças sem NEE a maioria encontra-se dentro do peso ideal (57,14%), no entanto, uma percentagem bastante significativa encontra-se acima do peso recomendado (28,57%). </w:t>
      </w:r>
      <w:proofErr w:type="gramStart"/>
      <w:r>
        <w:rPr>
          <w:rFonts w:ascii="Arial" w:hAnsi="Arial" w:cs="Arial"/>
        </w:rPr>
        <w:t>Este resultado não é surpresa</w:t>
      </w:r>
      <w:proofErr w:type="gramEnd"/>
      <w:r>
        <w:rPr>
          <w:rFonts w:ascii="Arial" w:hAnsi="Arial" w:cs="Arial"/>
        </w:rPr>
        <w:t xml:space="preserve"> para nós, pois é similar aos encontrados a nível </w:t>
      </w:r>
      <w:r w:rsidRPr="00FD5F31">
        <w:rPr>
          <w:rFonts w:ascii="Arial" w:hAnsi="Arial" w:cs="Arial"/>
        </w:rPr>
        <w:t>Nacional (DGS ….).</w:t>
      </w:r>
    </w:p>
    <w:p w:rsidR="00D66588" w:rsidRDefault="00D66588" w:rsidP="00D66588">
      <w:pPr>
        <w:spacing w:line="360" w:lineRule="auto"/>
        <w:jc w:val="both"/>
        <w:rPr>
          <w:rFonts w:ascii="Arial" w:hAnsi="Arial" w:cs="Arial"/>
        </w:rPr>
      </w:pPr>
      <w:r>
        <w:rPr>
          <w:rFonts w:ascii="Arial" w:hAnsi="Arial" w:cs="Arial"/>
        </w:rPr>
        <w:t xml:space="preserve">Relativamente às crianças com SD, o resultado surpreende-nos, pois apenas uma criança (14,29%) se encontra acima do peso recomendado. Mais interessante foi o facto de duas crianças se encontrarem abaixo do peso ideal ou recomendado (28,57%). Nestes resultados diferem em muito daquilo que deduziríamos encontrar, pois uma das características das crianças com SD é precisamente </w:t>
      </w:r>
      <w:proofErr w:type="gramStart"/>
      <w:r>
        <w:rPr>
          <w:rFonts w:ascii="Arial" w:hAnsi="Arial" w:cs="Arial"/>
        </w:rPr>
        <w:t>o facto destas</w:t>
      </w:r>
      <w:proofErr w:type="gramEnd"/>
      <w:r>
        <w:rPr>
          <w:rFonts w:ascii="Arial" w:hAnsi="Arial" w:cs="Arial"/>
        </w:rPr>
        <w:t xml:space="preserve"> apresentarem o IMC acima ou bastante acima do recomendado.</w:t>
      </w:r>
    </w:p>
    <w:p w:rsidR="00AE30B1" w:rsidRDefault="00AE30B1" w:rsidP="00D66588">
      <w:pPr>
        <w:spacing w:line="360" w:lineRule="auto"/>
        <w:jc w:val="both"/>
        <w:rPr>
          <w:rFonts w:ascii="Arial" w:hAnsi="Arial" w:cs="Arial"/>
        </w:rPr>
      </w:pPr>
    </w:p>
    <w:p w:rsidR="005F2362" w:rsidRDefault="005F2362" w:rsidP="00D66588">
      <w:pPr>
        <w:spacing w:line="360" w:lineRule="auto"/>
        <w:jc w:val="both"/>
        <w:rPr>
          <w:rFonts w:ascii="Arial" w:hAnsi="Arial" w:cs="Arial"/>
        </w:rPr>
      </w:pPr>
    </w:p>
    <w:p w:rsidR="005F2362" w:rsidRDefault="005F2362" w:rsidP="00D66588">
      <w:pPr>
        <w:spacing w:line="360" w:lineRule="auto"/>
        <w:jc w:val="both"/>
        <w:rPr>
          <w:rFonts w:ascii="Arial" w:hAnsi="Arial" w:cs="Arial"/>
        </w:rPr>
      </w:pPr>
    </w:p>
    <w:p w:rsidR="005F2362" w:rsidRDefault="005F2362" w:rsidP="00D66588">
      <w:pPr>
        <w:spacing w:line="360" w:lineRule="auto"/>
        <w:jc w:val="both"/>
        <w:rPr>
          <w:rFonts w:ascii="Arial" w:hAnsi="Arial" w:cs="Arial"/>
        </w:rPr>
      </w:pPr>
    </w:p>
    <w:p w:rsidR="005F2362" w:rsidRDefault="005F2362" w:rsidP="00D66588">
      <w:pPr>
        <w:spacing w:line="360" w:lineRule="auto"/>
        <w:jc w:val="both"/>
        <w:rPr>
          <w:rFonts w:ascii="Arial" w:hAnsi="Arial" w:cs="Arial"/>
        </w:rPr>
      </w:pPr>
    </w:p>
    <w:p w:rsidR="005F2362" w:rsidRDefault="005F2362" w:rsidP="00D66588">
      <w:pPr>
        <w:spacing w:line="360" w:lineRule="auto"/>
        <w:jc w:val="both"/>
        <w:rPr>
          <w:rFonts w:ascii="Arial" w:hAnsi="Arial" w:cs="Arial"/>
        </w:rPr>
      </w:pPr>
    </w:p>
    <w:p w:rsidR="00D66588" w:rsidRPr="009B1460" w:rsidRDefault="00D66588" w:rsidP="00D66588">
      <w:pPr>
        <w:ind w:left="425" w:hanging="425"/>
        <w:rPr>
          <w:rFonts w:ascii="Arial" w:hAnsi="Arial" w:cs="Arial"/>
          <w:color w:val="000000"/>
          <w:sz w:val="18"/>
          <w:szCs w:val="18"/>
        </w:rPr>
      </w:pPr>
      <w:r>
        <w:rPr>
          <w:rFonts w:ascii="Arial" w:hAnsi="Arial" w:cs="Arial"/>
          <w:b/>
          <w:sz w:val="20"/>
          <w:szCs w:val="20"/>
        </w:rPr>
        <w:lastRenderedPageBreak/>
        <w:t>Tabela 4</w:t>
      </w:r>
      <w:r w:rsidRPr="00162BF9">
        <w:rPr>
          <w:rFonts w:ascii="Arial" w:hAnsi="Arial" w:cs="Arial"/>
          <w:b/>
          <w:sz w:val="20"/>
          <w:szCs w:val="20"/>
        </w:rPr>
        <w:t xml:space="preserve"> -</w:t>
      </w:r>
      <w:r w:rsidRPr="00560288">
        <w:rPr>
          <w:rFonts w:ascii="Arial" w:hAnsi="Arial" w:cs="Arial"/>
          <w:b/>
        </w:rPr>
        <w:t xml:space="preserve"> </w:t>
      </w:r>
      <w:r w:rsidRPr="00560288">
        <w:rPr>
          <w:rFonts w:ascii="Arial" w:hAnsi="Arial" w:cs="Arial"/>
          <w:sz w:val="20"/>
        </w:rPr>
        <w:t>Influência do IMC no desenvolvimento Motor</w:t>
      </w:r>
      <w:r w:rsidRPr="00560288">
        <w:rPr>
          <w:rFonts w:ascii="Arial" w:hAnsi="Arial" w:cs="Arial"/>
          <w:sz w:val="16"/>
          <w:szCs w:val="20"/>
        </w:rPr>
        <w:t xml:space="preserve"> </w:t>
      </w:r>
    </w:p>
    <w:tbl>
      <w:tblPr>
        <w:tblW w:w="5000" w:type="pct"/>
        <w:tblCellMar>
          <w:left w:w="70" w:type="dxa"/>
          <w:right w:w="70" w:type="dxa"/>
        </w:tblCellMar>
        <w:tblLook w:val="04A0"/>
      </w:tblPr>
      <w:tblGrid>
        <w:gridCol w:w="3819"/>
        <w:gridCol w:w="593"/>
        <w:gridCol w:w="1819"/>
        <w:gridCol w:w="593"/>
        <w:gridCol w:w="1820"/>
      </w:tblGrid>
      <w:tr w:rsidR="00D66588" w:rsidRPr="00A547A9" w:rsidTr="00BA6BD5">
        <w:trPr>
          <w:trHeight w:val="300"/>
        </w:trPr>
        <w:tc>
          <w:tcPr>
            <w:tcW w:w="2209" w:type="pct"/>
            <w:tcBorders>
              <w:top w:val="single" w:sz="18" w:space="0" w:color="auto"/>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p>
        </w:tc>
        <w:tc>
          <w:tcPr>
            <w:tcW w:w="2791" w:type="pct"/>
            <w:gridSpan w:val="4"/>
            <w:tcBorders>
              <w:top w:val="single" w:sz="18" w:space="0" w:color="auto"/>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Classificação</w:t>
            </w:r>
            <w:r>
              <w:rPr>
                <w:rFonts w:ascii="Arial" w:eastAsia="Times New Roman" w:hAnsi="Arial" w:cs="Arial"/>
                <w:b/>
                <w:color w:val="000000"/>
                <w:sz w:val="20"/>
                <w:lang w:eastAsia="pt-PT"/>
              </w:rPr>
              <w:t xml:space="preserve"> IMC</w:t>
            </w:r>
          </w:p>
        </w:tc>
      </w:tr>
      <w:tr w:rsidR="00D66588" w:rsidRPr="00A547A9" w:rsidTr="00BA6BD5">
        <w:trPr>
          <w:trHeight w:val="300"/>
        </w:trPr>
        <w:tc>
          <w:tcPr>
            <w:tcW w:w="2209" w:type="pct"/>
            <w:tcBorders>
              <w:top w:val="single" w:sz="4" w:space="0" w:color="auto"/>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 </w:t>
            </w:r>
          </w:p>
        </w:tc>
        <w:tc>
          <w:tcPr>
            <w:tcW w:w="1395" w:type="pct"/>
            <w:gridSpan w:val="2"/>
            <w:tcBorders>
              <w:top w:val="single" w:sz="4" w:space="0" w:color="auto"/>
              <w:left w:val="nil"/>
              <w:bottom w:val="single" w:sz="4" w:space="0" w:color="auto"/>
              <w:right w:val="single" w:sz="4" w:space="0" w:color="000000"/>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Sem NEE</w:t>
            </w:r>
          </w:p>
        </w:tc>
        <w:tc>
          <w:tcPr>
            <w:tcW w:w="1396" w:type="pct"/>
            <w:gridSpan w:val="2"/>
            <w:tcBorders>
              <w:top w:val="single" w:sz="4" w:space="0" w:color="auto"/>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Com SD</w:t>
            </w:r>
          </w:p>
        </w:tc>
      </w:tr>
      <w:tr w:rsidR="00D66588" w:rsidRPr="00A547A9" w:rsidTr="00BA6BD5">
        <w:trPr>
          <w:trHeight w:val="300"/>
        </w:trPr>
        <w:tc>
          <w:tcPr>
            <w:tcW w:w="2209" w:type="pct"/>
            <w:tcBorders>
              <w:top w:val="single" w:sz="4" w:space="0" w:color="auto"/>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 </w:t>
            </w:r>
          </w:p>
        </w:tc>
        <w:tc>
          <w:tcPr>
            <w:tcW w:w="343"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N</w:t>
            </w:r>
          </w:p>
        </w:tc>
        <w:tc>
          <w:tcPr>
            <w:tcW w:w="1052"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w:t>
            </w:r>
          </w:p>
        </w:tc>
        <w:tc>
          <w:tcPr>
            <w:tcW w:w="343"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N</w:t>
            </w:r>
          </w:p>
        </w:tc>
        <w:tc>
          <w:tcPr>
            <w:tcW w:w="1053" w:type="pct"/>
            <w:tcBorders>
              <w:top w:val="nil"/>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w:t>
            </w:r>
          </w:p>
        </w:tc>
      </w:tr>
      <w:tr w:rsidR="00D66588" w:rsidRPr="00A547A9" w:rsidTr="00BA6BD5">
        <w:trPr>
          <w:trHeight w:val="300"/>
        </w:trPr>
        <w:tc>
          <w:tcPr>
            <w:tcW w:w="2209" w:type="pct"/>
            <w:tcBorders>
              <w:top w:val="single" w:sz="4" w:space="0" w:color="auto"/>
              <w:bottom w:val="single" w:sz="4" w:space="0" w:color="auto"/>
              <w:right w:val="single" w:sz="4" w:space="0" w:color="auto"/>
            </w:tcBorders>
            <w:shd w:val="clear" w:color="auto" w:fill="auto"/>
            <w:noWrap/>
            <w:vAlign w:val="bottom"/>
            <w:hideMark/>
          </w:tcPr>
          <w:p w:rsidR="00D66588" w:rsidRPr="00A547A9" w:rsidRDefault="00D66588" w:rsidP="00BA6BD5">
            <w:pP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Peso abaixo do ideal</w:t>
            </w:r>
          </w:p>
        </w:tc>
        <w:tc>
          <w:tcPr>
            <w:tcW w:w="343"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 xml:space="preserve"> </w:t>
            </w:r>
          </w:p>
        </w:tc>
        <w:tc>
          <w:tcPr>
            <w:tcW w:w="1052"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 xml:space="preserve"> </w:t>
            </w:r>
          </w:p>
        </w:tc>
        <w:tc>
          <w:tcPr>
            <w:tcW w:w="343"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2</w:t>
            </w:r>
          </w:p>
        </w:tc>
        <w:tc>
          <w:tcPr>
            <w:tcW w:w="1053" w:type="pct"/>
            <w:tcBorders>
              <w:top w:val="single" w:sz="4" w:space="0" w:color="auto"/>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28,57</w:t>
            </w:r>
          </w:p>
        </w:tc>
      </w:tr>
      <w:tr w:rsidR="00D66588" w:rsidRPr="00A547A9" w:rsidTr="00BA6BD5">
        <w:trPr>
          <w:trHeight w:val="300"/>
        </w:trPr>
        <w:tc>
          <w:tcPr>
            <w:tcW w:w="2209" w:type="pct"/>
            <w:tcBorders>
              <w:top w:val="single" w:sz="4" w:space="0" w:color="auto"/>
              <w:bottom w:val="single" w:sz="4" w:space="0" w:color="auto"/>
              <w:right w:val="single" w:sz="4" w:space="0" w:color="auto"/>
            </w:tcBorders>
            <w:shd w:val="clear" w:color="auto" w:fill="auto"/>
            <w:noWrap/>
            <w:vAlign w:val="bottom"/>
            <w:hideMark/>
          </w:tcPr>
          <w:p w:rsidR="00D66588" w:rsidRPr="00A547A9" w:rsidRDefault="00D66588" w:rsidP="00BA6BD5">
            <w:pP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Peso ideal</w:t>
            </w:r>
          </w:p>
        </w:tc>
        <w:tc>
          <w:tcPr>
            <w:tcW w:w="343"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4</w:t>
            </w:r>
          </w:p>
        </w:tc>
        <w:tc>
          <w:tcPr>
            <w:tcW w:w="1052"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57,14</w:t>
            </w:r>
          </w:p>
        </w:tc>
        <w:tc>
          <w:tcPr>
            <w:tcW w:w="343"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3</w:t>
            </w:r>
          </w:p>
        </w:tc>
        <w:tc>
          <w:tcPr>
            <w:tcW w:w="1053" w:type="pct"/>
            <w:tcBorders>
              <w:top w:val="single" w:sz="4" w:space="0" w:color="auto"/>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42,86</w:t>
            </w:r>
          </w:p>
        </w:tc>
      </w:tr>
      <w:tr w:rsidR="00D66588" w:rsidRPr="00A547A9" w:rsidTr="00BA6BD5">
        <w:trPr>
          <w:trHeight w:val="300"/>
        </w:trPr>
        <w:tc>
          <w:tcPr>
            <w:tcW w:w="2209" w:type="pct"/>
            <w:tcBorders>
              <w:top w:val="single" w:sz="4" w:space="0" w:color="auto"/>
              <w:bottom w:val="single" w:sz="4" w:space="0" w:color="auto"/>
              <w:right w:val="single" w:sz="4" w:space="0" w:color="auto"/>
            </w:tcBorders>
            <w:shd w:val="clear" w:color="auto" w:fill="auto"/>
            <w:noWrap/>
            <w:vAlign w:val="bottom"/>
            <w:hideMark/>
          </w:tcPr>
          <w:p w:rsidR="00D66588" w:rsidRPr="00A547A9" w:rsidRDefault="00D66588" w:rsidP="00BA6BD5">
            <w:pP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Peso recomendado</w:t>
            </w:r>
          </w:p>
        </w:tc>
        <w:tc>
          <w:tcPr>
            <w:tcW w:w="343"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1</w:t>
            </w:r>
          </w:p>
        </w:tc>
        <w:tc>
          <w:tcPr>
            <w:tcW w:w="1052"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14,29</w:t>
            </w:r>
          </w:p>
        </w:tc>
        <w:tc>
          <w:tcPr>
            <w:tcW w:w="343" w:type="pct"/>
            <w:tcBorders>
              <w:top w:val="nil"/>
              <w:left w:val="nil"/>
              <w:bottom w:val="single" w:sz="4"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1</w:t>
            </w:r>
          </w:p>
        </w:tc>
        <w:tc>
          <w:tcPr>
            <w:tcW w:w="1053" w:type="pct"/>
            <w:tcBorders>
              <w:top w:val="single" w:sz="4" w:space="0" w:color="auto"/>
              <w:left w:val="nil"/>
              <w:bottom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14,29</w:t>
            </w:r>
          </w:p>
        </w:tc>
      </w:tr>
      <w:tr w:rsidR="00D66588" w:rsidRPr="00A547A9" w:rsidTr="00BA6BD5">
        <w:trPr>
          <w:trHeight w:val="300"/>
        </w:trPr>
        <w:tc>
          <w:tcPr>
            <w:tcW w:w="2209" w:type="pct"/>
            <w:tcBorders>
              <w:top w:val="single" w:sz="4" w:space="0" w:color="auto"/>
              <w:bottom w:val="single" w:sz="18" w:space="0" w:color="auto"/>
              <w:right w:val="single" w:sz="4" w:space="0" w:color="auto"/>
            </w:tcBorders>
            <w:shd w:val="clear" w:color="auto" w:fill="auto"/>
            <w:noWrap/>
            <w:vAlign w:val="bottom"/>
            <w:hideMark/>
          </w:tcPr>
          <w:p w:rsidR="00D66588" w:rsidRPr="00A547A9" w:rsidRDefault="00D66588" w:rsidP="00BA6BD5">
            <w:pPr>
              <w:rPr>
                <w:rFonts w:ascii="Arial" w:eastAsia="Times New Roman" w:hAnsi="Arial" w:cs="Arial"/>
                <w:b/>
                <w:color w:val="000000"/>
                <w:sz w:val="20"/>
                <w:lang w:eastAsia="pt-PT"/>
              </w:rPr>
            </w:pPr>
            <w:r w:rsidRPr="00A547A9">
              <w:rPr>
                <w:rFonts w:ascii="Arial" w:eastAsia="Times New Roman" w:hAnsi="Arial" w:cs="Arial"/>
                <w:b/>
                <w:color w:val="000000"/>
                <w:sz w:val="20"/>
                <w:lang w:eastAsia="pt-PT"/>
              </w:rPr>
              <w:t>Acima do peso recomendado</w:t>
            </w:r>
          </w:p>
        </w:tc>
        <w:tc>
          <w:tcPr>
            <w:tcW w:w="343" w:type="pct"/>
            <w:tcBorders>
              <w:top w:val="single" w:sz="4" w:space="0" w:color="auto"/>
              <w:left w:val="nil"/>
              <w:bottom w:val="single" w:sz="18"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2</w:t>
            </w:r>
          </w:p>
        </w:tc>
        <w:tc>
          <w:tcPr>
            <w:tcW w:w="1052" w:type="pct"/>
            <w:tcBorders>
              <w:top w:val="single" w:sz="4" w:space="0" w:color="auto"/>
              <w:left w:val="nil"/>
              <w:bottom w:val="single" w:sz="18"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28,57</w:t>
            </w:r>
          </w:p>
        </w:tc>
        <w:tc>
          <w:tcPr>
            <w:tcW w:w="343" w:type="pct"/>
            <w:tcBorders>
              <w:top w:val="single" w:sz="4" w:space="0" w:color="auto"/>
              <w:left w:val="nil"/>
              <w:bottom w:val="single" w:sz="18" w:space="0" w:color="auto"/>
              <w:right w:val="single" w:sz="4"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1</w:t>
            </w:r>
          </w:p>
        </w:tc>
        <w:tc>
          <w:tcPr>
            <w:tcW w:w="1053" w:type="pct"/>
            <w:tcBorders>
              <w:top w:val="single" w:sz="4" w:space="0" w:color="auto"/>
              <w:left w:val="nil"/>
              <w:bottom w:val="single" w:sz="18" w:space="0" w:color="auto"/>
            </w:tcBorders>
            <w:shd w:val="clear" w:color="auto" w:fill="auto"/>
            <w:noWrap/>
            <w:vAlign w:val="bottom"/>
            <w:hideMark/>
          </w:tcPr>
          <w:p w:rsidR="00D66588" w:rsidRPr="00A547A9" w:rsidRDefault="00D66588" w:rsidP="00BA6BD5">
            <w:pPr>
              <w:jc w:val="center"/>
              <w:rPr>
                <w:rFonts w:ascii="Arial" w:eastAsia="Times New Roman" w:hAnsi="Arial" w:cs="Arial"/>
                <w:color w:val="000000"/>
                <w:sz w:val="20"/>
                <w:lang w:eastAsia="pt-PT"/>
              </w:rPr>
            </w:pPr>
            <w:r w:rsidRPr="00A547A9">
              <w:rPr>
                <w:rFonts w:ascii="Arial" w:eastAsia="Times New Roman" w:hAnsi="Arial" w:cs="Arial"/>
                <w:color w:val="000000"/>
                <w:sz w:val="20"/>
                <w:lang w:eastAsia="pt-PT"/>
              </w:rPr>
              <w:t>14,29</w:t>
            </w:r>
          </w:p>
        </w:tc>
      </w:tr>
    </w:tbl>
    <w:p w:rsidR="00D66588" w:rsidRPr="00A547A9" w:rsidRDefault="00D66588" w:rsidP="00D66588">
      <w:pPr>
        <w:rPr>
          <w:rFonts w:ascii="Arial" w:hAnsi="Arial" w:cs="Arial"/>
          <w:sz w:val="20"/>
        </w:rPr>
      </w:pPr>
      <w:r w:rsidRPr="009B1460">
        <w:rPr>
          <w:rFonts w:ascii="Arial" w:hAnsi="Arial" w:cs="Arial"/>
          <w:b/>
          <w:color w:val="000000"/>
          <w:sz w:val="16"/>
          <w:szCs w:val="18"/>
        </w:rPr>
        <w:t>Legenda:</w:t>
      </w:r>
      <w:r>
        <w:rPr>
          <w:rFonts w:ascii="Arial" w:hAnsi="Arial" w:cs="Arial"/>
          <w:b/>
          <w:color w:val="000000"/>
          <w:sz w:val="16"/>
          <w:szCs w:val="18"/>
        </w:rPr>
        <w:t xml:space="preserve"> IMC- </w:t>
      </w:r>
      <w:r w:rsidRPr="00560288">
        <w:rPr>
          <w:rFonts w:ascii="Arial" w:hAnsi="Arial" w:cs="Arial"/>
          <w:color w:val="000000"/>
          <w:sz w:val="16"/>
          <w:szCs w:val="18"/>
        </w:rPr>
        <w:t xml:space="preserve">Índice de Massa Corporal.  </w:t>
      </w:r>
    </w:p>
    <w:p w:rsidR="00D66588" w:rsidRDefault="00D66588" w:rsidP="00D66588">
      <w:pPr>
        <w:jc w:val="both"/>
      </w:pPr>
    </w:p>
    <w:p w:rsidR="00D66588" w:rsidRDefault="00D66588" w:rsidP="00D66588">
      <w:pPr>
        <w:spacing w:line="360" w:lineRule="auto"/>
        <w:jc w:val="both"/>
        <w:rPr>
          <w:rFonts w:ascii="Arial" w:hAnsi="Arial" w:cs="Arial"/>
        </w:rPr>
      </w:pPr>
      <w:r>
        <w:rPr>
          <w:rFonts w:ascii="Arial" w:hAnsi="Arial" w:cs="Arial"/>
        </w:rPr>
        <w:t>Assim, face aos dados anteriores pretendemos comparar o IMC entre as crianças sem NEE e com SD. Na tabela 5</w:t>
      </w:r>
      <w:r w:rsidRPr="000B5934">
        <w:rPr>
          <w:rFonts w:ascii="Arial" w:hAnsi="Arial" w:cs="Arial"/>
        </w:rPr>
        <w:t>, verificamos que as crianças sem NEE apresenta</w:t>
      </w:r>
      <w:r>
        <w:rPr>
          <w:rFonts w:ascii="Arial" w:hAnsi="Arial" w:cs="Arial"/>
        </w:rPr>
        <w:t>ra</w:t>
      </w:r>
      <w:r w:rsidRPr="000B5934">
        <w:rPr>
          <w:rFonts w:ascii="Arial" w:hAnsi="Arial" w:cs="Arial"/>
        </w:rPr>
        <w:t>m</w:t>
      </w:r>
      <w:r>
        <w:rPr>
          <w:rFonts w:ascii="Arial" w:hAnsi="Arial" w:cs="Arial"/>
        </w:rPr>
        <w:t xml:space="preserve"> um</w:t>
      </w:r>
      <w:r w:rsidRPr="000B5934">
        <w:rPr>
          <w:rFonts w:ascii="Arial" w:hAnsi="Arial" w:cs="Arial"/>
        </w:rPr>
        <w:t xml:space="preserve"> IMC mais elevado do que as crianças com SD (IMC: Sem NEE – M=22,21±2,56; Com SD – M=20,71±4,78; p=0,89). </w:t>
      </w:r>
      <w:r>
        <w:rPr>
          <w:rFonts w:ascii="Arial" w:hAnsi="Arial" w:cs="Arial"/>
        </w:rPr>
        <w:t>Este resultado vem reforçar os anteriores, ou seja, normalmente as crianças com SD apresentam um IMC superior às crianças sem NEE, caso que não verificamos.</w:t>
      </w:r>
    </w:p>
    <w:p w:rsidR="00383FC6" w:rsidRPr="000B5934" w:rsidRDefault="00383FC6" w:rsidP="00D66588">
      <w:pPr>
        <w:spacing w:line="360" w:lineRule="auto"/>
        <w:jc w:val="both"/>
        <w:rPr>
          <w:rFonts w:ascii="Arial" w:hAnsi="Arial" w:cs="Arial"/>
        </w:rPr>
      </w:pPr>
    </w:p>
    <w:p w:rsidR="00D66588" w:rsidRPr="00560288" w:rsidRDefault="00D66588" w:rsidP="00D66588">
      <w:pPr>
        <w:ind w:left="425" w:hanging="425"/>
        <w:rPr>
          <w:rFonts w:ascii="Arial" w:hAnsi="Arial" w:cs="Arial"/>
          <w:color w:val="000000"/>
          <w:sz w:val="18"/>
          <w:szCs w:val="18"/>
        </w:rPr>
      </w:pPr>
      <w:r>
        <w:rPr>
          <w:rFonts w:ascii="Arial" w:hAnsi="Arial" w:cs="Arial"/>
          <w:b/>
          <w:sz w:val="20"/>
          <w:szCs w:val="20"/>
        </w:rPr>
        <w:t xml:space="preserve">Tabela </w:t>
      </w:r>
      <w:proofErr w:type="gramStart"/>
      <w:r>
        <w:rPr>
          <w:rFonts w:ascii="Arial" w:hAnsi="Arial" w:cs="Arial"/>
          <w:b/>
          <w:sz w:val="20"/>
          <w:szCs w:val="20"/>
        </w:rPr>
        <w:t xml:space="preserve">5 </w:t>
      </w:r>
      <w:r w:rsidRPr="00162BF9">
        <w:rPr>
          <w:rFonts w:ascii="Arial" w:hAnsi="Arial" w:cs="Arial"/>
          <w:b/>
          <w:sz w:val="20"/>
          <w:szCs w:val="20"/>
        </w:rPr>
        <w:t xml:space="preserve"> -</w:t>
      </w:r>
      <w:proofErr w:type="gramEnd"/>
      <w:r w:rsidRPr="00560288">
        <w:rPr>
          <w:rFonts w:ascii="Arial" w:hAnsi="Arial" w:cs="Arial"/>
          <w:b/>
        </w:rPr>
        <w:t xml:space="preserve"> </w:t>
      </w:r>
      <w:r w:rsidRPr="00560288">
        <w:rPr>
          <w:rFonts w:ascii="Arial" w:hAnsi="Arial" w:cs="Arial"/>
          <w:sz w:val="20"/>
        </w:rPr>
        <w:t xml:space="preserve"> IMC </w:t>
      </w:r>
      <w:r>
        <w:rPr>
          <w:rFonts w:ascii="Arial" w:hAnsi="Arial" w:cs="Arial"/>
          <w:sz w:val="20"/>
        </w:rPr>
        <w:t>nas crianças sem NEE e nas crianças com SD</w:t>
      </w:r>
      <w:r w:rsidRPr="00560288">
        <w:rPr>
          <w:rFonts w:ascii="Arial" w:hAnsi="Arial" w:cs="Arial"/>
          <w:sz w:val="16"/>
          <w:szCs w:val="20"/>
        </w:rPr>
        <w:t xml:space="preserve"> </w:t>
      </w:r>
    </w:p>
    <w:tbl>
      <w:tblPr>
        <w:tblW w:w="5000" w:type="pct"/>
        <w:tblCellMar>
          <w:left w:w="70" w:type="dxa"/>
          <w:right w:w="70" w:type="dxa"/>
        </w:tblCellMar>
        <w:tblLook w:val="04A0"/>
      </w:tblPr>
      <w:tblGrid>
        <w:gridCol w:w="2520"/>
        <w:gridCol w:w="1882"/>
        <w:gridCol w:w="647"/>
        <w:gridCol w:w="1883"/>
        <w:gridCol w:w="1712"/>
      </w:tblGrid>
      <w:tr w:rsidR="00D66588" w:rsidRPr="001E190C" w:rsidTr="00BA6BD5">
        <w:trPr>
          <w:trHeight w:val="300"/>
        </w:trPr>
        <w:tc>
          <w:tcPr>
            <w:tcW w:w="5000" w:type="pct"/>
            <w:gridSpan w:val="5"/>
            <w:tcBorders>
              <w:top w:val="single" w:sz="18" w:space="0" w:color="auto"/>
              <w:bottom w:val="single" w:sz="4" w:space="0" w:color="auto"/>
              <w:right w:val="single" w:sz="4" w:space="0" w:color="000000"/>
            </w:tcBorders>
            <w:shd w:val="clear" w:color="auto" w:fill="auto"/>
            <w:noWrap/>
            <w:vAlign w:val="bottom"/>
            <w:hideMark/>
          </w:tcPr>
          <w:p w:rsidR="00D66588" w:rsidRPr="001E190C" w:rsidRDefault="00D66588" w:rsidP="00BA6BD5">
            <w:pP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IMC</w:t>
            </w:r>
          </w:p>
        </w:tc>
      </w:tr>
      <w:tr w:rsidR="00D66588" w:rsidRPr="001E190C" w:rsidTr="00BA6BD5">
        <w:trPr>
          <w:trHeight w:val="300"/>
        </w:trPr>
        <w:tc>
          <w:tcPr>
            <w:tcW w:w="1458" w:type="pct"/>
            <w:tcBorders>
              <w:top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Classificação</w:t>
            </w:r>
          </w:p>
        </w:tc>
        <w:tc>
          <w:tcPr>
            <w:tcW w:w="1089"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M</w:t>
            </w:r>
          </w:p>
        </w:tc>
        <w:tc>
          <w:tcPr>
            <w:tcW w:w="374"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N</w:t>
            </w:r>
          </w:p>
        </w:tc>
        <w:tc>
          <w:tcPr>
            <w:tcW w:w="1089"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proofErr w:type="spellStart"/>
            <w:r w:rsidRPr="001E190C">
              <w:rPr>
                <w:rFonts w:ascii="Arial" w:eastAsia="Times New Roman" w:hAnsi="Arial" w:cs="Arial"/>
                <w:b/>
                <w:color w:val="000000"/>
                <w:sz w:val="20"/>
                <w:lang w:eastAsia="pt-PT"/>
              </w:rPr>
              <w:t>Dp</w:t>
            </w:r>
            <w:proofErr w:type="spellEnd"/>
          </w:p>
        </w:tc>
        <w:tc>
          <w:tcPr>
            <w:tcW w:w="990" w:type="pct"/>
            <w:tcBorders>
              <w:top w:val="single" w:sz="4" w:space="0" w:color="auto"/>
              <w:left w:val="nil"/>
              <w:bottom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U</w:t>
            </w:r>
          </w:p>
        </w:tc>
      </w:tr>
      <w:tr w:rsidR="00D66588" w:rsidRPr="001E190C" w:rsidTr="00BA6BD5">
        <w:trPr>
          <w:trHeight w:val="300"/>
        </w:trPr>
        <w:tc>
          <w:tcPr>
            <w:tcW w:w="1458" w:type="pct"/>
            <w:tcBorders>
              <w:top w:val="single" w:sz="4" w:space="0" w:color="auto"/>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Sem NEE</w:t>
            </w:r>
          </w:p>
        </w:tc>
        <w:tc>
          <w:tcPr>
            <w:tcW w:w="1089"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right"/>
              <w:rPr>
                <w:rFonts w:ascii="Arial" w:eastAsia="Times New Roman" w:hAnsi="Arial" w:cs="Arial"/>
                <w:color w:val="000000"/>
                <w:sz w:val="20"/>
                <w:lang w:eastAsia="pt-PT"/>
              </w:rPr>
            </w:pPr>
            <w:r w:rsidRPr="001E190C">
              <w:rPr>
                <w:rFonts w:ascii="Arial" w:eastAsia="Times New Roman" w:hAnsi="Arial" w:cs="Arial"/>
                <w:color w:val="000000"/>
                <w:sz w:val="20"/>
                <w:lang w:eastAsia="pt-PT"/>
              </w:rPr>
              <w:t>22,21429</w:t>
            </w:r>
          </w:p>
        </w:tc>
        <w:tc>
          <w:tcPr>
            <w:tcW w:w="374"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right"/>
              <w:rPr>
                <w:rFonts w:ascii="Arial" w:eastAsia="Times New Roman" w:hAnsi="Arial" w:cs="Arial"/>
                <w:color w:val="000000"/>
                <w:sz w:val="20"/>
                <w:lang w:eastAsia="pt-PT"/>
              </w:rPr>
            </w:pPr>
            <w:r w:rsidRPr="001E190C">
              <w:rPr>
                <w:rFonts w:ascii="Arial" w:eastAsia="Times New Roman" w:hAnsi="Arial" w:cs="Arial"/>
                <w:color w:val="000000"/>
                <w:sz w:val="20"/>
                <w:lang w:eastAsia="pt-PT"/>
              </w:rPr>
              <w:t>7</w:t>
            </w:r>
          </w:p>
        </w:tc>
        <w:tc>
          <w:tcPr>
            <w:tcW w:w="1089"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right"/>
              <w:rPr>
                <w:rFonts w:ascii="Arial" w:eastAsia="Times New Roman" w:hAnsi="Arial" w:cs="Arial"/>
                <w:color w:val="000000"/>
                <w:sz w:val="20"/>
                <w:lang w:eastAsia="pt-PT"/>
              </w:rPr>
            </w:pPr>
            <w:r w:rsidRPr="001E190C">
              <w:rPr>
                <w:rFonts w:ascii="Arial" w:eastAsia="Times New Roman" w:hAnsi="Arial" w:cs="Arial"/>
                <w:color w:val="000000"/>
                <w:sz w:val="20"/>
                <w:lang w:eastAsia="pt-PT"/>
              </w:rPr>
              <w:t>2,56478</w:t>
            </w:r>
          </w:p>
        </w:tc>
        <w:tc>
          <w:tcPr>
            <w:tcW w:w="990" w:type="pct"/>
            <w:vMerge w:val="restart"/>
            <w:tcBorders>
              <w:top w:val="single" w:sz="4" w:space="0" w:color="auto"/>
              <w:left w:val="single" w:sz="4" w:space="0" w:color="auto"/>
              <w:bottom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0,89</w:t>
            </w:r>
          </w:p>
        </w:tc>
      </w:tr>
      <w:tr w:rsidR="00D66588" w:rsidRPr="001E190C" w:rsidTr="00BA6BD5">
        <w:trPr>
          <w:trHeight w:val="300"/>
        </w:trPr>
        <w:tc>
          <w:tcPr>
            <w:tcW w:w="1458" w:type="pct"/>
            <w:tcBorders>
              <w:top w:val="single" w:sz="4" w:space="0" w:color="auto"/>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Com SD</w:t>
            </w:r>
          </w:p>
        </w:tc>
        <w:tc>
          <w:tcPr>
            <w:tcW w:w="1089"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right"/>
              <w:rPr>
                <w:rFonts w:ascii="Arial" w:eastAsia="Times New Roman" w:hAnsi="Arial" w:cs="Arial"/>
                <w:color w:val="000000"/>
                <w:sz w:val="20"/>
                <w:lang w:eastAsia="pt-PT"/>
              </w:rPr>
            </w:pPr>
            <w:r w:rsidRPr="001E190C">
              <w:rPr>
                <w:rFonts w:ascii="Arial" w:eastAsia="Times New Roman" w:hAnsi="Arial" w:cs="Arial"/>
                <w:color w:val="000000"/>
                <w:sz w:val="20"/>
                <w:lang w:eastAsia="pt-PT"/>
              </w:rPr>
              <w:t>20,71429</w:t>
            </w:r>
          </w:p>
        </w:tc>
        <w:tc>
          <w:tcPr>
            <w:tcW w:w="374"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right"/>
              <w:rPr>
                <w:rFonts w:ascii="Arial" w:eastAsia="Times New Roman" w:hAnsi="Arial" w:cs="Arial"/>
                <w:color w:val="000000"/>
                <w:sz w:val="20"/>
                <w:lang w:eastAsia="pt-PT"/>
              </w:rPr>
            </w:pPr>
            <w:r w:rsidRPr="001E190C">
              <w:rPr>
                <w:rFonts w:ascii="Arial" w:eastAsia="Times New Roman" w:hAnsi="Arial" w:cs="Arial"/>
                <w:color w:val="000000"/>
                <w:sz w:val="20"/>
                <w:lang w:eastAsia="pt-PT"/>
              </w:rPr>
              <w:t>7</w:t>
            </w:r>
          </w:p>
        </w:tc>
        <w:tc>
          <w:tcPr>
            <w:tcW w:w="1089"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right"/>
              <w:rPr>
                <w:rFonts w:ascii="Arial" w:eastAsia="Times New Roman" w:hAnsi="Arial" w:cs="Arial"/>
                <w:color w:val="000000"/>
                <w:sz w:val="20"/>
                <w:lang w:eastAsia="pt-PT"/>
              </w:rPr>
            </w:pPr>
            <w:r w:rsidRPr="001E190C">
              <w:rPr>
                <w:rFonts w:ascii="Arial" w:eastAsia="Times New Roman" w:hAnsi="Arial" w:cs="Arial"/>
                <w:color w:val="000000"/>
                <w:sz w:val="20"/>
                <w:lang w:eastAsia="pt-PT"/>
              </w:rPr>
              <w:t>4,787285</w:t>
            </w:r>
          </w:p>
        </w:tc>
        <w:tc>
          <w:tcPr>
            <w:tcW w:w="990" w:type="pct"/>
            <w:vMerge/>
            <w:tcBorders>
              <w:top w:val="single" w:sz="4" w:space="0" w:color="auto"/>
              <w:left w:val="single" w:sz="4" w:space="0" w:color="auto"/>
              <w:bottom w:val="single" w:sz="4" w:space="0" w:color="auto"/>
            </w:tcBorders>
            <w:vAlign w:val="center"/>
            <w:hideMark/>
          </w:tcPr>
          <w:p w:rsidR="00D66588" w:rsidRPr="001E190C" w:rsidRDefault="00D66588" w:rsidP="00BA6BD5">
            <w:pPr>
              <w:rPr>
                <w:rFonts w:ascii="Arial" w:eastAsia="Times New Roman" w:hAnsi="Arial" w:cs="Arial"/>
                <w:color w:val="000000"/>
                <w:sz w:val="20"/>
                <w:lang w:eastAsia="pt-PT"/>
              </w:rPr>
            </w:pPr>
          </w:p>
        </w:tc>
      </w:tr>
      <w:tr w:rsidR="00D66588" w:rsidRPr="001E190C" w:rsidTr="00BA6BD5">
        <w:trPr>
          <w:trHeight w:val="300"/>
        </w:trPr>
        <w:tc>
          <w:tcPr>
            <w:tcW w:w="1458" w:type="pct"/>
            <w:tcBorders>
              <w:top w:val="single" w:sz="4" w:space="0" w:color="auto"/>
              <w:bottom w:val="single" w:sz="18"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Total</w:t>
            </w:r>
          </w:p>
        </w:tc>
        <w:tc>
          <w:tcPr>
            <w:tcW w:w="1089" w:type="pct"/>
            <w:tcBorders>
              <w:top w:val="single" w:sz="4" w:space="0" w:color="auto"/>
              <w:left w:val="nil"/>
              <w:bottom w:val="single" w:sz="18" w:space="0" w:color="auto"/>
              <w:right w:val="single" w:sz="4" w:space="0" w:color="auto"/>
            </w:tcBorders>
            <w:shd w:val="clear" w:color="auto" w:fill="auto"/>
            <w:noWrap/>
            <w:vAlign w:val="bottom"/>
            <w:hideMark/>
          </w:tcPr>
          <w:p w:rsidR="00D66588" w:rsidRPr="001E190C" w:rsidRDefault="00D66588" w:rsidP="00BA6BD5">
            <w:pPr>
              <w:jc w:val="right"/>
              <w:rPr>
                <w:rFonts w:ascii="Arial" w:eastAsia="Times New Roman" w:hAnsi="Arial" w:cs="Arial"/>
                <w:color w:val="000000"/>
                <w:sz w:val="20"/>
                <w:lang w:eastAsia="pt-PT"/>
              </w:rPr>
            </w:pPr>
            <w:r w:rsidRPr="001E190C">
              <w:rPr>
                <w:rFonts w:ascii="Arial" w:eastAsia="Times New Roman" w:hAnsi="Arial" w:cs="Arial"/>
                <w:color w:val="000000"/>
                <w:sz w:val="20"/>
                <w:lang w:eastAsia="pt-PT"/>
              </w:rPr>
              <w:t>21,46429</w:t>
            </w:r>
          </w:p>
        </w:tc>
        <w:tc>
          <w:tcPr>
            <w:tcW w:w="374" w:type="pct"/>
            <w:tcBorders>
              <w:top w:val="single" w:sz="4" w:space="0" w:color="auto"/>
              <w:left w:val="nil"/>
              <w:bottom w:val="single" w:sz="18" w:space="0" w:color="auto"/>
              <w:right w:val="single" w:sz="4" w:space="0" w:color="auto"/>
            </w:tcBorders>
            <w:shd w:val="clear" w:color="auto" w:fill="auto"/>
            <w:noWrap/>
            <w:vAlign w:val="bottom"/>
            <w:hideMark/>
          </w:tcPr>
          <w:p w:rsidR="00D66588" w:rsidRPr="001E190C" w:rsidRDefault="00D66588" w:rsidP="00BA6BD5">
            <w:pPr>
              <w:jc w:val="right"/>
              <w:rPr>
                <w:rFonts w:ascii="Arial" w:eastAsia="Times New Roman" w:hAnsi="Arial" w:cs="Arial"/>
                <w:color w:val="000000"/>
                <w:sz w:val="20"/>
                <w:lang w:eastAsia="pt-PT"/>
              </w:rPr>
            </w:pPr>
            <w:r w:rsidRPr="001E190C">
              <w:rPr>
                <w:rFonts w:ascii="Arial" w:eastAsia="Times New Roman" w:hAnsi="Arial" w:cs="Arial"/>
                <w:color w:val="000000"/>
                <w:sz w:val="20"/>
                <w:lang w:eastAsia="pt-PT"/>
              </w:rPr>
              <w:t>14</w:t>
            </w:r>
          </w:p>
        </w:tc>
        <w:tc>
          <w:tcPr>
            <w:tcW w:w="2079" w:type="pct"/>
            <w:gridSpan w:val="2"/>
            <w:tcBorders>
              <w:top w:val="single" w:sz="4" w:space="0" w:color="auto"/>
              <w:left w:val="nil"/>
              <w:bottom w:val="single" w:sz="18" w:space="0" w:color="auto"/>
            </w:tcBorders>
            <w:shd w:val="clear" w:color="auto" w:fill="auto"/>
            <w:noWrap/>
            <w:vAlign w:val="bottom"/>
            <w:hideMark/>
          </w:tcPr>
          <w:p w:rsidR="00D66588" w:rsidRPr="001E190C" w:rsidRDefault="00D66588" w:rsidP="00BA6BD5">
            <w:pPr>
              <w:rPr>
                <w:rFonts w:ascii="Arial" w:eastAsia="Times New Roman" w:hAnsi="Arial" w:cs="Arial"/>
                <w:color w:val="000000"/>
                <w:sz w:val="20"/>
                <w:lang w:eastAsia="pt-PT"/>
              </w:rPr>
            </w:pPr>
            <w:r w:rsidRPr="001E190C">
              <w:rPr>
                <w:rFonts w:ascii="Arial" w:eastAsia="Times New Roman" w:hAnsi="Arial" w:cs="Arial"/>
                <w:color w:val="000000"/>
                <w:sz w:val="20"/>
                <w:lang w:eastAsia="pt-PT"/>
              </w:rPr>
              <w:t>3,770861</w:t>
            </w:r>
          </w:p>
        </w:tc>
      </w:tr>
    </w:tbl>
    <w:p w:rsidR="00AE30B1" w:rsidRDefault="00D66588" w:rsidP="00D66588">
      <w:pPr>
        <w:rPr>
          <w:rFonts w:ascii="Arial" w:hAnsi="Arial" w:cs="Arial"/>
          <w:color w:val="000000"/>
          <w:sz w:val="16"/>
          <w:szCs w:val="18"/>
        </w:rPr>
      </w:pPr>
      <w:r w:rsidRPr="009B1460">
        <w:rPr>
          <w:rFonts w:ascii="Arial" w:hAnsi="Arial" w:cs="Arial"/>
          <w:b/>
          <w:color w:val="000000"/>
          <w:sz w:val="16"/>
          <w:szCs w:val="18"/>
        </w:rPr>
        <w:t>Legenda:</w:t>
      </w:r>
      <w:r>
        <w:rPr>
          <w:rFonts w:ascii="Arial" w:hAnsi="Arial" w:cs="Arial"/>
          <w:b/>
          <w:color w:val="000000"/>
          <w:sz w:val="16"/>
          <w:szCs w:val="18"/>
        </w:rPr>
        <w:t xml:space="preserve"> IMC- </w:t>
      </w:r>
      <w:r w:rsidRPr="00560288">
        <w:rPr>
          <w:rFonts w:ascii="Arial" w:hAnsi="Arial" w:cs="Arial"/>
          <w:color w:val="000000"/>
          <w:sz w:val="16"/>
          <w:szCs w:val="18"/>
        </w:rPr>
        <w:t xml:space="preserve">Índice de Massa Corporal. </w:t>
      </w:r>
    </w:p>
    <w:p w:rsidR="00D66588" w:rsidRPr="00A547A9" w:rsidRDefault="00D66588" w:rsidP="00D66588">
      <w:pPr>
        <w:rPr>
          <w:rFonts w:ascii="Arial" w:hAnsi="Arial" w:cs="Arial"/>
          <w:sz w:val="20"/>
        </w:rPr>
      </w:pPr>
      <w:r w:rsidRPr="00560288">
        <w:rPr>
          <w:rFonts w:ascii="Arial" w:hAnsi="Arial" w:cs="Arial"/>
          <w:color w:val="000000"/>
          <w:sz w:val="16"/>
          <w:szCs w:val="18"/>
        </w:rPr>
        <w:t xml:space="preserve"> </w:t>
      </w:r>
    </w:p>
    <w:p w:rsidR="00D66588" w:rsidRDefault="00D66588" w:rsidP="00D66588">
      <w:pPr>
        <w:spacing w:line="360" w:lineRule="auto"/>
        <w:jc w:val="both"/>
        <w:rPr>
          <w:rFonts w:ascii="Arial" w:hAnsi="Arial" w:cs="Arial"/>
        </w:rPr>
      </w:pPr>
      <w:r w:rsidRPr="000B5934">
        <w:rPr>
          <w:rFonts w:ascii="Arial" w:hAnsi="Arial" w:cs="Arial"/>
        </w:rPr>
        <w:t>Relativamente às diferenças de IMC entre géner</w:t>
      </w:r>
      <w:r>
        <w:rPr>
          <w:rFonts w:ascii="Arial" w:hAnsi="Arial" w:cs="Arial"/>
        </w:rPr>
        <w:t xml:space="preserve">os, verificamos que quer as crianças sem NEE quer as SD, as do género feminino apresentaram médias superiores às do género masculino, no entanto essa diferença entre as médias não foi significativa (IMC: Sem NEE - </w:t>
      </w:r>
      <w:proofErr w:type="spellStart"/>
      <w:r>
        <w:rPr>
          <w:rFonts w:ascii="Arial" w:hAnsi="Arial" w:cs="Arial"/>
        </w:rPr>
        <w:t>Masc</w:t>
      </w:r>
      <w:proofErr w:type="spellEnd"/>
      <w:r>
        <w:rPr>
          <w:rFonts w:ascii="Arial" w:hAnsi="Arial" w:cs="Arial"/>
        </w:rPr>
        <w:t xml:space="preserve"> – M= 21,7±2,16; </w:t>
      </w:r>
      <w:proofErr w:type="spellStart"/>
      <w:r>
        <w:rPr>
          <w:rFonts w:ascii="Arial" w:hAnsi="Arial" w:cs="Arial"/>
        </w:rPr>
        <w:t>Fem</w:t>
      </w:r>
      <w:proofErr w:type="spellEnd"/>
      <w:r>
        <w:rPr>
          <w:rFonts w:ascii="Arial" w:hAnsi="Arial" w:cs="Arial"/>
        </w:rPr>
        <w:t xml:space="preserve"> – M= 22,6±3,09; p= 0,48; Com SD </w:t>
      </w:r>
      <w:r w:rsidRPr="00964ED6">
        <w:rPr>
          <w:rFonts w:ascii="Arial" w:hAnsi="Arial" w:cs="Arial"/>
        </w:rPr>
        <w:t>-</w:t>
      </w:r>
      <w:r>
        <w:rPr>
          <w:rFonts w:ascii="Arial" w:hAnsi="Arial" w:cs="Arial"/>
        </w:rPr>
        <w:t xml:space="preserve"> </w:t>
      </w:r>
      <w:proofErr w:type="spellStart"/>
      <w:r w:rsidRPr="00964ED6">
        <w:rPr>
          <w:rFonts w:ascii="Arial" w:hAnsi="Arial" w:cs="Arial"/>
        </w:rPr>
        <w:t>Masc</w:t>
      </w:r>
      <w:proofErr w:type="spellEnd"/>
      <w:r w:rsidRPr="00964ED6">
        <w:rPr>
          <w:rFonts w:ascii="Arial" w:hAnsi="Arial" w:cs="Arial"/>
        </w:rPr>
        <w:t xml:space="preserve"> – M= </w:t>
      </w:r>
      <w:r>
        <w:rPr>
          <w:rFonts w:ascii="Arial" w:hAnsi="Arial" w:cs="Arial"/>
        </w:rPr>
        <w:t>19,96±5,31</w:t>
      </w:r>
      <w:r w:rsidRPr="00964ED6">
        <w:rPr>
          <w:rFonts w:ascii="Arial" w:hAnsi="Arial" w:cs="Arial"/>
        </w:rPr>
        <w:t xml:space="preserve">; </w:t>
      </w:r>
      <w:proofErr w:type="spellStart"/>
      <w:r w:rsidRPr="00964ED6">
        <w:rPr>
          <w:rFonts w:ascii="Arial" w:hAnsi="Arial" w:cs="Arial"/>
        </w:rPr>
        <w:t>Fem</w:t>
      </w:r>
      <w:proofErr w:type="spellEnd"/>
      <w:r w:rsidRPr="00964ED6">
        <w:rPr>
          <w:rFonts w:ascii="Arial" w:hAnsi="Arial" w:cs="Arial"/>
        </w:rPr>
        <w:t xml:space="preserve"> – M= </w:t>
      </w:r>
      <w:r>
        <w:rPr>
          <w:rFonts w:ascii="Arial" w:hAnsi="Arial" w:cs="Arial"/>
        </w:rPr>
        <w:t>21</w:t>
      </w:r>
      <w:r w:rsidRPr="00964ED6">
        <w:rPr>
          <w:rFonts w:ascii="Arial" w:hAnsi="Arial" w:cs="Arial"/>
        </w:rPr>
        <w:t>,</w:t>
      </w:r>
      <w:r>
        <w:rPr>
          <w:rFonts w:ascii="Arial" w:hAnsi="Arial" w:cs="Arial"/>
        </w:rPr>
        <w:t>27</w:t>
      </w:r>
      <w:r w:rsidRPr="00964ED6">
        <w:rPr>
          <w:rFonts w:ascii="Arial" w:hAnsi="Arial" w:cs="Arial"/>
        </w:rPr>
        <w:t>±</w:t>
      </w:r>
      <w:r>
        <w:rPr>
          <w:rFonts w:ascii="Arial" w:hAnsi="Arial" w:cs="Arial"/>
        </w:rPr>
        <w:t>5,10</w:t>
      </w:r>
      <w:r w:rsidRPr="00964ED6">
        <w:rPr>
          <w:rFonts w:ascii="Arial" w:hAnsi="Arial" w:cs="Arial"/>
        </w:rPr>
        <w:t>; p= 0,</w:t>
      </w:r>
      <w:r>
        <w:rPr>
          <w:rFonts w:ascii="Arial" w:hAnsi="Arial" w:cs="Arial"/>
        </w:rPr>
        <w:t>72</w:t>
      </w:r>
      <w:r w:rsidRPr="00964ED6">
        <w:rPr>
          <w:rFonts w:ascii="Arial" w:hAnsi="Arial" w:cs="Arial"/>
        </w:rPr>
        <w:t>)</w:t>
      </w:r>
      <w:r>
        <w:rPr>
          <w:rFonts w:ascii="Arial" w:hAnsi="Arial" w:cs="Arial"/>
        </w:rPr>
        <w:t xml:space="preserve">. </w:t>
      </w:r>
      <w:r w:rsidRPr="000B5934">
        <w:rPr>
          <w:rFonts w:ascii="Arial" w:hAnsi="Arial" w:cs="Arial"/>
        </w:rPr>
        <w:t xml:space="preserve"> </w:t>
      </w:r>
    </w:p>
    <w:p w:rsidR="00383FC6" w:rsidRDefault="00383FC6" w:rsidP="00D66588">
      <w:pPr>
        <w:spacing w:line="360" w:lineRule="auto"/>
        <w:jc w:val="both"/>
        <w:rPr>
          <w:rFonts w:ascii="Arial" w:hAnsi="Arial" w:cs="Arial"/>
        </w:rPr>
      </w:pPr>
    </w:p>
    <w:p w:rsidR="00D66588" w:rsidRPr="00560288" w:rsidRDefault="00D66588" w:rsidP="00D66588">
      <w:pPr>
        <w:ind w:left="425" w:hanging="425"/>
        <w:rPr>
          <w:rFonts w:ascii="Arial" w:hAnsi="Arial" w:cs="Arial"/>
          <w:color w:val="000000"/>
          <w:sz w:val="18"/>
          <w:szCs w:val="18"/>
        </w:rPr>
      </w:pPr>
      <w:r>
        <w:rPr>
          <w:rFonts w:ascii="Arial" w:hAnsi="Arial" w:cs="Arial"/>
          <w:b/>
          <w:sz w:val="20"/>
          <w:szCs w:val="20"/>
        </w:rPr>
        <w:t xml:space="preserve">Tabela </w:t>
      </w:r>
      <w:proofErr w:type="gramStart"/>
      <w:r>
        <w:rPr>
          <w:rFonts w:ascii="Arial" w:hAnsi="Arial" w:cs="Arial"/>
          <w:b/>
          <w:sz w:val="20"/>
          <w:szCs w:val="20"/>
        </w:rPr>
        <w:t xml:space="preserve">6 </w:t>
      </w:r>
      <w:r w:rsidRPr="00162BF9">
        <w:rPr>
          <w:rFonts w:ascii="Arial" w:hAnsi="Arial" w:cs="Arial"/>
          <w:b/>
          <w:sz w:val="20"/>
          <w:szCs w:val="20"/>
        </w:rPr>
        <w:t xml:space="preserve"> -</w:t>
      </w:r>
      <w:proofErr w:type="gramEnd"/>
      <w:r w:rsidRPr="00560288">
        <w:rPr>
          <w:rFonts w:ascii="Arial" w:hAnsi="Arial" w:cs="Arial"/>
          <w:b/>
        </w:rPr>
        <w:t xml:space="preserve"> </w:t>
      </w:r>
      <w:r w:rsidRPr="00560288">
        <w:rPr>
          <w:rFonts w:ascii="Arial" w:hAnsi="Arial" w:cs="Arial"/>
          <w:sz w:val="20"/>
        </w:rPr>
        <w:t xml:space="preserve"> IMC</w:t>
      </w:r>
      <w:r>
        <w:rPr>
          <w:rFonts w:ascii="Arial" w:hAnsi="Arial" w:cs="Arial"/>
          <w:sz w:val="20"/>
        </w:rPr>
        <w:t xml:space="preserve"> entre géneros</w:t>
      </w:r>
      <w:r w:rsidRPr="00560288">
        <w:rPr>
          <w:rFonts w:ascii="Arial" w:hAnsi="Arial" w:cs="Arial"/>
          <w:sz w:val="20"/>
        </w:rPr>
        <w:t xml:space="preserve"> </w:t>
      </w:r>
      <w:r>
        <w:rPr>
          <w:rFonts w:ascii="Arial" w:hAnsi="Arial" w:cs="Arial"/>
          <w:sz w:val="20"/>
        </w:rPr>
        <w:t>nas crianças sem NEE e nas crianças com SD</w:t>
      </w:r>
      <w:r w:rsidRPr="00560288">
        <w:rPr>
          <w:rFonts w:ascii="Arial" w:hAnsi="Arial" w:cs="Arial"/>
          <w:sz w:val="16"/>
          <w:szCs w:val="20"/>
        </w:rPr>
        <w:t xml:space="preserve"> </w:t>
      </w:r>
    </w:p>
    <w:tbl>
      <w:tblPr>
        <w:tblW w:w="5000" w:type="pct"/>
        <w:tblCellMar>
          <w:left w:w="70" w:type="dxa"/>
          <w:right w:w="70" w:type="dxa"/>
        </w:tblCellMar>
        <w:tblLook w:val="04A0"/>
      </w:tblPr>
      <w:tblGrid>
        <w:gridCol w:w="2497"/>
        <w:gridCol w:w="2002"/>
        <w:gridCol w:w="1822"/>
        <w:gridCol w:w="501"/>
        <w:gridCol w:w="1822"/>
      </w:tblGrid>
      <w:tr w:rsidR="00D66588" w:rsidRPr="00435282" w:rsidTr="00BA6BD5">
        <w:trPr>
          <w:trHeight w:val="300"/>
        </w:trPr>
        <w:tc>
          <w:tcPr>
            <w:tcW w:w="5000" w:type="pct"/>
            <w:gridSpan w:val="5"/>
            <w:tcBorders>
              <w:top w:val="single" w:sz="18" w:space="0" w:color="auto"/>
              <w:bottom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IMC</w:t>
            </w:r>
          </w:p>
        </w:tc>
      </w:tr>
      <w:tr w:rsidR="00D66588" w:rsidRPr="00435282" w:rsidTr="00BA6BD5">
        <w:trPr>
          <w:trHeight w:val="300"/>
        </w:trPr>
        <w:tc>
          <w:tcPr>
            <w:tcW w:w="1444" w:type="pct"/>
            <w:tcBorders>
              <w:top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Classificação</w:t>
            </w:r>
          </w:p>
        </w:tc>
        <w:tc>
          <w:tcPr>
            <w:tcW w:w="1158"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Género</w:t>
            </w:r>
          </w:p>
        </w:tc>
        <w:tc>
          <w:tcPr>
            <w:tcW w:w="1054"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M</w:t>
            </w:r>
          </w:p>
        </w:tc>
        <w:tc>
          <w:tcPr>
            <w:tcW w:w="290"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N</w:t>
            </w:r>
          </w:p>
        </w:tc>
        <w:tc>
          <w:tcPr>
            <w:tcW w:w="1054" w:type="pct"/>
            <w:tcBorders>
              <w:top w:val="nil"/>
              <w:left w:val="nil"/>
              <w:bottom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proofErr w:type="spellStart"/>
            <w:r w:rsidRPr="001E190C">
              <w:rPr>
                <w:rFonts w:ascii="Arial" w:eastAsia="Times New Roman" w:hAnsi="Arial" w:cs="Arial"/>
                <w:b/>
                <w:color w:val="000000"/>
                <w:sz w:val="20"/>
                <w:lang w:eastAsia="pt-PT"/>
              </w:rPr>
              <w:t>Dp</w:t>
            </w:r>
            <w:proofErr w:type="spellEnd"/>
          </w:p>
        </w:tc>
      </w:tr>
      <w:tr w:rsidR="00D66588" w:rsidRPr="00435282" w:rsidTr="00BA6BD5">
        <w:trPr>
          <w:trHeight w:val="300"/>
        </w:trPr>
        <w:tc>
          <w:tcPr>
            <w:tcW w:w="1444" w:type="pct"/>
            <w:vMerge w:val="restart"/>
            <w:tcBorders>
              <w:top w:val="single" w:sz="4" w:space="0" w:color="auto"/>
              <w:bottom w:val="single" w:sz="4" w:space="0" w:color="000000"/>
              <w:right w:val="single" w:sz="4" w:space="0" w:color="auto"/>
            </w:tcBorders>
            <w:shd w:val="clear" w:color="auto" w:fill="auto"/>
            <w:noWrap/>
            <w:vAlign w:val="center"/>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Sem NEE</w:t>
            </w:r>
          </w:p>
        </w:tc>
        <w:tc>
          <w:tcPr>
            <w:tcW w:w="1158"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Masculino</w:t>
            </w:r>
          </w:p>
        </w:tc>
        <w:tc>
          <w:tcPr>
            <w:tcW w:w="1054"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21,7</w:t>
            </w:r>
          </w:p>
        </w:tc>
        <w:tc>
          <w:tcPr>
            <w:tcW w:w="290"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3</w:t>
            </w:r>
          </w:p>
        </w:tc>
        <w:tc>
          <w:tcPr>
            <w:tcW w:w="1054" w:type="pct"/>
            <w:tcBorders>
              <w:top w:val="single" w:sz="4" w:space="0" w:color="auto"/>
              <w:left w:val="nil"/>
              <w:bottom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2,165641</w:t>
            </w:r>
          </w:p>
        </w:tc>
      </w:tr>
      <w:tr w:rsidR="00D66588" w:rsidRPr="00435282" w:rsidTr="00BA6BD5">
        <w:trPr>
          <w:trHeight w:val="300"/>
        </w:trPr>
        <w:tc>
          <w:tcPr>
            <w:tcW w:w="1444" w:type="pct"/>
            <w:vMerge/>
            <w:tcBorders>
              <w:top w:val="single" w:sz="4" w:space="0" w:color="000000"/>
              <w:bottom w:val="single" w:sz="4" w:space="0" w:color="auto"/>
              <w:right w:val="single" w:sz="4" w:space="0" w:color="auto"/>
            </w:tcBorders>
            <w:vAlign w:val="center"/>
            <w:hideMark/>
          </w:tcPr>
          <w:p w:rsidR="00D66588" w:rsidRPr="00435282" w:rsidRDefault="00D66588" w:rsidP="00BA6BD5">
            <w:pPr>
              <w:rPr>
                <w:rFonts w:ascii="Calibri" w:eastAsia="Times New Roman" w:hAnsi="Calibri"/>
                <w:color w:val="000000"/>
                <w:lang w:eastAsia="pt-PT"/>
              </w:rPr>
            </w:pPr>
          </w:p>
        </w:tc>
        <w:tc>
          <w:tcPr>
            <w:tcW w:w="1158"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Feminino</w:t>
            </w:r>
          </w:p>
        </w:tc>
        <w:tc>
          <w:tcPr>
            <w:tcW w:w="1054"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22,6</w:t>
            </w:r>
          </w:p>
        </w:tc>
        <w:tc>
          <w:tcPr>
            <w:tcW w:w="290"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4</w:t>
            </w:r>
          </w:p>
        </w:tc>
        <w:tc>
          <w:tcPr>
            <w:tcW w:w="1054" w:type="pct"/>
            <w:tcBorders>
              <w:top w:val="single" w:sz="4" w:space="0" w:color="auto"/>
              <w:left w:val="nil"/>
              <w:bottom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3,093003</w:t>
            </w:r>
          </w:p>
        </w:tc>
      </w:tr>
      <w:tr w:rsidR="00D66588" w:rsidRPr="00435282" w:rsidTr="00BA6BD5">
        <w:trPr>
          <w:trHeight w:val="300"/>
        </w:trPr>
        <w:tc>
          <w:tcPr>
            <w:tcW w:w="2602" w:type="pct"/>
            <w:gridSpan w:val="2"/>
            <w:tcBorders>
              <w:top w:val="single" w:sz="4" w:space="0" w:color="auto"/>
              <w:bottom w:val="single" w:sz="4" w:space="0" w:color="auto"/>
              <w:right w:val="single" w:sz="4" w:space="0" w:color="000000"/>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U</w:t>
            </w:r>
          </w:p>
        </w:tc>
        <w:tc>
          <w:tcPr>
            <w:tcW w:w="2398" w:type="pct"/>
            <w:gridSpan w:val="3"/>
            <w:tcBorders>
              <w:top w:val="single" w:sz="4" w:space="0" w:color="auto"/>
              <w:left w:val="nil"/>
              <w:bottom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0,48</w:t>
            </w:r>
          </w:p>
        </w:tc>
      </w:tr>
      <w:tr w:rsidR="00D66588" w:rsidRPr="00435282" w:rsidTr="00BA6BD5">
        <w:trPr>
          <w:trHeight w:val="300"/>
        </w:trPr>
        <w:tc>
          <w:tcPr>
            <w:tcW w:w="1444" w:type="pct"/>
            <w:vMerge w:val="restart"/>
            <w:tcBorders>
              <w:top w:val="nil"/>
              <w:bottom w:val="single" w:sz="4" w:space="0" w:color="000000"/>
              <w:right w:val="single" w:sz="4" w:space="0" w:color="auto"/>
            </w:tcBorders>
            <w:shd w:val="clear" w:color="auto" w:fill="auto"/>
            <w:noWrap/>
            <w:vAlign w:val="center"/>
            <w:hideMark/>
          </w:tcPr>
          <w:p w:rsidR="00D66588" w:rsidRPr="001E190C" w:rsidRDefault="00D66588" w:rsidP="00BA6BD5">
            <w:pPr>
              <w:jc w:val="center"/>
              <w:rPr>
                <w:rFonts w:ascii="Arial" w:eastAsia="Times New Roman" w:hAnsi="Arial" w:cs="Arial"/>
                <w:b/>
                <w:color w:val="000000"/>
                <w:lang w:eastAsia="pt-PT"/>
              </w:rPr>
            </w:pPr>
            <w:r w:rsidRPr="001E190C">
              <w:rPr>
                <w:rFonts w:ascii="Arial" w:eastAsia="Times New Roman" w:hAnsi="Arial" w:cs="Arial"/>
                <w:b/>
                <w:color w:val="000000"/>
                <w:lang w:eastAsia="pt-PT"/>
              </w:rPr>
              <w:t>Com SD</w:t>
            </w:r>
          </w:p>
        </w:tc>
        <w:tc>
          <w:tcPr>
            <w:tcW w:w="1158"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Masculino</w:t>
            </w:r>
          </w:p>
        </w:tc>
        <w:tc>
          <w:tcPr>
            <w:tcW w:w="1054"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19,96667</w:t>
            </w:r>
          </w:p>
        </w:tc>
        <w:tc>
          <w:tcPr>
            <w:tcW w:w="290"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3</w:t>
            </w:r>
          </w:p>
        </w:tc>
        <w:tc>
          <w:tcPr>
            <w:tcW w:w="1054" w:type="pct"/>
            <w:tcBorders>
              <w:top w:val="nil"/>
              <w:left w:val="nil"/>
              <w:bottom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5,316327</w:t>
            </w:r>
          </w:p>
        </w:tc>
      </w:tr>
      <w:tr w:rsidR="00D66588" w:rsidRPr="00435282" w:rsidTr="00BA6BD5">
        <w:trPr>
          <w:trHeight w:val="300"/>
        </w:trPr>
        <w:tc>
          <w:tcPr>
            <w:tcW w:w="1444" w:type="pct"/>
            <w:vMerge/>
            <w:tcBorders>
              <w:top w:val="single" w:sz="4" w:space="0" w:color="000000"/>
              <w:bottom w:val="single" w:sz="4" w:space="0" w:color="auto"/>
              <w:right w:val="single" w:sz="4" w:space="0" w:color="auto"/>
            </w:tcBorders>
            <w:vAlign w:val="center"/>
            <w:hideMark/>
          </w:tcPr>
          <w:p w:rsidR="00D66588" w:rsidRPr="00435282" w:rsidRDefault="00D66588" w:rsidP="00BA6BD5">
            <w:pPr>
              <w:rPr>
                <w:rFonts w:ascii="Calibri" w:eastAsia="Times New Roman" w:hAnsi="Calibri"/>
                <w:color w:val="000000"/>
                <w:lang w:eastAsia="pt-PT"/>
              </w:rPr>
            </w:pPr>
          </w:p>
        </w:tc>
        <w:tc>
          <w:tcPr>
            <w:tcW w:w="1158"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Feminino</w:t>
            </w:r>
          </w:p>
        </w:tc>
        <w:tc>
          <w:tcPr>
            <w:tcW w:w="1054"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21,275</w:t>
            </w:r>
          </w:p>
        </w:tc>
        <w:tc>
          <w:tcPr>
            <w:tcW w:w="290" w:type="pct"/>
            <w:tcBorders>
              <w:top w:val="nil"/>
              <w:left w:val="nil"/>
              <w:bottom w:val="single" w:sz="4" w:space="0" w:color="auto"/>
              <w:right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4</w:t>
            </w:r>
          </w:p>
        </w:tc>
        <w:tc>
          <w:tcPr>
            <w:tcW w:w="1054" w:type="pct"/>
            <w:tcBorders>
              <w:top w:val="single" w:sz="4" w:space="0" w:color="auto"/>
              <w:left w:val="nil"/>
              <w:bottom w:val="single" w:sz="4"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5,100572</w:t>
            </w:r>
          </w:p>
        </w:tc>
      </w:tr>
      <w:tr w:rsidR="00D66588" w:rsidRPr="00435282" w:rsidTr="00BA6BD5">
        <w:trPr>
          <w:trHeight w:val="300"/>
        </w:trPr>
        <w:tc>
          <w:tcPr>
            <w:tcW w:w="2602" w:type="pct"/>
            <w:gridSpan w:val="2"/>
            <w:tcBorders>
              <w:top w:val="single" w:sz="4" w:space="0" w:color="auto"/>
              <w:bottom w:val="single" w:sz="18" w:space="0" w:color="auto"/>
              <w:right w:val="single" w:sz="4" w:space="0" w:color="000000"/>
            </w:tcBorders>
            <w:shd w:val="clear" w:color="auto" w:fill="auto"/>
            <w:noWrap/>
            <w:vAlign w:val="bottom"/>
            <w:hideMark/>
          </w:tcPr>
          <w:p w:rsidR="00D66588" w:rsidRPr="001E190C" w:rsidRDefault="00D66588" w:rsidP="00BA6BD5">
            <w:pPr>
              <w:jc w:val="center"/>
              <w:rPr>
                <w:rFonts w:ascii="Arial" w:eastAsia="Times New Roman" w:hAnsi="Arial" w:cs="Arial"/>
                <w:b/>
                <w:color w:val="000000"/>
                <w:sz w:val="20"/>
                <w:lang w:eastAsia="pt-PT"/>
              </w:rPr>
            </w:pPr>
            <w:r w:rsidRPr="001E190C">
              <w:rPr>
                <w:rFonts w:ascii="Arial" w:eastAsia="Times New Roman" w:hAnsi="Arial" w:cs="Arial"/>
                <w:b/>
                <w:color w:val="000000"/>
                <w:sz w:val="20"/>
                <w:lang w:eastAsia="pt-PT"/>
              </w:rPr>
              <w:t>U</w:t>
            </w:r>
          </w:p>
        </w:tc>
        <w:tc>
          <w:tcPr>
            <w:tcW w:w="2398" w:type="pct"/>
            <w:gridSpan w:val="3"/>
            <w:tcBorders>
              <w:top w:val="single" w:sz="4" w:space="0" w:color="auto"/>
              <w:left w:val="nil"/>
              <w:bottom w:val="single" w:sz="18" w:space="0" w:color="auto"/>
            </w:tcBorders>
            <w:shd w:val="clear" w:color="auto" w:fill="auto"/>
            <w:noWrap/>
            <w:vAlign w:val="bottom"/>
            <w:hideMark/>
          </w:tcPr>
          <w:p w:rsidR="00D66588" w:rsidRPr="001E190C" w:rsidRDefault="00D66588" w:rsidP="00BA6BD5">
            <w:pPr>
              <w:jc w:val="center"/>
              <w:rPr>
                <w:rFonts w:ascii="Arial" w:eastAsia="Times New Roman" w:hAnsi="Arial" w:cs="Arial"/>
                <w:color w:val="000000"/>
                <w:sz w:val="20"/>
                <w:lang w:eastAsia="pt-PT"/>
              </w:rPr>
            </w:pPr>
            <w:r w:rsidRPr="001E190C">
              <w:rPr>
                <w:rFonts w:ascii="Arial" w:eastAsia="Times New Roman" w:hAnsi="Arial" w:cs="Arial"/>
                <w:color w:val="000000"/>
                <w:sz w:val="20"/>
                <w:lang w:eastAsia="pt-PT"/>
              </w:rPr>
              <w:t>0,72</w:t>
            </w:r>
          </w:p>
        </w:tc>
      </w:tr>
    </w:tbl>
    <w:p w:rsidR="00D66588" w:rsidRDefault="00D66588" w:rsidP="00D66588">
      <w:pPr>
        <w:rPr>
          <w:rFonts w:ascii="Arial" w:hAnsi="Arial" w:cs="Arial"/>
          <w:color w:val="000000"/>
          <w:sz w:val="16"/>
          <w:szCs w:val="18"/>
        </w:rPr>
      </w:pPr>
      <w:r w:rsidRPr="009B1460">
        <w:rPr>
          <w:rFonts w:ascii="Arial" w:hAnsi="Arial" w:cs="Arial"/>
          <w:b/>
          <w:color w:val="000000"/>
          <w:sz w:val="16"/>
          <w:szCs w:val="18"/>
        </w:rPr>
        <w:t>Legenda:</w:t>
      </w:r>
      <w:r>
        <w:rPr>
          <w:rFonts w:ascii="Arial" w:hAnsi="Arial" w:cs="Arial"/>
          <w:b/>
          <w:color w:val="000000"/>
          <w:sz w:val="16"/>
          <w:szCs w:val="18"/>
        </w:rPr>
        <w:t xml:space="preserve"> IMC- </w:t>
      </w:r>
      <w:r w:rsidRPr="00560288">
        <w:rPr>
          <w:rFonts w:ascii="Arial" w:hAnsi="Arial" w:cs="Arial"/>
          <w:color w:val="000000"/>
          <w:sz w:val="16"/>
          <w:szCs w:val="18"/>
        </w:rPr>
        <w:t xml:space="preserve">Índice de Massa Corporal.  </w:t>
      </w:r>
    </w:p>
    <w:p w:rsidR="00D66588" w:rsidRPr="00C36FC8" w:rsidRDefault="00D66588" w:rsidP="00D66588">
      <w:pPr>
        <w:spacing w:line="360" w:lineRule="auto"/>
        <w:jc w:val="both"/>
        <w:rPr>
          <w:rFonts w:ascii="Arial" w:hAnsi="Arial" w:cs="Arial"/>
        </w:rPr>
      </w:pPr>
      <w:r w:rsidRPr="00C36FC8">
        <w:rPr>
          <w:rFonts w:ascii="Arial" w:hAnsi="Arial" w:cs="Arial"/>
        </w:rPr>
        <w:lastRenderedPageBreak/>
        <w:t>Procuramos ainda verificar a correlação entre o IMC e os pontos obtidos no TPMBO. Assim, as criança</w:t>
      </w:r>
      <w:r>
        <w:rPr>
          <w:rFonts w:ascii="Arial" w:hAnsi="Arial" w:cs="Arial"/>
        </w:rPr>
        <w:t>s</w:t>
      </w:r>
      <w:r w:rsidRPr="00C36FC8">
        <w:rPr>
          <w:rFonts w:ascii="Arial" w:hAnsi="Arial" w:cs="Arial"/>
        </w:rPr>
        <w:t xml:space="preserve"> com SD</w:t>
      </w:r>
      <w:r w:rsidR="008B1EDC">
        <w:rPr>
          <w:rFonts w:ascii="Arial" w:hAnsi="Arial" w:cs="Arial"/>
        </w:rPr>
        <w:t xml:space="preserve"> obtiveram um resultado positivo</w:t>
      </w:r>
      <w:r w:rsidRPr="00C36FC8">
        <w:rPr>
          <w:rFonts w:ascii="Arial" w:hAnsi="Arial" w:cs="Arial"/>
        </w:rPr>
        <w:t>, o</w:t>
      </w:r>
      <w:r w:rsidR="008B1EDC">
        <w:rPr>
          <w:rFonts w:ascii="Arial" w:hAnsi="Arial" w:cs="Arial"/>
        </w:rPr>
        <w:t>u seja, com a diminuição do IMC houve um aumento</w:t>
      </w:r>
      <w:r w:rsidRPr="00C36FC8">
        <w:rPr>
          <w:rFonts w:ascii="Arial" w:hAnsi="Arial" w:cs="Arial"/>
        </w:rPr>
        <w:t xml:space="preserve"> dos pontos no TPMBO (corre</w:t>
      </w:r>
      <w:r w:rsidR="008B1EDC">
        <w:rPr>
          <w:rFonts w:ascii="Arial" w:hAnsi="Arial" w:cs="Arial"/>
        </w:rPr>
        <w:t>lação negativa moderada, -0,50)</w:t>
      </w:r>
      <w:r w:rsidRPr="00C36FC8">
        <w:rPr>
          <w:rFonts w:ascii="Arial" w:hAnsi="Arial" w:cs="Arial"/>
        </w:rPr>
        <w:t xml:space="preserve">. No entanto, as crianças sem NEE registaram um resultado oposto ao das crianças com SD, uma vez que com o aumento do IMC verificou-se um aumento dos pontos no TPMBO (correlação positiva </w:t>
      </w:r>
      <w:r w:rsidR="008B1EDC">
        <w:rPr>
          <w:rFonts w:ascii="Arial" w:hAnsi="Arial" w:cs="Arial"/>
        </w:rPr>
        <w:t>fraca 0,1</w:t>
      </w:r>
      <w:r w:rsidRPr="00C36FC8">
        <w:rPr>
          <w:rFonts w:ascii="Arial" w:hAnsi="Arial" w:cs="Arial"/>
        </w:rPr>
        <w:t xml:space="preserve">36). </w:t>
      </w:r>
    </w:p>
    <w:p w:rsidR="00D66588" w:rsidRPr="00435282" w:rsidRDefault="00D66588" w:rsidP="00D66588">
      <w:pPr>
        <w:tabs>
          <w:tab w:val="center" w:pos="3571"/>
        </w:tabs>
        <w:autoSpaceDE w:val="0"/>
        <w:autoSpaceDN w:val="0"/>
        <w:adjustRightInd w:val="0"/>
        <w:rPr>
          <w:rFonts w:ascii="Arial" w:hAnsi="Arial" w:cs="Arial"/>
          <w:color w:val="000000"/>
          <w:sz w:val="18"/>
          <w:szCs w:val="18"/>
        </w:rPr>
      </w:pPr>
    </w:p>
    <w:p w:rsidR="00D66588" w:rsidRDefault="00D66588" w:rsidP="006A40F6">
      <w:pPr>
        <w:pStyle w:val="Ttulo2"/>
      </w:pPr>
      <w:bookmarkStart w:id="52" w:name="_Toc368268449"/>
      <w:r>
        <w:t>5</w:t>
      </w:r>
      <w:r w:rsidRPr="00C36FC8">
        <w:t>.4. Influência do nível socioeconómico</w:t>
      </w:r>
      <w:r>
        <w:t xml:space="preserve"> no desenvolvimento motor</w:t>
      </w:r>
      <w:bookmarkEnd w:id="52"/>
    </w:p>
    <w:p w:rsidR="00D66588" w:rsidRDefault="00D66588" w:rsidP="00D66588">
      <w:pPr>
        <w:spacing w:line="360" w:lineRule="auto"/>
        <w:jc w:val="both"/>
        <w:rPr>
          <w:rFonts w:ascii="Arial" w:hAnsi="Arial" w:cs="Arial"/>
        </w:rPr>
      </w:pPr>
      <w:r>
        <w:rPr>
          <w:rFonts w:ascii="Arial" w:hAnsi="Arial" w:cs="Arial"/>
        </w:rPr>
        <w:t>A tabela 7</w:t>
      </w:r>
      <w:proofErr w:type="gramStart"/>
      <w:r>
        <w:rPr>
          <w:rFonts w:ascii="Arial" w:hAnsi="Arial" w:cs="Arial"/>
        </w:rPr>
        <w:t>,</w:t>
      </w:r>
      <w:proofErr w:type="gramEnd"/>
      <w:r>
        <w:rPr>
          <w:rFonts w:ascii="Arial" w:hAnsi="Arial" w:cs="Arial"/>
        </w:rPr>
        <w:t xml:space="preserve"> permite verificar se o nível socioeconómico influencia o </w:t>
      </w:r>
      <w:proofErr w:type="spellStart"/>
      <w:r>
        <w:rPr>
          <w:rFonts w:ascii="Arial" w:hAnsi="Arial" w:cs="Arial"/>
        </w:rPr>
        <w:t>DMt</w:t>
      </w:r>
      <w:proofErr w:type="spellEnd"/>
      <w:r>
        <w:rPr>
          <w:rFonts w:ascii="Arial" w:hAnsi="Arial" w:cs="Arial"/>
        </w:rPr>
        <w:t xml:space="preserve"> das crianças sem NEE e com SD. Assim, verificamos que nas crianças sem NEE quanto mais baixo foi o nível socioeconómico maior o seu desenvolvimento motor. Relativamente às crianças com SD, verificamos o oposto, quanto maior é o nível socioeconómico maior é o desenvolvimento motor.</w:t>
      </w:r>
    </w:p>
    <w:p w:rsidR="00D66588" w:rsidRDefault="00D66588" w:rsidP="00D66588">
      <w:pPr>
        <w:spacing w:line="360" w:lineRule="auto"/>
        <w:jc w:val="both"/>
        <w:rPr>
          <w:rFonts w:ascii="Arial" w:hAnsi="Arial" w:cs="Arial"/>
        </w:rPr>
      </w:pPr>
      <w:r>
        <w:rPr>
          <w:rFonts w:ascii="Arial" w:hAnsi="Arial" w:cs="Arial"/>
        </w:rPr>
        <w:t>Quando correlacionamos as duas variáveis, verificamos em ambos os grupos, sem NEE e com SD, uma correlação moderada, no entanto, positiva nas crianças com SD (p=0,437) e negativa nas sem NEE (p= - 0,538).</w:t>
      </w:r>
    </w:p>
    <w:p w:rsidR="00383FC6" w:rsidRDefault="00383FC6" w:rsidP="00D66588">
      <w:pPr>
        <w:spacing w:line="360" w:lineRule="auto"/>
        <w:jc w:val="both"/>
        <w:rPr>
          <w:rFonts w:ascii="Arial" w:hAnsi="Arial" w:cs="Arial"/>
        </w:rPr>
      </w:pPr>
    </w:p>
    <w:p w:rsidR="00D66588" w:rsidRPr="00560288" w:rsidRDefault="00D66588" w:rsidP="00D66588">
      <w:pPr>
        <w:ind w:left="425" w:hanging="425"/>
        <w:rPr>
          <w:rFonts w:ascii="Arial" w:eastAsia="Times New Roman" w:hAnsi="Arial" w:cs="Arial"/>
          <w:b/>
          <w:color w:val="000000"/>
          <w:sz w:val="20"/>
          <w:szCs w:val="22"/>
          <w:lang w:eastAsia="pt-PT"/>
        </w:rPr>
      </w:pPr>
      <w:r>
        <w:rPr>
          <w:rFonts w:ascii="Arial" w:hAnsi="Arial" w:cs="Arial"/>
          <w:b/>
          <w:sz w:val="20"/>
          <w:szCs w:val="20"/>
        </w:rPr>
        <w:t>Tabela 7</w:t>
      </w:r>
      <w:r w:rsidRPr="00162BF9">
        <w:rPr>
          <w:rFonts w:ascii="Arial" w:hAnsi="Arial" w:cs="Arial"/>
          <w:b/>
          <w:sz w:val="20"/>
          <w:szCs w:val="20"/>
        </w:rPr>
        <w:t xml:space="preserve"> -</w:t>
      </w:r>
      <w:r w:rsidRPr="00560288">
        <w:rPr>
          <w:rFonts w:ascii="Arial" w:hAnsi="Arial" w:cs="Arial"/>
          <w:b/>
        </w:rPr>
        <w:t xml:space="preserve"> </w:t>
      </w:r>
      <w:r w:rsidRPr="00560288">
        <w:rPr>
          <w:rFonts w:ascii="Arial" w:hAnsi="Arial" w:cs="Arial"/>
          <w:sz w:val="20"/>
        </w:rPr>
        <w:t>Influência do nível socioeconómico</w:t>
      </w:r>
      <w:r>
        <w:rPr>
          <w:rFonts w:ascii="Arial" w:hAnsi="Arial" w:cs="Arial"/>
          <w:sz w:val="20"/>
        </w:rPr>
        <w:t xml:space="preserve"> no desenvolvimento motor</w:t>
      </w:r>
      <w:r w:rsidRPr="00560288">
        <w:rPr>
          <w:rFonts w:ascii="Arial" w:eastAsia="Times New Roman" w:hAnsi="Arial" w:cs="Arial"/>
          <w:b/>
          <w:color w:val="000000"/>
          <w:sz w:val="20"/>
          <w:lang w:eastAsia="pt-PT"/>
        </w:rPr>
        <w:t xml:space="preserve"> </w:t>
      </w:r>
    </w:p>
    <w:tbl>
      <w:tblPr>
        <w:tblW w:w="5000" w:type="pct"/>
        <w:tblCellMar>
          <w:left w:w="70" w:type="dxa"/>
          <w:right w:w="70" w:type="dxa"/>
        </w:tblCellMar>
        <w:tblLook w:val="04A0"/>
      </w:tblPr>
      <w:tblGrid>
        <w:gridCol w:w="2266"/>
        <w:gridCol w:w="3873"/>
        <w:gridCol w:w="1023"/>
        <w:gridCol w:w="455"/>
        <w:gridCol w:w="1027"/>
      </w:tblGrid>
      <w:tr w:rsidR="00D66588" w:rsidRPr="00AD2724" w:rsidTr="00BA6BD5">
        <w:trPr>
          <w:trHeight w:val="300"/>
        </w:trPr>
        <w:tc>
          <w:tcPr>
            <w:tcW w:w="5000" w:type="pct"/>
            <w:gridSpan w:val="5"/>
            <w:tcBorders>
              <w:top w:val="single" w:sz="18" w:space="0" w:color="auto"/>
              <w:bottom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proofErr w:type="spellStart"/>
            <w:r w:rsidRPr="001061B3">
              <w:rPr>
                <w:rFonts w:ascii="Arial" w:eastAsia="Times New Roman" w:hAnsi="Arial" w:cs="Arial"/>
                <w:b/>
                <w:color w:val="000000"/>
                <w:sz w:val="20"/>
                <w:lang w:eastAsia="pt-PT"/>
              </w:rPr>
              <w:t>TpmboTotal</w:t>
            </w:r>
            <w:proofErr w:type="spellEnd"/>
          </w:p>
        </w:tc>
      </w:tr>
      <w:tr w:rsidR="00D66588" w:rsidRPr="00AD2724" w:rsidTr="00BA6BD5">
        <w:trPr>
          <w:trHeight w:val="300"/>
        </w:trPr>
        <w:tc>
          <w:tcPr>
            <w:tcW w:w="1311" w:type="pct"/>
            <w:tcBorders>
              <w:top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sidRPr="001061B3">
              <w:rPr>
                <w:rFonts w:ascii="Arial" w:eastAsia="Times New Roman" w:hAnsi="Arial" w:cs="Arial"/>
                <w:b/>
                <w:color w:val="000000"/>
                <w:sz w:val="20"/>
                <w:lang w:eastAsia="pt-PT"/>
              </w:rPr>
              <w:t>Classificaç</w:t>
            </w:r>
            <w:r>
              <w:rPr>
                <w:rFonts w:ascii="Arial" w:eastAsia="Times New Roman" w:hAnsi="Arial" w:cs="Arial"/>
                <w:b/>
                <w:color w:val="000000"/>
                <w:sz w:val="20"/>
                <w:lang w:eastAsia="pt-PT"/>
              </w:rPr>
              <w:t>ã</w:t>
            </w:r>
            <w:r w:rsidRPr="001061B3">
              <w:rPr>
                <w:rFonts w:ascii="Arial" w:eastAsia="Times New Roman" w:hAnsi="Arial" w:cs="Arial"/>
                <w:b/>
                <w:color w:val="000000"/>
                <w:sz w:val="20"/>
                <w:lang w:eastAsia="pt-PT"/>
              </w:rPr>
              <w:t>o</w:t>
            </w:r>
          </w:p>
        </w:tc>
        <w:tc>
          <w:tcPr>
            <w:tcW w:w="2240"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Pr>
                <w:rFonts w:ascii="Arial" w:eastAsia="Times New Roman" w:hAnsi="Arial" w:cs="Arial"/>
                <w:b/>
                <w:color w:val="000000"/>
                <w:sz w:val="20"/>
                <w:lang w:eastAsia="pt-PT"/>
              </w:rPr>
              <w:t xml:space="preserve">Nível </w:t>
            </w:r>
            <w:proofErr w:type="gramStart"/>
            <w:r>
              <w:rPr>
                <w:rFonts w:ascii="Arial" w:eastAsia="Times New Roman" w:hAnsi="Arial" w:cs="Arial"/>
                <w:b/>
                <w:color w:val="000000"/>
                <w:sz w:val="20"/>
                <w:lang w:eastAsia="pt-PT"/>
              </w:rPr>
              <w:t>Só</w:t>
            </w:r>
            <w:r w:rsidRPr="001061B3">
              <w:rPr>
                <w:rFonts w:ascii="Arial" w:eastAsia="Times New Roman" w:hAnsi="Arial" w:cs="Arial"/>
                <w:b/>
                <w:color w:val="000000"/>
                <w:sz w:val="20"/>
                <w:lang w:eastAsia="pt-PT"/>
              </w:rPr>
              <w:t>cio económico</w:t>
            </w:r>
            <w:proofErr w:type="gramEnd"/>
          </w:p>
        </w:tc>
        <w:tc>
          <w:tcPr>
            <w:tcW w:w="592"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sidRPr="001061B3">
              <w:rPr>
                <w:rFonts w:ascii="Arial" w:eastAsia="Times New Roman" w:hAnsi="Arial" w:cs="Arial"/>
                <w:b/>
                <w:color w:val="000000"/>
                <w:sz w:val="20"/>
                <w:lang w:eastAsia="pt-PT"/>
              </w:rPr>
              <w:t>M</w:t>
            </w:r>
          </w:p>
        </w:tc>
        <w:tc>
          <w:tcPr>
            <w:tcW w:w="263"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sidRPr="001061B3">
              <w:rPr>
                <w:rFonts w:ascii="Arial" w:eastAsia="Times New Roman" w:hAnsi="Arial" w:cs="Arial"/>
                <w:b/>
                <w:color w:val="000000"/>
                <w:sz w:val="20"/>
                <w:lang w:eastAsia="pt-PT"/>
              </w:rPr>
              <w:t>N</w:t>
            </w:r>
          </w:p>
        </w:tc>
        <w:tc>
          <w:tcPr>
            <w:tcW w:w="594" w:type="pct"/>
            <w:tcBorders>
              <w:top w:val="nil"/>
              <w:left w:val="nil"/>
              <w:bottom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proofErr w:type="spellStart"/>
            <w:r w:rsidRPr="001061B3">
              <w:rPr>
                <w:rFonts w:ascii="Arial" w:eastAsia="Times New Roman" w:hAnsi="Arial" w:cs="Arial"/>
                <w:b/>
                <w:color w:val="000000"/>
                <w:sz w:val="20"/>
                <w:lang w:eastAsia="pt-PT"/>
              </w:rPr>
              <w:t>Dp</w:t>
            </w:r>
            <w:proofErr w:type="spellEnd"/>
          </w:p>
        </w:tc>
      </w:tr>
      <w:tr w:rsidR="00D66588" w:rsidRPr="00AD2724" w:rsidTr="00BA6BD5">
        <w:trPr>
          <w:trHeight w:val="300"/>
        </w:trPr>
        <w:tc>
          <w:tcPr>
            <w:tcW w:w="1311" w:type="pct"/>
            <w:vMerge w:val="restart"/>
            <w:tcBorders>
              <w:top w:val="single" w:sz="4" w:space="0" w:color="auto"/>
              <w:bottom w:val="single" w:sz="4" w:space="0" w:color="000000"/>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sidRPr="001061B3">
              <w:rPr>
                <w:rFonts w:ascii="Arial" w:eastAsia="Times New Roman" w:hAnsi="Arial" w:cs="Arial"/>
                <w:b/>
                <w:color w:val="000000"/>
                <w:sz w:val="20"/>
                <w:lang w:eastAsia="pt-PT"/>
              </w:rPr>
              <w:t>Sem NEE</w:t>
            </w:r>
          </w:p>
        </w:tc>
        <w:tc>
          <w:tcPr>
            <w:tcW w:w="2240"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sidRPr="001061B3">
              <w:rPr>
                <w:rFonts w:ascii="Arial" w:eastAsia="Times New Roman" w:hAnsi="Arial" w:cs="Arial"/>
                <w:b/>
                <w:color w:val="000000"/>
                <w:sz w:val="20"/>
                <w:lang w:eastAsia="pt-PT"/>
              </w:rPr>
              <w:t>Alto</w:t>
            </w:r>
          </w:p>
        </w:tc>
        <w:tc>
          <w:tcPr>
            <w:tcW w:w="592"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85</w:t>
            </w:r>
          </w:p>
        </w:tc>
        <w:tc>
          <w:tcPr>
            <w:tcW w:w="263"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1</w:t>
            </w:r>
          </w:p>
        </w:tc>
        <w:tc>
          <w:tcPr>
            <w:tcW w:w="594" w:type="pct"/>
            <w:tcBorders>
              <w:top w:val="single" w:sz="4" w:space="0" w:color="auto"/>
              <w:left w:val="nil"/>
              <w:bottom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0</w:t>
            </w:r>
          </w:p>
        </w:tc>
      </w:tr>
      <w:tr w:rsidR="00D66588" w:rsidRPr="00AD2724" w:rsidTr="00BA6BD5">
        <w:trPr>
          <w:trHeight w:val="300"/>
        </w:trPr>
        <w:tc>
          <w:tcPr>
            <w:tcW w:w="1311" w:type="pct"/>
            <w:vMerge/>
            <w:tcBorders>
              <w:top w:val="single" w:sz="4" w:space="0" w:color="000000"/>
              <w:bottom w:val="single" w:sz="4" w:space="0" w:color="000000"/>
              <w:right w:val="single" w:sz="4" w:space="0" w:color="auto"/>
            </w:tcBorders>
            <w:vAlign w:val="center"/>
            <w:hideMark/>
          </w:tcPr>
          <w:p w:rsidR="00D66588" w:rsidRPr="001061B3" w:rsidRDefault="00D66588" w:rsidP="00BA6BD5">
            <w:pPr>
              <w:jc w:val="center"/>
              <w:rPr>
                <w:rFonts w:ascii="Arial" w:eastAsia="Times New Roman" w:hAnsi="Arial" w:cs="Arial"/>
                <w:b/>
                <w:color w:val="000000"/>
                <w:sz w:val="20"/>
                <w:lang w:eastAsia="pt-PT"/>
              </w:rPr>
            </w:pPr>
          </w:p>
        </w:tc>
        <w:tc>
          <w:tcPr>
            <w:tcW w:w="2240"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sidRPr="001061B3">
              <w:rPr>
                <w:rFonts w:ascii="Arial" w:eastAsia="Times New Roman" w:hAnsi="Arial" w:cs="Arial"/>
                <w:b/>
                <w:color w:val="000000"/>
                <w:sz w:val="20"/>
                <w:lang w:eastAsia="pt-PT"/>
              </w:rPr>
              <w:t>Médio</w:t>
            </w:r>
          </w:p>
        </w:tc>
        <w:tc>
          <w:tcPr>
            <w:tcW w:w="592"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100</w:t>
            </w:r>
          </w:p>
        </w:tc>
        <w:tc>
          <w:tcPr>
            <w:tcW w:w="263"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4</w:t>
            </w:r>
          </w:p>
        </w:tc>
        <w:tc>
          <w:tcPr>
            <w:tcW w:w="594" w:type="pct"/>
            <w:tcBorders>
              <w:top w:val="single" w:sz="4" w:space="0" w:color="auto"/>
              <w:left w:val="nil"/>
              <w:bottom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16,10</w:t>
            </w:r>
          </w:p>
        </w:tc>
      </w:tr>
      <w:tr w:rsidR="00D66588" w:rsidRPr="00AD2724" w:rsidTr="00BA6BD5">
        <w:trPr>
          <w:trHeight w:val="300"/>
        </w:trPr>
        <w:tc>
          <w:tcPr>
            <w:tcW w:w="1311" w:type="pct"/>
            <w:vMerge/>
            <w:tcBorders>
              <w:top w:val="single" w:sz="4" w:space="0" w:color="000000"/>
              <w:bottom w:val="single" w:sz="4" w:space="0" w:color="000000"/>
              <w:right w:val="single" w:sz="4" w:space="0" w:color="auto"/>
            </w:tcBorders>
            <w:vAlign w:val="center"/>
            <w:hideMark/>
          </w:tcPr>
          <w:p w:rsidR="00D66588" w:rsidRPr="001061B3" w:rsidRDefault="00D66588" w:rsidP="00BA6BD5">
            <w:pPr>
              <w:jc w:val="center"/>
              <w:rPr>
                <w:rFonts w:ascii="Arial" w:eastAsia="Times New Roman" w:hAnsi="Arial" w:cs="Arial"/>
                <w:b/>
                <w:color w:val="000000"/>
                <w:sz w:val="20"/>
                <w:lang w:eastAsia="pt-PT"/>
              </w:rPr>
            </w:pPr>
          </w:p>
        </w:tc>
        <w:tc>
          <w:tcPr>
            <w:tcW w:w="2240"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sidRPr="001061B3">
              <w:rPr>
                <w:rFonts w:ascii="Arial" w:eastAsia="Times New Roman" w:hAnsi="Arial" w:cs="Arial"/>
                <w:b/>
                <w:color w:val="000000"/>
                <w:sz w:val="20"/>
                <w:lang w:eastAsia="pt-PT"/>
              </w:rPr>
              <w:t>Baixo</w:t>
            </w:r>
          </w:p>
        </w:tc>
        <w:tc>
          <w:tcPr>
            <w:tcW w:w="592"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100,5</w:t>
            </w:r>
          </w:p>
        </w:tc>
        <w:tc>
          <w:tcPr>
            <w:tcW w:w="263"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2</w:t>
            </w:r>
          </w:p>
        </w:tc>
        <w:tc>
          <w:tcPr>
            <w:tcW w:w="594" w:type="pct"/>
            <w:tcBorders>
              <w:top w:val="single" w:sz="4" w:space="0" w:color="auto"/>
              <w:left w:val="nil"/>
              <w:bottom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4,95</w:t>
            </w:r>
          </w:p>
        </w:tc>
      </w:tr>
      <w:tr w:rsidR="00D66588" w:rsidRPr="00AD2724" w:rsidTr="00BA6BD5">
        <w:trPr>
          <w:trHeight w:val="300"/>
        </w:trPr>
        <w:tc>
          <w:tcPr>
            <w:tcW w:w="1311" w:type="pct"/>
            <w:vMerge/>
            <w:tcBorders>
              <w:top w:val="single" w:sz="4" w:space="0" w:color="000000"/>
              <w:bottom w:val="single" w:sz="4" w:space="0" w:color="000000"/>
              <w:right w:val="single" w:sz="4" w:space="0" w:color="auto"/>
            </w:tcBorders>
            <w:vAlign w:val="center"/>
            <w:hideMark/>
          </w:tcPr>
          <w:p w:rsidR="00D66588" w:rsidRPr="001061B3" w:rsidRDefault="00D66588" w:rsidP="00BA6BD5">
            <w:pPr>
              <w:jc w:val="center"/>
              <w:rPr>
                <w:rFonts w:ascii="Arial" w:eastAsia="Times New Roman" w:hAnsi="Arial" w:cs="Arial"/>
                <w:b/>
                <w:color w:val="000000"/>
                <w:sz w:val="20"/>
                <w:lang w:eastAsia="pt-PT"/>
              </w:rPr>
            </w:pPr>
          </w:p>
        </w:tc>
        <w:tc>
          <w:tcPr>
            <w:tcW w:w="2240"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sidRPr="001061B3">
              <w:rPr>
                <w:rFonts w:ascii="Arial" w:eastAsia="Times New Roman" w:hAnsi="Arial" w:cs="Arial"/>
                <w:b/>
                <w:color w:val="000000"/>
                <w:sz w:val="20"/>
                <w:lang w:eastAsia="pt-PT"/>
              </w:rPr>
              <w:t>K-W</w:t>
            </w:r>
          </w:p>
        </w:tc>
        <w:tc>
          <w:tcPr>
            <w:tcW w:w="1449" w:type="pct"/>
            <w:gridSpan w:val="3"/>
            <w:tcBorders>
              <w:top w:val="single" w:sz="4" w:space="0" w:color="auto"/>
              <w:left w:val="nil"/>
              <w:bottom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0,3</w:t>
            </w:r>
          </w:p>
        </w:tc>
      </w:tr>
      <w:tr w:rsidR="00D66588" w:rsidRPr="00AD2724" w:rsidTr="00BA6BD5">
        <w:trPr>
          <w:trHeight w:val="300"/>
        </w:trPr>
        <w:tc>
          <w:tcPr>
            <w:tcW w:w="1311" w:type="pct"/>
            <w:vMerge w:val="restart"/>
            <w:tcBorders>
              <w:top w:val="single" w:sz="4" w:space="0" w:color="000000"/>
              <w:bottom w:val="single" w:sz="18"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sidRPr="001061B3">
              <w:rPr>
                <w:rFonts w:ascii="Arial" w:eastAsia="Times New Roman" w:hAnsi="Arial" w:cs="Arial"/>
                <w:b/>
                <w:color w:val="000000"/>
                <w:sz w:val="20"/>
                <w:lang w:eastAsia="pt-PT"/>
              </w:rPr>
              <w:t>Com SD</w:t>
            </w:r>
          </w:p>
        </w:tc>
        <w:tc>
          <w:tcPr>
            <w:tcW w:w="2240"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sidRPr="001061B3">
              <w:rPr>
                <w:rFonts w:ascii="Arial" w:eastAsia="Times New Roman" w:hAnsi="Arial" w:cs="Arial"/>
                <w:b/>
                <w:color w:val="000000"/>
                <w:sz w:val="20"/>
                <w:lang w:eastAsia="pt-PT"/>
              </w:rPr>
              <w:t>Médio</w:t>
            </w:r>
          </w:p>
        </w:tc>
        <w:tc>
          <w:tcPr>
            <w:tcW w:w="592"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42,25</w:t>
            </w:r>
          </w:p>
        </w:tc>
        <w:tc>
          <w:tcPr>
            <w:tcW w:w="263"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4</w:t>
            </w:r>
          </w:p>
        </w:tc>
        <w:tc>
          <w:tcPr>
            <w:tcW w:w="594" w:type="pct"/>
            <w:tcBorders>
              <w:top w:val="nil"/>
              <w:left w:val="nil"/>
              <w:bottom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12,82</w:t>
            </w:r>
          </w:p>
        </w:tc>
      </w:tr>
      <w:tr w:rsidR="00D66588" w:rsidRPr="00AD2724" w:rsidTr="00BA6BD5">
        <w:trPr>
          <w:trHeight w:val="300"/>
        </w:trPr>
        <w:tc>
          <w:tcPr>
            <w:tcW w:w="1311" w:type="pct"/>
            <w:vMerge/>
            <w:tcBorders>
              <w:top w:val="single" w:sz="18" w:space="0" w:color="auto"/>
              <w:bottom w:val="single" w:sz="18" w:space="0" w:color="auto"/>
              <w:right w:val="single" w:sz="4" w:space="0" w:color="auto"/>
            </w:tcBorders>
            <w:vAlign w:val="center"/>
            <w:hideMark/>
          </w:tcPr>
          <w:p w:rsidR="00D66588" w:rsidRPr="00AD2724" w:rsidRDefault="00D66588" w:rsidP="00BA6BD5">
            <w:pPr>
              <w:rPr>
                <w:rFonts w:ascii="Calibri" w:eastAsia="Times New Roman" w:hAnsi="Calibri"/>
                <w:color w:val="000000"/>
                <w:lang w:eastAsia="pt-PT"/>
              </w:rPr>
            </w:pPr>
          </w:p>
        </w:tc>
        <w:tc>
          <w:tcPr>
            <w:tcW w:w="2240"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sidRPr="001061B3">
              <w:rPr>
                <w:rFonts w:ascii="Arial" w:eastAsia="Times New Roman" w:hAnsi="Arial" w:cs="Arial"/>
                <w:b/>
                <w:color w:val="000000"/>
                <w:sz w:val="20"/>
                <w:lang w:eastAsia="pt-PT"/>
              </w:rPr>
              <w:t>Baixo</w:t>
            </w:r>
          </w:p>
        </w:tc>
        <w:tc>
          <w:tcPr>
            <w:tcW w:w="592"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36,67</w:t>
            </w:r>
          </w:p>
        </w:tc>
        <w:tc>
          <w:tcPr>
            <w:tcW w:w="263" w:type="pct"/>
            <w:tcBorders>
              <w:top w:val="nil"/>
              <w:left w:val="nil"/>
              <w:bottom w:val="single" w:sz="4"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3</w:t>
            </w:r>
          </w:p>
        </w:tc>
        <w:tc>
          <w:tcPr>
            <w:tcW w:w="594" w:type="pct"/>
            <w:tcBorders>
              <w:top w:val="single" w:sz="4" w:space="0" w:color="auto"/>
              <w:left w:val="nil"/>
              <w:bottom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5,51</w:t>
            </w:r>
          </w:p>
        </w:tc>
      </w:tr>
      <w:tr w:rsidR="00D66588" w:rsidRPr="00AD2724" w:rsidTr="00BA6BD5">
        <w:trPr>
          <w:trHeight w:val="300"/>
        </w:trPr>
        <w:tc>
          <w:tcPr>
            <w:tcW w:w="1311" w:type="pct"/>
            <w:vMerge/>
            <w:tcBorders>
              <w:top w:val="single" w:sz="18" w:space="0" w:color="auto"/>
              <w:bottom w:val="single" w:sz="18" w:space="0" w:color="auto"/>
              <w:right w:val="single" w:sz="4" w:space="0" w:color="auto"/>
            </w:tcBorders>
            <w:vAlign w:val="center"/>
            <w:hideMark/>
          </w:tcPr>
          <w:p w:rsidR="00D66588" w:rsidRPr="00AD2724" w:rsidRDefault="00D66588" w:rsidP="00BA6BD5">
            <w:pPr>
              <w:rPr>
                <w:rFonts w:ascii="Calibri" w:eastAsia="Times New Roman" w:hAnsi="Calibri"/>
                <w:color w:val="000000"/>
                <w:lang w:eastAsia="pt-PT"/>
              </w:rPr>
            </w:pPr>
          </w:p>
        </w:tc>
        <w:tc>
          <w:tcPr>
            <w:tcW w:w="2240" w:type="pct"/>
            <w:tcBorders>
              <w:top w:val="single" w:sz="4" w:space="0" w:color="auto"/>
              <w:left w:val="nil"/>
              <w:bottom w:val="single" w:sz="18" w:space="0" w:color="auto"/>
              <w:right w:val="single" w:sz="4" w:space="0" w:color="auto"/>
            </w:tcBorders>
            <w:shd w:val="clear" w:color="auto" w:fill="auto"/>
            <w:noWrap/>
            <w:vAlign w:val="bottom"/>
            <w:hideMark/>
          </w:tcPr>
          <w:p w:rsidR="00D66588" w:rsidRPr="001061B3" w:rsidRDefault="00D66588" w:rsidP="00BA6BD5">
            <w:pPr>
              <w:jc w:val="center"/>
              <w:rPr>
                <w:rFonts w:ascii="Arial" w:eastAsia="Times New Roman" w:hAnsi="Arial" w:cs="Arial"/>
                <w:b/>
                <w:color w:val="000000"/>
                <w:sz w:val="20"/>
                <w:lang w:eastAsia="pt-PT"/>
              </w:rPr>
            </w:pPr>
            <w:r w:rsidRPr="001061B3">
              <w:rPr>
                <w:rFonts w:ascii="Arial" w:eastAsia="Times New Roman" w:hAnsi="Arial" w:cs="Arial"/>
                <w:b/>
                <w:color w:val="000000"/>
                <w:sz w:val="20"/>
                <w:lang w:eastAsia="pt-PT"/>
              </w:rPr>
              <w:t>U</w:t>
            </w:r>
          </w:p>
        </w:tc>
        <w:tc>
          <w:tcPr>
            <w:tcW w:w="1449" w:type="pct"/>
            <w:gridSpan w:val="3"/>
            <w:tcBorders>
              <w:top w:val="single" w:sz="4" w:space="0" w:color="auto"/>
              <w:left w:val="nil"/>
              <w:bottom w:val="single" w:sz="18" w:space="0" w:color="auto"/>
            </w:tcBorders>
            <w:shd w:val="clear" w:color="auto" w:fill="auto"/>
            <w:noWrap/>
            <w:vAlign w:val="bottom"/>
            <w:hideMark/>
          </w:tcPr>
          <w:p w:rsidR="00D66588" w:rsidRPr="001061B3" w:rsidRDefault="00D66588" w:rsidP="00BA6BD5">
            <w:pPr>
              <w:jc w:val="center"/>
              <w:rPr>
                <w:rFonts w:ascii="Arial" w:eastAsia="Times New Roman" w:hAnsi="Arial" w:cs="Arial"/>
                <w:color w:val="000000"/>
                <w:sz w:val="20"/>
                <w:lang w:eastAsia="pt-PT"/>
              </w:rPr>
            </w:pPr>
            <w:r w:rsidRPr="001061B3">
              <w:rPr>
                <w:rFonts w:ascii="Arial" w:eastAsia="Times New Roman" w:hAnsi="Arial" w:cs="Arial"/>
                <w:color w:val="000000"/>
                <w:sz w:val="20"/>
                <w:lang w:eastAsia="pt-PT"/>
              </w:rPr>
              <w:t>0,28</w:t>
            </w:r>
          </w:p>
        </w:tc>
      </w:tr>
    </w:tbl>
    <w:p w:rsidR="00D66588" w:rsidRDefault="00D66588" w:rsidP="00D66588">
      <w:pPr>
        <w:jc w:val="both"/>
        <w:rPr>
          <w:rFonts w:ascii="Arial" w:hAnsi="Arial" w:cs="Arial"/>
          <w:b/>
          <w:sz w:val="16"/>
          <w:szCs w:val="16"/>
        </w:rPr>
      </w:pPr>
      <w:r w:rsidRPr="009B1460">
        <w:rPr>
          <w:rFonts w:ascii="Arial" w:hAnsi="Arial" w:cs="Arial"/>
          <w:b/>
          <w:color w:val="000000"/>
          <w:sz w:val="16"/>
          <w:szCs w:val="18"/>
        </w:rPr>
        <w:t>Legenda:</w:t>
      </w:r>
      <w:r>
        <w:rPr>
          <w:rFonts w:ascii="Arial" w:hAnsi="Arial" w:cs="Arial"/>
          <w:b/>
          <w:sz w:val="16"/>
          <w:szCs w:val="16"/>
        </w:rPr>
        <w:t xml:space="preserve"> TPMBO- </w:t>
      </w:r>
      <w:r w:rsidRPr="008F28E0">
        <w:rPr>
          <w:rFonts w:ascii="Arial" w:hAnsi="Arial" w:cs="Arial"/>
          <w:sz w:val="16"/>
        </w:rPr>
        <w:t xml:space="preserve">Teste de Proficiência motora de </w:t>
      </w:r>
      <w:proofErr w:type="spellStart"/>
      <w:r w:rsidRPr="008F28E0">
        <w:rPr>
          <w:rFonts w:ascii="Arial" w:hAnsi="Arial" w:cs="Arial"/>
          <w:sz w:val="16"/>
        </w:rPr>
        <w:t>Bruininks-Oseretsky</w:t>
      </w:r>
      <w:proofErr w:type="spellEnd"/>
      <w:r>
        <w:rPr>
          <w:rFonts w:ascii="Arial" w:hAnsi="Arial" w:cs="Arial"/>
          <w:sz w:val="16"/>
        </w:rPr>
        <w:t>.</w:t>
      </w:r>
      <w:r>
        <w:rPr>
          <w:rFonts w:ascii="Arial" w:hAnsi="Arial" w:cs="Arial"/>
          <w:b/>
          <w:sz w:val="16"/>
          <w:szCs w:val="16"/>
        </w:rPr>
        <w:t xml:space="preserve">  </w:t>
      </w:r>
    </w:p>
    <w:p w:rsidR="00FD5F31" w:rsidRDefault="00FD5F31" w:rsidP="00D66588">
      <w:pPr>
        <w:jc w:val="both"/>
        <w:rPr>
          <w:rFonts w:ascii="Arial" w:hAnsi="Arial" w:cs="Arial"/>
          <w:b/>
        </w:rPr>
      </w:pPr>
    </w:p>
    <w:p w:rsidR="00D66588" w:rsidRDefault="00D66588" w:rsidP="006A40F6">
      <w:pPr>
        <w:pStyle w:val="Ttulo2"/>
      </w:pPr>
      <w:bookmarkStart w:id="53" w:name="_Toc368268450"/>
      <w:r>
        <w:t>5</w:t>
      </w:r>
      <w:r w:rsidRPr="00C36FC8">
        <w:t>.5</w:t>
      </w:r>
      <w:r>
        <w:t>.</w:t>
      </w:r>
      <w:r w:rsidRPr="00C36FC8">
        <w:t xml:space="preserve"> Influência da prática desportiva no de</w:t>
      </w:r>
      <w:r>
        <w:t>senvolvimento motor</w:t>
      </w:r>
      <w:bookmarkEnd w:id="53"/>
    </w:p>
    <w:p w:rsidR="00D66588" w:rsidRDefault="00D66588" w:rsidP="00D66588">
      <w:pPr>
        <w:spacing w:line="360" w:lineRule="auto"/>
        <w:jc w:val="both"/>
        <w:rPr>
          <w:rFonts w:ascii="Arial" w:hAnsi="Arial" w:cs="Arial"/>
        </w:rPr>
      </w:pPr>
      <w:r>
        <w:rPr>
          <w:rFonts w:ascii="Arial" w:hAnsi="Arial" w:cs="Arial"/>
        </w:rPr>
        <w:t>A partir da interpretação da tabela 8</w:t>
      </w:r>
      <w:r w:rsidRPr="00CA31EB">
        <w:rPr>
          <w:rFonts w:ascii="Arial" w:hAnsi="Arial" w:cs="Arial"/>
        </w:rPr>
        <w:t xml:space="preserve">, </w:t>
      </w:r>
      <w:r>
        <w:rPr>
          <w:rFonts w:ascii="Arial" w:hAnsi="Arial" w:cs="Arial"/>
        </w:rPr>
        <w:t xml:space="preserve">observamos, em primeiro lugar que nenhuma crianças sem NEE pratica atividade física desportiva </w:t>
      </w:r>
      <w:proofErr w:type="gramStart"/>
      <w:r>
        <w:rPr>
          <w:rFonts w:ascii="Arial" w:hAnsi="Arial" w:cs="Arial"/>
        </w:rPr>
        <w:t>extra escolar</w:t>
      </w:r>
      <w:proofErr w:type="gramEnd"/>
      <w:r>
        <w:rPr>
          <w:rFonts w:ascii="Arial" w:hAnsi="Arial" w:cs="Arial"/>
        </w:rPr>
        <w:t xml:space="preserve">. No entanto, relativamente às crianças com SD obtivemos resultados que consideramos negativos, ou seja, as crianças que praticam desporto </w:t>
      </w:r>
      <w:proofErr w:type="gramStart"/>
      <w:r>
        <w:rPr>
          <w:rFonts w:ascii="Arial" w:hAnsi="Arial" w:cs="Arial"/>
        </w:rPr>
        <w:t>extra escolar</w:t>
      </w:r>
      <w:proofErr w:type="gramEnd"/>
      <w:r>
        <w:rPr>
          <w:rFonts w:ascii="Arial" w:hAnsi="Arial" w:cs="Arial"/>
        </w:rPr>
        <w:t xml:space="preserve"> obtiveram valores médios inferiores não significativos no TPMBO comparativamente às crianças que não praticam desporto extra escolar (</w:t>
      </w:r>
      <w:r w:rsidRPr="00CA31EB">
        <w:rPr>
          <w:rFonts w:ascii="Arial" w:hAnsi="Arial" w:cs="Arial"/>
        </w:rPr>
        <w:t xml:space="preserve">Com </w:t>
      </w:r>
      <w:r w:rsidRPr="00CA31EB">
        <w:rPr>
          <w:rFonts w:ascii="Arial" w:hAnsi="Arial" w:cs="Arial"/>
        </w:rPr>
        <w:lastRenderedPageBreak/>
        <w:t>SD: Sim – M=32,67±8,62; Não – M= 45,25±7,89; p= 0,07).</w:t>
      </w:r>
      <w:r>
        <w:rPr>
          <w:rFonts w:ascii="Arial" w:hAnsi="Arial" w:cs="Arial"/>
        </w:rPr>
        <w:t xml:space="preserve"> Com este resultado deduzimos que as crianças com SD que praticam desporto </w:t>
      </w:r>
      <w:proofErr w:type="gramStart"/>
      <w:r>
        <w:rPr>
          <w:rFonts w:ascii="Arial" w:hAnsi="Arial" w:cs="Arial"/>
        </w:rPr>
        <w:t>extra escolar</w:t>
      </w:r>
      <w:proofErr w:type="gramEnd"/>
      <w:r>
        <w:rPr>
          <w:rFonts w:ascii="Arial" w:hAnsi="Arial" w:cs="Arial"/>
        </w:rPr>
        <w:t xml:space="preserve"> apresentam um </w:t>
      </w:r>
      <w:proofErr w:type="spellStart"/>
      <w:r>
        <w:rPr>
          <w:rFonts w:ascii="Arial" w:hAnsi="Arial" w:cs="Arial"/>
        </w:rPr>
        <w:t>DMt</w:t>
      </w:r>
      <w:proofErr w:type="spellEnd"/>
      <w:r>
        <w:rPr>
          <w:rFonts w:ascii="Arial" w:hAnsi="Arial" w:cs="Arial"/>
        </w:rPr>
        <w:t xml:space="preserve"> inferior às que não praticam. Este dado pressupõe que as crianças com SD que praticam desporto </w:t>
      </w:r>
      <w:proofErr w:type="gramStart"/>
      <w:r>
        <w:rPr>
          <w:rFonts w:ascii="Arial" w:hAnsi="Arial" w:cs="Arial"/>
        </w:rPr>
        <w:t>extra escolar</w:t>
      </w:r>
      <w:proofErr w:type="gramEnd"/>
      <w:r>
        <w:rPr>
          <w:rFonts w:ascii="Arial" w:hAnsi="Arial" w:cs="Arial"/>
        </w:rPr>
        <w:t xml:space="preserve"> só o fazem porque apresentam muitas limitações, no mínimo, de ordem motora. Salientamos ainda para o facto de termos verificado que as crianças com SD que praticam desporto </w:t>
      </w:r>
      <w:proofErr w:type="gramStart"/>
      <w:r>
        <w:rPr>
          <w:rFonts w:ascii="Arial" w:hAnsi="Arial" w:cs="Arial"/>
        </w:rPr>
        <w:t>extra escolar</w:t>
      </w:r>
      <w:proofErr w:type="gramEnd"/>
      <w:r>
        <w:rPr>
          <w:rFonts w:ascii="Arial" w:hAnsi="Arial" w:cs="Arial"/>
        </w:rPr>
        <w:t xml:space="preserve"> apenas apresentaram resultados médios superiores às que não praticam desporto extra escolar nos </w:t>
      </w:r>
      <w:proofErr w:type="spellStart"/>
      <w:r>
        <w:rPr>
          <w:rFonts w:ascii="Arial" w:hAnsi="Arial" w:cs="Arial"/>
        </w:rPr>
        <w:t>subtestes</w:t>
      </w:r>
      <w:proofErr w:type="spellEnd"/>
      <w:r>
        <w:rPr>
          <w:rFonts w:ascii="Arial" w:hAnsi="Arial" w:cs="Arial"/>
        </w:rPr>
        <w:t xml:space="preserve"> CG e C </w:t>
      </w:r>
      <w:proofErr w:type="spellStart"/>
      <w:r>
        <w:rPr>
          <w:rFonts w:ascii="Arial" w:hAnsi="Arial" w:cs="Arial"/>
        </w:rPr>
        <w:t>ocu-man</w:t>
      </w:r>
      <w:proofErr w:type="spellEnd"/>
      <w:r>
        <w:rPr>
          <w:rFonts w:ascii="Arial" w:hAnsi="Arial" w:cs="Arial"/>
        </w:rPr>
        <w:t xml:space="preserve">. Por outro lado as crianças que não praticam desporto escolar obtiveram resultados superiores em todos os outros </w:t>
      </w:r>
      <w:proofErr w:type="spellStart"/>
      <w:r>
        <w:rPr>
          <w:rFonts w:ascii="Arial" w:hAnsi="Arial" w:cs="Arial"/>
        </w:rPr>
        <w:t>subtestes</w:t>
      </w:r>
      <w:proofErr w:type="spellEnd"/>
      <w:r>
        <w:rPr>
          <w:rFonts w:ascii="Arial" w:hAnsi="Arial" w:cs="Arial"/>
        </w:rPr>
        <w:t xml:space="preserve">, sendo que no </w:t>
      </w:r>
      <w:proofErr w:type="spellStart"/>
      <w:r>
        <w:rPr>
          <w:rFonts w:ascii="Arial" w:hAnsi="Arial" w:cs="Arial"/>
        </w:rPr>
        <w:t>subteste</w:t>
      </w:r>
      <w:proofErr w:type="spellEnd"/>
      <w:r>
        <w:rPr>
          <w:rFonts w:ascii="Arial" w:hAnsi="Arial" w:cs="Arial"/>
        </w:rPr>
        <w:t xml:space="preserve"> CA essa diferença foi mesmo significativa (CA: Pratica desporto extra escolar – M=4,33</w:t>
      </w:r>
      <w:r w:rsidRPr="00CA31EB">
        <w:rPr>
          <w:rFonts w:ascii="Arial" w:hAnsi="Arial" w:cs="Arial"/>
        </w:rPr>
        <w:t>±</w:t>
      </w:r>
      <w:r>
        <w:rPr>
          <w:rFonts w:ascii="Arial" w:hAnsi="Arial" w:cs="Arial"/>
        </w:rPr>
        <w:t>1,15; Não praticam desporto extra escolar – M=13,25</w:t>
      </w:r>
      <w:r w:rsidRPr="00CA31EB">
        <w:rPr>
          <w:rFonts w:ascii="Arial" w:hAnsi="Arial" w:cs="Arial"/>
        </w:rPr>
        <w:t>±</w:t>
      </w:r>
      <w:r>
        <w:rPr>
          <w:rFonts w:ascii="Arial" w:hAnsi="Arial" w:cs="Arial"/>
        </w:rPr>
        <w:t>0,5; p=0,03).</w:t>
      </w:r>
    </w:p>
    <w:p w:rsidR="00383FC6" w:rsidRDefault="00383FC6" w:rsidP="00D66588">
      <w:pPr>
        <w:spacing w:line="360" w:lineRule="auto"/>
        <w:jc w:val="both"/>
        <w:rPr>
          <w:rFonts w:ascii="Arial" w:hAnsi="Arial" w:cs="Arial"/>
        </w:rPr>
      </w:pPr>
    </w:p>
    <w:p w:rsidR="00D66588" w:rsidRPr="00560288" w:rsidRDefault="00AE30B1" w:rsidP="00D66588">
      <w:pPr>
        <w:ind w:left="425" w:hanging="425"/>
        <w:rPr>
          <w:rFonts w:ascii="Arial" w:eastAsia="Times New Roman" w:hAnsi="Arial" w:cs="Arial"/>
          <w:b/>
          <w:color w:val="000000"/>
          <w:sz w:val="14"/>
          <w:szCs w:val="14"/>
          <w:lang w:eastAsia="pt-PT"/>
        </w:rPr>
      </w:pPr>
      <w:r>
        <w:rPr>
          <w:rFonts w:ascii="Arial" w:hAnsi="Arial" w:cs="Arial"/>
          <w:b/>
          <w:sz w:val="20"/>
          <w:szCs w:val="20"/>
        </w:rPr>
        <w:t>T</w:t>
      </w:r>
      <w:r w:rsidR="00D66588">
        <w:rPr>
          <w:rFonts w:ascii="Arial" w:hAnsi="Arial" w:cs="Arial"/>
          <w:b/>
          <w:sz w:val="20"/>
          <w:szCs w:val="20"/>
        </w:rPr>
        <w:t>abela 8</w:t>
      </w:r>
      <w:r w:rsidR="00D66588" w:rsidRPr="00162BF9">
        <w:rPr>
          <w:rFonts w:ascii="Arial" w:hAnsi="Arial" w:cs="Arial"/>
          <w:b/>
          <w:sz w:val="20"/>
          <w:szCs w:val="20"/>
        </w:rPr>
        <w:t xml:space="preserve"> -</w:t>
      </w:r>
      <w:r w:rsidR="00D66588" w:rsidRPr="00560288">
        <w:rPr>
          <w:rFonts w:ascii="Arial" w:hAnsi="Arial" w:cs="Arial"/>
          <w:b/>
        </w:rPr>
        <w:t xml:space="preserve"> </w:t>
      </w:r>
      <w:r w:rsidR="00D66588" w:rsidRPr="00560288">
        <w:rPr>
          <w:rFonts w:ascii="Arial" w:hAnsi="Arial" w:cs="Arial"/>
          <w:sz w:val="20"/>
        </w:rPr>
        <w:t>Influência da prática desportiva no de</w:t>
      </w:r>
      <w:r w:rsidR="00D66588">
        <w:rPr>
          <w:rFonts w:ascii="Arial" w:hAnsi="Arial" w:cs="Arial"/>
          <w:sz w:val="20"/>
        </w:rPr>
        <w:t>senvolvimento motor</w:t>
      </w:r>
      <w:r w:rsidR="00D66588" w:rsidRPr="00560288">
        <w:rPr>
          <w:rFonts w:ascii="Arial" w:eastAsia="Times New Roman" w:hAnsi="Arial" w:cs="Arial"/>
          <w:b/>
          <w:color w:val="000000"/>
          <w:sz w:val="14"/>
          <w:szCs w:val="14"/>
          <w:lang w:eastAsia="pt-PT"/>
        </w:rPr>
        <w:t xml:space="preserve"> </w:t>
      </w:r>
    </w:p>
    <w:tbl>
      <w:tblPr>
        <w:tblW w:w="5000" w:type="pct"/>
        <w:tblCellMar>
          <w:left w:w="70" w:type="dxa"/>
          <w:right w:w="70" w:type="dxa"/>
        </w:tblCellMar>
        <w:tblLook w:val="04A0"/>
      </w:tblPr>
      <w:tblGrid>
        <w:gridCol w:w="1445"/>
        <w:gridCol w:w="1052"/>
        <w:gridCol w:w="750"/>
        <w:gridCol w:w="520"/>
        <w:gridCol w:w="434"/>
        <w:gridCol w:w="434"/>
        <w:gridCol w:w="520"/>
        <w:gridCol w:w="928"/>
        <w:gridCol w:w="520"/>
        <w:gridCol w:w="835"/>
        <w:gridCol w:w="520"/>
        <w:gridCol w:w="686"/>
      </w:tblGrid>
      <w:tr w:rsidR="00D66588" w:rsidRPr="00C36FC8" w:rsidTr="00BA6BD5">
        <w:trPr>
          <w:trHeight w:val="300"/>
        </w:trPr>
        <w:tc>
          <w:tcPr>
            <w:tcW w:w="835" w:type="pct"/>
            <w:tcBorders>
              <w:top w:val="single" w:sz="18" w:space="0" w:color="auto"/>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Pr>
                <w:rFonts w:ascii="Arial" w:eastAsia="Times New Roman" w:hAnsi="Arial" w:cs="Arial"/>
                <w:b/>
                <w:color w:val="000000"/>
                <w:sz w:val="14"/>
                <w:szCs w:val="14"/>
                <w:lang w:eastAsia="pt-PT"/>
              </w:rPr>
              <w:t>Classificaçã</w:t>
            </w:r>
            <w:r w:rsidRPr="00C36FC8">
              <w:rPr>
                <w:rFonts w:ascii="Arial" w:eastAsia="Times New Roman" w:hAnsi="Arial" w:cs="Arial"/>
                <w:b/>
                <w:color w:val="000000"/>
                <w:sz w:val="14"/>
                <w:szCs w:val="14"/>
                <w:lang w:eastAsia="pt-PT"/>
              </w:rPr>
              <w:t>o</w:t>
            </w:r>
          </w:p>
        </w:tc>
        <w:tc>
          <w:tcPr>
            <w:tcW w:w="1042" w:type="pct"/>
            <w:gridSpan w:val="2"/>
            <w:tcBorders>
              <w:top w:val="single" w:sz="18" w:space="0" w:color="auto"/>
              <w:left w:val="nil"/>
              <w:bottom w:val="single" w:sz="4" w:space="0" w:color="auto"/>
              <w:right w:val="single" w:sz="4" w:space="0" w:color="000000"/>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 xml:space="preserve">Desporto </w:t>
            </w:r>
            <w:proofErr w:type="gramStart"/>
            <w:r w:rsidRPr="00C36FC8">
              <w:rPr>
                <w:rFonts w:ascii="Arial" w:eastAsia="Times New Roman" w:hAnsi="Arial" w:cs="Arial"/>
                <w:b/>
                <w:color w:val="000000"/>
                <w:sz w:val="14"/>
                <w:szCs w:val="14"/>
                <w:lang w:eastAsia="pt-PT"/>
              </w:rPr>
              <w:t>extra escolar</w:t>
            </w:r>
            <w:proofErr w:type="gramEnd"/>
          </w:p>
        </w:tc>
        <w:tc>
          <w:tcPr>
            <w:tcW w:w="301" w:type="pct"/>
            <w:tcBorders>
              <w:top w:val="single" w:sz="18" w:space="0" w:color="auto"/>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bCs/>
                <w:color w:val="000000"/>
                <w:sz w:val="14"/>
                <w:szCs w:val="14"/>
                <w:lang w:eastAsia="pt-PT"/>
              </w:rPr>
            </w:pPr>
            <w:r w:rsidRPr="00C36FC8">
              <w:rPr>
                <w:rFonts w:ascii="Arial" w:eastAsia="Times New Roman" w:hAnsi="Arial" w:cs="Arial"/>
                <w:b/>
                <w:bCs/>
                <w:color w:val="000000"/>
                <w:sz w:val="14"/>
                <w:szCs w:val="14"/>
                <w:lang w:eastAsia="pt-PT"/>
              </w:rPr>
              <w:t>CA</w:t>
            </w:r>
          </w:p>
        </w:tc>
        <w:tc>
          <w:tcPr>
            <w:tcW w:w="251" w:type="pct"/>
            <w:tcBorders>
              <w:top w:val="single" w:sz="18" w:space="0" w:color="auto"/>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bCs/>
                <w:color w:val="000000"/>
                <w:sz w:val="14"/>
                <w:szCs w:val="14"/>
                <w:lang w:eastAsia="pt-PT"/>
              </w:rPr>
            </w:pPr>
            <w:proofErr w:type="spellStart"/>
            <w:r w:rsidRPr="00C36FC8">
              <w:rPr>
                <w:rFonts w:ascii="Arial" w:eastAsia="Times New Roman" w:hAnsi="Arial" w:cs="Arial"/>
                <w:b/>
                <w:bCs/>
                <w:color w:val="000000"/>
                <w:sz w:val="14"/>
                <w:szCs w:val="14"/>
                <w:lang w:eastAsia="pt-PT"/>
              </w:rPr>
              <w:t>Eq</w:t>
            </w:r>
            <w:proofErr w:type="spellEnd"/>
          </w:p>
        </w:tc>
        <w:tc>
          <w:tcPr>
            <w:tcW w:w="251" w:type="pct"/>
            <w:tcBorders>
              <w:top w:val="single" w:sz="18" w:space="0" w:color="auto"/>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bCs/>
                <w:color w:val="000000"/>
                <w:sz w:val="14"/>
                <w:szCs w:val="14"/>
                <w:lang w:eastAsia="pt-PT"/>
              </w:rPr>
            </w:pPr>
            <w:r w:rsidRPr="00C36FC8">
              <w:rPr>
                <w:rFonts w:ascii="Arial" w:eastAsia="Times New Roman" w:hAnsi="Arial" w:cs="Arial"/>
                <w:b/>
                <w:bCs/>
                <w:color w:val="000000"/>
                <w:sz w:val="14"/>
                <w:szCs w:val="14"/>
                <w:lang w:eastAsia="pt-PT"/>
              </w:rPr>
              <w:t>CG</w:t>
            </w:r>
          </w:p>
        </w:tc>
        <w:tc>
          <w:tcPr>
            <w:tcW w:w="301" w:type="pct"/>
            <w:tcBorders>
              <w:top w:val="single" w:sz="18" w:space="0" w:color="auto"/>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bCs/>
                <w:color w:val="000000"/>
                <w:sz w:val="14"/>
                <w:szCs w:val="14"/>
                <w:lang w:eastAsia="pt-PT"/>
              </w:rPr>
            </w:pPr>
            <w:r w:rsidRPr="00C36FC8">
              <w:rPr>
                <w:rFonts w:ascii="Arial" w:eastAsia="Times New Roman" w:hAnsi="Arial" w:cs="Arial"/>
                <w:b/>
                <w:bCs/>
                <w:color w:val="000000"/>
                <w:sz w:val="14"/>
                <w:szCs w:val="14"/>
                <w:lang w:eastAsia="pt-PT"/>
              </w:rPr>
              <w:t>F</w:t>
            </w:r>
          </w:p>
        </w:tc>
        <w:tc>
          <w:tcPr>
            <w:tcW w:w="537" w:type="pct"/>
            <w:tcBorders>
              <w:top w:val="single" w:sz="18" w:space="0" w:color="auto"/>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bCs/>
                <w:color w:val="000000"/>
                <w:sz w:val="14"/>
                <w:szCs w:val="14"/>
                <w:lang w:eastAsia="pt-PT"/>
              </w:rPr>
            </w:pPr>
            <w:r w:rsidRPr="00C36FC8">
              <w:rPr>
                <w:rFonts w:ascii="Arial" w:eastAsia="Times New Roman" w:hAnsi="Arial" w:cs="Arial"/>
                <w:b/>
                <w:bCs/>
                <w:color w:val="000000"/>
                <w:sz w:val="14"/>
                <w:szCs w:val="14"/>
                <w:lang w:eastAsia="pt-PT"/>
              </w:rPr>
              <w:t xml:space="preserve">C </w:t>
            </w:r>
            <w:proofErr w:type="spellStart"/>
            <w:r w:rsidRPr="00C36FC8">
              <w:rPr>
                <w:rFonts w:ascii="Arial" w:eastAsia="Times New Roman" w:hAnsi="Arial" w:cs="Arial"/>
                <w:b/>
                <w:bCs/>
                <w:color w:val="000000"/>
                <w:sz w:val="14"/>
                <w:szCs w:val="14"/>
                <w:lang w:eastAsia="pt-PT"/>
              </w:rPr>
              <w:t>ocu-man</w:t>
            </w:r>
            <w:proofErr w:type="spellEnd"/>
          </w:p>
        </w:tc>
        <w:tc>
          <w:tcPr>
            <w:tcW w:w="301" w:type="pct"/>
            <w:tcBorders>
              <w:top w:val="single" w:sz="18" w:space="0" w:color="auto"/>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bCs/>
                <w:color w:val="000000"/>
                <w:sz w:val="14"/>
                <w:szCs w:val="14"/>
                <w:lang w:eastAsia="pt-PT"/>
              </w:rPr>
            </w:pPr>
            <w:r w:rsidRPr="00C36FC8">
              <w:rPr>
                <w:rFonts w:ascii="Arial" w:eastAsia="Times New Roman" w:hAnsi="Arial" w:cs="Arial"/>
                <w:b/>
                <w:bCs/>
                <w:color w:val="000000"/>
                <w:sz w:val="14"/>
                <w:szCs w:val="14"/>
                <w:lang w:eastAsia="pt-PT"/>
              </w:rPr>
              <w:t>VR</w:t>
            </w:r>
          </w:p>
        </w:tc>
        <w:tc>
          <w:tcPr>
            <w:tcW w:w="483" w:type="pct"/>
            <w:tcBorders>
              <w:top w:val="single" w:sz="18" w:space="0" w:color="auto"/>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bCs/>
                <w:color w:val="000000"/>
                <w:sz w:val="14"/>
                <w:szCs w:val="14"/>
                <w:lang w:eastAsia="pt-PT"/>
              </w:rPr>
            </w:pPr>
            <w:r w:rsidRPr="00C36FC8">
              <w:rPr>
                <w:rFonts w:ascii="Arial" w:eastAsia="Times New Roman" w:hAnsi="Arial" w:cs="Arial"/>
                <w:b/>
                <w:bCs/>
                <w:color w:val="000000"/>
                <w:sz w:val="14"/>
                <w:szCs w:val="14"/>
                <w:lang w:eastAsia="pt-PT"/>
              </w:rPr>
              <w:t>C vis-</w:t>
            </w:r>
            <w:proofErr w:type="spellStart"/>
            <w:r w:rsidRPr="00C36FC8">
              <w:rPr>
                <w:rFonts w:ascii="Arial" w:eastAsia="Times New Roman" w:hAnsi="Arial" w:cs="Arial"/>
                <w:b/>
                <w:bCs/>
                <w:color w:val="000000"/>
                <w:sz w:val="14"/>
                <w:szCs w:val="14"/>
                <w:lang w:eastAsia="pt-PT"/>
              </w:rPr>
              <w:t>mot</w:t>
            </w:r>
            <w:proofErr w:type="spellEnd"/>
          </w:p>
        </w:tc>
        <w:tc>
          <w:tcPr>
            <w:tcW w:w="301" w:type="pct"/>
            <w:tcBorders>
              <w:top w:val="single" w:sz="18" w:space="0" w:color="auto"/>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bCs/>
                <w:color w:val="000000"/>
                <w:sz w:val="14"/>
                <w:szCs w:val="14"/>
                <w:lang w:eastAsia="pt-PT"/>
              </w:rPr>
            </w:pPr>
            <w:proofErr w:type="spellStart"/>
            <w:r w:rsidRPr="00C36FC8">
              <w:rPr>
                <w:rFonts w:ascii="Arial" w:eastAsia="Times New Roman" w:hAnsi="Arial" w:cs="Arial"/>
                <w:b/>
                <w:bCs/>
                <w:color w:val="000000"/>
                <w:sz w:val="14"/>
                <w:szCs w:val="14"/>
                <w:lang w:eastAsia="pt-PT"/>
              </w:rPr>
              <w:t>Dex</w:t>
            </w:r>
            <w:proofErr w:type="spellEnd"/>
          </w:p>
        </w:tc>
        <w:tc>
          <w:tcPr>
            <w:tcW w:w="399" w:type="pct"/>
            <w:tcBorders>
              <w:top w:val="single" w:sz="18" w:space="0" w:color="auto"/>
              <w:left w:val="nil"/>
              <w:bottom w:val="single" w:sz="2" w:space="0" w:color="auto"/>
            </w:tcBorders>
            <w:shd w:val="clear" w:color="auto" w:fill="auto"/>
            <w:noWrap/>
            <w:vAlign w:val="bottom"/>
            <w:hideMark/>
          </w:tcPr>
          <w:p w:rsidR="00D66588" w:rsidRPr="00C36FC8" w:rsidRDefault="00D66588" w:rsidP="00BA6BD5">
            <w:pPr>
              <w:jc w:val="center"/>
              <w:rPr>
                <w:rFonts w:ascii="Arial" w:eastAsia="Times New Roman" w:hAnsi="Arial" w:cs="Arial"/>
                <w:b/>
                <w:bCs/>
                <w:color w:val="000000"/>
                <w:sz w:val="14"/>
                <w:szCs w:val="14"/>
                <w:lang w:eastAsia="pt-PT"/>
              </w:rPr>
            </w:pPr>
            <w:r w:rsidRPr="00C36FC8">
              <w:rPr>
                <w:rFonts w:ascii="Arial" w:eastAsia="Times New Roman" w:hAnsi="Arial" w:cs="Arial"/>
                <w:b/>
                <w:bCs/>
                <w:color w:val="000000"/>
                <w:sz w:val="14"/>
                <w:szCs w:val="14"/>
                <w:lang w:eastAsia="pt-PT"/>
              </w:rPr>
              <w:t>TPMBO</w:t>
            </w:r>
          </w:p>
        </w:tc>
      </w:tr>
      <w:tr w:rsidR="00D66588" w:rsidRPr="00C36FC8" w:rsidTr="00BA6BD5">
        <w:trPr>
          <w:trHeight w:val="300"/>
        </w:trPr>
        <w:tc>
          <w:tcPr>
            <w:tcW w:w="835" w:type="pct"/>
            <w:vMerge w:val="restart"/>
            <w:tcBorders>
              <w:top w:val="single" w:sz="4" w:space="0" w:color="auto"/>
              <w:bottom w:val="single" w:sz="4" w:space="0" w:color="000000"/>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Sem NEE</w:t>
            </w:r>
          </w:p>
        </w:tc>
        <w:tc>
          <w:tcPr>
            <w:tcW w:w="608"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Não</w:t>
            </w:r>
          </w:p>
        </w:tc>
        <w:tc>
          <w:tcPr>
            <w:tcW w:w="43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M</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11,57</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7,29</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6,00</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10,86</w:t>
            </w:r>
          </w:p>
        </w:tc>
        <w:tc>
          <w:tcPr>
            <w:tcW w:w="537"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6,43</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37,43</w:t>
            </w:r>
          </w:p>
        </w:tc>
        <w:tc>
          <w:tcPr>
            <w:tcW w:w="48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7,29</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11,14</w:t>
            </w:r>
          </w:p>
        </w:tc>
        <w:tc>
          <w:tcPr>
            <w:tcW w:w="399" w:type="pct"/>
            <w:tcBorders>
              <w:top w:val="single" w:sz="2" w:space="0" w:color="auto"/>
              <w:left w:val="nil"/>
              <w:bottom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98,00</w:t>
            </w:r>
          </w:p>
        </w:tc>
      </w:tr>
      <w:tr w:rsidR="00D66588" w:rsidRPr="00C36FC8" w:rsidTr="00BA6BD5">
        <w:trPr>
          <w:trHeight w:val="300"/>
        </w:trPr>
        <w:tc>
          <w:tcPr>
            <w:tcW w:w="835" w:type="pct"/>
            <w:vMerge/>
            <w:tcBorders>
              <w:top w:val="single" w:sz="4" w:space="0" w:color="000000"/>
              <w:bottom w:val="single" w:sz="4" w:space="0" w:color="000000"/>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608" w:type="pct"/>
            <w:vMerge/>
            <w:tcBorders>
              <w:top w:val="nil"/>
              <w:left w:val="single" w:sz="4" w:space="0" w:color="auto"/>
              <w:bottom w:val="single" w:sz="4" w:space="0" w:color="000000"/>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43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N</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w:t>
            </w:r>
          </w:p>
        </w:tc>
        <w:tc>
          <w:tcPr>
            <w:tcW w:w="537"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w:t>
            </w:r>
          </w:p>
        </w:tc>
        <w:tc>
          <w:tcPr>
            <w:tcW w:w="48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w:t>
            </w:r>
          </w:p>
        </w:tc>
        <w:tc>
          <w:tcPr>
            <w:tcW w:w="399" w:type="pct"/>
            <w:tcBorders>
              <w:top w:val="single" w:sz="4" w:space="0" w:color="auto"/>
              <w:left w:val="nil"/>
              <w:bottom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w:t>
            </w:r>
          </w:p>
        </w:tc>
      </w:tr>
      <w:tr w:rsidR="00D66588" w:rsidRPr="00C36FC8" w:rsidTr="00BA6BD5">
        <w:trPr>
          <w:trHeight w:val="300"/>
        </w:trPr>
        <w:tc>
          <w:tcPr>
            <w:tcW w:w="835" w:type="pct"/>
            <w:vMerge/>
            <w:tcBorders>
              <w:top w:val="single" w:sz="4" w:space="0" w:color="000000"/>
              <w:bottom w:val="single" w:sz="4" w:space="0" w:color="000000"/>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608" w:type="pct"/>
            <w:vMerge/>
            <w:tcBorders>
              <w:top w:val="nil"/>
              <w:left w:val="single" w:sz="4" w:space="0" w:color="auto"/>
              <w:bottom w:val="single" w:sz="4" w:space="0" w:color="000000"/>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43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proofErr w:type="spellStart"/>
            <w:r w:rsidRPr="00C36FC8">
              <w:rPr>
                <w:rFonts w:ascii="Arial" w:eastAsia="Times New Roman" w:hAnsi="Arial" w:cs="Arial"/>
                <w:b/>
                <w:color w:val="000000"/>
                <w:sz w:val="14"/>
                <w:szCs w:val="14"/>
                <w:lang w:eastAsia="pt-PT"/>
              </w:rPr>
              <w:t>Dp</w:t>
            </w:r>
            <w:proofErr w:type="spellEnd"/>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1,90</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0,49</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0,00</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3,80</w:t>
            </w:r>
          </w:p>
        </w:tc>
        <w:tc>
          <w:tcPr>
            <w:tcW w:w="537"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1,62</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10,49</w:t>
            </w:r>
          </w:p>
        </w:tc>
        <w:tc>
          <w:tcPr>
            <w:tcW w:w="48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0,95</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1,77</w:t>
            </w:r>
          </w:p>
        </w:tc>
        <w:tc>
          <w:tcPr>
            <w:tcW w:w="399" w:type="pct"/>
            <w:tcBorders>
              <w:top w:val="single" w:sz="4" w:space="0" w:color="auto"/>
              <w:left w:val="nil"/>
              <w:bottom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12,91</w:t>
            </w:r>
          </w:p>
        </w:tc>
      </w:tr>
      <w:tr w:rsidR="00D66588" w:rsidRPr="00C36FC8" w:rsidTr="00BA6BD5">
        <w:trPr>
          <w:trHeight w:val="300"/>
        </w:trPr>
        <w:tc>
          <w:tcPr>
            <w:tcW w:w="835" w:type="pct"/>
            <w:vMerge w:val="restart"/>
            <w:tcBorders>
              <w:top w:val="single" w:sz="4" w:space="0" w:color="000000"/>
              <w:bottom w:val="single" w:sz="18"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Com SD</w:t>
            </w:r>
          </w:p>
        </w:tc>
        <w:tc>
          <w:tcPr>
            <w:tcW w:w="608"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Sim</w:t>
            </w:r>
          </w:p>
        </w:tc>
        <w:tc>
          <w:tcPr>
            <w:tcW w:w="43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M</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4,33</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4,00</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4,67</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5,67</w:t>
            </w:r>
          </w:p>
        </w:tc>
        <w:tc>
          <w:tcPr>
            <w:tcW w:w="537"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3,33</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5,00</w:t>
            </w:r>
          </w:p>
        </w:tc>
        <w:tc>
          <w:tcPr>
            <w:tcW w:w="48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3,33</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2,33</w:t>
            </w:r>
          </w:p>
        </w:tc>
        <w:tc>
          <w:tcPr>
            <w:tcW w:w="399" w:type="pct"/>
            <w:tcBorders>
              <w:top w:val="single" w:sz="4" w:space="0" w:color="auto"/>
              <w:left w:val="nil"/>
              <w:bottom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32,67</w:t>
            </w:r>
          </w:p>
        </w:tc>
      </w:tr>
      <w:tr w:rsidR="00D66588" w:rsidRPr="00C36FC8" w:rsidTr="00BA6BD5">
        <w:trPr>
          <w:trHeight w:val="300"/>
        </w:trPr>
        <w:tc>
          <w:tcPr>
            <w:tcW w:w="835" w:type="pct"/>
            <w:vMerge/>
            <w:tcBorders>
              <w:top w:val="single" w:sz="4" w:space="0" w:color="000000"/>
              <w:bottom w:val="single" w:sz="18" w:space="0" w:color="auto"/>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608" w:type="pct"/>
            <w:vMerge/>
            <w:tcBorders>
              <w:top w:val="nil"/>
              <w:left w:val="single" w:sz="4" w:space="0" w:color="auto"/>
              <w:bottom w:val="single" w:sz="4" w:space="0" w:color="000000"/>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43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N</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w:t>
            </w:r>
          </w:p>
        </w:tc>
        <w:tc>
          <w:tcPr>
            <w:tcW w:w="537"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w:t>
            </w:r>
          </w:p>
        </w:tc>
        <w:tc>
          <w:tcPr>
            <w:tcW w:w="48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w:t>
            </w:r>
          </w:p>
        </w:tc>
        <w:tc>
          <w:tcPr>
            <w:tcW w:w="399" w:type="pct"/>
            <w:tcBorders>
              <w:top w:val="single" w:sz="4" w:space="0" w:color="auto"/>
              <w:left w:val="nil"/>
              <w:bottom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w:t>
            </w:r>
          </w:p>
        </w:tc>
      </w:tr>
      <w:tr w:rsidR="00D66588" w:rsidRPr="00C36FC8" w:rsidTr="00BA6BD5">
        <w:trPr>
          <w:trHeight w:val="300"/>
        </w:trPr>
        <w:tc>
          <w:tcPr>
            <w:tcW w:w="835" w:type="pct"/>
            <w:vMerge/>
            <w:tcBorders>
              <w:top w:val="single" w:sz="4" w:space="0" w:color="000000"/>
              <w:bottom w:val="single" w:sz="18" w:space="0" w:color="auto"/>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608" w:type="pct"/>
            <w:vMerge/>
            <w:tcBorders>
              <w:top w:val="nil"/>
              <w:left w:val="single" w:sz="4" w:space="0" w:color="auto"/>
              <w:bottom w:val="single" w:sz="4" w:space="0" w:color="000000"/>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43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proofErr w:type="spellStart"/>
            <w:r w:rsidRPr="00C36FC8">
              <w:rPr>
                <w:rFonts w:ascii="Arial" w:eastAsia="Times New Roman" w:hAnsi="Arial" w:cs="Arial"/>
                <w:b/>
                <w:color w:val="000000"/>
                <w:sz w:val="14"/>
                <w:szCs w:val="14"/>
                <w:lang w:eastAsia="pt-PT"/>
              </w:rPr>
              <w:t>Dp</w:t>
            </w:r>
            <w:proofErr w:type="spellEnd"/>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1,15</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1,73</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2,31</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6,03</w:t>
            </w:r>
          </w:p>
        </w:tc>
        <w:tc>
          <w:tcPr>
            <w:tcW w:w="537"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2,52</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6,24</w:t>
            </w:r>
          </w:p>
        </w:tc>
        <w:tc>
          <w:tcPr>
            <w:tcW w:w="48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2,31</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0,58</w:t>
            </w:r>
          </w:p>
        </w:tc>
        <w:tc>
          <w:tcPr>
            <w:tcW w:w="399" w:type="pct"/>
            <w:tcBorders>
              <w:top w:val="single" w:sz="4" w:space="0" w:color="auto"/>
              <w:left w:val="nil"/>
              <w:bottom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8,62</w:t>
            </w:r>
          </w:p>
        </w:tc>
      </w:tr>
      <w:tr w:rsidR="00D66588" w:rsidRPr="00C36FC8" w:rsidTr="00BA6BD5">
        <w:trPr>
          <w:trHeight w:val="300"/>
        </w:trPr>
        <w:tc>
          <w:tcPr>
            <w:tcW w:w="835" w:type="pct"/>
            <w:vMerge/>
            <w:tcBorders>
              <w:top w:val="single" w:sz="4" w:space="0" w:color="000000"/>
              <w:bottom w:val="single" w:sz="18" w:space="0" w:color="auto"/>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608"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Não</w:t>
            </w:r>
          </w:p>
        </w:tc>
        <w:tc>
          <w:tcPr>
            <w:tcW w:w="43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M</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13,25</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6,25</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7,75</w:t>
            </w:r>
          </w:p>
        </w:tc>
        <w:tc>
          <w:tcPr>
            <w:tcW w:w="537"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2,5</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5,5</w:t>
            </w:r>
          </w:p>
        </w:tc>
        <w:tc>
          <w:tcPr>
            <w:tcW w:w="48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3,5</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2,75</w:t>
            </w:r>
          </w:p>
        </w:tc>
        <w:tc>
          <w:tcPr>
            <w:tcW w:w="399" w:type="pct"/>
            <w:tcBorders>
              <w:top w:val="single" w:sz="4" w:space="0" w:color="auto"/>
              <w:left w:val="nil"/>
              <w:bottom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45,25</w:t>
            </w:r>
          </w:p>
        </w:tc>
      </w:tr>
      <w:tr w:rsidR="00D66588" w:rsidRPr="00C36FC8" w:rsidTr="00BA6BD5">
        <w:trPr>
          <w:trHeight w:val="300"/>
        </w:trPr>
        <w:tc>
          <w:tcPr>
            <w:tcW w:w="835" w:type="pct"/>
            <w:vMerge/>
            <w:tcBorders>
              <w:top w:val="single" w:sz="4" w:space="0" w:color="000000"/>
              <w:bottom w:val="single" w:sz="18" w:space="0" w:color="auto"/>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608" w:type="pct"/>
            <w:vMerge/>
            <w:tcBorders>
              <w:top w:val="nil"/>
              <w:left w:val="single" w:sz="4" w:space="0" w:color="auto"/>
              <w:bottom w:val="single" w:sz="4" w:space="0" w:color="000000"/>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43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N</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w:t>
            </w:r>
          </w:p>
        </w:tc>
        <w:tc>
          <w:tcPr>
            <w:tcW w:w="25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w:t>
            </w:r>
          </w:p>
        </w:tc>
        <w:tc>
          <w:tcPr>
            <w:tcW w:w="537"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w:t>
            </w:r>
          </w:p>
        </w:tc>
        <w:tc>
          <w:tcPr>
            <w:tcW w:w="48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w:t>
            </w:r>
          </w:p>
        </w:tc>
        <w:tc>
          <w:tcPr>
            <w:tcW w:w="301"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w:t>
            </w:r>
          </w:p>
        </w:tc>
        <w:tc>
          <w:tcPr>
            <w:tcW w:w="399" w:type="pct"/>
            <w:tcBorders>
              <w:top w:val="single" w:sz="4" w:space="0" w:color="auto"/>
              <w:left w:val="nil"/>
              <w:bottom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4</w:t>
            </w:r>
          </w:p>
        </w:tc>
      </w:tr>
      <w:tr w:rsidR="00D66588" w:rsidRPr="00C36FC8" w:rsidTr="00BA6BD5">
        <w:trPr>
          <w:trHeight w:val="300"/>
        </w:trPr>
        <w:tc>
          <w:tcPr>
            <w:tcW w:w="835" w:type="pct"/>
            <w:vMerge/>
            <w:tcBorders>
              <w:top w:val="single" w:sz="4" w:space="0" w:color="000000"/>
              <w:bottom w:val="single" w:sz="18" w:space="0" w:color="auto"/>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608" w:type="pct"/>
            <w:vMerge/>
            <w:tcBorders>
              <w:top w:val="nil"/>
              <w:left w:val="single" w:sz="4" w:space="0" w:color="auto"/>
              <w:bottom w:val="single" w:sz="4" w:space="0" w:color="auto"/>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433" w:type="pct"/>
            <w:tcBorders>
              <w:top w:val="nil"/>
              <w:left w:val="nil"/>
              <w:bottom w:val="single" w:sz="4"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proofErr w:type="spellStart"/>
            <w:r w:rsidRPr="00C36FC8">
              <w:rPr>
                <w:rFonts w:ascii="Arial" w:eastAsia="Times New Roman" w:hAnsi="Arial" w:cs="Arial"/>
                <w:b/>
                <w:color w:val="000000"/>
                <w:sz w:val="14"/>
                <w:szCs w:val="14"/>
                <w:lang w:eastAsia="pt-PT"/>
              </w:rPr>
              <w:t>Dp</w:t>
            </w:r>
            <w:proofErr w:type="spellEnd"/>
          </w:p>
        </w:tc>
        <w:tc>
          <w:tcPr>
            <w:tcW w:w="301" w:type="pct"/>
            <w:tcBorders>
              <w:top w:val="nil"/>
              <w:left w:val="nil"/>
              <w:bottom w:val="single" w:sz="2"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0,50</w:t>
            </w:r>
          </w:p>
        </w:tc>
        <w:tc>
          <w:tcPr>
            <w:tcW w:w="251" w:type="pct"/>
            <w:tcBorders>
              <w:top w:val="nil"/>
              <w:left w:val="nil"/>
              <w:bottom w:val="single" w:sz="2"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0,96</w:t>
            </w:r>
          </w:p>
        </w:tc>
        <w:tc>
          <w:tcPr>
            <w:tcW w:w="251" w:type="pct"/>
            <w:tcBorders>
              <w:top w:val="nil"/>
              <w:left w:val="nil"/>
              <w:bottom w:val="single" w:sz="2"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1,83</w:t>
            </w:r>
          </w:p>
        </w:tc>
        <w:tc>
          <w:tcPr>
            <w:tcW w:w="301" w:type="pct"/>
            <w:tcBorders>
              <w:top w:val="nil"/>
              <w:left w:val="nil"/>
              <w:bottom w:val="single" w:sz="2"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2,63</w:t>
            </w:r>
          </w:p>
        </w:tc>
        <w:tc>
          <w:tcPr>
            <w:tcW w:w="537" w:type="pct"/>
            <w:tcBorders>
              <w:top w:val="nil"/>
              <w:left w:val="nil"/>
              <w:bottom w:val="single" w:sz="2"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1,29</w:t>
            </w:r>
          </w:p>
        </w:tc>
        <w:tc>
          <w:tcPr>
            <w:tcW w:w="301" w:type="pct"/>
            <w:tcBorders>
              <w:top w:val="nil"/>
              <w:left w:val="nil"/>
              <w:bottom w:val="single" w:sz="2"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3,42</w:t>
            </w:r>
          </w:p>
        </w:tc>
        <w:tc>
          <w:tcPr>
            <w:tcW w:w="483" w:type="pct"/>
            <w:tcBorders>
              <w:top w:val="nil"/>
              <w:left w:val="nil"/>
              <w:bottom w:val="single" w:sz="2"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1,00</w:t>
            </w:r>
          </w:p>
        </w:tc>
        <w:tc>
          <w:tcPr>
            <w:tcW w:w="301" w:type="pct"/>
            <w:tcBorders>
              <w:top w:val="nil"/>
              <w:left w:val="nil"/>
              <w:bottom w:val="single" w:sz="2"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0,96</w:t>
            </w:r>
          </w:p>
        </w:tc>
        <w:tc>
          <w:tcPr>
            <w:tcW w:w="399" w:type="pct"/>
            <w:tcBorders>
              <w:top w:val="single" w:sz="4" w:space="0" w:color="auto"/>
              <w:left w:val="nil"/>
              <w:bottom w:val="single" w:sz="2"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7,89</w:t>
            </w:r>
          </w:p>
        </w:tc>
      </w:tr>
      <w:tr w:rsidR="00D66588" w:rsidRPr="00C36FC8" w:rsidTr="00BA6BD5">
        <w:trPr>
          <w:trHeight w:val="300"/>
        </w:trPr>
        <w:tc>
          <w:tcPr>
            <w:tcW w:w="835" w:type="pct"/>
            <w:vMerge/>
            <w:tcBorders>
              <w:top w:val="single" w:sz="4" w:space="0" w:color="000000"/>
              <w:bottom w:val="single" w:sz="18" w:space="0" w:color="auto"/>
              <w:right w:val="single" w:sz="4" w:space="0" w:color="auto"/>
            </w:tcBorders>
            <w:vAlign w:val="center"/>
            <w:hideMark/>
          </w:tcPr>
          <w:p w:rsidR="00D66588" w:rsidRPr="00C36FC8" w:rsidRDefault="00D66588" w:rsidP="00BA6BD5">
            <w:pPr>
              <w:jc w:val="center"/>
              <w:rPr>
                <w:rFonts w:ascii="Arial" w:eastAsia="Times New Roman" w:hAnsi="Arial" w:cs="Arial"/>
                <w:b/>
                <w:color w:val="000000"/>
                <w:sz w:val="14"/>
                <w:szCs w:val="14"/>
                <w:lang w:eastAsia="pt-PT"/>
              </w:rPr>
            </w:pPr>
          </w:p>
        </w:tc>
        <w:tc>
          <w:tcPr>
            <w:tcW w:w="1042" w:type="pct"/>
            <w:gridSpan w:val="2"/>
            <w:tcBorders>
              <w:top w:val="single" w:sz="4" w:space="0" w:color="auto"/>
              <w:left w:val="nil"/>
              <w:bottom w:val="single" w:sz="18" w:space="0" w:color="auto"/>
              <w:right w:val="single" w:sz="4" w:space="0" w:color="000000"/>
            </w:tcBorders>
            <w:shd w:val="clear" w:color="auto" w:fill="auto"/>
            <w:noWrap/>
            <w:vAlign w:val="bottom"/>
            <w:hideMark/>
          </w:tcPr>
          <w:p w:rsidR="00D66588" w:rsidRPr="00C36FC8" w:rsidRDefault="00D66588" w:rsidP="00BA6BD5">
            <w:pPr>
              <w:jc w:val="center"/>
              <w:rPr>
                <w:rFonts w:ascii="Arial" w:eastAsia="Times New Roman" w:hAnsi="Arial" w:cs="Arial"/>
                <w:b/>
                <w:color w:val="000000"/>
                <w:sz w:val="14"/>
                <w:szCs w:val="14"/>
                <w:lang w:eastAsia="pt-PT"/>
              </w:rPr>
            </w:pPr>
            <w:r w:rsidRPr="00C36FC8">
              <w:rPr>
                <w:rFonts w:ascii="Arial" w:eastAsia="Times New Roman" w:hAnsi="Arial" w:cs="Arial"/>
                <w:b/>
                <w:color w:val="000000"/>
                <w:sz w:val="14"/>
                <w:szCs w:val="14"/>
                <w:lang w:eastAsia="pt-PT"/>
              </w:rPr>
              <w:t>U</w:t>
            </w:r>
          </w:p>
        </w:tc>
        <w:tc>
          <w:tcPr>
            <w:tcW w:w="301" w:type="pct"/>
            <w:tcBorders>
              <w:top w:val="single" w:sz="2" w:space="0" w:color="auto"/>
              <w:left w:val="nil"/>
              <w:bottom w:val="single" w:sz="18"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0,03</w:t>
            </w:r>
          </w:p>
        </w:tc>
        <w:tc>
          <w:tcPr>
            <w:tcW w:w="251" w:type="pct"/>
            <w:tcBorders>
              <w:top w:val="single" w:sz="2" w:space="0" w:color="auto"/>
              <w:left w:val="nil"/>
              <w:bottom w:val="single" w:sz="18"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0,06</w:t>
            </w:r>
          </w:p>
        </w:tc>
        <w:tc>
          <w:tcPr>
            <w:tcW w:w="251" w:type="pct"/>
            <w:tcBorders>
              <w:top w:val="single" w:sz="2" w:space="0" w:color="auto"/>
              <w:left w:val="nil"/>
              <w:bottom w:val="single" w:sz="18"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0,21</w:t>
            </w:r>
          </w:p>
        </w:tc>
        <w:tc>
          <w:tcPr>
            <w:tcW w:w="301" w:type="pct"/>
            <w:tcBorders>
              <w:top w:val="single" w:sz="2" w:space="0" w:color="auto"/>
              <w:left w:val="nil"/>
              <w:bottom w:val="single" w:sz="18"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0,59</w:t>
            </w:r>
          </w:p>
        </w:tc>
        <w:tc>
          <w:tcPr>
            <w:tcW w:w="537" w:type="pct"/>
            <w:tcBorders>
              <w:top w:val="single" w:sz="2" w:space="0" w:color="auto"/>
              <w:left w:val="nil"/>
              <w:bottom w:val="single" w:sz="18"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0,72</w:t>
            </w:r>
          </w:p>
        </w:tc>
        <w:tc>
          <w:tcPr>
            <w:tcW w:w="301" w:type="pct"/>
            <w:tcBorders>
              <w:top w:val="single" w:sz="2" w:space="0" w:color="auto"/>
              <w:left w:val="nil"/>
              <w:bottom w:val="single" w:sz="18"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0,72</w:t>
            </w:r>
          </w:p>
        </w:tc>
        <w:tc>
          <w:tcPr>
            <w:tcW w:w="483" w:type="pct"/>
            <w:tcBorders>
              <w:top w:val="single" w:sz="2" w:space="0" w:color="auto"/>
              <w:left w:val="nil"/>
              <w:bottom w:val="single" w:sz="18"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0,46</w:t>
            </w:r>
          </w:p>
        </w:tc>
        <w:tc>
          <w:tcPr>
            <w:tcW w:w="301" w:type="pct"/>
            <w:tcBorders>
              <w:top w:val="single" w:sz="2" w:space="0" w:color="auto"/>
              <w:left w:val="nil"/>
              <w:bottom w:val="single" w:sz="18" w:space="0" w:color="auto"/>
              <w:right w:val="single" w:sz="4"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0,55</w:t>
            </w:r>
          </w:p>
        </w:tc>
        <w:tc>
          <w:tcPr>
            <w:tcW w:w="399" w:type="pct"/>
            <w:tcBorders>
              <w:top w:val="single" w:sz="2" w:space="0" w:color="auto"/>
              <w:left w:val="nil"/>
              <w:bottom w:val="single" w:sz="18" w:space="0" w:color="auto"/>
            </w:tcBorders>
            <w:shd w:val="clear" w:color="auto" w:fill="auto"/>
            <w:noWrap/>
            <w:vAlign w:val="bottom"/>
            <w:hideMark/>
          </w:tcPr>
          <w:p w:rsidR="00D66588" w:rsidRPr="00C36FC8" w:rsidRDefault="00D66588" w:rsidP="00BA6BD5">
            <w:pPr>
              <w:jc w:val="center"/>
              <w:rPr>
                <w:rFonts w:ascii="Arial" w:eastAsia="Times New Roman" w:hAnsi="Arial" w:cs="Arial"/>
                <w:color w:val="000000"/>
                <w:sz w:val="14"/>
                <w:szCs w:val="14"/>
                <w:lang w:eastAsia="pt-PT"/>
              </w:rPr>
            </w:pPr>
            <w:r w:rsidRPr="00C36FC8">
              <w:rPr>
                <w:rFonts w:ascii="Arial" w:eastAsia="Times New Roman" w:hAnsi="Arial" w:cs="Arial"/>
                <w:color w:val="000000"/>
                <w:sz w:val="14"/>
                <w:szCs w:val="14"/>
                <w:lang w:eastAsia="pt-PT"/>
              </w:rPr>
              <w:t>0,07</w:t>
            </w:r>
          </w:p>
        </w:tc>
      </w:tr>
    </w:tbl>
    <w:p w:rsidR="00D66588" w:rsidRDefault="00D66588" w:rsidP="00D66588">
      <w:pPr>
        <w:jc w:val="both"/>
        <w:rPr>
          <w:rFonts w:ascii="Arial" w:hAnsi="Arial" w:cs="Arial"/>
          <w:b/>
          <w:sz w:val="16"/>
          <w:szCs w:val="16"/>
        </w:rPr>
      </w:pPr>
      <w:r>
        <w:rPr>
          <w:rFonts w:ascii="Arial" w:hAnsi="Arial" w:cs="Arial"/>
        </w:rPr>
        <w:t xml:space="preserve"> </w:t>
      </w:r>
      <w:r>
        <w:rPr>
          <w:rFonts w:ascii="Arial" w:hAnsi="Arial" w:cs="Arial"/>
          <w:b/>
          <w:color w:val="000000"/>
          <w:sz w:val="16"/>
          <w:szCs w:val="18"/>
        </w:rPr>
        <w:t xml:space="preserve">Legenda: </w:t>
      </w:r>
      <w:r>
        <w:rPr>
          <w:rFonts w:ascii="Arial" w:hAnsi="Arial" w:cs="Arial"/>
          <w:b/>
          <w:sz w:val="16"/>
          <w:szCs w:val="16"/>
        </w:rPr>
        <w:t>CA</w:t>
      </w:r>
      <w:r w:rsidRPr="008F28E0">
        <w:rPr>
          <w:rFonts w:ascii="Arial" w:hAnsi="Arial" w:cs="Arial"/>
          <w:sz w:val="16"/>
          <w:szCs w:val="16"/>
        </w:rPr>
        <w:t>- Corrida de Agilidade;</w:t>
      </w:r>
      <w:r>
        <w:rPr>
          <w:rFonts w:ascii="Arial" w:hAnsi="Arial" w:cs="Arial"/>
          <w:b/>
          <w:sz w:val="16"/>
          <w:szCs w:val="16"/>
        </w:rPr>
        <w:t xml:space="preserve"> </w:t>
      </w:r>
      <w:proofErr w:type="spellStart"/>
      <w:r>
        <w:rPr>
          <w:rFonts w:ascii="Arial" w:hAnsi="Arial" w:cs="Arial"/>
          <w:b/>
          <w:sz w:val="16"/>
          <w:szCs w:val="16"/>
        </w:rPr>
        <w:t>Eq</w:t>
      </w:r>
      <w:proofErr w:type="spellEnd"/>
      <w:r w:rsidRPr="008F28E0">
        <w:rPr>
          <w:rFonts w:ascii="Arial" w:hAnsi="Arial" w:cs="Arial"/>
          <w:sz w:val="16"/>
          <w:szCs w:val="16"/>
        </w:rPr>
        <w:t>- Equilíbrio;</w:t>
      </w:r>
      <w:r>
        <w:rPr>
          <w:rFonts w:ascii="Arial" w:hAnsi="Arial" w:cs="Arial"/>
          <w:b/>
          <w:sz w:val="16"/>
          <w:szCs w:val="16"/>
        </w:rPr>
        <w:t xml:space="preserve"> CG</w:t>
      </w:r>
      <w:r w:rsidRPr="008F28E0">
        <w:rPr>
          <w:rFonts w:ascii="Arial" w:hAnsi="Arial" w:cs="Arial"/>
          <w:sz w:val="16"/>
          <w:szCs w:val="16"/>
        </w:rPr>
        <w:t>- Coordenação Geral;</w:t>
      </w:r>
      <w:r>
        <w:rPr>
          <w:rFonts w:ascii="Arial" w:hAnsi="Arial" w:cs="Arial"/>
          <w:b/>
          <w:sz w:val="16"/>
          <w:szCs w:val="16"/>
        </w:rPr>
        <w:t xml:space="preserve"> F</w:t>
      </w:r>
      <w:r w:rsidRPr="008F28E0">
        <w:rPr>
          <w:rFonts w:ascii="Arial" w:hAnsi="Arial" w:cs="Arial"/>
          <w:sz w:val="16"/>
          <w:szCs w:val="16"/>
        </w:rPr>
        <w:t>-Força;</w:t>
      </w:r>
      <w:r>
        <w:rPr>
          <w:rFonts w:ascii="Arial" w:hAnsi="Arial" w:cs="Arial"/>
          <w:b/>
          <w:sz w:val="16"/>
          <w:szCs w:val="16"/>
        </w:rPr>
        <w:t xml:space="preserve"> C </w:t>
      </w:r>
      <w:proofErr w:type="spellStart"/>
      <w:r>
        <w:rPr>
          <w:rFonts w:ascii="Arial" w:hAnsi="Arial" w:cs="Arial"/>
          <w:b/>
          <w:sz w:val="16"/>
          <w:szCs w:val="16"/>
        </w:rPr>
        <w:t>ocu-man</w:t>
      </w:r>
      <w:proofErr w:type="spellEnd"/>
      <w:r>
        <w:rPr>
          <w:rFonts w:ascii="Arial" w:hAnsi="Arial" w:cs="Arial"/>
          <w:b/>
          <w:sz w:val="16"/>
          <w:szCs w:val="16"/>
        </w:rPr>
        <w:t xml:space="preserve">- </w:t>
      </w:r>
      <w:r w:rsidRPr="008F28E0">
        <w:rPr>
          <w:rFonts w:ascii="Arial" w:hAnsi="Arial" w:cs="Arial"/>
          <w:sz w:val="16"/>
          <w:szCs w:val="16"/>
        </w:rPr>
        <w:t>Coordenação Óculo-Manual;</w:t>
      </w:r>
      <w:r>
        <w:rPr>
          <w:rFonts w:ascii="Arial" w:hAnsi="Arial" w:cs="Arial"/>
          <w:b/>
          <w:sz w:val="16"/>
          <w:szCs w:val="16"/>
        </w:rPr>
        <w:t xml:space="preserve"> VR</w:t>
      </w:r>
      <w:r w:rsidRPr="008F28E0">
        <w:rPr>
          <w:rFonts w:ascii="Arial" w:hAnsi="Arial" w:cs="Arial"/>
          <w:sz w:val="16"/>
          <w:szCs w:val="16"/>
        </w:rPr>
        <w:t>- Velocidade de Resposta;</w:t>
      </w:r>
      <w:r>
        <w:rPr>
          <w:rFonts w:ascii="Arial" w:hAnsi="Arial" w:cs="Arial"/>
          <w:b/>
          <w:sz w:val="16"/>
          <w:szCs w:val="16"/>
        </w:rPr>
        <w:t xml:space="preserve"> C vis-</w:t>
      </w:r>
      <w:proofErr w:type="spellStart"/>
      <w:r>
        <w:rPr>
          <w:rFonts w:ascii="Arial" w:hAnsi="Arial" w:cs="Arial"/>
          <w:b/>
          <w:sz w:val="16"/>
          <w:szCs w:val="16"/>
        </w:rPr>
        <w:t>mot</w:t>
      </w:r>
      <w:proofErr w:type="spellEnd"/>
      <w:r w:rsidRPr="008F28E0">
        <w:rPr>
          <w:rFonts w:ascii="Arial" w:hAnsi="Arial" w:cs="Arial"/>
          <w:sz w:val="16"/>
          <w:szCs w:val="16"/>
        </w:rPr>
        <w:t xml:space="preserve">- Coordenação </w:t>
      </w:r>
      <w:proofErr w:type="spellStart"/>
      <w:r w:rsidRPr="008F28E0">
        <w:rPr>
          <w:rFonts w:ascii="Arial" w:hAnsi="Arial" w:cs="Arial"/>
          <w:sz w:val="16"/>
          <w:szCs w:val="16"/>
        </w:rPr>
        <w:t>Visuo</w:t>
      </w:r>
      <w:proofErr w:type="spellEnd"/>
      <w:r w:rsidRPr="008F28E0">
        <w:rPr>
          <w:rFonts w:ascii="Arial" w:hAnsi="Arial" w:cs="Arial"/>
          <w:sz w:val="16"/>
          <w:szCs w:val="16"/>
        </w:rPr>
        <w:t>-Motora;</w:t>
      </w:r>
      <w:r>
        <w:rPr>
          <w:rFonts w:ascii="Arial" w:hAnsi="Arial" w:cs="Arial"/>
          <w:b/>
          <w:sz w:val="16"/>
          <w:szCs w:val="16"/>
        </w:rPr>
        <w:t xml:space="preserve"> </w:t>
      </w:r>
      <w:proofErr w:type="spellStart"/>
      <w:r>
        <w:rPr>
          <w:rFonts w:ascii="Arial" w:hAnsi="Arial" w:cs="Arial"/>
          <w:b/>
          <w:sz w:val="16"/>
          <w:szCs w:val="16"/>
        </w:rPr>
        <w:t>Dex</w:t>
      </w:r>
      <w:proofErr w:type="spellEnd"/>
      <w:r>
        <w:rPr>
          <w:rFonts w:ascii="Arial" w:hAnsi="Arial" w:cs="Arial"/>
          <w:b/>
          <w:sz w:val="16"/>
          <w:szCs w:val="16"/>
        </w:rPr>
        <w:t xml:space="preserve">- </w:t>
      </w:r>
      <w:r w:rsidRPr="008F28E0">
        <w:rPr>
          <w:rFonts w:ascii="Arial" w:hAnsi="Arial" w:cs="Arial"/>
          <w:sz w:val="16"/>
          <w:szCs w:val="16"/>
        </w:rPr>
        <w:t>Dextralidade e</w:t>
      </w:r>
      <w:r>
        <w:rPr>
          <w:rFonts w:ascii="Arial" w:hAnsi="Arial" w:cs="Arial"/>
          <w:b/>
          <w:sz w:val="16"/>
          <w:szCs w:val="16"/>
        </w:rPr>
        <w:t xml:space="preserve"> TPMBO- </w:t>
      </w:r>
      <w:r w:rsidRPr="008F28E0">
        <w:rPr>
          <w:rFonts w:ascii="Arial" w:hAnsi="Arial" w:cs="Arial"/>
          <w:sz w:val="16"/>
        </w:rPr>
        <w:t xml:space="preserve">Teste de Proficiência motora de </w:t>
      </w:r>
      <w:proofErr w:type="spellStart"/>
      <w:r w:rsidRPr="008F28E0">
        <w:rPr>
          <w:rFonts w:ascii="Arial" w:hAnsi="Arial" w:cs="Arial"/>
          <w:sz w:val="16"/>
        </w:rPr>
        <w:t>Bruininks-Oseretsky</w:t>
      </w:r>
      <w:proofErr w:type="spellEnd"/>
      <w:r>
        <w:rPr>
          <w:rFonts w:ascii="Arial" w:hAnsi="Arial" w:cs="Arial"/>
          <w:sz w:val="16"/>
        </w:rPr>
        <w:t>.</w:t>
      </w:r>
      <w:r>
        <w:rPr>
          <w:rFonts w:ascii="Arial" w:hAnsi="Arial" w:cs="Arial"/>
          <w:b/>
          <w:sz w:val="16"/>
          <w:szCs w:val="16"/>
        </w:rPr>
        <w:t xml:space="preserve">  </w:t>
      </w:r>
    </w:p>
    <w:p w:rsidR="00D66588" w:rsidRDefault="00D66588" w:rsidP="00D66588">
      <w:pPr>
        <w:spacing w:line="360" w:lineRule="auto"/>
        <w:jc w:val="both"/>
        <w:rPr>
          <w:rFonts w:ascii="Arial" w:hAnsi="Arial" w:cs="Arial"/>
        </w:rPr>
      </w:pPr>
    </w:p>
    <w:p w:rsidR="00D66588" w:rsidRDefault="00D66588" w:rsidP="00D66588">
      <w:pPr>
        <w:spacing w:line="360" w:lineRule="auto"/>
        <w:jc w:val="both"/>
        <w:rPr>
          <w:rFonts w:ascii="Arial" w:hAnsi="Arial" w:cs="Arial"/>
        </w:rPr>
      </w:pPr>
      <w:r>
        <w:rPr>
          <w:rFonts w:ascii="Arial" w:hAnsi="Arial" w:cs="Arial"/>
        </w:rPr>
        <w:t xml:space="preserve">De seguida procuramos saber se a intensidade do exercício que realizam semanalmente as crianças sem NEE e com SD (desporto escolar e extra escolar) influencia o seu </w:t>
      </w:r>
      <w:proofErr w:type="spellStart"/>
      <w:r>
        <w:rPr>
          <w:rFonts w:ascii="Arial" w:hAnsi="Arial" w:cs="Arial"/>
        </w:rPr>
        <w:t>DMt</w:t>
      </w:r>
      <w:proofErr w:type="spellEnd"/>
      <w:r>
        <w:rPr>
          <w:rFonts w:ascii="Arial" w:hAnsi="Arial" w:cs="Arial"/>
        </w:rPr>
        <w:t xml:space="preserve">. </w:t>
      </w:r>
    </w:p>
    <w:p w:rsidR="00D66588" w:rsidRDefault="00D66588" w:rsidP="00D66588">
      <w:pPr>
        <w:spacing w:line="360" w:lineRule="auto"/>
        <w:jc w:val="both"/>
        <w:rPr>
          <w:rFonts w:ascii="Arial" w:hAnsi="Arial" w:cs="Arial"/>
        </w:rPr>
      </w:pPr>
      <w:r>
        <w:rPr>
          <w:rFonts w:ascii="Arial" w:hAnsi="Arial" w:cs="Arial"/>
        </w:rPr>
        <w:t>Assim, a partir da observação da tabela x, v</w:t>
      </w:r>
      <w:r w:rsidRPr="00CA31EB">
        <w:rPr>
          <w:rFonts w:ascii="Arial" w:hAnsi="Arial" w:cs="Arial"/>
        </w:rPr>
        <w:t>erificamos que nas crianças sem NEE quanto mais intenso for a prática desportiva, melhor é o</w:t>
      </w:r>
      <w:r>
        <w:rPr>
          <w:rFonts w:ascii="Arial" w:hAnsi="Arial" w:cs="Arial"/>
        </w:rPr>
        <w:t xml:space="preserve"> </w:t>
      </w:r>
      <w:proofErr w:type="spellStart"/>
      <w:r>
        <w:rPr>
          <w:rFonts w:ascii="Arial" w:hAnsi="Arial" w:cs="Arial"/>
        </w:rPr>
        <w:t>DMt</w:t>
      </w:r>
      <w:proofErr w:type="spellEnd"/>
      <w:r w:rsidRPr="00CA31EB">
        <w:rPr>
          <w:rFonts w:ascii="Arial" w:hAnsi="Arial" w:cs="Arial"/>
        </w:rPr>
        <w:t xml:space="preserve"> (Muita intensidade – M= 113,5±13,44; Inte</w:t>
      </w:r>
      <w:r>
        <w:rPr>
          <w:rFonts w:ascii="Arial" w:hAnsi="Arial" w:cs="Arial"/>
        </w:rPr>
        <w:t>nsidade moderada – M= 91,8±6,06). Salientamos ainda para o facto dessa diferença ser quase significativa</w:t>
      </w:r>
      <w:r w:rsidRPr="00CA31EB">
        <w:rPr>
          <w:rFonts w:ascii="Arial" w:hAnsi="Arial" w:cs="Arial"/>
        </w:rPr>
        <w:t xml:space="preserve"> </w:t>
      </w:r>
      <w:r>
        <w:rPr>
          <w:rFonts w:ascii="Arial" w:hAnsi="Arial" w:cs="Arial"/>
        </w:rPr>
        <w:t>(</w:t>
      </w:r>
      <w:r w:rsidRPr="00CA31EB">
        <w:rPr>
          <w:rFonts w:ascii="Arial" w:hAnsi="Arial" w:cs="Arial"/>
        </w:rPr>
        <w:t>p= 0,051). Relativamente às crianças com SD, verificamos a situação con</w:t>
      </w:r>
      <w:r>
        <w:rPr>
          <w:rFonts w:ascii="Arial" w:hAnsi="Arial" w:cs="Arial"/>
        </w:rPr>
        <w:t>trária, quanto menos intenso</w:t>
      </w:r>
      <w:r w:rsidRPr="00CA31EB">
        <w:rPr>
          <w:rFonts w:ascii="Arial" w:hAnsi="Arial" w:cs="Arial"/>
        </w:rPr>
        <w:t xml:space="preserve"> a prática desportiva maior o </w:t>
      </w:r>
      <w:proofErr w:type="spellStart"/>
      <w:r>
        <w:rPr>
          <w:rFonts w:ascii="Arial" w:hAnsi="Arial" w:cs="Arial"/>
        </w:rPr>
        <w:t>DMt</w:t>
      </w:r>
      <w:proofErr w:type="spellEnd"/>
      <w:r>
        <w:rPr>
          <w:rFonts w:ascii="Arial" w:hAnsi="Arial" w:cs="Arial"/>
        </w:rPr>
        <w:t xml:space="preserve"> </w:t>
      </w:r>
      <w:r w:rsidRPr="00CA31EB">
        <w:rPr>
          <w:rFonts w:ascii="Arial" w:hAnsi="Arial" w:cs="Arial"/>
        </w:rPr>
        <w:t xml:space="preserve">(Intensidade moderada </w:t>
      </w:r>
      <w:r w:rsidRPr="00CA31EB">
        <w:rPr>
          <w:rFonts w:ascii="Arial" w:hAnsi="Arial" w:cs="Arial"/>
        </w:rPr>
        <w:lastRenderedPageBreak/>
        <w:t>– M=31±0; Pouca intensidade – M=33,5±12,02; p= 1).</w:t>
      </w:r>
      <w:r>
        <w:rPr>
          <w:rFonts w:ascii="Arial" w:hAnsi="Arial" w:cs="Arial"/>
        </w:rPr>
        <w:t xml:space="preserve"> No entanto, salientamos para o facto de apenas uma criança com SD realizar </w:t>
      </w:r>
      <w:proofErr w:type="spellStart"/>
      <w:r>
        <w:rPr>
          <w:rFonts w:ascii="Arial" w:hAnsi="Arial" w:cs="Arial"/>
        </w:rPr>
        <w:t>actividade</w:t>
      </w:r>
      <w:proofErr w:type="spellEnd"/>
      <w:r>
        <w:rPr>
          <w:rFonts w:ascii="Arial" w:hAnsi="Arial" w:cs="Arial"/>
        </w:rPr>
        <w:t xml:space="preserve"> física com intensidade moderada, as restantes (duas) é com pouca intensidade que no entanto apresentam um desvio padrão elevado (</w:t>
      </w:r>
      <w:proofErr w:type="spellStart"/>
      <w:r>
        <w:rPr>
          <w:rFonts w:ascii="Arial" w:hAnsi="Arial" w:cs="Arial"/>
        </w:rPr>
        <w:t>Dp</w:t>
      </w:r>
      <w:proofErr w:type="spellEnd"/>
      <w:r>
        <w:rPr>
          <w:rFonts w:ascii="Arial" w:hAnsi="Arial" w:cs="Arial"/>
        </w:rPr>
        <w:t>=12,02). Com este dado podemos deduzir que estas crianças apresentam realizações heterogéneas. Lamentamos pelo facto de apenas termos conseguido obter resposta de 3 crianças com SD nesta variável, daí os resultados não serem muito satisfatórios para retirar conclusões com crianças com SD.</w:t>
      </w:r>
    </w:p>
    <w:p w:rsidR="00383FC6" w:rsidRDefault="00383FC6" w:rsidP="00D66588">
      <w:pPr>
        <w:spacing w:line="360" w:lineRule="auto"/>
        <w:jc w:val="both"/>
        <w:rPr>
          <w:rFonts w:ascii="Arial" w:hAnsi="Arial" w:cs="Arial"/>
        </w:rPr>
      </w:pPr>
    </w:p>
    <w:p w:rsidR="00D66588" w:rsidRPr="00BF761F" w:rsidRDefault="00383FC6" w:rsidP="00D66588">
      <w:pPr>
        <w:ind w:left="425" w:hanging="425"/>
        <w:rPr>
          <w:rFonts w:ascii="Arial" w:eastAsia="Times New Roman" w:hAnsi="Arial" w:cs="Arial"/>
          <w:b/>
          <w:color w:val="000000"/>
          <w:sz w:val="14"/>
          <w:szCs w:val="14"/>
          <w:lang w:eastAsia="pt-PT"/>
        </w:rPr>
      </w:pPr>
      <w:r>
        <w:rPr>
          <w:rFonts w:ascii="Arial" w:hAnsi="Arial" w:cs="Arial"/>
          <w:b/>
          <w:sz w:val="20"/>
          <w:szCs w:val="20"/>
        </w:rPr>
        <w:t>Tabela 9</w:t>
      </w:r>
      <w:r w:rsidR="00D66588" w:rsidRPr="00162BF9">
        <w:rPr>
          <w:rFonts w:ascii="Arial" w:hAnsi="Arial" w:cs="Arial"/>
          <w:b/>
          <w:sz w:val="20"/>
          <w:szCs w:val="20"/>
        </w:rPr>
        <w:t xml:space="preserve"> </w:t>
      </w:r>
      <w:r w:rsidR="00D66588">
        <w:rPr>
          <w:rFonts w:ascii="Arial" w:hAnsi="Arial" w:cs="Arial"/>
          <w:b/>
          <w:sz w:val="20"/>
          <w:szCs w:val="20"/>
        </w:rPr>
        <w:t>–</w:t>
      </w:r>
      <w:r w:rsidR="00D66588" w:rsidRPr="00560288">
        <w:rPr>
          <w:rFonts w:ascii="Arial" w:hAnsi="Arial" w:cs="Arial"/>
          <w:b/>
        </w:rPr>
        <w:t xml:space="preserve"> </w:t>
      </w:r>
      <w:r w:rsidR="00D66588" w:rsidRPr="00560288">
        <w:rPr>
          <w:rFonts w:ascii="Arial" w:hAnsi="Arial" w:cs="Arial"/>
          <w:sz w:val="20"/>
        </w:rPr>
        <w:t>Influência</w:t>
      </w:r>
      <w:r w:rsidR="00D66588">
        <w:rPr>
          <w:rFonts w:ascii="Arial" w:hAnsi="Arial" w:cs="Arial"/>
          <w:sz w:val="20"/>
        </w:rPr>
        <w:t xml:space="preserve"> da intensidade </w:t>
      </w:r>
      <w:r w:rsidR="00D66588" w:rsidRPr="00560288">
        <w:rPr>
          <w:rFonts w:ascii="Arial" w:hAnsi="Arial" w:cs="Arial"/>
          <w:sz w:val="20"/>
        </w:rPr>
        <w:t>da prática desportiva no de</w:t>
      </w:r>
      <w:r w:rsidR="00D66588">
        <w:rPr>
          <w:rFonts w:ascii="Arial" w:hAnsi="Arial" w:cs="Arial"/>
          <w:sz w:val="20"/>
        </w:rPr>
        <w:t>senvolvimento motor</w:t>
      </w:r>
      <w:r w:rsidR="00D66588" w:rsidRPr="00560288">
        <w:rPr>
          <w:rFonts w:ascii="Arial" w:eastAsia="Times New Roman" w:hAnsi="Arial" w:cs="Arial"/>
          <w:b/>
          <w:color w:val="000000"/>
          <w:sz w:val="14"/>
          <w:szCs w:val="14"/>
          <w:lang w:eastAsia="pt-PT"/>
        </w:rPr>
        <w:t xml:space="preserve"> </w:t>
      </w:r>
    </w:p>
    <w:tbl>
      <w:tblPr>
        <w:tblW w:w="5124" w:type="pct"/>
        <w:tblInd w:w="-214" w:type="dxa"/>
        <w:tblCellMar>
          <w:left w:w="70" w:type="dxa"/>
          <w:right w:w="70" w:type="dxa"/>
        </w:tblCellMar>
        <w:tblLook w:val="04A0"/>
      </w:tblPr>
      <w:tblGrid>
        <w:gridCol w:w="1220"/>
        <w:gridCol w:w="1839"/>
        <w:gridCol w:w="354"/>
        <w:gridCol w:w="452"/>
        <w:gridCol w:w="452"/>
        <w:gridCol w:w="452"/>
        <w:gridCol w:w="541"/>
        <w:gridCol w:w="967"/>
        <w:gridCol w:w="541"/>
        <w:gridCol w:w="870"/>
        <w:gridCol w:w="452"/>
        <w:gridCol w:w="718"/>
      </w:tblGrid>
      <w:tr w:rsidR="00D66588" w:rsidRPr="003D3DC4" w:rsidTr="00BA6BD5">
        <w:trPr>
          <w:trHeight w:val="300"/>
        </w:trPr>
        <w:tc>
          <w:tcPr>
            <w:tcW w:w="689" w:type="pct"/>
            <w:tcBorders>
              <w:top w:val="single" w:sz="18" w:space="0" w:color="auto"/>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Pr>
                <w:rFonts w:ascii="Arial" w:eastAsia="Times New Roman" w:hAnsi="Arial" w:cs="Arial"/>
                <w:b/>
                <w:color w:val="000000"/>
                <w:sz w:val="16"/>
                <w:szCs w:val="16"/>
                <w:lang w:eastAsia="pt-PT"/>
              </w:rPr>
              <w:t>C</w:t>
            </w:r>
            <w:r w:rsidRPr="003D3DC4">
              <w:rPr>
                <w:rFonts w:ascii="Arial" w:eastAsia="Times New Roman" w:hAnsi="Arial" w:cs="Arial"/>
                <w:b/>
                <w:color w:val="000000"/>
                <w:sz w:val="16"/>
                <w:szCs w:val="16"/>
                <w:lang w:eastAsia="pt-PT"/>
              </w:rPr>
              <w:t>lassificação</w:t>
            </w:r>
          </w:p>
        </w:tc>
        <w:tc>
          <w:tcPr>
            <w:tcW w:w="1038" w:type="pct"/>
            <w:tcBorders>
              <w:top w:val="single" w:sz="18" w:space="0" w:color="auto"/>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Intensidade</w:t>
            </w:r>
          </w:p>
        </w:tc>
        <w:tc>
          <w:tcPr>
            <w:tcW w:w="200" w:type="pct"/>
            <w:tcBorders>
              <w:top w:val="single" w:sz="18" w:space="0" w:color="auto"/>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 xml:space="preserve"> </w:t>
            </w:r>
          </w:p>
        </w:tc>
        <w:tc>
          <w:tcPr>
            <w:tcW w:w="255" w:type="pct"/>
            <w:tcBorders>
              <w:top w:val="single" w:sz="18" w:space="0" w:color="auto"/>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bCs/>
                <w:color w:val="000000"/>
                <w:sz w:val="16"/>
                <w:szCs w:val="16"/>
                <w:lang w:eastAsia="pt-PT"/>
              </w:rPr>
            </w:pPr>
            <w:r w:rsidRPr="003D3DC4">
              <w:rPr>
                <w:rFonts w:ascii="Arial" w:eastAsia="Times New Roman" w:hAnsi="Arial" w:cs="Arial"/>
                <w:b/>
                <w:bCs/>
                <w:color w:val="000000"/>
                <w:sz w:val="16"/>
                <w:szCs w:val="16"/>
                <w:lang w:eastAsia="pt-PT"/>
              </w:rPr>
              <w:t>CA</w:t>
            </w:r>
          </w:p>
        </w:tc>
        <w:tc>
          <w:tcPr>
            <w:tcW w:w="255" w:type="pct"/>
            <w:tcBorders>
              <w:top w:val="single" w:sz="18" w:space="0" w:color="auto"/>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bCs/>
                <w:color w:val="000000"/>
                <w:sz w:val="16"/>
                <w:szCs w:val="16"/>
                <w:lang w:eastAsia="pt-PT"/>
              </w:rPr>
            </w:pPr>
            <w:proofErr w:type="spellStart"/>
            <w:r w:rsidRPr="003D3DC4">
              <w:rPr>
                <w:rFonts w:ascii="Arial" w:eastAsia="Times New Roman" w:hAnsi="Arial" w:cs="Arial"/>
                <w:b/>
                <w:bCs/>
                <w:color w:val="000000"/>
                <w:sz w:val="16"/>
                <w:szCs w:val="16"/>
                <w:lang w:eastAsia="pt-PT"/>
              </w:rPr>
              <w:t>Eq</w:t>
            </w:r>
            <w:proofErr w:type="spellEnd"/>
          </w:p>
        </w:tc>
        <w:tc>
          <w:tcPr>
            <w:tcW w:w="255" w:type="pct"/>
            <w:tcBorders>
              <w:top w:val="single" w:sz="18" w:space="0" w:color="auto"/>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bCs/>
                <w:color w:val="000000"/>
                <w:sz w:val="16"/>
                <w:szCs w:val="16"/>
                <w:lang w:eastAsia="pt-PT"/>
              </w:rPr>
            </w:pPr>
            <w:r w:rsidRPr="003D3DC4">
              <w:rPr>
                <w:rFonts w:ascii="Arial" w:eastAsia="Times New Roman" w:hAnsi="Arial" w:cs="Arial"/>
                <w:b/>
                <w:bCs/>
                <w:color w:val="000000"/>
                <w:sz w:val="16"/>
                <w:szCs w:val="16"/>
                <w:lang w:eastAsia="pt-PT"/>
              </w:rPr>
              <w:t>CG</w:t>
            </w:r>
          </w:p>
        </w:tc>
        <w:tc>
          <w:tcPr>
            <w:tcW w:w="305" w:type="pct"/>
            <w:tcBorders>
              <w:top w:val="single" w:sz="18" w:space="0" w:color="auto"/>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bCs/>
                <w:color w:val="000000"/>
                <w:sz w:val="16"/>
                <w:szCs w:val="16"/>
                <w:lang w:eastAsia="pt-PT"/>
              </w:rPr>
            </w:pPr>
            <w:r w:rsidRPr="003D3DC4">
              <w:rPr>
                <w:rFonts w:ascii="Arial" w:eastAsia="Times New Roman" w:hAnsi="Arial" w:cs="Arial"/>
                <w:b/>
                <w:bCs/>
                <w:color w:val="000000"/>
                <w:sz w:val="16"/>
                <w:szCs w:val="16"/>
                <w:lang w:eastAsia="pt-PT"/>
              </w:rPr>
              <w:t>F</w:t>
            </w:r>
          </w:p>
        </w:tc>
        <w:tc>
          <w:tcPr>
            <w:tcW w:w="546" w:type="pct"/>
            <w:tcBorders>
              <w:top w:val="single" w:sz="18" w:space="0" w:color="auto"/>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bCs/>
                <w:color w:val="000000"/>
                <w:sz w:val="16"/>
                <w:szCs w:val="16"/>
                <w:lang w:eastAsia="pt-PT"/>
              </w:rPr>
            </w:pPr>
            <w:r w:rsidRPr="003D3DC4">
              <w:rPr>
                <w:rFonts w:ascii="Arial" w:eastAsia="Times New Roman" w:hAnsi="Arial" w:cs="Arial"/>
                <w:b/>
                <w:bCs/>
                <w:color w:val="000000"/>
                <w:sz w:val="16"/>
                <w:szCs w:val="16"/>
                <w:lang w:eastAsia="pt-PT"/>
              </w:rPr>
              <w:t xml:space="preserve">C </w:t>
            </w:r>
            <w:proofErr w:type="spellStart"/>
            <w:r w:rsidRPr="003D3DC4">
              <w:rPr>
                <w:rFonts w:ascii="Arial" w:eastAsia="Times New Roman" w:hAnsi="Arial" w:cs="Arial"/>
                <w:b/>
                <w:bCs/>
                <w:color w:val="000000"/>
                <w:sz w:val="16"/>
                <w:szCs w:val="16"/>
                <w:lang w:eastAsia="pt-PT"/>
              </w:rPr>
              <w:t>ocu-man</w:t>
            </w:r>
            <w:proofErr w:type="spellEnd"/>
          </w:p>
        </w:tc>
        <w:tc>
          <w:tcPr>
            <w:tcW w:w="305" w:type="pct"/>
            <w:tcBorders>
              <w:top w:val="single" w:sz="18" w:space="0" w:color="auto"/>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bCs/>
                <w:color w:val="000000"/>
                <w:sz w:val="16"/>
                <w:szCs w:val="16"/>
                <w:lang w:eastAsia="pt-PT"/>
              </w:rPr>
            </w:pPr>
            <w:r w:rsidRPr="003D3DC4">
              <w:rPr>
                <w:rFonts w:ascii="Arial" w:eastAsia="Times New Roman" w:hAnsi="Arial" w:cs="Arial"/>
                <w:b/>
                <w:bCs/>
                <w:color w:val="000000"/>
                <w:sz w:val="16"/>
                <w:szCs w:val="16"/>
                <w:lang w:eastAsia="pt-PT"/>
              </w:rPr>
              <w:t>VR</w:t>
            </w:r>
          </w:p>
        </w:tc>
        <w:tc>
          <w:tcPr>
            <w:tcW w:w="491" w:type="pct"/>
            <w:tcBorders>
              <w:top w:val="single" w:sz="18" w:space="0" w:color="auto"/>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bCs/>
                <w:color w:val="000000"/>
                <w:sz w:val="16"/>
                <w:szCs w:val="16"/>
                <w:lang w:eastAsia="pt-PT"/>
              </w:rPr>
            </w:pPr>
            <w:r w:rsidRPr="003D3DC4">
              <w:rPr>
                <w:rFonts w:ascii="Arial" w:eastAsia="Times New Roman" w:hAnsi="Arial" w:cs="Arial"/>
                <w:b/>
                <w:bCs/>
                <w:color w:val="000000"/>
                <w:sz w:val="16"/>
                <w:szCs w:val="16"/>
                <w:lang w:eastAsia="pt-PT"/>
              </w:rPr>
              <w:t>C vis-</w:t>
            </w:r>
            <w:proofErr w:type="spellStart"/>
            <w:r w:rsidRPr="003D3DC4">
              <w:rPr>
                <w:rFonts w:ascii="Arial" w:eastAsia="Times New Roman" w:hAnsi="Arial" w:cs="Arial"/>
                <w:b/>
                <w:bCs/>
                <w:color w:val="000000"/>
                <w:sz w:val="16"/>
                <w:szCs w:val="16"/>
                <w:lang w:eastAsia="pt-PT"/>
              </w:rPr>
              <w:t>mot</w:t>
            </w:r>
            <w:proofErr w:type="spellEnd"/>
          </w:p>
        </w:tc>
        <w:tc>
          <w:tcPr>
            <w:tcW w:w="255" w:type="pct"/>
            <w:tcBorders>
              <w:top w:val="single" w:sz="18" w:space="0" w:color="auto"/>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bCs/>
                <w:color w:val="000000"/>
                <w:sz w:val="16"/>
                <w:szCs w:val="16"/>
                <w:lang w:eastAsia="pt-PT"/>
              </w:rPr>
            </w:pPr>
            <w:proofErr w:type="spellStart"/>
            <w:r w:rsidRPr="003D3DC4">
              <w:rPr>
                <w:rFonts w:ascii="Arial" w:eastAsia="Times New Roman" w:hAnsi="Arial" w:cs="Arial"/>
                <w:b/>
                <w:bCs/>
                <w:color w:val="000000"/>
                <w:sz w:val="16"/>
                <w:szCs w:val="16"/>
                <w:lang w:eastAsia="pt-PT"/>
              </w:rPr>
              <w:t>Dex</w:t>
            </w:r>
            <w:proofErr w:type="spellEnd"/>
          </w:p>
        </w:tc>
        <w:tc>
          <w:tcPr>
            <w:tcW w:w="405" w:type="pct"/>
            <w:tcBorders>
              <w:top w:val="single" w:sz="18" w:space="0" w:color="auto"/>
              <w:left w:val="nil"/>
              <w:bottom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bCs/>
                <w:color w:val="000000"/>
                <w:sz w:val="16"/>
                <w:szCs w:val="16"/>
                <w:lang w:eastAsia="pt-PT"/>
              </w:rPr>
            </w:pPr>
            <w:r w:rsidRPr="003D3DC4">
              <w:rPr>
                <w:rFonts w:ascii="Arial" w:eastAsia="Times New Roman" w:hAnsi="Arial" w:cs="Arial"/>
                <w:b/>
                <w:bCs/>
                <w:color w:val="000000"/>
                <w:sz w:val="16"/>
                <w:szCs w:val="16"/>
                <w:lang w:eastAsia="pt-PT"/>
              </w:rPr>
              <w:t>TPMBO</w:t>
            </w:r>
          </w:p>
        </w:tc>
      </w:tr>
      <w:tr w:rsidR="00D66588" w:rsidRPr="00500E3D" w:rsidTr="00BA6BD5">
        <w:trPr>
          <w:trHeight w:val="300"/>
        </w:trPr>
        <w:tc>
          <w:tcPr>
            <w:tcW w:w="689" w:type="pct"/>
            <w:vMerge w:val="restart"/>
            <w:tcBorders>
              <w:top w:val="single" w:sz="4" w:space="0" w:color="auto"/>
              <w:bottom w:val="single" w:sz="4" w:space="0" w:color="000000"/>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Sem NEE</w:t>
            </w:r>
          </w:p>
        </w:tc>
        <w:tc>
          <w:tcPr>
            <w:tcW w:w="1038"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Muita intensidade</w:t>
            </w:r>
          </w:p>
        </w:tc>
        <w:tc>
          <w:tcPr>
            <w:tcW w:w="200" w:type="pct"/>
            <w:tcBorders>
              <w:top w:val="nil"/>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M</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13</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7</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6</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15,5</w:t>
            </w:r>
          </w:p>
        </w:tc>
        <w:tc>
          <w:tcPr>
            <w:tcW w:w="546"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6</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49</w:t>
            </w:r>
          </w:p>
        </w:tc>
        <w:tc>
          <w:tcPr>
            <w:tcW w:w="491"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7</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10</w:t>
            </w:r>
          </w:p>
        </w:tc>
        <w:tc>
          <w:tcPr>
            <w:tcW w:w="405" w:type="pct"/>
            <w:tcBorders>
              <w:top w:val="single" w:sz="4" w:space="0" w:color="auto"/>
              <w:left w:val="nil"/>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113,5</w:t>
            </w:r>
          </w:p>
        </w:tc>
      </w:tr>
      <w:tr w:rsidR="00D66588" w:rsidRPr="00500E3D" w:rsidTr="00BA6BD5">
        <w:trPr>
          <w:trHeight w:val="300"/>
        </w:trPr>
        <w:tc>
          <w:tcPr>
            <w:tcW w:w="689" w:type="pct"/>
            <w:vMerge/>
            <w:tcBorders>
              <w:top w:val="single" w:sz="4" w:space="0" w:color="000000"/>
              <w:bottom w:val="single" w:sz="4" w:space="0" w:color="000000"/>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1038" w:type="pct"/>
            <w:vMerge/>
            <w:tcBorders>
              <w:top w:val="nil"/>
              <w:left w:val="single" w:sz="4" w:space="0" w:color="auto"/>
              <w:bottom w:val="single" w:sz="4" w:space="0" w:color="000000"/>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200" w:type="pct"/>
            <w:tcBorders>
              <w:top w:val="nil"/>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N</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546"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491"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405" w:type="pct"/>
            <w:tcBorders>
              <w:top w:val="single" w:sz="4" w:space="0" w:color="auto"/>
              <w:left w:val="nil"/>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r>
      <w:tr w:rsidR="00D66588" w:rsidRPr="00500E3D" w:rsidTr="00BA6BD5">
        <w:trPr>
          <w:trHeight w:val="300"/>
        </w:trPr>
        <w:tc>
          <w:tcPr>
            <w:tcW w:w="689" w:type="pct"/>
            <w:vMerge/>
            <w:tcBorders>
              <w:top w:val="single" w:sz="4" w:space="0" w:color="000000"/>
              <w:bottom w:val="single" w:sz="4" w:space="0" w:color="000000"/>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1038" w:type="pct"/>
            <w:vMerge/>
            <w:tcBorders>
              <w:top w:val="nil"/>
              <w:left w:val="single" w:sz="4" w:space="0" w:color="auto"/>
              <w:bottom w:val="single" w:sz="4" w:space="0" w:color="000000"/>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200" w:type="pct"/>
            <w:tcBorders>
              <w:top w:val="nil"/>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proofErr w:type="spellStart"/>
            <w:r w:rsidRPr="003D3DC4">
              <w:rPr>
                <w:rFonts w:ascii="Arial" w:eastAsia="Times New Roman" w:hAnsi="Arial" w:cs="Arial"/>
                <w:b/>
                <w:color w:val="000000"/>
                <w:sz w:val="16"/>
                <w:szCs w:val="16"/>
                <w:lang w:eastAsia="pt-PT"/>
              </w:rPr>
              <w:t>Dp</w:t>
            </w:r>
            <w:proofErr w:type="spellEnd"/>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0,71</w:t>
            </w:r>
          </w:p>
        </w:tc>
        <w:tc>
          <w:tcPr>
            <w:tcW w:w="546"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2,83</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7,07</w:t>
            </w:r>
          </w:p>
        </w:tc>
        <w:tc>
          <w:tcPr>
            <w:tcW w:w="491"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0,00</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2,83</w:t>
            </w:r>
          </w:p>
        </w:tc>
        <w:tc>
          <w:tcPr>
            <w:tcW w:w="405" w:type="pct"/>
            <w:tcBorders>
              <w:top w:val="single" w:sz="4" w:space="0" w:color="auto"/>
              <w:left w:val="nil"/>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13,44</w:t>
            </w:r>
          </w:p>
        </w:tc>
      </w:tr>
      <w:tr w:rsidR="00D66588" w:rsidRPr="00500E3D" w:rsidTr="00BA6BD5">
        <w:trPr>
          <w:trHeight w:val="300"/>
        </w:trPr>
        <w:tc>
          <w:tcPr>
            <w:tcW w:w="689" w:type="pct"/>
            <w:vMerge/>
            <w:tcBorders>
              <w:top w:val="single" w:sz="4" w:space="0" w:color="000000"/>
              <w:bottom w:val="single" w:sz="4" w:space="0" w:color="000000"/>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1038"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Intensidade moderada</w:t>
            </w:r>
          </w:p>
        </w:tc>
        <w:tc>
          <w:tcPr>
            <w:tcW w:w="200" w:type="pct"/>
            <w:tcBorders>
              <w:top w:val="nil"/>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M</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11</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7,4</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6</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9</w:t>
            </w:r>
          </w:p>
        </w:tc>
        <w:tc>
          <w:tcPr>
            <w:tcW w:w="546"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6,6</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32,8</w:t>
            </w:r>
          </w:p>
        </w:tc>
        <w:tc>
          <w:tcPr>
            <w:tcW w:w="491"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7,4</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11,6</w:t>
            </w:r>
          </w:p>
        </w:tc>
        <w:tc>
          <w:tcPr>
            <w:tcW w:w="405" w:type="pct"/>
            <w:tcBorders>
              <w:top w:val="single" w:sz="4" w:space="0" w:color="auto"/>
              <w:left w:val="nil"/>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91,8</w:t>
            </w:r>
          </w:p>
        </w:tc>
      </w:tr>
      <w:tr w:rsidR="00D66588" w:rsidRPr="00500E3D" w:rsidTr="00BA6BD5">
        <w:trPr>
          <w:trHeight w:val="300"/>
        </w:trPr>
        <w:tc>
          <w:tcPr>
            <w:tcW w:w="689" w:type="pct"/>
            <w:vMerge/>
            <w:tcBorders>
              <w:top w:val="single" w:sz="4" w:space="0" w:color="000000"/>
              <w:bottom w:val="single" w:sz="4" w:space="0" w:color="000000"/>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1038" w:type="pct"/>
            <w:vMerge/>
            <w:tcBorders>
              <w:top w:val="nil"/>
              <w:left w:val="single" w:sz="4" w:space="0" w:color="auto"/>
              <w:bottom w:val="single" w:sz="4" w:space="0" w:color="000000"/>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200" w:type="pct"/>
            <w:tcBorders>
              <w:top w:val="nil"/>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N</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5</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5</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5</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5</w:t>
            </w:r>
          </w:p>
        </w:tc>
        <w:tc>
          <w:tcPr>
            <w:tcW w:w="546"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5</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5</w:t>
            </w:r>
          </w:p>
        </w:tc>
        <w:tc>
          <w:tcPr>
            <w:tcW w:w="491"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5</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5</w:t>
            </w:r>
          </w:p>
        </w:tc>
        <w:tc>
          <w:tcPr>
            <w:tcW w:w="405" w:type="pct"/>
            <w:tcBorders>
              <w:top w:val="single" w:sz="4" w:space="0" w:color="auto"/>
              <w:left w:val="nil"/>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5</w:t>
            </w:r>
          </w:p>
        </w:tc>
      </w:tr>
      <w:tr w:rsidR="00D66588" w:rsidRPr="00500E3D" w:rsidTr="00BA6BD5">
        <w:trPr>
          <w:trHeight w:val="300"/>
        </w:trPr>
        <w:tc>
          <w:tcPr>
            <w:tcW w:w="689" w:type="pct"/>
            <w:vMerge/>
            <w:tcBorders>
              <w:top w:val="single" w:sz="4" w:space="0" w:color="000000"/>
              <w:bottom w:val="single" w:sz="4" w:space="0" w:color="000000"/>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1038" w:type="pct"/>
            <w:vMerge/>
            <w:tcBorders>
              <w:top w:val="nil"/>
              <w:left w:val="single" w:sz="4" w:space="0" w:color="auto"/>
              <w:bottom w:val="single" w:sz="4" w:space="0" w:color="auto"/>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200" w:type="pct"/>
            <w:tcBorders>
              <w:top w:val="nil"/>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proofErr w:type="spellStart"/>
            <w:r w:rsidRPr="003D3DC4">
              <w:rPr>
                <w:rFonts w:ascii="Arial" w:eastAsia="Times New Roman" w:hAnsi="Arial" w:cs="Arial"/>
                <w:b/>
                <w:color w:val="000000"/>
                <w:sz w:val="16"/>
                <w:szCs w:val="16"/>
                <w:lang w:eastAsia="pt-PT"/>
              </w:rPr>
              <w:t>Dp</w:t>
            </w:r>
            <w:proofErr w:type="spellEnd"/>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0,55</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0,00</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2,55</w:t>
            </w:r>
          </w:p>
        </w:tc>
        <w:tc>
          <w:tcPr>
            <w:tcW w:w="546"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1,34</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7,66</w:t>
            </w:r>
          </w:p>
        </w:tc>
        <w:tc>
          <w:tcPr>
            <w:tcW w:w="491"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1,14</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1,34</w:t>
            </w:r>
          </w:p>
        </w:tc>
        <w:tc>
          <w:tcPr>
            <w:tcW w:w="405" w:type="pct"/>
            <w:tcBorders>
              <w:top w:val="single" w:sz="4" w:space="0" w:color="auto"/>
              <w:left w:val="nil"/>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6,06</w:t>
            </w:r>
          </w:p>
        </w:tc>
      </w:tr>
      <w:tr w:rsidR="00D66588" w:rsidRPr="00500E3D" w:rsidTr="00BA6BD5">
        <w:trPr>
          <w:trHeight w:val="300"/>
        </w:trPr>
        <w:tc>
          <w:tcPr>
            <w:tcW w:w="689" w:type="pct"/>
            <w:vMerge/>
            <w:tcBorders>
              <w:top w:val="single" w:sz="4" w:space="0" w:color="000000"/>
              <w:bottom w:val="single" w:sz="4" w:space="0" w:color="000000"/>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1238" w:type="pct"/>
            <w:gridSpan w:val="2"/>
            <w:tcBorders>
              <w:top w:val="single" w:sz="4" w:space="0" w:color="auto"/>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U</w:t>
            </w:r>
          </w:p>
        </w:tc>
        <w:tc>
          <w:tcPr>
            <w:tcW w:w="255" w:type="pct"/>
            <w:tcBorders>
              <w:top w:val="single" w:sz="4" w:space="0" w:color="auto"/>
              <w:left w:val="single" w:sz="4" w:space="0" w:color="auto"/>
              <w:bottom w:val="nil"/>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0,19</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0,33</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1,00</w:t>
            </w:r>
          </w:p>
        </w:tc>
        <w:tc>
          <w:tcPr>
            <w:tcW w:w="30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0,05</w:t>
            </w:r>
            <w:r>
              <w:rPr>
                <w:rFonts w:ascii="Arial" w:eastAsia="Times New Roman" w:hAnsi="Arial" w:cs="Arial"/>
                <w:color w:val="000000"/>
                <w:sz w:val="16"/>
                <w:szCs w:val="16"/>
                <w:lang w:eastAsia="pt-PT"/>
              </w:rPr>
              <w:t>1</w:t>
            </w:r>
          </w:p>
        </w:tc>
        <w:tc>
          <w:tcPr>
            <w:tcW w:w="54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0,68</w:t>
            </w:r>
          </w:p>
        </w:tc>
        <w:tc>
          <w:tcPr>
            <w:tcW w:w="30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0,05</w:t>
            </w:r>
            <w:r>
              <w:rPr>
                <w:rFonts w:ascii="Arial" w:eastAsia="Times New Roman" w:hAnsi="Arial" w:cs="Arial"/>
                <w:color w:val="000000"/>
                <w:sz w:val="16"/>
                <w:szCs w:val="16"/>
                <w:lang w:eastAsia="pt-PT"/>
              </w:rPr>
              <w:t>2</w:t>
            </w:r>
          </w:p>
        </w:tc>
        <w:tc>
          <w:tcPr>
            <w:tcW w:w="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0,67</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0,43</w:t>
            </w:r>
          </w:p>
        </w:tc>
        <w:tc>
          <w:tcPr>
            <w:tcW w:w="405" w:type="pct"/>
            <w:tcBorders>
              <w:top w:val="single" w:sz="4" w:space="0" w:color="auto"/>
              <w:left w:val="single" w:sz="4" w:space="0" w:color="auto"/>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0,05</w:t>
            </w:r>
            <w:r>
              <w:rPr>
                <w:rFonts w:ascii="Arial" w:eastAsia="Times New Roman" w:hAnsi="Arial" w:cs="Arial"/>
                <w:color w:val="000000"/>
                <w:sz w:val="16"/>
                <w:szCs w:val="16"/>
                <w:lang w:eastAsia="pt-PT"/>
              </w:rPr>
              <w:t>1</w:t>
            </w:r>
          </w:p>
        </w:tc>
      </w:tr>
      <w:tr w:rsidR="00D66588" w:rsidRPr="00500E3D" w:rsidTr="00BA6BD5">
        <w:trPr>
          <w:trHeight w:val="300"/>
        </w:trPr>
        <w:tc>
          <w:tcPr>
            <w:tcW w:w="689" w:type="pct"/>
            <w:vMerge w:val="restart"/>
            <w:tcBorders>
              <w:top w:val="single" w:sz="4" w:space="0" w:color="000000"/>
              <w:bottom w:val="single" w:sz="18"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Com SD</w:t>
            </w:r>
          </w:p>
        </w:tc>
        <w:tc>
          <w:tcPr>
            <w:tcW w:w="1038"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Intensidade moderada</w:t>
            </w:r>
          </w:p>
        </w:tc>
        <w:tc>
          <w:tcPr>
            <w:tcW w:w="200" w:type="pct"/>
            <w:tcBorders>
              <w:top w:val="nil"/>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M</w:t>
            </w:r>
          </w:p>
        </w:tc>
        <w:tc>
          <w:tcPr>
            <w:tcW w:w="255"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5</w:t>
            </w:r>
          </w:p>
        </w:tc>
        <w:tc>
          <w:tcPr>
            <w:tcW w:w="255"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5</w:t>
            </w:r>
          </w:p>
        </w:tc>
        <w:tc>
          <w:tcPr>
            <w:tcW w:w="255"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305"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w:t>
            </w:r>
          </w:p>
        </w:tc>
        <w:tc>
          <w:tcPr>
            <w:tcW w:w="546"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3</w:t>
            </w:r>
          </w:p>
        </w:tc>
        <w:tc>
          <w:tcPr>
            <w:tcW w:w="305"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12</w:t>
            </w:r>
          </w:p>
        </w:tc>
        <w:tc>
          <w:tcPr>
            <w:tcW w:w="491"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255"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405" w:type="pct"/>
            <w:tcBorders>
              <w:top w:val="single" w:sz="4" w:space="0" w:color="auto"/>
              <w:left w:val="nil"/>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31</w:t>
            </w:r>
          </w:p>
        </w:tc>
      </w:tr>
      <w:tr w:rsidR="00D66588" w:rsidRPr="00500E3D" w:rsidTr="00BA6BD5">
        <w:trPr>
          <w:trHeight w:val="300"/>
        </w:trPr>
        <w:tc>
          <w:tcPr>
            <w:tcW w:w="689" w:type="pct"/>
            <w:vMerge/>
            <w:tcBorders>
              <w:top w:val="single" w:sz="18" w:space="0" w:color="auto"/>
              <w:bottom w:val="single" w:sz="18" w:space="0" w:color="auto"/>
              <w:right w:val="single" w:sz="4" w:space="0" w:color="auto"/>
            </w:tcBorders>
            <w:vAlign w:val="center"/>
            <w:hideMark/>
          </w:tcPr>
          <w:p w:rsidR="00D66588" w:rsidRPr="00500E3D" w:rsidRDefault="00D66588" w:rsidP="00BA6BD5">
            <w:pPr>
              <w:rPr>
                <w:rFonts w:ascii="Arial" w:eastAsia="Times New Roman" w:hAnsi="Arial" w:cs="Arial"/>
                <w:color w:val="000000"/>
                <w:sz w:val="16"/>
                <w:szCs w:val="16"/>
                <w:lang w:eastAsia="pt-PT"/>
              </w:rPr>
            </w:pPr>
          </w:p>
        </w:tc>
        <w:tc>
          <w:tcPr>
            <w:tcW w:w="1038" w:type="pct"/>
            <w:vMerge/>
            <w:tcBorders>
              <w:top w:val="nil"/>
              <w:left w:val="single" w:sz="4" w:space="0" w:color="auto"/>
              <w:bottom w:val="single" w:sz="4" w:space="0" w:color="000000"/>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200" w:type="pct"/>
            <w:tcBorders>
              <w:top w:val="nil"/>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N</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w:t>
            </w:r>
          </w:p>
        </w:tc>
        <w:tc>
          <w:tcPr>
            <w:tcW w:w="546"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w:t>
            </w:r>
          </w:p>
        </w:tc>
        <w:tc>
          <w:tcPr>
            <w:tcW w:w="491"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w:t>
            </w:r>
          </w:p>
        </w:tc>
        <w:tc>
          <w:tcPr>
            <w:tcW w:w="405" w:type="pct"/>
            <w:tcBorders>
              <w:top w:val="single" w:sz="4" w:space="0" w:color="auto"/>
              <w:left w:val="nil"/>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w:t>
            </w:r>
          </w:p>
        </w:tc>
      </w:tr>
      <w:tr w:rsidR="00D66588" w:rsidRPr="00500E3D" w:rsidTr="00BA6BD5">
        <w:trPr>
          <w:trHeight w:val="300"/>
        </w:trPr>
        <w:tc>
          <w:tcPr>
            <w:tcW w:w="689" w:type="pct"/>
            <w:vMerge/>
            <w:tcBorders>
              <w:top w:val="single" w:sz="18" w:space="0" w:color="auto"/>
              <w:bottom w:val="single" w:sz="18" w:space="0" w:color="auto"/>
              <w:right w:val="single" w:sz="4" w:space="0" w:color="auto"/>
            </w:tcBorders>
            <w:vAlign w:val="center"/>
            <w:hideMark/>
          </w:tcPr>
          <w:p w:rsidR="00D66588" w:rsidRPr="00500E3D" w:rsidRDefault="00D66588" w:rsidP="00BA6BD5">
            <w:pPr>
              <w:rPr>
                <w:rFonts w:ascii="Arial" w:eastAsia="Times New Roman" w:hAnsi="Arial" w:cs="Arial"/>
                <w:color w:val="000000"/>
                <w:sz w:val="16"/>
                <w:szCs w:val="16"/>
                <w:lang w:eastAsia="pt-PT"/>
              </w:rPr>
            </w:pPr>
          </w:p>
        </w:tc>
        <w:tc>
          <w:tcPr>
            <w:tcW w:w="1038" w:type="pct"/>
            <w:vMerge/>
            <w:tcBorders>
              <w:top w:val="nil"/>
              <w:left w:val="single" w:sz="4" w:space="0" w:color="auto"/>
              <w:bottom w:val="single" w:sz="4" w:space="0" w:color="000000"/>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200" w:type="pct"/>
            <w:tcBorders>
              <w:top w:val="nil"/>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proofErr w:type="spellStart"/>
            <w:r w:rsidRPr="003D3DC4">
              <w:rPr>
                <w:rFonts w:ascii="Arial" w:eastAsia="Times New Roman" w:hAnsi="Arial" w:cs="Arial"/>
                <w:b/>
                <w:color w:val="000000"/>
                <w:sz w:val="16"/>
                <w:szCs w:val="16"/>
                <w:lang w:eastAsia="pt-PT"/>
              </w:rPr>
              <w:t>Dp</w:t>
            </w:r>
            <w:proofErr w:type="spellEnd"/>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w:t>
            </w:r>
          </w:p>
        </w:tc>
        <w:tc>
          <w:tcPr>
            <w:tcW w:w="546"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w:t>
            </w:r>
          </w:p>
        </w:tc>
        <w:tc>
          <w:tcPr>
            <w:tcW w:w="491"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w:t>
            </w:r>
          </w:p>
        </w:tc>
        <w:tc>
          <w:tcPr>
            <w:tcW w:w="405" w:type="pct"/>
            <w:tcBorders>
              <w:top w:val="single" w:sz="4" w:space="0" w:color="auto"/>
              <w:left w:val="nil"/>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w:t>
            </w:r>
          </w:p>
        </w:tc>
      </w:tr>
      <w:tr w:rsidR="00D66588" w:rsidRPr="00500E3D" w:rsidTr="00BA6BD5">
        <w:trPr>
          <w:trHeight w:val="300"/>
        </w:trPr>
        <w:tc>
          <w:tcPr>
            <w:tcW w:w="689" w:type="pct"/>
            <w:vMerge/>
            <w:tcBorders>
              <w:top w:val="single" w:sz="18" w:space="0" w:color="auto"/>
              <w:bottom w:val="single" w:sz="18" w:space="0" w:color="auto"/>
              <w:right w:val="single" w:sz="4" w:space="0" w:color="auto"/>
            </w:tcBorders>
            <w:vAlign w:val="center"/>
            <w:hideMark/>
          </w:tcPr>
          <w:p w:rsidR="00D66588" w:rsidRPr="00500E3D" w:rsidRDefault="00D66588" w:rsidP="00BA6BD5">
            <w:pPr>
              <w:rPr>
                <w:rFonts w:ascii="Arial" w:eastAsia="Times New Roman" w:hAnsi="Arial" w:cs="Arial"/>
                <w:color w:val="000000"/>
                <w:sz w:val="16"/>
                <w:szCs w:val="16"/>
                <w:lang w:eastAsia="pt-PT"/>
              </w:rPr>
            </w:pPr>
          </w:p>
        </w:tc>
        <w:tc>
          <w:tcPr>
            <w:tcW w:w="1038" w:type="pct"/>
            <w:vMerge w:val="restart"/>
            <w:tcBorders>
              <w:top w:val="single" w:sz="4" w:space="0" w:color="000000"/>
              <w:left w:val="single" w:sz="4" w:space="0" w:color="auto"/>
              <w:bottom w:val="single" w:sz="18"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Pouca intensidade</w:t>
            </w:r>
          </w:p>
        </w:tc>
        <w:tc>
          <w:tcPr>
            <w:tcW w:w="200" w:type="pct"/>
            <w:tcBorders>
              <w:top w:val="nil"/>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M</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4</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3,5</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6</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8,5</w:t>
            </w:r>
          </w:p>
        </w:tc>
        <w:tc>
          <w:tcPr>
            <w:tcW w:w="546"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3,5</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1,5</w:t>
            </w:r>
          </w:p>
        </w:tc>
        <w:tc>
          <w:tcPr>
            <w:tcW w:w="491"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4</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2,5</w:t>
            </w:r>
          </w:p>
        </w:tc>
        <w:tc>
          <w:tcPr>
            <w:tcW w:w="405" w:type="pct"/>
            <w:tcBorders>
              <w:top w:val="single" w:sz="4" w:space="0" w:color="auto"/>
              <w:left w:val="nil"/>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33,5</w:t>
            </w:r>
          </w:p>
        </w:tc>
      </w:tr>
      <w:tr w:rsidR="00D66588" w:rsidRPr="00500E3D" w:rsidTr="00BA6BD5">
        <w:trPr>
          <w:trHeight w:val="300"/>
        </w:trPr>
        <w:tc>
          <w:tcPr>
            <w:tcW w:w="689" w:type="pct"/>
            <w:vMerge/>
            <w:tcBorders>
              <w:top w:val="single" w:sz="18" w:space="0" w:color="auto"/>
              <w:bottom w:val="single" w:sz="18" w:space="0" w:color="auto"/>
              <w:right w:val="single" w:sz="4" w:space="0" w:color="auto"/>
            </w:tcBorders>
            <w:vAlign w:val="center"/>
            <w:hideMark/>
          </w:tcPr>
          <w:p w:rsidR="00D66588" w:rsidRPr="00500E3D" w:rsidRDefault="00D66588" w:rsidP="00BA6BD5">
            <w:pPr>
              <w:rPr>
                <w:rFonts w:ascii="Arial" w:eastAsia="Times New Roman" w:hAnsi="Arial" w:cs="Arial"/>
                <w:color w:val="000000"/>
                <w:sz w:val="16"/>
                <w:szCs w:val="16"/>
                <w:lang w:eastAsia="pt-PT"/>
              </w:rPr>
            </w:pPr>
          </w:p>
        </w:tc>
        <w:tc>
          <w:tcPr>
            <w:tcW w:w="1038" w:type="pct"/>
            <w:vMerge/>
            <w:tcBorders>
              <w:top w:val="single" w:sz="4" w:space="0" w:color="000000"/>
              <w:left w:val="single" w:sz="4" w:space="0" w:color="auto"/>
              <w:bottom w:val="single" w:sz="18" w:space="0" w:color="auto"/>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200" w:type="pct"/>
            <w:tcBorders>
              <w:top w:val="nil"/>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N</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546"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30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491"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255" w:type="pct"/>
            <w:tcBorders>
              <w:top w:val="nil"/>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c>
          <w:tcPr>
            <w:tcW w:w="405" w:type="pct"/>
            <w:tcBorders>
              <w:top w:val="single" w:sz="4" w:space="0" w:color="auto"/>
              <w:left w:val="nil"/>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w:t>
            </w:r>
          </w:p>
        </w:tc>
      </w:tr>
      <w:tr w:rsidR="00D66588" w:rsidRPr="00500E3D" w:rsidTr="00BA6BD5">
        <w:trPr>
          <w:trHeight w:val="300"/>
        </w:trPr>
        <w:tc>
          <w:tcPr>
            <w:tcW w:w="689" w:type="pct"/>
            <w:vMerge/>
            <w:tcBorders>
              <w:top w:val="single" w:sz="18" w:space="0" w:color="auto"/>
              <w:bottom w:val="single" w:sz="18" w:space="0" w:color="auto"/>
              <w:right w:val="single" w:sz="4" w:space="0" w:color="auto"/>
            </w:tcBorders>
            <w:vAlign w:val="center"/>
            <w:hideMark/>
          </w:tcPr>
          <w:p w:rsidR="00D66588" w:rsidRPr="00500E3D" w:rsidRDefault="00D66588" w:rsidP="00BA6BD5">
            <w:pPr>
              <w:rPr>
                <w:rFonts w:ascii="Arial" w:eastAsia="Times New Roman" w:hAnsi="Arial" w:cs="Arial"/>
                <w:color w:val="000000"/>
                <w:sz w:val="16"/>
                <w:szCs w:val="16"/>
                <w:lang w:eastAsia="pt-PT"/>
              </w:rPr>
            </w:pPr>
          </w:p>
        </w:tc>
        <w:tc>
          <w:tcPr>
            <w:tcW w:w="1038" w:type="pct"/>
            <w:vMerge/>
            <w:tcBorders>
              <w:top w:val="single" w:sz="4" w:space="0" w:color="000000"/>
              <w:left w:val="single" w:sz="4" w:space="0" w:color="auto"/>
              <w:bottom w:val="single" w:sz="4" w:space="0" w:color="auto"/>
              <w:right w:val="single" w:sz="4" w:space="0" w:color="auto"/>
            </w:tcBorders>
            <w:vAlign w:val="center"/>
            <w:hideMark/>
          </w:tcPr>
          <w:p w:rsidR="00D66588" w:rsidRPr="003D3DC4" w:rsidRDefault="00D66588" w:rsidP="00BA6BD5">
            <w:pPr>
              <w:rPr>
                <w:rFonts w:ascii="Arial" w:eastAsia="Times New Roman" w:hAnsi="Arial" w:cs="Arial"/>
                <w:b/>
                <w:color w:val="000000"/>
                <w:sz w:val="16"/>
                <w:szCs w:val="16"/>
                <w:lang w:eastAsia="pt-PT"/>
              </w:rPr>
            </w:pPr>
          </w:p>
        </w:tc>
        <w:tc>
          <w:tcPr>
            <w:tcW w:w="200" w:type="pct"/>
            <w:tcBorders>
              <w:top w:val="single" w:sz="4" w:space="0" w:color="auto"/>
              <w:left w:val="nil"/>
              <w:bottom w:val="single" w:sz="4"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proofErr w:type="spellStart"/>
            <w:r w:rsidRPr="003D3DC4">
              <w:rPr>
                <w:rFonts w:ascii="Arial" w:eastAsia="Times New Roman" w:hAnsi="Arial" w:cs="Arial"/>
                <w:b/>
                <w:color w:val="000000"/>
                <w:sz w:val="16"/>
                <w:szCs w:val="16"/>
                <w:lang w:eastAsia="pt-PT"/>
              </w:rPr>
              <w:t>Dp</w:t>
            </w:r>
            <w:proofErr w:type="spellEnd"/>
          </w:p>
        </w:tc>
        <w:tc>
          <w:tcPr>
            <w:tcW w:w="255"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1,41</w:t>
            </w:r>
          </w:p>
        </w:tc>
        <w:tc>
          <w:tcPr>
            <w:tcW w:w="255"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2,12</w:t>
            </w:r>
          </w:p>
        </w:tc>
        <w:tc>
          <w:tcPr>
            <w:tcW w:w="255"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0,00</w:t>
            </w:r>
          </w:p>
        </w:tc>
        <w:tc>
          <w:tcPr>
            <w:tcW w:w="305"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4,95</w:t>
            </w:r>
          </w:p>
        </w:tc>
        <w:tc>
          <w:tcPr>
            <w:tcW w:w="546"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3,54</w:t>
            </w:r>
          </w:p>
        </w:tc>
        <w:tc>
          <w:tcPr>
            <w:tcW w:w="305"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2,12</w:t>
            </w:r>
          </w:p>
        </w:tc>
        <w:tc>
          <w:tcPr>
            <w:tcW w:w="491" w:type="pct"/>
            <w:tcBorders>
              <w:top w:val="single" w:sz="4" w:space="0" w:color="auto"/>
              <w:left w:val="nil"/>
              <w:bottom w:val="single" w:sz="4"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2,83</w:t>
            </w:r>
          </w:p>
        </w:tc>
        <w:tc>
          <w:tcPr>
            <w:tcW w:w="255" w:type="pct"/>
            <w:tcBorders>
              <w:top w:val="single" w:sz="4" w:space="0" w:color="auto"/>
              <w:left w:val="nil"/>
              <w:bottom w:val="single" w:sz="4" w:space="0" w:color="auto"/>
              <w:right w:val="single" w:sz="2"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0,71</w:t>
            </w:r>
          </w:p>
        </w:tc>
        <w:tc>
          <w:tcPr>
            <w:tcW w:w="405" w:type="pct"/>
            <w:tcBorders>
              <w:top w:val="single" w:sz="4" w:space="0" w:color="auto"/>
              <w:left w:val="single" w:sz="2" w:space="0" w:color="auto"/>
              <w:bottom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12,02</w:t>
            </w:r>
          </w:p>
        </w:tc>
      </w:tr>
      <w:tr w:rsidR="00D66588" w:rsidRPr="00500E3D" w:rsidTr="00BA6BD5">
        <w:trPr>
          <w:trHeight w:val="300"/>
        </w:trPr>
        <w:tc>
          <w:tcPr>
            <w:tcW w:w="689" w:type="pct"/>
            <w:vMerge/>
            <w:tcBorders>
              <w:top w:val="single" w:sz="18" w:space="0" w:color="auto"/>
              <w:bottom w:val="single" w:sz="18" w:space="0" w:color="auto"/>
              <w:right w:val="single" w:sz="4" w:space="0" w:color="auto"/>
            </w:tcBorders>
            <w:vAlign w:val="center"/>
            <w:hideMark/>
          </w:tcPr>
          <w:p w:rsidR="00D66588" w:rsidRPr="00500E3D" w:rsidRDefault="00D66588" w:rsidP="00BA6BD5">
            <w:pPr>
              <w:rPr>
                <w:rFonts w:ascii="Arial" w:eastAsia="Times New Roman" w:hAnsi="Arial" w:cs="Arial"/>
                <w:color w:val="000000"/>
                <w:sz w:val="16"/>
                <w:szCs w:val="16"/>
                <w:lang w:eastAsia="pt-PT"/>
              </w:rPr>
            </w:pPr>
          </w:p>
        </w:tc>
        <w:tc>
          <w:tcPr>
            <w:tcW w:w="1238" w:type="pct"/>
            <w:gridSpan w:val="2"/>
            <w:tcBorders>
              <w:top w:val="single" w:sz="4" w:space="0" w:color="auto"/>
              <w:left w:val="nil"/>
              <w:bottom w:val="single" w:sz="18" w:space="0" w:color="auto"/>
              <w:right w:val="single" w:sz="4" w:space="0" w:color="auto"/>
            </w:tcBorders>
            <w:shd w:val="clear" w:color="auto" w:fill="auto"/>
            <w:noWrap/>
            <w:vAlign w:val="bottom"/>
            <w:hideMark/>
          </w:tcPr>
          <w:p w:rsidR="00D66588" w:rsidRPr="003D3DC4" w:rsidRDefault="00D66588" w:rsidP="00BA6BD5">
            <w:pPr>
              <w:jc w:val="center"/>
              <w:rPr>
                <w:rFonts w:ascii="Arial" w:eastAsia="Times New Roman" w:hAnsi="Arial" w:cs="Arial"/>
                <w:b/>
                <w:color w:val="000000"/>
                <w:sz w:val="16"/>
                <w:szCs w:val="16"/>
                <w:lang w:eastAsia="pt-PT"/>
              </w:rPr>
            </w:pPr>
            <w:r w:rsidRPr="003D3DC4">
              <w:rPr>
                <w:rFonts w:ascii="Arial" w:eastAsia="Times New Roman" w:hAnsi="Arial" w:cs="Arial"/>
                <w:b/>
                <w:color w:val="000000"/>
                <w:sz w:val="16"/>
                <w:szCs w:val="16"/>
                <w:lang w:eastAsia="pt-PT"/>
              </w:rPr>
              <w:t>U</w:t>
            </w:r>
          </w:p>
        </w:tc>
        <w:tc>
          <w:tcPr>
            <w:tcW w:w="255" w:type="pct"/>
            <w:tcBorders>
              <w:top w:val="single" w:sz="4" w:space="0" w:color="auto"/>
              <w:left w:val="single" w:sz="4" w:space="0" w:color="auto"/>
              <w:bottom w:val="single" w:sz="18"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0,48</w:t>
            </w:r>
          </w:p>
        </w:tc>
        <w:tc>
          <w:tcPr>
            <w:tcW w:w="255" w:type="pct"/>
            <w:tcBorders>
              <w:top w:val="single" w:sz="4" w:space="0" w:color="auto"/>
              <w:left w:val="nil"/>
              <w:bottom w:val="single" w:sz="18"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0,48</w:t>
            </w:r>
          </w:p>
        </w:tc>
        <w:tc>
          <w:tcPr>
            <w:tcW w:w="255" w:type="pct"/>
            <w:tcBorders>
              <w:top w:val="single" w:sz="4" w:space="0" w:color="auto"/>
              <w:left w:val="nil"/>
              <w:bottom w:val="single" w:sz="18"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0,16</w:t>
            </w:r>
          </w:p>
        </w:tc>
        <w:tc>
          <w:tcPr>
            <w:tcW w:w="305" w:type="pct"/>
            <w:tcBorders>
              <w:top w:val="single" w:sz="4" w:space="0" w:color="auto"/>
              <w:left w:val="nil"/>
              <w:bottom w:val="single" w:sz="18"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0,22</w:t>
            </w:r>
          </w:p>
        </w:tc>
        <w:tc>
          <w:tcPr>
            <w:tcW w:w="546" w:type="pct"/>
            <w:tcBorders>
              <w:top w:val="single" w:sz="4" w:space="0" w:color="auto"/>
              <w:left w:val="nil"/>
              <w:bottom w:val="single" w:sz="18"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1,00</w:t>
            </w:r>
          </w:p>
        </w:tc>
        <w:tc>
          <w:tcPr>
            <w:tcW w:w="305" w:type="pct"/>
            <w:tcBorders>
              <w:top w:val="single" w:sz="4" w:space="0" w:color="auto"/>
              <w:left w:val="nil"/>
              <w:bottom w:val="single" w:sz="18"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0,22</w:t>
            </w:r>
          </w:p>
        </w:tc>
        <w:tc>
          <w:tcPr>
            <w:tcW w:w="491" w:type="pct"/>
            <w:tcBorders>
              <w:top w:val="single" w:sz="4" w:space="0" w:color="auto"/>
              <w:left w:val="nil"/>
              <w:bottom w:val="single" w:sz="18"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0,48</w:t>
            </w:r>
          </w:p>
        </w:tc>
        <w:tc>
          <w:tcPr>
            <w:tcW w:w="255" w:type="pct"/>
            <w:tcBorders>
              <w:top w:val="single" w:sz="4" w:space="0" w:color="auto"/>
              <w:left w:val="nil"/>
              <w:bottom w:val="single" w:sz="18" w:space="0" w:color="auto"/>
              <w:right w:val="single" w:sz="4"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0,48</w:t>
            </w:r>
          </w:p>
        </w:tc>
        <w:tc>
          <w:tcPr>
            <w:tcW w:w="405" w:type="pct"/>
            <w:tcBorders>
              <w:top w:val="single" w:sz="4" w:space="0" w:color="auto"/>
              <w:left w:val="nil"/>
              <w:bottom w:val="single" w:sz="18" w:space="0" w:color="auto"/>
            </w:tcBorders>
            <w:shd w:val="clear" w:color="auto" w:fill="auto"/>
            <w:noWrap/>
            <w:vAlign w:val="bottom"/>
            <w:hideMark/>
          </w:tcPr>
          <w:p w:rsidR="00D66588" w:rsidRPr="00500E3D" w:rsidRDefault="00D66588" w:rsidP="00BA6BD5">
            <w:pPr>
              <w:jc w:val="center"/>
              <w:rPr>
                <w:rFonts w:ascii="Arial" w:eastAsia="Times New Roman" w:hAnsi="Arial" w:cs="Arial"/>
                <w:color w:val="000000"/>
                <w:sz w:val="16"/>
                <w:szCs w:val="16"/>
                <w:lang w:eastAsia="pt-PT"/>
              </w:rPr>
            </w:pPr>
            <w:r w:rsidRPr="00500E3D">
              <w:rPr>
                <w:rFonts w:ascii="Arial" w:eastAsia="Times New Roman" w:hAnsi="Arial" w:cs="Arial"/>
                <w:color w:val="000000"/>
                <w:sz w:val="16"/>
                <w:szCs w:val="16"/>
                <w:lang w:eastAsia="pt-PT"/>
              </w:rPr>
              <w:t>1,00</w:t>
            </w:r>
          </w:p>
        </w:tc>
      </w:tr>
    </w:tbl>
    <w:p w:rsidR="00D66588" w:rsidRDefault="00D66588" w:rsidP="00D66588">
      <w:pPr>
        <w:jc w:val="both"/>
        <w:rPr>
          <w:rFonts w:ascii="Arial" w:hAnsi="Arial" w:cs="Arial"/>
          <w:b/>
          <w:sz w:val="16"/>
          <w:szCs w:val="16"/>
        </w:rPr>
      </w:pPr>
      <w:r>
        <w:rPr>
          <w:rFonts w:ascii="Arial" w:hAnsi="Arial" w:cs="Arial"/>
          <w:b/>
          <w:color w:val="000000"/>
          <w:sz w:val="16"/>
          <w:szCs w:val="18"/>
        </w:rPr>
        <w:t xml:space="preserve">Legenda: </w:t>
      </w:r>
      <w:r>
        <w:rPr>
          <w:rFonts w:ascii="Arial" w:hAnsi="Arial" w:cs="Arial"/>
          <w:b/>
          <w:sz w:val="16"/>
          <w:szCs w:val="16"/>
        </w:rPr>
        <w:t>CA</w:t>
      </w:r>
      <w:r w:rsidRPr="008F28E0">
        <w:rPr>
          <w:rFonts w:ascii="Arial" w:hAnsi="Arial" w:cs="Arial"/>
          <w:sz w:val="16"/>
          <w:szCs w:val="16"/>
        </w:rPr>
        <w:t>- Corrida de Agilidade;</w:t>
      </w:r>
      <w:r>
        <w:rPr>
          <w:rFonts w:ascii="Arial" w:hAnsi="Arial" w:cs="Arial"/>
          <w:b/>
          <w:sz w:val="16"/>
          <w:szCs w:val="16"/>
        </w:rPr>
        <w:t xml:space="preserve"> </w:t>
      </w:r>
      <w:proofErr w:type="spellStart"/>
      <w:r>
        <w:rPr>
          <w:rFonts w:ascii="Arial" w:hAnsi="Arial" w:cs="Arial"/>
          <w:b/>
          <w:sz w:val="16"/>
          <w:szCs w:val="16"/>
        </w:rPr>
        <w:t>Eq</w:t>
      </w:r>
      <w:proofErr w:type="spellEnd"/>
      <w:r w:rsidRPr="008F28E0">
        <w:rPr>
          <w:rFonts w:ascii="Arial" w:hAnsi="Arial" w:cs="Arial"/>
          <w:sz w:val="16"/>
          <w:szCs w:val="16"/>
        </w:rPr>
        <w:t>- Equilíbrio;</w:t>
      </w:r>
      <w:r>
        <w:rPr>
          <w:rFonts w:ascii="Arial" w:hAnsi="Arial" w:cs="Arial"/>
          <w:b/>
          <w:sz w:val="16"/>
          <w:szCs w:val="16"/>
        </w:rPr>
        <w:t xml:space="preserve"> CG</w:t>
      </w:r>
      <w:r w:rsidRPr="008F28E0">
        <w:rPr>
          <w:rFonts w:ascii="Arial" w:hAnsi="Arial" w:cs="Arial"/>
          <w:sz w:val="16"/>
          <w:szCs w:val="16"/>
        </w:rPr>
        <w:t>- Coordenação Geral;</w:t>
      </w:r>
      <w:r>
        <w:rPr>
          <w:rFonts w:ascii="Arial" w:hAnsi="Arial" w:cs="Arial"/>
          <w:b/>
          <w:sz w:val="16"/>
          <w:szCs w:val="16"/>
        </w:rPr>
        <w:t xml:space="preserve"> F</w:t>
      </w:r>
      <w:r w:rsidRPr="008F28E0">
        <w:rPr>
          <w:rFonts w:ascii="Arial" w:hAnsi="Arial" w:cs="Arial"/>
          <w:sz w:val="16"/>
          <w:szCs w:val="16"/>
        </w:rPr>
        <w:t>-Força;</w:t>
      </w:r>
      <w:r>
        <w:rPr>
          <w:rFonts w:ascii="Arial" w:hAnsi="Arial" w:cs="Arial"/>
          <w:b/>
          <w:sz w:val="16"/>
          <w:szCs w:val="16"/>
        </w:rPr>
        <w:t xml:space="preserve"> C </w:t>
      </w:r>
      <w:proofErr w:type="spellStart"/>
      <w:r>
        <w:rPr>
          <w:rFonts w:ascii="Arial" w:hAnsi="Arial" w:cs="Arial"/>
          <w:b/>
          <w:sz w:val="16"/>
          <w:szCs w:val="16"/>
        </w:rPr>
        <w:t>ocu-man</w:t>
      </w:r>
      <w:proofErr w:type="spellEnd"/>
      <w:r>
        <w:rPr>
          <w:rFonts w:ascii="Arial" w:hAnsi="Arial" w:cs="Arial"/>
          <w:b/>
          <w:sz w:val="16"/>
          <w:szCs w:val="16"/>
        </w:rPr>
        <w:t xml:space="preserve">- </w:t>
      </w:r>
      <w:r w:rsidRPr="008F28E0">
        <w:rPr>
          <w:rFonts w:ascii="Arial" w:hAnsi="Arial" w:cs="Arial"/>
          <w:sz w:val="16"/>
          <w:szCs w:val="16"/>
        </w:rPr>
        <w:t>Coordenação Óculo-Manual;</w:t>
      </w:r>
      <w:r>
        <w:rPr>
          <w:rFonts w:ascii="Arial" w:hAnsi="Arial" w:cs="Arial"/>
          <w:b/>
          <w:sz w:val="16"/>
          <w:szCs w:val="16"/>
        </w:rPr>
        <w:t xml:space="preserve"> VR</w:t>
      </w:r>
      <w:r w:rsidRPr="008F28E0">
        <w:rPr>
          <w:rFonts w:ascii="Arial" w:hAnsi="Arial" w:cs="Arial"/>
          <w:sz w:val="16"/>
          <w:szCs w:val="16"/>
        </w:rPr>
        <w:t>- Velocidade de Resposta;</w:t>
      </w:r>
      <w:r>
        <w:rPr>
          <w:rFonts w:ascii="Arial" w:hAnsi="Arial" w:cs="Arial"/>
          <w:b/>
          <w:sz w:val="16"/>
          <w:szCs w:val="16"/>
        </w:rPr>
        <w:t xml:space="preserve"> C vis-</w:t>
      </w:r>
      <w:proofErr w:type="spellStart"/>
      <w:r>
        <w:rPr>
          <w:rFonts w:ascii="Arial" w:hAnsi="Arial" w:cs="Arial"/>
          <w:b/>
          <w:sz w:val="16"/>
          <w:szCs w:val="16"/>
        </w:rPr>
        <w:t>mot</w:t>
      </w:r>
      <w:proofErr w:type="spellEnd"/>
      <w:r w:rsidRPr="008F28E0">
        <w:rPr>
          <w:rFonts w:ascii="Arial" w:hAnsi="Arial" w:cs="Arial"/>
          <w:sz w:val="16"/>
          <w:szCs w:val="16"/>
        </w:rPr>
        <w:t xml:space="preserve">- Coordenação </w:t>
      </w:r>
      <w:proofErr w:type="spellStart"/>
      <w:r w:rsidRPr="008F28E0">
        <w:rPr>
          <w:rFonts w:ascii="Arial" w:hAnsi="Arial" w:cs="Arial"/>
          <w:sz w:val="16"/>
          <w:szCs w:val="16"/>
        </w:rPr>
        <w:t>Visuo</w:t>
      </w:r>
      <w:proofErr w:type="spellEnd"/>
      <w:r w:rsidRPr="008F28E0">
        <w:rPr>
          <w:rFonts w:ascii="Arial" w:hAnsi="Arial" w:cs="Arial"/>
          <w:sz w:val="16"/>
          <w:szCs w:val="16"/>
        </w:rPr>
        <w:t>-Motora;</w:t>
      </w:r>
      <w:r>
        <w:rPr>
          <w:rFonts w:ascii="Arial" w:hAnsi="Arial" w:cs="Arial"/>
          <w:b/>
          <w:sz w:val="16"/>
          <w:szCs w:val="16"/>
        </w:rPr>
        <w:t xml:space="preserve"> </w:t>
      </w:r>
      <w:proofErr w:type="spellStart"/>
      <w:r>
        <w:rPr>
          <w:rFonts w:ascii="Arial" w:hAnsi="Arial" w:cs="Arial"/>
          <w:b/>
          <w:sz w:val="16"/>
          <w:szCs w:val="16"/>
        </w:rPr>
        <w:t>Dex</w:t>
      </w:r>
      <w:proofErr w:type="spellEnd"/>
      <w:r>
        <w:rPr>
          <w:rFonts w:ascii="Arial" w:hAnsi="Arial" w:cs="Arial"/>
          <w:b/>
          <w:sz w:val="16"/>
          <w:szCs w:val="16"/>
        </w:rPr>
        <w:t xml:space="preserve">- </w:t>
      </w:r>
      <w:r w:rsidRPr="008F28E0">
        <w:rPr>
          <w:rFonts w:ascii="Arial" w:hAnsi="Arial" w:cs="Arial"/>
          <w:sz w:val="16"/>
          <w:szCs w:val="16"/>
        </w:rPr>
        <w:t>Dextralidade e</w:t>
      </w:r>
      <w:r>
        <w:rPr>
          <w:rFonts w:ascii="Arial" w:hAnsi="Arial" w:cs="Arial"/>
          <w:b/>
          <w:sz w:val="16"/>
          <w:szCs w:val="16"/>
        </w:rPr>
        <w:t xml:space="preserve"> TPMBO- </w:t>
      </w:r>
      <w:r w:rsidRPr="008F28E0">
        <w:rPr>
          <w:rFonts w:ascii="Arial" w:hAnsi="Arial" w:cs="Arial"/>
          <w:sz w:val="16"/>
        </w:rPr>
        <w:t xml:space="preserve">Teste de Proficiência motora de </w:t>
      </w:r>
      <w:proofErr w:type="spellStart"/>
      <w:r w:rsidRPr="008F28E0">
        <w:rPr>
          <w:rFonts w:ascii="Arial" w:hAnsi="Arial" w:cs="Arial"/>
          <w:sz w:val="16"/>
        </w:rPr>
        <w:t>Bruininks-Oseretsky</w:t>
      </w:r>
      <w:proofErr w:type="spellEnd"/>
      <w:r>
        <w:rPr>
          <w:rFonts w:ascii="Arial" w:hAnsi="Arial" w:cs="Arial"/>
          <w:sz w:val="16"/>
        </w:rPr>
        <w:t>.</w:t>
      </w:r>
      <w:r>
        <w:rPr>
          <w:rFonts w:ascii="Arial" w:hAnsi="Arial" w:cs="Arial"/>
          <w:b/>
          <w:sz w:val="16"/>
          <w:szCs w:val="16"/>
        </w:rPr>
        <w:t xml:space="preserve">  </w:t>
      </w:r>
    </w:p>
    <w:p w:rsidR="00D66588" w:rsidRDefault="00D66588" w:rsidP="00D66588"/>
    <w:p w:rsidR="00FD5F31" w:rsidRDefault="00FD5F31" w:rsidP="00D66588"/>
    <w:p w:rsidR="00FD5F31" w:rsidRDefault="00FD5F31" w:rsidP="00D66588"/>
    <w:p w:rsidR="00FD5F31" w:rsidRDefault="00FD5F31" w:rsidP="00D66588"/>
    <w:p w:rsidR="00FD5F31" w:rsidRDefault="00FD5F31" w:rsidP="00D66588"/>
    <w:p w:rsidR="00FD5F31" w:rsidRDefault="00FD5F31" w:rsidP="00D66588"/>
    <w:p w:rsidR="00FD5F31" w:rsidRDefault="00FD5F31" w:rsidP="00D66588"/>
    <w:p w:rsidR="00FD5F31" w:rsidRDefault="00FD5F31" w:rsidP="00D66588"/>
    <w:p w:rsidR="00FD5F31" w:rsidRDefault="00FD5F31" w:rsidP="00D66588"/>
    <w:p w:rsidR="00FD5F31" w:rsidRDefault="00FD5F31" w:rsidP="00D66588"/>
    <w:p w:rsidR="00FD5F31" w:rsidRDefault="00FD5F31" w:rsidP="00D66588"/>
    <w:p w:rsidR="00FD5F31" w:rsidRDefault="00FD5F31" w:rsidP="00D66588"/>
    <w:p w:rsidR="00FD5F31" w:rsidRDefault="00FD5F31" w:rsidP="00D66588"/>
    <w:p w:rsidR="00FD5F31" w:rsidRDefault="00FD5F31" w:rsidP="00D66588"/>
    <w:p w:rsidR="00FD5F31" w:rsidRDefault="00FD5F31" w:rsidP="00D66588"/>
    <w:p w:rsidR="005F2362" w:rsidRDefault="005F2362" w:rsidP="006A40F6">
      <w:pPr>
        <w:pStyle w:val="Ttulo1"/>
        <w:rPr>
          <w:rFonts w:ascii="Times New Roman" w:hAnsi="Times New Roman" w:cs="Times New Roman"/>
          <w:b w:val="0"/>
          <w:sz w:val="24"/>
        </w:rPr>
      </w:pPr>
      <w:bookmarkStart w:id="54" w:name="_Toc368268451"/>
    </w:p>
    <w:p w:rsidR="00DA4A97" w:rsidRDefault="00DA4A97" w:rsidP="006A40F6">
      <w:pPr>
        <w:pStyle w:val="Ttulo1"/>
      </w:pPr>
      <w:r w:rsidRPr="00DA4A97">
        <w:lastRenderedPageBreak/>
        <w:t>6. Discussão dos resultados</w:t>
      </w:r>
      <w:bookmarkEnd w:id="54"/>
    </w:p>
    <w:p w:rsidR="00E07D00" w:rsidRDefault="00E07D00" w:rsidP="00E07D00">
      <w:pPr>
        <w:spacing w:line="360" w:lineRule="auto"/>
        <w:jc w:val="both"/>
        <w:rPr>
          <w:rFonts w:ascii="Arial" w:hAnsi="Arial" w:cs="Arial"/>
        </w:rPr>
      </w:pPr>
      <w:r w:rsidRPr="006145A0">
        <w:rPr>
          <w:rFonts w:ascii="Arial" w:hAnsi="Arial" w:cs="Arial"/>
        </w:rPr>
        <w:t xml:space="preserve">Neste </w:t>
      </w:r>
      <w:r>
        <w:rPr>
          <w:rFonts w:ascii="Arial" w:hAnsi="Arial" w:cs="Arial"/>
        </w:rPr>
        <w:t>ponto iremos confrontar os nossos resultados com o de outros estudos similares.</w:t>
      </w:r>
    </w:p>
    <w:p w:rsidR="00E07D00" w:rsidRDefault="00E07D00" w:rsidP="00E07D00">
      <w:pPr>
        <w:spacing w:line="360" w:lineRule="auto"/>
        <w:jc w:val="both"/>
        <w:rPr>
          <w:rFonts w:ascii="Arial" w:hAnsi="Arial" w:cs="Arial"/>
        </w:rPr>
      </w:pPr>
      <w:r>
        <w:rPr>
          <w:rFonts w:ascii="Arial" w:hAnsi="Arial" w:cs="Arial"/>
        </w:rPr>
        <w:t>Relativamente</w:t>
      </w:r>
      <w:r w:rsidR="007B0313" w:rsidRPr="007B0313">
        <w:t xml:space="preserve"> </w:t>
      </w:r>
      <w:r w:rsidR="007B0313" w:rsidRPr="007B0313">
        <w:rPr>
          <w:rFonts w:ascii="Arial" w:hAnsi="Arial" w:cs="Arial"/>
        </w:rPr>
        <w:t xml:space="preserve">á 1ª hipótese em que consideramos que o </w:t>
      </w:r>
      <w:proofErr w:type="spellStart"/>
      <w:r w:rsidR="007B0313" w:rsidRPr="007B0313">
        <w:rPr>
          <w:rFonts w:ascii="Arial" w:hAnsi="Arial" w:cs="Arial"/>
        </w:rPr>
        <w:t>DMt</w:t>
      </w:r>
      <w:proofErr w:type="spellEnd"/>
      <w:r w:rsidR="007B0313" w:rsidRPr="007B0313">
        <w:rPr>
          <w:rFonts w:ascii="Arial" w:hAnsi="Arial" w:cs="Arial"/>
        </w:rPr>
        <w:t xml:space="preserve"> das crianças sem NEE seria superior ao das crianças com SD</w:t>
      </w:r>
      <w:r>
        <w:rPr>
          <w:rFonts w:ascii="Arial" w:hAnsi="Arial" w:cs="Arial"/>
        </w:rPr>
        <w:t xml:space="preserve">. Esta dedução deve-se à </w:t>
      </w:r>
      <w:r w:rsidR="007B0313">
        <w:rPr>
          <w:rFonts w:ascii="Arial" w:hAnsi="Arial" w:cs="Arial"/>
        </w:rPr>
        <w:t>nossa experiência profissional</w:t>
      </w:r>
      <w:r>
        <w:rPr>
          <w:rFonts w:ascii="Arial" w:hAnsi="Arial" w:cs="Arial"/>
        </w:rPr>
        <w:t xml:space="preserve"> por termos verificado</w:t>
      </w:r>
      <w:r w:rsidR="007B0313" w:rsidRPr="007B0313">
        <w:t xml:space="preserve"> </w:t>
      </w:r>
      <w:r w:rsidR="007B0313" w:rsidRPr="007B0313">
        <w:rPr>
          <w:rFonts w:ascii="Arial" w:hAnsi="Arial" w:cs="Arial"/>
        </w:rPr>
        <w:t>que as crianças com SD apresentam dificuldades na realização de determinados exercícios físicos.</w:t>
      </w:r>
      <w:r>
        <w:rPr>
          <w:rFonts w:ascii="Arial" w:hAnsi="Arial" w:cs="Arial"/>
        </w:rPr>
        <w:t xml:space="preserve"> </w:t>
      </w:r>
    </w:p>
    <w:p w:rsidR="00E07D00" w:rsidRPr="006145A0" w:rsidRDefault="00E07D00" w:rsidP="00E07D00">
      <w:pPr>
        <w:spacing w:line="360" w:lineRule="auto"/>
        <w:jc w:val="both"/>
        <w:rPr>
          <w:rFonts w:ascii="Arial" w:hAnsi="Arial" w:cs="Arial"/>
        </w:rPr>
      </w:pPr>
      <w:r>
        <w:rPr>
          <w:rFonts w:ascii="Arial" w:hAnsi="Arial" w:cs="Arial"/>
        </w:rPr>
        <w:t>Em virtude dos nosso</w:t>
      </w:r>
      <w:r w:rsidR="007B0313">
        <w:rPr>
          <w:rFonts w:ascii="Arial" w:hAnsi="Arial" w:cs="Arial"/>
        </w:rPr>
        <w:t>s resultados, verificamos que a hipótese se comprovou ou seja</w:t>
      </w:r>
      <w:r>
        <w:rPr>
          <w:rFonts w:ascii="Arial" w:hAnsi="Arial" w:cs="Arial"/>
        </w:rPr>
        <w:t xml:space="preserve">, as crianças sem NEE obtiveram um </w:t>
      </w:r>
      <w:proofErr w:type="spellStart"/>
      <w:r>
        <w:rPr>
          <w:rFonts w:ascii="Arial" w:hAnsi="Arial" w:cs="Arial"/>
        </w:rPr>
        <w:t>DMt</w:t>
      </w:r>
      <w:proofErr w:type="spellEnd"/>
      <w:r>
        <w:rPr>
          <w:rFonts w:ascii="Arial" w:hAnsi="Arial" w:cs="Arial"/>
        </w:rPr>
        <w:t xml:space="preserve"> significativamente superior às crianças com SD.</w:t>
      </w:r>
    </w:p>
    <w:p w:rsidR="00E07D00" w:rsidRDefault="00E07D00" w:rsidP="00E07D00">
      <w:pPr>
        <w:pStyle w:val="SemEspaamento"/>
        <w:spacing w:line="360" w:lineRule="auto"/>
        <w:jc w:val="both"/>
        <w:rPr>
          <w:rFonts w:ascii="Arial" w:hAnsi="Arial" w:cs="Arial"/>
          <w:sz w:val="24"/>
          <w:szCs w:val="24"/>
        </w:rPr>
      </w:pPr>
      <w:r>
        <w:rPr>
          <w:rFonts w:ascii="Arial" w:hAnsi="Arial" w:cs="Arial"/>
          <w:sz w:val="24"/>
          <w:szCs w:val="24"/>
        </w:rPr>
        <w:t xml:space="preserve">Um estudo realizado por </w:t>
      </w:r>
      <w:proofErr w:type="spellStart"/>
      <w:r>
        <w:rPr>
          <w:rFonts w:ascii="Arial" w:hAnsi="Arial" w:cs="Arial"/>
          <w:sz w:val="24"/>
          <w:szCs w:val="24"/>
        </w:rPr>
        <w:t>Haubenstricker</w:t>
      </w:r>
      <w:proofErr w:type="spellEnd"/>
      <w:r>
        <w:rPr>
          <w:rFonts w:ascii="Arial" w:hAnsi="Arial" w:cs="Arial"/>
          <w:sz w:val="24"/>
          <w:szCs w:val="24"/>
        </w:rPr>
        <w:t xml:space="preserve"> </w:t>
      </w:r>
      <w:proofErr w:type="spellStart"/>
      <w:r>
        <w:rPr>
          <w:rFonts w:ascii="Arial" w:hAnsi="Arial" w:cs="Arial"/>
          <w:sz w:val="24"/>
          <w:szCs w:val="24"/>
        </w:rPr>
        <w:t>et</w:t>
      </w:r>
      <w:proofErr w:type="spellEnd"/>
      <w:r>
        <w:rPr>
          <w:rFonts w:ascii="Arial" w:hAnsi="Arial" w:cs="Arial"/>
          <w:sz w:val="24"/>
          <w:szCs w:val="24"/>
        </w:rPr>
        <w:t xml:space="preserve"> al (1981), em que utilizaram </w:t>
      </w:r>
      <w:r w:rsidRPr="00D329A0">
        <w:rPr>
          <w:rFonts w:ascii="Arial" w:hAnsi="Arial" w:cs="Arial"/>
          <w:sz w:val="24"/>
          <w:szCs w:val="24"/>
        </w:rPr>
        <w:t>o T</w:t>
      </w:r>
      <w:r>
        <w:rPr>
          <w:rFonts w:ascii="Arial" w:hAnsi="Arial" w:cs="Arial"/>
          <w:sz w:val="24"/>
          <w:szCs w:val="24"/>
        </w:rPr>
        <w:t>PM</w:t>
      </w:r>
      <w:r w:rsidRPr="00D329A0">
        <w:rPr>
          <w:rFonts w:ascii="Arial" w:hAnsi="Arial" w:cs="Arial"/>
          <w:sz w:val="24"/>
          <w:szCs w:val="24"/>
        </w:rPr>
        <w:t>BO para discriminar crianças com suspeita</w:t>
      </w:r>
      <w:r>
        <w:rPr>
          <w:rFonts w:ascii="Arial" w:hAnsi="Arial" w:cs="Arial"/>
          <w:sz w:val="24"/>
          <w:szCs w:val="24"/>
        </w:rPr>
        <w:t xml:space="preserve"> </w:t>
      </w:r>
      <w:r w:rsidRPr="00D329A0">
        <w:rPr>
          <w:rFonts w:ascii="Arial" w:hAnsi="Arial" w:cs="Arial"/>
          <w:sz w:val="24"/>
          <w:szCs w:val="24"/>
        </w:rPr>
        <w:t>de apresentar problemas na motricidade ampla.</w:t>
      </w:r>
      <w:r>
        <w:rPr>
          <w:rFonts w:ascii="Arial" w:hAnsi="Arial" w:cs="Arial"/>
          <w:sz w:val="24"/>
          <w:szCs w:val="24"/>
        </w:rPr>
        <w:t xml:space="preserve"> </w:t>
      </w:r>
      <w:r w:rsidRPr="00D329A0">
        <w:rPr>
          <w:rFonts w:ascii="Arial" w:hAnsi="Arial" w:cs="Arial"/>
          <w:sz w:val="24"/>
          <w:szCs w:val="24"/>
        </w:rPr>
        <w:t>Para isso traçaram a hipótese de que as crianças</w:t>
      </w:r>
      <w:r>
        <w:rPr>
          <w:rFonts w:ascii="Arial" w:hAnsi="Arial" w:cs="Arial"/>
          <w:sz w:val="24"/>
          <w:szCs w:val="24"/>
        </w:rPr>
        <w:t xml:space="preserve"> </w:t>
      </w:r>
      <w:r w:rsidRPr="00D329A0">
        <w:rPr>
          <w:rFonts w:ascii="Arial" w:hAnsi="Arial" w:cs="Arial"/>
          <w:sz w:val="24"/>
          <w:szCs w:val="24"/>
        </w:rPr>
        <w:t>com disfunção motora ampla deviam ter uma</w:t>
      </w:r>
      <w:r>
        <w:rPr>
          <w:rFonts w:ascii="Arial" w:hAnsi="Arial" w:cs="Arial"/>
          <w:sz w:val="24"/>
          <w:szCs w:val="24"/>
        </w:rPr>
        <w:t xml:space="preserve"> </w:t>
      </w:r>
      <w:r w:rsidRPr="00D329A0">
        <w:rPr>
          <w:rFonts w:ascii="Arial" w:hAnsi="Arial" w:cs="Arial"/>
          <w:sz w:val="24"/>
          <w:szCs w:val="24"/>
        </w:rPr>
        <w:t>pontuação menor no T</w:t>
      </w:r>
      <w:r>
        <w:rPr>
          <w:rFonts w:ascii="Arial" w:hAnsi="Arial" w:cs="Arial"/>
          <w:sz w:val="24"/>
          <w:szCs w:val="24"/>
        </w:rPr>
        <w:t>PM</w:t>
      </w:r>
      <w:r w:rsidRPr="00D329A0">
        <w:rPr>
          <w:rFonts w:ascii="Arial" w:hAnsi="Arial" w:cs="Arial"/>
          <w:sz w:val="24"/>
          <w:szCs w:val="24"/>
        </w:rPr>
        <w:t xml:space="preserve">BO do que </w:t>
      </w:r>
      <w:r>
        <w:rPr>
          <w:rFonts w:ascii="Arial" w:hAnsi="Arial" w:cs="Arial"/>
          <w:sz w:val="24"/>
          <w:szCs w:val="24"/>
        </w:rPr>
        <w:t xml:space="preserve">os </w:t>
      </w:r>
      <w:r w:rsidRPr="00D329A0">
        <w:rPr>
          <w:rFonts w:ascii="Arial" w:hAnsi="Arial" w:cs="Arial"/>
          <w:sz w:val="24"/>
          <w:szCs w:val="24"/>
        </w:rPr>
        <w:t>seus pares</w:t>
      </w:r>
      <w:r>
        <w:rPr>
          <w:rFonts w:ascii="Arial" w:hAnsi="Arial" w:cs="Arial"/>
          <w:sz w:val="24"/>
          <w:szCs w:val="24"/>
        </w:rPr>
        <w:t xml:space="preserve"> </w:t>
      </w:r>
      <w:r w:rsidRPr="00D329A0">
        <w:rPr>
          <w:rFonts w:ascii="Arial" w:hAnsi="Arial" w:cs="Arial"/>
          <w:sz w:val="24"/>
          <w:szCs w:val="24"/>
        </w:rPr>
        <w:t>normais. Foram estudados</w:t>
      </w:r>
      <w:r>
        <w:rPr>
          <w:rFonts w:ascii="Arial" w:hAnsi="Arial" w:cs="Arial"/>
          <w:sz w:val="24"/>
          <w:szCs w:val="24"/>
        </w:rPr>
        <w:t xml:space="preserve"> </w:t>
      </w:r>
      <w:r w:rsidRPr="00D329A0">
        <w:rPr>
          <w:rFonts w:ascii="Arial" w:hAnsi="Arial" w:cs="Arial"/>
          <w:sz w:val="24"/>
          <w:szCs w:val="24"/>
        </w:rPr>
        <w:t xml:space="preserve">62 </w:t>
      </w:r>
      <w:r>
        <w:rPr>
          <w:rFonts w:ascii="Arial" w:hAnsi="Arial" w:cs="Arial"/>
          <w:sz w:val="24"/>
          <w:szCs w:val="24"/>
        </w:rPr>
        <w:t>crianças</w:t>
      </w:r>
      <w:r w:rsidRPr="00D329A0">
        <w:rPr>
          <w:rFonts w:ascii="Arial" w:hAnsi="Arial" w:cs="Arial"/>
          <w:sz w:val="24"/>
          <w:szCs w:val="24"/>
        </w:rPr>
        <w:t>, de 6 a</w:t>
      </w:r>
      <w:r>
        <w:rPr>
          <w:rFonts w:ascii="Arial" w:hAnsi="Arial" w:cs="Arial"/>
          <w:sz w:val="24"/>
          <w:szCs w:val="24"/>
        </w:rPr>
        <w:t xml:space="preserve"> </w:t>
      </w:r>
      <w:r w:rsidRPr="00D329A0">
        <w:rPr>
          <w:rFonts w:ascii="Arial" w:hAnsi="Arial" w:cs="Arial"/>
          <w:sz w:val="24"/>
          <w:szCs w:val="24"/>
        </w:rPr>
        <w:t>10 anos de idade, provenientes de programas</w:t>
      </w:r>
      <w:r>
        <w:rPr>
          <w:rFonts w:ascii="Arial" w:hAnsi="Arial" w:cs="Arial"/>
          <w:sz w:val="24"/>
          <w:szCs w:val="24"/>
        </w:rPr>
        <w:t xml:space="preserve"> </w:t>
      </w:r>
      <w:r w:rsidRPr="00D329A0">
        <w:rPr>
          <w:rFonts w:ascii="Arial" w:hAnsi="Arial" w:cs="Arial"/>
          <w:sz w:val="24"/>
          <w:szCs w:val="24"/>
        </w:rPr>
        <w:t>especiais desenvolvidos em clínicas de</w:t>
      </w:r>
      <w:r>
        <w:rPr>
          <w:rFonts w:ascii="Arial" w:hAnsi="Arial" w:cs="Arial"/>
          <w:sz w:val="24"/>
          <w:szCs w:val="24"/>
        </w:rPr>
        <w:t xml:space="preserve"> </w:t>
      </w:r>
      <w:r w:rsidRPr="00D329A0">
        <w:rPr>
          <w:rFonts w:ascii="Arial" w:hAnsi="Arial" w:cs="Arial"/>
          <w:sz w:val="24"/>
          <w:szCs w:val="24"/>
        </w:rPr>
        <w:t>Michigan - EUA. Na conclusão, foi confirmada</w:t>
      </w:r>
      <w:r>
        <w:rPr>
          <w:rFonts w:ascii="Arial" w:hAnsi="Arial" w:cs="Arial"/>
          <w:sz w:val="24"/>
          <w:szCs w:val="24"/>
        </w:rPr>
        <w:t xml:space="preserve"> </w:t>
      </w:r>
      <w:r w:rsidRPr="00D329A0">
        <w:rPr>
          <w:rFonts w:ascii="Arial" w:hAnsi="Arial" w:cs="Arial"/>
          <w:sz w:val="24"/>
          <w:szCs w:val="24"/>
        </w:rPr>
        <w:t>a hipótese, pois os indivídu</w:t>
      </w:r>
      <w:r w:rsidR="00905FE8">
        <w:rPr>
          <w:rFonts w:ascii="Arial" w:hAnsi="Arial" w:cs="Arial"/>
          <w:sz w:val="24"/>
          <w:szCs w:val="24"/>
        </w:rPr>
        <w:t>os testados tiveram pontuações</w:t>
      </w:r>
      <w:r>
        <w:rPr>
          <w:rFonts w:ascii="Arial" w:hAnsi="Arial" w:cs="Arial"/>
          <w:sz w:val="24"/>
          <w:szCs w:val="24"/>
        </w:rPr>
        <w:t xml:space="preserve"> mais baixas do que </w:t>
      </w:r>
      <w:r w:rsidRPr="00D329A0">
        <w:rPr>
          <w:rFonts w:ascii="Arial" w:hAnsi="Arial" w:cs="Arial"/>
          <w:sz w:val="24"/>
          <w:szCs w:val="24"/>
        </w:rPr>
        <w:t xml:space="preserve">os seus pares no </w:t>
      </w:r>
      <w:r w:rsidR="007B0313">
        <w:rPr>
          <w:rFonts w:ascii="Arial" w:hAnsi="Arial" w:cs="Arial"/>
          <w:sz w:val="24"/>
          <w:szCs w:val="24"/>
        </w:rPr>
        <w:t>composto motor amplo e fino</w:t>
      </w:r>
      <w:r>
        <w:rPr>
          <w:rFonts w:ascii="Arial" w:hAnsi="Arial" w:cs="Arial"/>
          <w:sz w:val="24"/>
          <w:szCs w:val="24"/>
        </w:rPr>
        <w:t>. O mesmo acontece no nosso estudo, em que as crianças sem NEE apresentam resultados superiores às crianças com SD.</w:t>
      </w:r>
    </w:p>
    <w:p w:rsidR="00E07D00" w:rsidRDefault="00E07D00" w:rsidP="00E07D00">
      <w:pPr>
        <w:pStyle w:val="SemEspaamento"/>
        <w:spacing w:line="360" w:lineRule="auto"/>
        <w:jc w:val="both"/>
        <w:rPr>
          <w:rFonts w:ascii="Arial" w:hAnsi="Arial" w:cs="Arial"/>
          <w:sz w:val="24"/>
          <w:szCs w:val="24"/>
        </w:rPr>
      </w:pPr>
      <w:proofErr w:type="spellStart"/>
      <w:r w:rsidRPr="001625F8">
        <w:rPr>
          <w:rFonts w:ascii="Arial" w:hAnsi="Arial" w:cs="Arial"/>
          <w:sz w:val="24"/>
          <w:szCs w:val="24"/>
        </w:rPr>
        <w:t>Connolly</w:t>
      </w:r>
      <w:proofErr w:type="spellEnd"/>
      <w:r w:rsidRPr="001625F8">
        <w:rPr>
          <w:rFonts w:ascii="Arial" w:hAnsi="Arial" w:cs="Arial"/>
          <w:sz w:val="24"/>
          <w:szCs w:val="24"/>
        </w:rPr>
        <w:t xml:space="preserve"> e Michael (1986) traçaram um</w:t>
      </w:r>
      <w:r>
        <w:rPr>
          <w:rFonts w:ascii="Arial" w:hAnsi="Arial" w:cs="Arial"/>
          <w:sz w:val="24"/>
          <w:szCs w:val="24"/>
        </w:rPr>
        <w:t xml:space="preserve"> </w:t>
      </w:r>
      <w:r w:rsidRPr="001625F8">
        <w:rPr>
          <w:rFonts w:ascii="Arial" w:hAnsi="Arial" w:cs="Arial"/>
          <w:sz w:val="24"/>
          <w:szCs w:val="24"/>
        </w:rPr>
        <w:t xml:space="preserve">estudo, que foi apresentado em </w:t>
      </w:r>
      <w:proofErr w:type="spellStart"/>
      <w:r w:rsidRPr="001625F8">
        <w:rPr>
          <w:rFonts w:ascii="Arial" w:hAnsi="Arial" w:cs="Arial"/>
          <w:sz w:val="24"/>
          <w:szCs w:val="24"/>
        </w:rPr>
        <w:t>Bruininks</w:t>
      </w:r>
      <w:proofErr w:type="spellEnd"/>
      <w:r>
        <w:rPr>
          <w:rFonts w:ascii="Arial" w:hAnsi="Arial" w:cs="Arial"/>
          <w:sz w:val="24"/>
          <w:szCs w:val="24"/>
        </w:rPr>
        <w:t xml:space="preserve"> </w:t>
      </w:r>
      <w:r w:rsidRPr="001625F8">
        <w:rPr>
          <w:rFonts w:ascii="Arial" w:hAnsi="Arial" w:cs="Arial"/>
          <w:sz w:val="24"/>
          <w:szCs w:val="24"/>
        </w:rPr>
        <w:t xml:space="preserve">(1989), em </w:t>
      </w:r>
      <w:r>
        <w:rPr>
          <w:rFonts w:ascii="Arial" w:hAnsi="Arial" w:cs="Arial"/>
          <w:sz w:val="24"/>
          <w:szCs w:val="24"/>
        </w:rPr>
        <w:t xml:space="preserve">que analisaram comparativamente </w:t>
      </w:r>
      <w:r w:rsidRPr="001625F8">
        <w:rPr>
          <w:rFonts w:ascii="Arial" w:hAnsi="Arial" w:cs="Arial"/>
          <w:sz w:val="24"/>
          <w:szCs w:val="24"/>
        </w:rPr>
        <w:t>o desempenho de crianças com Síndrome de</w:t>
      </w:r>
      <w:r>
        <w:rPr>
          <w:rFonts w:ascii="Arial" w:hAnsi="Arial" w:cs="Arial"/>
          <w:sz w:val="24"/>
          <w:szCs w:val="24"/>
        </w:rPr>
        <w:t xml:space="preserve"> </w:t>
      </w:r>
      <w:proofErr w:type="spellStart"/>
      <w:r w:rsidRPr="001625F8">
        <w:rPr>
          <w:rFonts w:ascii="Arial" w:hAnsi="Arial" w:cs="Arial"/>
          <w:sz w:val="24"/>
          <w:szCs w:val="24"/>
        </w:rPr>
        <w:t>Down</w:t>
      </w:r>
      <w:proofErr w:type="spellEnd"/>
      <w:r w:rsidRPr="001625F8">
        <w:rPr>
          <w:rFonts w:ascii="Arial" w:hAnsi="Arial" w:cs="Arial"/>
          <w:sz w:val="24"/>
          <w:szCs w:val="24"/>
        </w:rPr>
        <w:t xml:space="preserve"> e crianças sem</w:t>
      </w:r>
      <w:r>
        <w:rPr>
          <w:rFonts w:ascii="Arial" w:hAnsi="Arial" w:cs="Arial"/>
          <w:sz w:val="24"/>
          <w:szCs w:val="24"/>
        </w:rPr>
        <w:t xml:space="preserve"> </w:t>
      </w:r>
      <w:r w:rsidRPr="001625F8">
        <w:rPr>
          <w:rFonts w:ascii="Arial" w:hAnsi="Arial" w:cs="Arial"/>
          <w:sz w:val="24"/>
          <w:szCs w:val="24"/>
        </w:rPr>
        <w:t xml:space="preserve">Síndrome de </w:t>
      </w:r>
      <w:proofErr w:type="spellStart"/>
      <w:r w:rsidRPr="001625F8">
        <w:rPr>
          <w:rFonts w:ascii="Arial" w:hAnsi="Arial" w:cs="Arial"/>
          <w:sz w:val="24"/>
          <w:szCs w:val="24"/>
        </w:rPr>
        <w:t>Down</w:t>
      </w:r>
      <w:proofErr w:type="spellEnd"/>
      <w:r w:rsidRPr="001625F8">
        <w:rPr>
          <w:rFonts w:ascii="Arial" w:hAnsi="Arial" w:cs="Arial"/>
          <w:sz w:val="24"/>
          <w:szCs w:val="24"/>
        </w:rPr>
        <w:t xml:space="preserve"> mas</w:t>
      </w:r>
      <w:r>
        <w:rPr>
          <w:rFonts w:ascii="Arial" w:hAnsi="Arial" w:cs="Arial"/>
          <w:sz w:val="24"/>
          <w:szCs w:val="24"/>
        </w:rPr>
        <w:t xml:space="preserve"> </w:t>
      </w:r>
      <w:r w:rsidRPr="001625F8">
        <w:rPr>
          <w:rFonts w:ascii="Arial" w:hAnsi="Arial" w:cs="Arial"/>
          <w:sz w:val="24"/>
          <w:szCs w:val="24"/>
        </w:rPr>
        <w:t>com retardo mental. Os sujeitos eram 24</w:t>
      </w:r>
      <w:r>
        <w:rPr>
          <w:rFonts w:ascii="Arial" w:hAnsi="Arial" w:cs="Arial"/>
          <w:sz w:val="24"/>
          <w:szCs w:val="24"/>
        </w:rPr>
        <w:t xml:space="preserve"> </w:t>
      </w:r>
      <w:r w:rsidRPr="001625F8">
        <w:rPr>
          <w:rFonts w:ascii="Arial" w:hAnsi="Arial" w:cs="Arial"/>
          <w:sz w:val="24"/>
          <w:szCs w:val="24"/>
        </w:rPr>
        <w:t>crianças, com idade de 7.7 a 11.9 anos, com</w:t>
      </w:r>
      <w:r>
        <w:rPr>
          <w:rFonts w:ascii="Arial" w:hAnsi="Arial" w:cs="Arial"/>
          <w:sz w:val="24"/>
          <w:szCs w:val="24"/>
        </w:rPr>
        <w:t xml:space="preserve"> </w:t>
      </w:r>
      <w:r w:rsidRPr="001625F8">
        <w:rPr>
          <w:rFonts w:ascii="Arial" w:hAnsi="Arial" w:cs="Arial"/>
          <w:sz w:val="24"/>
          <w:szCs w:val="24"/>
        </w:rPr>
        <w:t>um Q.I. variando de 38 a 69 na escala de</w:t>
      </w:r>
      <w:r>
        <w:rPr>
          <w:rFonts w:ascii="Arial" w:hAnsi="Arial" w:cs="Arial"/>
          <w:sz w:val="24"/>
          <w:szCs w:val="24"/>
        </w:rPr>
        <w:t xml:space="preserve"> </w:t>
      </w:r>
      <w:r w:rsidRPr="001625F8">
        <w:rPr>
          <w:rFonts w:ascii="Arial" w:hAnsi="Arial" w:cs="Arial"/>
          <w:sz w:val="24"/>
          <w:szCs w:val="24"/>
        </w:rPr>
        <w:t>Stanford-Binet. As crianças com Síndrome</w:t>
      </w:r>
      <w:r>
        <w:rPr>
          <w:rFonts w:ascii="Arial" w:hAnsi="Arial" w:cs="Arial"/>
          <w:sz w:val="24"/>
          <w:szCs w:val="24"/>
        </w:rPr>
        <w:t xml:space="preserve"> </w:t>
      </w:r>
      <w:r w:rsidRPr="001625F8">
        <w:rPr>
          <w:rFonts w:ascii="Arial" w:hAnsi="Arial" w:cs="Arial"/>
          <w:sz w:val="24"/>
          <w:szCs w:val="24"/>
        </w:rPr>
        <w:t>pontuaram significativamente mais baixo do</w:t>
      </w:r>
      <w:r>
        <w:rPr>
          <w:rFonts w:ascii="Arial" w:hAnsi="Arial" w:cs="Arial"/>
          <w:sz w:val="24"/>
          <w:szCs w:val="24"/>
        </w:rPr>
        <w:t xml:space="preserve"> </w:t>
      </w:r>
      <w:r w:rsidR="00A84653">
        <w:rPr>
          <w:rFonts w:ascii="Arial" w:hAnsi="Arial" w:cs="Arial"/>
          <w:sz w:val="24"/>
          <w:szCs w:val="24"/>
        </w:rPr>
        <w:t>que as sem S</w:t>
      </w:r>
      <w:r w:rsidRPr="001625F8">
        <w:rPr>
          <w:rFonts w:ascii="Arial" w:hAnsi="Arial" w:cs="Arial"/>
          <w:sz w:val="24"/>
          <w:szCs w:val="24"/>
        </w:rPr>
        <w:t>D.</w:t>
      </w:r>
    </w:p>
    <w:p w:rsidR="00C61A6E" w:rsidRDefault="00C61A6E" w:rsidP="00C61A6E">
      <w:pPr>
        <w:autoSpaceDE w:val="0"/>
        <w:autoSpaceDN w:val="0"/>
        <w:adjustRightInd w:val="0"/>
        <w:spacing w:line="360" w:lineRule="auto"/>
        <w:jc w:val="both"/>
        <w:rPr>
          <w:rFonts w:ascii="Arial" w:eastAsia="Calibri" w:hAnsi="Arial" w:cs="Arial"/>
          <w:szCs w:val="22"/>
          <w:lang w:eastAsia="en-US"/>
        </w:rPr>
      </w:pPr>
      <w:r w:rsidRPr="00257B92">
        <w:rPr>
          <w:rFonts w:ascii="Arial" w:eastAsia="Calibri" w:hAnsi="Arial" w:cs="Arial"/>
          <w:szCs w:val="22"/>
          <w:lang w:eastAsia="en-US"/>
        </w:rPr>
        <w:t>Carvalho (2011)</w:t>
      </w:r>
      <w:proofErr w:type="gramStart"/>
      <w:r w:rsidRPr="00257B92">
        <w:rPr>
          <w:rFonts w:ascii="Arial" w:eastAsia="Calibri" w:hAnsi="Arial" w:cs="Arial"/>
          <w:szCs w:val="22"/>
          <w:lang w:eastAsia="en-US"/>
        </w:rPr>
        <w:t>,</w:t>
      </w:r>
      <w:proofErr w:type="gramEnd"/>
      <w:r w:rsidRPr="00257B92">
        <w:rPr>
          <w:rFonts w:ascii="Arial" w:eastAsia="Calibri" w:hAnsi="Arial" w:cs="Arial"/>
          <w:szCs w:val="22"/>
          <w:lang w:eastAsia="en-US"/>
        </w:rPr>
        <w:t xml:space="preserve"> comparou o perfil do desenvolvimento motor em crianças com perturbações do desenvolvimento (n=33) e sem perturbação do desenvolvimento (n=33), tendo sido observadas diferenças evidentes no desenvolvimento motor entre estes dois grupos de crianças.</w:t>
      </w:r>
      <w:r>
        <w:rPr>
          <w:rFonts w:ascii="Arial" w:eastAsia="Calibri" w:hAnsi="Arial" w:cs="Arial"/>
          <w:szCs w:val="22"/>
          <w:lang w:eastAsia="en-US"/>
        </w:rPr>
        <w:t xml:space="preserve"> No nosso grupo também foram encontradas diferenças evidentes o que nos leva a concluir que os resultados são similares.</w:t>
      </w:r>
    </w:p>
    <w:p w:rsidR="00C61A6E" w:rsidRPr="00257B92" w:rsidRDefault="00C61A6E" w:rsidP="00C61A6E">
      <w:pPr>
        <w:autoSpaceDE w:val="0"/>
        <w:autoSpaceDN w:val="0"/>
        <w:adjustRightInd w:val="0"/>
        <w:spacing w:line="360" w:lineRule="auto"/>
        <w:jc w:val="both"/>
        <w:rPr>
          <w:rFonts w:ascii="Arial" w:eastAsia="Calibri" w:hAnsi="Arial" w:cs="Arial"/>
          <w:szCs w:val="22"/>
          <w:lang w:eastAsia="en-US"/>
        </w:rPr>
      </w:pPr>
      <w:r>
        <w:rPr>
          <w:rFonts w:ascii="Arial" w:eastAsia="Calibri" w:hAnsi="Arial" w:cs="Arial"/>
          <w:szCs w:val="22"/>
          <w:lang w:eastAsia="en-US"/>
        </w:rPr>
        <w:lastRenderedPageBreak/>
        <w:t>Moreira,</w:t>
      </w:r>
      <w:r w:rsidRPr="00257B92">
        <w:rPr>
          <w:rFonts w:ascii="Arial" w:eastAsia="Calibri" w:hAnsi="Arial" w:cs="Arial"/>
          <w:szCs w:val="22"/>
          <w:lang w:eastAsia="en-US"/>
        </w:rPr>
        <w:t xml:space="preserve"> </w:t>
      </w:r>
      <w:r>
        <w:rPr>
          <w:rFonts w:ascii="Arial" w:eastAsia="Calibri" w:hAnsi="Arial" w:cs="Arial"/>
          <w:szCs w:val="22"/>
          <w:lang w:eastAsia="en-US"/>
        </w:rPr>
        <w:t xml:space="preserve">Fonseca e </w:t>
      </w:r>
      <w:r w:rsidRPr="00257B92">
        <w:rPr>
          <w:rFonts w:ascii="Arial" w:eastAsia="Calibri" w:hAnsi="Arial" w:cs="Arial"/>
          <w:szCs w:val="22"/>
          <w:lang w:eastAsia="en-US"/>
        </w:rPr>
        <w:t xml:space="preserve">Diniz (2000), elaboraram um estudo sobre crianças com dificuldades de aprendizagem, procurou-se verificar a existência de diferenças com relação às crianças que não apresentavam dificuldades, através da utilização do teste de proficiência motora de </w:t>
      </w:r>
      <w:proofErr w:type="spellStart"/>
      <w:r w:rsidRPr="00257B92">
        <w:rPr>
          <w:rFonts w:ascii="Arial" w:eastAsia="Calibri" w:hAnsi="Arial" w:cs="Arial"/>
          <w:szCs w:val="22"/>
          <w:lang w:eastAsia="en-US"/>
        </w:rPr>
        <w:t>Bruininks</w:t>
      </w:r>
      <w:proofErr w:type="spellEnd"/>
      <w:r w:rsidRPr="00257B92">
        <w:rPr>
          <w:rFonts w:ascii="Arial" w:eastAsia="Calibri" w:hAnsi="Arial" w:cs="Arial"/>
          <w:szCs w:val="22"/>
          <w:lang w:eastAsia="en-US"/>
        </w:rPr>
        <w:t xml:space="preserve"> e </w:t>
      </w:r>
      <w:proofErr w:type="spellStart"/>
      <w:r w:rsidRPr="00257B92">
        <w:rPr>
          <w:rFonts w:ascii="Arial" w:eastAsia="Calibri" w:hAnsi="Arial" w:cs="Arial"/>
          <w:szCs w:val="22"/>
          <w:lang w:eastAsia="en-US"/>
        </w:rPr>
        <w:t>Ozeretsky</w:t>
      </w:r>
      <w:proofErr w:type="spellEnd"/>
      <w:r w:rsidRPr="00257B92">
        <w:rPr>
          <w:rFonts w:ascii="Arial" w:eastAsia="Calibri" w:hAnsi="Arial" w:cs="Arial"/>
          <w:szCs w:val="22"/>
          <w:lang w:eastAsia="en-US"/>
        </w:rPr>
        <w:t xml:space="preserve"> (1978). A amostra tinha 30 crianças com uma média de idade de 8 anos. Onde foram subdivididas em dois</w:t>
      </w:r>
      <w:r>
        <w:rPr>
          <w:rFonts w:ascii="Arial" w:eastAsia="Calibri" w:hAnsi="Arial" w:cs="Arial"/>
          <w:szCs w:val="22"/>
          <w:lang w:eastAsia="en-US"/>
        </w:rPr>
        <w:t xml:space="preserve"> grupos de 15 crianças de cada género</w:t>
      </w:r>
      <w:r w:rsidRPr="00257B92">
        <w:rPr>
          <w:rFonts w:ascii="Arial" w:eastAsia="Calibri" w:hAnsi="Arial" w:cs="Arial"/>
          <w:szCs w:val="22"/>
          <w:lang w:eastAsia="en-US"/>
        </w:rPr>
        <w:t>, as normais, frequentavam o 3º ano de escolaridade básica e as portadoras de dificuldade de aprendizagem</w:t>
      </w:r>
      <w:r>
        <w:rPr>
          <w:rFonts w:ascii="Arial" w:eastAsia="Calibri" w:hAnsi="Arial" w:cs="Arial"/>
          <w:szCs w:val="22"/>
          <w:lang w:eastAsia="en-US"/>
        </w:rPr>
        <w:t xml:space="preserve"> (sem NEE)</w:t>
      </w:r>
      <w:r w:rsidRPr="00257B92">
        <w:rPr>
          <w:rFonts w:ascii="Arial" w:eastAsia="Calibri" w:hAnsi="Arial" w:cs="Arial"/>
          <w:szCs w:val="22"/>
          <w:lang w:eastAsia="en-US"/>
        </w:rPr>
        <w:t xml:space="preserve"> frequentavam o 2º ano. Neste estudo pode-se concluir, em função dos resultados, que existia diferenças significativas na proficiência motora entre crianças normais e crianças com dificuldades de aprendizagem.</w:t>
      </w:r>
      <w:r>
        <w:rPr>
          <w:rFonts w:ascii="Arial" w:eastAsia="Calibri" w:hAnsi="Arial" w:cs="Arial"/>
          <w:szCs w:val="22"/>
          <w:lang w:eastAsia="en-US"/>
        </w:rPr>
        <w:t xml:space="preserve"> Podemos dizer que estes resultados coincidem com os nossos, devido às crianças normais terem melhores resultados que os que têm dificuldade de aprendizagem. As crianças do nosso estudo sem NEE também apresentam melhores resultados que as crianças com SD. </w:t>
      </w:r>
    </w:p>
    <w:p w:rsidR="00E07D00" w:rsidRDefault="00A84653" w:rsidP="00E07D00">
      <w:pPr>
        <w:pStyle w:val="SemEspaamento"/>
        <w:spacing w:line="360" w:lineRule="auto"/>
        <w:jc w:val="both"/>
        <w:rPr>
          <w:rFonts w:ascii="Arial" w:hAnsi="Arial" w:cs="Arial"/>
          <w:sz w:val="24"/>
          <w:szCs w:val="24"/>
        </w:rPr>
      </w:pPr>
      <w:r>
        <w:rPr>
          <w:rFonts w:ascii="Arial" w:hAnsi="Arial" w:cs="Arial"/>
          <w:sz w:val="24"/>
          <w:szCs w:val="24"/>
        </w:rPr>
        <w:t xml:space="preserve">Relativamente ao género, </w:t>
      </w:r>
      <w:proofErr w:type="spellStart"/>
      <w:r w:rsidR="00E07D00" w:rsidRPr="00D329A0">
        <w:rPr>
          <w:rFonts w:ascii="Arial" w:hAnsi="Arial" w:cs="Arial"/>
          <w:sz w:val="24"/>
          <w:szCs w:val="24"/>
        </w:rPr>
        <w:t>Beitel</w:t>
      </w:r>
      <w:proofErr w:type="spellEnd"/>
      <w:r w:rsidR="00E07D00" w:rsidRPr="00D329A0">
        <w:rPr>
          <w:rFonts w:ascii="Arial" w:hAnsi="Arial" w:cs="Arial"/>
          <w:sz w:val="24"/>
          <w:szCs w:val="24"/>
        </w:rPr>
        <w:t xml:space="preserve"> e </w:t>
      </w:r>
      <w:proofErr w:type="spellStart"/>
      <w:r w:rsidR="00E07D00" w:rsidRPr="00D329A0">
        <w:rPr>
          <w:rFonts w:ascii="Arial" w:hAnsi="Arial" w:cs="Arial"/>
          <w:sz w:val="24"/>
          <w:szCs w:val="24"/>
        </w:rPr>
        <w:t>Mead</w:t>
      </w:r>
      <w:proofErr w:type="spellEnd"/>
      <w:r w:rsidR="00E07D00" w:rsidRPr="00D329A0">
        <w:rPr>
          <w:rFonts w:ascii="Arial" w:hAnsi="Arial" w:cs="Arial"/>
          <w:sz w:val="24"/>
          <w:szCs w:val="24"/>
        </w:rPr>
        <w:t xml:space="preserve"> (1980) conduziram um</w:t>
      </w:r>
      <w:r w:rsidR="00E07D00">
        <w:rPr>
          <w:rFonts w:ascii="Arial" w:hAnsi="Arial" w:cs="Arial"/>
          <w:sz w:val="24"/>
          <w:szCs w:val="24"/>
        </w:rPr>
        <w:t xml:space="preserve"> </w:t>
      </w:r>
      <w:r w:rsidR="00E07D00" w:rsidRPr="00D329A0">
        <w:rPr>
          <w:rFonts w:ascii="Arial" w:hAnsi="Arial" w:cs="Arial"/>
          <w:sz w:val="24"/>
          <w:szCs w:val="24"/>
        </w:rPr>
        <w:t>estudo para verificar o poder discriminatório</w:t>
      </w:r>
      <w:r w:rsidR="00E07D00">
        <w:rPr>
          <w:rFonts w:ascii="Arial" w:hAnsi="Arial" w:cs="Arial"/>
          <w:sz w:val="24"/>
          <w:szCs w:val="24"/>
        </w:rPr>
        <w:t xml:space="preserve"> </w:t>
      </w:r>
      <w:r w:rsidR="00E07D00" w:rsidRPr="00D329A0">
        <w:rPr>
          <w:rFonts w:ascii="Arial" w:hAnsi="Arial" w:cs="Arial"/>
          <w:sz w:val="24"/>
          <w:szCs w:val="24"/>
        </w:rPr>
        <w:t>do T</w:t>
      </w:r>
      <w:r w:rsidR="00E07D00">
        <w:rPr>
          <w:rFonts w:ascii="Arial" w:hAnsi="Arial" w:cs="Arial"/>
          <w:sz w:val="24"/>
          <w:szCs w:val="24"/>
        </w:rPr>
        <w:t>PM</w:t>
      </w:r>
      <w:r w:rsidR="00E07D00" w:rsidRPr="00D329A0">
        <w:rPr>
          <w:rFonts w:ascii="Arial" w:hAnsi="Arial" w:cs="Arial"/>
          <w:sz w:val="24"/>
          <w:szCs w:val="24"/>
        </w:rPr>
        <w:t>BO em crianças de 3 a 5 anos</w:t>
      </w:r>
      <w:r w:rsidR="00E07D00">
        <w:rPr>
          <w:rFonts w:ascii="Arial" w:hAnsi="Arial" w:cs="Arial"/>
          <w:sz w:val="24"/>
          <w:szCs w:val="24"/>
        </w:rPr>
        <w:t xml:space="preserve"> no desempenho </w:t>
      </w:r>
      <w:r>
        <w:rPr>
          <w:rFonts w:ascii="Arial" w:hAnsi="Arial" w:cs="Arial"/>
          <w:sz w:val="24"/>
          <w:szCs w:val="24"/>
        </w:rPr>
        <w:t>motor</w:t>
      </w:r>
      <w:r w:rsidR="00E07D00" w:rsidRPr="00D329A0">
        <w:rPr>
          <w:rFonts w:ascii="Arial" w:hAnsi="Arial" w:cs="Arial"/>
          <w:sz w:val="24"/>
          <w:szCs w:val="24"/>
        </w:rPr>
        <w:t>. Os</w:t>
      </w:r>
      <w:r w:rsidR="00E07D00">
        <w:rPr>
          <w:rFonts w:ascii="Arial" w:hAnsi="Arial" w:cs="Arial"/>
          <w:sz w:val="24"/>
          <w:szCs w:val="24"/>
        </w:rPr>
        <w:t xml:space="preserve"> </w:t>
      </w:r>
      <w:r w:rsidR="00E07D00" w:rsidRPr="00D329A0">
        <w:rPr>
          <w:rFonts w:ascii="Arial" w:hAnsi="Arial" w:cs="Arial"/>
          <w:sz w:val="24"/>
          <w:szCs w:val="24"/>
        </w:rPr>
        <w:t>sujeitos foram 24 crianças normais (12 masculino</w:t>
      </w:r>
      <w:r w:rsidR="00E07D00">
        <w:rPr>
          <w:rFonts w:ascii="Arial" w:hAnsi="Arial" w:cs="Arial"/>
          <w:sz w:val="24"/>
          <w:szCs w:val="24"/>
        </w:rPr>
        <w:t xml:space="preserve"> </w:t>
      </w:r>
      <w:r w:rsidR="00E07D00" w:rsidRPr="00D329A0">
        <w:rPr>
          <w:rFonts w:ascii="Arial" w:hAnsi="Arial" w:cs="Arial"/>
          <w:sz w:val="24"/>
          <w:szCs w:val="24"/>
        </w:rPr>
        <w:t>e 12 femininos). Foram aplicadas tanto a</w:t>
      </w:r>
      <w:r w:rsidR="00E07D00">
        <w:rPr>
          <w:rFonts w:ascii="Arial" w:hAnsi="Arial" w:cs="Arial"/>
          <w:sz w:val="24"/>
          <w:szCs w:val="24"/>
        </w:rPr>
        <w:t xml:space="preserve"> </w:t>
      </w:r>
      <w:r w:rsidR="00E07D00" w:rsidRPr="00D329A0">
        <w:rPr>
          <w:rFonts w:ascii="Arial" w:hAnsi="Arial" w:cs="Arial"/>
          <w:sz w:val="24"/>
          <w:szCs w:val="24"/>
        </w:rPr>
        <w:t>forma longa como a forma curta em sessões</w:t>
      </w:r>
      <w:r w:rsidR="00E07D00">
        <w:rPr>
          <w:rFonts w:ascii="Arial" w:hAnsi="Arial" w:cs="Arial"/>
          <w:sz w:val="24"/>
          <w:szCs w:val="24"/>
        </w:rPr>
        <w:t xml:space="preserve"> </w:t>
      </w:r>
      <w:r w:rsidR="00E07D00" w:rsidRPr="00D329A0">
        <w:rPr>
          <w:rFonts w:ascii="Arial" w:hAnsi="Arial" w:cs="Arial"/>
          <w:sz w:val="24"/>
          <w:szCs w:val="24"/>
        </w:rPr>
        <w:t>com duração aproximada de 2 h para cada criança.</w:t>
      </w:r>
      <w:r w:rsidR="00E07D00">
        <w:rPr>
          <w:rFonts w:ascii="Arial" w:hAnsi="Arial" w:cs="Arial"/>
          <w:sz w:val="24"/>
          <w:szCs w:val="24"/>
        </w:rPr>
        <w:t xml:space="preserve"> </w:t>
      </w:r>
      <w:r w:rsidR="00E07D00" w:rsidRPr="00D329A0">
        <w:rPr>
          <w:rFonts w:ascii="Arial" w:hAnsi="Arial" w:cs="Arial"/>
          <w:sz w:val="24"/>
          <w:szCs w:val="24"/>
        </w:rPr>
        <w:t>Na conclusão, foi relatado que não há</w:t>
      </w:r>
      <w:r w:rsidR="00E07D00">
        <w:rPr>
          <w:rFonts w:ascii="Arial" w:hAnsi="Arial" w:cs="Arial"/>
          <w:sz w:val="24"/>
          <w:szCs w:val="24"/>
        </w:rPr>
        <w:t xml:space="preserve"> </w:t>
      </w:r>
      <w:r w:rsidR="00E07D00" w:rsidRPr="00D329A0">
        <w:rPr>
          <w:rFonts w:ascii="Arial" w:hAnsi="Arial" w:cs="Arial"/>
          <w:sz w:val="24"/>
          <w:szCs w:val="24"/>
        </w:rPr>
        <w:t>diferenças significativas nos resultados entre os</w:t>
      </w:r>
      <w:r w:rsidR="00E07D00">
        <w:rPr>
          <w:rFonts w:ascii="Arial" w:hAnsi="Arial" w:cs="Arial"/>
          <w:sz w:val="24"/>
          <w:szCs w:val="24"/>
        </w:rPr>
        <w:t xml:space="preserve"> géneros</w:t>
      </w:r>
      <w:r w:rsidR="00E07D00" w:rsidRPr="00D329A0">
        <w:rPr>
          <w:rFonts w:ascii="Arial" w:hAnsi="Arial" w:cs="Arial"/>
          <w:sz w:val="24"/>
          <w:szCs w:val="24"/>
        </w:rPr>
        <w:t xml:space="preserve">. </w:t>
      </w:r>
      <w:r>
        <w:rPr>
          <w:rFonts w:ascii="Arial" w:hAnsi="Arial" w:cs="Arial"/>
          <w:sz w:val="24"/>
          <w:szCs w:val="24"/>
        </w:rPr>
        <w:t>Confrontando</w:t>
      </w:r>
      <w:r w:rsidR="00E07D00">
        <w:rPr>
          <w:rFonts w:ascii="Arial" w:hAnsi="Arial" w:cs="Arial"/>
          <w:sz w:val="24"/>
          <w:szCs w:val="24"/>
        </w:rPr>
        <w:t xml:space="preserve"> com o nosso estudo, verificamos que nas crianças </w:t>
      </w:r>
      <w:r>
        <w:rPr>
          <w:rFonts w:ascii="Arial" w:hAnsi="Arial" w:cs="Arial"/>
          <w:sz w:val="24"/>
          <w:szCs w:val="24"/>
        </w:rPr>
        <w:t>sem NEE, o género masculino obteve resultados</w:t>
      </w:r>
      <w:r w:rsidR="00E07D00">
        <w:rPr>
          <w:rFonts w:ascii="Arial" w:hAnsi="Arial" w:cs="Arial"/>
          <w:sz w:val="24"/>
          <w:szCs w:val="24"/>
        </w:rPr>
        <w:t xml:space="preserve"> superior</w:t>
      </w:r>
      <w:r>
        <w:rPr>
          <w:rFonts w:ascii="Arial" w:hAnsi="Arial" w:cs="Arial"/>
          <w:sz w:val="24"/>
          <w:szCs w:val="24"/>
        </w:rPr>
        <w:t>es</w:t>
      </w:r>
      <w:r w:rsidR="00E07D00">
        <w:rPr>
          <w:rFonts w:ascii="Arial" w:hAnsi="Arial" w:cs="Arial"/>
          <w:sz w:val="24"/>
          <w:szCs w:val="24"/>
        </w:rPr>
        <w:t xml:space="preserve"> ao género feminino</w:t>
      </w:r>
      <w:r>
        <w:rPr>
          <w:rFonts w:ascii="Arial" w:hAnsi="Arial" w:cs="Arial"/>
          <w:sz w:val="24"/>
          <w:szCs w:val="24"/>
        </w:rPr>
        <w:t>,</w:t>
      </w:r>
      <w:r w:rsidR="00E07D00">
        <w:rPr>
          <w:rFonts w:ascii="Arial" w:hAnsi="Arial" w:cs="Arial"/>
          <w:sz w:val="24"/>
          <w:szCs w:val="24"/>
        </w:rPr>
        <w:t xml:space="preserve"> mas </w:t>
      </w:r>
      <w:r>
        <w:rPr>
          <w:rFonts w:ascii="Arial" w:hAnsi="Arial" w:cs="Arial"/>
          <w:sz w:val="24"/>
          <w:szCs w:val="24"/>
        </w:rPr>
        <w:t xml:space="preserve">no entanto essa diferença não foi significativa. Neste sentido o nosso estudo corrobora com os resultados do estudo </w:t>
      </w:r>
      <w:r w:rsidR="00E07D00">
        <w:rPr>
          <w:rFonts w:ascii="Arial" w:hAnsi="Arial" w:cs="Arial"/>
          <w:sz w:val="24"/>
          <w:szCs w:val="24"/>
        </w:rPr>
        <w:t xml:space="preserve">dos autores </w:t>
      </w:r>
      <w:proofErr w:type="spellStart"/>
      <w:r w:rsidR="00E07D00" w:rsidRPr="00D329A0">
        <w:rPr>
          <w:rFonts w:ascii="Arial" w:hAnsi="Arial" w:cs="Arial"/>
          <w:sz w:val="24"/>
          <w:szCs w:val="24"/>
        </w:rPr>
        <w:t>Beitel</w:t>
      </w:r>
      <w:proofErr w:type="spellEnd"/>
      <w:r w:rsidR="00E07D00" w:rsidRPr="00D329A0">
        <w:rPr>
          <w:rFonts w:ascii="Arial" w:hAnsi="Arial" w:cs="Arial"/>
          <w:sz w:val="24"/>
          <w:szCs w:val="24"/>
        </w:rPr>
        <w:t xml:space="preserve"> e </w:t>
      </w:r>
      <w:proofErr w:type="spellStart"/>
      <w:r w:rsidR="00E07D00" w:rsidRPr="00D329A0">
        <w:rPr>
          <w:rFonts w:ascii="Arial" w:hAnsi="Arial" w:cs="Arial"/>
          <w:sz w:val="24"/>
          <w:szCs w:val="24"/>
        </w:rPr>
        <w:t>Mead</w:t>
      </w:r>
      <w:proofErr w:type="spellEnd"/>
      <w:r w:rsidR="00E07D00" w:rsidRPr="00D329A0">
        <w:rPr>
          <w:rFonts w:ascii="Arial" w:hAnsi="Arial" w:cs="Arial"/>
          <w:sz w:val="24"/>
          <w:szCs w:val="24"/>
        </w:rPr>
        <w:t xml:space="preserve"> (1980)</w:t>
      </w:r>
      <w:r w:rsidR="00E07D00">
        <w:rPr>
          <w:rFonts w:ascii="Arial" w:hAnsi="Arial" w:cs="Arial"/>
          <w:sz w:val="24"/>
          <w:szCs w:val="24"/>
        </w:rPr>
        <w:t>.</w:t>
      </w:r>
    </w:p>
    <w:p w:rsidR="00A84653" w:rsidRDefault="00A84653" w:rsidP="00E07D00">
      <w:pPr>
        <w:pStyle w:val="SemEspaamento"/>
        <w:spacing w:line="360" w:lineRule="auto"/>
        <w:jc w:val="both"/>
        <w:rPr>
          <w:rFonts w:ascii="Arial" w:hAnsi="Arial" w:cs="Arial"/>
          <w:sz w:val="24"/>
          <w:szCs w:val="24"/>
        </w:rPr>
      </w:pPr>
      <w:r>
        <w:rPr>
          <w:rFonts w:ascii="Arial" w:hAnsi="Arial" w:cs="Arial"/>
          <w:sz w:val="24"/>
          <w:szCs w:val="24"/>
        </w:rPr>
        <w:t xml:space="preserve">No entanto, relativamente às crianças com SD </w:t>
      </w:r>
      <w:r w:rsidR="004C4035">
        <w:rPr>
          <w:rFonts w:ascii="Arial" w:hAnsi="Arial" w:cs="Arial"/>
          <w:sz w:val="24"/>
          <w:szCs w:val="24"/>
        </w:rPr>
        <w:t xml:space="preserve">o resultado foi o oposto ao das crianças sem NEE, ou seja, as do género feminino obtiveram um </w:t>
      </w:r>
      <w:proofErr w:type="spellStart"/>
      <w:r w:rsidR="004C4035">
        <w:rPr>
          <w:rFonts w:ascii="Arial" w:hAnsi="Arial" w:cs="Arial"/>
          <w:sz w:val="24"/>
          <w:szCs w:val="24"/>
        </w:rPr>
        <w:t>DMt</w:t>
      </w:r>
      <w:proofErr w:type="spellEnd"/>
      <w:r w:rsidR="004C4035">
        <w:rPr>
          <w:rFonts w:ascii="Arial" w:hAnsi="Arial" w:cs="Arial"/>
          <w:sz w:val="24"/>
          <w:szCs w:val="24"/>
        </w:rPr>
        <w:t xml:space="preserve"> superior ao masculino, sendo que na prova VR essa diferença foi significativa. Este resultado pode ser justificado pelo facto das crianças do género feminino frequentarem um</w:t>
      </w:r>
      <w:r w:rsidR="00E95CCB">
        <w:rPr>
          <w:rFonts w:ascii="Arial" w:hAnsi="Arial" w:cs="Arial"/>
          <w:sz w:val="24"/>
          <w:szCs w:val="24"/>
        </w:rPr>
        <w:t>a instituição</w:t>
      </w:r>
      <w:r w:rsidR="00404EA3">
        <w:rPr>
          <w:rFonts w:ascii="Arial" w:hAnsi="Arial" w:cs="Arial"/>
          <w:sz w:val="24"/>
          <w:szCs w:val="24"/>
        </w:rPr>
        <w:t xml:space="preserve"> A</w:t>
      </w:r>
      <w:r w:rsidR="00E95CCB">
        <w:rPr>
          <w:rFonts w:ascii="Arial" w:hAnsi="Arial" w:cs="Arial"/>
          <w:sz w:val="24"/>
          <w:szCs w:val="24"/>
        </w:rPr>
        <w:t xml:space="preserve"> em que nos seus intervalos podem contactar</w:t>
      </w:r>
      <w:r w:rsidR="004C4035">
        <w:rPr>
          <w:rFonts w:ascii="Arial" w:hAnsi="Arial" w:cs="Arial"/>
          <w:sz w:val="24"/>
          <w:szCs w:val="24"/>
        </w:rPr>
        <w:t xml:space="preserve"> os seus </w:t>
      </w:r>
      <w:r w:rsidR="00E95CCB">
        <w:rPr>
          <w:rFonts w:ascii="Arial" w:hAnsi="Arial" w:cs="Arial"/>
          <w:sz w:val="24"/>
          <w:szCs w:val="24"/>
        </w:rPr>
        <w:t>pares</w:t>
      </w:r>
      <w:r w:rsidR="004C4035">
        <w:rPr>
          <w:rFonts w:ascii="Arial" w:hAnsi="Arial" w:cs="Arial"/>
          <w:sz w:val="24"/>
          <w:szCs w:val="24"/>
        </w:rPr>
        <w:t>,</w:t>
      </w:r>
      <w:r w:rsidR="00E95CCB">
        <w:rPr>
          <w:rFonts w:ascii="Arial" w:hAnsi="Arial" w:cs="Arial"/>
          <w:sz w:val="24"/>
          <w:szCs w:val="24"/>
        </w:rPr>
        <w:t xml:space="preserve"> participando em brincadeiras e outras </w:t>
      </w:r>
      <w:r w:rsidR="00FD5F31">
        <w:rPr>
          <w:rFonts w:ascii="Arial" w:hAnsi="Arial" w:cs="Arial"/>
          <w:sz w:val="24"/>
          <w:szCs w:val="24"/>
        </w:rPr>
        <w:t>atividades</w:t>
      </w:r>
      <w:r w:rsidR="00E95CCB">
        <w:rPr>
          <w:rFonts w:ascii="Arial" w:hAnsi="Arial" w:cs="Arial"/>
          <w:sz w:val="24"/>
          <w:szCs w:val="24"/>
        </w:rPr>
        <w:t xml:space="preserve"> </w:t>
      </w:r>
      <w:r w:rsidR="00404EA3">
        <w:rPr>
          <w:rFonts w:ascii="Arial" w:hAnsi="Arial" w:cs="Arial"/>
          <w:sz w:val="24"/>
          <w:szCs w:val="24"/>
        </w:rPr>
        <w:t xml:space="preserve">desportivas, fazendo com que </w:t>
      </w:r>
      <w:r w:rsidR="00E95CCB">
        <w:rPr>
          <w:rFonts w:ascii="Arial" w:hAnsi="Arial" w:cs="Arial"/>
          <w:sz w:val="24"/>
          <w:szCs w:val="24"/>
        </w:rPr>
        <w:t>estas crianças sejam mais</w:t>
      </w:r>
      <w:r w:rsidR="004C4035">
        <w:rPr>
          <w:rFonts w:ascii="Arial" w:hAnsi="Arial" w:cs="Arial"/>
          <w:sz w:val="24"/>
          <w:szCs w:val="24"/>
        </w:rPr>
        <w:t xml:space="preserve"> ativas. No caso das crianças do género masculino</w:t>
      </w:r>
      <w:r w:rsidR="00404EA3">
        <w:rPr>
          <w:rFonts w:ascii="Arial" w:hAnsi="Arial" w:cs="Arial"/>
          <w:sz w:val="24"/>
          <w:szCs w:val="24"/>
        </w:rPr>
        <w:t>, verificou-se o oposto, estas</w:t>
      </w:r>
      <w:r w:rsidR="004C4035">
        <w:rPr>
          <w:rFonts w:ascii="Arial" w:hAnsi="Arial" w:cs="Arial"/>
          <w:sz w:val="24"/>
          <w:szCs w:val="24"/>
        </w:rPr>
        <w:t xml:space="preserve"> frequentam uma instituição </w:t>
      </w:r>
      <w:r w:rsidR="00404EA3">
        <w:rPr>
          <w:rFonts w:ascii="Arial" w:hAnsi="Arial" w:cs="Arial"/>
          <w:sz w:val="24"/>
          <w:szCs w:val="24"/>
        </w:rPr>
        <w:t xml:space="preserve">B </w:t>
      </w:r>
      <w:r w:rsidR="004C4035">
        <w:rPr>
          <w:rFonts w:ascii="Arial" w:hAnsi="Arial" w:cs="Arial"/>
          <w:sz w:val="24"/>
          <w:szCs w:val="24"/>
        </w:rPr>
        <w:t xml:space="preserve">em que passam o dia todo fechados numa sala, em que só fazem </w:t>
      </w:r>
      <w:r w:rsidR="00E95CCB">
        <w:rPr>
          <w:rFonts w:ascii="Arial" w:hAnsi="Arial" w:cs="Arial"/>
          <w:sz w:val="24"/>
          <w:szCs w:val="24"/>
        </w:rPr>
        <w:t>a</w:t>
      </w:r>
      <w:r w:rsidR="004C4035">
        <w:rPr>
          <w:rFonts w:ascii="Arial" w:hAnsi="Arial" w:cs="Arial"/>
          <w:sz w:val="24"/>
          <w:szCs w:val="24"/>
        </w:rPr>
        <w:t xml:space="preserve">tividades plásticas, jogos e </w:t>
      </w:r>
      <w:r w:rsidR="00FD5F31">
        <w:rPr>
          <w:rFonts w:ascii="Arial" w:hAnsi="Arial" w:cs="Arial"/>
          <w:sz w:val="24"/>
          <w:szCs w:val="24"/>
        </w:rPr>
        <w:t>veem</w:t>
      </w:r>
      <w:r w:rsidR="004C4035">
        <w:rPr>
          <w:rFonts w:ascii="Arial" w:hAnsi="Arial" w:cs="Arial"/>
          <w:sz w:val="24"/>
          <w:szCs w:val="24"/>
        </w:rPr>
        <w:t xml:space="preserve"> televisão</w:t>
      </w:r>
      <w:r w:rsidR="00E95CCB">
        <w:rPr>
          <w:rFonts w:ascii="Arial" w:hAnsi="Arial" w:cs="Arial"/>
          <w:sz w:val="24"/>
          <w:szCs w:val="24"/>
        </w:rPr>
        <w:t xml:space="preserve">. A hora de intervalo é passada dentro da sala, </w:t>
      </w:r>
      <w:r w:rsidR="00E95CCB">
        <w:rPr>
          <w:rFonts w:ascii="Arial" w:hAnsi="Arial" w:cs="Arial"/>
          <w:sz w:val="24"/>
          <w:szCs w:val="24"/>
        </w:rPr>
        <w:lastRenderedPageBreak/>
        <w:t>não existindo conta</w:t>
      </w:r>
      <w:r w:rsidR="005F4609">
        <w:rPr>
          <w:rFonts w:ascii="Arial" w:hAnsi="Arial" w:cs="Arial"/>
          <w:sz w:val="24"/>
          <w:szCs w:val="24"/>
        </w:rPr>
        <w:t>c</w:t>
      </w:r>
      <w:r w:rsidR="00E95CCB">
        <w:rPr>
          <w:rFonts w:ascii="Arial" w:hAnsi="Arial" w:cs="Arial"/>
          <w:sz w:val="24"/>
          <w:szCs w:val="24"/>
        </w:rPr>
        <w:t>to com os seus pares nem exploração do recreio (espaço envolvente).</w:t>
      </w:r>
      <w:r w:rsidR="00404EA3">
        <w:rPr>
          <w:rFonts w:ascii="Arial" w:hAnsi="Arial" w:cs="Arial"/>
          <w:sz w:val="24"/>
          <w:szCs w:val="24"/>
        </w:rPr>
        <w:t xml:space="preserve"> Salientamos para o facto de</w:t>
      </w:r>
      <w:r w:rsidR="004C4035">
        <w:rPr>
          <w:rFonts w:ascii="Arial" w:hAnsi="Arial" w:cs="Arial"/>
          <w:sz w:val="24"/>
          <w:szCs w:val="24"/>
        </w:rPr>
        <w:t xml:space="preserve"> </w:t>
      </w:r>
      <w:r w:rsidR="00404EA3">
        <w:rPr>
          <w:rFonts w:ascii="Arial" w:hAnsi="Arial" w:cs="Arial"/>
          <w:sz w:val="24"/>
          <w:szCs w:val="24"/>
        </w:rPr>
        <w:t xml:space="preserve">na instituição A frequentar uma criança do género masculino e apresentar um </w:t>
      </w:r>
      <w:proofErr w:type="spellStart"/>
      <w:r w:rsidR="00404EA3">
        <w:rPr>
          <w:rFonts w:ascii="Arial" w:hAnsi="Arial" w:cs="Arial"/>
          <w:sz w:val="24"/>
          <w:szCs w:val="24"/>
        </w:rPr>
        <w:t>DMt</w:t>
      </w:r>
      <w:proofErr w:type="spellEnd"/>
      <w:r w:rsidR="00404EA3">
        <w:rPr>
          <w:rFonts w:ascii="Arial" w:hAnsi="Arial" w:cs="Arial"/>
          <w:sz w:val="24"/>
          <w:szCs w:val="24"/>
        </w:rPr>
        <w:t xml:space="preserve"> superior à média das crianças do género feminino da mesma instituição. Com este resultado deduzimos que o que mais influencia o </w:t>
      </w:r>
      <w:proofErr w:type="spellStart"/>
      <w:r w:rsidR="00404EA3">
        <w:rPr>
          <w:rFonts w:ascii="Arial" w:hAnsi="Arial" w:cs="Arial"/>
          <w:sz w:val="24"/>
          <w:szCs w:val="24"/>
        </w:rPr>
        <w:t>DMt</w:t>
      </w:r>
      <w:proofErr w:type="spellEnd"/>
      <w:r w:rsidR="00404EA3">
        <w:rPr>
          <w:rFonts w:ascii="Arial" w:hAnsi="Arial" w:cs="Arial"/>
          <w:sz w:val="24"/>
          <w:szCs w:val="24"/>
        </w:rPr>
        <w:t xml:space="preserve"> nestas crianças é a </w:t>
      </w:r>
      <w:r w:rsidR="00FD5F31">
        <w:rPr>
          <w:rFonts w:ascii="Arial" w:hAnsi="Arial" w:cs="Arial"/>
          <w:sz w:val="24"/>
          <w:szCs w:val="24"/>
        </w:rPr>
        <w:t>atividade</w:t>
      </w:r>
      <w:r w:rsidR="00404EA3">
        <w:rPr>
          <w:rFonts w:ascii="Arial" w:hAnsi="Arial" w:cs="Arial"/>
          <w:sz w:val="24"/>
          <w:szCs w:val="24"/>
        </w:rPr>
        <w:t xml:space="preserve"> física de recreio</w:t>
      </w:r>
      <w:r w:rsidR="004C4035">
        <w:rPr>
          <w:rFonts w:ascii="Arial" w:hAnsi="Arial" w:cs="Arial"/>
          <w:sz w:val="24"/>
          <w:szCs w:val="24"/>
        </w:rPr>
        <w:t xml:space="preserve"> </w:t>
      </w:r>
      <w:r w:rsidR="00404EA3">
        <w:rPr>
          <w:rFonts w:ascii="Arial" w:hAnsi="Arial" w:cs="Arial"/>
          <w:sz w:val="24"/>
          <w:szCs w:val="24"/>
        </w:rPr>
        <w:t>e não o género.</w:t>
      </w:r>
      <w:r w:rsidR="004C4035">
        <w:rPr>
          <w:rFonts w:ascii="Arial" w:hAnsi="Arial" w:cs="Arial"/>
          <w:sz w:val="24"/>
          <w:szCs w:val="24"/>
        </w:rPr>
        <w:t xml:space="preserve">  </w:t>
      </w:r>
    </w:p>
    <w:p w:rsidR="004D7C25" w:rsidRDefault="0036414C" w:rsidP="00E07D00">
      <w:pPr>
        <w:pStyle w:val="SemEspaamento"/>
        <w:spacing w:line="360" w:lineRule="auto"/>
        <w:jc w:val="both"/>
        <w:rPr>
          <w:rFonts w:ascii="Arial" w:hAnsi="Arial" w:cs="Arial"/>
          <w:sz w:val="24"/>
          <w:szCs w:val="24"/>
        </w:rPr>
      </w:pPr>
      <w:r>
        <w:rPr>
          <w:rFonts w:ascii="Arial" w:hAnsi="Arial" w:cs="Arial"/>
          <w:sz w:val="24"/>
          <w:szCs w:val="24"/>
        </w:rPr>
        <w:t xml:space="preserve">Nesta ordem de ideias formulamos uma hipótese (5ª) em que deduzimos que as crianças que praticam exercício físico desportivo </w:t>
      </w:r>
      <w:proofErr w:type="gramStart"/>
      <w:r>
        <w:rPr>
          <w:rFonts w:ascii="Arial" w:hAnsi="Arial" w:cs="Arial"/>
          <w:sz w:val="24"/>
          <w:szCs w:val="24"/>
        </w:rPr>
        <w:t>extra escolar</w:t>
      </w:r>
      <w:proofErr w:type="gramEnd"/>
      <w:r>
        <w:rPr>
          <w:rFonts w:ascii="Arial" w:hAnsi="Arial" w:cs="Arial"/>
          <w:sz w:val="24"/>
          <w:szCs w:val="24"/>
        </w:rPr>
        <w:t xml:space="preserve"> teriam um </w:t>
      </w:r>
      <w:proofErr w:type="spellStart"/>
      <w:r>
        <w:rPr>
          <w:rFonts w:ascii="Arial" w:hAnsi="Arial" w:cs="Arial"/>
          <w:sz w:val="24"/>
          <w:szCs w:val="24"/>
        </w:rPr>
        <w:t>DMt</w:t>
      </w:r>
      <w:proofErr w:type="spellEnd"/>
      <w:r>
        <w:rPr>
          <w:rFonts w:ascii="Arial" w:hAnsi="Arial" w:cs="Arial"/>
          <w:sz w:val="24"/>
          <w:szCs w:val="24"/>
        </w:rPr>
        <w:t xml:space="preserve"> superior às crianças que não praticam exercício físico extra escolar. Esta hipótese não se verificou, pois as crianças que praticam exercício físico </w:t>
      </w:r>
      <w:proofErr w:type="gramStart"/>
      <w:r>
        <w:rPr>
          <w:rFonts w:ascii="Arial" w:hAnsi="Arial" w:cs="Arial"/>
          <w:sz w:val="24"/>
          <w:szCs w:val="24"/>
        </w:rPr>
        <w:t>extra escolar</w:t>
      </w:r>
      <w:proofErr w:type="gramEnd"/>
      <w:r>
        <w:rPr>
          <w:rFonts w:ascii="Arial" w:hAnsi="Arial" w:cs="Arial"/>
          <w:sz w:val="24"/>
          <w:szCs w:val="24"/>
        </w:rPr>
        <w:t xml:space="preserve"> obtiveram um </w:t>
      </w:r>
      <w:proofErr w:type="spellStart"/>
      <w:r>
        <w:rPr>
          <w:rFonts w:ascii="Arial" w:hAnsi="Arial" w:cs="Arial"/>
          <w:sz w:val="24"/>
          <w:szCs w:val="24"/>
        </w:rPr>
        <w:t>DMt</w:t>
      </w:r>
      <w:proofErr w:type="spellEnd"/>
      <w:r>
        <w:rPr>
          <w:rFonts w:ascii="Arial" w:hAnsi="Arial" w:cs="Arial"/>
          <w:sz w:val="24"/>
          <w:szCs w:val="24"/>
        </w:rPr>
        <w:t xml:space="preserve"> inferior às que não praticam. Este resultado não deixou de ser surpreendente, pois, pela nossa experiencia temos verificado que as crianças que praticam exercício físico formal normalmente apresentam um </w:t>
      </w:r>
      <w:proofErr w:type="spellStart"/>
      <w:r>
        <w:rPr>
          <w:rFonts w:ascii="Arial" w:hAnsi="Arial" w:cs="Arial"/>
          <w:sz w:val="24"/>
          <w:szCs w:val="24"/>
        </w:rPr>
        <w:t>DMt</w:t>
      </w:r>
      <w:proofErr w:type="spellEnd"/>
      <w:r>
        <w:rPr>
          <w:rFonts w:ascii="Arial" w:hAnsi="Arial" w:cs="Arial"/>
          <w:sz w:val="24"/>
          <w:szCs w:val="24"/>
        </w:rPr>
        <w:t xml:space="preserve"> superior às que não praticam. Assim, interrogamo-nos o que poderia estar na origem destes result</w:t>
      </w:r>
      <w:r w:rsidR="0018523E">
        <w:rPr>
          <w:rFonts w:ascii="Arial" w:hAnsi="Arial" w:cs="Arial"/>
          <w:sz w:val="24"/>
          <w:szCs w:val="24"/>
        </w:rPr>
        <w:t>ados. De facto verificamos que a</w:t>
      </w:r>
      <w:r>
        <w:rPr>
          <w:rFonts w:ascii="Arial" w:hAnsi="Arial" w:cs="Arial"/>
          <w:sz w:val="24"/>
          <w:szCs w:val="24"/>
        </w:rPr>
        <w:t>s crianças que praticam exercício físico formal frequentam, na sua maioria, a instituição B</w:t>
      </w:r>
      <w:r w:rsidR="0018523E">
        <w:rPr>
          <w:rFonts w:ascii="Arial" w:hAnsi="Arial" w:cs="Arial"/>
          <w:sz w:val="24"/>
          <w:szCs w:val="24"/>
        </w:rPr>
        <w:t xml:space="preserve">, ou seja, passam praticamente o tempo escolar na sala de aula sem, deste modo, frequentarem o recreio escolar. As que não praticam exercício físico formal frequentam a instituição A. Então deduzimos que mais importante que o exercício físico formal é a sua intensidade praticada ao longo do dia nas crianças com SD no recreio escolar com os pares. Neste sentido, procuramos verificar se a intensidade da </w:t>
      </w:r>
      <w:r w:rsidR="00FD5F31">
        <w:rPr>
          <w:rFonts w:ascii="Arial" w:hAnsi="Arial" w:cs="Arial"/>
          <w:sz w:val="24"/>
          <w:szCs w:val="24"/>
        </w:rPr>
        <w:t>atividade</w:t>
      </w:r>
      <w:r w:rsidR="0018523E">
        <w:rPr>
          <w:rFonts w:ascii="Arial" w:hAnsi="Arial" w:cs="Arial"/>
          <w:sz w:val="24"/>
          <w:szCs w:val="24"/>
        </w:rPr>
        <w:t xml:space="preserve"> física influenciaria o </w:t>
      </w:r>
      <w:proofErr w:type="spellStart"/>
      <w:r w:rsidR="0018523E">
        <w:rPr>
          <w:rFonts w:ascii="Arial" w:hAnsi="Arial" w:cs="Arial"/>
          <w:sz w:val="24"/>
          <w:szCs w:val="24"/>
        </w:rPr>
        <w:t>DMt</w:t>
      </w:r>
      <w:proofErr w:type="spellEnd"/>
      <w:r w:rsidR="0018523E">
        <w:rPr>
          <w:rFonts w:ascii="Arial" w:hAnsi="Arial" w:cs="Arial"/>
          <w:sz w:val="24"/>
          <w:szCs w:val="24"/>
        </w:rPr>
        <w:t>. Relativamente</w:t>
      </w:r>
      <w:r w:rsidR="0082361D">
        <w:rPr>
          <w:rFonts w:ascii="Arial" w:hAnsi="Arial" w:cs="Arial"/>
          <w:sz w:val="24"/>
          <w:szCs w:val="24"/>
        </w:rPr>
        <w:t xml:space="preserve"> às crianças sem NEE verificamos que com o aumento da intensidade física no recreio, aumenta quase que significativamente o </w:t>
      </w:r>
      <w:proofErr w:type="spellStart"/>
      <w:r w:rsidR="0082361D">
        <w:rPr>
          <w:rFonts w:ascii="Arial" w:hAnsi="Arial" w:cs="Arial"/>
          <w:sz w:val="24"/>
          <w:szCs w:val="24"/>
        </w:rPr>
        <w:t>DMt</w:t>
      </w:r>
      <w:proofErr w:type="spellEnd"/>
      <w:r w:rsidR="0082361D">
        <w:rPr>
          <w:rFonts w:ascii="Arial" w:hAnsi="Arial" w:cs="Arial"/>
          <w:sz w:val="24"/>
          <w:szCs w:val="24"/>
        </w:rPr>
        <w:t xml:space="preserve">. Nas crianças com SD verificamos que a intensidade da </w:t>
      </w:r>
      <w:r w:rsidR="00FD5F31">
        <w:rPr>
          <w:rFonts w:ascii="Arial" w:hAnsi="Arial" w:cs="Arial"/>
          <w:sz w:val="24"/>
          <w:szCs w:val="24"/>
        </w:rPr>
        <w:t>atividade</w:t>
      </w:r>
      <w:r w:rsidR="0082361D">
        <w:rPr>
          <w:rFonts w:ascii="Arial" w:hAnsi="Arial" w:cs="Arial"/>
          <w:sz w:val="24"/>
          <w:szCs w:val="24"/>
        </w:rPr>
        <w:t xml:space="preserve"> física não influenciou o </w:t>
      </w:r>
      <w:proofErr w:type="spellStart"/>
      <w:r w:rsidR="0082361D">
        <w:rPr>
          <w:rFonts w:ascii="Arial" w:hAnsi="Arial" w:cs="Arial"/>
          <w:sz w:val="24"/>
          <w:szCs w:val="24"/>
        </w:rPr>
        <w:t>DMt</w:t>
      </w:r>
      <w:proofErr w:type="spellEnd"/>
      <w:r w:rsidR="0082361D">
        <w:rPr>
          <w:rFonts w:ascii="Arial" w:hAnsi="Arial" w:cs="Arial"/>
          <w:sz w:val="24"/>
          <w:szCs w:val="24"/>
        </w:rPr>
        <w:t xml:space="preserve">. Salientamos aqui para o facto do padrão de </w:t>
      </w:r>
      <w:r w:rsidR="00FD5F31">
        <w:rPr>
          <w:rFonts w:ascii="Arial" w:hAnsi="Arial" w:cs="Arial"/>
          <w:sz w:val="24"/>
          <w:szCs w:val="24"/>
        </w:rPr>
        <w:t>atividade</w:t>
      </w:r>
      <w:r w:rsidR="0082361D">
        <w:rPr>
          <w:rFonts w:ascii="Arial" w:hAnsi="Arial" w:cs="Arial"/>
          <w:sz w:val="24"/>
          <w:szCs w:val="24"/>
        </w:rPr>
        <w:t xml:space="preserve"> física destas crianças ser de moderada a pouca intensidade, daí a dificuldade na obtenção de diferenças consideráveis. </w:t>
      </w:r>
    </w:p>
    <w:p w:rsidR="004D7C25" w:rsidRPr="00FD5F31" w:rsidRDefault="004D7C25" w:rsidP="004D7C25">
      <w:pPr>
        <w:pStyle w:val="SemEspaamento"/>
        <w:spacing w:line="360" w:lineRule="auto"/>
        <w:jc w:val="both"/>
        <w:rPr>
          <w:rFonts w:ascii="Arial" w:hAnsi="Arial" w:cs="Arial"/>
          <w:sz w:val="24"/>
          <w:szCs w:val="24"/>
        </w:rPr>
      </w:pPr>
      <w:r w:rsidRPr="00FD5F31">
        <w:rPr>
          <w:rFonts w:ascii="Arial" w:hAnsi="Arial" w:cs="Arial"/>
          <w:sz w:val="24"/>
          <w:szCs w:val="24"/>
        </w:rPr>
        <w:t>Independentemente do diagnóstico médico, e tendo em conta o</w:t>
      </w:r>
      <w:r w:rsidR="00AD5505" w:rsidRPr="00FD5F31">
        <w:rPr>
          <w:rFonts w:ascii="Arial" w:hAnsi="Arial" w:cs="Arial"/>
          <w:sz w:val="24"/>
          <w:szCs w:val="24"/>
        </w:rPr>
        <w:t xml:space="preserve"> </w:t>
      </w:r>
      <w:r w:rsidRPr="00FD5F31">
        <w:rPr>
          <w:rFonts w:ascii="Arial" w:hAnsi="Arial" w:cs="Arial"/>
          <w:sz w:val="24"/>
          <w:szCs w:val="24"/>
        </w:rPr>
        <w:t>número total do grupo de estudo foi possível perceber que, tendo em</w:t>
      </w:r>
      <w:r w:rsidR="00AD5505" w:rsidRPr="00FD5F31">
        <w:rPr>
          <w:rFonts w:ascii="Arial" w:hAnsi="Arial" w:cs="Arial"/>
          <w:sz w:val="24"/>
          <w:szCs w:val="24"/>
        </w:rPr>
        <w:t xml:space="preserve"> </w:t>
      </w:r>
      <w:r w:rsidRPr="00FD5F31">
        <w:rPr>
          <w:rFonts w:ascii="Arial" w:hAnsi="Arial" w:cs="Arial"/>
          <w:sz w:val="24"/>
          <w:szCs w:val="24"/>
        </w:rPr>
        <w:t>conta a frequênc</w:t>
      </w:r>
      <w:r w:rsidR="00AD5505" w:rsidRPr="00FD5F31">
        <w:rPr>
          <w:rFonts w:ascii="Arial" w:hAnsi="Arial" w:cs="Arial"/>
          <w:sz w:val="24"/>
          <w:szCs w:val="24"/>
        </w:rPr>
        <w:t>ia de algum tipo de a</w:t>
      </w:r>
      <w:r w:rsidRPr="00FD5F31">
        <w:rPr>
          <w:rFonts w:ascii="Arial" w:hAnsi="Arial" w:cs="Arial"/>
          <w:sz w:val="24"/>
          <w:szCs w:val="24"/>
        </w:rPr>
        <w:t>tividade física, não se</w:t>
      </w:r>
      <w:r w:rsidR="00AD5505" w:rsidRPr="00FD5F31">
        <w:rPr>
          <w:rFonts w:ascii="Arial" w:hAnsi="Arial" w:cs="Arial"/>
          <w:sz w:val="24"/>
          <w:szCs w:val="24"/>
        </w:rPr>
        <w:t xml:space="preserve"> </w:t>
      </w:r>
      <w:r w:rsidRPr="00FD5F31">
        <w:rPr>
          <w:rFonts w:ascii="Arial" w:hAnsi="Arial" w:cs="Arial"/>
          <w:sz w:val="24"/>
          <w:szCs w:val="24"/>
        </w:rPr>
        <w:t xml:space="preserve">verificam diferenças significativas entre a prática de </w:t>
      </w:r>
      <w:r w:rsidR="00FD5F31" w:rsidRPr="00FD5F31">
        <w:rPr>
          <w:rFonts w:ascii="Arial" w:hAnsi="Arial" w:cs="Arial"/>
          <w:sz w:val="24"/>
          <w:szCs w:val="24"/>
        </w:rPr>
        <w:t>atividade</w:t>
      </w:r>
      <w:r w:rsidRPr="00FD5F31">
        <w:rPr>
          <w:rFonts w:ascii="Arial" w:hAnsi="Arial" w:cs="Arial"/>
          <w:sz w:val="24"/>
          <w:szCs w:val="24"/>
        </w:rPr>
        <w:t xml:space="preserve"> física</w:t>
      </w:r>
      <w:r w:rsidR="00AD5505" w:rsidRPr="00FD5F31">
        <w:rPr>
          <w:rFonts w:ascii="Arial" w:hAnsi="Arial" w:cs="Arial"/>
          <w:sz w:val="24"/>
          <w:szCs w:val="24"/>
        </w:rPr>
        <w:t xml:space="preserve"> </w:t>
      </w:r>
      <w:r w:rsidRPr="00FD5F31">
        <w:rPr>
          <w:rFonts w:ascii="Arial" w:hAnsi="Arial" w:cs="Arial"/>
          <w:sz w:val="24"/>
          <w:szCs w:val="24"/>
        </w:rPr>
        <w:t>e a pontuação total da forma reduzida. Os nossos dados contrariam o</w:t>
      </w:r>
      <w:r w:rsidR="00AD5505" w:rsidRPr="00FD5F31">
        <w:rPr>
          <w:rFonts w:ascii="Arial" w:hAnsi="Arial" w:cs="Arial"/>
          <w:sz w:val="24"/>
          <w:szCs w:val="24"/>
        </w:rPr>
        <w:t xml:space="preserve"> </w:t>
      </w:r>
      <w:r w:rsidRPr="00FD5F31">
        <w:rPr>
          <w:rFonts w:ascii="Arial" w:hAnsi="Arial" w:cs="Arial"/>
          <w:sz w:val="24"/>
          <w:szCs w:val="24"/>
        </w:rPr>
        <w:t>estudo realizado por (</w:t>
      </w:r>
      <w:proofErr w:type="spellStart"/>
      <w:r w:rsidRPr="00FD5F31">
        <w:rPr>
          <w:rFonts w:ascii="Arial" w:hAnsi="Arial" w:cs="Arial"/>
          <w:sz w:val="24"/>
          <w:szCs w:val="24"/>
        </w:rPr>
        <w:t>Wrotniak</w:t>
      </w:r>
      <w:proofErr w:type="spellEnd"/>
      <w:r w:rsidRPr="00FD5F31">
        <w:rPr>
          <w:rFonts w:ascii="Arial" w:hAnsi="Arial" w:cs="Arial"/>
          <w:sz w:val="24"/>
          <w:szCs w:val="24"/>
        </w:rPr>
        <w:t xml:space="preserve">, </w:t>
      </w:r>
      <w:proofErr w:type="spellStart"/>
      <w:r w:rsidRPr="00FD5F31">
        <w:rPr>
          <w:rFonts w:ascii="Arial" w:hAnsi="Arial" w:cs="Arial"/>
          <w:sz w:val="24"/>
          <w:szCs w:val="24"/>
        </w:rPr>
        <w:t>Epstein</w:t>
      </w:r>
      <w:proofErr w:type="spellEnd"/>
      <w:r w:rsidRPr="00FD5F31">
        <w:rPr>
          <w:rFonts w:ascii="Arial" w:hAnsi="Arial" w:cs="Arial"/>
          <w:sz w:val="24"/>
          <w:szCs w:val="24"/>
        </w:rPr>
        <w:t xml:space="preserve">, </w:t>
      </w:r>
      <w:proofErr w:type="spellStart"/>
      <w:r w:rsidRPr="00FD5F31">
        <w:rPr>
          <w:rFonts w:ascii="Arial" w:hAnsi="Arial" w:cs="Arial"/>
          <w:sz w:val="24"/>
          <w:szCs w:val="24"/>
        </w:rPr>
        <w:t>Dorn</w:t>
      </w:r>
      <w:proofErr w:type="spellEnd"/>
      <w:r w:rsidRPr="00FD5F31">
        <w:rPr>
          <w:rFonts w:ascii="Arial" w:hAnsi="Arial" w:cs="Arial"/>
          <w:sz w:val="24"/>
          <w:szCs w:val="24"/>
        </w:rPr>
        <w:t xml:space="preserve">, Jones, &amp; </w:t>
      </w:r>
      <w:proofErr w:type="spellStart"/>
      <w:r w:rsidRPr="00FD5F31">
        <w:rPr>
          <w:rFonts w:ascii="Arial" w:hAnsi="Arial" w:cs="Arial"/>
          <w:sz w:val="24"/>
          <w:szCs w:val="24"/>
        </w:rPr>
        <w:t>Kondilis</w:t>
      </w:r>
      <w:proofErr w:type="spellEnd"/>
      <w:r w:rsidRPr="00FD5F31">
        <w:rPr>
          <w:rFonts w:ascii="Arial" w:hAnsi="Arial" w:cs="Arial"/>
          <w:sz w:val="24"/>
          <w:szCs w:val="24"/>
        </w:rPr>
        <w:t>,</w:t>
      </w:r>
      <w:r w:rsidR="00AD5505" w:rsidRPr="00FD5F31">
        <w:rPr>
          <w:rFonts w:ascii="Arial" w:hAnsi="Arial" w:cs="Arial"/>
          <w:sz w:val="24"/>
          <w:szCs w:val="24"/>
        </w:rPr>
        <w:t xml:space="preserve"> </w:t>
      </w:r>
      <w:r w:rsidRPr="00FD5F31">
        <w:rPr>
          <w:rFonts w:ascii="Arial" w:hAnsi="Arial" w:cs="Arial"/>
          <w:sz w:val="24"/>
          <w:szCs w:val="24"/>
        </w:rPr>
        <w:t>2006) que pretendia estabelecer a relação entre a proficiência motora</w:t>
      </w:r>
    </w:p>
    <w:p w:rsidR="004D7C25" w:rsidRDefault="00AD5505" w:rsidP="004D7C25">
      <w:pPr>
        <w:pStyle w:val="SemEspaamento"/>
        <w:spacing w:line="360" w:lineRule="auto"/>
        <w:jc w:val="both"/>
        <w:rPr>
          <w:rFonts w:ascii="Arial" w:hAnsi="Arial" w:cs="Arial"/>
          <w:sz w:val="24"/>
          <w:szCs w:val="24"/>
        </w:rPr>
      </w:pPr>
      <w:proofErr w:type="gramStart"/>
      <w:r w:rsidRPr="00FD5F31">
        <w:rPr>
          <w:rFonts w:ascii="Arial" w:hAnsi="Arial" w:cs="Arial"/>
          <w:sz w:val="24"/>
          <w:szCs w:val="24"/>
        </w:rPr>
        <w:lastRenderedPageBreak/>
        <w:t>e</w:t>
      </w:r>
      <w:proofErr w:type="gramEnd"/>
      <w:r w:rsidRPr="00FD5F31">
        <w:rPr>
          <w:rFonts w:ascii="Arial" w:hAnsi="Arial" w:cs="Arial"/>
          <w:sz w:val="24"/>
          <w:szCs w:val="24"/>
        </w:rPr>
        <w:t xml:space="preserve"> a a</w:t>
      </w:r>
      <w:r w:rsidR="004D7C25" w:rsidRPr="00FD5F31">
        <w:rPr>
          <w:rFonts w:ascii="Arial" w:hAnsi="Arial" w:cs="Arial"/>
          <w:sz w:val="24"/>
          <w:szCs w:val="24"/>
        </w:rPr>
        <w:t>tividade física em crianças, utilizando como um dos</w:t>
      </w:r>
      <w:r w:rsidRPr="00FD5F31">
        <w:rPr>
          <w:rFonts w:ascii="Arial" w:hAnsi="Arial" w:cs="Arial"/>
          <w:sz w:val="24"/>
          <w:szCs w:val="24"/>
        </w:rPr>
        <w:t xml:space="preserve"> </w:t>
      </w:r>
      <w:r w:rsidR="004D7C25" w:rsidRPr="00FD5F31">
        <w:rPr>
          <w:rFonts w:ascii="Arial" w:hAnsi="Arial" w:cs="Arial"/>
          <w:sz w:val="24"/>
          <w:szCs w:val="24"/>
        </w:rPr>
        <w:t>instrumentos de avaliação o TPMBO. Os autores verificaram que</w:t>
      </w:r>
      <w:r w:rsidRPr="00FD5F31">
        <w:rPr>
          <w:rFonts w:ascii="Arial" w:hAnsi="Arial" w:cs="Arial"/>
          <w:sz w:val="24"/>
          <w:szCs w:val="24"/>
        </w:rPr>
        <w:t xml:space="preserve"> </w:t>
      </w:r>
      <w:r w:rsidR="004D7C25" w:rsidRPr="00FD5F31">
        <w:rPr>
          <w:rFonts w:ascii="Arial" w:hAnsi="Arial" w:cs="Arial"/>
          <w:sz w:val="24"/>
          <w:szCs w:val="24"/>
        </w:rPr>
        <w:t>existe uma associação positiva entre proficiência motora e o nível de</w:t>
      </w:r>
      <w:r w:rsidRPr="00FD5F31">
        <w:rPr>
          <w:rFonts w:ascii="Arial" w:hAnsi="Arial" w:cs="Arial"/>
          <w:sz w:val="24"/>
          <w:szCs w:val="24"/>
        </w:rPr>
        <w:t xml:space="preserve"> a</w:t>
      </w:r>
      <w:r w:rsidR="004D7C25" w:rsidRPr="00FD5F31">
        <w:rPr>
          <w:rFonts w:ascii="Arial" w:hAnsi="Arial" w:cs="Arial"/>
          <w:sz w:val="24"/>
          <w:szCs w:val="24"/>
        </w:rPr>
        <w:t>tividade física e a existência de uma relação inversa entre a</w:t>
      </w:r>
      <w:r w:rsidRPr="00FD5F31">
        <w:rPr>
          <w:rFonts w:ascii="Arial" w:hAnsi="Arial" w:cs="Arial"/>
          <w:sz w:val="24"/>
          <w:szCs w:val="24"/>
        </w:rPr>
        <w:t xml:space="preserve"> proficiência motora e a</w:t>
      </w:r>
      <w:r w:rsidR="004D7C25" w:rsidRPr="00FD5F31">
        <w:rPr>
          <w:rFonts w:ascii="Arial" w:hAnsi="Arial" w:cs="Arial"/>
          <w:sz w:val="24"/>
          <w:szCs w:val="24"/>
        </w:rPr>
        <w:t>tividade sedentária. Estes afirmam ainda que</w:t>
      </w:r>
      <w:r w:rsidRPr="00FD5F31">
        <w:rPr>
          <w:rFonts w:ascii="Arial" w:hAnsi="Arial" w:cs="Arial"/>
          <w:sz w:val="24"/>
          <w:szCs w:val="24"/>
        </w:rPr>
        <w:t xml:space="preserve"> </w:t>
      </w:r>
      <w:r w:rsidR="004D7C25" w:rsidRPr="00FD5F31">
        <w:rPr>
          <w:rFonts w:ascii="Arial" w:hAnsi="Arial" w:cs="Arial"/>
          <w:sz w:val="24"/>
          <w:szCs w:val="24"/>
        </w:rPr>
        <w:t>poderá existir um limiar de proficiência motora acima do qual as</w:t>
      </w:r>
      <w:r w:rsidRPr="00FD5F31">
        <w:rPr>
          <w:rFonts w:ascii="Arial" w:hAnsi="Arial" w:cs="Arial"/>
          <w:sz w:val="24"/>
          <w:szCs w:val="24"/>
        </w:rPr>
        <w:t xml:space="preserve"> </w:t>
      </w:r>
      <w:r w:rsidR="004D7C25" w:rsidRPr="00FD5F31">
        <w:rPr>
          <w:rFonts w:ascii="Arial" w:hAnsi="Arial" w:cs="Arial"/>
          <w:sz w:val="24"/>
          <w:szCs w:val="24"/>
        </w:rPr>
        <w:t xml:space="preserve">crianças podem ser mais </w:t>
      </w:r>
      <w:r w:rsidR="00FD5F31" w:rsidRPr="00FD5F31">
        <w:rPr>
          <w:rFonts w:ascii="Arial" w:hAnsi="Arial" w:cs="Arial"/>
          <w:sz w:val="24"/>
          <w:szCs w:val="24"/>
        </w:rPr>
        <w:t>ativas</w:t>
      </w:r>
      <w:r w:rsidR="004D7C25" w:rsidRPr="00FD5F31">
        <w:rPr>
          <w:rFonts w:ascii="Arial" w:hAnsi="Arial" w:cs="Arial"/>
          <w:sz w:val="24"/>
          <w:szCs w:val="24"/>
        </w:rPr>
        <w:t xml:space="preserve"> fisicamente. Se a proficiência</w:t>
      </w:r>
      <w:r w:rsidRPr="00FD5F31">
        <w:rPr>
          <w:rFonts w:ascii="Arial" w:hAnsi="Arial" w:cs="Arial"/>
          <w:sz w:val="24"/>
          <w:szCs w:val="24"/>
        </w:rPr>
        <w:t xml:space="preserve"> </w:t>
      </w:r>
      <w:r w:rsidR="004D7C25" w:rsidRPr="00FD5F31">
        <w:rPr>
          <w:rFonts w:ascii="Arial" w:hAnsi="Arial" w:cs="Arial"/>
          <w:sz w:val="24"/>
          <w:szCs w:val="24"/>
        </w:rPr>
        <w:t xml:space="preserve">motora é uma determinante da </w:t>
      </w:r>
      <w:r w:rsidR="00FD5F31" w:rsidRPr="00FD5F31">
        <w:rPr>
          <w:rFonts w:ascii="Arial" w:hAnsi="Arial" w:cs="Arial"/>
          <w:sz w:val="24"/>
          <w:szCs w:val="24"/>
        </w:rPr>
        <w:t>atividade</w:t>
      </w:r>
      <w:r w:rsidR="004D7C25" w:rsidRPr="00FD5F31">
        <w:rPr>
          <w:rFonts w:ascii="Arial" w:hAnsi="Arial" w:cs="Arial"/>
          <w:sz w:val="24"/>
          <w:szCs w:val="24"/>
        </w:rPr>
        <w:t xml:space="preserve"> física, as estratégias que</w:t>
      </w:r>
      <w:r w:rsidRPr="00FD5F31">
        <w:rPr>
          <w:rFonts w:ascii="Arial" w:hAnsi="Arial" w:cs="Arial"/>
          <w:sz w:val="24"/>
          <w:szCs w:val="24"/>
        </w:rPr>
        <w:t xml:space="preserve"> </w:t>
      </w:r>
      <w:r w:rsidR="004D7C25" w:rsidRPr="00FD5F31">
        <w:rPr>
          <w:rFonts w:ascii="Arial" w:hAnsi="Arial" w:cs="Arial"/>
          <w:sz w:val="24"/>
          <w:szCs w:val="24"/>
        </w:rPr>
        <w:t>aumentam as competências dos movimentos em crianças podem ser</w:t>
      </w:r>
      <w:r w:rsidRPr="00FD5F31">
        <w:rPr>
          <w:rFonts w:ascii="Arial" w:hAnsi="Arial" w:cs="Arial"/>
          <w:sz w:val="24"/>
          <w:szCs w:val="24"/>
        </w:rPr>
        <w:t xml:space="preserve"> </w:t>
      </w:r>
      <w:r w:rsidR="004D7C25" w:rsidRPr="00FD5F31">
        <w:rPr>
          <w:rFonts w:ascii="Arial" w:hAnsi="Arial" w:cs="Arial"/>
          <w:sz w:val="24"/>
          <w:szCs w:val="24"/>
        </w:rPr>
        <w:t>uma importante meta para ajudar a promover o aumento de</w:t>
      </w:r>
      <w:r w:rsidRPr="00FD5F31">
        <w:rPr>
          <w:rFonts w:ascii="Arial" w:hAnsi="Arial" w:cs="Arial"/>
          <w:sz w:val="24"/>
          <w:szCs w:val="24"/>
        </w:rPr>
        <w:t xml:space="preserve"> a</w:t>
      </w:r>
      <w:r w:rsidR="004D7C25" w:rsidRPr="00FD5F31">
        <w:rPr>
          <w:rFonts w:ascii="Arial" w:hAnsi="Arial" w:cs="Arial"/>
          <w:sz w:val="24"/>
          <w:szCs w:val="24"/>
        </w:rPr>
        <w:t>tividade física e a saúde em jovens.</w:t>
      </w:r>
    </w:p>
    <w:p w:rsidR="0036414C" w:rsidRDefault="0082361D" w:rsidP="00E07D00">
      <w:pPr>
        <w:pStyle w:val="SemEspaamento"/>
        <w:spacing w:line="360" w:lineRule="auto"/>
        <w:jc w:val="both"/>
        <w:rPr>
          <w:rFonts w:ascii="Arial" w:hAnsi="Arial" w:cs="Arial"/>
          <w:sz w:val="24"/>
          <w:szCs w:val="24"/>
        </w:rPr>
      </w:pPr>
      <w:r>
        <w:rPr>
          <w:rFonts w:ascii="Arial" w:hAnsi="Arial" w:cs="Arial"/>
          <w:sz w:val="24"/>
          <w:szCs w:val="24"/>
        </w:rPr>
        <w:t xml:space="preserve">Com este dado podemos </w:t>
      </w:r>
      <w:r w:rsidR="005F4609">
        <w:rPr>
          <w:rFonts w:ascii="Arial" w:hAnsi="Arial" w:cs="Arial"/>
          <w:sz w:val="24"/>
          <w:szCs w:val="24"/>
        </w:rPr>
        <w:t>concluir</w:t>
      </w:r>
      <w:r>
        <w:rPr>
          <w:rFonts w:ascii="Arial" w:hAnsi="Arial" w:cs="Arial"/>
          <w:sz w:val="24"/>
          <w:szCs w:val="24"/>
        </w:rPr>
        <w:t xml:space="preserve"> que a intensidade da </w:t>
      </w:r>
      <w:r w:rsidR="00FD5F31">
        <w:rPr>
          <w:rFonts w:ascii="Arial" w:hAnsi="Arial" w:cs="Arial"/>
          <w:sz w:val="24"/>
          <w:szCs w:val="24"/>
        </w:rPr>
        <w:t>atividade</w:t>
      </w:r>
      <w:r>
        <w:rPr>
          <w:rFonts w:ascii="Arial" w:hAnsi="Arial" w:cs="Arial"/>
          <w:sz w:val="24"/>
          <w:szCs w:val="24"/>
        </w:rPr>
        <w:t xml:space="preserve"> física pode ser um indicador fundamental para o </w:t>
      </w:r>
      <w:proofErr w:type="spellStart"/>
      <w:r>
        <w:rPr>
          <w:rFonts w:ascii="Arial" w:hAnsi="Arial" w:cs="Arial"/>
          <w:sz w:val="24"/>
          <w:szCs w:val="24"/>
        </w:rPr>
        <w:t>DMt</w:t>
      </w:r>
      <w:proofErr w:type="spellEnd"/>
      <w:r>
        <w:rPr>
          <w:rFonts w:ascii="Arial" w:hAnsi="Arial" w:cs="Arial"/>
          <w:sz w:val="24"/>
          <w:szCs w:val="24"/>
        </w:rPr>
        <w:t xml:space="preserve">.  </w:t>
      </w:r>
    </w:p>
    <w:p w:rsidR="00E07D00" w:rsidRDefault="00C61A6E" w:rsidP="00E07D00">
      <w:pPr>
        <w:pStyle w:val="SemEspaamento"/>
        <w:spacing w:line="360" w:lineRule="auto"/>
        <w:jc w:val="both"/>
        <w:rPr>
          <w:rFonts w:ascii="Arial" w:hAnsi="Arial" w:cs="Arial"/>
          <w:sz w:val="24"/>
        </w:rPr>
      </w:pPr>
      <w:r>
        <w:rPr>
          <w:rFonts w:ascii="Arial" w:hAnsi="Arial" w:cs="Arial"/>
          <w:sz w:val="24"/>
        </w:rPr>
        <w:t xml:space="preserve">Do mesmo modo, um estudo realizado por </w:t>
      </w:r>
      <w:proofErr w:type="spellStart"/>
      <w:r w:rsidR="00E07D00" w:rsidRPr="006657DB">
        <w:rPr>
          <w:rFonts w:ascii="Arial" w:hAnsi="Arial" w:cs="Arial"/>
          <w:sz w:val="24"/>
        </w:rPr>
        <w:t>Wrotniak</w:t>
      </w:r>
      <w:proofErr w:type="spellEnd"/>
      <w:r w:rsidR="00E07D00" w:rsidRPr="006657DB">
        <w:rPr>
          <w:rFonts w:ascii="Arial" w:hAnsi="Arial" w:cs="Arial"/>
          <w:sz w:val="24"/>
        </w:rPr>
        <w:t xml:space="preserve">, </w:t>
      </w:r>
      <w:proofErr w:type="spellStart"/>
      <w:r w:rsidR="00E07D00" w:rsidRPr="006657DB">
        <w:rPr>
          <w:rFonts w:ascii="Arial" w:hAnsi="Arial" w:cs="Arial"/>
          <w:sz w:val="24"/>
        </w:rPr>
        <w:t>Epstei</w:t>
      </w:r>
      <w:r>
        <w:rPr>
          <w:rFonts w:ascii="Arial" w:hAnsi="Arial" w:cs="Arial"/>
          <w:sz w:val="24"/>
        </w:rPr>
        <w:t>n</w:t>
      </w:r>
      <w:proofErr w:type="spellEnd"/>
      <w:r>
        <w:rPr>
          <w:rFonts w:ascii="Arial" w:hAnsi="Arial" w:cs="Arial"/>
          <w:sz w:val="24"/>
        </w:rPr>
        <w:t xml:space="preserve">, </w:t>
      </w:r>
      <w:proofErr w:type="spellStart"/>
      <w:r>
        <w:rPr>
          <w:rFonts w:ascii="Arial" w:hAnsi="Arial" w:cs="Arial"/>
          <w:sz w:val="24"/>
        </w:rPr>
        <w:t>Dorn</w:t>
      </w:r>
      <w:proofErr w:type="spellEnd"/>
      <w:r>
        <w:rPr>
          <w:rFonts w:ascii="Arial" w:hAnsi="Arial" w:cs="Arial"/>
          <w:sz w:val="24"/>
        </w:rPr>
        <w:t xml:space="preserve">, Jones, &amp; </w:t>
      </w:r>
      <w:proofErr w:type="spellStart"/>
      <w:r>
        <w:rPr>
          <w:rFonts w:ascii="Arial" w:hAnsi="Arial" w:cs="Arial"/>
          <w:sz w:val="24"/>
        </w:rPr>
        <w:t>Kondilis</w:t>
      </w:r>
      <w:proofErr w:type="spellEnd"/>
      <w:r>
        <w:rPr>
          <w:rFonts w:ascii="Arial" w:hAnsi="Arial" w:cs="Arial"/>
          <w:sz w:val="24"/>
        </w:rPr>
        <w:t xml:space="preserve"> (2006) </w:t>
      </w:r>
      <w:r w:rsidR="00E07D00" w:rsidRPr="006657DB">
        <w:rPr>
          <w:rFonts w:ascii="Arial" w:hAnsi="Arial" w:cs="Arial"/>
          <w:sz w:val="24"/>
        </w:rPr>
        <w:t>que pretendia</w:t>
      </w:r>
      <w:r>
        <w:rPr>
          <w:rFonts w:ascii="Arial" w:hAnsi="Arial" w:cs="Arial"/>
          <w:sz w:val="24"/>
        </w:rPr>
        <w:t>m</w:t>
      </w:r>
      <w:r w:rsidR="00E07D00" w:rsidRPr="006657DB">
        <w:rPr>
          <w:rFonts w:ascii="Arial" w:hAnsi="Arial" w:cs="Arial"/>
          <w:sz w:val="24"/>
        </w:rPr>
        <w:t xml:space="preserve"> estabelecer a relação entre a proficiência motora e a atividade física em crianças, utilizando como um dos instrumentos de avaliação o TPMBO. Os autores verificaram que existe uma associação positiva entre proficiência motora e o nível de atividade física e a existência de uma relação inversa entre a proficiência motora e atividade sedentária. Estes afirmam ainda que poderá existir um limiar de proficiência motora acima do qual as crianças podem ser mais ativas fisicamente. Se a proficiência motora é uma determinante da atividade física, as estratégias que aumentam as competências dos movimentos em crianças podem ser uma importante meta para ajudar a promover o aumento de atividade física e a saúde em jovens.</w:t>
      </w:r>
    </w:p>
    <w:p w:rsidR="00E07D00" w:rsidRDefault="00E07D00" w:rsidP="00E07D00">
      <w:pPr>
        <w:autoSpaceDE w:val="0"/>
        <w:autoSpaceDN w:val="0"/>
        <w:adjustRightInd w:val="0"/>
        <w:spacing w:line="360" w:lineRule="auto"/>
        <w:jc w:val="both"/>
        <w:rPr>
          <w:rFonts w:ascii="Arial" w:eastAsia="Calibri" w:hAnsi="Arial" w:cs="Arial"/>
          <w:lang w:eastAsia="en-US"/>
        </w:rPr>
      </w:pPr>
      <w:proofErr w:type="spellStart"/>
      <w:r w:rsidRPr="006657DB">
        <w:rPr>
          <w:rFonts w:ascii="Arial" w:eastAsia="Calibri" w:hAnsi="Arial" w:cs="Arial"/>
          <w:lang w:eastAsia="en-US"/>
        </w:rPr>
        <w:t>Church</w:t>
      </w:r>
      <w:proofErr w:type="spellEnd"/>
      <w:r w:rsidRPr="006657DB">
        <w:rPr>
          <w:rFonts w:ascii="Arial" w:eastAsia="Calibri" w:hAnsi="Arial" w:cs="Arial"/>
          <w:lang w:eastAsia="en-US"/>
        </w:rPr>
        <w:t xml:space="preserve"> e </w:t>
      </w:r>
      <w:proofErr w:type="spellStart"/>
      <w:r w:rsidRPr="006657DB">
        <w:rPr>
          <w:rFonts w:ascii="Arial" w:eastAsia="Calibri" w:hAnsi="Arial" w:cs="Arial"/>
          <w:lang w:eastAsia="en-US"/>
        </w:rPr>
        <w:t>Broadhead</w:t>
      </w:r>
      <w:proofErr w:type="spellEnd"/>
      <w:r w:rsidRPr="006657DB">
        <w:rPr>
          <w:rFonts w:ascii="Arial" w:eastAsia="Calibri" w:hAnsi="Arial" w:cs="Arial"/>
          <w:lang w:eastAsia="en-US"/>
        </w:rPr>
        <w:t xml:space="preserve"> (1982) verificaram a capacidade discriminatória do T</w:t>
      </w:r>
      <w:r>
        <w:rPr>
          <w:rFonts w:ascii="Arial" w:eastAsia="Calibri" w:hAnsi="Arial" w:cs="Arial"/>
          <w:lang w:eastAsia="en-US"/>
        </w:rPr>
        <w:t>PM</w:t>
      </w:r>
      <w:r w:rsidRPr="006657DB">
        <w:rPr>
          <w:rFonts w:ascii="Arial" w:eastAsia="Calibri" w:hAnsi="Arial" w:cs="Arial"/>
          <w:lang w:eastAsia="en-US"/>
        </w:rPr>
        <w:t>BO para auxiliar no encaminhamento de crianças com deficiências para programas de EF especial. Foram utilizadas 67 crianças, com idade variando de 5 até 12 anos, sendo 49 crianças sem deficiências e 18 apresentando alguma forma de deficiência - classificadas com retardamento mental suave ou médio. Foi utilizado a forma curta do T</w:t>
      </w:r>
      <w:r>
        <w:rPr>
          <w:rFonts w:ascii="Arial" w:eastAsia="Calibri" w:hAnsi="Arial" w:cs="Arial"/>
          <w:lang w:eastAsia="en-US"/>
        </w:rPr>
        <w:t>PM</w:t>
      </w:r>
      <w:r w:rsidRPr="006657DB">
        <w:rPr>
          <w:rFonts w:ascii="Arial" w:eastAsia="Calibri" w:hAnsi="Arial" w:cs="Arial"/>
          <w:lang w:eastAsia="en-US"/>
        </w:rPr>
        <w:t>BO neste estudo. As conclusões apontam para a utilidade do T</w:t>
      </w:r>
      <w:r>
        <w:rPr>
          <w:rFonts w:ascii="Arial" w:eastAsia="Calibri" w:hAnsi="Arial" w:cs="Arial"/>
          <w:lang w:eastAsia="en-US"/>
        </w:rPr>
        <w:t>PM</w:t>
      </w:r>
      <w:r w:rsidRPr="006657DB">
        <w:rPr>
          <w:rFonts w:ascii="Arial" w:eastAsia="Calibri" w:hAnsi="Arial" w:cs="Arial"/>
          <w:lang w:eastAsia="en-US"/>
        </w:rPr>
        <w:t>BO como ferramenta para encaminhamento de crianças a programas de EF especial e que este teste minimiza a dificuldade na colocação adequada de crianças com problemas.</w:t>
      </w:r>
      <w:r>
        <w:rPr>
          <w:rFonts w:ascii="Arial" w:eastAsia="Calibri" w:hAnsi="Arial" w:cs="Arial"/>
          <w:lang w:eastAsia="en-US"/>
        </w:rPr>
        <w:t xml:space="preserve"> O grupo de crianças com SD por nós estudado</w:t>
      </w:r>
      <w:proofErr w:type="gramStart"/>
      <w:r>
        <w:rPr>
          <w:rFonts w:ascii="Arial" w:eastAsia="Calibri" w:hAnsi="Arial" w:cs="Arial"/>
          <w:lang w:eastAsia="en-US"/>
        </w:rPr>
        <w:t>,</w:t>
      </w:r>
      <w:proofErr w:type="gramEnd"/>
      <w:r>
        <w:rPr>
          <w:rFonts w:ascii="Arial" w:eastAsia="Calibri" w:hAnsi="Arial" w:cs="Arial"/>
          <w:lang w:eastAsia="en-US"/>
        </w:rPr>
        <w:t xml:space="preserve"> revelava na realização deste teste muita dificuldade em caminhar e em fazer todas as provas. Daí a realização deste ser importante para verificar o que é preciso trabalhar com estas crianças para as tornar mais </w:t>
      </w:r>
      <w:r>
        <w:rPr>
          <w:rFonts w:ascii="Arial" w:eastAsia="Calibri" w:hAnsi="Arial" w:cs="Arial"/>
          <w:lang w:eastAsia="en-US"/>
        </w:rPr>
        <w:lastRenderedPageBreak/>
        <w:t>autónomas, para melhorar o seu desenvolvimento motor e essencialmente melhorar a sua qualidade de vida.</w:t>
      </w:r>
    </w:p>
    <w:p w:rsidR="008B1EDC" w:rsidRDefault="00441178" w:rsidP="00E07D00">
      <w:pPr>
        <w:autoSpaceDE w:val="0"/>
        <w:autoSpaceDN w:val="0"/>
        <w:adjustRightInd w:val="0"/>
        <w:spacing w:line="360" w:lineRule="auto"/>
        <w:jc w:val="both"/>
        <w:rPr>
          <w:rFonts w:ascii="Arial" w:eastAsia="Calibri" w:hAnsi="Arial" w:cs="Arial"/>
          <w:lang w:eastAsia="en-US"/>
        </w:rPr>
      </w:pPr>
      <w:r>
        <w:rPr>
          <w:rFonts w:ascii="Arial" w:eastAsia="Calibri" w:hAnsi="Arial" w:cs="Arial"/>
          <w:lang w:eastAsia="en-US"/>
        </w:rPr>
        <w:t xml:space="preserve">Relativamente à 2ª hipótese em que assentamos na ideia em que </w:t>
      </w:r>
      <w:proofErr w:type="gramStart"/>
      <w:r>
        <w:rPr>
          <w:rFonts w:ascii="Arial" w:eastAsia="Calibri" w:hAnsi="Arial" w:cs="Arial"/>
          <w:lang w:eastAsia="en-US"/>
        </w:rPr>
        <w:t xml:space="preserve">as crianças independentemente de ter NEE ou não, com o aumento do </w:t>
      </w:r>
      <w:proofErr w:type="spellStart"/>
      <w:r>
        <w:rPr>
          <w:rFonts w:ascii="Arial" w:eastAsia="Calibri" w:hAnsi="Arial" w:cs="Arial"/>
          <w:lang w:eastAsia="en-US"/>
        </w:rPr>
        <w:t>DMt</w:t>
      </w:r>
      <w:proofErr w:type="spellEnd"/>
      <w:r>
        <w:rPr>
          <w:rFonts w:ascii="Arial" w:eastAsia="Calibri" w:hAnsi="Arial" w:cs="Arial"/>
          <w:lang w:eastAsia="en-US"/>
        </w:rPr>
        <w:t xml:space="preserve"> aumentaria</w:t>
      </w:r>
      <w:proofErr w:type="gramEnd"/>
      <w:r>
        <w:rPr>
          <w:rFonts w:ascii="Arial" w:eastAsia="Calibri" w:hAnsi="Arial" w:cs="Arial"/>
          <w:lang w:eastAsia="en-US"/>
        </w:rPr>
        <w:t xml:space="preserve"> o rendimento escolar destas.</w:t>
      </w:r>
      <w:r w:rsidR="008F0E07">
        <w:rPr>
          <w:rFonts w:ascii="Arial" w:eastAsia="Calibri" w:hAnsi="Arial" w:cs="Arial"/>
          <w:lang w:eastAsia="en-US"/>
        </w:rPr>
        <w:t xml:space="preserve"> No entanto, este resultado pode ter sido influenciado pelo número reduzido da amostra, pois nas crianças com SD a que obteve menor </w:t>
      </w:r>
      <w:proofErr w:type="spellStart"/>
      <w:r w:rsidR="008F0E07">
        <w:rPr>
          <w:rFonts w:ascii="Arial" w:eastAsia="Calibri" w:hAnsi="Arial" w:cs="Arial"/>
          <w:lang w:eastAsia="en-US"/>
        </w:rPr>
        <w:t>DMt</w:t>
      </w:r>
      <w:proofErr w:type="spellEnd"/>
      <w:r w:rsidR="008F0E07">
        <w:rPr>
          <w:rFonts w:ascii="Arial" w:eastAsia="Calibri" w:hAnsi="Arial" w:cs="Arial"/>
          <w:lang w:eastAsia="en-US"/>
        </w:rPr>
        <w:t xml:space="preserve"> foi também aquela que apresentou </w:t>
      </w:r>
      <w:proofErr w:type="gramStart"/>
      <w:r w:rsidR="008F0E07">
        <w:rPr>
          <w:rFonts w:ascii="Arial" w:eastAsia="Calibri" w:hAnsi="Arial" w:cs="Arial"/>
          <w:lang w:eastAsia="en-US"/>
        </w:rPr>
        <w:t>pior resultados</w:t>
      </w:r>
      <w:proofErr w:type="gramEnd"/>
      <w:r w:rsidR="008F0E07">
        <w:rPr>
          <w:rFonts w:ascii="Arial" w:eastAsia="Calibri" w:hAnsi="Arial" w:cs="Arial"/>
          <w:lang w:eastAsia="en-US"/>
        </w:rPr>
        <w:t xml:space="preserve"> escolares.</w:t>
      </w:r>
      <w:r>
        <w:rPr>
          <w:rFonts w:ascii="Arial" w:eastAsia="Calibri" w:hAnsi="Arial" w:cs="Arial"/>
          <w:lang w:eastAsia="en-US"/>
        </w:rPr>
        <w:t xml:space="preserve"> </w:t>
      </w:r>
      <w:r w:rsidR="00A2373E">
        <w:rPr>
          <w:rFonts w:ascii="Arial" w:eastAsia="Calibri" w:hAnsi="Arial" w:cs="Arial"/>
          <w:lang w:eastAsia="en-US"/>
        </w:rPr>
        <w:t>Quer nas</w:t>
      </w:r>
      <w:r>
        <w:rPr>
          <w:rFonts w:ascii="Arial" w:eastAsia="Calibri" w:hAnsi="Arial" w:cs="Arial"/>
          <w:lang w:eastAsia="en-US"/>
        </w:rPr>
        <w:t xml:space="preserve"> crianças </w:t>
      </w:r>
      <w:r w:rsidR="00C5785F">
        <w:rPr>
          <w:rFonts w:ascii="Arial" w:eastAsia="Calibri" w:hAnsi="Arial" w:cs="Arial"/>
          <w:lang w:eastAsia="en-US"/>
        </w:rPr>
        <w:t xml:space="preserve">com e </w:t>
      </w:r>
      <w:r>
        <w:rPr>
          <w:rFonts w:ascii="Arial" w:eastAsia="Calibri" w:hAnsi="Arial" w:cs="Arial"/>
          <w:lang w:eastAsia="en-US"/>
        </w:rPr>
        <w:t xml:space="preserve">sem NEE </w:t>
      </w:r>
      <w:proofErr w:type="gramStart"/>
      <w:r>
        <w:rPr>
          <w:rFonts w:ascii="Arial" w:eastAsia="Calibri" w:hAnsi="Arial" w:cs="Arial"/>
          <w:lang w:eastAsia="en-US"/>
        </w:rPr>
        <w:t>verificamos</w:t>
      </w:r>
      <w:proofErr w:type="gramEnd"/>
      <w:r>
        <w:rPr>
          <w:rFonts w:ascii="Arial" w:eastAsia="Calibri" w:hAnsi="Arial" w:cs="Arial"/>
          <w:lang w:eastAsia="en-US"/>
        </w:rPr>
        <w:t xml:space="preserve"> que o </w:t>
      </w:r>
      <w:proofErr w:type="spellStart"/>
      <w:r>
        <w:rPr>
          <w:rFonts w:ascii="Arial" w:eastAsia="Calibri" w:hAnsi="Arial" w:cs="Arial"/>
          <w:lang w:eastAsia="en-US"/>
        </w:rPr>
        <w:t>D</w:t>
      </w:r>
      <w:r w:rsidR="008F0E07">
        <w:rPr>
          <w:rFonts w:ascii="Arial" w:eastAsia="Calibri" w:hAnsi="Arial" w:cs="Arial"/>
          <w:lang w:eastAsia="en-US"/>
        </w:rPr>
        <w:t>Mt</w:t>
      </w:r>
      <w:proofErr w:type="spellEnd"/>
      <w:r w:rsidR="008F0E07">
        <w:rPr>
          <w:rFonts w:ascii="Arial" w:eastAsia="Calibri" w:hAnsi="Arial" w:cs="Arial"/>
          <w:lang w:eastAsia="en-US"/>
        </w:rPr>
        <w:t xml:space="preserve"> não influenciou</w:t>
      </w:r>
      <w:r>
        <w:rPr>
          <w:rFonts w:ascii="Arial" w:eastAsia="Calibri" w:hAnsi="Arial" w:cs="Arial"/>
          <w:lang w:eastAsia="en-US"/>
        </w:rPr>
        <w:t xml:space="preserve"> o rendim</w:t>
      </w:r>
      <w:r w:rsidR="008F0E07">
        <w:rPr>
          <w:rFonts w:ascii="Arial" w:eastAsia="Calibri" w:hAnsi="Arial" w:cs="Arial"/>
          <w:lang w:eastAsia="en-US"/>
        </w:rPr>
        <w:t xml:space="preserve">ento escolar. Num estudo realizado por Ribeiro, Fores e </w:t>
      </w:r>
      <w:proofErr w:type="spellStart"/>
      <w:r w:rsidR="008F0E07">
        <w:rPr>
          <w:rFonts w:ascii="Arial" w:eastAsia="Calibri" w:hAnsi="Arial" w:cs="Arial"/>
          <w:lang w:eastAsia="en-US"/>
        </w:rPr>
        <w:t>Díaz</w:t>
      </w:r>
      <w:proofErr w:type="spellEnd"/>
      <w:r w:rsidR="008F0E07">
        <w:rPr>
          <w:rFonts w:ascii="Arial" w:eastAsia="Calibri" w:hAnsi="Arial" w:cs="Arial"/>
          <w:lang w:eastAsia="en-US"/>
        </w:rPr>
        <w:t xml:space="preserve"> (2011), onde procuraram verificar a relação entre a psicomotricidade e as aprendizagens curriculares e extracurriculares em crianças com e sem NEE do 1º ciclo. Concluíram que quanto maior o perfil psicomotor</w:t>
      </w:r>
      <w:r w:rsidR="005F4609">
        <w:rPr>
          <w:rFonts w:ascii="Arial" w:eastAsia="Calibri" w:hAnsi="Arial" w:cs="Arial"/>
          <w:lang w:eastAsia="en-US"/>
        </w:rPr>
        <w:t xml:space="preserve"> melhor os resultados nas respe</w:t>
      </w:r>
      <w:r w:rsidR="008F0E07">
        <w:rPr>
          <w:rFonts w:ascii="Arial" w:eastAsia="Calibri" w:hAnsi="Arial" w:cs="Arial"/>
          <w:lang w:eastAsia="en-US"/>
        </w:rPr>
        <w:t>tivas aprendizagens.</w:t>
      </w:r>
    </w:p>
    <w:p w:rsidR="009737D5" w:rsidRDefault="009737D5" w:rsidP="00D66979">
      <w:pPr>
        <w:autoSpaceDE w:val="0"/>
        <w:autoSpaceDN w:val="0"/>
        <w:adjustRightInd w:val="0"/>
        <w:spacing w:line="360" w:lineRule="auto"/>
        <w:jc w:val="both"/>
        <w:rPr>
          <w:rFonts w:ascii="Arial" w:eastAsia="Calibri" w:hAnsi="Arial" w:cs="Arial"/>
          <w:lang w:eastAsia="en-US"/>
        </w:rPr>
      </w:pPr>
      <w:r w:rsidRPr="00FD5F31">
        <w:rPr>
          <w:rFonts w:ascii="Arial" w:eastAsia="Calibri" w:hAnsi="Arial" w:cs="Arial"/>
          <w:lang w:eastAsia="en-US"/>
        </w:rPr>
        <w:t>Ao verificar a relação entre o desenvolvimento físico, motor e rendimento escolar e a análise dos fatores nutricionais em crianças disléxicas e não disléxicas, Rosa Neto, Oliveira, Pires e Luna verificaram défices em todas as áreas avaliadas. As idades motoras encontradas foram inferiores ao esperado, com base na idade cronológica das crianças e a escolarização, apresentando correlação estatisticamente significativa com o rendimento escolar. Os resultados foram explicados, considerando o excesso de tarefas que as crianças apresentam (reforço escolar, atendimento especial multidisciplinar), dificultando a participação dos mesmos em jogos recreativos na escola e no ambiente familiar. Embora se considere tal demanda de atividades, percebe-se a necessidade de uma avaliação do desenvolvimento da criança com o objetivo de elaborar um programa de intervenção específico que permita ao aluno alcançar o grau de desenvolvimento motor e aprendizagem escolar.</w:t>
      </w:r>
      <w:r w:rsidR="00D66979" w:rsidRPr="00FD5F31">
        <w:rPr>
          <w:rFonts w:ascii="Arial" w:eastAsia="Calibri" w:hAnsi="Arial" w:cs="Arial"/>
          <w:lang w:eastAsia="en-US"/>
        </w:rPr>
        <w:t xml:space="preserve"> Pode-se perceber que há uma preocupação interdisciplinar quanto à </w:t>
      </w:r>
      <w:proofErr w:type="spellStart"/>
      <w:r w:rsidR="00D66979" w:rsidRPr="00FD5F31">
        <w:rPr>
          <w:rFonts w:ascii="Arial" w:eastAsia="Calibri" w:hAnsi="Arial" w:cs="Arial"/>
          <w:lang w:eastAsia="en-US"/>
        </w:rPr>
        <w:t>detecção</w:t>
      </w:r>
      <w:proofErr w:type="spellEnd"/>
      <w:r w:rsidR="00D66979" w:rsidRPr="00FD5F31">
        <w:rPr>
          <w:rFonts w:ascii="Arial" w:eastAsia="Calibri" w:hAnsi="Arial" w:cs="Arial"/>
          <w:lang w:eastAsia="en-US"/>
        </w:rPr>
        <w:t xml:space="preserve"> precoce das dificuldades escolares, avaliação do nível de desenvolvimento da criança e a necessidade de proposta de intervenção com atividades adequadas, almejando resultados benéficos ao aprendiz e que tendem a reduzir problemas e maiores transtornos futuros nos anos escolares. Além disso, há a necessidade de conhecimento do profissional ligado ao ensino de crianças sobre o processo de desenvolvimento e aprendizagem motora para que este se fundamente na seleção de atividades no processo de intervenção.</w:t>
      </w:r>
    </w:p>
    <w:p w:rsidR="00142FB5" w:rsidRDefault="008B1EDC" w:rsidP="00E07D00">
      <w:pPr>
        <w:autoSpaceDE w:val="0"/>
        <w:autoSpaceDN w:val="0"/>
        <w:adjustRightInd w:val="0"/>
        <w:spacing w:line="360" w:lineRule="auto"/>
        <w:jc w:val="both"/>
        <w:rPr>
          <w:rFonts w:ascii="Arial" w:eastAsia="Calibri" w:hAnsi="Arial" w:cs="Arial"/>
          <w:lang w:eastAsia="en-US"/>
        </w:rPr>
      </w:pPr>
      <w:r>
        <w:rPr>
          <w:rFonts w:ascii="Arial" w:eastAsia="Calibri" w:hAnsi="Arial" w:cs="Arial"/>
          <w:lang w:eastAsia="en-US"/>
        </w:rPr>
        <w:lastRenderedPageBreak/>
        <w:t xml:space="preserve">Relativamente à 3ª hipótese onde deduzimos que as crianças com </w:t>
      </w:r>
      <w:r w:rsidR="0064427D">
        <w:rPr>
          <w:rFonts w:ascii="Arial" w:eastAsia="Calibri" w:hAnsi="Arial" w:cs="Arial"/>
          <w:lang w:eastAsia="en-US"/>
        </w:rPr>
        <w:t xml:space="preserve">o aumento do IMC para valores próximos da pré-obesidade/obesidade há uma diminuição do </w:t>
      </w:r>
      <w:proofErr w:type="spellStart"/>
      <w:r w:rsidR="0064427D">
        <w:rPr>
          <w:rFonts w:ascii="Arial" w:eastAsia="Calibri" w:hAnsi="Arial" w:cs="Arial"/>
          <w:lang w:eastAsia="en-US"/>
        </w:rPr>
        <w:t>DMt</w:t>
      </w:r>
      <w:proofErr w:type="spellEnd"/>
      <w:r w:rsidR="0064427D">
        <w:rPr>
          <w:rFonts w:ascii="Arial" w:eastAsia="Calibri" w:hAnsi="Arial" w:cs="Arial"/>
          <w:lang w:eastAsia="en-US"/>
        </w:rPr>
        <w:t xml:space="preserve">. Esta hipótese comprovou-se nas crianças com SD, pois encontramos uma correlação negativa moderada, ou seja, com o aumento do IMC há uma diminuição do </w:t>
      </w:r>
      <w:proofErr w:type="spellStart"/>
      <w:r w:rsidR="0064427D">
        <w:rPr>
          <w:rFonts w:ascii="Arial" w:eastAsia="Calibri" w:hAnsi="Arial" w:cs="Arial"/>
          <w:lang w:eastAsia="en-US"/>
        </w:rPr>
        <w:t>DMt</w:t>
      </w:r>
      <w:proofErr w:type="spellEnd"/>
      <w:r w:rsidR="0064427D">
        <w:rPr>
          <w:rFonts w:ascii="Arial" w:eastAsia="Calibri" w:hAnsi="Arial" w:cs="Arial"/>
          <w:lang w:eastAsia="en-US"/>
        </w:rPr>
        <w:t xml:space="preserve">. </w:t>
      </w:r>
      <w:r w:rsidR="002908C7">
        <w:rPr>
          <w:rFonts w:ascii="Arial" w:eastAsia="Calibri" w:hAnsi="Arial" w:cs="Arial"/>
          <w:lang w:eastAsia="en-US"/>
        </w:rPr>
        <w:t xml:space="preserve">Relativamente às crianças sem NEE obtivemos uma correlação positiva fraca, ou seja, com o aumento do IMC houve também um aumento do </w:t>
      </w:r>
      <w:proofErr w:type="spellStart"/>
      <w:r w:rsidR="002908C7">
        <w:rPr>
          <w:rFonts w:ascii="Arial" w:eastAsia="Calibri" w:hAnsi="Arial" w:cs="Arial"/>
          <w:lang w:eastAsia="en-US"/>
        </w:rPr>
        <w:t>DMt</w:t>
      </w:r>
      <w:proofErr w:type="spellEnd"/>
      <w:r w:rsidR="002908C7">
        <w:rPr>
          <w:rFonts w:ascii="Arial" w:eastAsia="Calibri" w:hAnsi="Arial" w:cs="Arial"/>
          <w:lang w:eastAsia="en-US"/>
        </w:rPr>
        <w:t xml:space="preserve">, este resultado contraria um pouco o de alguns estudos (Magalhães e </w:t>
      </w:r>
      <w:proofErr w:type="spellStart"/>
      <w:r w:rsidR="002908C7">
        <w:rPr>
          <w:rFonts w:ascii="Arial" w:eastAsia="Calibri" w:hAnsi="Arial" w:cs="Arial"/>
          <w:lang w:eastAsia="en-US"/>
        </w:rPr>
        <w:t>Díaz</w:t>
      </w:r>
      <w:proofErr w:type="spellEnd"/>
      <w:r w:rsidR="002908C7">
        <w:rPr>
          <w:rFonts w:ascii="Arial" w:eastAsia="Calibri" w:hAnsi="Arial" w:cs="Arial"/>
          <w:lang w:eastAsia="en-US"/>
        </w:rPr>
        <w:t>, 2011), pois verificaram que com o aumento do IMC diminuem aptidões motoras e psicomotoras.</w:t>
      </w:r>
    </w:p>
    <w:p w:rsidR="00142FB5" w:rsidRDefault="00142FB5" w:rsidP="00E07D00">
      <w:pPr>
        <w:autoSpaceDE w:val="0"/>
        <w:autoSpaceDN w:val="0"/>
        <w:adjustRightInd w:val="0"/>
        <w:spacing w:line="360" w:lineRule="auto"/>
        <w:jc w:val="both"/>
        <w:rPr>
          <w:rFonts w:ascii="Arial" w:eastAsia="Calibri" w:hAnsi="Arial" w:cs="Arial"/>
          <w:lang w:eastAsia="en-US"/>
        </w:rPr>
      </w:pPr>
      <w:r>
        <w:rPr>
          <w:rFonts w:ascii="Arial" w:eastAsia="Calibri" w:hAnsi="Arial" w:cs="Arial"/>
          <w:lang w:eastAsia="en-US"/>
        </w:rPr>
        <w:t>Relativamente à 4ª hipótese, onde consideram</w:t>
      </w:r>
      <w:r w:rsidR="005F4609">
        <w:rPr>
          <w:rFonts w:ascii="Arial" w:eastAsia="Calibri" w:hAnsi="Arial" w:cs="Arial"/>
          <w:lang w:eastAsia="en-US"/>
        </w:rPr>
        <w:t xml:space="preserve">os que com o aumento do nível </w:t>
      </w:r>
      <w:proofErr w:type="gramStart"/>
      <w:r w:rsidR="005F4609">
        <w:rPr>
          <w:rFonts w:ascii="Arial" w:eastAsia="Calibri" w:hAnsi="Arial" w:cs="Arial"/>
          <w:lang w:eastAsia="en-US"/>
        </w:rPr>
        <w:t>só</w:t>
      </w:r>
      <w:r>
        <w:rPr>
          <w:rFonts w:ascii="Arial" w:eastAsia="Calibri" w:hAnsi="Arial" w:cs="Arial"/>
          <w:lang w:eastAsia="en-US"/>
        </w:rPr>
        <w:t>cio económico</w:t>
      </w:r>
      <w:proofErr w:type="gramEnd"/>
      <w:r>
        <w:rPr>
          <w:rFonts w:ascii="Arial" w:eastAsia="Calibri" w:hAnsi="Arial" w:cs="Arial"/>
          <w:lang w:eastAsia="en-US"/>
        </w:rPr>
        <w:t xml:space="preserve"> poderia influenciar positivamente o </w:t>
      </w:r>
      <w:proofErr w:type="spellStart"/>
      <w:r>
        <w:rPr>
          <w:rFonts w:ascii="Arial" w:eastAsia="Calibri" w:hAnsi="Arial" w:cs="Arial"/>
          <w:lang w:eastAsia="en-US"/>
        </w:rPr>
        <w:t>DMt</w:t>
      </w:r>
      <w:proofErr w:type="spellEnd"/>
      <w:r>
        <w:rPr>
          <w:rFonts w:ascii="Arial" w:eastAsia="Calibri" w:hAnsi="Arial" w:cs="Arial"/>
          <w:lang w:eastAsia="en-US"/>
        </w:rPr>
        <w:t xml:space="preserve">. Deduzimos que as famílias com um poder económico mais alto poderia proporcionar aos seus filhos oportunidades formativas desportivas superiores e deste modo favorecer o seu </w:t>
      </w:r>
      <w:proofErr w:type="spellStart"/>
      <w:r>
        <w:rPr>
          <w:rFonts w:ascii="Arial" w:eastAsia="Calibri" w:hAnsi="Arial" w:cs="Arial"/>
          <w:lang w:eastAsia="en-US"/>
        </w:rPr>
        <w:t>DMt</w:t>
      </w:r>
      <w:proofErr w:type="spellEnd"/>
      <w:r>
        <w:rPr>
          <w:rFonts w:ascii="Arial" w:eastAsia="Calibri" w:hAnsi="Arial" w:cs="Arial"/>
          <w:lang w:eastAsia="en-US"/>
        </w:rPr>
        <w:t>. No entanto, verificamos que independentemente das cria</w:t>
      </w:r>
      <w:r w:rsidR="005F4609">
        <w:rPr>
          <w:rFonts w:ascii="Arial" w:eastAsia="Calibri" w:hAnsi="Arial" w:cs="Arial"/>
          <w:lang w:eastAsia="en-US"/>
        </w:rPr>
        <w:t xml:space="preserve">nças terem ou não SD, o nível </w:t>
      </w:r>
      <w:proofErr w:type="gramStart"/>
      <w:r w:rsidR="005F4609">
        <w:rPr>
          <w:rFonts w:ascii="Arial" w:eastAsia="Calibri" w:hAnsi="Arial" w:cs="Arial"/>
          <w:lang w:eastAsia="en-US"/>
        </w:rPr>
        <w:t>só</w:t>
      </w:r>
      <w:r>
        <w:rPr>
          <w:rFonts w:ascii="Arial" w:eastAsia="Calibri" w:hAnsi="Arial" w:cs="Arial"/>
          <w:lang w:eastAsia="en-US"/>
        </w:rPr>
        <w:t>cio económico</w:t>
      </w:r>
      <w:proofErr w:type="gramEnd"/>
      <w:r>
        <w:rPr>
          <w:rFonts w:ascii="Arial" w:eastAsia="Calibri" w:hAnsi="Arial" w:cs="Arial"/>
          <w:lang w:eastAsia="en-US"/>
        </w:rPr>
        <w:t xml:space="preserve"> não influenciou significativamente o </w:t>
      </w:r>
      <w:proofErr w:type="spellStart"/>
      <w:r>
        <w:rPr>
          <w:rFonts w:ascii="Arial" w:eastAsia="Calibri" w:hAnsi="Arial" w:cs="Arial"/>
          <w:lang w:eastAsia="en-US"/>
        </w:rPr>
        <w:t>DMt</w:t>
      </w:r>
      <w:proofErr w:type="spellEnd"/>
      <w:r>
        <w:rPr>
          <w:rFonts w:ascii="Arial" w:eastAsia="Calibri" w:hAnsi="Arial" w:cs="Arial"/>
          <w:lang w:eastAsia="en-US"/>
        </w:rPr>
        <w:t xml:space="preserve">. </w:t>
      </w:r>
    </w:p>
    <w:p w:rsidR="00441178" w:rsidRDefault="00A2373E" w:rsidP="00E07D00">
      <w:pPr>
        <w:autoSpaceDE w:val="0"/>
        <w:autoSpaceDN w:val="0"/>
        <w:adjustRightInd w:val="0"/>
        <w:spacing w:line="360" w:lineRule="auto"/>
        <w:jc w:val="both"/>
        <w:rPr>
          <w:rFonts w:ascii="Arial" w:eastAsia="Calibri" w:hAnsi="Arial" w:cs="Arial"/>
          <w:lang w:eastAsia="en-US"/>
        </w:rPr>
      </w:pPr>
      <w:r>
        <w:rPr>
          <w:rFonts w:ascii="Arial" w:eastAsia="Calibri" w:hAnsi="Arial" w:cs="Arial"/>
          <w:lang w:eastAsia="en-US"/>
        </w:rPr>
        <w:t xml:space="preserve"> </w:t>
      </w: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AD5505" w:rsidRDefault="00AD5505" w:rsidP="004D7C25">
      <w:pPr>
        <w:autoSpaceDE w:val="0"/>
        <w:autoSpaceDN w:val="0"/>
        <w:adjustRightInd w:val="0"/>
        <w:spacing w:line="360" w:lineRule="auto"/>
        <w:jc w:val="both"/>
        <w:rPr>
          <w:rFonts w:ascii="Arial" w:eastAsia="Calibri" w:hAnsi="Arial" w:cs="Arial"/>
          <w:lang w:eastAsia="en-US"/>
        </w:rPr>
      </w:pPr>
    </w:p>
    <w:p w:rsidR="00DA4A97" w:rsidRDefault="006C3C75" w:rsidP="006A40F6">
      <w:pPr>
        <w:pStyle w:val="Ttulo1"/>
      </w:pPr>
      <w:bookmarkStart w:id="55" w:name="_Toc368268452"/>
      <w:r w:rsidRPr="006C3C75">
        <w:lastRenderedPageBreak/>
        <w:t>7. Conclusões</w:t>
      </w:r>
      <w:bookmarkEnd w:id="55"/>
    </w:p>
    <w:p w:rsidR="006C3C75" w:rsidRPr="006C3C75" w:rsidRDefault="006C3C75" w:rsidP="006C3C75">
      <w:pPr>
        <w:pStyle w:val="SemEspaamento"/>
        <w:spacing w:line="360" w:lineRule="auto"/>
        <w:jc w:val="both"/>
        <w:rPr>
          <w:rFonts w:ascii="Arial" w:hAnsi="Arial" w:cs="Arial"/>
          <w:sz w:val="24"/>
        </w:rPr>
      </w:pPr>
      <w:r w:rsidRPr="006C3C75">
        <w:rPr>
          <w:rFonts w:ascii="Arial" w:hAnsi="Arial" w:cs="Arial"/>
          <w:sz w:val="24"/>
        </w:rPr>
        <w:t>As conclusões do nosso estudo centraram-se fundamentalmente nos resultados que obtivemos. Neste sentido, as principais conclusões foram:</w:t>
      </w:r>
      <w:r w:rsidR="008F0E07">
        <w:rPr>
          <w:rFonts w:ascii="Arial" w:hAnsi="Arial" w:cs="Arial"/>
          <w:sz w:val="24"/>
        </w:rPr>
        <w:t xml:space="preserve"> </w:t>
      </w:r>
      <w:r w:rsidRPr="006C3C75">
        <w:rPr>
          <w:rFonts w:ascii="Arial" w:hAnsi="Arial" w:cs="Arial"/>
          <w:sz w:val="24"/>
        </w:rPr>
        <w:t xml:space="preserve">As crianças sem NEE apresentam um </w:t>
      </w:r>
      <w:proofErr w:type="spellStart"/>
      <w:r w:rsidRPr="006C3C75">
        <w:rPr>
          <w:rFonts w:ascii="Arial" w:hAnsi="Arial" w:cs="Arial"/>
          <w:sz w:val="24"/>
        </w:rPr>
        <w:t>DMt</w:t>
      </w:r>
      <w:proofErr w:type="spellEnd"/>
      <w:r w:rsidRPr="006C3C75">
        <w:rPr>
          <w:rFonts w:ascii="Arial" w:hAnsi="Arial" w:cs="Arial"/>
          <w:sz w:val="24"/>
        </w:rPr>
        <w:t xml:space="preserve"> significativamente superior às crianças com SD. </w:t>
      </w:r>
    </w:p>
    <w:p w:rsidR="006C3C75" w:rsidRPr="006C3C75" w:rsidRDefault="006C3C75" w:rsidP="006C3C75">
      <w:pPr>
        <w:pStyle w:val="SemEspaamento"/>
        <w:spacing w:line="360" w:lineRule="auto"/>
        <w:jc w:val="both"/>
        <w:rPr>
          <w:rFonts w:ascii="Arial" w:hAnsi="Arial" w:cs="Arial"/>
          <w:sz w:val="24"/>
        </w:rPr>
      </w:pPr>
      <w:r w:rsidRPr="006C3C75">
        <w:rPr>
          <w:rFonts w:ascii="Arial" w:hAnsi="Arial" w:cs="Arial"/>
          <w:sz w:val="24"/>
        </w:rPr>
        <w:t xml:space="preserve">As crianças sem NEE do género masculino obtiveram médias superiores, mas sem significância, ao feminino em todos os </w:t>
      </w:r>
      <w:proofErr w:type="spellStart"/>
      <w:r w:rsidRPr="006C3C75">
        <w:rPr>
          <w:rFonts w:ascii="Arial" w:hAnsi="Arial" w:cs="Arial"/>
          <w:sz w:val="24"/>
        </w:rPr>
        <w:t>subtestes</w:t>
      </w:r>
      <w:proofErr w:type="spellEnd"/>
      <w:r w:rsidRPr="006C3C75">
        <w:rPr>
          <w:rFonts w:ascii="Arial" w:hAnsi="Arial" w:cs="Arial"/>
          <w:sz w:val="24"/>
        </w:rPr>
        <w:t xml:space="preserve"> e total do TPMBO, com exceção das provas </w:t>
      </w:r>
      <w:proofErr w:type="spellStart"/>
      <w:r w:rsidRPr="006C3C75">
        <w:rPr>
          <w:rFonts w:ascii="Arial" w:hAnsi="Arial" w:cs="Arial"/>
          <w:sz w:val="24"/>
        </w:rPr>
        <w:t>Eq</w:t>
      </w:r>
      <w:proofErr w:type="spellEnd"/>
      <w:r w:rsidRPr="006C3C75">
        <w:rPr>
          <w:rFonts w:ascii="Arial" w:hAnsi="Arial" w:cs="Arial"/>
          <w:sz w:val="24"/>
        </w:rPr>
        <w:t xml:space="preserve"> e C vis-</w:t>
      </w:r>
      <w:proofErr w:type="spellStart"/>
      <w:r w:rsidRPr="006C3C75">
        <w:rPr>
          <w:rFonts w:ascii="Arial" w:hAnsi="Arial" w:cs="Arial"/>
          <w:sz w:val="24"/>
        </w:rPr>
        <w:t>mot</w:t>
      </w:r>
      <w:proofErr w:type="spellEnd"/>
      <w:r w:rsidRPr="006C3C75">
        <w:rPr>
          <w:rFonts w:ascii="Arial" w:hAnsi="Arial" w:cs="Arial"/>
          <w:sz w:val="24"/>
        </w:rPr>
        <w:t xml:space="preserve">. Relativamente às crianças com SD o resultado foi o oposto às das crianças sem NEE, ou seja, o género feminino obteve melhores resultados que o masculino, obtendo médias superiores nos </w:t>
      </w:r>
      <w:proofErr w:type="spellStart"/>
      <w:r w:rsidRPr="006C3C75">
        <w:rPr>
          <w:rFonts w:ascii="Arial" w:hAnsi="Arial" w:cs="Arial"/>
          <w:sz w:val="24"/>
        </w:rPr>
        <w:t>subtestes</w:t>
      </w:r>
      <w:proofErr w:type="spellEnd"/>
      <w:r w:rsidRPr="006C3C75">
        <w:rPr>
          <w:rFonts w:ascii="Arial" w:hAnsi="Arial" w:cs="Arial"/>
          <w:sz w:val="24"/>
        </w:rPr>
        <w:t xml:space="preserve"> CA, </w:t>
      </w:r>
      <w:proofErr w:type="spellStart"/>
      <w:r w:rsidRPr="006C3C75">
        <w:rPr>
          <w:rFonts w:ascii="Arial" w:hAnsi="Arial" w:cs="Arial"/>
          <w:sz w:val="24"/>
        </w:rPr>
        <w:t>Eq</w:t>
      </w:r>
      <w:proofErr w:type="spellEnd"/>
      <w:r w:rsidRPr="006C3C75">
        <w:rPr>
          <w:rFonts w:ascii="Arial" w:hAnsi="Arial" w:cs="Arial"/>
          <w:sz w:val="24"/>
        </w:rPr>
        <w:t xml:space="preserve"> e VR, sendo que no </w:t>
      </w:r>
      <w:proofErr w:type="spellStart"/>
      <w:r w:rsidRPr="006C3C75">
        <w:rPr>
          <w:rFonts w:ascii="Arial" w:hAnsi="Arial" w:cs="Arial"/>
          <w:sz w:val="24"/>
        </w:rPr>
        <w:t>subteste</w:t>
      </w:r>
      <w:proofErr w:type="spellEnd"/>
      <w:r w:rsidRPr="006C3C75">
        <w:rPr>
          <w:rFonts w:ascii="Arial" w:hAnsi="Arial" w:cs="Arial"/>
          <w:sz w:val="24"/>
        </w:rPr>
        <w:t xml:space="preserve"> VR essa diferença foi estatisticamente significativa. Ao compararmos o </w:t>
      </w:r>
      <w:proofErr w:type="spellStart"/>
      <w:r w:rsidRPr="006C3C75">
        <w:rPr>
          <w:rFonts w:ascii="Arial" w:hAnsi="Arial" w:cs="Arial"/>
          <w:sz w:val="24"/>
        </w:rPr>
        <w:t>DMt</w:t>
      </w:r>
      <w:proofErr w:type="spellEnd"/>
      <w:r w:rsidRPr="006C3C75">
        <w:rPr>
          <w:rFonts w:ascii="Arial" w:hAnsi="Arial" w:cs="Arial"/>
          <w:sz w:val="24"/>
        </w:rPr>
        <w:t xml:space="preserve"> entre os géneros das crianças sem NEE e com SD verificamos diferenças significativas, quer no género masculino, quer no feminino. </w:t>
      </w:r>
    </w:p>
    <w:p w:rsidR="006C3C75" w:rsidRPr="006C3C75" w:rsidRDefault="006C3C75" w:rsidP="006C3C75">
      <w:pPr>
        <w:pStyle w:val="SemEspaamento"/>
        <w:spacing w:line="360" w:lineRule="auto"/>
        <w:jc w:val="both"/>
        <w:rPr>
          <w:rFonts w:ascii="Arial" w:hAnsi="Arial" w:cs="Arial"/>
          <w:sz w:val="24"/>
        </w:rPr>
      </w:pPr>
      <w:r w:rsidRPr="006C3C75">
        <w:rPr>
          <w:rFonts w:ascii="Arial" w:hAnsi="Arial" w:cs="Arial"/>
          <w:sz w:val="24"/>
        </w:rPr>
        <w:t xml:space="preserve">Nas crianças sem NEE, quanto menor o seu desempenho escolar melhor é o seu </w:t>
      </w:r>
      <w:proofErr w:type="spellStart"/>
      <w:r w:rsidRPr="006C3C75">
        <w:rPr>
          <w:rFonts w:ascii="Arial" w:hAnsi="Arial" w:cs="Arial"/>
          <w:sz w:val="24"/>
        </w:rPr>
        <w:t>DMt</w:t>
      </w:r>
      <w:proofErr w:type="spellEnd"/>
      <w:r w:rsidRPr="006C3C75">
        <w:rPr>
          <w:rFonts w:ascii="Arial" w:hAnsi="Arial" w:cs="Arial"/>
          <w:sz w:val="24"/>
        </w:rPr>
        <w:t xml:space="preserve">, no entanto não registamos diferenças significativas, o que significa que o </w:t>
      </w:r>
      <w:proofErr w:type="spellStart"/>
      <w:r w:rsidRPr="006C3C75">
        <w:rPr>
          <w:rFonts w:ascii="Arial" w:hAnsi="Arial" w:cs="Arial"/>
          <w:sz w:val="24"/>
        </w:rPr>
        <w:t>DMt</w:t>
      </w:r>
      <w:proofErr w:type="spellEnd"/>
      <w:r w:rsidRPr="006C3C75">
        <w:rPr>
          <w:rFonts w:ascii="Arial" w:hAnsi="Arial" w:cs="Arial"/>
          <w:sz w:val="24"/>
        </w:rPr>
        <w:t xml:space="preserve"> não influencia significativamente o rendimento escolar. Este dado foi comprovado por uma correlação fraca entre estas duas variáveis (p=0,18). Relativamente aos alunos com SD verificamos que as crianças com menor </w:t>
      </w:r>
      <w:proofErr w:type="spellStart"/>
      <w:r w:rsidRPr="006C3C75">
        <w:rPr>
          <w:rFonts w:ascii="Arial" w:hAnsi="Arial" w:cs="Arial"/>
          <w:sz w:val="24"/>
        </w:rPr>
        <w:t>DMt</w:t>
      </w:r>
      <w:proofErr w:type="spellEnd"/>
      <w:r w:rsidRPr="006C3C75">
        <w:rPr>
          <w:rFonts w:ascii="Arial" w:hAnsi="Arial" w:cs="Arial"/>
          <w:sz w:val="24"/>
        </w:rPr>
        <w:t xml:space="preserve"> foram as que apresentaram menor rendimento escolar. Apesar deste resultado não encontramos diferenças significativas, no entanto a correlação entre as variáveis foi positiva, ou seja com o aumento do </w:t>
      </w:r>
      <w:proofErr w:type="spellStart"/>
      <w:r w:rsidRPr="006C3C75">
        <w:rPr>
          <w:rFonts w:ascii="Arial" w:hAnsi="Arial" w:cs="Arial"/>
          <w:sz w:val="24"/>
        </w:rPr>
        <w:t>DMt</w:t>
      </w:r>
      <w:proofErr w:type="spellEnd"/>
      <w:r w:rsidRPr="006C3C75">
        <w:rPr>
          <w:rFonts w:ascii="Arial" w:hAnsi="Arial" w:cs="Arial"/>
          <w:sz w:val="24"/>
        </w:rPr>
        <w:t xml:space="preserve"> aumenta o rendimento escolar (p=0,216).</w:t>
      </w:r>
    </w:p>
    <w:p w:rsidR="006C3C75" w:rsidRPr="006C3C75" w:rsidRDefault="006C3C75" w:rsidP="006C3C75">
      <w:pPr>
        <w:pStyle w:val="SemEspaamento"/>
        <w:spacing w:line="360" w:lineRule="auto"/>
        <w:jc w:val="both"/>
        <w:rPr>
          <w:rFonts w:ascii="Arial" w:hAnsi="Arial" w:cs="Arial"/>
          <w:sz w:val="24"/>
        </w:rPr>
      </w:pPr>
      <w:r w:rsidRPr="006C3C75">
        <w:rPr>
          <w:rFonts w:ascii="Arial" w:hAnsi="Arial" w:cs="Arial"/>
          <w:sz w:val="24"/>
        </w:rPr>
        <w:t xml:space="preserve">As crianças sem NEE, surpreendentemente, apresentaram um IMC mais elevado do que as crianças com SD. </w:t>
      </w:r>
      <w:proofErr w:type="gramStart"/>
      <w:r w:rsidRPr="006C3C75">
        <w:rPr>
          <w:rFonts w:ascii="Arial" w:hAnsi="Arial" w:cs="Arial"/>
          <w:sz w:val="24"/>
        </w:rPr>
        <w:t>Surpreendente porque normalmente as crianças com SD apresentam</w:t>
      </w:r>
      <w:proofErr w:type="gramEnd"/>
      <w:r w:rsidRPr="006C3C75">
        <w:rPr>
          <w:rFonts w:ascii="Arial" w:hAnsi="Arial" w:cs="Arial"/>
          <w:sz w:val="24"/>
        </w:rPr>
        <w:t xml:space="preserve"> um IMC superior às crianças sem NEE.</w:t>
      </w:r>
    </w:p>
    <w:p w:rsidR="006C3C75" w:rsidRPr="006C3C75" w:rsidRDefault="006C3C75" w:rsidP="006C3C75">
      <w:pPr>
        <w:pStyle w:val="SemEspaamento"/>
        <w:spacing w:line="360" w:lineRule="auto"/>
        <w:jc w:val="both"/>
        <w:rPr>
          <w:rFonts w:ascii="Arial" w:hAnsi="Arial" w:cs="Arial"/>
          <w:sz w:val="24"/>
        </w:rPr>
      </w:pPr>
      <w:r w:rsidRPr="006C3C75">
        <w:rPr>
          <w:rFonts w:ascii="Arial" w:hAnsi="Arial" w:cs="Arial"/>
          <w:sz w:val="24"/>
        </w:rPr>
        <w:t xml:space="preserve">Relativamente às diferenças de IMC entre géneros, verificamos que quer as crianças sem NEE quer as com SD, as do género feminino apresentaram médias superiores, sem significância, às do género masculino. Verificamos ainda que com o aumento do IMC nas crianças com SD houve uma diminuição dos pontos no TPMBO (correlação negativa moderada, -0,468). Nas crianças sem NEE registaram um resultado oposto ao das crianças com SD, uma vez </w:t>
      </w:r>
      <w:r w:rsidRPr="006C3C75">
        <w:rPr>
          <w:rFonts w:ascii="Arial" w:hAnsi="Arial" w:cs="Arial"/>
          <w:sz w:val="24"/>
        </w:rPr>
        <w:lastRenderedPageBreak/>
        <w:t xml:space="preserve">que com o aumento do IMC verificou-se um aumento dos pontos no TPMBO (correlação positiva moderada, 0,536). </w:t>
      </w:r>
    </w:p>
    <w:p w:rsidR="006C3C75" w:rsidRPr="006C3C75" w:rsidRDefault="006C3C75" w:rsidP="006C3C75">
      <w:pPr>
        <w:pStyle w:val="SemEspaamento"/>
        <w:spacing w:line="360" w:lineRule="auto"/>
        <w:jc w:val="both"/>
        <w:rPr>
          <w:rFonts w:ascii="Arial" w:hAnsi="Arial" w:cs="Arial"/>
          <w:sz w:val="24"/>
        </w:rPr>
      </w:pPr>
      <w:r w:rsidRPr="006C3C75">
        <w:rPr>
          <w:rFonts w:ascii="Arial" w:hAnsi="Arial" w:cs="Arial"/>
          <w:sz w:val="24"/>
        </w:rPr>
        <w:t>Nas crianças sem NEE quanto mais baixo foi o nível socioeconómico maior o seu desenvolvimento motor. Relativamente às crianças com SD, verificamos o oposto, quanto maior é o nível socioeconómico maior é o desenvolvimento motor. Quando correlacionamos as duas variáveis, verificamos em ambos os grupos, sem NEE e com SD, uma correlação moderada, no entanto, positiva nas crianças com SD (p=0,437) e negativa nas sem NEE (p= - 0,538).</w:t>
      </w:r>
    </w:p>
    <w:p w:rsidR="006C3C75" w:rsidRPr="006C3C75" w:rsidRDefault="006C3C75" w:rsidP="006C3C75">
      <w:pPr>
        <w:pStyle w:val="SemEspaamento"/>
        <w:spacing w:line="360" w:lineRule="auto"/>
        <w:jc w:val="both"/>
        <w:rPr>
          <w:rFonts w:ascii="Arial" w:hAnsi="Arial" w:cs="Arial"/>
          <w:sz w:val="24"/>
        </w:rPr>
      </w:pPr>
      <w:r w:rsidRPr="006C3C75">
        <w:rPr>
          <w:rFonts w:ascii="Arial" w:hAnsi="Arial" w:cs="Arial"/>
          <w:sz w:val="24"/>
        </w:rPr>
        <w:t xml:space="preserve">As crianças com SD que praticam desporto </w:t>
      </w:r>
      <w:proofErr w:type="spellStart"/>
      <w:r w:rsidRPr="006C3C75">
        <w:rPr>
          <w:rFonts w:ascii="Arial" w:hAnsi="Arial" w:cs="Arial"/>
          <w:sz w:val="24"/>
        </w:rPr>
        <w:t>extra-escolar</w:t>
      </w:r>
      <w:proofErr w:type="spellEnd"/>
      <w:r w:rsidRPr="006C3C75">
        <w:rPr>
          <w:rFonts w:ascii="Arial" w:hAnsi="Arial" w:cs="Arial"/>
          <w:sz w:val="24"/>
        </w:rPr>
        <w:t xml:space="preserve"> obtiveram valores médios inferiores não significativos no TPMBO comparativamente às crianças que não praticam desporto </w:t>
      </w:r>
      <w:proofErr w:type="spellStart"/>
      <w:r w:rsidRPr="006C3C75">
        <w:rPr>
          <w:rFonts w:ascii="Arial" w:hAnsi="Arial" w:cs="Arial"/>
          <w:sz w:val="24"/>
        </w:rPr>
        <w:t>extra-escolar</w:t>
      </w:r>
      <w:proofErr w:type="spellEnd"/>
      <w:r w:rsidRPr="006C3C75">
        <w:rPr>
          <w:rFonts w:ascii="Arial" w:hAnsi="Arial" w:cs="Arial"/>
          <w:sz w:val="24"/>
        </w:rPr>
        <w:t xml:space="preserve">. </w:t>
      </w:r>
    </w:p>
    <w:p w:rsidR="006C3C75" w:rsidRDefault="006C3C75" w:rsidP="006C3C75">
      <w:pPr>
        <w:pStyle w:val="SemEspaamento"/>
        <w:spacing w:line="360" w:lineRule="auto"/>
        <w:jc w:val="both"/>
        <w:rPr>
          <w:rFonts w:ascii="Arial" w:hAnsi="Arial" w:cs="Arial"/>
          <w:sz w:val="24"/>
        </w:rPr>
      </w:pPr>
      <w:r w:rsidRPr="006C3C75">
        <w:rPr>
          <w:rFonts w:ascii="Arial" w:hAnsi="Arial" w:cs="Arial"/>
          <w:sz w:val="24"/>
        </w:rPr>
        <w:t xml:space="preserve">De seguida procuramos saber se a intensidade do exercício que realizam semanalmente as crianças sem NEE e com SD (desporto escolar e extra escolar) influencia o seu </w:t>
      </w:r>
      <w:proofErr w:type="spellStart"/>
      <w:r w:rsidRPr="006C3C75">
        <w:rPr>
          <w:rFonts w:ascii="Arial" w:hAnsi="Arial" w:cs="Arial"/>
          <w:sz w:val="24"/>
        </w:rPr>
        <w:t>DMt</w:t>
      </w:r>
      <w:proofErr w:type="spellEnd"/>
      <w:r w:rsidRPr="006C3C75">
        <w:rPr>
          <w:rFonts w:ascii="Arial" w:hAnsi="Arial" w:cs="Arial"/>
          <w:sz w:val="24"/>
        </w:rPr>
        <w:t xml:space="preserve">. Relativamente às crianças sem NEE quanto mais intenso for a prática desportiva, melhor é o </w:t>
      </w:r>
      <w:proofErr w:type="spellStart"/>
      <w:r w:rsidRPr="006C3C75">
        <w:rPr>
          <w:rFonts w:ascii="Arial" w:hAnsi="Arial" w:cs="Arial"/>
          <w:sz w:val="24"/>
        </w:rPr>
        <w:t>DMt</w:t>
      </w:r>
      <w:proofErr w:type="spellEnd"/>
      <w:r w:rsidRPr="006C3C75">
        <w:rPr>
          <w:rFonts w:ascii="Arial" w:hAnsi="Arial" w:cs="Arial"/>
          <w:sz w:val="24"/>
        </w:rPr>
        <w:t xml:space="preserve">. Salientamos ainda para o facto dessa diferença ser quase significativa (p= 0,051). Relativamente às crianças com SD, verificamos a situação contrária, quanto menos intenso a prática desportiva maior o </w:t>
      </w:r>
      <w:proofErr w:type="spellStart"/>
      <w:r w:rsidRPr="006C3C75">
        <w:rPr>
          <w:rFonts w:ascii="Arial" w:hAnsi="Arial" w:cs="Arial"/>
          <w:sz w:val="24"/>
        </w:rPr>
        <w:t>DMt</w:t>
      </w:r>
      <w:proofErr w:type="spellEnd"/>
      <w:r w:rsidRPr="006C3C75">
        <w:rPr>
          <w:rFonts w:ascii="Arial" w:hAnsi="Arial" w:cs="Arial"/>
          <w:sz w:val="24"/>
        </w:rPr>
        <w:t xml:space="preserve">. No entanto, estes resultados são pouco esclarecedores (dado só termos obtido respostas relativas a 3 crianças), porque apenas uma criança com SD realiza </w:t>
      </w:r>
      <w:r w:rsidR="00FD5F31" w:rsidRPr="006C3C75">
        <w:rPr>
          <w:rFonts w:ascii="Arial" w:hAnsi="Arial" w:cs="Arial"/>
          <w:sz w:val="24"/>
        </w:rPr>
        <w:t>atividade</w:t>
      </w:r>
      <w:r w:rsidRPr="006C3C75">
        <w:rPr>
          <w:rFonts w:ascii="Arial" w:hAnsi="Arial" w:cs="Arial"/>
          <w:sz w:val="24"/>
        </w:rPr>
        <w:t xml:space="preserve"> física com intensidade moderada, as restantes (duas) é com pouca intensidade, que no entanto apresentam um desvio padrão elevado (</w:t>
      </w:r>
      <w:proofErr w:type="spellStart"/>
      <w:r w:rsidRPr="006C3C75">
        <w:rPr>
          <w:rFonts w:ascii="Arial" w:hAnsi="Arial" w:cs="Arial"/>
          <w:sz w:val="24"/>
        </w:rPr>
        <w:t>Dp</w:t>
      </w:r>
      <w:proofErr w:type="spellEnd"/>
      <w:r w:rsidRPr="006C3C75">
        <w:rPr>
          <w:rFonts w:ascii="Arial" w:hAnsi="Arial" w:cs="Arial"/>
          <w:sz w:val="24"/>
        </w:rPr>
        <w:t>=12,02). Com este dado podemos deduzir que estas crianças apresentam realizações heterogéneas.</w:t>
      </w:r>
    </w:p>
    <w:p w:rsidR="00FA35ED" w:rsidRPr="00FA35ED" w:rsidRDefault="00FA35ED" w:rsidP="006C3C75">
      <w:pPr>
        <w:pStyle w:val="SemEspaamento"/>
        <w:spacing w:line="360" w:lineRule="auto"/>
        <w:jc w:val="both"/>
        <w:rPr>
          <w:rFonts w:ascii="Arial" w:hAnsi="Arial" w:cs="Arial"/>
          <w:sz w:val="28"/>
        </w:rPr>
      </w:pPr>
      <w:r>
        <w:rPr>
          <w:rFonts w:ascii="Arial" w:hAnsi="Arial" w:cs="Arial"/>
          <w:sz w:val="24"/>
        </w:rPr>
        <w:t>A principal conclusão</w:t>
      </w:r>
      <w:r w:rsidRPr="00FA35ED">
        <w:rPr>
          <w:rFonts w:ascii="Arial" w:hAnsi="Arial" w:cs="Arial"/>
          <w:sz w:val="24"/>
        </w:rPr>
        <w:t xml:space="preserve"> após discussão dos nossos resultados</w:t>
      </w:r>
      <w:proofErr w:type="gramStart"/>
      <w:r>
        <w:rPr>
          <w:rFonts w:ascii="Arial" w:hAnsi="Arial" w:cs="Arial"/>
          <w:sz w:val="24"/>
        </w:rPr>
        <w:t>,</w:t>
      </w:r>
      <w:proofErr w:type="gramEnd"/>
      <w:r w:rsidRPr="00FA35ED">
        <w:rPr>
          <w:rFonts w:ascii="Arial" w:hAnsi="Arial" w:cs="Arial"/>
          <w:sz w:val="24"/>
        </w:rPr>
        <w:t xml:space="preserve"> consideramos que o </w:t>
      </w:r>
      <w:r w:rsidR="009D3655" w:rsidRPr="00FA35ED">
        <w:rPr>
          <w:rFonts w:ascii="Arial" w:hAnsi="Arial" w:cs="Arial"/>
          <w:sz w:val="24"/>
        </w:rPr>
        <w:t>fator</w:t>
      </w:r>
      <w:r w:rsidRPr="00FA35ED">
        <w:rPr>
          <w:rFonts w:ascii="Arial" w:hAnsi="Arial" w:cs="Arial"/>
          <w:sz w:val="24"/>
        </w:rPr>
        <w:t xml:space="preserve"> que mais pode influenciar o </w:t>
      </w:r>
      <w:proofErr w:type="spellStart"/>
      <w:r w:rsidRPr="00FA35ED">
        <w:rPr>
          <w:rFonts w:ascii="Arial" w:hAnsi="Arial" w:cs="Arial"/>
          <w:sz w:val="24"/>
        </w:rPr>
        <w:t>DMt</w:t>
      </w:r>
      <w:proofErr w:type="spellEnd"/>
      <w:r w:rsidRPr="00FA35ED">
        <w:rPr>
          <w:rFonts w:ascii="Arial" w:hAnsi="Arial" w:cs="Arial"/>
          <w:sz w:val="24"/>
        </w:rPr>
        <w:t xml:space="preserve"> nas crianças com SD são as </w:t>
      </w:r>
      <w:r w:rsidR="009D3655" w:rsidRPr="00FA35ED">
        <w:rPr>
          <w:rFonts w:ascii="Arial" w:hAnsi="Arial" w:cs="Arial"/>
          <w:sz w:val="24"/>
        </w:rPr>
        <w:t>atividades</w:t>
      </w:r>
      <w:r w:rsidRPr="00FA35ED">
        <w:rPr>
          <w:rFonts w:ascii="Arial" w:hAnsi="Arial" w:cs="Arial"/>
          <w:sz w:val="24"/>
        </w:rPr>
        <w:t xml:space="preserve"> físicas desportivas em contexto recreativo escolar.  </w:t>
      </w:r>
    </w:p>
    <w:p w:rsidR="006C3C75" w:rsidRDefault="006C3C75" w:rsidP="006C3C75">
      <w:pPr>
        <w:pStyle w:val="SemEspaamento"/>
        <w:spacing w:line="360" w:lineRule="auto"/>
        <w:jc w:val="both"/>
        <w:rPr>
          <w:rFonts w:ascii="Arial" w:hAnsi="Arial" w:cs="Arial"/>
          <w:sz w:val="24"/>
        </w:rPr>
      </w:pPr>
      <w:r w:rsidRPr="006C3C75">
        <w:rPr>
          <w:rFonts w:ascii="Arial" w:hAnsi="Arial" w:cs="Arial"/>
          <w:sz w:val="24"/>
        </w:rPr>
        <w:t>Todos os dados por nós obtidos estão condicionados pelo tamanho</w:t>
      </w:r>
      <w:r>
        <w:rPr>
          <w:rFonts w:ascii="Arial" w:hAnsi="Arial" w:cs="Arial"/>
          <w:sz w:val="24"/>
        </w:rPr>
        <w:t xml:space="preserve"> </w:t>
      </w:r>
      <w:r w:rsidRPr="006C3C75">
        <w:rPr>
          <w:rFonts w:ascii="Arial" w:hAnsi="Arial" w:cs="Arial"/>
          <w:sz w:val="24"/>
        </w:rPr>
        <w:t>da nossa am</w:t>
      </w:r>
      <w:r>
        <w:rPr>
          <w:rFonts w:ascii="Arial" w:hAnsi="Arial" w:cs="Arial"/>
          <w:sz w:val="24"/>
        </w:rPr>
        <w:t>ostra (7</w:t>
      </w:r>
      <w:r w:rsidRPr="006C3C75">
        <w:rPr>
          <w:rFonts w:ascii="Arial" w:hAnsi="Arial" w:cs="Arial"/>
          <w:sz w:val="24"/>
        </w:rPr>
        <w:t xml:space="preserve"> crianças </w:t>
      </w:r>
      <w:r>
        <w:rPr>
          <w:rFonts w:ascii="Arial" w:hAnsi="Arial" w:cs="Arial"/>
          <w:sz w:val="24"/>
        </w:rPr>
        <w:t>com SD e 7</w:t>
      </w:r>
      <w:r w:rsidRPr="006C3C75">
        <w:rPr>
          <w:rFonts w:ascii="Arial" w:hAnsi="Arial" w:cs="Arial"/>
          <w:sz w:val="24"/>
        </w:rPr>
        <w:t xml:space="preserve"> crianças </w:t>
      </w:r>
      <w:r>
        <w:rPr>
          <w:rFonts w:ascii="Arial" w:hAnsi="Arial" w:cs="Arial"/>
          <w:sz w:val="24"/>
        </w:rPr>
        <w:t>sem NEE</w:t>
      </w:r>
      <w:r w:rsidRPr="006C3C75">
        <w:rPr>
          <w:rFonts w:ascii="Arial" w:hAnsi="Arial" w:cs="Arial"/>
          <w:sz w:val="24"/>
        </w:rPr>
        <w:t>). Uma amostra maior permitiria tirar mais</w:t>
      </w:r>
      <w:r>
        <w:rPr>
          <w:rFonts w:ascii="Arial" w:hAnsi="Arial" w:cs="Arial"/>
          <w:sz w:val="24"/>
        </w:rPr>
        <w:t xml:space="preserve"> </w:t>
      </w:r>
      <w:r w:rsidRPr="006C3C75">
        <w:rPr>
          <w:rFonts w:ascii="Arial" w:hAnsi="Arial" w:cs="Arial"/>
          <w:sz w:val="24"/>
        </w:rPr>
        <w:t>conclusões. Será interessante aprofundar melhor a relação da</w:t>
      </w:r>
      <w:r>
        <w:rPr>
          <w:rFonts w:ascii="Arial" w:hAnsi="Arial" w:cs="Arial"/>
          <w:sz w:val="24"/>
        </w:rPr>
        <w:t xml:space="preserve"> </w:t>
      </w:r>
      <w:r w:rsidRPr="006C3C75">
        <w:rPr>
          <w:rFonts w:ascii="Arial" w:hAnsi="Arial" w:cs="Arial"/>
          <w:sz w:val="24"/>
        </w:rPr>
        <w:t>variável atividade física na pontuação final do teste, controlando</w:t>
      </w:r>
      <w:r>
        <w:rPr>
          <w:rFonts w:ascii="Arial" w:hAnsi="Arial" w:cs="Arial"/>
          <w:sz w:val="24"/>
        </w:rPr>
        <w:t xml:space="preserve"> </w:t>
      </w:r>
      <w:r w:rsidRPr="006C3C75">
        <w:rPr>
          <w:rFonts w:ascii="Arial" w:hAnsi="Arial" w:cs="Arial"/>
          <w:sz w:val="24"/>
        </w:rPr>
        <w:t>melhor o tipo de exercício, há quanto tempo é praticado e qual a</w:t>
      </w:r>
      <w:r>
        <w:rPr>
          <w:rFonts w:ascii="Arial" w:hAnsi="Arial" w:cs="Arial"/>
          <w:sz w:val="24"/>
        </w:rPr>
        <w:t xml:space="preserve"> </w:t>
      </w:r>
      <w:r w:rsidRPr="006C3C75">
        <w:rPr>
          <w:rFonts w:ascii="Arial" w:hAnsi="Arial" w:cs="Arial"/>
          <w:sz w:val="24"/>
        </w:rPr>
        <w:t>frequência. Tentar relacionar a pontuação final da escala com outras</w:t>
      </w:r>
      <w:r>
        <w:rPr>
          <w:rFonts w:ascii="Arial" w:hAnsi="Arial" w:cs="Arial"/>
          <w:sz w:val="24"/>
        </w:rPr>
        <w:t xml:space="preserve"> </w:t>
      </w:r>
      <w:r w:rsidRPr="006C3C75">
        <w:rPr>
          <w:rFonts w:ascii="Arial" w:hAnsi="Arial" w:cs="Arial"/>
          <w:sz w:val="24"/>
        </w:rPr>
        <w:t>variáveis, tais como o número de irmãos e a posição na fratria, bem</w:t>
      </w:r>
      <w:r>
        <w:rPr>
          <w:rFonts w:ascii="Arial" w:hAnsi="Arial" w:cs="Arial"/>
          <w:sz w:val="24"/>
        </w:rPr>
        <w:t xml:space="preserve"> como a prática de a</w:t>
      </w:r>
      <w:r w:rsidRPr="006C3C75">
        <w:rPr>
          <w:rFonts w:ascii="Arial" w:hAnsi="Arial" w:cs="Arial"/>
          <w:sz w:val="24"/>
        </w:rPr>
        <w:t>tividade física nos pais poderá ser igualmente</w:t>
      </w:r>
      <w:r>
        <w:rPr>
          <w:rFonts w:ascii="Arial" w:hAnsi="Arial" w:cs="Arial"/>
          <w:sz w:val="24"/>
        </w:rPr>
        <w:t xml:space="preserve"> </w:t>
      </w:r>
      <w:r w:rsidRPr="006C3C75">
        <w:rPr>
          <w:rFonts w:ascii="Arial" w:hAnsi="Arial" w:cs="Arial"/>
          <w:sz w:val="24"/>
        </w:rPr>
        <w:t xml:space="preserve">um contributo importante para um melhor </w:t>
      </w:r>
      <w:r w:rsidRPr="006C3C75">
        <w:rPr>
          <w:rFonts w:ascii="Arial" w:hAnsi="Arial" w:cs="Arial"/>
          <w:sz w:val="24"/>
        </w:rPr>
        <w:lastRenderedPageBreak/>
        <w:t>conhecimento do perfil de</w:t>
      </w:r>
      <w:r>
        <w:rPr>
          <w:rFonts w:ascii="Arial" w:hAnsi="Arial" w:cs="Arial"/>
          <w:sz w:val="24"/>
        </w:rPr>
        <w:t xml:space="preserve"> desenvolvimento motor</w:t>
      </w:r>
      <w:r w:rsidRPr="006C3C75">
        <w:rPr>
          <w:rFonts w:ascii="Arial" w:hAnsi="Arial" w:cs="Arial"/>
          <w:sz w:val="24"/>
        </w:rPr>
        <w:t xml:space="preserve"> </w:t>
      </w:r>
      <w:r>
        <w:rPr>
          <w:rFonts w:ascii="Arial" w:hAnsi="Arial" w:cs="Arial"/>
          <w:sz w:val="24"/>
        </w:rPr>
        <w:t>das crianças com SD</w:t>
      </w:r>
      <w:r w:rsidRPr="006C3C75">
        <w:rPr>
          <w:rFonts w:ascii="Arial" w:hAnsi="Arial" w:cs="Arial"/>
          <w:sz w:val="24"/>
        </w:rPr>
        <w:t>.</w:t>
      </w:r>
      <w:r>
        <w:rPr>
          <w:rFonts w:ascii="Arial" w:hAnsi="Arial" w:cs="Arial"/>
          <w:sz w:val="24"/>
        </w:rPr>
        <w:t xml:space="preserve"> Fazer mais estudos de comparação de desempenho motor em crianças com NEE e sem NEE, para termos mais referências e para se chegar a mais conclusões sobre esta área.</w:t>
      </w:r>
    </w:p>
    <w:p w:rsidR="006C3C75" w:rsidRPr="006C3C75" w:rsidRDefault="006C3C75" w:rsidP="006C3C75">
      <w:pPr>
        <w:pStyle w:val="SemEspaamento"/>
        <w:spacing w:line="360" w:lineRule="auto"/>
        <w:jc w:val="both"/>
        <w:rPr>
          <w:rFonts w:ascii="Arial" w:hAnsi="Arial" w:cs="Arial"/>
          <w:sz w:val="24"/>
        </w:rPr>
      </w:pPr>
      <w:r w:rsidRPr="006C3C75">
        <w:rPr>
          <w:rFonts w:ascii="Arial" w:hAnsi="Arial" w:cs="Arial"/>
          <w:sz w:val="24"/>
        </w:rPr>
        <w:t>Por fim, é importante salientar que, no decorrer do estudo, nos</w:t>
      </w:r>
      <w:r>
        <w:rPr>
          <w:rFonts w:ascii="Arial" w:hAnsi="Arial" w:cs="Arial"/>
          <w:sz w:val="24"/>
        </w:rPr>
        <w:t xml:space="preserve"> </w:t>
      </w:r>
      <w:r w:rsidRPr="006C3C75">
        <w:rPr>
          <w:rFonts w:ascii="Arial" w:hAnsi="Arial" w:cs="Arial"/>
          <w:sz w:val="24"/>
        </w:rPr>
        <w:t>referimos sempre a pontuações médias obtidas, visto não existirem</w:t>
      </w:r>
      <w:r>
        <w:rPr>
          <w:rFonts w:ascii="Arial" w:hAnsi="Arial" w:cs="Arial"/>
          <w:sz w:val="24"/>
        </w:rPr>
        <w:t xml:space="preserve"> </w:t>
      </w:r>
      <w:r w:rsidRPr="006C3C75">
        <w:rPr>
          <w:rFonts w:ascii="Arial" w:hAnsi="Arial" w:cs="Arial"/>
          <w:sz w:val="24"/>
        </w:rPr>
        <w:t>normas do TPMBO-2 para a população portuguesa. Assim, não nos é</w:t>
      </w:r>
      <w:r>
        <w:rPr>
          <w:rFonts w:ascii="Arial" w:hAnsi="Arial" w:cs="Arial"/>
          <w:sz w:val="24"/>
        </w:rPr>
        <w:t xml:space="preserve"> </w:t>
      </w:r>
      <w:r w:rsidRPr="006C3C75">
        <w:rPr>
          <w:rFonts w:ascii="Arial" w:hAnsi="Arial" w:cs="Arial"/>
          <w:sz w:val="24"/>
        </w:rPr>
        <w:t>possível enquadrar estas crianças numa idade de proficiência motora,</w:t>
      </w:r>
      <w:r>
        <w:rPr>
          <w:rFonts w:ascii="Arial" w:hAnsi="Arial" w:cs="Arial"/>
          <w:sz w:val="24"/>
        </w:rPr>
        <w:t xml:space="preserve"> </w:t>
      </w:r>
      <w:r w:rsidRPr="006C3C75">
        <w:rPr>
          <w:rFonts w:ascii="Arial" w:hAnsi="Arial" w:cs="Arial"/>
          <w:sz w:val="24"/>
        </w:rPr>
        <w:t>como acontece com as normas americanas em que é possível situar</w:t>
      </w:r>
      <w:r>
        <w:rPr>
          <w:rFonts w:ascii="Arial" w:hAnsi="Arial" w:cs="Arial"/>
          <w:sz w:val="24"/>
        </w:rPr>
        <w:t xml:space="preserve"> </w:t>
      </w:r>
      <w:r w:rsidRPr="006C3C75">
        <w:rPr>
          <w:rFonts w:ascii="Arial" w:hAnsi="Arial" w:cs="Arial"/>
          <w:sz w:val="24"/>
        </w:rPr>
        <w:t>cada criança numa idade de desenvolvimento motor tendo em conta</w:t>
      </w:r>
      <w:r>
        <w:rPr>
          <w:rFonts w:ascii="Arial" w:hAnsi="Arial" w:cs="Arial"/>
          <w:sz w:val="24"/>
        </w:rPr>
        <w:t xml:space="preserve"> </w:t>
      </w:r>
      <w:r w:rsidRPr="006C3C75">
        <w:rPr>
          <w:rFonts w:ascii="Arial" w:hAnsi="Arial" w:cs="Arial"/>
          <w:sz w:val="24"/>
        </w:rPr>
        <w:t xml:space="preserve">o seu resultado na prova. A </w:t>
      </w:r>
      <w:r w:rsidR="00300DE2" w:rsidRPr="006C3C75">
        <w:rPr>
          <w:rFonts w:ascii="Arial" w:hAnsi="Arial" w:cs="Arial"/>
          <w:sz w:val="24"/>
        </w:rPr>
        <w:t xml:space="preserve">existência </w:t>
      </w:r>
      <w:r w:rsidR="00300DE2">
        <w:rPr>
          <w:rFonts w:ascii="Arial" w:hAnsi="Arial" w:cs="Arial"/>
          <w:sz w:val="24"/>
        </w:rPr>
        <w:t>para criar normas portuguesas era</w:t>
      </w:r>
      <w:r w:rsidRPr="006C3C75">
        <w:rPr>
          <w:rFonts w:ascii="Arial" w:hAnsi="Arial" w:cs="Arial"/>
          <w:sz w:val="24"/>
        </w:rPr>
        <w:t xml:space="preserve"> um</w:t>
      </w:r>
      <w:r>
        <w:rPr>
          <w:rFonts w:ascii="Arial" w:hAnsi="Arial" w:cs="Arial"/>
          <w:sz w:val="24"/>
        </w:rPr>
        <w:t xml:space="preserve"> </w:t>
      </w:r>
      <w:r w:rsidR="009D3655" w:rsidRPr="006C3C75">
        <w:rPr>
          <w:rFonts w:ascii="Arial" w:hAnsi="Arial" w:cs="Arial"/>
          <w:sz w:val="24"/>
        </w:rPr>
        <w:t>fator</w:t>
      </w:r>
      <w:r w:rsidRPr="006C3C75">
        <w:rPr>
          <w:rFonts w:ascii="Arial" w:hAnsi="Arial" w:cs="Arial"/>
          <w:sz w:val="24"/>
        </w:rPr>
        <w:t xml:space="preserve"> fundamental para garantir resultados mais fiáveis resultantes</w:t>
      </w:r>
      <w:r>
        <w:rPr>
          <w:rFonts w:ascii="Arial" w:hAnsi="Arial" w:cs="Arial"/>
          <w:sz w:val="24"/>
        </w:rPr>
        <w:t xml:space="preserve"> </w:t>
      </w:r>
      <w:r w:rsidRPr="006C3C75">
        <w:rPr>
          <w:rFonts w:ascii="Arial" w:hAnsi="Arial" w:cs="Arial"/>
          <w:sz w:val="24"/>
        </w:rPr>
        <w:t>da aplicação do TPMBO-2, contribuindo assim para uma maior</w:t>
      </w:r>
      <w:r>
        <w:rPr>
          <w:rFonts w:ascii="Arial" w:hAnsi="Arial" w:cs="Arial"/>
          <w:sz w:val="24"/>
        </w:rPr>
        <w:t xml:space="preserve"> </w:t>
      </w:r>
      <w:r w:rsidRPr="006C3C75">
        <w:rPr>
          <w:rFonts w:ascii="Arial" w:hAnsi="Arial" w:cs="Arial"/>
          <w:sz w:val="24"/>
        </w:rPr>
        <w:t>valorização do desenvolvimento da proficiência motora no</w:t>
      </w:r>
      <w:r w:rsidR="00300DE2">
        <w:rPr>
          <w:rFonts w:ascii="Arial" w:hAnsi="Arial" w:cs="Arial"/>
          <w:sz w:val="24"/>
        </w:rPr>
        <w:t xml:space="preserve"> </w:t>
      </w:r>
      <w:r w:rsidRPr="006C3C75">
        <w:rPr>
          <w:rFonts w:ascii="Arial" w:hAnsi="Arial" w:cs="Arial"/>
          <w:sz w:val="24"/>
        </w:rPr>
        <w:t>desenvolvimento global da criança. Uma vez que não existe a</w:t>
      </w:r>
      <w:r w:rsidR="00300DE2">
        <w:rPr>
          <w:rFonts w:ascii="Arial" w:hAnsi="Arial" w:cs="Arial"/>
          <w:sz w:val="24"/>
        </w:rPr>
        <w:t xml:space="preserve"> </w:t>
      </w:r>
      <w:r w:rsidRPr="006C3C75">
        <w:rPr>
          <w:rFonts w:ascii="Arial" w:hAnsi="Arial" w:cs="Arial"/>
          <w:sz w:val="24"/>
        </w:rPr>
        <w:t>aferição do teste para a populaçã</w:t>
      </w:r>
      <w:r w:rsidR="00300DE2">
        <w:rPr>
          <w:rFonts w:ascii="Arial" w:hAnsi="Arial" w:cs="Arial"/>
          <w:sz w:val="24"/>
        </w:rPr>
        <w:t xml:space="preserve">o portuguesa, num futuro próximo </w:t>
      </w:r>
      <w:r w:rsidRPr="006C3C75">
        <w:rPr>
          <w:rFonts w:ascii="Arial" w:hAnsi="Arial" w:cs="Arial"/>
          <w:sz w:val="24"/>
        </w:rPr>
        <w:t>seria importante investir neste trabalho.</w:t>
      </w:r>
    </w:p>
    <w:p w:rsidR="00300DE2" w:rsidRDefault="00300DE2"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383FC6" w:rsidRDefault="00383FC6" w:rsidP="00461B37">
      <w:pPr>
        <w:spacing w:line="360" w:lineRule="auto"/>
        <w:jc w:val="both"/>
        <w:rPr>
          <w:rFonts w:ascii="Arial" w:hAnsi="Arial" w:cs="Arial"/>
          <w:b/>
        </w:rPr>
      </w:pPr>
    </w:p>
    <w:p w:rsidR="00DA4A97" w:rsidRDefault="00DA4A97" w:rsidP="006A40F6">
      <w:pPr>
        <w:pStyle w:val="Ttulo1"/>
      </w:pPr>
      <w:bookmarkStart w:id="56" w:name="_Toc368268453"/>
      <w:r w:rsidRPr="00DA4A97">
        <w:lastRenderedPageBreak/>
        <w:t>8. Referências bibliográficas</w:t>
      </w:r>
      <w:bookmarkEnd w:id="56"/>
    </w:p>
    <w:p w:rsidR="00DA4A97" w:rsidRDefault="00DA4A97" w:rsidP="00C068EC">
      <w:pPr>
        <w:spacing w:line="360" w:lineRule="auto"/>
        <w:jc w:val="both"/>
        <w:rPr>
          <w:rFonts w:ascii="Arial" w:hAnsi="Arial" w:cs="Arial"/>
        </w:rPr>
      </w:pPr>
      <w:r w:rsidRPr="00C068EC">
        <w:rPr>
          <w:rFonts w:ascii="Arial" w:hAnsi="Arial" w:cs="Arial"/>
        </w:rPr>
        <w:t xml:space="preserve"> </w:t>
      </w:r>
      <w:proofErr w:type="spellStart"/>
      <w:r w:rsidR="00C068EC" w:rsidRPr="005F4609">
        <w:rPr>
          <w:rFonts w:ascii="Arial" w:hAnsi="Arial" w:cs="Arial"/>
        </w:rPr>
        <w:t>Adolph</w:t>
      </w:r>
      <w:proofErr w:type="spellEnd"/>
      <w:r w:rsidR="00C068EC" w:rsidRPr="005F4609">
        <w:rPr>
          <w:rFonts w:ascii="Arial" w:hAnsi="Arial" w:cs="Arial"/>
        </w:rPr>
        <w:t xml:space="preserve">, K. E. (2002). </w:t>
      </w:r>
      <w:r w:rsidR="00C068EC" w:rsidRPr="00C068EC">
        <w:rPr>
          <w:rFonts w:ascii="Arial" w:hAnsi="Arial" w:cs="Arial"/>
          <w:lang w:val="en-US"/>
        </w:rPr>
        <w:t>Babies’ steps make giant strides toward a</w:t>
      </w:r>
      <w:r w:rsidR="00C068EC">
        <w:rPr>
          <w:rFonts w:ascii="Arial" w:hAnsi="Arial" w:cs="Arial"/>
          <w:lang w:val="en-US"/>
        </w:rPr>
        <w:t xml:space="preserve"> </w:t>
      </w:r>
      <w:r w:rsidR="00C068EC" w:rsidRPr="00C068EC">
        <w:rPr>
          <w:rFonts w:ascii="Arial" w:hAnsi="Arial" w:cs="Arial"/>
          <w:lang w:val="en-US"/>
        </w:rPr>
        <w:t>science of</w:t>
      </w:r>
      <w:r w:rsidR="00C068EC">
        <w:rPr>
          <w:rFonts w:ascii="Arial" w:hAnsi="Arial" w:cs="Arial"/>
          <w:lang w:val="en-US"/>
        </w:rPr>
        <w:t xml:space="preserve"> </w:t>
      </w:r>
      <w:r w:rsidR="00C068EC" w:rsidRPr="00C068EC">
        <w:rPr>
          <w:rFonts w:ascii="Arial" w:hAnsi="Arial" w:cs="Arial"/>
          <w:lang w:val="en-US"/>
        </w:rPr>
        <w:t xml:space="preserve">development. </w:t>
      </w:r>
      <w:proofErr w:type="spellStart"/>
      <w:r w:rsidR="00C068EC" w:rsidRPr="00905FE8">
        <w:rPr>
          <w:rFonts w:ascii="Arial" w:hAnsi="Arial" w:cs="Arial"/>
        </w:rPr>
        <w:t>Infant</w:t>
      </w:r>
      <w:proofErr w:type="spellEnd"/>
      <w:r w:rsidR="00C068EC" w:rsidRPr="00905FE8">
        <w:rPr>
          <w:rFonts w:ascii="Arial" w:hAnsi="Arial" w:cs="Arial"/>
        </w:rPr>
        <w:t xml:space="preserve"> </w:t>
      </w:r>
      <w:proofErr w:type="spellStart"/>
      <w:r w:rsidR="00C068EC" w:rsidRPr="00905FE8">
        <w:rPr>
          <w:rFonts w:ascii="Arial" w:hAnsi="Arial" w:cs="Arial"/>
        </w:rPr>
        <w:t>behaviour</w:t>
      </w:r>
      <w:proofErr w:type="spellEnd"/>
      <w:r w:rsidR="00C068EC" w:rsidRPr="00905FE8">
        <w:rPr>
          <w:rFonts w:ascii="Arial" w:hAnsi="Arial" w:cs="Arial"/>
        </w:rPr>
        <w:t xml:space="preserve"> </w:t>
      </w:r>
      <w:proofErr w:type="spellStart"/>
      <w:r w:rsidR="00C068EC" w:rsidRPr="00905FE8">
        <w:rPr>
          <w:rFonts w:ascii="Arial" w:hAnsi="Arial" w:cs="Arial"/>
        </w:rPr>
        <w:t>and</w:t>
      </w:r>
      <w:proofErr w:type="spellEnd"/>
      <w:r w:rsidR="00C068EC" w:rsidRPr="00905FE8">
        <w:rPr>
          <w:rFonts w:ascii="Arial" w:hAnsi="Arial" w:cs="Arial"/>
        </w:rPr>
        <w:t xml:space="preserve"> </w:t>
      </w:r>
      <w:proofErr w:type="spellStart"/>
      <w:r w:rsidR="00C068EC" w:rsidRPr="00905FE8">
        <w:rPr>
          <w:rFonts w:ascii="Arial" w:hAnsi="Arial" w:cs="Arial"/>
        </w:rPr>
        <w:t>development</w:t>
      </w:r>
      <w:proofErr w:type="spellEnd"/>
      <w:r w:rsidR="00C068EC" w:rsidRPr="00905FE8">
        <w:rPr>
          <w:rFonts w:ascii="Arial" w:hAnsi="Arial" w:cs="Arial"/>
        </w:rPr>
        <w:t xml:space="preserve">, </w:t>
      </w:r>
      <w:r w:rsidR="00C068EC">
        <w:rPr>
          <w:rFonts w:ascii="Arial" w:hAnsi="Arial" w:cs="Arial"/>
        </w:rPr>
        <w:t>25.</w:t>
      </w:r>
    </w:p>
    <w:p w:rsidR="008220BE" w:rsidRDefault="008220BE" w:rsidP="00C068EC">
      <w:pPr>
        <w:spacing w:line="360" w:lineRule="auto"/>
        <w:jc w:val="both"/>
        <w:rPr>
          <w:rFonts w:ascii="Arial" w:hAnsi="Arial" w:cs="Arial"/>
        </w:rPr>
      </w:pPr>
    </w:p>
    <w:p w:rsidR="00F3193B" w:rsidRPr="00F3193B" w:rsidRDefault="00F3193B" w:rsidP="00F3193B">
      <w:pPr>
        <w:spacing w:line="360" w:lineRule="auto"/>
        <w:jc w:val="both"/>
        <w:rPr>
          <w:rFonts w:ascii="Arial" w:hAnsi="Arial" w:cs="Arial"/>
        </w:rPr>
      </w:pPr>
      <w:r w:rsidRPr="00F3193B">
        <w:rPr>
          <w:rFonts w:ascii="Arial" w:hAnsi="Arial" w:cs="Arial"/>
        </w:rPr>
        <w:t xml:space="preserve">Barreiros, J. (1992). Desenvolvimento Motor. Síntese Histórica e Tendências </w:t>
      </w:r>
    </w:p>
    <w:p w:rsidR="00F3193B" w:rsidRPr="006A40F6" w:rsidRDefault="00F3193B" w:rsidP="00F3193B">
      <w:pPr>
        <w:spacing w:line="360" w:lineRule="auto"/>
        <w:jc w:val="both"/>
        <w:rPr>
          <w:rFonts w:ascii="Arial" w:hAnsi="Arial" w:cs="Arial"/>
          <w:lang w:val="en-US"/>
        </w:rPr>
      </w:pPr>
      <w:proofErr w:type="spellStart"/>
      <w:proofErr w:type="gramStart"/>
      <w:r w:rsidRPr="006A40F6">
        <w:rPr>
          <w:rFonts w:ascii="Arial" w:hAnsi="Arial" w:cs="Arial"/>
          <w:lang w:val="en-US"/>
        </w:rPr>
        <w:t>Actuais</w:t>
      </w:r>
      <w:proofErr w:type="spellEnd"/>
      <w:r w:rsidRPr="006A40F6">
        <w:rPr>
          <w:rFonts w:ascii="Arial" w:hAnsi="Arial" w:cs="Arial"/>
          <w:lang w:val="en-US"/>
        </w:rPr>
        <w:t>.</w:t>
      </w:r>
      <w:proofErr w:type="gramEnd"/>
      <w:r w:rsidRPr="006A40F6">
        <w:rPr>
          <w:rFonts w:ascii="Arial" w:hAnsi="Arial" w:cs="Arial"/>
          <w:lang w:val="en-US"/>
        </w:rPr>
        <w:t xml:space="preserve"> </w:t>
      </w:r>
      <w:proofErr w:type="spellStart"/>
      <w:r w:rsidRPr="006A40F6">
        <w:rPr>
          <w:rFonts w:ascii="Arial" w:hAnsi="Arial" w:cs="Arial"/>
          <w:lang w:val="en-US"/>
        </w:rPr>
        <w:t>Ludens</w:t>
      </w:r>
      <w:proofErr w:type="spellEnd"/>
      <w:r w:rsidRPr="006A40F6">
        <w:rPr>
          <w:rFonts w:ascii="Arial" w:hAnsi="Arial" w:cs="Arial"/>
          <w:lang w:val="en-US"/>
        </w:rPr>
        <w:t>, 12, 3/4, 23-28.</w:t>
      </w:r>
    </w:p>
    <w:p w:rsidR="004303D7" w:rsidRPr="006A40F6" w:rsidRDefault="004303D7" w:rsidP="00F3193B">
      <w:pPr>
        <w:spacing w:line="360" w:lineRule="auto"/>
        <w:jc w:val="both"/>
        <w:rPr>
          <w:rFonts w:ascii="Arial" w:hAnsi="Arial" w:cs="Arial"/>
          <w:lang w:val="en-US"/>
        </w:rPr>
      </w:pPr>
    </w:p>
    <w:p w:rsidR="004303D7" w:rsidRPr="006A40F6" w:rsidRDefault="004303D7" w:rsidP="004303D7">
      <w:pPr>
        <w:spacing w:line="360" w:lineRule="auto"/>
        <w:jc w:val="both"/>
        <w:rPr>
          <w:rFonts w:ascii="Arial" w:hAnsi="Arial" w:cs="Arial"/>
          <w:lang w:val="en-US"/>
        </w:rPr>
      </w:pPr>
      <w:proofErr w:type="spellStart"/>
      <w:proofErr w:type="gramStart"/>
      <w:r w:rsidRPr="004303D7">
        <w:rPr>
          <w:rFonts w:ascii="Arial" w:hAnsi="Arial" w:cs="Arial"/>
          <w:lang w:val="en-US"/>
        </w:rPr>
        <w:t>Beitel</w:t>
      </w:r>
      <w:proofErr w:type="spellEnd"/>
      <w:r w:rsidRPr="004303D7">
        <w:rPr>
          <w:rFonts w:ascii="Arial" w:hAnsi="Arial" w:cs="Arial"/>
          <w:lang w:val="en-US"/>
        </w:rPr>
        <w:t>, P.A., &amp; Mead, B.J</w:t>
      </w:r>
      <w:r>
        <w:rPr>
          <w:rFonts w:ascii="Arial" w:hAnsi="Arial" w:cs="Arial"/>
          <w:lang w:val="en-US"/>
        </w:rPr>
        <w:t xml:space="preserve"> (1980)</w:t>
      </w:r>
      <w:r w:rsidRPr="004303D7">
        <w:rPr>
          <w:rFonts w:ascii="Arial" w:hAnsi="Arial" w:cs="Arial"/>
          <w:lang w:val="en-US"/>
        </w:rPr>
        <w:t>.</w:t>
      </w:r>
      <w:proofErr w:type="gramEnd"/>
      <w:r w:rsidRPr="004303D7">
        <w:rPr>
          <w:rFonts w:ascii="Arial" w:hAnsi="Arial" w:cs="Arial"/>
          <w:lang w:val="en-US"/>
        </w:rPr>
        <w:t xml:space="preserve"> </w:t>
      </w:r>
      <w:proofErr w:type="spellStart"/>
      <w:r w:rsidRPr="004303D7">
        <w:rPr>
          <w:rFonts w:ascii="Arial" w:hAnsi="Arial" w:cs="Arial"/>
          <w:lang w:val="en-US"/>
        </w:rPr>
        <w:t>Bruininks-Oseretsky</w:t>
      </w:r>
      <w:proofErr w:type="spellEnd"/>
      <w:r w:rsidRPr="004303D7">
        <w:rPr>
          <w:rFonts w:ascii="Arial" w:hAnsi="Arial" w:cs="Arial"/>
          <w:lang w:val="en-US"/>
        </w:rPr>
        <w:t xml:space="preserve"> Test of Motor Proficiency:</w:t>
      </w:r>
      <w:r>
        <w:rPr>
          <w:rFonts w:ascii="Arial" w:hAnsi="Arial" w:cs="Arial"/>
          <w:lang w:val="en-US"/>
        </w:rPr>
        <w:t xml:space="preserve"> </w:t>
      </w:r>
      <w:r w:rsidRPr="004303D7">
        <w:rPr>
          <w:rFonts w:ascii="Arial" w:hAnsi="Arial" w:cs="Arial"/>
          <w:lang w:val="en-US"/>
        </w:rPr>
        <w:t>a viable measure for 3-5 year old</w:t>
      </w:r>
      <w:r>
        <w:rPr>
          <w:rFonts w:ascii="Arial" w:hAnsi="Arial" w:cs="Arial"/>
          <w:lang w:val="en-US"/>
        </w:rPr>
        <w:t xml:space="preserve"> </w:t>
      </w:r>
      <w:r w:rsidRPr="004303D7">
        <w:rPr>
          <w:rFonts w:ascii="Arial" w:hAnsi="Arial" w:cs="Arial"/>
          <w:lang w:val="en-US"/>
        </w:rPr>
        <w:t xml:space="preserve">children. </w:t>
      </w:r>
      <w:proofErr w:type="spellStart"/>
      <w:r w:rsidRPr="004303D7">
        <w:rPr>
          <w:rFonts w:ascii="Arial" w:hAnsi="Arial" w:cs="Arial"/>
          <w:lang w:val="en-US"/>
        </w:rPr>
        <w:t>Pesceptual</w:t>
      </w:r>
      <w:proofErr w:type="spellEnd"/>
      <w:r w:rsidRPr="004303D7">
        <w:rPr>
          <w:rFonts w:ascii="Arial" w:hAnsi="Arial" w:cs="Arial"/>
          <w:lang w:val="en-US"/>
        </w:rPr>
        <w:t xml:space="preserve"> Motor Skills, S.L.,</w:t>
      </w:r>
      <w:r>
        <w:rPr>
          <w:rFonts w:ascii="Arial" w:hAnsi="Arial" w:cs="Arial"/>
          <w:lang w:val="en-US"/>
        </w:rPr>
        <w:t xml:space="preserve"> </w:t>
      </w:r>
      <w:r w:rsidRPr="006A40F6">
        <w:rPr>
          <w:rFonts w:ascii="Arial" w:hAnsi="Arial" w:cs="Arial"/>
          <w:lang w:val="en-US"/>
        </w:rPr>
        <w:t>v. 51, p. 919-23.</w:t>
      </w:r>
    </w:p>
    <w:p w:rsidR="009923A8" w:rsidRPr="006A40F6" w:rsidRDefault="009923A8" w:rsidP="00F3193B">
      <w:pPr>
        <w:spacing w:line="360" w:lineRule="auto"/>
        <w:jc w:val="both"/>
        <w:rPr>
          <w:rFonts w:ascii="Arial" w:hAnsi="Arial" w:cs="Arial"/>
          <w:lang w:val="en-US"/>
        </w:rPr>
      </w:pPr>
    </w:p>
    <w:p w:rsidR="009923A8" w:rsidRPr="00905FE8" w:rsidRDefault="009923A8" w:rsidP="009923A8">
      <w:pPr>
        <w:spacing w:line="360" w:lineRule="auto"/>
        <w:jc w:val="both"/>
        <w:rPr>
          <w:rFonts w:ascii="Arial" w:hAnsi="Arial" w:cs="Arial"/>
        </w:rPr>
      </w:pPr>
      <w:proofErr w:type="spellStart"/>
      <w:proofErr w:type="gramStart"/>
      <w:r w:rsidRPr="009923A8">
        <w:rPr>
          <w:rFonts w:ascii="Arial" w:hAnsi="Arial" w:cs="Arial"/>
          <w:lang w:val="en-US"/>
        </w:rPr>
        <w:t>Bluechardt</w:t>
      </w:r>
      <w:proofErr w:type="spellEnd"/>
      <w:r w:rsidRPr="009923A8">
        <w:rPr>
          <w:rFonts w:ascii="Arial" w:hAnsi="Arial" w:cs="Arial"/>
          <w:lang w:val="en-US"/>
        </w:rPr>
        <w:t xml:space="preserve">, M, Wiener, J. &amp; </w:t>
      </w:r>
      <w:proofErr w:type="spellStart"/>
      <w:r w:rsidRPr="009923A8">
        <w:rPr>
          <w:rFonts w:ascii="Arial" w:hAnsi="Arial" w:cs="Arial"/>
          <w:lang w:val="en-US"/>
        </w:rPr>
        <w:t>Shepard</w:t>
      </w:r>
      <w:proofErr w:type="spellEnd"/>
      <w:r w:rsidRPr="009923A8">
        <w:rPr>
          <w:rFonts w:ascii="Arial" w:hAnsi="Arial" w:cs="Arial"/>
          <w:lang w:val="en-US"/>
        </w:rPr>
        <w:t>, R. (1995).</w:t>
      </w:r>
      <w:proofErr w:type="gramEnd"/>
      <w:r w:rsidRPr="009923A8">
        <w:rPr>
          <w:rFonts w:ascii="Arial" w:hAnsi="Arial" w:cs="Arial"/>
          <w:lang w:val="en-US"/>
        </w:rPr>
        <w:t xml:space="preserve"> Exercise </w:t>
      </w:r>
      <w:proofErr w:type="spellStart"/>
      <w:r w:rsidRPr="009923A8">
        <w:rPr>
          <w:rFonts w:ascii="Arial" w:hAnsi="Arial" w:cs="Arial"/>
          <w:lang w:val="en-US"/>
        </w:rPr>
        <w:t>programmes</w:t>
      </w:r>
      <w:proofErr w:type="spellEnd"/>
      <w:r w:rsidRPr="009923A8">
        <w:rPr>
          <w:rFonts w:ascii="Arial" w:hAnsi="Arial" w:cs="Arial"/>
          <w:lang w:val="en-US"/>
        </w:rPr>
        <w:t xml:space="preserve"> in the treatment </w:t>
      </w:r>
      <w:proofErr w:type="spellStart"/>
      <w:r w:rsidRPr="009923A8">
        <w:rPr>
          <w:rFonts w:ascii="Arial" w:hAnsi="Arial" w:cs="Arial"/>
          <w:lang w:val="en-US"/>
        </w:rPr>
        <w:t>os</w:t>
      </w:r>
      <w:proofErr w:type="spellEnd"/>
      <w:r w:rsidRPr="009923A8">
        <w:rPr>
          <w:rFonts w:ascii="Arial" w:hAnsi="Arial" w:cs="Arial"/>
          <w:lang w:val="en-US"/>
        </w:rPr>
        <w:t xml:space="preserve"> children with learning disabilities. </w:t>
      </w:r>
      <w:r w:rsidRPr="00905FE8">
        <w:rPr>
          <w:rFonts w:ascii="Arial" w:hAnsi="Arial" w:cs="Arial"/>
        </w:rPr>
        <w:t xml:space="preserve">Sports Medicine, </w:t>
      </w:r>
      <w:proofErr w:type="gramStart"/>
      <w:r w:rsidRPr="00905FE8">
        <w:rPr>
          <w:rFonts w:ascii="Arial" w:hAnsi="Arial" w:cs="Arial"/>
        </w:rPr>
        <w:t>19(1</w:t>
      </w:r>
      <w:proofErr w:type="gramEnd"/>
      <w:r w:rsidRPr="00905FE8">
        <w:rPr>
          <w:rFonts w:ascii="Arial" w:hAnsi="Arial" w:cs="Arial"/>
        </w:rPr>
        <w:t>), 55-72.</w:t>
      </w:r>
    </w:p>
    <w:p w:rsidR="00F259D0" w:rsidRPr="00905FE8" w:rsidRDefault="00F259D0" w:rsidP="00F3193B">
      <w:pPr>
        <w:spacing w:line="360" w:lineRule="auto"/>
        <w:jc w:val="both"/>
        <w:rPr>
          <w:rFonts w:ascii="Arial" w:hAnsi="Arial" w:cs="Arial"/>
        </w:rPr>
      </w:pPr>
    </w:p>
    <w:p w:rsidR="00F259D0" w:rsidRDefault="00F259D0" w:rsidP="00F3193B">
      <w:pPr>
        <w:spacing w:line="360" w:lineRule="auto"/>
        <w:jc w:val="both"/>
        <w:rPr>
          <w:rFonts w:ascii="Arial" w:hAnsi="Arial" w:cs="Arial"/>
        </w:rPr>
      </w:pPr>
      <w:proofErr w:type="spellStart"/>
      <w:r w:rsidRPr="00905FE8">
        <w:rPr>
          <w:rFonts w:ascii="Arial" w:hAnsi="Arial" w:cs="Arial"/>
        </w:rPr>
        <w:t>Bracht</w:t>
      </w:r>
      <w:proofErr w:type="spellEnd"/>
      <w:r w:rsidRPr="00905FE8">
        <w:rPr>
          <w:rFonts w:ascii="Arial" w:hAnsi="Arial" w:cs="Arial"/>
        </w:rPr>
        <w:t xml:space="preserve">, V. (1997). </w:t>
      </w:r>
      <w:r w:rsidRPr="00F259D0">
        <w:rPr>
          <w:rFonts w:ascii="Arial" w:hAnsi="Arial" w:cs="Arial"/>
        </w:rPr>
        <w:t>Educação física, conhecimento e especificidade. In: Sousa, E.</w:t>
      </w:r>
    </w:p>
    <w:p w:rsidR="00F3193B" w:rsidRDefault="00F3193B" w:rsidP="00F3193B">
      <w:pPr>
        <w:spacing w:line="360" w:lineRule="auto"/>
        <w:jc w:val="both"/>
        <w:rPr>
          <w:rFonts w:ascii="Arial" w:hAnsi="Arial" w:cs="Arial"/>
        </w:rPr>
      </w:pPr>
    </w:p>
    <w:p w:rsidR="00FD6004" w:rsidRDefault="00FD6004" w:rsidP="00FD6004">
      <w:pPr>
        <w:spacing w:line="360" w:lineRule="auto"/>
        <w:jc w:val="both"/>
        <w:rPr>
          <w:rFonts w:ascii="Arial" w:hAnsi="Arial" w:cs="Arial"/>
        </w:rPr>
      </w:pPr>
      <w:r w:rsidRPr="00FD6004">
        <w:rPr>
          <w:rFonts w:ascii="Arial" w:hAnsi="Arial" w:cs="Arial"/>
        </w:rPr>
        <w:t>Brito, C. M., &amp; Almeida, L. S. (1999). Proficiência motora,</w:t>
      </w:r>
      <w:r>
        <w:rPr>
          <w:rFonts w:ascii="Arial" w:hAnsi="Arial" w:cs="Arial"/>
        </w:rPr>
        <w:t xml:space="preserve"> </w:t>
      </w:r>
      <w:r w:rsidRPr="00FD6004">
        <w:rPr>
          <w:rFonts w:ascii="Arial" w:hAnsi="Arial" w:cs="Arial"/>
        </w:rPr>
        <w:t>desempenho</w:t>
      </w:r>
      <w:r>
        <w:rPr>
          <w:rFonts w:ascii="Arial" w:hAnsi="Arial" w:cs="Arial"/>
        </w:rPr>
        <w:t xml:space="preserve"> </w:t>
      </w:r>
      <w:r w:rsidRPr="00FD6004">
        <w:rPr>
          <w:rFonts w:ascii="Arial" w:hAnsi="Arial" w:cs="Arial"/>
        </w:rPr>
        <w:t xml:space="preserve">cognitivo e realização académica: </w:t>
      </w:r>
      <w:proofErr w:type="gramStart"/>
      <w:r w:rsidRPr="00FD6004">
        <w:rPr>
          <w:rFonts w:ascii="Arial" w:hAnsi="Arial" w:cs="Arial"/>
        </w:rPr>
        <w:t>contributos</w:t>
      </w:r>
      <w:r>
        <w:rPr>
          <w:rFonts w:ascii="Arial" w:hAnsi="Arial" w:cs="Arial"/>
        </w:rPr>
        <w:t xml:space="preserve"> </w:t>
      </w:r>
      <w:r w:rsidRPr="00FD6004">
        <w:rPr>
          <w:rFonts w:ascii="Arial" w:hAnsi="Arial" w:cs="Arial"/>
        </w:rPr>
        <w:t>para</w:t>
      </w:r>
      <w:proofErr w:type="gramEnd"/>
      <w:r w:rsidRPr="00FD6004">
        <w:rPr>
          <w:rFonts w:ascii="Arial" w:hAnsi="Arial" w:cs="Arial"/>
        </w:rPr>
        <w:t xml:space="preserve"> a análise da sua possível interdependência. Revista de</w:t>
      </w:r>
      <w:r>
        <w:rPr>
          <w:rFonts w:ascii="Arial" w:hAnsi="Arial" w:cs="Arial"/>
        </w:rPr>
        <w:t xml:space="preserve"> </w:t>
      </w:r>
      <w:r w:rsidRPr="00FD6004">
        <w:rPr>
          <w:rFonts w:ascii="Arial" w:hAnsi="Arial" w:cs="Arial"/>
        </w:rPr>
        <w:t xml:space="preserve">educação especial e reabilitação, </w:t>
      </w:r>
      <w:proofErr w:type="gramStart"/>
      <w:r w:rsidRPr="00FD6004">
        <w:rPr>
          <w:rFonts w:ascii="Arial" w:hAnsi="Arial" w:cs="Arial"/>
        </w:rPr>
        <w:t>6(1</w:t>
      </w:r>
      <w:proofErr w:type="gramEnd"/>
      <w:r w:rsidRPr="00FD6004">
        <w:rPr>
          <w:rFonts w:ascii="Arial" w:hAnsi="Arial" w:cs="Arial"/>
        </w:rPr>
        <w:t>).</w:t>
      </w:r>
    </w:p>
    <w:p w:rsidR="005E14AC" w:rsidRDefault="005E14AC" w:rsidP="00FD6004">
      <w:pPr>
        <w:spacing w:line="360" w:lineRule="auto"/>
        <w:jc w:val="both"/>
        <w:rPr>
          <w:rFonts w:ascii="Arial" w:hAnsi="Arial" w:cs="Arial"/>
        </w:rPr>
      </w:pPr>
    </w:p>
    <w:p w:rsidR="005E14AC" w:rsidRPr="006A40F6" w:rsidRDefault="005E14AC" w:rsidP="005E14AC">
      <w:pPr>
        <w:spacing w:line="360" w:lineRule="auto"/>
        <w:jc w:val="both"/>
        <w:rPr>
          <w:rFonts w:ascii="Arial" w:hAnsi="Arial" w:cs="Arial"/>
          <w:lang w:val="en-US"/>
        </w:rPr>
      </w:pPr>
      <w:proofErr w:type="spellStart"/>
      <w:r w:rsidRPr="00905FE8">
        <w:rPr>
          <w:rFonts w:ascii="Arial" w:hAnsi="Arial" w:cs="Arial"/>
        </w:rPr>
        <w:t>Bruininks</w:t>
      </w:r>
      <w:proofErr w:type="spellEnd"/>
      <w:r w:rsidRPr="00905FE8">
        <w:rPr>
          <w:rFonts w:ascii="Arial" w:hAnsi="Arial" w:cs="Arial"/>
        </w:rPr>
        <w:t xml:space="preserve">, R (1978). </w:t>
      </w:r>
      <w:proofErr w:type="spellStart"/>
      <w:r w:rsidRPr="00905FE8">
        <w:rPr>
          <w:rFonts w:ascii="Arial" w:hAnsi="Arial" w:cs="Arial"/>
        </w:rPr>
        <w:t>Bruininks-Oseretsky</w:t>
      </w:r>
      <w:proofErr w:type="spellEnd"/>
      <w:r w:rsidRPr="00905FE8">
        <w:rPr>
          <w:rFonts w:ascii="Arial" w:hAnsi="Arial" w:cs="Arial"/>
        </w:rPr>
        <w:t xml:space="preserve"> </w:t>
      </w:r>
      <w:proofErr w:type="spellStart"/>
      <w:r w:rsidRPr="00905FE8">
        <w:rPr>
          <w:rFonts w:ascii="Arial" w:hAnsi="Arial" w:cs="Arial"/>
        </w:rPr>
        <w:t>Test</w:t>
      </w:r>
      <w:proofErr w:type="spellEnd"/>
      <w:r w:rsidRPr="00905FE8">
        <w:rPr>
          <w:rFonts w:ascii="Arial" w:hAnsi="Arial" w:cs="Arial"/>
        </w:rPr>
        <w:t xml:space="preserve"> </w:t>
      </w:r>
      <w:proofErr w:type="spellStart"/>
      <w:r w:rsidRPr="00905FE8">
        <w:rPr>
          <w:rFonts w:ascii="Arial" w:hAnsi="Arial" w:cs="Arial"/>
        </w:rPr>
        <w:t>of</w:t>
      </w:r>
      <w:proofErr w:type="spellEnd"/>
      <w:r w:rsidRPr="00905FE8">
        <w:rPr>
          <w:rFonts w:ascii="Arial" w:hAnsi="Arial" w:cs="Arial"/>
        </w:rPr>
        <w:t xml:space="preserve"> Motor </w:t>
      </w:r>
      <w:proofErr w:type="spellStart"/>
      <w:r w:rsidRPr="00905FE8">
        <w:rPr>
          <w:rFonts w:ascii="Arial" w:hAnsi="Arial" w:cs="Arial"/>
        </w:rPr>
        <w:t>Proficiency</w:t>
      </w:r>
      <w:proofErr w:type="spellEnd"/>
      <w:r w:rsidRPr="00905FE8">
        <w:rPr>
          <w:rFonts w:ascii="Arial" w:hAnsi="Arial" w:cs="Arial"/>
        </w:rPr>
        <w:t xml:space="preserve">: </w:t>
      </w:r>
      <w:proofErr w:type="spellStart"/>
      <w:r w:rsidRPr="00905FE8">
        <w:rPr>
          <w:rFonts w:ascii="Arial" w:hAnsi="Arial" w:cs="Arial"/>
        </w:rPr>
        <w:t>examiner's</w:t>
      </w:r>
      <w:proofErr w:type="spellEnd"/>
      <w:r w:rsidRPr="00905FE8">
        <w:rPr>
          <w:rFonts w:ascii="Arial" w:hAnsi="Arial" w:cs="Arial"/>
        </w:rPr>
        <w:t xml:space="preserve"> manual. </w:t>
      </w:r>
      <w:r w:rsidRPr="006A40F6">
        <w:rPr>
          <w:rFonts w:ascii="Arial" w:hAnsi="Arial" w:cs="Arial"/>
          <w:lang w:val="en-US"/>
        </w:rPr>
        <w:t>Minnesota: American Guidance Service.</w:t>
      </w:r>
    </w:p>
    <w:p w:rsidR="00582AFE" w:rsidRPr="006A40F6" w:rsidRDefault="00582AFE" w:rsidP="005E14AC">
      <w:pPr>
        <w:spacing w:line="360" w:lineRule="auto"/>
        <w:jc w:val="both"/>
        <w:rPr>
          <w:rFonts w:ascii="Arial" w:hAnsi="Arial" w:cs="Arial"/>
          <w:lang w:val="en-US"/>
        </w:rPr>
      </w:pPr>
    </w:p>
    <w:p w:rsidR="00582AFE" w:rsidRPr="00582AFE" w:rsidRDefault="00582AFE" w:rsidP="00582AFE">
      <w:pPr>
        <w:spacing w:line="360" w:lineRule="auto"/>
        <w:jc w:val="both"/>
        <w:rPr>
          <w:rFonts w:ascii="Arial" w:hAnsi="Arial" w:cs="Arial"/>
          <w:lang w:val="en-US"/>
        </w:rPr>
      </w:pPr>
      <w:proofErr w:type="spellStart"/>
      <w:r w:rsidRPr="005B4D12">
        <w:rPr>
          <w:rFonts w:ascii="Arial" w:hAnsi="Arial" w:cs="Arial"/>
          <w:lang w:val="en-US"/>
        </w:rPr>
        <w:t>Bruininks</w:t>
      </w:r>
      <w:proofErr w:type="spellEnd"/>
      <w:r w:rsidRPr="005B4D12">
        <w:rPr>
          <w:rFonts w:ascii="Arial" w:hAnsi="Arial" w:cs="Arial"/>
          <w:lang w:val="en-US"/>
        </w:rPr>
        <w:t xml:space="preserve">, R., Steffens, K., Spiegel, </w:t>
      </w:r>
      <w:proofErr w:type="gramStart"/>
      <w:r w:rsidRPr="005B4D12">
        <w:rPr>
          <w:rFonts w:ascii="Arial" w:hAnsi="Arial" w:cs="Arial"/>
          <w:lang w:val="en-US"/>
        </w:rPr>
        <w:t>A</w:t>
      </w:r>
      <w:proofErr w:type="gramEnd"/>
      <w:r w:rsidRPr="005B4D12">
        <w:rPr>
          <w:rFonts w:ascii="Arial" w:hAnsi="Arial" w:cs="Arial"/>
          <w:lang w:val="en-US"/>
        </w:rPr>
        <w:t xml:space="preserve"> (1989). </w:t>
      </w:r>
      <w:r w:rsidRPr="00582AFE">
        <w:rPr>
          <w:rFonts w:ascii="Arial" w:hAnsi="Arial" w:cs="Arial"/>
          <w:lang w:val="en-US"/>
        </w:rPr>
        <w:t xml:space="preserve">The </w:t>
      </w:r>
      <w:proofErr w:type="spellStart"/>
      <w:r w:rsidRPr="00582AFE">
        <w:rPr>
          <w:rFonts w:ascii="Arial" w:hAnsi="Arial" w:cs="Arial"/>
          <w:lang w:val="en-US"/>
        </w:rPr>
        <w:t>Bruininks-Oseretsky</w:t>
      </w:r>
      <w:proofErr w:type="spellEnd"/>
      <w:r w:rsidRPr="00582AFE">
        <w:rPr>
          <w:rFonts w:ascii="Arial" w:hAnsi="Arial" w:cs="Arial"/>
          <w:lang w:val="en-US"/>
        </w:rPr>
        <w:t xml:space="preserve"> Test of</w:t>
      </w:r>
      <w:r>
        <w:rPr>
          <w:rFonts w:ascii="Arial" w:hAnsi="Arial" w:cs="Arial"/>
          <w:lang w:val="en-US"/>
        </w:rPr>
        <w:t xml:space="preserve"> </w:t>
      </w:r>
      <w:r w:rsidRPr="00582AFE">
        <w:rPr>
          <w:rFonts w:ascii="Arial" w:hAnsi="Arial" w:cs="Arial"/>
          <w:lang w:val="en-US"/>
        </w:rPr>
        <w:t>Motor Proficiency: development,</w:t>
      </w:r>
      <w:r>
        <w:rPr>
          <w:rFonts w:ascii="Arial" w:hAnsi="Arial" w:cs="Arial"/>
          <w:lang w:val="en-US"/>
        </w:rPr>
        <w:t xml:space="preserve"> </w:t>
      </w:r>
      <w:r w:rsidRPr="00582AFE">
        <w:rPr>
          <w:rFonts w:ascii="Arial" w:hAnsi="Arial" w:cs="Arial"/>
          <w:lang w:val="en-US"/>
        </w:rPr>
        <w:t xml:space="preserve">research and </w:t>
      </w:r>
      <w:proofErr w:type="spellStart"/>
      <w:r w:rsidRPr="00582AFE">
        <w:rPr>
          <w:rFonts w:ascii="Arial" w:hAnsi="Arial" w:cs="Arial"/>
          <w:lang w:val="en-US"/>
        </w:rPr>
        <w:t>intervation</w:t>
      </w:r>
      <w:proofErr w:type="spellEnd"/>
      <w:r w:rsidRPr="00582AFE">
        <w:rPr>
          <w:rFonts w:ascii="Arial" w:hAnsi="Arial" w:cs="Arial"/>
          <w:lang w:val="en-US"/>
        </w:rPr>
        <w:t xml:space="preserve"> strategies. In:</w:t>
      </w:r>
      <w:r>
        <w:rPr>
          <w:rFonts w:ascii="Arial" w:hAnsi="Arial" w:cs="Arial"/>
          <w:lang w:val="en-US"/>
        </w:rPr>
        <w:t xml:space="preserve"> </w:t>
      </w:r>
      <w:r w:rsidRPr="00582AFE">
        <w:rPr>
          <w:rFonts w:ascii="Arial" w:hAnsi="Arial" w:cs="Arial"/>
          <w:lang w:val="en-US"/>
        </w:rPr>
        <w:t>Second International Symposium on</w:t>
      </w:r>
      <w:r>
        <w:rPr>
          <w:rFonts w:ascii="Arial" w:hAnsi="Arial" w:cs="Arial"/>
          <w:lang w:val="en-US"/>
        </w:rPr>
        <w:t xml:space="preserve"> Psychomotor Therapy and Adapted </w:t>
      </w:r>
      <w:r w:rsidRPr="00582AFE">
        <w:rPr>
          <w:rFonts w:ascii="Arial" w:hAnsi="Arial" w:cs="Arial"/>
          <w:lang w:val="en-US"/>
        </w:rPr>
        <w:t>Physical Activity, Catholic University,</w:t>
      </w:r>
      <w:r>
        <w:rPr>
          <w:rFonts w:ascii="Arial" w:hAnsi="Arial" w:cs="Arial"/>
          <w:lang w:val="en-US"/>
        </w:rPr>
        <w:t xml:space="preserve"> </w:t>
      </w:r>
      <w:r w:rsidRPr="00582AFE">
        <w:rPr>
          <w:rFonts w:ascii="Arial" w:hAnsi="Arial" w:cs="Arial"/>
          <w:lang w:val="en-US"/>
        </w:rPr>
        <w:t>Belgium, May, 1989.</w:t>
      </w:r>
    </w:p>
    <w:p w:rsidR="005810ED" w:rsidRPr="00582AFE" w:rsidRDefault="005810ED" w:rsidP="00FD6004">
      <w:pPr>
        <w:spacing w:line="360" w:lineRule="auto"/>
        <w:jc w:val="both"/>
        <w:rPr>
          <w:rFonts w:ascii="Arial" w:hAnsi="Arial" w:cs="Arial"/>
          <w:lang w:val="en-US"/>
        </w:rPr>
      </w:pPr>
    </w:p>
    <w:p w:rsidR="005810ED" w:rsidRDefault="005810ED" w:rsidP="005810ED">
      <w:pPr>
        <w:spacing w:line="360" w:lineRule="auto"/>
        <w:jc w:val="both"/>
        <w:rPr>
          <w:rFonts w:ascii="Arial" w:hAnsi="Arial" w:cs="Arial"/>
          <w:lang w:val="en-US"/>
        </w:rPr>
      </w:pPr>
      <w:proofErr w:type="spellStart"/>
      <w:proofErr w:type="gramStart"/>
      <w:r w:rsidRPr="005810ED">
        <w:rPr>
          <w:rFonts w:ascii="Arial" w:hAnsi="Arial" w:cs="Arial"/>
          <w:lang w:val="en-US"/>
        </w:rPr>
        <w:t>Bruininks</w:t>
      </w:r>
      <w:proofErr w:type="spellEnd"/>
      <w:r w:rsidRPr="005810ED">
        <w:rPr>
          <w:rFonts w:ascii="Arial" w:hAnsi="Arial" w:cs="Arial"/>
          <w:lang w:val="en-US"/>
        </w:rPr>
        <w:t xml:space="preserve">, R. H., &amp; </w:t>
      </w:r>
      <w:proofErr w:type="spellStart"/>
      <w:r w:rsidRPr="005810ED">
        <w:rPr>
          <w:rFonts w:ascii="Arial" w:hAnsi="Arial" w:cs="Arial"/>
          <w:lang w:val="en-US"/>
        </w:rPr>
        <w:t>Bruininks</w:t>
      </w:r>
      <w:proofErr w:type="spellEnd"/>
      <w:r w:rsidRPr="005810ED">
        <w:rPr>
          <w:rFonts w:ascii="Arial" w:hAnsi="Arial" w:cs="Arial"/>
          <w:lang w:val="en-US"/>
        </w:rPr>
        <w:t>, B. D. (2005).</w:t>
      </w:r>
      <w:proofErr w:type="gramEnd"/>
      <w:r w:rsidRPr="005810ED">
        <w:rPr>
          <w:rFonts w:ascii="Arial" w:hAnsi="Arial" w:cs="Arial"/>
          <w:lang w:val="en-US"/>
        </w:rPr>
        <w:t xml:space="preserve"> BOT 2 </w:t>
      </w:r>
      <w:proofErr w:type="spellStart"/>
      <w:r w:rsidRPr="005810ED">
        <w:rPr>
          <w:rFonts w:ascii="Arial" w:hAnsi="Arial" w:cs="Arial"/>
          <w:lang w:val="en-US"/>
        </w:rPr>
        <w:t>Bruininks-</w:t>
      </w:r>
      <w:r>
        <w:rPr>
          <w:rFonts w:ascii="Arial" w:hAnsi="Arial" w:cs="Arial"/>
          <w:lang w:val="en-US"/>
        </w:rPr>
        <w:t>Oseretsky</w:t>
      </w:r>
      <w:proofErr w:type="spellEnd"/>
      <w:r>
        <w:rPr>
          <w:rFonts w:ascii="Arial" w:hAnsi="Arial" w:cs="Arial"/>
          <w:lang w:val="en-US"/>
        </w:rPr>
        <w:t xml:space="preserve"> Test of </w:t>
      </w:r>
      <w:r w:rsidRPr="005810ED">
        <w:rPr>
          <w:rFonts w:ascii="Arial" w:hAnsi="Arial" w:cs="Arial"/>
          <w:lang w:val="en-US"/>
        </w:rPr>
        <w:t>Motor Proficiency (Second ed.): Pearson</w:t>
      </w:r>
      <w:r>
        <w:rPr>
          <w:rFonts w:ascii="Arial" w:hAnsi="Arial" w:cs="Arial"/>
          <w:lang w:val="en-US"/>
        </w:rPr>
        <w:t xml:space="preserve"> </w:t>
      </w:r>
      <w:r w:rsidRPr="005810ED">
        <w:rPr>
          <w:rFonts w:ascii="Arial" w:hAnsi="Arial" w:cs="Arial"/>
          <w:lang w:val="en-US"/>
        </w:rPr>
        <w:t>Assessments.</w:t>
      </w:r>
    </w:p>
    <w:p w:rsidR="00AD191B" w:rsidRDefault="00AD191B" w:rsidP="005810ED">
      <w:pPr>
        <w:spacing w:line="360" w:lineRule="auto"/>
        <w:jc w:val="both"/>
        <w:rPr>
          <w:rFonts w:ascii="Arial" w:hAnsi="Arial" w:cs="Arial"/>
          <w:lang w:val="en-US"/>
        </w:rPr>
      </w:pPr>
    </w:p>
    <w:p w:rsidR="00AD191B" w:rsidRDefault="00AD191B" w:rsidP="00AD191B">
      <w:pPr>
        <w:spacing w:line="360" w:lineRule="auto"/>
        <w:jc w:val="both"/>
        <w:rPr>
          <w:rFonts w:ascii="Arial" w:hAnsi="Arial" w:cs="Arial"/>
        </w:rPr>
      </w:pPr>
      <w:r w:rsidRPr="00AD191B">
        <w:rPr>
          <w:rFonts w:ascii="Arial" w:hAnsi="Arial" w:cs="Arial"/>
        </w:rPr>
        <w:lastRenderedPageBreak/>
        <w:t>Carvalho, J (2011). Avaliação da proficiência motora em crianças</w:t>
      </w:r>
      <w:r>
        <w:rPr>
          <w:rFonts w:ascii="Arial" w:hAnsi="Arial" w:cs="Arial"/>
        </w:rPr>
        <w:t xml:space="preserve"> </w:t>
      </w:r>
      <w:r w:rsidRPr="00AD191B">
        <w:rPr>
          <w:rFonts w:ascii="Arial" w:hAnsi="Arial" w:cs="Arial"/>
        </w:rPr>
        <w:t>Estudo da</w:t>
      </w:r>
      <w:r>
        <w:rPr>
          <w:rFonts w:ascii="Arial" w:hAnsi="Arial" w:cs="Arial"/>
        </w:rPr>
        <w:t xml:space="preserve"> </w:t>
      </w:r>
      <w:r w:rsidRPr="00AD191B">
        <w:rPr>
          <w:rFonts w:ascii="Arial" w:hAnsi="Arial" w:cs="Arial"/>
        </w:rPr>
        <w:t>validade clínica do teste de</w:t>
      </w:r>
      <w:r>
        <w:rPr>
          <w:rFonts w:ascii="Arial" w:hAnsi="Arial" w:cs="Arial"/>
        </w:rPr>
        <w:t xml:space="preserve"> </w:t>
      </w:r>
      <w:r w:rsidRPr="00AD191B">
        <w:rPr>
          <w:rFonts w:ascii="Arial" w:hAnsi="Arial" w:cs="Arial"/>
        </w:rPr>
        <w:t xml:space="preserve">Proficiência motora </w:t>
      </w:r>
      <w:proofErr w:type="spellStart"/>
      <w:r w:rsidRPr="00AD191B">
        <w:rPr>
          <w:rFonts w:ascii="Arial" w:hAnsi="Arial" w:cs="Arial"/>
        </w:rPr>
        <w:t>Bruininks-Oseretsky</w:t>
      </w:r>
      <w:proofErr w:type="spellEnd"/>
      <w:r w:rsidRPr="00AD191B">
        <w:rPr>
          <w:rFonts w:ascii="Arial" w:hAnsi="Arial" w:cs="Arial"/>
        </w:rPr>
        <w:t xml:space="preserve"> numa</w:t>
      </w:r>
      <w:r>
        <w:rPr>
          <w:rFonts w:ascii="Arial" w:hAnsi="Arial" w:cs="Arial"/>
        </w:rPr>
        <w:t xml:space="preserve"> </w:t>
      </w:r>
      <w:r w:rsidRPr="00AD191B">
        <w:rPr>
          <w:rFonts w:ascii="Arial" w:hAnsi="Arial" w:cs="Arial"/>
        </w:rPr>
        <w:t>população de crianças, entre os 5 e 7 anos de</w:t>
      </w:r>
      <w:r>
        <w:rPr>
          <w:rFonts w:ascii="Arial" w:hAnsi="Arial" w:cs="Arial"/>
        </w:rPr>
        <w:t xml:space="preserve"> </w:t>
      </w:r>
      <w:r w:rsidRPr="00AD191B">
        <w:rPr>
          <w:rFonts w:ascii="Arial" w:hAnsi="Arial" w:cs="Arial"/>
        </w:rPr>
        <w:t>idade, com perturbações do desenvolvimento</w:t>
      </w:r>
      <w:r>
        <w:rPr>
          <w:rFonts w:ascii="Arial" w:hAnsi="Arial" w:cs="Arial"/>
        </w:rPr>
        <w:t>. Dissertação de Mestrado. Universidade Técnica de L</w:t>
      </w:r>
      <w:r w:rsidRPr="00AD191B">
        <w:rPr>
          <w:rFonts w:ascii="Arial" w:hAnsi="Arial" w:cs="Arial"/>
        </w:rPr>
        <w:t>isboa</w:t>
      </w:r>
      <w:r>
        <w:rPr>
          <w:rFonts w:ascii="Arial" w:hAnsi="Arial" w:cs="Arial"/>
        </w:rPr>
        <w:t xml:space="preserve"> </w:t>
      </w:r>
      <w:r w:rsidRPr="00AD191B">
        <w:rPr>
          <w:rFonts w:ascii="Arial" w:hAnsi="Arial" w:cs="Arial"/>
        </w:rPr>
        <w:t xml:space="preserve">Faculdade de </w:t>
      </w:r>
      <w:r>
        <w:rPr>
          <w:rFonts w:ascii="Arial" w:hAnsi="Arial" w:cs="Arial"/>
        </w:rPr>
        <w:t>M</w:t>
      </w:r>
      <w:r w:rsidRPr="00AD191B">
        <w:rPr>
          <w:rFonts w:ascii="Arial" w:hAnsi="Arial" w:cs="Arial"/>
        </w:rPr>
        <w:t xml:space="preserve">otricidade </w:t>
      </w:r>
      <w:r>
        <w:rPr>
          <w:rFonts w:ascii="Arial" w:hAnsi="Arial" w:cs="Arial"/>
        </w:rPr>
        <w:t>H</w:t>
      </w:r>
      <w:r w:rsidRPr="00AD191B">
        <w:rPr>
          <w:rFonts w:ascii="Arial" w:hAnsi="Arial" w:cs="Arial"/>
        </w:rPr>
        <w:t>umana</w:t>
      </w:r>
      <w:r>
        <w:rPr>
          <w:rFonts w:ascii="Arial" w:hAnsi="Arial" w:cs="Arial"/>
        </w:rPr>
        <w:t>.</w:t>
      </w:r>
    </w:p>
    <w:p w:rsidR="00AD191B" w:rsidRDefault="00AD191B" w:rsidP="000B38CE">
      <w:pPr>
        <w:spacing w:line="360" w:lineRule="auto"/>
        <w:jc w:val="both"/>
        <w:rPr>
          <w:rFonts w:ascii="Arial" w:hAnsi="Arial" w:cs="Arial"/>
        </w:rPr>
      </w:pPr>
    </w:p>
    <w:p w:rsidR="000B38CE" w:rsidRPr="00214C45" w:rsidRDefault="000B38CE" w:rsidP="000B38CE">
      <w:pPr>
        <w:spacing w:line="360" w:lineRule="auto"/>
        <w:jc w:val="both"/>
        <w:rPr>
          <w:rFonts w:ascii="Arial" w:hAnsi="Arial" w:cs="Arial"/>
          <w:lang w:val="en-US"/>
        </w:rPr>
      </w:pPr>
      <w:r w:rsidRPr="000B38CE">
        <w:rPr>
          <w:rFonts w:ascii="Arial" w:hAnsi="Arial" w:cs="Arial"/>
        </w:rPr>
        <w:t xml:space="preserve">Cidade, R., Tavares, M. &amp; </w:t>
      </w:r>
      <w:proofErr w:type="spellStart"/>
      <w:r w:rsidRPr="000B38CE">
        <w:rPr>
          <w:rFonts w:ascii="Arial" w:hAnsi="Arial" w:cs="Arial"/>
        </w:rPr>
        <w:t>Ladewig</w:t>
      </w:r>
      <w:proofErr w:type="spellEnd"/>
      <w:r w:rsidRPr="000B38CE">
        <w:rPr>
          <w:rFonts w:ascii="Arial" w:hAnsi="Arial" w:cs="Arial"/>
        </w:rPr>
        <w:t xml:space="preserve">, I. (1998). Aprendizagem Motora e Cognição em Portadores de Deficiência. </w:t>
      </w:r>
      <w:r w:rsidRPr="00214C45">
        <w:rPr>
          <w:rFonts w:ascii="Arial" w:hAnsi="Arial" w:cs="Arial"/>
          <w:lang w:val="en-US"/>
        </w:rPr>
        <w:t>SOBAMA, 3, 3, 17-20.</w:t>
      </w:r>
    </w:p>
    <w:p w:rsidR="004303D7" w:rsidRPr="00214C45" w:rsidRDefault="004303D7" w:rsidP="000B38CE">
      <w:pPr>
        <w:spacing w:line="360" w:lineRule="auto"/>
        <w:jc w:val="both"/>
        <w:rPr>
          <w:rFonts w:ascii="Arial" w:hAnsi="Arial" w:cs="Arial"/>
          <w:lang w:val="en-US"/>
        </w:rPr>
      </w:pPr>
    </w:p>
    <w:p w:rsidR="004303D7" w:rsidRPr="004303D7" w:rsidRDefault="004303D7" w:rsidP="004303D7">
      <w:pPr>
        <w:spacing w:line="360" w:lineRule="auto"/>
        <w:jc w:val="both"/>
        <w:rPr>
          <w:rFonts w:ascii="Arial" w:hAnsi="Arial" w:cs="Arial"/>
          <w:lang w:val="en-US"/>
        </w:rPr>
      </w:pPr>
      <w:r w:rsidRPr="004303D7">
        <w:rPr>
          <w:rFonts w:ascii="Arial" w:hAnsi="Arial" w:cs="Arial"/>
          <w:lang w:val="en-US"/>
        </w:rPr>
        <w:t xml:space="preserve">Church, G. E., </w:t>
      </w:r>
      <w:proofErr w:type="spellStart"/>
      <w:r w:rsidRPr="004303D7">
        <w:rPr>
          <w:rFonts w:ascii="Arial" w:hAnsi="Arial" w:cs="Arial"/>
          <w:lang w:val="en-US"/>
        </w:rPr>
        <w:t>Broadhead</w:t>
      </w:r>
      <w:proofErr w:type="spellEnd"/>
      <w:r w:rsidRPr="004303D7">
        <w:rPr>
          <w:rFonts w:ascii="Arial" w:hAnsi="Arial" w:cs="Arial"/>
          <w:lang w:val="en-US"/>
        </w:rPr>
        <w:t>, G.D</w:t>
      </w:r>
      <w:r>
        <w:rPr>
          <w:rFonts w:ascii="Arial" w:hAnsi="Arial" w:cs="Arial"/>
          <w:lang w:val="en-US"/>
        </w:rPr>
        <w:t xml:space="preserve"> (1982)</w:t>
      </w:r>
      <w:r w:rsidRPr="004303D7">
        <w:rPr>
          <w:rFonts w:ascii="Arial" w:hAnsi="Arial" w:cs="Arial"/>
          <w:lang w:val="en-US"/>
        </w:rPr>
        <w:t>.</w:t>
      </w:r>
      <w:r>
        <w:rPr>
          <w:rFonts w:ascii="Arial" w:hAnsi="Arial" w:cs="Arial"/>
          <w:lang w:val="en-US"/>
        </w:rPr>
        <w:t xml:space="preserve"> </w:t>
      </w:r>
      <w:proofErr w:type="spellStart"/>
      <w:r w:rsidRPr="004303D7">
        <w:rPr>
          <w:rFonts w:ascii="Arial" w:hAnsi="Arial" w:cs="Arial"/>
          <w:lang w:val="en-US"/>
        </w:rPr>
        <w:t>Discriminant</w:t>
      </w:r>
      <w:proofErr w:type="spellEnd"/>
      <w:r w:rsidRPr="004303D7">
        <w:rPr>
          <w:rFonts w:ascii="Arial" w:hAnsi="Arial" w:cs="Arial"/>
          <w:lang w:val="en-US"/>
        </w:rPr>
        <w:t xml:space="preserve"> analysis of gross and fine</w:t>
      </w:r>
    </w:p>
    <w:p w:rsidR="004303D7" w:rsidRPr="005B4D12" w:rsidRDefault="004303D7" w:rsidP="004303D7">
      <w:pPr>
        <w:spacing w:line="360" w:lineRule="auto"/>
        <w:jc w:val="both"/>
        <w:rPr>
          <w:rFonts w:ascii="Arial" w:hAnsi="Arial" w:cs="Arial"/>
          <w:lang w:val="en-US"/>
        </w:rPr>
      </w:pPr>
      <w:proofErr w:type="gramStart"/>
      <w:r w:rsidRPr="004303D7">
        <w:rPr>
          <w:rFonts w:ascii="Arial" w:hAnsi="Arial" w:cs="Arial"/>
          <w:lang w:val="en-US"/>
        </w:rPr>
        <w:t>motor</w:t>
      </w:r>
      <w:proofErr w:type="gramEnd"/>
      <w:r w:rsidRPr="004303D7">
        <w:rPr>
          <w:rFonts w:ascii="Arial" w:hAnsi="Arial" w:cs="Arial"/>
          <w:lang w:val="en-US"/>
        </w:rPr>
        <w:t xml:space="preserve"> proficiency data. </w:t>
      </w:r>
      <w:r w:rsidRPr="004303D7">
        <w:rPr>
          <w:rFonts w:ascii="Arial" w:hAnsi="Arial" w:cs="Arial"/>
          <w:i/>
          <w:iCs/>
          <w:lang w:val="en-US"/>
        </w:rPr>
        <w:t>Perceptual and</w:t>
      </w:r>
      <w:r>
        <w:rPr>
          <w:rFonts w:ascii="Arial" w:hAnsi="Arial" w:cs="Arial"/>
          <w:i/>
          <w:iCs/>
          <w:lang w:val="en-US"/>
        </w:rPr>
        <w:t xml:space="preserve"> </w:t>
      </w:r>
      <w:r w:rsidRPr="004303D7">
        <w:rPr>
          <w:rFonts w:ascii="Arial" w:hAnsi="Arial" w:cs="Arial"/>
          <w:i/>
          <w:iCs/>
          <w:lang w:val="en-US"/>
        </w:rPr>
        <w:t xml:space="preserve">Motor Skills, </w:t>
      </w:r>
      <w:r>
        <w:rPr>
          <w:rFonts w:ascii="Arial" w:hAnsi="Arial" w:cs="Arial"/>
          <w:lang w:val="en-US"/>
        </w:rPr>
        <w:t xml:space="preserve">S.L., v. 55, p. 547-52. </w:t>
      </w:r>
      <w:proofErr w:type="gramStart"/>
      <w:r w:rsidRPr="005B4D12">
        <w:rPr>
          <w:rFonts w:ascii="Arial" w:hAnsi="Arial" w:cs="Arial"/>
          <w:lang w:val="en-US"/>
        </w:rPr>
        <w:t>Aug.</w:t>
      </w:r>
      <w:proofErr w:type="gramEnd"/>
    </w:p>
    <w:p w:rsidR="00C14498" w:rsidRPr="005B4D12" w:rsidRDefault="00C14498" w:rsidP="004303D7">
      <w:pPr>
        <w:spacing w:line="360" w:lineRule="auto"/>
        <w:jc w:val="both"/>
        <w:rPr>
          <w:rFonts w:ascii="Arial" w:hAnsi="Arial" w:cs="Arial"/>
          <w:lang w:val="en-US"/>
        </w:rPr>
      </w:pPr>
    </w:p>
    <w:p w:rsidR="00C14498" w:rsidRPr="00C14498" w:rsidRDefault="00C14498" w:rsidP="00C14498">
      <w:pPr>
        <w:spacing w:line="360" w:lineRule="auto"/>
        <w:jc w:val="both"/>
        <w:rPr>
          <w:rFonts w:ascii="Arial" w:hAnsi="Arial" w:cs="Arial"/>
          <w:lang w:val="en-US"/>
        </w:rPr>
      </w:pPr>
      <w:proofErr w:type="gramStart"/>
      <w:r w:rsidRPr="00C14498">
        <w:rPr>
          <w:rFonts w:ascii="Arial" w:hAnsi="Arial" w:cs="Arial"/>
          <w:lang w:val="en-US"/>
        </w:rPr>
        <w:t xml:space="preserve">Clark, J.E., &amp; </w:t>
      </w:r>
      <w:proofErr w:type="spellStart"/>
      <w:r w:rsidRPr="00C14498">
        <w:rPr>
          <w:rFonts w:ascii="Arial" w:hAnsi="Arial" w:cs="Arial"/>
          <w:lang w:val="en-US"/>
        </w:rPr>
        <w:t>Whitall</w:t>
      </w:r>
      <w:proofErr w:type="spellEnd"/>
      <w:r w:rsidRPr="00C14498">
        <w:rPr>
          <w:rFonts w:ascii="Arial" w:hAnsi="Arial" w:cs="Arial"/>
          <w:lang w:val="en-US"/>
        </w:rPr>
        <w:t>, J. (1989).</w:t>
      </w:r>
      <w:proofErr w:type="gramEnd"/>
      <w:r w:rsidRPr="00C14498">
        <w:rPr>
          <w:rFonts w:ascii="Arial" w:hAnsi="Arial" w:cs="Arial"/>
          <w:lang w:val="en-US"/>
        </w:rPr>
        <w:t xml:space="preserve"> Changing patterns of locomotion: From walking </w:t>
      </w:r>
    </w:p>
    <w:p w:rsidR="00C14498" w:rsidRPr="00C14498" w:rsidRDefault="00C14498" w:rsidP="00C14498">
      <w:pPr>
        <w:spacing w:line="360" w:lineRule="auto"/>
        <w:jc w:val="both"/>
        <w:rPr>
          <w:rFonts w:ascii="Arial" w:hAnsi="Arial" w:cs="Arial"/>
          <w:lang w:val="en-US"/>
        </w:rPr>
      </w:pPr>
      <w:proofErr w:type="gramStart"/>
      <w:r w:rsidRPr="00C14498">
        <w:rPr>
          <w:rFonts w:ascii="Arial" w:hAnsi="Arial" w:cs="Arial"/>
          <w:lang w:val="en-US"/>
        </w:rPr>
        <w:t>to</w:t>
      </w:r>
      <w:proofErr w:type="gramEnd"/>
      <w:r w:rsidRPr="00C14498">
        <w:rPr>
          <w:rFonts w:ascii="Arial" w:hAnsi="Arial" w:cs="Arial"/>
          <w:lang w:val="en-US"/>
        </w:rPr>
        <w:t xml:space="preserve"> skipping. </w:t>
      </w:r>
      <w:proofErr w:type="gramStart"/>
      <w:r w:rsidRPr="00C14498">
        <w:rPr>
          <w:rFonts w:ascii="Arial" w:hAnsi="Arial" w:cs="Arial"/>
          <w:lang w:val="en-US"/>
        </w:rPr>
        <w:t xml:space="preserve">In M. </w:t>
      </w:r>
      <w:proofErr w:type="spellStart"/>
      <w:r w:rsidRPr="00C14498">
        <w:rPr>
          <w:rFonts w:ascii="Arial" w:hAnsi="Arial" w:cs="Arial"/>
          <w:lang w:val="en-US"/>
        </w:rPr>
        <w:t>Woollacott</w:t>
      </w:r>
      <w:proofErr w:type="spellEnd"/>
      <w:r w:rsidRPr="00C14498">
        <w:rPr>
          <w:rFonts w:ascii="Arial" w:hAnsi="Arial" w:cs="Arial"/>
          <w:lang w:val="en-US"/>
        </w:rPr>
        <w:t xml:space="preserve"> &amp; A. </w:t>
      </w:r>
      <w:proofErr w:type="spellStart"/>
      <w:r w:rsidRPr="00C14498">
        <w:rPr>
          <w:rFonts w:ascii="Arial" w:hAnsi="Arial" w:cs="Arial"/>
          <w:lang w:val="en-US"/>
        </w:rPr>
        <w:t>Shumway</w:t>
      </w:r>
      <w:proofErr w:type="spellEnd"/>
      <w:r w:rsidRPr="00C14498">
        <w:rPr>
          <w:rFonts w:ascii="Arial" w:hAnsi="Arial" w:cs="Arial"/>
          <w:lang w:val="en-US"/>
        </w:rPr>
        <w:t>-Cook (Eds.), Development of posture and gait across the lifespan (pp. 128-151).</w:t>
      </w:r>
      <w:proofErr w:type="gramEnd"/>
      <w:r w:rsidRPr="00C14498">
        <w:rPr>
          <w:rFonts w:ascii="Arial" w:hAnsi="Arial" w:cs="Arial"/>
          <w:lang w:val="en-US"/>
        </w:rPr>
        <w:t xml:space="preserve"> Columbia, SC: University of South Carolina Press.</w:t>
      </w:r>
    </w:p>
    <w:p w:rsidR="00AD5505" w:rsidRPr="00C14498" w:rsidRDefault="00AD5505" w:rsidP="004303D7">
      <w:pPr>
        <w:spacing w:line="360" w:lineRule="auto"/>
        <w:jc w:val="both"/>
        <w:rPr>
          <w:rFonts w:ascii="Arial" w:hAnsi="Arial" w:cs="Arial"/>
          <w:lang w:val="en-US"/>
        </w:rPr>
      </w:pPr>
    </w:p>
    <w:p w:rsidR="00AD5505" w:rsidRPr="005B4D12" w:rsidRDefault="00AD5505" w:rsidP="00AD5505">
      <w:pPr>
        <w:spacing w:line="360" w:lineRule="auto"/>
        <w:jc w:val="both"/>
        <w:rPr>
          <w:rFonts w:ascii="Arial" w:hAnsi="Arial" w:cs="Arial"/>
          <w:lang w:val="en-US"/>
        </w:rPr>
      </w:pPr>
      <w:proofErr w:type="gramStart"/>
      <w:r w:rsidRPr="00AD5505">
        <w:rPr>
          <w:rFonts w:ascii="Arial" w:hAnsi="Arial" w:cs="Arial"/>
          <w:lang w:val="en-US"/>
        </w:rPr>
        <w:t xml:space="preserve">Cools, W., </w:t>
      </w:r>
      <w:proofErr w:type="spellStart"/>
      <w:r w:rsidRPr="00AD5505">
        <w:rPr>
          <w:rFonts w:ascii="Arial" w:hAnsi="Arial" w:cs="Arial"/>
          <w:lang w:val="en-US"/>
        </w:rPr>
        <w:t>Martelaer</w:t>
      </w:r>
      <w:proofErr w:type="spellEnd"/>
      <w:r w:rsidRPr="00AD5505">
        <w:rPr>
          <w:rFonts w:ascii="Arial" w:hAnsi="Arial" w:cs="Arial"/>
          <w:lang w:val="en-US"/>
        </w:rPr>
        <w:t xml:space="preserve">, K. D., </w:t>
      </w:r>
      <w:proofErr w:type="spellStart"/>
      <w:r w:rsidRPr="00AD5505">
        <w:rPr>
          <w:rFonts w:ascii="Arial" w:hAnsi="Arial" w:cs="Arial"/>
          <w:lang w:val="en-US"/>
        </w:rPr>
        <w:t>Samaey</w:t>
      </w:r>
      <w:proofErr w:type="spellEnd"/>
      <w:r w:rsidRPr="00AD5505">
        <w:rPr>
          <w:rFonts w:ascii="Arial" w:hAnsi="Arial" w:cs="Arial"/>
          <w:lang w:val="en-US"/>
        </w:rPr>
        <w:t xml:space="preserve">, C., &amp; </w:t>
      </w:r>
      <w:proofErr w:type="spellStart"/>
      <w:r w:rsidRPr="00AD5505">
        <w:rPr>
          <w:rFonts w:ascii="Arial" w:hAnsi="Arial" w:cs="Arial"/>
          <w:lang w:val="en-US"/>
        </w:rPr>
        <w:t>Andries</w:t>
      </w:r>
      <w:proofErr w:type="spellEnd"/>
      <w:r w:rsidRPr="00AD5505">
        <w:rPr>
          <w:rFonts w:ascii="Arial" w:hAnsi="Arial" w:cs="Arial"/>
          <w:lang w:val="en-US"/>
        </w:rPr>
        <w:t>, C. (2008).</w:t>
      </w:r>
      <w:proofErr w:type="gramEnd"/>
      <w:r>
        <w:rPr>
          <w:rFonts w:ascii="Arial" w:hAnsi="Arial" w:cs="Arial"/>
          <w:lang w:val="en-US"/>
        </w:rPr>
        <w:t xml:space="preserve"> </w:t>
      </w:r>
      <w:r w:rsidRPr="00AD5505">
        <w:rPr>
          <w:rFonts w:ascii="Arial" w:hAnsi="Arial" w:cs="Arial"/>
          <w:lang w:val="en-US"/>
        </w:rPr>
        <w:t>Movement skill assessment of typically developing</w:t>
      </w:r>
      <w:r>
        <w:rPr>
          <w:rFonts w:ascii="Arial" w:hAnsi="Arial" w:cs="Arial"/>
          <w:lang w:val="en-US"/>
        </w:rPr>
        <w:t xml:space="preserve"> </w:t>
      </w:r>
      <w:r w:rsidRPr="00AD5505">
        <w:rPr>
          <w:rFonts w:ascii="Arial" w:hAnsi="Arial" w:cs="Arial"/>
          <w:lang w:val="en-US"/>
        </w:rPr>
        <w:t>preschool children: A review of seven movement skill</w:t>
      </w:r>
      <w:r>
        <w:rPr>
          <w:rFonts w:ascii="Arial" w:hAnsi="Arial" w:cs="Arial"/>
          <w:lang w:val="en-US"/>
        </w:rPr>
        <w:t xml:space="preserve"> </w:t>
      </w:r>
      <w:r w:rsidRPr="00AD5505">
        <w:rPr>
          <w:rFonts w:ascii="Arial" w:hAnsi="Arial" w:cs="Arial"/>
          <w:lang w:val="en-US"/>
        </w:rPr>
        <w:t>assessment tools. Journal of Sports Science and Medicine,</w:t>
      </w:r>
      <w:r>
        <w:rPr>
          <w:rFonts w:ascii="Arial" w:hAnsi="Arial" w:cs="Arial"/>
          <w:lang w:val="en-US"/>
        </w:rPr>
        <w:t xml:space="preserve"> </w:t>
      </w:r>
      <w:r w:rsidRPr="005B4D12">
        <w:rPr>
          <w:rFonts w:ascii="Arial" w:hAnsi="Arial" w:cs="Arial"/>
          <w:lang w:val="en-US"/>
        </w:rPr>
        <w:t>8(2), 154-168.</w:t>
      </w:r>
    </w:p>
    <w:p w:rsidR="00611685" w:rsidRPr="005B4D12" w:rsidRDefault="00611685" w:rsidP="000B38CE">
      <w:pPr>
        <w:spacing w:line="360" w:lineRule="auto"/>
        <w:jc w:val="both"/>
        <w:rPr>
          <w:rFonts w:ascii="Arial" w:hAnsi="Arial" w:cs="Arial"/>
          <w:lang w:val="en-US"/>
        </w:rPr>
      </w:pPr>
    </w:p>
    <w:p w:rsidR="004303D7" w:rsidRDefault="00611685" w:rsidP="00611685">
      <w:pPr>
        <w:spacing w:line="360" w:lineRule="auto"/>
        <w:jc w:val="both"/>
        <w:rPr>
          <w:rFonts w:ascii="Arial" w:hAnsi="Arial" w:cs="Arial"/>
        </w:rPr>
      </w:pPr>
      <w:proofErr w:type="spellStart"/>
      <w:r w:rsidRPr="006D0875">
        <w:rPr>
          <w:rFonts w:ascii="Arial" w:hAnsi="Arial" w:cs="Arial"/>
        </w:rPr>
        <w:t>Connell</w:t>
      </w:r>
      <w:proofErr w:type="spellEnd"/>
      <w:r w:rsidRPr="006D0875">
        <w:rPr>
          <w:rFonts w:ascii="Arial" w:hAnsi="Arial" w:cs="Arial"/>
        </w:rPr>
        <w:t xml:space="preserve">, R. (1991). Processo Cognitivo e Comportamento Motor. </w:t>
      </w:r>
      <w:r w:rsidRPr="00611685">
        <w:rPr>
          <w:rFonts w:ascii="Arial" w:hAnsi="Arial" w:cs="Arial"/>
        </w:rPr>
        <w:t>In D. Rodrigues (Ed.), Métodos e estratégias em Educação Especial. Antolo</w:t>
      </w:r>
      <w:r>
        <w:rPr>
          <w:rFonts w:ascii="Arial" w:hAnsi="Arial" w:cs="Arial"/>
        </w:rPr>
        <w:t xml:space="preserve">gia de textos, Vol. I. Lisboa: </w:t>
      </w:r>
      <w:r w:rsidRPr="00611685">
        <w:rPr>
          <w:rFonts w:ascii="Arial" w:hAnsi="Arial" w:cs="Arial"/>
        </w:rPr>
        <w:t>Edição FMH, Universidade Técnica de Lisboa.</w:t>
      </w:r>
    </w:p>
    <w:p w:rsidR="00611685" w:rsidRDefault="00611685" w:rsidP="000B38CE">
      <w:pPr>
        <w:spacing w:line="360" w:lineRule="auto"/>
        <w:jc w:val="both"/>
        <w:rPr>
          <w:rFonts w:ascii="Arial" w:hAnsi="Arial" w:cs="Arial"/>
        </w:rPr>
      </w:pPr>
    </w:p>
    <w:p w:rsidR="00611685" w:rsidRDefault="00611685" w:rsidP="00611685">
      <w:pPr>
        <w:spacing w:line="360" w:lineRule="auto"/>
        <w:jc w:val="both"/>
        <w:rPr>
          <w:rFonts w:ascii="Arial" w:hAnsi="Arial" w:cs="Arial"/>
        </w:rPr>
      </w:pPr>
      <w:r w:rsidRPr="00611685">
        <w:rPr>
          <w:rFonts w:ascii="Arial" w:hAnsi="Arial" w:cs="Arial"/>
        </w:rPr>
        <w:t>Dantas, L. (1996). Conhecimento e habilidade</w:t>
      </w:r>
      <w:r>
        <w:rPr>
          <w:rFonts w:ascii="Arial" w:hAnsi="Arial" w:cs="Arial"/>
        </w:rPr>
        <w:t xml:space="preserve"> motora. Boletim do Laboratório </w:t>
      </w:r>
      <w:r w:rsidRPr="00611685">
        <w:rPr>
          <w:rFonts w:ascii="Arial" w:hAnsi="Arial" w:cs="Arial"/>
        </w:rPr>
        <w:t>de Comportamento Motor, 3, 2, 6-8.</w:t>
      </w:r>
    </w:p>
    <w:p w:rsidR="00033756" w:rsidRDefault="00033756" w:rsidP="00611685">
      <w:pPr>
        <w:spacing w:line="360" w:lineRule="auto"/>
        <w:jc w:val="both"/>
        <w:rPr>
          <w:rFonts w:ascii="Arial" w:hAnsi="Arial" w:cs="Arial"/>
        </w:rPr>
      </w:pPr>
    </w:p>
    <w:p w:rsidR="00033756" w:rsidRPr="00033756" w:rsidRDefault="00033756" w:rsidP="00033756">
      <w:pPr>
        <w:spacing w:line="360" w:lineRule="auto"/>
        <w:jc w:val="both"/>
        <w:rPr>
          <w:rFonts w:ascii="Arial" w:hAnsi="Arial" w:cs="Arial"/>
          <w:lang w:val="en-US"/>
        </w:rPr>
      </w:pPr>
      <w:proofErr w:type="gramStart"/>
      <w:r w:rsidRPr="00033756">
        <w:rPr>
          <w:rFonts w:ascii="Arial" w:hAnsi="Arial" w:cs="Arial"/>
          <w:lang w:val="en-US"/>
        </w:rPr>
        <w:t>Dunn, J. &amp; Watkinson, E. (1996).</w:t>
      </w:r>
      <w:proofErr w:type="gramEnd"/>
      <w:r w:rsidRPr="00033756">
        <w:rPr>
          <w:rFonts w:ascii="Arial" w:hAnsi="Arial" w:cs="Arial"/>
          <w:lang w:val="en-US"/>
        </w:rPr>
        <w:t xml:space="preserve"> </w:t>
      </w:r>
      <w:proofErr w:type="gramStart"/>
      <w:r w:rsidRPr="00033756">
        <w:rPr>
          <w:rFonts w:ascii="Arial" w:hAnsi="Arial" w:cs="Arial"/>
          <w:lang w:val="en-US"/>
        </w:rPr>
        <w:t>Problems with identification of children who</w:t>
      </w:r>
      <w:r>
        <w:rPr>
          <w:rFonts w:ascii="Arial" w:hAnsi="Arial" w:cs="Arial"/>
          <w:lang w:val="en-US"/>
        </w:rPr>
        <w:t xml:space="preserve"> </w:t>
      </w:r>
      <w:r w:rsidRPr="00033756">
        <w:rPr>
          <w:rFonts w:ascii="Arial" w:hAnsi="Arial" w:cs="Arial"/>
          <w:lang w:val="en-US"/>
        </w:rPr>
        <w:t>are physically awkward using the TOMI.</w:t>
      </w:r>
      <w:proofErr w:type="gramEnd"/>
      <w:r w:rsidRPr="00033756">
        <w:rPr>
          <w:rFonts w:ascii="Arial" w:hAnsi="Arial" w:cs="Arial"/>
          <w:lang w:val="en-US"/>
        </w:rPr>
        <w:t xml:space="preserve"> Adapted Physical Activity Quarterly, 13, 347-356.</w:t>
      </w:r>
    </w:p>
    <w:p w:rsidR="00611685" w:rsidRPr="00033756" w:rsidRDefault="00611685" w:rsidP="00611685">
      <w:pPr>
        <w:spacing w:line="360" w:lineRule="auto"/>
        <w:jc w:val="both"/>
        <w:rPr>
          <w:rFonts w:ascii="Arial" w:hAnsi="Arial" w:cs="Arial"/>
          <w:lang w:val="en-US"/>
        </w:rPr>
      </w:pPr>
    </w:p>
    <w:p w:rsidR="00611685" w:rsidRDefault="00611685" w:rsidP="00611685">
      <w:pPr>
        <w:spacing w:line="360" w:lineRule="auto"/>
        <w:jc w:val="both"/>
        <w:rPr>
          <w:rFonts w:ascii="Arial" w:hAnsi="Arial" w:cs="Arial"/>
        </w:rPr>
      </w:pPr>
      <w:proofErr w:type="gramStart"/>
      <w:r w:rsidRPr="00611685">
        <w:rPr>
          <w:rFonts w:ascii="Arial" w:hAnsi="Arial" w:cs="Arial"/>
          <w:lang w:val="en-US"/>
        </w:rPr>
        <w:lastRenderedPageBreak/>
        <w:t>English &amp; English (1964).</w:t>
      </w:r>
      <w:proofErr w:type="gramEnd"/>
      <w:r w:rsidRPr="00611685">
        <w:rPr>
          <w:rFonts w:ascii="Arial" w:hAnsi="Arial" w:cs="Arial"/>
          <w:lang w:val="en-US"/>
        </w:rPr>
        <w:t xml:space="preserve"> </w:t>
      </w:r>
      <w:proofErr w:type="gramStart"/>
      <w:r w:rsidRPr="00611685">
        <w:rPr>
          <w:rFonts w:ascii="Arial" w:hAnsi="Arial" w:cs="Arial"/>
          <w:lang w:val="en-US"/>
        </w:rPr>
        <w:t>A comprehensive dictionary of psychological and</w:t>
      </w:r>
      <w:r>
        <w:rPr>
          <w:rFonts w:ascii="Arial" w:hAnsi="Arial" w:cs="Arial"/>
          <w:lang w:val="en-US"/>
        </w:rPr>
        <w:t xml:space="preserve"> </w:t>
      </w:r>
      <w:r w:rsidRPr="00611685">
        <w:rPr>
          <w:rFonts w:ascii="Arial" w:hAnsi="Arial" w:cs="Arial"/>
          <w:lang w:val="en-US"/>
        </w:rPr>
        <w:t>psychoanalytical terms.</w:t>
      </w:r>
      <w:proofErr w:type="gramEnd"/>
      <w:r w:rsidRPr="00611685">
        <w:rPr>
          <w:rFonts w:ascii="Arial" w:hAnsi="Arial" w:cs="Arial"/>
          <w:lang w:val="en-US"/>
        </w:rPr>
        <w:t xml:space="preserve"> </w:t>
      </w:r>
      <w:proofErr w:type="gramStart"/>
      <w:r w:rsidRPr="00905FE8">
        <w:rPr>
          <w:rFonts w:ascii="Arial" w:hAnsi="Arial" w:cs="Arial"/>
        </w:rPr>
        <w:t>New York</w:t>
      </w:r>
      <w:proofErr w:type="gramEnd"/>
      <w:r w:rsidRPr="00905FE8">
        <w:rPr>
          <w:rFonts w:ascii="Arial" w:hAnsi="Arial" w:cs="Arial"/>
        </w:rPr>
        <w:t xml:space="preserve">: David </w:t>
      </w:r>
      <w:proofErr w:type="spellStart"/>
      <w:r w:rsidRPr="00905FE8">
        <w:rPr>
          <w:rFonts w:ascii="Arial" w:hAnsi="Arial" w:cs="Arial"/>
        </w:rPr>
        <w:t>Mekay</w:t>
      </w:r>
      <w:proofErr w:type="spellEnd"/>
      <w:r w:rsidRPr="00905FE8">
        <w:rPr>
          <w:rFonts w:ascii="Arial" w:hAnsi="Arial" w:cs="Arial"/>
        </w:rPr>
        <w:t xml:space="preserve"> </w:t>
      </w:r>
      <w:proofErr w:type="spellStart"/>
      <w:r w:rsidRPr="00905FE8">
        <w:rPr>
          <w:rFonts w:ascii="Arial" w:hAnsi="Arial" w:cs="Arial"/>
        </w:rPr>
        <w:t>Company</w:t>
      </w:r>
      <w:proofErr w:type="spellEnd"/>
      <w:r w:rsidRPr="00905FE8">
        <w:rPr>
          <w:rFonts w:ascii="Arial" w:hAnsi="Arial" w:cs="Arial"/>
        </w:rPr>
        <w:t>.</w:t>
      </w:r>
    </w:p>
    <w:p w:rsidR="00C14498" w:rsidRDefault="00C14498" w:rsidP="00611685">
      <w:pPr>
        <w:spacing w:line="360" w:lineRule="auto"/>
        <w:jc w:val="both"/>
        <w:rPr>
          <w:rFonts w:ascii="Arial" w:hAnsi="Arial" w:cs="Arial"/>
        </w:rPr>
      </w:pPr>
    </w:p>
    <w:p w:rsidR="00C14498" w:rsidRPr="00905FE8" w:rsidRDefault="00C14498" w:rsidP="00611685">
      <w:pPr>
        <w:spacing w:line="360" w:lineRule="auto"/>
        <w:jc w:val="both"/>
        <w:rPr>
          <w:rFonts w:ascii="Arial" w:hAnsi="Arial" w:cs="Arial"/>
        </w:rPr>
      </w:pPr>
      <w:r w:rsidRPr="00C14498">
        <w:rPr>
          <w:rFonts w:ascii="Arial" w:hAnsi="Arial" w:cs="Arial"/>
        </w:rPr>
        <w:t xml:space="preserve">Ferreira, M.; </w:t>
      </w:r>
      <w:proofErr w:type="spellStart"/>
      <w:r w:rsidRPr="00C14498">
        <w:rPr>
          <w:rFonts w:ascii="Arial" w:hAnsi="Arial" w:cs="Arial"/>
        </w:rPr>
        <w:t>Böhme</w:t>
      </w:r>
      <w:proofErr w:type="spellEnd"/>
      <w:r w:rsidRPr="00C14498">
        <w:rPr>
          <w:rFonts w:ascii="Arial" w:hAnsi="Arial" w:cs="Arial"/>
        </w:rPr>
        <w:t xml:space="preserve">, M. T. S. Diferenças sexuais no desempenho motor de crianças: influência da adiposidade Corporal. Revista Paulista de Educação Física. São Paulo, v.12, n. 2 </w:t>
      </w:r>
      <w:proofErr w:type="gramStart"/>
      <w:r w:rsidRPr="00C14498">
        <w:rPr>
          <w:rFonts w:ascii="Arial" w:hAnsi="Arial" w:cs="Arial"/>
        </w:rPr>
        <w:t>p</w:t>
      </w:r>
      <w:proofErr w:type="gramEnd"/>
      <w:r w:rsidRPr="00C14498">
        <w:rPr>
          <w:rFonts w:ascii="Arial" w:hAnsi="Arial" w:cs="Arial"/>
        </w:rPr>
        <w:t>. 92-181, 1998.</w:t>
      </w:r>
    </w:p>
    <w:p w:rsidR="00033756" w:rsidRPr="00905FE8" w:rsidRDefault="00033756" w:rsidP="00611685">
      <w:pPr>
        <w:spacing w:line="360" w:lineRule="auto"/>
        <w:jc w:val="both"/>
        <w:rPr>
          <w:rFonts w:ascii="Arial" w:hAnsi="Arial" w:cs="Arial"/>
        </w:rPr>
      </w:pPr>
    </w:p>
    <w:p w:rsidR="00033756" w:rsidRPr="00033756" w:rsidRDefault="00033756" w:rsidP="00611685">
      <w:pPr>
        <w:spacing w:line="360" w:lineRule="auto"/>
        <w:jc w:val="both"/>
        <w:rPr>
          <w:rFonts w:ascii="Arial" w:hAnsi="Arial" w:cs="Arial"/>
        </w:rPr>
      </w:pPr>
      <w:r w:rsidRPr="00033756">
        <w:rPr>
          <w:rFonts w:ascii="Arial" w:hAnsi="Arial" w:cs="Arial"/>
        </w:rPr>
        <w:t>Flores e Diaz-Pérez (2013). Educação Especial, Uma escolar de, com e para todos, Ediç</w:t>
      </w:r>
      <w:r>
        <w:rPr>
          <w:rFonts w:ascii="Arial" w:hAnsi="Arial" w:cs="Arial"/>
        </w:rPr>
        <w:t xml:space="preserve">ões </w:t>
      </w:r>
      <w:proofErr w:type="spellStart"/>
      <w:r>
        <w:rPr>
          <w:rFonts w:ascii="Arial" w:hAnsi="Arial" w:cs="Arial"/>
        </w:rPr>
        <w:t>Pedago</w:t>
      </w:r>
      <w:proofErr w:type="spellEnd"/>
      <w:r>
        <w:rPr>
          <w:rFonts w:ascii="Arial" w:hAnsi="Arial" w:cs="Arial"/>
        </w:rPr>
        <w:t xml:space="preserve">. Lisboa. </w:t>
      </w:r>
    </w:p>
    <w:p w:rsidR="000B38CE" w:rsidRPr="00033756" w:rsidRDefault="000B38CE" w:rsidP="000B38CE">
      <w:pPr>
        <w:spacing w:line="360" w:lineRule="auto"/>
        <w:jc w:val="both"/>
        <w:rPr>
          <w:rFonts w:ascii="Arial" w:hAnsi="Arial" w:cs="Arial"/>
        </w:rPr>
      </w:pPr>
    </w:p>
    <w:p w:rsidR="004807D1" w:rsidRPr="004807D1" w:rsidRDefault="004807D1" w:rsidP="004807D1">
      <w:pPr>
        <w:spacing w:line="360" w:lineRule="auto"/>
        <w:jc w:val="both"/>
        <w:rPr>
          <w:rFonts w:ascii="Arial" w:hAnsi="Arial" w:cs="Arial"/>
        </w:rPr>
      </w:pPr>
      <w:r w:rsidRPr="004807D1">
        <w:rPr>
          <w:rFonts w:ascii="Arial" w:hAnsi="Arial" w:cs="Arial"/>
        </w:rPr>
        <w:t>F</w:t>
      </w:r>
      <w:r w:rsidR="000B38CE" w:rsidRPr="004807D1">
        <w:rPr>
          <w:rFonts w:ascii="Arial" w:hAnsi="Arial" w:cs="Arial"/>
        </w:rPr>
        <w:t>onseca</w:t>
      </w:r>
      <w:r w:rsidRPr="004807D1">
        <w:rPr>
          <w:rFonts w:ascii="Arial" w:hAnsi="Arial" w:cs="Arial"/>
        </w:rPr>
        <w:t>, V. (1994). Perturbações do Desenvolvimento e da Aprendizagem:</w:t>
      </w:r>
      <w:r w:rsidR="000B38CE">
        <w:rPr>
          <w:rFonts w:ascii="Arial" w:hAnsi="Arial" w:cs="Arial"/>
        </w:rPr>
        <w:t xml:space="preserve"> </w:t>
      </w:r>
      <w:r w:rsidRPr="004807D1">
        <w:rPr>
          <w:rFonts w:ascii="Arial" w:hAnsi="Arial" w:cs="Arial"/>
        </w:rPr>
        <w:t xml:space="preserve">Tendências Filogenéticas numa </w:t>
      </w:r>
      <w:proofErr w:type="spellStart"/>
      <w:r w:rsidRPr="004807D1">
        <w:rPr>
          <w:rFonts w:ascii="Arial" w:hAnsi="Arial" w:cs="Arial"/>
        </w:rPr>
        <w:t>perspectiva</w:t>
      </w:r>
      <w:proofErr w:type="spellEnd"/>
      <w:r w:rsidRPr="004807D1">
        <w:rPr>
          <w:rFonts w:ascii="Arial" w:hAnsi="Arial" w:cs="Arial"/>
        </w:rPr>
        <w:t xml:space="preserve"> dialógica entre o "Normal" e o "Desviante",</w:t>
      </w:r>
      <w:r w:rsidR="000B38CE">
        <w:rPr>
          <w:rFonts w:ascii="Arial" w:hAnsi="Arial" w:cs="Arial"/>
        </w:rPr>
        <w:t xml:space="preserve"> </w:t>
      </w:r>
      <w:r w:rsidRPr="004807D1">
        <w:rPr>
          <w:rFonts w:ascii="Arial" w:hAnsi="Arial" w:cs="Arial"/>
        </w:rPr>
        <w:t xml:space="preserve">Revista de Educação Especial e Reabilitação, 1, 7-43. </w:t>
      </w:r>
    </w:p>
    <w:p w:rsidR="004807D1" w:rsidRPr="004807D1" w:rsidRDefault="004807D1" w:rsidP="004807D1">
      <w:pPr>
        <w:spacing w:line="360" w:lineRule="auto"/>
        <w:jc w:val="both"/>
        <w:rPr>
          <w:rFonts w:ascii="Arial" w:hAnsi="Arial" w:cs="Arial"/>
        </w:rPr>
      </w:pPr>
    </w:p>
    <w:p w:rsidR="004807D1" w:rsidRPr="005F4609" w:rsidRDefault="004807D1" w:rsidP="004807D1">
      <w:pPr>
        <w:spacing w:line="360" w:lineRule="auto"/>
        <w:jc w:val="both"/>
        <w:rPr>
          <w:rFonts w:ascii="Arial" w:hAnsi="Arial" w:cs="Arial"/>
          <w:lang w:val="en-US"/>
        </w:rPr>
      </w:pPr>
      <w:r w:rsidRPr="004807D1">
        <w:rPr>
          <w:rFonts w:ascii="Arial" w:hAnsi="Arial" w:cs="Arial"/>
        </w:rPr>
        <w:t>Fonseca, V., Diniz, A. &amp; Moreira, N. (1994).</w:t>
      </w:r>
      <w:r>
        <w:rPr>
          <w:rFonts w:ascii="Arial" w:hAnsi="Arial" w:cs="Arial"/>
        </w:rPr>
        <w:t xml:space="preserve"> Proficiência motora em crianças </w:t>
      </w:r>
      <w:r w:rsidRPr="004807D1">
        <w:rPr>
          <w:rFonts w:ascii="Arial" w:hAnsi="Arial" w:cs="Arial"/>
        </w:rPr>
        <w:t xml:space="preserve">Normais e com Dificuldades de Aprendizagem: Estudo comparativo e correlativo com base no teste de proficiência motora de </w:t>
      </w:r>
      <w:proofErr w:type="spellStart"/>
      <w:r w:rsidRPr="004807D1">
        <w:rPr>
          <w:rFonts w:ascii="Arial" w:hAnsi="Arial" w:cs="Arial"/>
        </w:rPr>
        <w:t>Bruininks-Oseretsky</w:t>
      </w:r>
      <w:proofErr w:type="spellEnd"/>
      <w:r w:rsidRPr="004807D1">
        <w:rPr>
          <w:rFonts w:ascii="Arial" w:hAnsi="Arial" w:cs="Arial"/>
        </w:rPr>
        <w:t xml:space="preserve">. </w:t>
      </w:r>
      <w:proofErr w:type="spellStart"/>
      <w:proofErr w:type="gramStart"/>
      <w:r w:rsidRPr="005F4609">
        <w:rPr>
          <w:rFonts w:ascii="Arial" w:hAnsi="Arial" w:cs="Arial"/>
          <w:lang w:val="en-US"/>
        </w:rPr>
        <w:t>Revista</w:t>
      </w:r>
      <w:proofErr w:type="spellEnd"/>
      <w:r w:rsidRPr="005F4609">
        <w:rPr>
          <w:rFonts w:ascii="Arial" w:hAnsi="Arial" w:cs="Arial"/>
          <w:lang w:val="en-US"/>
        </w:rPr>
        <w:t xml:space="preserve"> de </w:t>
      </w:r>
      <w:proofErr w:type="spellStart"/>
      <w:r w:rsidRPr="005F4609">
        <w:rPr>
          <w:rFonts w:ascii="Arial" w:hAnsi="Arial" w:cs="Arial"/>
          <w:lang w:val="en-US"/>
        </w:rPr>
        <w:t>Educação</w:t>
      </w:r>
      <w:proofErr w:type="spellEnd"/>
      <w:r w:rsidR="000B38CE" w:rsidRPr="005F4609">
        <w:rPr>
          <w:rFonts w:ascii="Arial" w:hAnsi="Arial" w:cs="Arial"/>
          <w:lang w:val="en-US"/>
        </w:rPr>
        <w:t xml:space="preserve"> </w:t>
      </w:r>
      <w:r w:rsidRPr="005F4609">
        <w:rPr>
          <w:rFonts w:ascii="Arial" w:hAnsi="Arial" w:cs="Arial"/>
          <w:lang w:val="en-US"/>
        </w:rPr>
        <w:t xml:space="preserve">Especial e </w:t>
      </w:r>
      <w:proofErr w:type="spellStart"/>
      <w:r w:rsidRPr="005F4609">
        <w:rPr>
          <w:rFonts w:ascii="Arial" w:hAnsi="Arial" w:cs="Arial"/>
          <w:lang w:val="en-US"/>
        </w:rPr>
        <w:t>Reabilitação</w:t>
      </w:r>
      <w:proofErr w:type="spellEnd"/>
      <w:r w:rsidRPr="005F4609">
        <w:rPr>
          <w:rFonts w:ascii="Arial" w:hAnsi="Arial" w:cs="Arial"/>
          <w:lang w:val="en-US"/>
        </w:rPr>
        <w:t>, 2, 7-40.</w:t>
      </w:r>
      <w:proofErr w:type="gramEnd"/>
    </w:p>
    <w:p w:rsidR="000B38CE" w:rsidRPr="005F4609" w:rsidRDefault="000B38CE" w:rsidP="004807D1">
      <w:pPr>
        <w:spacing w:line="360" w:lineRule="auto"/>
        <w:jc w:val="both"/>
        <w:rPr>
          <w:rFonts w:ascii="Arial" w:hAnsi="Arial" w:cs="Arial"/>
          <w:lang w:val="en-US"/>
        </w:rPr>
      </w:pPr>
    </w:p>
    <w:p w:rsidR="008220BE" w:rsidRDefault="008220BE" w:rsidP="008220BE">
      <w:pPr>
        <w:spacing w:line="360" w:lineRule="auto"/>
        <w:jc w:val="both"/>
        <w:rPr>
          <w:rFonts w:ascii="Arial" w:hAnsi="Arial" w:cs="Arial"/>
          <w:lang w:val="en-US"/>
        </w:rPr>
      </w:pPr>
      <w:proofErr w:type="spellStart"/>
      <w:r w:rsidRPr="00905FE8">
        <w:rPr>
          <w:rFonts w:ascii="Arial" w:hAnsi="Arial" w:cs="Arial"/>
          <w:lang w:val="en-US"/>
        </w:rPr>
        <w:t>Gallahue</w:t>
      </w:r>
      <w:proofErr w:type="spellEnd"/>
      <w:r w:rsidRPr="00905FE8">
        <w:rPr>
          <w:rFonts w:ascii="Arial" w:hAnsi="Arial" w:cs="Arial"/>
          <w:lang w:val="en-US"/>
        </w:rPr>
        <w:t xml:space="preserve">, D. (1982). </w:t>
      </w:r>
      <w:proofErr w:type="gramStart"/>
      <w:r w:rsidRPr="008220BE">
        <w:rPr>
          <w:rFonts w:ascii="Arial" w:hAnsi="Arial" w:cs="Arial"/>
          <w:lang w:val="en-US"/>
        </w:rPr>
        <w:t>The Development and Movement Experiences for Young Children.</w:t>
      </w:r>
      <w:proofErr w:type="gramEnd"/>
      <w:r w:rsidRPr="008220BE">
        <w:rPr>
          <w:rFonts w:ascii="Arial" w:hAnsi="Arial" w:cs="Arial"/>
          <w:lang w:val="en-US"/>
        </w:rPr>
        <w:t xml:space="preserve"> </w:t>
      </w:r>
      <w:proofErr w:type="gramStart"/>
      <w:r w:rsidRPr="008220BE">
        <w:rPr>
          <w:rFonts w:ascii="Arial" w:hAnsi="Arial" w:cs="Arial"/>
          <w:lang w:val="en-US"/>
        </w:rPr>
        <w:t>New York, Wiley &amp; Sons.</w:t>
      </w:r>
      <w:proofErr w:type="gramEnd"/>
      <w:r w:rsidRPr="008220BE">
        <w:rPr>
          <w:rFonts w:ascii="Arial" w:hAnsi="Arial" w:cs="Arial"/>
          <w:lang w:val="en-US"/>
        </w:rPr>
        <w:t xml:space="preserve"> </w:t>
      </w:r>
    </w:p>
    <w:p w:rsidR="008220BE" w:rsidRPr="008220BE" w:rsidRDefault="008220BE" w:rsidP="008220BE">
      <w:pPr>
        <w:spacing w:line="360" w:lineRule="auto"/>
        <w:jc w:val="both"/>
        <w:rPr>
          <w:rFonts w:ascii="Arial" w:hAnsi="Arial" w:cs="Arial"/>
          <w:lang w:val="en-US"/>
        </w:rPr>
      </w:pPr>
    </w:p>
    <w:p w:rsidR="008220BE" w:rsidRDefault="008220BE" w:rsidP="008220BE">
      <w:pPr>
        <w:spacing w:line="360" w:lineRule="auto"/>
        <w:jc w:val="both"/>
        <w:rPr>
          <w:rFonts w:ascii="Arial" w:hAnsi="Arial" w:cs="Arial"/>
          <w:lang w:val="en-US"/>
        </w:rPr>
      </w:pPr>
      <w:proofErr w:type="spellStart"/>
      <w:r w:rsidRPr="008220BE">
        <w:rPr>
          <w:rFonts w:ascii="Arial" w:hAnsi="Arial" w:cs="Arial"/>
          <w:lang w:val="en-US"/>
        </w:rPr>
        <w:t>Gallahue</w:t>
      </w:r>
      <w:proofErr w:type="spellEnd"/>
      <w:r w:rsidRPr="008220BE">
        <w:rPr>
          <w:rFonts w:ascii="Arial" w:hAnsi="Arial" w:cs="Arial"/>
          <w:lang w:val="en-US"/>
        </w:rPr>
        <w:t>, D. (1982). Understanding motor development: infants, children,</w:t>
      </w:r>
      <w:r>
        <w:rPr>
          <w:rFonts w:ascii="Arial" w:hAnsi="Arial" w:cs="Arial"/>
          <w:lang w:val="en-US"/>
        </w:rPr>
        <w:t xml:space="preserve"> </w:t>
      </w:r>
      <w:proofErr w:type="spellStart"/>
      <w:r w:rsidRPr="008220BE">
        <w:rPr>
          <w:rFonts w:ascii="Arial" w:hAnsi="Arial" w:cs="Arial"/>
          <w:lang w:val="en-US"/>
        </w:rPr>
        <w:t>adolescentes</w:t>
      </w:r>
      <w:proofErr w:type="spellEnd"/>
      <w:r w:rsidRPr="008220BE">
        <w:rPr>
          <w:rFonts w:ascii="Arial" w:hAnsi="Arial" w:cs="Arial"/>
          <w:lang w:val="en-US"/>
        </w:rPr>
        <w:t>, adults. 4th Ed. Singapore: McGraw-Hill.</w:t>
      </w:r>
    </w:p>
    <w:p w:rsidR="00C14498" w:rsidRDefault="00C14498" w:rsidP="008220BE">
      <w:pPr>
        <w:spacing w:line="360" w:lineRule="auto"/>
        <w:jc w:val="both"/>
        <w:rPr>
          <w:rFonts w:ascii="Arial" w:hAnsi="Arial" w:cs="Arial"/>
          <w:lang w:val="en-US"/>
        </w:rPr>
      </w:pPr>
    </w:p>
    <w:p w:rsidR="00C14498" w:rsidRDefault="00C14498" w:rsidP="008220BE">
      <w:pPr>
        <w:spacing w:line="360" w:lineRule="auto"/>
        <w:jc w:val="both"/>
        <w:rPr>
          <w:rFonts w:ascii="Arial" w:hAnsi="Arial" w:cs="Arial"/>
          <w:lang w:val="en-US"/>
        </w:rPr>
      </w:pPr>
      <w:proofErr w:type="spellStart"/>
      <w:r w:rsidRPr="00C14498">
        <w:rPr>
          <w:rFonts w:ascii="Arial" w:hAnsi="Arial" w:cs="Arial"/>
          <w:lang w:val="en-US"/>
        </w:rPr>
        <w:t>Gallahue</w:t>
      </w:r>
      <w:proofErr w:type="spellEnd"/>
      <w:r w:rsidRPr="00C14498">
        <w:rPr>
          <w:rFonts w:ascii="Arial" w:hAnsi="Arial" w:cs="Arial"/>
          <w:lang w:val="en-US"/>
        </w:rPr>
        <w:t>, D.</w:t>
      </w:r>
      <w:r>
        <w:rPr>
          <w:rFonts w:ascii="Arial" w:hAnsi="Arial" w:cs="Arial"/>
          <w:lang w:val="en-US"/>
        </w:rPr>
        <w:t xml:space="preserve"> (1989)</w:t>
      </w:r>
      <w:r w:rsidRPr="00C14498">
        <w:rPr>
          <w:rFonts w:ascii="Arial" w:hAnsi="Arial" w:cs="Arial"/>
          <w:lang w:val="en-US"/>
        </w:rPr>
        <w:t xml:space="preserve"> Understanding motor development: infants, children, adolescents. </w:t>
      </w:r>
      <w:proofErr w:type="gramStart"/>
      <w:r w:rsidRPr="00C14498">
        <w:rPr>
          <w:rFonts w:ascii="Arial" w:hAnsi="Arial" w:cs="Arial"/>
          <w:lang w:val="en-US"/>
        </w:rPr>
        <w:t>2.ed</w:t>
      </w:r>
      <w:proofErr w:type="gramEnd"/>
      <w:r w:rsidRPr="00C14498">
        <w:rPr>
          <w:rFonts w:ascii="Arial" w:hAnsi="Arial" w:cs="Arial"/>
          <w:lang w:val="en-US"/>
        </w:rPr>
        <w:t>. Indianapoli</w:t>
      </w:r>
      <w:r>
        <w:rPr>
          <w:rFonts w:ascii="Arial" w:hAnsi="Arial" w:cs="Arial"/>
          <w:lang w:val="en-US"/>
        </w:rPr>
        <w:t>s, Indiana, Benchmark Press</w:t>
      </w:r>
      <w:r w:rsidRPr="00C14498">
        <w:rPr>
          <w:rFonts w:ascii="Arial" w:hAnsi="Arial" w:cs="Arial"/>
          <w:lang w:val="en-US"/>
        </w:rPr>
        <w:t>.</w:t>
      </w:r>
    </w:p>
    <w:p w:rsidR="008220BE" w:rsidRDefault="008220BE" w:rsidP="008220BE">
      <w:pPr>
        <w:spacing w:line="360" w:lineRule="auto"/>
        <w:jc w:val="both"/>
        <w:rPr>
          <w:rFonts w:ascii="Arial" w:hAnsi="Arial" w:cs="Arial"/>
          <w:lang w:val="en-US"/>
        </w:rPr>
      </w:pPr>
    </w:p>
    <w:p w:rsidR="00C068EC" w:rsidRPr="005B4D12" w:rsidRDefault="00C068EC" w:rsidP="00C068EC">
      <w:pPr>
        <w:spacing w:line="360" w:lineRule="auto"/>
        <w:jc w:val="both"/>
        <w:rPr>
          <w:rFonts w:ascii="Arial" w:hAnsi="Arial" w:cs="Arial"/>
        </w:rPr>
      </w:pPr>
      <w:proofErr w:type="spellStart"/>
      <w:r w:rsidRPr="00C068EC">
        <w:rPr>
          <w:rFonts w:ascii="Arial" w:hAnsi="Arial" w:cs="Arial"/>
          <w:lang w:val="en-US"/>
        </w:rPr>
        <w:t>Gallahue</w:t>
      </w:r>
      <w:proofErr w:type="spellEnd"/>
      <w:r w:rsidRPr="00C068EC">
        <w:rPr>
          <w:rFonts w:ascii="Arial" w:hAnsi="Arial" w:cs="Arial"/>
          <w:lang w:val="en-US"/>
        </w:rPr>
        <w:t xml:space="preserve">, D. L., &amp; </w:t>
      </w:r>
      <w:proofErr w:type="spellStart"/>
      <w:r w:rsidRPr="00C068EC">
        <w:rPr>
          <w:rFonts w:ascii="Arial" w:hAnsi="Arial" w:cs="Arial"/>
          <w:lang w:val="en-US"/>
        </w:rPr>
        <w:t>Ozmun</w:t>
      </w:r>
      <w:proofErr w:type="spellEnd"/>
      <w:r w:rsidRPr="00C068EC">
        <w:rPr>
          <w:rFonts w:ascii="Arial" w:hAnsi="Arial" w:cs="Arial"/>
          <w:lang w:val="en-US"/>
        </w:rPr>
        <w:t xml:space="preserve">, J. C. (2001). </w:t>
      </w:r>
      <w:r w:rsidRPr="00C068EC">
        <w:rPr>
          <w:rFonts w:ascii="Arial" w:hAnsi="Arial" w:cs="Arial"/>
        </w:rPr>
        <w:t>Modelos do</w:t>
      </w:r>
      <w:r>
        <w:rPr>
          <w:rFonts w:ascii="Arial" w:hAnsi="Arial" w:cs="Arial"/>
        </w:rPr>
        <w:t xml:space="preserve"> </w:t>
      </w:r>
      <w:r w:rsidRPr="00C068EC">
        <w:rPr>
          <w:rFonts w:ascii="Arial" w:hAnsi="Arial" w:cs="Arial"/>
        </w:rPr>
        <w:t>desenvolvimento humano.</w:t>
      </w:r>
      <w:r>
        <w:rPr>
          <w:rFonts w:ascii="Arial" w:hAnsi="Arial" w:cs="Arial"/>
        </w:rPr>
        <w:t xml:space="preserve"> Compreendendo </w:t>
      </w:r>
      <w:r w:rsidRPr="00C068EC">
        <w:rPr>
          <w:rFonts w:ascii="Arial" w:hAnsi="Arial" w:cs="Arial"/>
        </w:rPr>
        <w:t>desenvolvimento motor: bebés, crianças, adolescentes,</w:t>
      </w:r>
      <w:r>
        <w:rPr>
          <w:rFonts w:ascii="Arial" w:hAnsi="Arial" w:cs="Arial"/>
        </w:rPr>
        <w:t xml:space="preserve"> </w:t>
      </w:r>
      <w:r w:rsidRPr="00C068EC">
        <w:rPr>
          <w:rFonts w:ascii="Arial" w:hAnsi="Arial" w:cs="Arial"/>
        </w:rPr>
        <w:t xml:space="preserve">adultos (pp. 30-58). </w:t>
      </w:r>
      <w:r w:rsidRPr="005B4D12">
        <w:rPr>
          <w:rFonts w:ascii="Arial" w:hAnsi="Arial" w:cs="Arial"/>
        </w:rPr>
        <w:t xml:space="preserve">São Paulo, Brasil: </w:t>
      </w:r>
      <w:proofErr w:type="spellStart"/>
      <w:r w:rsidRPr="005B4D12">
        <w:rPr>
          <w:rFonts w:ascii="Arial" w:hAnsi="Arial" w:cs="Arial"/>
        </w:rPr>
        <w:t>Phorte</w:t>
      </w:r>
      <w:proofErr w:type="spellEnd"/>
      <w:r w:rsidRPr="005B4D12">
        <w:rPr>
          <w:rFonts w:ascii="Arial" w:hAnsi="Arial" w:cs="Arial"/>
        </w:rPr>
        <w:t xml:space="preserve"> editora.</w:t>
      </w:r>
    </w:p>
    <w:p w:rsidR="00C14498" w:rsidRPr="005B4D12" w:rsidRDefault="00C14498" w:rsidP="00C068EC">
      <w:pPr>
        <w:spacing w:line="360" w:lineRule="auto"/>
        <w:jc w:val="both"/>
        <w:rPr>
          <w:rFonts w:ascii="Arial" w:hAnsi="Arial" w:cs="Arial"/>
        </w:rPr>
      </w:pPr>
    </w:p>
    <w:p w:rsidR="00C14498" w:rsidRPr="00C14498" w:rsidRDefault="00C14498" w:rsidP="00C14498">
      <w:pPr>
        <w:spacing w:line="360" w:lineRule="auto"/>
        <w:jc w:val="both"/>
        <w:rPr>
          <w:rFonts w:ascii="Arial" w:hAnsi="Arial" w:cs="Arial"/>
        </w:rPr>
      </w:pPr>
      <w:r w:rsidRPr="006D0875">
        <w:rPr>
          <w:rFonts w:ascii="Arial" w:hAnsi="Arial" w:cs="Arial"/>
          <w:lang w:val="en-US"/>
        </w:rPr>
        <w:t>GALLAHUE</w:t>
      </w:r>
      <w:proofErr w:type="gramStart"/>
      <w:r w:rsidRPr="006D0875">
        <w:rPr>
          <w:rFonts w:ascii="Arial" w:hAnsi="Arial" w:cs="Arial"/>
          <w:lang w:val="en-US"/>
        </w:rPr>
        <w:t>,D.L</w:t>
      </w:r>
      <w:proofErr w:type="gramEnd"/>
      <w:r w:rsidRPr="006D0875">
        <w:rPr>
          <w:rFonts w:ascii="Arial" w:hAnsi="Arial" w:cs="Arial"/>
          <w:lang w:val="en-US"/>
        </w:rPr>
        <w:t xml:space="preserve">.; Donnelly, F.C. (2008). </w:t>
      </w:r>
      <w:r w:rsidRPr="00C14498">
        <w:rPr>
          <w:rFonts w:ascii="Arial" w:hAnsi="Arial" w:cs="Arial"/>
        </w:rPr>
        <w:t xml:space="preserve">Educação física desenvolvimentista </w:t>
      </w:r>
      <w:r>
        <w:rPr>
          <w:rFonts w:ascii="Arial" w:hAnsi="Arial" w:cs="Arial"/>
        </w:rPr>
        <w:t xml:space="preserve">para todas </w:t>
      </w:r>
      <w:r w:rsidRPr="00C14498">
        <w:rPr>
          <w:rFonts w:ascii="Arial" w:hAnsi="Arial" w:cs="Arial"/>
        </w:rPr>
        <w:t>as cri</w:t>
      </w:r>
      <w:r>
        <w:rPr>
          <w:rFonts w:ascii="Arial" w:hAnsi="Arial" w:cs="Arial"/>
        </w:rPr>
        <w:t xml:space="preserve">anças. 4. </w:t>
      </w:r>
      <w:proofErr w:type="gramStart"/>
      <w:r>
        <w:rPr>
          <w:rFonts w:ascii="Arial" w:hAnsi="Arial" w:cs="Arial"/>
        </w:rPr>
        <w:t>ed</w:t>
      </w:r>
      <w:proofErr w:type="gramEnd"/>
      <w:r>
        <w:rPr>
          <w:rFonts w:ascii="Arial" w:hAnsi="Arial" w:cs="Arial"/>
        </w:rPr>
        <w:t xml:space="preserve">. São Paulo: </w:t>
      </w:r>
      <w:proofErr w:type="spellStart"/>
      <w:r>
        <w:rPr>
          <w:rFonts w:ascii="Arial" w:hAnsi="Arial" w:cs="Arial"/>
        </w:rPr>
        <w:t>Phorte</w:t>
      </w:r>
      <w:proofErr w:type="spellEnd"/>
      <w:r w:rsidRPr="00C14498">
        <w:rPr>
          <w:rFonts w:ascii="Arial" w:hAnsi="Arial" w:cs="Arial"/>
        </w:rPr>
        <w:t>.</w:t>
      </w:r>
    </w:p>
    <w:p w:rsidR="00C14498" w:rsidRPr="005B4D12" w:rsidRDefault="00C14498" w:rsidP="00C068EC">
      <w:pPr>
        <w:spacing w:line="360" w:lineRule="auto"/>
        <w:jc w:val="both"/>
        <w:rPr>
          <w:rFonts w:ascii="Arial" w:hAnsi="Arial" w:cs="Arial"/>
          <w:lang w:val="en-US"/>
        </w:rPr>
      </w:pPr>
      <w:r w:rsidRPr="00C14498">
        <w:rPr>
          <w:rFonts w:ascii="Arial" w:hAnsi="Arial" w:cs="Arial"/>
        </w:rPr>
        <w:lastRenderedPageBreak/>
        <w:t>Galvão, Izabel.</w:t>
      </w:r>
      <w:r>
        <w:rPr>
          <w:rFonts w:ascii="Arial" w:hAnsi="Arial" w:cs="Arial"/>
        </w:rPr>
        <w:t xml:space="preserve"> (1995).</w:t>
      </w:r>
      <w:r w:rsidRPr="00C14498">
        <w:rPr>
          <w:rFonts w:ascii="Arial" w:hAnsi="Arial" w:cs="Arial"/>
        </w:rPr>
        <w:t xml:space="preserve"> Henri </w:t>
      </w:r>
      <w:proofErr w:type="spellStart"/>
      <w:r w:rsidRPr="00C14498">
        <w:rPr>
          <w:rFonts w:ascii="Arial" w:hAnsi="Arial" w:cs="Arial"/>
        </w:rPr>
        <w:t>Wallon</w:t>
      </w:r>
      <w:proofErr w:type="spellEnd"/>
      <w:r w:rsidRPr="00C14498">
        <w:rPr>
          <w:rFonts w:ascii="Arial" w:hAnsi="Arial" w:cs="Arial"/>
        </w:rPr>
        <w:t xml:space="preserve">: uma </w:t>
      </w:r>
      <w:proofErr w:type="spellStart"/>
      <w:r w:rsidRPr="00C14498">
        <w:rPr>
          <w:rFonts w:ascii="Arial" w:hAnsi="Arial" w:cs="Arial"/>
        </w:rPr>
        <w:t>concepção</w:t>
      </w:r>
      <w:proofErr w:type="spellEnd"/>
      <w:r w:rsidRPr="00C14498">
        <w:rPr>
          <w:rFonts w:ascii="Arial" w:hAnsi="Arial" w:cs="Arial"/>
        </w:rPr>
        <w:t xml:space="preserve"> dialética do desenvolvimento infantil. </w:t>
      </w:r>
      <w:r w:rsidRPr="005B4D12">
        <w:rPr>
          <w:rFonts w:ascii="Arial" w:hAnsi="Arial" w:cs="Arial"/>
          <w:lang w:val="en-US"/>
        </w:rPr>
        <w:t>São Paulo: Nova Cultural.</w:t>
      </w:r>
    </w:p>
    <w:p w:rsidR="009923A8" w:rsidRPr="005B4D12" w:rsidRDefault="009923A8" w:rsidP="00C068EC">
      <w:pPr>
        <w:spacing w:line="360" w:lineRule="auto"/>
        <w:jc w:val="both"/>
        <w:rPr>
          <w:rFonts w:ascii="Arial" w:hAnsi="Arial" w:cs="Arial"/>
          <w:lang w:val="en-US"/>
        </w:rPr>
      </w:pPr>
    </w:p>
    <w:p w:rsidR="009923A8" w:rsidRPr="005B4D12" w:rsidRDefault="009923A8" w:rsidP="009923A8">
      <w:pPr>
        <w:spacing w:line="360" w:lineRule="auto"/>
        <w:jc w:val="both"/>
        <w:rPr>
          <w:rFonts w:ascii="Arial" w:hAnsi="Arial" w:cs="Arial"/>
          <w:lang w:val="en-US"/>
        </w:rPr>
      </w:pPr>
      <w:proofErr w:type="spellStart"/>
      <w:proofErr w:type="gramStart"/>
      <w:r w:rsidRPr="005B4D12">
        <w:rPr>
          <w:rFonts w:ascii="Arial" w:hAnsi="Arial" w:cs="Arial"/>
          <w:lang w:val="en-US"/>
        </w:rPr>
        <w:t>Geuze</w:t>
      </w:r>
      <w:proofErr w:type="spellEnd"/>
      <w:r w:rsidRPr="005B4D12">
        <w:rPr>
          <w:rFonts w:ascii="Arial" w:hAnsi="Arial" w:cs="Arial"/>
          <w:lang w:val="en-US"/>
        </w:rPr>
        <w:t xml:space="preserve">, R. &amp; Borger, </w:t>
      </w:r>
      <w:r w:rsidRPr="00905FE8">
        <w:rPr>
          <w:rFonts w:ascii="Arial" w:hAnsi="Arial" w:cs="Arial"/>
          <w:lang w:val="en-US"/>
        </w:rPr>
        <w:t>H. (1993).</w:t>
      </w:r>
      <w:proofErr w:type="gramEnd"/>
      <w:r w:rsidRPr="00905FE8">
        <w:rPr>
          <w:rFonts w:ascii="Arial" w:hAnsi="Arial" w:cs="Arial"/>
          <w:lang w:val="en-US"/>
        </w:rPr>
        <w:t xml:space="preserve"> Children who are clumsy: Five years later. </w:t>
      </w:r>
      <w:r w:rsidRPr="005B4D12">
        <w:rPr>
          <w:rFonts w:ascii="Arial" w:hAnsi="Arial" w:cs="Arial"/>
          <w:lang w:val="en-US"/>
        </w:rPr>
        <w:t>Adapted Physical Activity Quarterly, 10, 10-21.</w:t>
      </w:r>
    </w:p>
    <w:p w:rsidR="005810ED" w:rsidRPr="005B4D12" w:rsidRDefault="005810ED" w:rsidP="009923A8">
      <w:pPr>
        <w:spacing w:line="360" w:lineRule="auto"/>
        <w:jc w:val="both"/>
        <w:rPr>
          <w:rFonts w:ascii="Arial" w:hAnsi="Arial" w:cs="Arial"/>
          <w:lang w:val="en-US"/>
        </w:rPr>
      </w:pPr>
    </w:p>
    <w:p w:rsidR="00C14498" w:rsidRPr="005B4D12" w:rsidRDefault="00C14498" w:rsidP="009923A8">
      <w:pPr>
        <w:spacing w:line="360" w:lineRule="auto"/>
        <w:jc w:val="both"/>
        <w:rPr>
          <w:rFonts w:ascii="Arial" w:hAnsi="Arial" w:cs="Arial"/>
        </w:rPr>
      </w:pPr>
      <w:proofErr w:type="gramStart"/>
      <w:r w:rsidRPr="00C14498">
        <w:rPr>
          <w:rFonts w:ascii="Arial" w:hAnsi="Arial" w:cs="Arial"/>
          <w:lang w:val="en-US"/>
        </w:rPr>
        <w:t>Gesell, A.; Thompson, H.</w:t>
      </w:r>
      <w:r>
        <w:rPr>
          <w:rFonts w:ascii="Arial" w:hAnsi="Arial" w:cs="Arial"/>
          <w:lang w:val="en-US"/>
        </w:rPr>
        <w:t xml:space="preserve"> (1929).</w:t>
      </w:r>
      <w:proofErr w:type="gramEnd"/>
      <w:r w:rsidRPr="00C14498">
        <w:rPr>
          <w:rFonts w:ascii="Arial" w:hAnsi="Arial" w:cs="Arial"/>
          <w:lang w:val="en-US"/>
        </w:rPr>
        <w:t xml:space="preserve"> Learning and growth in identical infant twins: an experimental study by the method of co-twin control. </w:t>
      </w:r>
      <w:proofErr w:type="spellStart"/>
      <w:r w:rsidRPr="005B4D12">
        <w:rPr>
          <w:rFonts w:ascii="Arial" w:hAnsi="Arial" w:cs="Arial"/>
        </w:rPr>
        <w:t>Genetic</w:t>
      </w:r>
      <w:proofErr w:type="spellEnd"/>
      <w:r w:rsidRPr="005B4D12">
        <w:rPr>
          <w:rFonts w:ascii="Arial" w:hAnsi="Arial" w:cs="Arial"/>
        </w:rPr>
        <w:t xml:space="preserve"> </w:t>
      </w:r>
      <w:proofErr w:type="spellStart"/>
      <w:r w:rsidRPr="005B4D12">
        <w:rPr>
          <w:rFonts w:ascii="Arial" w:hAnsi="Arial" w:cs="Arial"/>
        </w:rPr>
        <w:t>Psychology</w:t>
      </w:r>
      <w:proofErr w:type="spellEnd"/>
      <w:r w:rsidRPr="005B4D12">
        <w:rPr>
          <w:rFonts w:ascii="Arial" w:hAnsi="Arial" w:cs="Arial"/>
        </w:rPr>
        <w:t xml:space="preserve"> </w:t>
      </w:r>
      <w:proofErr w:type="spellStart"/>
      <w:r w:rsidRPr="005B4D12">
        <w:rPr>
          <w:rFonts w:ascii="Arial" w:hAnsi="Arial" w:cs="Arial"/>
        </w:rPr>
        <w:t>Monographs</w:t>
      </w:r>
      <w:proofErr w:type="spellEnd"/>
      <w:r w:rsidRPr="005B4D12">
        <w:rPr>
          <w:rFonts w:ascii="Arial" w:hAnsi="Arial" w:cs="Arial"/>
        </w:rPr>
        <w:t>, v.6, p.1-124.</w:t>
      </w:r>
    </w:p>
    <w:p w:rsidR="00C14498" w:rsidRPr="005B4D12" w:rsidRDefault="00C14498" w:rsidP="009923A8">
      <w:pPr>
        <w:spacing w:line="360" w:lineRule="auto"/>
        <w:jc w:val="both"/>
        <w:rPr>
          <w:rFonts w:ascii="Arial" w:hAnsi="Arial" w:cs="Arial"/>
        </w:rPr>
      </w:pPr>
    </w:p>
    <w:p w:rsidR="005810ED" w:rsidRDefault="005810ED" w:rsidP="005810ED">
      <w:pPr>
        <w:spacing w:line="360" w:lineRule="auto"/>
        <w:jc w:val="both"/>
        <w:rPr>
          <w:rFonts w:ascii="Arial" w:hAnsi="Arial" w:cs="Arial"/>
        </w:rPr>
      </w:pPr>
      <w:r w:rsidRPr="005B4D12">
        <w:rPr>
          <w:rFonts w:ascii="Arial" w:hAnsi="Arial" w:cs="Arial"/>
        </w:rPr>
        <w:t xml:space="preserve">Guedes, D. &amp; </w:t>
      </w:r>
      <w:proofErr w:type="spellStart"/>
      <w:r w:rsidRPr="005B4D12">
        <w:rPr>
          <w:rFonts w:ascii="Arial" w:hAnsi="Arial" w:cs="Arial"/>
        </w:rPr>
        <w:t>Barbanti</w:t>
      </w:r>
      <w:proofErr w:type="spellEnd"/>
      <w:r w:rsidRPr="005B4D12">
        <w:rPr>
          <w:rFonts w:ascii="Arial" w:hAnsi="Arial" w:cs="Arial"/>
        </w:rPr>
        <w:t>, V. (1995). Desempenho motor em crianças e adoles</w:t>
      </w:r>
      <w:r w:rsidRPr="005810ED">
        <w:rPr>
          <w:rFonts w:ascii="Arial" w:hAnsi="Arial" w:cs="Arial"/>
        </w:rPr>
        <w:t>centes. Revista Paulista de Educação Física, 9, 1, 37-50.</w:t>
      </w:r>
    </w:p>
    <w:p w:rsidR="001173D5" w:rsidRDefault="001173D5" w:rsidP="00C068EC">
      <w:pPr>
        <w:spacing w:line="360" w:lineRule="auto"/>
        <w:jc w:val="both"/>
        <w:rPr>
          <w:rFonts w:ascii="Arial" w:hAnsi="Arial" w:cs="Arial"/>
        </w:rPr>
      </w:pPr>
    </w:p>
    <w:p w:rsidR="001173D5" w:rsidRPr="001173D5" w:rsidRDefault="001173D5" w:rsidP="001173D5">
      <w:pPr>
        <w:spacing w:line="360" w:lineRule="auto"/>
        <w:jc w:val="both"/>
        <w:rPr>
          <w:rFonts w:ascii="Arial" w:hAnsi="Arial" w:cs="Arial"/>
        </w:rPr>
      </w:pPr>
      <w:r w:rsidRPr="001173D5">
        <w:rPr>
          <w:rFonts w:ascii="Arial" w:hAnsi="Arial" w:cs="Arial"/>
        </w:rPr>
        <w:t xml:space="preserve">Godinho, M. (1992). Informação de Retorno e Desenvolvimento Motor. </w:t>
      </w:r>
      <w:proofErr w:type="spellStart"/>
      <w:r w:rsidRPr="001173D5">
        <w:rPr>
          <w:rFonts w:ascii="Arial" w:hAnsi="Arial" w:cs="Arial"/>
        </w:rPr>
        <w:t>Ludens</w:t>
      </w:r>
      <w:proofErr w:type="spellEnd"/>
      <w:r w:rsidRPr="001173D5">
        <w:rPr>
          <w:rFonts w:ascii="Arial" w:hAnsi="Arial" w:cs="Arial"/>
        </w:rPr>
        <w:t>,</w:t>
      </w:r>
      <w:r>
        <w:rPr>
          <w:rFonts w:ascii="Arial" w:hAnsi="Arial" w:cs="Arial"/>
        </w:rPr>
        <w:t xml:space="preserve"> </w:t>
      </w:r>
      <w:r w:rsidRPr="001173D5">
        <w:rPr>
          <w:rFonts w:ascii="Arial" w:hAnsi="Arial" w:cs="Arial"/>
        </w:rPr>
        <w:t>12,</w:t>
      </w:r>
      <w:r>
        <w:rPr>
          <w:rFonts w:ascii="Arial" w:hAnsi="Arial" w:cs="Arial"/>
        </w:rPr>
        <w:t xml:space="preserve"> </w:t>
      </w:r>
      <w:r w:rsidRPr="001173D5">
        <w:rPr>
          <w:rFonts w:ascii="Arial" w:hAnsi="Arial" w:cs="Arial"/>
        </w:rPr>
        <w:t xml:space="preserve">3 /4, 59-62. </w:t>
      </w:r>
    </w:p>
    <w:p w:rsidR="001173D5" w:rsidRPr="001173D5" w:rsidRDefault="001173D5" w:rsidP="001173D5">
      <w:pPr>
        <w:spacing w:line="360" w:lineRule="auto"/>
        <w:jc w:val="both"/>
        <w:rPr>
          <w:rFonts w:ascii="Arial" w:hAnsi="Arial" w:cs="Arial"/>
        </w:rPr>
      </w:pPr>
    </w:p>
    <w:p w:rsidR="001173D5" w:rsidRDefault="001173D5" w:rsidP="001173D5">
      <w:pPr>
        <w:spacing w:line="360" w:lineRule="auto"/>
        <w:jc w:val="both"/>
        <w:rPr>
          <w:rFonts w:ascii="Arial" w:hAnsi="Arial" w:cs="Arial"/>
        </w:rPr>
      </w:pPr>
      <w:r w:rsidRPr="001173D5">
        <w:rPr>
          <w:rFonts w:ascii="Arial" w:hAnsi="Arial" w:cs="Arial"/>
        </w:rPr>
        <w:t xml:space="preserve">Godinho, M., Mendes, R. &amp; Barreiros, J. </w:t>
      </w:r>
      <w:r>
        <w:rPr>
          <w:rFonts w:ascii="Arial" w:hAnsi="Arial" w:cs="Arial"/>
        </w:rPr>
        <w:t xml:space="preserve">(1995). Informação de Retorno e </w:t>
      </w:r>
      <w:r w:rsidRPr="001173D5">
        <w:rPr>
          <w:rFonts w:ascii="Arial" w:hAnsi="Arial" w:cs="Arial"/>
        </w:rPr>
        <w:t>Aprendizagem. Horizonte, XL 66, 217-220.</w:t>
      </w:r>
    </w:p>
    <w:p w:rsidR="009E5260" w:rsidRDefault="009E5260" w:rsidP="00C068EC">
      <w:pPr>
        <w:spacing w:line="360" w:lineRule="auto"/>
        <w:jc w:val="both"/>
        <w:rPr>
          <w:rFonts w:ascii="Arial" w:hAnsi="Arial" w:cs="Arial"/>
        </w:rPr>
      </w:pPr>
    </w:p>
    <w:p w:rsidR="00F3193B" w:rsidRPr="00F3193B" w:rsidRDefault="00F259D0" w:rsidP="00F3193B">
      <w:pPr>
        <w:spacing w:line="360" w:lineRule="auto"/>
        <w:jc w:val="both"/>
        <w:rPr>
          <w:rFonts w:ascii="Arial" w:hAnsi="Arial" w:cs="Arial"/>
        </w:rPr>
      </w:pPr>
      <w:r w:rsidRPr="00F3193B">
        <w:rPr>
          <w:rFonts w:ascii="Arial" w:hAnsi="Arial" w:cs="Arial"/>
        </w:rPr>
        <w:t xml:space="preserve">Godinho, </w:t>
      </w:r>
      <w:r w:rsidR="00F3193B" w:rsidRPr="00F3193B">
        <w:rPr>
          <w:rFonts w:ascii="Arial" w:hAnsi="Arial" w:cs="Arial"/>
        </w:rPr>
        <w:t xml:space="preserve">M., </w:t>
      </w:r>
      <w:r w:rsidRPr="00F3193B">
        <w:rPr>
          <w:rFonts w:ascii="Arial" w:hAnsi="Arial" w:cs="Arial"/>
        </w:rPr>
        <w:t>Mendes</w:t>
      </w:r>
      <w:r w:rsidR="00F3193B" w:rsidRPr="00F3193B">
        <w:rPr>
          <w:rFonts w:ascii="Arial" w:hAnsi="Arial" w:cs="Arial"/>
        </w:rPr>
        <w:t>, R, M</w:t>
      </w:r>
      <w:r w:rsidRPr="00F3193B">
        <w:rPr>
          <w:rFonts w:ascii="Arial" w:hAnsi="Arial" w:cs="Arial"/>
        </w:rPr>
        <w:t>elo</w:t>
      </w:r>
      <w:r w:rsidR="00F3193B" w:rsidRPr="00F3193B">
        <w:rPr>
          <w:rFonts w:ascii="Arial" w:hAnsi="Arial" w:cs="Arial"/>
        </w:rPr>
        <w:t>, F., &amp; B</w:t>
      </w:r>
      <w:r w:rsidRPr="00F3193B">
        <w:rPr>
          <w:rFonts w:ascii="Arial" w:hAnsi="Arial" w:cs="Arial"/>
        </w:rPr>
        <w:t>arreiros</w:t>
      </w:r>
      <w:r w:rsidR="00F3193B" w:rsidRPr="00F3193B">
        <w:rPr>
          <w:rFonts w:ascii="Arial" w:hAnsi="Arial" w:cs="Arial"/>
        </w:rPr>
        <w:t xml:space="preserve">, J. (1999). Controlo Motor e Aprendizagem. Fundamentos e aplicações. Faculdade de Motricidade Humana. </w:t>
      </w:r>
    </w:p>
    <w:p w:rsidR="00F3193B" w:rsidRDefault="00F3193B" w:rsidP="00F3193B">
      <w:pPr>
        <w:spacing w:line="360" w:lineRule="auto"/>
        <w:jc w:val="both"/>
        <w:rPr>
          <w:rFonts w:ascii="Arial" w:hAnsi="Arial" w:cs="Arial"/>
        </w:rPr>
      </w:pPr>
      <w:r w:rsidRPr="00F3193B">
        <w:rPr>
          <w:rFonts w:ascii="Arial" w:hAnsi="Arial" w:cs="Arial"/>
        </w:rPr>
        <w:t>Lisboa.</w:t>
      </w:r>
    </w:p>
    <w:p w:rsidR="000B38CE" w:rsidRDefault="000B38CE" w:rsidP="00F3193B">
      <w:pPr>
        <w:spacing w:line="360" w:lineRule="auto"/>
        <w:jc w:val="both"/>
        <w:rPr>
          <w:rFonts w:ascii="Arial" w:hAnsi="Arial" w:cs="Arial"/>
        </w:rPr>
      </w:pPr>
    </w:p>
    <w:p w:rsidR="000B38CE" w:rsidRDefault="000B38CE" w:rsidP="000B38CE">
      <w:pPr>
        <w:spacing w:line="360" w:lineRule="auto"/>
        <w:jc w:val="both"/>
        <w:rPr>
          <w:rFonts w:ascii="Arial" w:hAnsi="Arial" w:cs="Arial"/>
        </w:rPr>
      </w:pPr>
      <w:r w:rsidRPr="000B38CE">
        <w:rPr>
          <w:rFonts w:ascii="Arial" w:hAnsi="Arial" w:cs="Arial"/>
        </w:rPr>
        <w:t xml:space="preserve">Gomes, P. (1991). </w:t>
      </w:r>
      <w:proofErr w:type="spellStart"/>
      <w:r w:rsidRPr="000B38CE">
        <w:rPr>
          <w:rFonts w:ascii="Arial" w:hAnsi="Arial" w:cs="Arial"/>
        </w:rPr>
        <w:t>Aspectos</w:t>
      </w:r>
      <w:proofErr w:type="spellEnd"/>
      <w:r w:rsidRPr="000B38CE">
        <w:rPr>
          <w:rFonts w:ascii="Arial" w:hAnsi="Arial" w:cs="Arial"/>
        </w:rPr>
        <w:t xml:space="preserve"> do desenvolvimento motor e condicionantes da </w:t>
      </w:r>
      <w:proofErr w:type="spellStart"/>
      <w:r w:rsidRPr="000B38CE">
        <w:rPr>
          <w:rFonts w:ascii="Arial" w:hAnsi="Arial" w:cs="Arial"/>
        </w:rPr>
        <w:t>actividade</w:t>
      </w:r>
      <w:proofErr w:type="spellEnd"/>
      <w:r w:rsidRPr="000B38CE">
        <w:rPr>
          <w:rFonts w:ascii="Arial" w:hAnsi="Arial" w:cs="Arial"/>
        </w:rPr>
        <w:t xml:space="preserve"> desportiva-motora. Educação fís</w:t>
      </w:r>
      <w:r>
        <w:rPr>
          <w:rFonts w:ascii="Arial" w:hAnsi="Arial" w:cs="Arial"/>
        </w:rPr>
        <w:t>ica na escola Primária (</w:t>
      </w:r>
      <w:proofErr w:type="spellStart"/>
      <w:r>
        <w:rPr>
          <w:rFonts w:ascii="Arial" w:hAnsi="Arial" w:cs="Arial"/>
        </w:rPr>
        <w:t>Vol</w:t>
      </w:r>
      <w:proofErr w:type="spellEnd"/>
      <w:r>
        <w:rPr>
          <w:rFonts w:ascii="Arial" w:hAnsi="Arial" w:cs="Arial"/>
        </w:rPr>
        <w:t xml:space="preserve"> I). </w:t>
      </w:r>
      <w:r w:rsidRPr="000B38CE">
        <w:rPr>
          <w:rFonts w:ascii="Arial" w:hAnsi="Arial" w:cs="Arial"/>
        </w:rPr>
        <w:t>Porto: FCDEF, UP., 31-42.</w:t>
      </w:r>
    </w:p>
    <w:p w:rsidR="001173D5" w:rsidRPr="001173D5" w:rsidRDefault="001173D5" w:rsidP="001173D5">
      <w:pPr>
        <w:spacing w:line="360" w:lineRule="auto"/>
        <w:jc w:val="both"/>
        <w:rPr>
          <w:rFonts w:ascii="Arial" w:hAnsi="Arial" w:cs="Arial"/>
        </w:rPr>
      </w:pPr>
      <w:r w:rsidRPr="001173D5">
        <w:rPr>
          <w:rFonts w:ascii="Arial" w:hAnsi="Arial" w:cs="Arial"/>
        </w:rPr>
        <w:t xml:space="preserve">Graça A (1991). A importância da </w:t>
      </w:r>
      <w:proofErr w:type="spellStart"/>
      <w:r w:rsidRPr="001173D5">
        <w:rPr>
          <w:rFonts w:ascii="Arial" w:hAnsi="Arial" w:cs="Arial"/>
        </w:rPr>
        <w:t>actividade</w:t>
      </w:r>
      <w:proofErr w:type="spellEnd"/>
      <w:r w:rsidRPr="001173D5">
        <w:rPr>
          <w:rFonts w:ascii="Arial" w:hAnsi="Arial" w:cs="Arial"/>
        </w:rPr>
        <w:t xml:space="preserve"> física para a educação da saúde. </w:t>
      </w:r>
    </w:p>
    <w:p w:rsidR="001173D5" w:rsidRDefault="001173D5" w:rsidP="001173D5">
      <w:pPr>
        <w:spacing w:line="360" w:lineRule="auto"/>
        <w:jc w:val="both"/>
        <w:rPr>
          <w:rFonts w:ascii="Arial" w:hAnsi="Arial" w:cs="Arial"/>
        </w:rPr>
      </w:pPr>
      <w:r w:rsidRPr="001173D5">
        <w:rPr>
          <w:rFonts w:ascii="Arial" w:hAnsi="Arial" w:cs="Arial"/>
        </w:rPr>
        <w:t>Educação Física na escola primária. FCDEF-UP. Câmara Municipal do Porto, 67-74.</w:t>
      </w:r>
    </w:p>
    <w:p w:rsidR="001173D5" w:rsidRDefault="001173D5" w:rsidP="000B38CE">
      <w:pPr>
        <w:spacing w:line="360" w:lineRule="auto"/>
        <w:jc w:val="both"/>
        <w:rPr>
          <w:rFonts w:ascii="Arial" w:hAnsi="Arial" w:cs="Arial"/>
        </w:rPr>
      </w:pPr>
    </w:p>
    <w:p w:rsidR="001173D5" w:rsidRPr="00905FE8" w:rsidRDefault="001173D5" w:rsidP="001173D5">
      <w:pPr>
        <w:spacing w:line="360" w:lineRule="auto"/>
        <w:jc w:val="both"/>
        <w:rPr>
          <w:rFonts w:ascii="Arial" w:hAnsi="Arial" w:cs="Arial"/>
          <w:lang w:val="en-US"/>
        </w:rPr>
      </w:pPr>
      <w:proofErr w:type="spellStart"/>
      <w:r w:rsidRPr="001173D5">
        <w:rPr>
          <w:rFonts w:ascii="Arial" w:hAnsi="Arial" w:cs="Arial"/>
        </w:rPr>
        <w:t>Guzman</w:t>
      </w:r>
      <w:proofErr w:type="spellEnd"/>
      <w:r w:rsidRPr="001173D5">
        <w:rPr>
          <w:rFonts w:ascii="Arial" w:hAnsi="Arial" w:cs="Arial"/>
        </w:rPr>
        <w:t>, J. (1989). A funcionalidade do conhecimento de resultados (CR) no</w:t>
      </w:r>
      <w:r>
        <w:rPr>
          <w:rFonts w:ascii="Arial" w:hAnsi="Arial" w:cs="Arial"/>
        </w:rPr>
        <w:t xml:space="preserve"> </w:t>
      </w:r>
      <w:r w:rsidRPr="001173D5">
        <w:rPr>
          <w:rFonts w:ascii="Arial" w:hAnsi="Arial" w:cs="Arial"/>
        </w:rPr>
        <w:t xml:space="preserve">processamento de informação de crianças especiais. </w:t>
      </w:r>
      <w:proofErr w:type="spellStart"/>
      <w:r w:rsidRPr="00905FE8">
        <w:rPr>
          <w:rFonts w:ascii="Arial" w:hAnsi="Arial" w:cs="Arial"/>
          <w:lang w:val="en-US"/>
        </w:rPr>
        <w:t>Artus</w:t>
      </w:r>
      <w:proofErr w:type="spellEnd"/>
      <w:r w:rsidRPr="00905FE8">
        <w:rPr>
          <w:rFonts w:ascii="Arial" w:hAnsi="Arial" w:cs="Arial"/>
          <w:lang w:val="en-US"/>
        </w:rPr>
        <w:t>, XII, 21/22, 6-10.</w:t>
      </w:r>
    </w:p>
    <w:p w:rsidR="00894EAE" w:rsidRPr="00905FE8" w:rsidRDefault="00894EAE" w:rsidP="000B38CE">
      <w:pPr>
        <w:spacing w:line="360" w:lineRule="auto"/>
        <w:jc w:val="both"/>
        <w:rPr>
          <w:rFonts w:ascii="Arial" w:hAnsi="Arial" w:cs="Arial"/>
          <w:lang w:val="en-US"/>
        </w:rPr>
      </w:pPr>
    </w:p>
    <w:p w:rsidR="00F76E44" w:rsidRPr="005B4D12" w:rsidRDefault="00F76E44" w:rsidP="00F76E44">
      <w:pPr>
        <w:spacing w:line="360" w:lineRule="auto"/>
        <w:jc w:val="both"/>
        <w:rPr>
          <w:rFonts w:ascii="Arial" w:hAnsi="Arial" w:cs="Arial"/>
          <w:lang w:val="en-US"/>
        </w:rPr>
      </w:pPr>
      <w:proofErr w:type="spellStart"/>
      <w:r w:rsidRPr="00F76E44">
        <w:rPr>
          <w:rFonts w:ascii="Arial" w:hAnsi="Arial" w:cs="Arial"/>
          <w:lang w:val="en-US"/>
        </w:rPr>
        <w:lastRenderedPageBreak/>
        <w:t>Haubenstricker</w:t>
      </w:r>
      <w:proofErr w:type="spellEnd"/>
      <w:r>
        <w:rPr>
          <w:rFonts w:ascii="Arial" w:hAnsi="Arial" w:cs="Arial"/>
          <w:lang w:val="en-US"/>
        </w:rPr>
        <w:t>, J. et al</w:t>
      </w:r>
      <w:r w:rsidRPr="00F76E44">
        <w:rPr>
          <w:rFonts w:ascii="Arial" w:hAnsi="Arial" w:cs="Arial"/>
          <w:lang w:val="en-US"/>
        </w:rPr>
        <w:t>.</w:t>
      </w:r>
      <w:r>
        <w:rPr>
          <w:rFonts w:ascii="Arial" w:hAnsi="Arial" w:cs="Arial"/>
          <w:lang w:val="en-US"/>
        </w:rPr>
        <w:t xml:space="preserve"> (1981)</w:t>
      </w:r>
      <w:r w:rsidRPr="00F76E44">
        <w:rPr>
          <w:rFonts w:ascii="Arial" w:hAnsi="Arial" w:cs="Arial"/>
          <w:lang w:val="en-US"/>
        </w:rPr>
        <w:t xml:space="preserve"> </w:t>
      </w:r>
      <w:proofErr w:type="gramStart"/>
      <w:r w:rsidRPr="00F76E44">
        <w:rPr>
          <w:rFonts w:ascii="Arial" w:hAnsi="Arial" w:cs="Arial"/>
          <w:lang w:val="en-US"/>
        </w:rPr>
        <w:t>The</w:t>
      </w:r>
      <w:proofErr w:type="gramEnd"/>
      <w:r w:rsidRPr="00F76E44">
        <w:rPr>
          <w:rFonts w:ascii="Arial" w:hAnsi="Arial" w:cs="Arial"/>
          <w:lang w:val="en-US"/>
        </w:rPr>
        <w:t xml:space="preserve"> </w:t>
      </w:r>
      <w:proofErr w:type="spellStart"/>
      <w:r w:rsidRPr="00F76E44">
        <w:rPr>
          <w:rFonts w:ascii="Arial" w:hAnsi="Arial" w:cs="Arial"/>
          <w:lang w:val="en-US"/>
        </w:rPr>
        <w:t>efficiencyof</w:t>
      </w:r>
      <w:proofErr w:type="spellEnd"/>
      <w:r w:rsidRPr="00F76E44">
        <w:rPr>
          <w:rFonts w:ascii="Arial" w:hAnsi="Arial" w:cs="Arial"/>
          <w:lang w:val="en-US"/>
        </w:rPr>
        <w:t xml:space="preserve"> the </w:t>
      </w:r>
      <w:proofErr w:type="spellStart"/>
      <w:r w:rsidRPr="00F76E44">
        <w:rPr>
          <w:rFonts w:ascii="Arial" w:hAnsi="Arial" w:cs="Arial"/>
          <w:lang w:val="en-US"/>
        </w:rPr>
        <w:t>Bruininks-Oserttsky</w:t>
      </w:r>
      <w:proofErr w:type="spellEnd"/>
      <w:r w:rsidRPr="00F76E44">
        <w:rPr>
          <w:rFonts w:ascii="Arial" w:hAnsi="Arial" w:cs="Arial"/>
          <w:lang w:val="en-US"/>
        </w:rPr>
        <w:t xml:space="preserve"> Test of Motor</w:t>
      </w:r>
      <w:r>
        <w:rPr>
          <w:rFonts w:ascii="Arial" w:hAnsi="Arial" w:cs="Arial"/>
          <w:lang w:val="en-US"/>
        </w:rPr>
        <w:t xml:space="preserve"> </w:t>
      </w:r>
      <w:r w:rsidRPr="00F76E44">
        <w:rPr>
          <w:rFonts w:ascii="Arial" w:hAnsi="Arial" w:cs="Arial"/>
          <w:lang w:val="en-US"/>
        </w:rPr>
        <w:t>Proficiency in discriminating normal</w:t>
      </w:r>
      <w:r>
        <w:rPr>
          <w:rFonts w:ascii="Arial" w:hAnsi="Arial" w:cs="Arial"/>
          <w:lang w:val="en-US"/>
        </w:rPr>
        <w:t xml:space="preserve"> </w:t>
      </w:r>
      <w:r w:rsidRPr="00F76E44">
        <w:rPr>
          <w:rFonts w:ascii="Arial" w:hAnsi="Arial" w:cs="Arial"/>
          <w:lang w:val="en-US"/>
        </w:rPr>
        <w:t>children and those with gross motor</w:t>
      </w:r>
      <w:r>
        <w:rPr>
          <w:rFonts w:ascii="Arial" w:hAnsi="Arial" w:cs="Arial"/>
          <w:lang w:val="en-US"/>
        </w:rPr>
        <w:t xml:space="preserve"> </w:t>
      </w:r>
      <w:r w:rsidRPr="00F76E44">
        <w:rPr>
          <w:rFonts w:ascii="Arial" w:hAnsi="Arial" w:cs="Arial"/>
          <w:lang w:val="en-US"/>
        </w:rPr>
        <w:t>dysfunction. In: Pre-Convention</w:t>
      </w:r>
      <w:r>
        <w:rPr>
          <w:rFonts w:ascii="Arial" w:hAnsi="Arial" w:cs="Arial"/>
          <w:lang w:val="en-US"/>
        </w:rPr>
        <w:t xml:space="preserve"> </w:t>
      </w:r>
      <w:r w:rsidRPr="00F76E44">
        <w:rPr>
          <w:rFonts w:ascii="Arial" w:hAnsi="Arial" w:cs="Arial"/>
          <w:lang w:val="en-US"/>
        </w:rPr>
        <w:t>Symposium of the Motor Development</w:t>
      </w:r>
      <w:r>
        <w:rPr>
          <w:rFonts w:ascii="Arial" w:hAnsi="Arial" w:cs="Arial"/>
          <w:lang w:val="en-US"/>
        </w:rPr>
        <w:t xml:space="preserve"> Academy</w:t>
      </w:r>
      <w:r w:rsidRPr="00F76E44">
        <w:rPr>
          <w:rFonts w:ascii="Arial" w:hAnsi="Arial" w:cs="Arial"/>
          <w:lang w:val="en-US"/>
        </w:rPr>
        <w:t xml:space="preserve">-NASPE. </w:t>
      </w:r>
      <w:proofErr w:type="spellStart"/>
      <w:r w:rsidRPr="005B4D12">
        <w:rPr>
          <w:rFonts w:ascii="Arial" w:hAnsi="Arial" w:cs="Arial"/>
          <w:lang w:val="en-US"/>
        </w:rPr>
        <w:t>Bostom</w:t>
      </w:r>
      <w:proofErr w:type="spellEnd"/>
      <w:r w:rsidRPr="005B4D12">
        <w:rPr>
          <w:rFonts w:ascii="Arial" w:hAnsi="Arial" w:cs="Arial"/>
          <w:lang w:val="en-US"/>
        </w:rPr>
        <w:t>, MA, April 13.</w:t>
      </w:r>
    </w:p>
    <w:p w:rsidR="00C14498" w:rsidRPr="005B4D12" w:rsidRDefault="00C14498" w:rsidP="00F76E44">
      <w:pPr>
        <w:spacing w:line="360" w:lineRule="auto"/>
        <w:jc w:val="both"/>
        <w:rPr>
          <w:rFonts w:ascii="Arial" w:hAnsi="Arial" w:cs="Arial"/>
          <w:lang w:val="en-US"/>
        </w:rPr>
      </w:pPr>
    </w:p>
    <w:p w:rsidR="00C14498" w:rsidRPr="00C14498" w:rsidRDefault="00C14498" w:rsidP="00F76E44">
      <w:pPr>
        <w:spacing w:line="360" w:lineRule="auto"/>
        <w:jc w:val="both"/>
        <w:rPr>
          <w:rFonts w:ascii="Arial" w:hAnsi="Arial" w:cs="Arial"/>
          <w:lang w:val="en-US"/>
        </w:rPr>
      </w:pPr>
      <w:proofErr w:type="spellStart"/>
      <w:r w:rsidRPr="00C14498">
        <w:rPr>
          <w:rFonts w:ascii="Arial" w:hAnsi="Arial" w:cs="Arial"/>
          <w:lang w:val="en-US"/>
        </w:rPr>
        <w:t>Kingsley</w:t>
      </w:r>
      <w:proofErr w:type="gramStart"/>
      <w:r w:rsidRPr="00C14498">
        <w:rPr>
          <w:rFonts w:ascii="Arial" w:hAnsi="Arial" w:cs="Arial"/>
          <w:lang w:val="en-US"/>
        </w:rPr>
        <w:t>,J</w:t>
      </w:r>
      <w:proofErr w:type="spellEnd"/>
      <w:proofErr w:type="gramEnd"/>
      <w:r w:rsidRPr="00C14498">
        <w:rPr>
          <w:rFonts w:ascii="Arial" w:hAnsi="Arial" w:cs="Arial"/>
          <w:lang w:val="en-US"/>
        </w:rPr>
        <w:t>, Levitz, M (1</w:t>
      </w:r>
      <w:r>
        <w:rPr>
          <w:rFonts w:ascii="Arial" w:hAnsi="Arial" w:cs="Arial"/>
          <w:lang w:val="en-US"/>
        </w:rPr>
        <w:t>994). Houghton Mifflin Harcourt, (</w:t>
      </w:r>
      <w:r w:rsidRPr="00C14498">
        <w:rPr>
          <w:rFonts w:ascii="Arial" w:hAnsi="Arial" w:cs="Arial"/>
          <w:lang w:val="en-US"/>
        </w:rPr>
        <w:t>re</w:t>
      </w:r>
      <w:r>
        <w:rPr>
          <w:rFonts w:ascii="Arial" w:hAnsi="Arial" w:cs="Arial"/>
          <w:lang w:val="en-US"/>
        </w:rPr>
        <w:t>)</w:t>
      </w:r>
      <w:proofErr w:type="spellStart"/>
      <w:r w:rsidRPr="00C14498">
        <w:rPr>
          <w:rFonts w:ascii="Arial" w:hAnsi="Arial" w:cs="Arial"/>
          <w:lang w:val="en-US"/>
        </w:rPr>
        <w:t>impressão</w:t>
      </w:r>
      <w:proofErr w:type="spellEnd"/>
      <w:r w:rsidRPr="00C14498">
        <w:rPr>
          <w:rFonts w:ascii="Arial" w:hAnsi="Arial" w:cs="Arial"/>
          <w:lang w:val="en-US"/>
        </w:rPr>
        <w:t xml:space="preserve"> (1994).</w:t>
      </w:r>
    </w:p>
    <w:p w:rsidR="00F76E44" w:rsidRPr="00C14498" w:rsidRDefault="00F76E44" w:rsidP="00F76E44">
      <w:pPr>
        <w:spacing w:line="360" w:lineRule="auto"/>
        <w:jc w:val="both"/>
        <w:rPr>
          <w:rFonts w:ascii="Arial" w:hAnsi="Arial" w:cs="Arial"/>
          <w:lang w:val="en-US"/>
        </w:rPr>
      </w:pPr>
    </w:p>
    <w:p w:rsidR="00894EAE" w:rsidRDefault="00894EAE" w:rsidP="00894EAE">
      <w:pPr>
        <w:spacing w:line="360" w:lineRule="auto"/>
        <w:jc w:val="both"/>
        <w:rPr>
          <w:rFonts w:ascii="Arial" w:hAnsi="Arial" w:cs="Arial"/>
        </w:rPr>
      </w:pPr>
      <w:proofErr w:type="spellStart"/>
      <w:r w:rsidRPr="00894EAE">
        <w:rPr>
          <w:rFonts w:ascii="Arial" w:hAnsi="Arial" w:cs="Arial"/>
        </w:rPr>
        <w:t>Krebs</w:t>
      </w:r>
      <w:proofErr w:type="spellEnd"/>
      <w:r w:rsidRPr="00894EAE">
        <w:rPr>
          <w:rFonts w:ascii="Arial" w:hAnsi="Arial" w:cs="Arial"/>
        </w:rPr>
        <w:t xml:space="preserve">, R. (1999). O jogo e o desenvolvimento da consciência espácio-temporal da criança. Sociedade Internacional para os Estudos da Criança - </w:t>
      </w:r>
      <w:proofErr w:type="spellStart"/>
      <w:r w:rsidRPr="00894EAE">
        <w:rPr>
          <w:rFonts w:ascii="Arial" w:hAnsi="Arial" w:cs="Arial"/>
        </w:rPr>
        <w:t>Perspectivas</w:t>
      </w:r>
      <w:proofErr w:type="spellEnd"/>
      <w:r w:rsidRPr="00894EAE">
        <w:rPr>
          <w:rFonts w:ascii="Arial" w:hAnsi="Arial" w:cs="Arial"/>
        </w:rPr>
        <w:t xml:space="preserve"> para o Desenvolvimento Infantil. Brasil: Edições SIEC - Santa Maria, 195-208.</w:t>
      </w:r>
    </w:p>
    <w:p w:rsidR="005E14AC" w:rsidRDefault="005E14AC" w:rsidP="00894EAE">
      <w:pPr>
        <w:spacing w:line="360" w:lineRule="auto"/>
        <w:jc w:val="both"/>
        <w:rPr>
          <w:rFonts w:ascii="Arial" w:hAnsi="Arial" w:cs="Arial"/>
        </w:rPr>
      </w:pPr>
    </w:p>
    <w:p w:rsidR="005E14AC" w:rsidRPr="005E14AC" w:rsidRDefault="005E14AC" w:rsidP="005E14AC">
      <w:pPr>
        <w:spacing w:line="360" w:lineRule="auto"/>
        <w:jc w:val="both"/>
        <w:rPr>
          <w:rFonts w:ascii="Arial" w:hAnsi="Arial" w:cs="Arial"/>
          <w:lang w:val="en-US"/>
        </w:rPr>
      </w:pPr>
      <w:proofErr w:type="spellStart"/>
      <w:r w:rsidRPr="006D0875">
        <w:rPr>
          <w:rFonts w:ascii="Arial" w:hAnsi="Arial" w:cs="Arial"/>
          <w:lang w:val="en-US"/>
        </w:rPr>
        <w:t>Krus</w:t>
      </w:r>
      <w:proofErr w:type="spellEnd"/>
      <w:r w:rsidRPr="006D0875">
        <w:rPr>
          <w:rFonts w:ascii="Arial" w:hAnsi="Arial" w:cs="Arial"/>
          <w:lang w:val="en-US"/>
        </w:rPr>
        <w:t xml:space="preserve">, P.H., </w:t>
      </w:r>
      <w:proofErr w:type="spellStart"/>
      <w:r w:rsidRPr="006D0875">
        <w:rPr>
          <w:rFonts w:ascii="Arial" w:hAnsi="Arial" w:cs="Arial"/>
          <w:lang w:val="en-US"/>
        </w:rPr>
        <w:t>Bruininks</w:t>
      </w:r>
      <w:proofErr w:type="spellEnd"/>
      <w:r w:rsidRPr="006D0875">
        <w:rPr>
          <w:rFonts w:ascii="Arial" w:hAnsi="Arial" w:cs="Arial"/>
          <w:lang w:val="en-US"/>
        </w:rPr>
        <w:t xml:space="preserve">, R.H., Robertson, G (1981). </w:t>
      </w:r>
      <w:proofErr w:type="gramStart"/>
      <w:r w:rsidRPr="005E14AC">
        <w:rPr>
          <w:rFonts w:ascii="Arial" w:hAnsi="Arial" w:cs="Arial"/>
          <w:lang w:val="en-US"/>
        </w:rPr>
        <w:t>Structure of motor</w:t>
      </w:r>
      <w:r>
        <w:rPr>
          <w:rFonts w:ascii="Arial" w:hAnsi="Arial" w:cs="Arial"/>
          <w:lang w:val="en-US"/>
        </w:rPr>
        <w:t xml:space="preserve"> abilities in </w:t>
      </w:r>
      <w:r w:rsidRPr="005E14AC">
        <w:rPr>
          <w:rFonts w:ascii="Arial" w:hAnsi="Arial" w:cs="Arial"/>
          <w:lang w:val="en-US"/>
        </w:rPr>
        <w:t>children.</w:t>
      </w:r>
      <w:proofErr w:type="gramEnd"/>
      <w:r w:rsidRPr="005E14AC">
        <w:rPr>
          <w:rFonts w:ascii="Arial" w:hAnsi="Arial" w:cs="Arial"/>
          <w:lang w:val="en-US"/>
        </w:rPr>
        <w:t xml:space="preserve"> Perceptual Motor</w:t>
      </w:r>
      <w:r>
        <w:rPr>
          <w:rFonts w:ascii="Arial" w:hAnsi="Arial" w:cs="Arial"/>
          <w:lang w:val="en-US"/>
        </w:rPr>
        <w:t xml:space="preserve"> </w:t>
      </w:r>
      <w:r w:rsidRPr="005E14AC">
        <w:rPr>
          <w:rFonts w:ascii="Arial" w:hAnsi="Arial" w:cs="Arial"/>
          <w:lang w:val="en-US"/>
        </w:rPr>
        <w:t>S</w:t>
      </w:r>
      <w:r>
        <w:rPr>
          <w:rFonts w:ascii="Arial" w:hAnsi="Arial" w:cs="Arial"/>
          <w:lang w:val="en-US"/>
        </w:rPr>
        <w:t>kills, S.L., v. 52, p. 119-129.</w:t>
      </w:r>
    </w:p>
    <w:p w:rsidR="005810ED" w:rsidRPr="006A40F6" w:rsidRDefault="005810ED" w:rsidP="00894EAE">
      <w:pPr>
        <w:spacing w:line="360" w:lineRule="auto"/>
        <w:jc w:val="both"/>
        <w:rPr>
          <w:rFonts w:ascii="Arial" w:hAnsi="Arial" w:cs="Arial"/>
          <w:lang w:val="en-US"/>
        </w:rPr>
      </w:pPr>
    </w:p>
    <w:p w:rsidR="005810ED" w:rsidRPr="00214C45" w:rsidRDefault="005810ED" w:rsidP="005810ED">
      <w:pPr>
        <w:spacing w:line="360" w:lineRule="auto"/>
        <w:jc w:val="both"/>
        <w:rPr>
          <w:rFonts w:ascii="Arial" w:hAnsi="Arial" w:cs="Arial"/>
        </w:rPr>
      </w:pPr>
      <w:proofErr w:type="spellStart"/>
      <w:r w:rsidRPr="005810ED">
        <w:rPr>
          <w:rFonts w:ascii="Arial" w:hAnsi="Arial" w:cs="Arial"/>
          <w:lang w:val="en-US"/>
        </w:rPr>
        <w:t>Maeland</w:t>
      </w:r>
      <w:proofErr w:type="spellEnd"/>
      <w:r w:rsidRPr="005810ED">
        <w:rPr>
          <w:rFonts w:ascii="Arial" w:hAnsi="Arial" w:cs="Arial"/>
          <w:lang w:val="en-US"/>
        </w:rPr>
        <w:t xml:space="preserve">, A. (1992). </w:t>
      </w:r>
      <w:proofErr w:type="gramStart"/>
      <w:r w:rsidRPr="005810ED">
        <w:rPr>
          <w:rFonts w:ascii="Arial" w:hAnsi="Arial" w:cs="Arial"/>
          <w:lang w:val="en-US"/>
        </w:rPr>
        <w:t>Identification of children wi</w:t>
      </w:r>
      <w:r>
        <w:rPr>
          <w:rFonts w:ascii="Arial" w:hAnsi="Arial" w:cs="Arial"/>
          <w:lang w:val="en-US"/>
        </w:rPr>
        <w:t>th motor coordination problems.</w:t>
      </w:r>
      <w:proofErr w:type="gramEnd"/>
      <w:r>
        <w:rPr>
          <w:rFonts w:ascii="Arial" w:hAnsi="Arial" w:cs="Arial"/>
          <w:lang w:val="en-US"/>
        </w:rPr>
        <w:t xml:space="preserve"> </w:t>
      </w:r>
      <w:proofErr w:type="spellStart"/>
      <w:r w:rsidRPr="00214C45">
        <w:rPr>
          <w:rFonts w:ascii="Arial" w:hAnsi="Arial" w:cs="Arial"/>
        </w:rPr>
        <w:t>Adapted</w:t>
      </w:r>
      <w:proofErr w:type="spellEnd"/>
      <w:r w:rsidRPr="00214C45">
        <w:rPr>
          <w:rFonts w:ascii="Arial" w:hAnsi="Arial" w:cs="Arial"/>
        </w:rPr>
        <w:t xml:space="preserve"> </w:t>
      </w:r>
      <w:proofErr w:type="spellStart"/>
      <w:r w:rsidRPr="00214C45">
        <w:rPr>
          <w:rFonts w:ascii="Arial" w:hAnsi="Arial" w:cs="Arial"/>
        </w:rPr>
        <w:t>Physical</w:t>
      </w:r>
      <w:proofErr w:type="spellEnd"/>
      <w:r w:rsidRPr="00214C45">
        <w:rPr>
          <w:rFonts w:ascii="Arial" w:hAnsi="Arial" w:cs="Arial"/>
        </w:rPr>
        <w:t xml:space="preserve"> </w:t>
      </w:r>
      <w:proofErr w:type="spellStart"/>
      <w:r w:rsidRPr="00214C45">
        <w:rPr>
          <w:rFonts w:ascii="Arial" w:hAnsi="Arial" w:cs="Arial"/>
        </w:rPr>
        <w:t>Activity</w:t>
      </w:r>
      <w:proofErr w:type="spellEnd"/>
      <w:r w:rsidRPr="00214C45">
        <w:rPr>
          <w:rFonts w:ascii="Arial" w:hAnsi="Arial" w:cs="Arial"/>
        </w:rPr>
        <w:t xml:space="preserve"> </w:t>
      </w:r>
      <w:proofErr w:type="spellStart"/>
      <w:r w:rsidRPr="00214C45">
        <w:rPr>
          <w:rFonts w:ascii="Arial" w:hAnsi="Arial" w:cs="Arial"/>
        </w:rPr>
        <w:t>Quarterly</w:t>
      </w:r>
      <w:proofErr w:type="spellEnd"/>
      <w:r w:rsidRPr="00214C45">
        <w:rPr>
          <w:rFonts w:ascii="Arial" w:hAnsi="Arial" w:cs="Arial"/>
        </w:rPr>
        <w:t>, 9, 330-342.</w:t>
      </w:r>
    </w:p>
    <w:p w:rsidR="00582AFE" w:rsidRPr="00214C45" w:rsidRDefault="00582AFE" w:rsidP="005810ED">
      <w:pPr>
        <w:spacing w:line="360" w:lineRule="auto"/>
        <w:jc w:val="both"/>
        <w:rPr>
          <w:rFonts w:ascii="Arial" w:hAnsi="Arial" w:cs="Arial"/>
        </w:rPr>
      </w:pPr>
    </w:p>
    <w:p w:rsidR="00582AFE" w:rsidRPr="00582AFE" w:rsidRDefault="00582AFE" w:rsidP="005810ED">
      <w:pPr>
        <w:spacing w:line="360" w:lineRule="auto"/>
        <w:jc w:val="both"/>
        <w:rPr>
          <w:rFonts w:ascii="Arial" w:hAnsi="Arial" w:cs="Arial"/>
        </w:rPr>
      </w:pPr>
      <w:r w:rsidRPr="00582AFE">
        <w:rPr>
          <w:rFonts w:ascii="Arial" w:hAnsi="Arial" w:cs="Arial"/>
        </w:rPr>
        <w:t>Magalhães, T. &amp; Dias, P. (2011). Caracterização do perfil psicomotor de crianças do pré-escolar. Dissertação de Mestrado Inédita. Felgueiras: Instituto Superior de Ciências educativas.</w:t>
      </w:r>
    </w:p>
    <w:p w:rsidR="00F259D0" w:rsidRPr="00582AFE" w:rsidRDefault="00F259D0" w:rsidP="00F3193B">
      <w:pPr>
        <w:spacing w:line="360" w:lineRule="auto"/>
        <w:jc w:val="both"/>
        <w:rPr>
          <w:rFonts w:ascii="Arial" w:hAnsi="Arial" w:cs="Arial"/>
        </w:rPr>
      </w:pPr>
    </w:p>
    <w:p w:rsidR="00894EAE" w:rsidRPr="00894EAE" w:rsidRDefault="00894EAE" w:rsidP="00894EAE">
      <w:pPr>
        <w:spacing w:line="360" w:lineRule="auto"/>
        <w:jc w:val="both"/>
        <w:rPr>
          <w:rFonts w:ascii="Arial" w:hAnsi="Arial" w:cs="Arial"/>
          <w:lang w:val="en-US"/>
        </w:rPr>
      </w:pPr>
      <w:proofErr w:type="spellStart"/>
      <w:proofErr w:type="gramStart"/>
      <w:r w:rsidRPr="00894EAE">
        <w:rPr>
          <w:rFonts w:ascii="Arial" w:hAnsi="Arial" w:cs="Arial"/>
          <w:lang w:val="en-US"/>
        </w:rPr>
        <w:t>Malina</w:t>
      </w:r>
      <w:proofErr w:type="spellEnd"/>
      <w:r>
        <w:rPr>
          <w:rFonts w:ascii="Arial" w:hAnsi="Arial" w:cs="Arial"/>
          <w:lang w:val="en-US"/>
        </w:rPr>
        <w:t xml:space="preserve">, </w:t>
      </w:r>
      <w:r w:rsidRPr="00894EAE">
        <w:rPr>
          <w:rFonts w:ascii="Arial" w:hAnsi="Arial" w:cs="Arial"/>
          <w:lang w:val="en-US"/>
        </w:rPr>
        <w:t>R &amp; Bouchard, C. (1992).</w:t>
      </w:r>
      <w:proofErr w:type="gramEnd"/>
      <w:r w:rsidRPr="00894EAE">
        <w:rPr>
          <w:rFonts w:ascii="Arial" w:hAnsi="Arial" w:cs="Arial"/>
          <w:lang w:val="en-US"/>
        </w:rPr>
        <w:t xml:space="preserve"> </w:t>
      </w:r>
      <w:proofErr w:type="gramStart"/>
      <w:r w:rsidRPr="00894EAE">
        <w:rPr>
          <w:rFonts w:ascii="Arial" w:hAnsi="Arial" w:cs="Arial"/>
          <w:lang w:val="en-US"/>
        </w:rPr>
        <w:t>Growth, Maturation, and Physical Activity.</w:t>
      </w:r>
      <w:proofErr w:type="gramEnd"/>
      <w:r w:rsidRPr="00894EAE">
        <w:rPr>
          <w:rFonts w:ascii="Arial" w:hAnsi="Arial" w:cs="Arial"/>
          <w:lang w:val="en-US"/>
        </w:rPr>
        <w:t xml:space="preserve"> </w:t>
      </w:r>
    </w:p>
    <w:p w:rsidR="00894EAE" w:rsidRDefault="00894EAE" w:rsidP="00894EAE">
      <w:pPr>
        <w:spacing w:line="360" w:lineRule="auto"/>
        <w:jc w:val="both"/>
        <w:rPr>
          <w:rFonts w:ascii="Arial" w:hAnsi="Arial" w:cs="Arial"/>
          <w:lang w:val="en-US"/>
        </w:rPr>
      </w:pPr>
      <w:proofErr w:type="gramStart"/>
      <w:r w:rsidRPr="00894EAE">
        <w:rPr>
          <w:rFonts w:ascii="Arial" w:hAnsi="Arial" w:cs="Arial"/>
          <w:lang w:val="en-US"/>
        </w:rPr>
        <w:t>Champaign, 111, Human Kinetics.</w:t>
      </w:r>
      <w:proofErr w:type="gramEnd"/>
    </w:p>
    <w:p w:rsidR="00C14498" w:rsidRDefault="00C14498" w:rsidP="00894EAE">
      <w:pPr>
        <w:spacing w:line="360" w:lineRule="auto"/>
        <w:jc w:val="both"/>
        <w:rPr>
          <w:rFonts w:ascii="Arial" w:hAnsi="Arial" w:cs="Arial"/>
          <w:lang w:val="en-US"/>
        </w:rPr>
      </w:pPr>
    </w:p>
    <w:p w:rsidR="00C14498" w:rsidRPr="005B4D12" w:rsidRDefault="00C14498" w:rsidP="00C14498">
      <w:pPr>
        <w:spacing w:line="360" w:lineRule="auto"/>
        <w:jc w:val="both"/>
        <w:rPr>
          <w:rFonts w:ascii="Arial" w:hAnsi="Arial" w:cs="Arial"/>
        </w:rPr>
      </w:pPr>
      <w:proofErr w:type="spellStart"/>
      <w:r w:rsidRPr="00C14498">
        <w:rPr>
          <w:rFonts w:ascii="Arial" w:hAnsi="Arial" w:cs="Arial"/>
          <w:lang w:val="en-US"/>
        </w:rPr>
        <w:t>Malina</w:t>
      </w:r>
      <w:proofErr w:type="spellEnd"/>
      <w:r w:rsidRPr="00C14498">
        <w:rPr>
          <w:rFonts w:ascii="Arial" w:hAnsi="Arial" w:cs="Arial"/>
          <w:lang w:val="en-US"/>
        </w:rPr>
        <w:t>, R. M. (2004). Motor development during infancy and early</w:t>
      </w:r>
      <w:r>
        <w:rPr>
          <w:rFonts w:ascii="Arial" w:hAnsi="Arial" w:cs="Arial"/>
          <w:lang w:val="en-US"/>
        </w:rPr>
        <w:t xml:space="preserve"> </w:t>
      </w:r>
      <w:r w:rsidRPr="00C14498">
        <w:rPr>
          <w:rFonts w:ascii="Arial" w:hAnsi="Arial" w:cs="Arial"/>
          <w:lang w:val="en-US"/>
        </w:rPr>
        <w:t>childhood: overview and suggested directions for research.</w:t>
      </w:r>
      <w:r>
        <w:rPr>
          <w:rFonts w:ascii="Arial" w:hAnsi="Arial" w:cs="Arial"/>
          <w:lang w:val="en-US"/>
        </w:rPr>
        <w:t xml:space="preserve"> </w:t>
      </w:r>
      <w:proofErr w:type="spellStart"/>
      <w:r w:rsidRPr="005B4D12">
        <w:rPr>
          <w:rFonts w:ascii="Arial" w:hAnsi="Arial" w:cs="Arial"/>
        </w:rPr>
        <w:t>International</w:t>
      </w:r>
      <w:proofErr w:type="spellEnd"/>
      <w:r w:rsidRPr="005B4D12">
        <w:rPr>
          <w:rFonts w:ascii="Arial" w:hAnsi="Arial" w:cs="Arial"/>
        </w:rPr>
        <w:t xml:space="preserve"> </w:t>
      </w:r>
      <w:proofErr w:type="spellStart"/>
      <w:r w:rsidRPr="005B4D12">
        <w:rPr>
          <w:rFonts w:ascii="Arial" w:hAnsi="Arial" w:cs="Arial"/>
        </w:rPr>
        <w:t>Journal</w:t>
      </w:r>
      <w:proofErr w:type="spellEnd"/>
      <w:r w:rsidRPr="005B4D12">
        <w:rPr>
          <w:rFonts w:ascii="Arial" w:hAnsi="Arial" w:cs="Arial"/>
        </w:rPr>
        <w:t xml:space="preserve"> </w:t>
      </w:r>
      <w:proofErr w:type="spellStart"/>
      <w:r w:rsidRPr="005B4D12">
        <w:rPr>
          <w:rFonts w:ascii="Arial" w:hAnsi="Arial" w:cs="Arial"/>
        </w:rPr>
        <w:t>of</w:t>
      </w:r>
      <w:proofErr w:type="spellEnd"/>
      <w:r w:rsidRPr="005B4D12">
        <w:rPr>
          <w:rFonts w:ascii="Arial" w:hAnsi="Arial" w:cs="Arial"/>
        </w:rPr>
        <w:t xml:space="preserve"> Sport </w:t>
      </w:r>
      <w:proofErr w:type="spellStart"/>
      <w:r w:rsidRPr="005B4D12">
        <w:rPr>
          <w:rFonts w:ascii="Arial" w:hAnsi="Arial" w:cs="Arial"/>
        </w:rPr>
        <w:t>and</w:t>
      </w:r>
      <w:proofErr w:type="spellEnd"/>
      <w:r w:rsidRPr="005B4D12">
        <w:rPr>
          <w:rFonts w:ascii="Arial" w:hAnsi="Arial" w:cs="Arial"/>
        </w:rPr>
        <w:t xml:space="preserve"> </w:t>
      </w:r>
      <w:proofErr w:type="spellStart"/>
      <w:r w:rsidRPr="005B4D12">
        <w:rPr>
          <w:rFonts w:ascii="Arial" w:hAnsi="Arial" w:cs="Arial"/>
        </w:rPr>
        <w:t>Health</w:t>
      </w:r>
      <w:proofErr w:type="spellEnd"/>
      <w:r w:rsidRPr="005B4D12">
        <w:rPr>
          <w:rFonts w:ascii="Arial" w:hAnsi="Arial" w:cs="Arial"/>
        </w:rPr>
        <w:t xml:space="preserve"> </w:t>
      </w:r>
      <w:proofErr w:type="spellStart"/>
      <w:r w:rsidRPr="005B4D12">
        <w:rPr>
          <w:rFonts w:ascii="Arial" w:hAnsi="Arial" w:cs="Arial"/>
        </w:rPr>
        <w:t>Science</w:t>
      </w:r>
      <w:proofErr w:type="spellEnd"/>
      <w:r w:rsidRPr="005B4D12">
        <w:rPr>
          <w:rFonts w:ascii="Arial" w:hAnsi="Arial" w:cs="Arial"/>
        </w:rPr>
        <w:t>, 2, 50-66.</w:t>
      </w:r>
    </w:p>
    <w:p w:rsidR="00894EAE" w:rsidRPr="005B4D12" w:rsidRDefault="00894EAE" w:rsidP="00894EAE">
      <w:pPr>
        <w:spacing w:line="360" w:lineRule="auto"/>
        <w:jc w:val="both"/>
        <w:rPr>
          <w:rFonts w:ascii="Arial" w:hAnsi="Arial" w:cs="Arial"/>
        </w:rPr>
      </w:pPr>
    </w:p>
    <w:p w:rsidR="000B38CE" w:rsidRDefault="000B38CE" w:rsidP="000B38CE">
      <w:pPr>
        <w:spacing w:line="360" w:lineRule="auto"/>
        <w:jc w:val="both"/>
        <w:rPr>
          <w:rFonts w:ascii="Arial" w:hAnsi="Arial" w:cs="Arial"/>
        </w:rPr>
      </w:pPr>
      <w:r w:rsidRPr="005B4D12">
        <w:rPr>
          <w:rFonts w:ascii="Arial" w:hAnsi="Arial" w:cs="Arial"/>
        </w:rPr>
        <w:t xml:space="preserve">Manoel, E. (1994). </w:t>
      </w:r>
      <w:r w:rsidRPr="000B38CE">
        <w:rPr>
          <w:rFonts w:ascii="Arial" w:hAnsi="Arial" w:cs="Arial"/>
        </w:rPr>
        <w:t xml:space="preserve">Desenvolvimento motor: </w:t>
      </w:r>
      <w:proofErr w:type="gramStart"/>
      <w:r w:rsidRPr="000B38CE">
        <w:rPr>
          <w:rFonts w:ascii="Arial" w:hAnsi="Arial" w:cs="Arial"/>
        </w:rPr>
        <w:t>implicações para</w:t>
      </w:r>
      <w:proofErr w:type="gramEnd"/>
      <w:r w:rsidRPr="000B38CE">
        <w:rPr>
          <w:rFonts w:ascii="Arial" w:hAnsi="Arial" w:cs="Arial"/>
        </w:rPr>
        <w:t xml:space="preserve"> a educação física</w:t>
      </w:r>
      <w:r>
        <w:rPr>
          <w:rFonts w:ascii="Arial" w:hAnsi="Arial" w:cs="Arial"/>
        </w:rPr>
        <w:t xml:space="preserve"> </w:t>
      </w:r>
      <w:r w:rsidRPr="000B38CE">
        <w:rPr>
          <w:rFonts w:ascii="Arial" w:hAnsi="Arial" w:cs="Arial"/>
        </w:rPr>
        <w:t>escolar I. Revista Paulista de Educação Física, 8, 1, 82-97.</w:t>
      </w:r>
    </w:p>
    <w:p w:rsidR="00FD6004" w:rsidRDefault="00FD6004" w:rsidP="000B38CE">
      <w:pPr>
        <w:spacing w:line="360" w:lineRule="auto"/>
        <w:jc w:val="both"/>
        <w:rPr>
          <w:rFonts w:ascii="Arial" w:hAnsi="Arial" w:cs="Arial"/>
        </w:rPr>
      </w:pPr>
    </w:p>
    <w:p w:rsidR="00FD6004" w:rsidRDefault="00FD6004" w:rsidP="00FD6004">
      <w:pPr>
        <w:spacing w:line="360" w:lineRule="auto"/>
        <w:jc w:val="both"/>
        <w:rPr>
          <w:rFonts w:ascii="Arial" w:hAnsi="Arial" w:cs="Arial"/>
        </w:rPr>
      </w:pPr>
      <w:r w:rsidRPr="00FD6004">
        <w:rPr>
          <w:rFonts w:ascii="Arial" w:hAnsi="Arial" w:cs="Arial"/>
        </w:rPr>
        <w:t xml:space="preserve">Melo, </w:t>
      </w:r>
      <w:proofErr w:type="gramStart"/>
      <w:r w:rsidRPr="00FD6004">
        <w:rPr>
          <w:rFonts w:ascii="Arial" w:hAnsi="Arial" w:cs="Arial"/>
        </w:rPr>
        <w:t>D.</w:t>
      </w:r>
      <w:proofErr w:type="gramEnd"/>
      <w:r w:rsidRPr="00FD6004">
        <w:rPr>
          <w:rFonts w:ascii="Arial" w:hAnsi="Arial" w:cs="Arial"/>
        </w:rPr>
        <w:t xml:space="preserve"> (1998). A Imagem Corporal e a Coordenação Motora. Estudo comparativo</w:t>
      </w:r>
      <w:r>
        <w:rPr>
          <w:rFonts w:ascii="Arial" w:hAnsi="Arial" w:cs="Arial"/>
        </w:rPr>
        <w:t xml:space="preserve"> </w:t>
      </w:r>
      <w:r w:rsidRPr="00FD6004">
        <w:rPr>
          <w:rFonts w:ascii="Arial" w:hAnsi="Arial" w:cs="Arial"/>
        </w:rPr>
        <w:t xml:space="preserve">em crianças dos 7 aos 10 anos. Dissertação apresentada às </w:t>
      </w:r>
      <w:r w:rsidRPr="00FD6004">
        <w:rPr>
          <w:rFonts w:ascii="Arial" w:hAnsi="Arial" w:cs="Arial"/>
        </w:rPr>
        <w:lastRenderedPageBreak/>
        <w:t>provas de Mestrado em</w:t>
      </w:r>
      <w:r>
        <w:rPr>
          <w:rFonts w:ascii="Arial" w:hAnsi="Arial" w:cs="Arial"/>
        </w:rPr>
        <w:t xml:space="preserve"> </w:t>
      </w:r>
      <w:r w:rsidRPr="00FD6004">
        <w:rPr>
          <w:rFonts w:ascii="Arial" w:hAnsi="Arial" w:cs="Arial"/>
        </w:rPr>
        <w:t>Ciências do Desporto. Faculdade de Ciências do Desporto e de Educação Física,</w:t>
      </w:r>
      <w:r>
        <w:rPr>
          <w:rFonts w:ascii="Arial" w:hAnsi="Arial" w:cs="Arial"/>
        </w:rPr>
        <w:t xml:space="preserve"> </w:t>
      </w:r>
      <w:r w:rsidRPr="00FD6004">
        <w:rPr>
          <w:rFonts w:ascii="Arial" w:hAnsi="Arial" w:cs="Arial"/>
        </w:rPr>
        <w:t>Universidade do Porto.</w:t>
      </w:r>
    </w:p>
    <w:p w:rsidR="009923A8" w:rsidRDefault="009923A8" w:rsidP="00FD6004">
      <w:pPr>
        <w:spacing w:line="360" w:lineRule="auto"/>
        <w:jc w:val="both"/>
        <w:rPr>
          <w:rFonts w:ascii="Arial" w:hAnsi="Arial" w:cs="Arial"/>
        </w:rPr>
      </w:pPr>
    </w:p>
    <w:p w:rsidR="009923A8" w:rsidRDefault="009923A8" w:rsidP="009923A8">
      <w:pPr>
        <w:spacing w:line="360" w:lineRule="auto"/>
        <w:jc w:val="both"/>
        <w:rPr>
          <w:rFonts w:ascii="Arial" w:hAnsi="Arial" w:cs="Arial"/>
        </w:rPr>
      </w:pPr>
      <w:r w:rsidRPr="009923A8">
        <w:rPr>
          <w:rFonts w:ascii="Arial" w:hAnsi="Arial" w:cs="Arial"/>
        </w:rPr>
        <w:t xml:space="preserve">Morato, P. (1986). Análise do teste de </w:t>
      </w:r>
      <w:proofErr w:type="spellStart"/>
      <w:r w:rsidRPr="009923A8">
        <w:rPr>
          <w:rFonts w:ascii="Arial" w:hAnsi="Arial" w:cs="Arial"/>
        </w:rPr>
        <w:t>Bruininks-Oseretsky</w:t>
      </w:r>
      <w:proofErr w:type="spellEnd"/>
      <w:r w:rsidRPr="009923A8">
        <w:rPr>
          <w:rFonts w:ascii="Arial" w:hAnsi="Arial" w:cs="Arial"/>
        </w:rPr>
        <w:t xml:space="preserve"> como instrumento</w:t>
      </w:r>
      <w:r>
        <w:rPr>
          <w:rFonts w:ascii="Arial" w:hAnsi="Arial" w:cs="Arial"/>
        </w:rPr>
        <w:t xml:space="preserve"> </w:t>
      </w:r>
      <w:r w:rsidRPr="009923A8">
        <w:rPr>
          <w:rFonts w:ascii="Arial" w:hAnsi="Arial" w:cs="Arial"/>
        </w:rPr>
        <w:t>de</w:t>
      </w:r>
      <w:r>
        <w:rPr>
          <w:rFonts w:ascii="Arial" w:hAnsi="Arial" w:cs="Arial"/>
        </w:rPr>
        <w:t xml:space="preserve"> </w:t>
      </w:r>
      <w:r w:rsidRPr="009923A8">
        <w:rPr>
          <w:rFonts w:ascii="Arial" w:hAnsi="Arial" w:cs="Arial"/>
        </w:rPr>
        <w:t xml:space="preserve">avaliação da proficiência motora de crianças com síndroma de </w:t>
      </w:r>
      <w:proofErr w:type="spellStart"/>
      <w:r w:rsidRPr="009923A8">
        <w:rPr>
          <w:rFonts w:ascii="Arial" w:hAnsi="Arial" w:cs="Arial"/>
        </w:rPr>
        <w:t>Down</w:t>
      </w:r>
      <w:proofErr w:type="spellEnd"/>
      <w:r w:rsidRPr="009923A8">
        <w:rPr>
          <w:rFonts w:ascii="Arial" w:hAnsi="Arial" w:cs="Arial"/>
        </w:rPr>
        <w:t>.</w:t>
      </w:r>
      <w:r>
        <w:rPr>
          <w:rFonts w:ascii="Arial" w:hAnsi="Arial" w:cs="Arial"/>
        </w:rPr>
        <w:t xml:space="preserve"> </w:t>
      </w:r>
      <w:r w:rsidRPr="009923A8">
        <w:rPr>
          <w:rFonts w:ascii="Arial" w:hAnsi="Arial" w:cs="Arial"/>
        </w:rPr>
        <w:t>Dissertação</w:t>
      </w:r>
      <w:r>
        <w:rPr>
          <w:rFonts w:ascii="Arial" w:hAnsi="Arial" w:cs="Arial"/>
        </w:rPr>
        <w:t xml:space="preserve"> </w:t>
      </w:r>
      <w:r w:rsidRPr="009923A8">
        <w:rPr>
          <w:rFonts w:ascii="Arial" w:hAnsi="Arial" w:cs="Arial"/>
        </w:rPr>
        <w:t xml:space="preserve">apresentada às provas de </w:t>
      </w:r>
      <w:r>
        <w:rPr>
          <w:rFonts w:ascii="Arial" w:hAnsi="Arial" w:cs="Arial"/>
        </w:rPr>
        <w:t xml:space="preserve">Aptidão Científica e Capacidade Pedagógica. Instituto </w:t>
      </w:r>
      <w:r w:rsidRPr="009923A8">
        <w:rPr>
          <w:rFonts w:ascii="Arial" w:hAnsi="Arial" w:cs="Arial"/>
        </w:rPr>
        <w:t>Superior de Educação Física, Universidade Técnica de Lisboa.</w:t>
      </w:r>
    </w:p>
    <w:p w:rsidR="00582AFE" w:rsidRDefault="00582AFE" w:rsidP="009923A8">
      <w:pPr>
        <w:spacing w:line="360" w:lineRule="auto"/>
        <w:jc w:val="both"/>
        <w:rPr>
          <w:rFonts w:ascii="Arial" w:hAnsi="Arial" w:cs="Arial"/>
        </w:rPr>
      </w:pPr>
    </w:p>
    <w:p w:rsidR="00582AFE" w:rsidRDefault="00582AFE" w:rsidP="00582AFE">
      <w:pPr>
        <w:spacing w:line="360" w:lineRule="auto"/>
        <w:jc w:val="both"/>
        <w:rPr>
          <w:rFonts w:ascii="Arial" w:hAnsi="Arial" w:cs="Arial"/>
        </w:rPr>
      </w:pPr>
      <w:r w:rsidRPr="00582AFE">
        <w:rPr>
          <w:rFonts w:ascii="Arial" w:hAnsi="Arial" w:cs="Arial"/>
        </w:rPr>
        <w:t xml:space="preserve">Moreira M. (1996). Nível </w:t>
      </w:r>
      <w:proofErr w:type="spellStart"/>
      <w:r w:rsidRPr="00582AFE">
        <w:rPr>
          <w:rFonts w:ascii="Arial" w:hAnsi="Arial" w:cs="Arial"/>
        </w:rPr>
        <w:t>Maturacional</w:t>
      </w:r>
      <w:proofErr w:type="spellEnd"/>
      <w:r w:rsidRPr="00582AFE">
        <w:rPr>
          <w:rFonts w:ascii="Arial" w:hAnsi="Arial" w:cs="Arial"/>
        </w:rPr>
        <w:t xml:space="preserve"> e Habilidade Motora na criança. In</w:t>
      </w:r>
      <w:r>
        <w:rPr>
          <w:rFonts w:ascii="Arial" w:hAnsi="Arial" w:cs="Arial"/>
        </w:rPr>
        <w:t xml:space="preserve"> </w:t>
      </w:r>
      <w:r w:rsidRPr="00582AFE">
        <w:rPr>
          <w:rFonts w:ascii="Arial" w:hAnsi="Arial" w:cs="Arial"/>
        </w:rPr>
        <w:t xml:space="preserve">Educação Física: Contexto e Inovação, </w:t>
      </w:r>
      <w:proofErr w:type="spellStart"/>
      <w:r w:rsidRPr="00582AFE">
        <w:rPr>
          <w:rFonts w:ascii="Arial" w:hAnsi="Arial" w:cs="Arial"/>
        </w:rPr>
        <w:t>Actas</w:t>
      </w:r>
      <w:proofErr w:type="spellEnd"/>
      <w:r w:rsidRPr="00582AFE">
        <w:rPr>
          <w:rFonts w:ascii="Arial" w:hAnsi="Arial" w:cs="Arial"/>
        </w:rPr>
        <w:t xml:space="preserve"> do V Congresso de Educação Física e</w:t>
      </w:r>
      <w:r>
        <w:rPr>
          <w:rFonts w:ascii="Arial" w:hAnsi="Arial" w:cs="Arial"/>
        </w:rPr>
        <w:t xml:space="preserve"> </w:t>
      </w:r>
      <w:r w:rsidRPr="00582AFE">
        <w:rPr>
          <w:rFonts w:ascii="Arial" w:hAnsi="Arial" w:cs="Arial"/>
        </w:rPr>
        <w:t>Ciências do Desporto dos Países de Língua Portuguesa,</w:t>
      </w:r>
      <w:r>
        <w:rPr>
          <w:rFonts w:ascii="Arial" w:hAnsi="Arial" w:cs="Arial"/>
        </w:rPr>
        <w:t xml:space="preserve"> Vol. I. Porto: FCDEF-UP., 507-</w:t>
      </w:r>
      <w:r w:rsidRPr="00582AFE">
        <w:rPr>
          <w:rFonts w:ascii="Arial" w:hAnsi="Arial" w:cs="Arial"/>
        </w:rPr>
        <w:t>524.</w:t>
      </w:r>
    </w:p>
    <w:p w:rsidR="00611685" w:rsidRDefault="00611685" w:rsidP="00FD6004">
      <w:pPr>
        <w:spacing w:line="360" w:lineRule="auto"/>
        <w:jc w:val="both"/>
        <w:rPr>
          <w:rFonts w:ascii="Arial" w:hAnsi="Arial" w:cs="Arial"/>
        </w:rPr>
      </w:pPr>
    </w:p>
    <w:p w:rsidR="00611685" w:rsidRPr="006D0875" w:rsidRDefault="00611685" w:rsidP="00611685">
      <w:pPr>
        <w:spacing w:line="360" w:lineRule="auto"/>
        <w:jc w:val="both"/>
        <w:rPr>
          <w:rFonts w:ascii="Arial" w:hAnsi="Arial" w:cs="Arial"/>
          <w:lang w:val="en-US"/>
        </w:rPr>
      </w:pPr>
      <w:r w:rsidRPr="00611685">
        <w:rPr>
          <w:rFonts w:ascii="Arial" w:hAnsi="Arial" w:cs="Arial"/>
        </w:rPr>
        <w:t xml:space="preserve">Mota, J. &amp; </w:t>
      </w:r>
      <w:proofErr w:type="spellStart"/>
      <w:r w:rsidRPr="00611685">
        <w:rPr>
          <w:rFonts w:ascii="Arial" w:hAnsi="Arial" w:cs="Arial"/>
        </w:rPr>
        <w:t>Appell</w:t>
      </w:r>
      <w:proofErr w:type="spellEnd"/>
      <w:r w:rsidRPr="00611685">
        <w:rPr>
          <w:rFonts w:ascii="Arial" w:hAnsi="Arial" w:cs="Arial"/>
        </w:rPr>
        <w:t>, A. (1995). Educação da saúde. Aulas suplementares de</w:t>
      </w:r>
      <w:r>
        <w:rPr>
          <w:rFonts w:ascii="Arial" w:hAnsi="Arial" w:cs="Arial"/>
        </w:rPr>
        <w:t xml:space="preserve"> </w:t>
      </w:r>
      <w:r w:rsidRPr="00611685">
        <w:rPr>
          <w:rFonts w:ascii="Arial" w:hAnsi="Arial" w:cs="Arial"/>
        </w:rPr>
        <w:t xml:space="preserve">Educação Física. </w:t>
      </w:r>
      <w:proofErr w:type="spellStart"/>
      <w:r w:rsidRPr="006D0875">
        <w:rPr>
          <w:rFonts w:ascii="Arial" w:hAnsi="Arial" w:cs="Arial"/>
          <w:lang w:val="en-US"/>
        </w:rPr>
        <w:t>Lisboa</w:t>
      </w:r>
      <w:proofErr w:type="spellEnd"/>
      <w:r w:rsidRPr="006D0875">
        <w:rPr>
          <w:rFonts w:ascii="Arial" w:hAnsi="Arial" w:cs="Arial"/>
          <w:lang w:val="en-US"/>
        </w:rPr>
        <w:t xml:space="preserve">: </w:t>
      </w:r>
      <w:proofErr w:type="spellStart"/>
      <w:r w:rsidRPr="006D0875">
        <w:rPr>
          <w:rFonts w:ascii="Arial" w:hAnsi="Arial" w:cs="Arial"/>
          <w:lang w:val="en-US"/>
        </w:rPr>
        <w:t>Livros</w:t>
      </w:r>
      <w:proofErr w:type="spellEnd"/>
      <w:r w:rsidRPr="006D0875">
        <w:rPr>
          <w:rFonts w:ascii="Arial" w:hAnsi="Arial" w:cs="Arial"/>
          <w:lang w:val="en-US"/>
        </w:rPr>
        <w:t xml:space="preserve"> Horizonte.</w:t>
      </w:r>
    </w:p>
    <w:p w:rsidR="008A71A6" w:rsidRPr="006D0875" w:rsidRDefault="008A71A6" w:rsidP="00611685">
      <w:pPr>
        <w:spacing w:line="360" w:lineRule="auto"/>
        <w:jc w:val="both"/>
        <w:rPr>
          <w:rFonts w:ascii="Arial" w:hAnsi="Arial" w:cs="Arial"/>
          <w:lang w:val="en-US"/>
        </w:rPr>
      </w:pPr>
    </w:p>
    <w:p w:rsidR="008A71A6" w:rsidRPr="006D0875" w:rsidRDefault="008A71A6" w:rsidP="00611685">
      <w:pPr>
        <w:spacing w:line="360" w:lineRule="auto"/>
        <w:jc w:val="both"/>
        <w:rPr>
          <w:rFonts w:ascii="Arial" w:hAnsi="Arial" w:cs="Arial"/>
          <w:lang w:val="en-US"/>
        </w:rPr>
      </w:pPr>
      <w:r w:rsidRPr="006D0875">
        <w:rPr>
          <w:rFonts w:ascii="Arial" w:hAnsi="Arial" w:cs="Arial"/>
          <w:lang w:val="en-US"/>
        </w:rPr>
        <w:t xml:space="preserve">National Down </w:t>
      </w:r>
      <w:proofErr w:type="gramStart"/>
      <w:r w:rsidRPr="006D0875">
        <w:rPr>
          <w:rFonts w:ascii="Arial" w:hAnsi="Arial" w:cs="Arial"/>
          <w:lang w:val="en-US"/>
        </w:rPr>
        <w:t>Syndrome</w:t>
      </w:r>
      <w:proofErr w:type="gramEnd"/>
      <w:r w:rsidRPr="006D0875">
        <w:rPr>
          <w:rFonts w:ascii="Arial" w:hAnsi="Arial" w:cs="Arial"/>
          <w:lang w:val="en-US"/>
        </w:rPr>
        <w:t xml:space="preserve"> Congress (1993). </w:t>
      </w:r>
      <w:proofErr w:type="gramStart"/>
      <w:r w:rsidRPr="006D0875">
        <w:rPr>
          <w:rFonts w:ascii="Arial" w:hAnsi="Arial" w:cs="Arial"/>
          <w:lang w:val="en-US"/>
        </w:rPr>
        <w:t>Resources on integration.</w:t>
      </w:r>
      <w:proofErr w:type="gramEnd"/>
      <w:r w:rsidRPr="006D0875">
        <w:rPr>
          <w:rFonts w:ascii="Arial" w:hAnsi="Arial" w:cs="Arial"/>
          <w:lang w:val="en-US"/>
        </w:rPr>
        <w:t xml:space="preserve"> Pack Ridge, IL: Author.</w:t>
      </w:r>
    </w:p>
    <w:p w:rsidR="000B38CE" w:rsidRPr="006D0875" w:rsidRDefault="000B38CE" w:rsidP="000B38CE">
      <w:pPr>
        <w:spacing w:line="360" w:lineRule="auto"/>
        <w:jc w:val="both"/>
        <w:rPr>
          <w:rFonts w:ascii="Arial" w:hAnsi="Arial" w:cs="Arial"/>
          <w:lang w:val="en-US"/>
        </w:rPr>
      </w:pPr>
    </w:p>
    <w:p w:rsidR="000B38CE" w:rsidRDefault="000B38CE" w:rsidP="000B38CE">
      <w:pPr>
        <w:spacing w:line="360" w:lineRule="auto"/>
        <w:jc w:val="both"/>
        <w:rPr>
          <w:rFonts w:ascii="Arial" w:hAnsi="Arial" w:cs="Arial"/>
        </w:rPr>
      </w:pPr>
      <w:r w:rsidRPr="000B38CE">
        <w:rPr>
          <w:rFonts w:ascii="Arial" w:hAnsi="Arial" w:cs="Arial"/>
        </w:rPr>
        <w:t>Neto, C. &amp; Barreiros, J. (1989). Desenvolvimento Motor. I.S.E.F.L: Centro de</w:t>
      </w:r>
      <w:r>
        <w:rPr>
          <w:rFonts w:ascii="Arial" w:hAnsi="Arial" w:cs="Arial"/>
        </w:rPr>
        <w:t xml:space="preserve"> </w:t>
      </w:r>
      <w:r w:rsidRPr="000B38CE">
        <w:rPr>
          <w:rFonts w:ascii="Arial" w:hAnsi="Arial" w:cs="Arial"/>
        </w:rPr>
        <w:t>Documentação e Informação, Lisboa.</w:t>
      </w:r>
    </w:p>
    <w:p w:rsidR="000B38CE" w:rsidRDefault="000B38CE" w:rsidP="000B38CE">
      <w:pPr>
        <w:spacing w:line="360" w:lineRule="auto"/>
        <w:jc w:val="both"/>
        <w:rPr>
          <w:rFonts w:ascii="Arial" w:hAnsi="Arial" w:cs="Arial"/>
        </w:rPr>
      </w:pPr>
    </w:p>
    <w:p w:rsidR="000B38CE" w:rsidRDefault="000B38CE" w:rsidP="000B38CE">
      <w:pPr>
        <w:spacing w:line="360" w:lineRule="auto"/>
        <w:jc w:val="both"/>
        <w:rPr>
          <w:rFonts w:ascii="Arial" w:hAnsi="Arial" w:cs="Arial"/>
        </w:rPr>
      </w:pPr>
      <w:proofErr w:type="spellStart"/>
      <w:r w:rsidRPr="000B38CE">
        <w:rPr>
          <w:rFonts w:ascii="Arial" w:hAnsi="Arial" w:cs="Arial"/>
        </w:rPr>
        <w:t>Pellegrini</w:t>
      </w:r>
      <w:proofErr w:type="spellEnd"/>
      <w:r w:rsidRPr="000B38CE">
        <w:rPr>
          <w:rFonts w:ascii="Arial" w:hAnsi="Arial" w:cs="Arial"/>
        </w:rPr>
        <w:t xml:space="preserve">, A. (1991). Tendências no estudo do desenvolvimento motor. In </w:t>
      </w:r>
      <w:proofErr w:type="spellStart"/>
      <w:r w:rsidRPr="000B38CE">
        <w:rPr>
          <w:rFonts w:ascii="Arial" w:hAnsi="Arial" w:cs="Arial"/>
        </w:rPr>
        <w:t>Actas</w:t>
      </w:r>
      <w:proofErr w:type="spellEnd"/>
      <w:r w:rsidRPr="000B38CE">
        <w:rPr>
          <w:rFonts w:ascii="Arial" w:hAnsi="Arial" w:cs="Arial"/>
        </w:rPr>
        <w:t xml:space="preserve"> do II Congresso de Educação Física dos Países de Língua portuguesa - As ciências do</w:t>
      </w:r>
      <w:r>
        <w:rPr>
          <w:rFonts w:ascii="Arial" w:hAnsi="Arial" w:cs="Arial"/>
        </w:rPr>
        <w:t xml:space="preserve"> </w:t>
      </w:r>
      <w:r w:rsidRPr="000B38CE">
        <w:rPr>
          <w:rFonts w:ascii="Arial" w:hAnsi="Arial" w:cs="Arial"/>
        </w:rPr>
        <w:t>Desporto e a prática Desportiva no Espaço da Língua Portuguesa.</w:t>
      </w:r>
      <w:r>
        <w:rPr>
          <w:rFonts w:ascii="Arial" w:hAnsi="Arial" w:cs="Arial"/>
        </w:rPr>
        <w:t xml:space="preserve"> </w:t>
      </w:r>
      <w:r w:rsidRPr="000B38CE">
        <w:rPr>
          <w:rFonts w:ascii="Arial" w:hAnsi="Arial" w:cs="Arial"/>
        </w:rPr>
        <w:t>Vol. I, FCDEF-UP,</w:t>
      </w:r>
      <w:r>
        <w:rPr>
          <w:rFonts w:ascii="Arial" w:hAnsi="Arial" w:cs="Arial"/>
        </w:rPr>
        <w:t xml:space="preserve"> </w:t>
      </w:r>
      <w:r w:rsidRPr="000B38CE">
        <w:rPr>
          <w:rFonts w:ascii="Arial" w:hAnsi="Arial" w:cs="Arial"/>
        </w:rPr>
        <w:t xml:space="preserve">369-378. </w:t>
      </w:r>
    </w:p>
    <w:p w:rsidR="009D3655" w:rsidRDefault="009D3655" w:rsidP="000B38CE">
      <w:pPr>
        <w:spacing w:line="360" w:lineRule="auto"/>
        <w:jc w:val="both"/>
        <w:rPr>
          <w:rFonts w:ascii="Arial" w:hAnsi="Arial" w:cs="Arial"/>
        </w:rPr>
      </w:pPr>
    </w:p>
    <w:p w:rsidR="004B738A" w:rsidRPr="004B738A" w:rsidRDefault="004B738A" w:rsidP="004B738A">
      <w:pPr>
        <w:spacing w:line="360" w:lineRule="auto"/>
        <w:jc w:val="both"/>
        <w:rPr>
          <w:rFonts w:ascii="Arial" w:hAnsi="Arial" w:cs="Arial"/>
        </w:rPr>
      </w:pPr>
      <w:r w:rsidRPr="004B738A">
        <w:rPr>
          <w:rFonts w:ascii="Arial" w:hAnsi="Arial" w:cs="Arial"/>
        </w:rPr>
        <w:t xml:space="preserve">Pereira, L. (1981). Analisador </w:t>
      </w:r>
      <w:proofErr w:type="spellStart"/>
      <w:r w:rsidRPr="004B738A">
        <w:rPr>
          <w:rFonts w:ascii="Arial" w:hAnsi="Arial" w:cs="Arial"/>
        </w:rPr>
        <w:t>Prprioceptivo</w:t>
      </w:r>
      <w:proofErr w:type="spellEnd"/>
      <w:r w:rsidRPr="004B738A">
        <w:rPr>
          <w:rFonts w:ascii="Arial" w:hAnsi="Arial" w:cs="Arial"/>
        </w:rPr>
        <w:t xml:space="preserve"> e Aquisição de Padrões motores. </w:t>
      </w:r>
    </w:p>
    <w:p w:rsidR="000B38CE" w:rsidRPr="00DF6822" w:rsidRDefault="004B738A" w:rsidP="004B738A">
      <w:pPr>
        <w:spacing w:line="360" w:lineRule="auto"/>
        <w:jc w:val="both"/>
        <w:rPr>
          <w:rFonts w:ascii="Arial" w:hAnsi="Arial" w:cs="Arial"/>
          <w:lang w:val="fr-FR"/>
        </w:rPr>
      </w:pPr>
      <w:proofErr w:type="spellStart"/>
      <w:r w:rsidRPr="00DF6822">
        <w:rPr>
          <w:rFonts w:ascii="Arial" w:hAnsi="Arial" w:cs="Arial"/>
          <w:lang w:val="fr-FR"/>
        </w:rPr>
        <w:t>Ludens</w:t>
      </w:r>
      <w:proofErr w:type="spellEnd"/>
      <w:r w:rsidRPr="00DF6822">
        <w:rPr>
          <w:rFonts w:ascii="Arial" w:hAnsi="Arial" w:cs="Arial"/>
          <w:lang w:val="fr-FR"/>
        </w:rPr>
        <w:t>, 6, 1, 5-16.</w:t>
      </w:r>
    </w:p>
    <w:p w:rsidR="004B738A" w:rsidRPr="00DF6822" w:rsidRDefault="004B738A" w:rsidP="000B38CE">
      <w:pPr>
        <w:spacing w:line="360" w:lineRule="auto"/>
        <w:jc w:val="both"/>
        <w:rPr>
          <w:rFonts w:ascii="Arial" w:hAnsi="Arial" w:cs="Arial"/>
          <w:lang w:val="fr-FR"/>
        </w:rPr>
      </w:pPr>
    </w:p>
    <w:p w:rsidR="009E5260" w:rsidRPr="00DF6822" w:rsidRDefault="009E5260" w:rsidP="000B38CE">
      <w:pPr>
        <w:spacing w:line="360" w:lineRule="auto"/>
        <w:jc w:val="both"/>
        <w:rPr>
          <w:rFonts w:ascii="Arial" w:hAnsi="Arial" w:cs="Arial"/>
          <w:lang w:val="fr-FR"/>
        </w:rPr>
      </w:pPr>
      <w:r w:rsidRPr="00DF6822">
        <w:rPr>
          <w:rFonts w:ascii="Arial" w:hAnsi="Arial" w:cs="Arial"/>
          <w:lang w:val="fr-FR"/>
        </w:rPr>
        <w:t>Piaget,</w:t>
      </w:r>
      <w:r w:rsidR="00F3193B" w:rsidRPr="00DF6822">
        <w:rPr>
          <w:rFonts w:ascii="Arial" w:hAnsi="Arial" w:cs="Arial"/>
          <w:lang w:val="fr-FR"/>
        </w:rPr>
        <w:t xml:space="preserve"> J</w:t>
      </w:r>
      <w:r w:rsidRPr="00DF6822">
        <w:rPr>
          <w:rFonts w:ascii="Arial" w:hAnsi="Arial" w:cs="Arial"/>
          <w:lang w:val="fr-FR"/>
        </w:rPr>
        <w:t>. (1977). La naissance de l'</w:t>
      </w:r>
      <w:proofErr w:type="spellStart"/>
      <w:r w:rsidRPr="00DF6822">
        <w:rPr>
          <w:rFonts w:ascii="Arial" w:hAnsi="Arial" w:cs="Arial"/>
          <w:lang w:val="fr-FR"/>
        </w:rPr>
        <w:t>inteligence</w:t>
      </w:r>
      <w:proofErr w:type="spellEnd"/>
      <w:r w:rsidRPr="00DF6822">
        <w:rPr>
          <w:rFonts w:ascii="Arial" w:hAnsi="Arial" w:cs="Arial"/>
          <w:lang w:val="fr-FR"/>
        </w:rPr>
        <w:t xml:space="preserve"> chez l'enfant. 9a </w:t>
      </w:r>
      <w:proofErr w:type="spellStart"/>
      <w:r w:rsidRPr="00DF6822">
        <w:rPr>
          <w:rFonts w:ascii="Arial" w:hAnsi="Arial" w:cs="Arial"/>
          <w:lang w:val="fr-FR"/>
        </w:rPr>
        <w:t>ed</w:t>
      </w:r>
      <w:proofErr w:type="spellEnd"/>
      <w:r w:rsidRPr="00DF6822">
        <w:rPr>
          <w:rFonts w:ascii="Arial" w:hAnsi="Arial" w:cs="Arial"/>
          <w:lang w:val="fr-FR"/>
        </w:rPr>
        <w:t xml:space="preserve">. Paris: </w:t>
      </w:r>
      <w:proofErr w:type="spellStart"/>
      <w:r w:rsidRPr="00DF6822">
        <w:rPr>
          <w:rFonts w:ascii="Arial" w:hAnsi="Arial" w:cs="Arial"/>
          <w:lang w:val="fr-FR"/>
        </w:rPr>
        <w:t>Delachaux</w:t>
      </w:r>
      <w:proofErr w:type="spellEnd"/>
      <w:r w:rsidRPr="00DF6822">
        <w:rPr>
          <w:rFonts w:ascii="Arial" w:hAnsi="Arial" w:cs="Arial"/>
          <w:lang w:val="fr-FR"/>
        </w:rPr>
        <w:t xml:space="preserve"> et </w:t>
      </w:r>
      <w:proofErr w:type="spellStart"/>
      <w:r w:rsidRPr="00DF6822">
        <w:rPr>
          <w:rFonts w:ascii="Arial" w:hAnsi="Arial" w:cs="Arial"/>
          <w:lang w:val="fr-FR"/>
        </w:rPr>
        <w:t>Niestlé</w:t>
      </w:r>
      <w:proofErr w:type="spellEnd"/>
      <w:r w:rsidRPr="00DF6822">
        <w:rPr>
          <w:rFonts w:ascii="Arial" w:hAnsi="Arial" w:cs="Arial"/>
          <w:lang w:val="fr-FR"/>
        </w:rPr>
        <w:t>.</w:t>
      </w:r>
    </w:p>
    <w:p w:rsidR="00F3193B" w:rsidRPr="00DF6822" w:rsidRDefault="00F3193B" w:rsidP="009E5260">
      <w:pPr>
        <w:spacing w:line="360" w:lineRule="auto"/>
        <w:jc w:val="both"/>
        <w:rPr>
          <w:rFonts w:ascii="Arial" w:hAnsi="Arial" w:cs="Arial"/>
          <w:lang w:val="fr-FR"/>
        </w:rPr>
      </w:pPr>
    </w:p>
    <w:p w:rsidR="00F3193B" w:rsidRPr="006D0875" w:rsidRDefault="00F3193B" w:rsidP="009E5260">
      <w:pPr>
        <w:spacing w:line="360" w:lineRule="auto"/>
        <w:jc w:val="both"/>
        <w:rPr>
          <w:rFonts w:ascii="Arial" w:hAnsi="Arial" w:cs="Arial"/>
        </w:rPr>
      </w:pPr>
      <w:proofErr w:type="gramStart"/>
      <w:r w:rsidRPr="006D0875">
        <w:rPr>
          <w:rFonts w:ascii="Arial" w:hAnsi="Arial" w:cs="Arial"/>
          <w:lang w:val="en-US"/>
        </w:rPr>
        <w:lastRenderedPageBreak/>
        <w:t xml:space="preserve">Piaget, J. &amp; </w:t>
      </w:r>
      <w:proofErr w:type="spellStart"/>
      <w:r w:rsidRPr="006D0875">
        <w:rPr>
          <w:rFonts w:ascii="Arial" w:hAnsi="Arial" w:cs="Arial"/>
          <w:lang w:val="en-US"/>
        </w:rPr>
        <w:t>Inhelder</w:t>
      </w:r>
      <w:proofErr w:type="spellEnd"/>
      <w:r w:rsidRPr="006D0875">
        <w:rPr>
          <w:rFonts w:ascii="Arial" w:hAnsi="Arial" w:cs="Arial"/>
          <w:lang w:val="en-US"/>
        </w:rPr>
        <w:t>, B. (1993).</w:t>
      </w:r>
      <w:proofErr w:type="gramEnd"/>
      <w:r w:rsidRPr="006D0875">
        <w:rPr>
          <w:rFonts w:ascii="Arial" w:hAnsi="Arial" w:cs="Arial"/>
          <w:lang w:val="en-US"/>
        </w:rPr>
        <w:t xml:space="preserve"> </w:t>
      </w:r>
      <w:r w:rsidRPr="00F3193B">
        <w:rPr>
          <w:rFonts w:ascii="Arial" w:hAnsi="Arial" w:cs="Arial"/>
        </w:rPr>
        <w:t xml:space="preserve">A psicologia da criança. </w:t>
      </w:r>
      <w:r w:rsidRPr="006D0875">
        <w:rPr>
          <w:rFonts w:ascii="Arial" w:hAnsi="Arial" w:cs="Arial"/>
        </w:rPr>
        <w:t>Lisboa: Asa.</w:t>
      </w:r>
    </w:p>
    <w:p w:rsidR="00611685" w:rsidRPr="006D0875" w:rsidRDefault="00611685" w:rsidP="009E5260">
      <w:pPr>
        <w:spacing w:line="360" w:lineRule="auto"/>
        <w:jc w:val="both"/>
        <w:rPr>
          <w:rFonts w:ascii="Arial" w:hAnsi="Arial" w:cs="Arial"/>
        </w:rPr>
      </w:pPr>
    </w:p>
    <w:p w:rsidR="001173D5" w:rsidRDefault="001173D5" w:rsidP="001173D5">
      <w:pPr>
        <w:spacing w:line="360" w:lineRule="auto"/>
        <w:jc w:val="both"/>
        <w:rPr>
          <w:rFonts w:ascii="Arial" w:hAnsi="Arial" w:cs="Arial"/>
        </w:rPr>
      </w:pPr>
      <w:proofErr w:type="gramStart"/>
      <w:r w:rsidRPr="001173D5">
        <w:rPr>
          <w:rFonts w:ascii="Arial" w:hAnsi="Arial" w:cs="Arial"/>
          <w:lang w:val="en-US"/>
        </w:rPr>
        <w:t xml:space="preserve">Powell, K. &amp; </w:t>
      </w:r>
      <w:proofErr w:type="spellStart"/>
      <w:r w:rsidRPr="001173D5">
        <w:rPr>
          <w:rFonts w:ascii="Arial" w:hAnsi="Arial" w:cs="Arial"/>
          <w:lang w:val="en-US"/>
        </w:rPr>
        <w:t>Paffenbarger</w:t>
      </w:r>
      <w:proofErr w:type="spellEnd"/>
      <w:r w:rsidRPr="001173D5">
        <w:rPr>
          <w:rFonts w:ascii="Arial" w:hAnsi="Arial" w:cs="Arial"/>
          <w:lang w:val="en-US"/>
        </w:rPr>
        <w:t>, R. (1985).</w:t>
      </w:r>
      <w:proofErr w:type="gramEnd"/>
      <w:r w:rsidRPr="001173D5">
        <w:rPr>
          <w:rFonts w:ascii="Arial" w:hAnsi="Arial" w:cs="Arial"/>
          <w:lang w:val="en-US"/>
        </w:rPr>
        <w:t xml:space="preserve"> Workshop on epidemiologic and</w:t>
      </w:r>
      <w:r>
        <w:rPr>
          <w:rFonts w:ascii="Arial" w:hAnsi="Arial" w:cs="Arial"/>
          <w:lang w:val="en-US"/>
        </w:rPr>
        <w:t xml:space="preserve"> </w:t>
      </w:r>
      <w:r w:rsidRPr="001173D5">
        <w:rPr>
          <w:rFonts w:ascii="Arial" w:hAnsi="Arial" w:cs="Arial"/>
          <w:lang w:val="en-US"/>
        </w:rPr>
        <w:t xml:space="preserve">public health aspects of physical activity and exercise: a summary. </w:t>
      </w:r>
      <w:proofErr w:type="spellStart"/>
      <w:r w:rsidRPr="00905FE8">
        <w:rPr>
          <w:rFonts w:ascii="Arial" w:hAnsi="Arial" w:cs="Arial"/>
        </w:rPr>
        <w:t>Public</w:t>
      </w:r>
      <w:proofErr w:type="spellEnd"/>
      <w:r w:rsidRPr="00905FE8">
        <w:rPr>
          <w:rFonts w:ascii="Arial" w:hAnsi="Arial" w:cs="Arial"/>
        </w:rPr>
        <w:t xml:space="preserve"> </w:t>
      </w:r>
      <w:proofErr w:type="spellStart"/>
      <w:r w:rsidRPr="00905FE8">
        <w:rPr>
          <w:rFonts w:ascii="Arial" w:hAnsi="Arial" w:cs="Arial"/>
        </w:rPr>
        <w:t>Health</w:t>
      </w:r>
      <w:proofErr w:type="spellEnd"/>
      <w:r w:rsidRPr="00905FE8">
        <w:rPr>
          <w:rFonts w:ascii="Arial" w:hAnsi="Arial" w:cs="Arial"/>
        </w:rPr>
        <w:t xml:space="preserve"> </w:t>
      </w:r>
      <w:proofErr w:type="spellStart"/>
      <w:r w:rsidRPr="00905FE8">
        <w:rPr>
          <w:rFonts w:ascii="Arial" w:hAnsi="Arial" w:cs="Arial"/>
        </w:rPr>
        <w:t>Reports</w:t>
      </w:r>
      <w:proofErr w:type="spellEnd"/>
      <w:r w:rsidRPr="00905FE8">
        <w:rPr>
          <w:rFonts w:ascii="Arial" w:hAnsi="Arial" w:cs="Arial"/>
        </w:rPr>
        <w:t>, 100,118-26.</w:t>
      </w:r>
    </w:p>
    <w:p w:rsidR="00582AFE" w:rsidRDefault="00582AFE" w:rsidP="001173D5">
      <w:pPr>
        <w:spacing w:line="360" w:lineRule="auto"/>
        <w:jc w:val="both"/>
        <w:rPr>
          <w:rFonts w:ascii="Arial" w:hAnsi="Arial" w:cs="Arial"/>
        </w:rPr>
      </w:pPr>
    </w:p>
    <w:p w:rsidR="001173D5" w:rsidRPr="00905FE8" w:rsidRDefault="00582AFE" w:rsidP="001173D5">
      <w:pPr>
        <w:spacing w:line="360" w:lineRule="auto"/>
        <w:jc w:val="both"/>
        <w:rPr>
          <w:rFonts w:ascii="Arial" w:hAnsi="Arial" w:cs="Arial"/>
        </w:rPr>
      </w:pPr>
      <w:r w:rsidRPr="00582AFE">
        <w:rPr>
          <w:rFonts w:ascii="Arial" w:hAnsi="Arial" w:cs="Arial"/>
        </w:rPr>
        <w:t xml:space="preserve">Ribeiro, J., Flores, P. &amp; </w:t>
      </w:r>
      <w:proofErr w:type="spellStart"/>
      <w:r w:rsidRPr="00582AFE">
        <w:rPr>
          <w:rFonts w:ascii="Arial" w:hAnsi="Arial" w:cs="Arial"/>
        </w:rPr>
        <w:t>Díaz</w:t>
      </w:r>
      <w:proofErr w:type="spellEnd"/>
      <w:r w:rsidRPr="00582AFE">
        <w:rPr>
          <w:rFonts w:ascii="Arial" w:hAnsi="Arial" w:cs="Arial"/>
        </w:rPr>
        <w:t>, J. (2011). Correlação da psicomotricidade com as aprendizagens curriculares e extra curriculares. Dissertação de Mestrado Inédita. Felgueiras: Instituto Superior de Ciências educativas.</w:t>
      </w:r>
    </w:p>
    <w:p w:rsidR="001173D5" w:rsidRPr="00905FE8" w:rsidRDefault="001173D5" w:rsidP="001173D5">
      <w:pPr>
        <w:spacing w:line="360" w:lineRule="auto"/>
        <w:jc w:val="both"/>
        <w:rPr>
          <w:rFonts w:ascii="Arial" w:hAnsi="Arial" w:cs="Arial"/>
        </w:rPr>
      </w:pPr>
    </w:p>
    <w:p w:rsidR="00611685" w:rsidRDefault="00611685" w:rsidP="00611685">
      <w:pPr>
        <w:spacing w:line="360" w:lineRule="auto"/>
        <w:jc w:val="both"/>
        <w:rPr>
          <w:rFonts w:ascii="Arial" w:hAnsi="Arial" w:cs="Arial"/>
        </w:rPr>
      </w:pPr>
      <w:r w:rsidRPr="00905FE8">
        <w:rPr>
          <w:rFonts w:ascii="Arial" w:hAnsi="Arial" w:cs="Arial"/>
        </w:rPr>
        <w:t xml:space="preserve">Rodrigues, </w:t>
      </w:r>
      <w:proofErr w:type="gramStart"/>
      <w:r w:rsidRPr="00905FE8">
        <w:rPr>
          <w:rFonts w:ascii="Arial" w:hAnsi="Arial" w:cs="Arial"/>
        </w:rPr>
        <w:t>D.</w:t>
      </w:r>
      <w:proofErr w:type="gramEnd"/>
      <w:r w:rsidRPr="00905FE8">
        <w:rPr>
          <w:rFonts w:ascii="Arial" w:hAnsi="Arial" w:cs="Arial"/>
        </w:rPr>
        <w:t xml:space="preserve"> (1999). </w:t>
      </w:r>
      <w:r w:rsidRPr="00611685">
        <w:rPr>
          <w:rFonts w:ascii="Arial" w:hAnsi="Arial" w:cs="Arial"/>
        </w:rPr>
        <w:t>A Educação Moto</w:t>
      </w:r>
      <w:r>
        <w:rPr>
          <w:rFonts w:ascii="Arial" w:hAnsi="Arial" w:cs="Arial"/>
        </w:rPr>
        <w:t xml:space="preserve">ra e as Necessidades Educativas </w:t>
      </w:r>
      <w:r w:rsidRPr="00611685">
        <w:rPr>
          <w:rFonts w:ascii="Arial" w:hAnsi="Arial" w:cs="Arial"/>
        </w:rPr>
        <w:t>E</w:t>
      </w:r>
      <w:r>
        <w:rPr>
          <w:rFonts w:ascii="Arial" w:hAnsi="Arial" w:cs="Arial"/>
        </w:rPr>
        <w:t xml:space="preserve">speciais. </w:t>
      </w:r>
      <w:proofErr w:type="spellStart"/>
      <w:r w:rsidRPr="00611685">
        <w:rPr>
          <w:rFonts w:ascii="Arial" w:hAnsi="Arial" w:cs="Arial"/>
        </w:rPr>
        <w:t>Perspectivas</w:t>
      </w:r>
      <w:proofErr w:type="spellEnd"/>
      <w:r w:rsidRPr="00611685">
        <w:rPr>
          <w:rFonts w:ascii="Arial" w:hAnsi="Arial" w:cs="Arial"/>
        </w:rPr>
        <w:t xml:space="preserve"> para o Desenvolvimento Infantil. Edições SIEC - Santa Maria, RS, Brasil</w:t>
      </w:r>
      <w:r>
        <w:rPr>
          <w:rFonts w:ascii="Arial" w:hAnsi="Arial" w:cs="Arial"/>
        </w:rPr>
        <w:t xml:space="preserve">, </w:t>
      </w:r>
      <w:r w:rsidRPr="00611685">
        <w:rPr>
          <w:rFonts w:ascii="Arial" w:hAnsi="Arial" w:cs="Arial"/>
        </w:rPr>
        <w:t>67-80.</w:t>
      </w:r>
    </w:p>
    <w:p w:rsidR="005810ED" w:rsidRDefault="005810ED" w:rsidP="00611685">
      <w:pPr>
        <w:spacing w:line="360" w:lineRule="auto"/>
        <w:jc w:val="both"/>
        <w:rPr>
          <w:rFonts w:ascii="Arial" w:hAnsi="Arial" w:cs="Arial"/>
        </w:rPr>
      </w:pPr>
    </w:p>
    <w:p w:rsidR="005810ED" w:rsidRDefault="005810ED" w:rsidP="005810ED">
      <w:pPr>
        <w:spacing w:line="360" w:lineRule="auto"/>
        <w:jc w:val="both"/>
        <w:rPr>
          <w:rFonts w:ascii="Arial" w:hAnsi="Arial" w:cs="Arial"/>
        </w:rPr>
      </w:pPr>
      <w:r w:rsidRPr="005810ED">
        <w:rPr>
          <w:rFonts w:ascii="Arial" w:hAnsi="Arial" w:cs="Arial"/>
        </w:rPr>
        <w:t>Rodrigues, D., Morato, P., Brandão, T. &amp; Clara H (1990). Estratégias de</w:t>
      </w:r>
      <w:r>
        <w:rPr>
          <w:rFonts w:ascii="Arial" w:hAnsi="Arial" w:cs="Arial"/>
        </w:rPr>
        <w:t xml:space="preserve"> </w:t>
      </w:r>
      <w:r w:rsidRPr="005810ED">
        <w:rPr>
          <w:rFonts w:ascii="Arial" w:hAnsi="Arial" w:cs="Arial"/>
        </w:rPr>
        <w:t>intervenção pedagógica-</w:t>
      </w:r>
      <w:proofErr w:type="spellStart"/>
      <w:r w:rsidRPr="005810ED">
        <w:rPr>
          <w:rFonts w:ascii="Arial" w:hAnsi="Arial" w:cs="Arial"/>
        </w:rPr>
        <w:t>terapeutica</w:t>
      </w:r>
      <w:proofErr w:type="spellEnd"/>
      <w:r w:rsidRPr="005810ED">
        <w:rPr>
          <w:rFonts w:ascii="Arial" w:hAnsi="Arial" w:cs="Arial"/>
        </w:rPr>
        <w:t>. Guia de trabalhos práticos. Lisboa: Edição FMH,</w:t>
      </w:r>
      <w:r>
        <w:rPr>
          <w:rFonts w:ascii="Arial" w:hAnsi="Arial" w:cs="Arial"/>
        </w:rPr>
        <w:t xml:space="preserve"> </w:t>
      </w:r>
      <w:r w:rsidRPr="005810ED">
        <w:rPr>
          <w:rFonts w:ascii="Arial" w:hAnsi="Arial" w:cs="Arial"/>
        </w:rPr>
        <w:t>Universidade Técnica de Lisboa.</w:t>
      </w:r>
    </w:p>
    <w:p w:rsidR="00C14498" w:rsidRDefault="00C14498" w:rsidP="005810ED">
      <w:pPr>
        <w:spacing w:line="360" w:lineRule="auto"/>
        <w:jc w:val="both"/>
        <w:rPr>
          <w:rFonts w:ascii="Arial" w:hAnsi="Arial" w:cs="Arial"/>
        </w:rPr>
      </w:pPr>
    </w:p>
    <w:p w:rsidR="00C14498" w:rsidRDefault="00C14498" w:rsidP="00C14498">
      <w:pPr>
        <w:spacing w:line="360" w:lineRule="auto"/>
        <w:jc w:val="both"/>
        <w:rPr>
          <w:rFonts w:ascii="Arial" w:hAnsi="Arial" w:cs="Arial"/>
        </w:rPr>
      </w:pPr>
      <w:r w:rsidRPr="00C14498">
        <w:rPr>
          <w:rFonts w:ascii="Arial" w:hAnsi="Arial" w:cs="Arial"/>
        </w:rPr>
        <w:t xml:space="preserve">Rosa Neto F, Oliveira AJ, Pires MMS, Luna JLS. </w:t>
      </w:r>
      <w:r w:rsidR="00DF054E">
        <w:rPr>
          <w:rFonts w:ascii="Arial" w:hAnsi="Arial" w:cs="Arial"/>
        </w:rPr>
        <w:t xml:space="preserve">(2000). </w:t>
      </w:r>
      <w:r w:rsidRPr="00C14498">
        <w:rPr>
          <w:rFonts w:ascii="Arial" w:hAnsi="Arial" w:cs="Arial"/>
        </w:rPr>
        <w:t>Perfil</w:t>
      </w:r>
      <w:r w:rsidR="00DF054E">
        <w:rPr>
          <w:rFonts w:ascii="Arial" w:hAnsi="Arial" w:cs="Arial"/>
        </w:rPr>
        <w:t xml:space="preserve"> </w:t>
      </w:r>
      <w:r w:rsidRPr="00C14498">
        <w:rPr>
          <w:rFonts w:ascii="Arial" w:hAnsi="Arial" w:cs="Arial"/>
        </w:rPr>
        <w:t>biopsicossocial de crianças disléxicas. Temas em Desenvolvimento</w:t>
      </w:r>
      <w:r w:rsidR="00DF054E">
        <w:rPr>
          <w:rFonts w:ascii="Arial" w:hAnsi="Arial" w:cs="Arial"/>
        </w:rPr>
        <w:t>.</w:t>
      </w:r>
    </w:p>
    <w:p w:rsidR="009923A8" w:rsidRPr="009923A8" w:rsidRDefault="009923A8" w:rsidP="009923A8">
      <w:pPr>
        <w:spacing w:line="360" w:lineRule="auto"/>
        <w:jc w:val="both"/>
        <w:rPr>
          <w:rFonts w:ascii="Arial" w:hAnsi="Arial" w:cs="Arial"/>
        </w:rPr>
      </w:pPr>
    </w:p>
    <w:p w:rsidR="009923A8" w:rsidRPr="00905FE8" w:rsidRDefault="009923A8" w:rsidP="009923A8">
      <w:pPr>
        <w:spacing w:line="360" w:lineRule="auto"/>
        <w:jc w:val="both"/>
        <w:rPr>
          <w:rFonts w:ascii="Arial" w:hAnsi="Arial" w:cs="Arial"/>
          <w:lang w:val="en-US"/>
        </w:rPr>
      </w:pPr>
      <w:r w:rsidRPr="009923A8">
        <w:rPr>
          <w:rFonts w:ascii="Arial" w:hAnsi="Arial" w:cs="Arial"/>
        </w:rPr>
        <w:t xml:space="preserve">Ruiz, L. (1994). </w:t>
      </w:r>
      <w:proofErr w:type="spellStart"/>
      <w:r w:rsidRPr="009923A8">
        <w:rPr>
          <w:rFonts w:ascii="Arial" w:hAnsi="Arial" w:cs="Arial"/>
        </w:rPr>
        <w:t>Factores</w:t>
      </w:r>
      <w:proofErr w:type="spellEnd"/>
      <w:r w:rsidRPr="009923A8">
        <w:rPr>
          <w:rFonts w:ascii="Arial" w:hAnsi="Arial" w:cs="Arial"/>
        </w:rPr>
        <w:t xml:space="preserve"> que </w:t>
      </w:r>
      <w:proofErr w:type="spellStart"/>
      <w:r w:rsidRPr="009923A8">
        <w:rPr>
          <w:rFonts w:ascii="Arial" w:hAnsi="Arial" w:cs="Arial"/>
        </w:rPr>
        <w:t>influyen</w:t>
      </w:r>
      <w:proofErr w:type="spellEnd"/>
      <w:r w:rsidRPr="009923A8">
        <w:rPr>
          <w:rFonts w:ascii="Arial" w:hAnsi="Arial" w:cs="Arial"/>
        </w:rPr>
        <w:t xml:space="preserve"> </w:t>
      </w:r>
      <w:proofErr w:type="spellStart"/>
      <w:r w:rsidRPr="009923A8">
        <w:rPr>
          <w:rFonts w:ascii="Arial" w:hAnsi="Arial" w:cs="Arial"/>
        </w:rPr>
        <w:t>en</w:t>
      </w:r>
      <w:proofErr w:type="spellEnd"/>
      <w:r w:rsidRPr="009923A8">
        <w:rPr>
          <w:rFonts w:ascii="Arial" w:hAnsi="Arial" w:cs="Arial"/>
        </w:rPr>
        <w:t xml:space="preserve"> el </w:t>
      </w:r>
      <w:proofErr w:type="spellStart"/>
      <w:r w:rsidRPr="009923A8">
        <w:rPr>
          <w:rFonts w:ascii="Arial" w:hAnsi="Arial" w:cs="Arial"/>
        </w:rPr>
        <w:t>aprendizaje</w:t>
      </w:r>
      <w:proofErr w:type="spellEnd"/>
      <w:r w:rsidRPr="009923A8">
        <w:rPr>
          <w:rFonts w:ascii="Arial" w:hAnsi="Arial" w:cs="Arial"/>
        </w:rPr>
        <w:t xml:space="preserve"> motor. </w:t>
      </w:r>
      <w:proofErr w:type="spellStart"/>
      <w:r w:rsidRPr="00905FE8">
        <w:rPr>
          <w:rFonts w:ascii="Arial" w:hAnsi="Arial" w:cs="Arial"/>
          <w:lang w:val="en-US"/>
        </w:rPr>
        <w:t>Apunts</w:t>
      </w:r>
      <w:proofErr w:type="spellEnd"/>
      <w:r w:rsidRPr="00905FE8">
        <w:rPr>
          <w:rFonts w:ascii="Arial" w:hAnsi="Arial" w:cs="Arial"/>
          <w:lang w:val="en-US"/>
        </w:rPr>
        <w:t>, 38, 34-40.</w:t>
      </w:r>
    </w:p>
    <w:p w:rsidR="00FD6004" w:rsidRPr="00905FE8" w:rsidRDefault="00FD6004" w:rsidP="009E5260">
      <w:pPr>
        <w:spacing w:line="360" w:lineRule="auto"/>
        <w:jc w:val="both"/>
        <w:rPr>
          <w:rFonts w:ascii="Arial" w:hAnsi="Arial" w:cs="Arial"/>
          <w:lang w:val="en-US"/>
        </w:rPr>
      </w:pPr>
    </w:p>
    <w:p w:rsidR="00FD6004" w:rsidRPr="005B4D12" w:rsidRDefault="00FD6004" w:rsidP="00FD6004">
      <w:pPr>
        <w:spacing w:line="360" w:lineRule="auto"/>
        <w:jc w:val="both"/>
        <w:rPr>
          <w:rFonts w:ascii="Arial" w:hAnsi="Arial" w:cs="Arial"/>
        </w:rPr>
      </w:pPr>
      <w:proofErr w:type="gramStart"/>
      <w:r w:rsidRPr="00FD6004">
        <w:rPr>
          <w:rFonts w:ascii="Arial" w:hAnsi="Arial" w:cs="Arial"/>
          <w:lang w:val="en-US"/>
        </w:rPr>
        <w:t>Sage</w:t>
      </w:r>
      <w:r>
        <w:rPr>
          <w:rFonts w:ascii="Arial" w:hAnsi="Arial" w:cs="Arial"/>
          <w:lang w:val="en-US"/>
        </w:rPr>
        <w:t xml:space="preserve">, G </w:t>
      </w:r>
      <w:r w:rsidRPr="00FD6004">
        <w:rPr>
          <w:rFonts w:ascii="Arial" w:hAnsi="Arial" w:cs="Arial"/>
          <w:lang w:val="en-US"/>
        </w:rPr>
        <w:t>(1977).</w:t>
      </w:r>
      <w:proofErr w:type="gramEnd"/>
      <w:r w:rsidRPr="00FD6004">
        <w:rPr>
          <w:rFonts w:ascii="Arial" w:hAnsi="Arial" w:cs="Arial"/>
          <w:lang w:val="en-US"/>
        </w:rPr>
        <w:t xml:space="preserve"> Introduction to motor </w:t>
      </w:r>
      <w:proofErr w:type="spellStart"/>
      <w:r>
        <w:rPr>
          <w:rFonts w:ascii="Arial" w:hAnsi="Arial" w:cs="Arial"/>
          <w:lang w:val="en-US"/>
        </w:rPr>
        <w:t>behaviour</w:t>
      </w:r>
      <w:proofErr w:type="spellEnd"/>
      <w:r>
        <w:rPr>
          <w:rFonts w:ascii="Arial" w:hAnsi="Arial" w:cs="Arial"/>
          <w:lang w:val="en-US"/>
        </w:rPr>
        <w:t xml:space="preserve">: a neuropsychological </w:t>
      </w:r>
      <w:proofErr w:type="spellStart"/>
      <w:r w:rsidRPr="00FD6004">
        <w:rPr>
          <w:rFonts w:ascii="Arial" w:hAnsi="Arial" w:cs="Arial"/>
          <w:lang w:val="en-US"/>
        </w:rPr>
        <w:t>pproacch</w:t>
      </w:r>
      <w:proofErr w:type="spellEnd"/>
      <w:r w:rsidRPr="00FD6004">
        <w:rPr>
          <w:rFonts w:ascii="Arial" w:hAnsi="Arial" w:cs="Arial"/>
          <w:lang w:val="en-US"/>
        </w:rPr>
        <w:t>.</w:t>
      </w:r>
      <w:r>
        <w:rPr>
          <w:rFonts w:ascii="Arial" w:hAnsi="Arial" w:cs="Arial"/>
          <w:lang w:val="en-US"/>
        </w:rPr>
        <w:t xml:space="preserve"> </w:t>
      </w:r>
      <w:r w:rsidRPr="005B4D12">
        <w:rPr>
          <w:rFonts w:ascii="Arial" w:hAnsi="Arial" w:cs="Arial"/>
        </w:rPr>
        <w:t xml:space="preserve">2nd Ed. </w:t>
      </w:r>
      <w:proofErr w:type="spellStart"/>
      <w:r w:rsidRPr="005B4D12">
        <w:rPr>
          <w:rFonts w:ascii="Arial" w:hAnsi="Arial" w:cs="Arial"/>
        </w:rPr>
        <w:t>AddisonNesley</w:t>
      </w:r>
      <w:proofErr w:type="spellEnd"/>
      <w:r w:rsidRPr="005B4D12">
        <w:rPr>
          <w:rFonts w:ascii="Arial" w:hAnsi="Arial" w:cs="Arial"/>
        </w:rPr>
        <w:t xml:space="preserve"> </w:t>
      </w:r>
      <w:proofErr w:type="spellStart"/>
      <w:r w:rsidRPr="005B4D12">
        <w:rPr>
          <w:rFonts w:ascii="Arial" w:hAnsi="Arial" w:cs="Arial"/>
        </w:rPr>
        <w:t>Pubis</w:t>
      </w:r>
      <w:proofErr w:type="spellEnd"/>
      <w:r w:rsidRPr="005B4D12">
        <w:rPr>
          <w:rFonts w:ascii="Arial" w:hAnsi="Arial" w:cs="Arial"/>
        </w:rPr>
        <w:t>.</w:t>
      </w:r>
    </w:p>
    <w:p w:rsidR="00DF054E" w:rsidRPr="005B4D12" w:rsidRDefault="00DF054E" w:rsidP="00FD6004">
      <w:pPr>
        <w:spacing w:line="360" w:lineRule="auto"/>
        <w:jc w:val="both"/>
        <w:rPr>
          <w:rFonts w:ascii="Arial" w:hAnsi="Arial" w:cs="Arial"/>
        </w:rPr>
      </w:pPr>
    </w:p>
    <w:p w:rsidR="00DF054E" w:rsidRPr="005B4D12" w:rsidRDefault="00DF054E" w:rsidP="00DF054E">
      <w:pPr>
        <w:spacing w:line="360" w:lineRule="auto"/>
        <w:jc w:val="both"/>
        <w:rPr>
          <w:rFonts w:ascii="Arial" w:hAnsi="Arial" w:cs="Arial"/>
          <w:lang w:val="en-US"/>
        </w:rPr>
      </w:pPr>
      <w:r w:rsidRPr="00DF054E">
        <w:rPr>
          <w:rFonts w:ascii="Arial" w:hAnsi="Arial" w:cs="Arial"/>
        </w:rPr>
        <w:t>Secção Pediatria Desenvolvimento. (2009). Pediatria do</w:t>
      </w:r>
      <w:r>
        <w:rPr>
          <w:rFonts w:ascii="Arial" w:hAnsi="Arial" w:cs="Arial"/>
        </w:rPr>
        <w:t xml:space="preserve"> </w:t>
      </w:r>
      <w:r w:rsidRPr="00DF054E">
        <w:rPr>
          <w:rFonts w:ascii="Arial" w:hAnsi="Arial" w:cs="Arial"/>
        </w:rPr>
        <w:t xml:space="preserve">desenvolvimento. </w:t>
      </w:r>
      <w:r w:rsidRPr="005B4D12">
        <w:rPr>
          <w:rFonts w:ascii="Arial" w:hAnsi="Arial" w:cs="Arial"/>
          <w:lang w:val="en-US"/>
        </w:rPr>
        <w:t xml:space="preserve">Retrieved 31/07/2009, 2009, from </w:t>
      </w:r>
      <w:hyperlink r:id="rId10" w:history="1">
        <w:r w:rsidRPr="005B4D12">
          <w:rPr>
            <w:rStyle w:val="Hiperligao"/>
            <w:rFonts w:ascii="Arial" w:hAnsi="Arial" w:cs="Arial"/>
            <w:lang w:val="en-US"/>
          </w:rPr>
          <w:t>http://www.sec-desenvolvimento-spp.com/</w:t>
        </w:r>
      </w:hyperlink>
      <w:r w:rsidRPr="005B4D12">
        <w:rPr>
          <w:rFonts w:ascii="Arial" w:hAnsi="Arial" w:cs="Arial"/>
          <w:lang w:val="en-US"/>
        </w:rPr>
        <w:t xml:space="preserve"> </w:t>
      </w:r>
    </w:p>
    <w:p w:rsidR="00F259D0" w:rsidRPr="005B4D12" w:rsidRDefault="00F259D0" w:rsidP="009E5260">
      <w:pPr>
        <w:spacing w:line="360" w:lineRule="auto"/>
        <w:jc w:val="both"/>
        <w:rPr>
          <w:rFonts w:ascii="Arial" w:hAnsi="Arial" w:cs="Arial"/>
          <w:lang w:val="en-US"/>
        </w:rPr>
      </w:pPr>
    </w:p>
    <w:p w:rsidR="004807D1" w:rsidRDefault="004807D1" w:rsidP="004807D1">
      <w:pPr>
        <w:spacing w:line="360" w:lineRule="auto"/>
        <w:jc w:val="both"/>
        <w:rPr>
          <w:rFonts w:ascii="Arial" w:hAnsi="Arial" w:cs="Arial"/>
          <w:lang w:val="en-US"/>
        </w:rPr>
      </w:pPr>
      <w:r w:rsidRPr="004807D1">
        <w:rPr>
          <w:rFonts w:ascii="Arial" w:hAnsi="Arial" w:cs="Arial"/>
          <w:lang w:val="en-US"/>
        </w:rPr>
        <w:t>Schmidt, R (1982). Motor Control and</w:t>
      </w:r>
      <w:r>
        <w:rPr>
          <w:rFonts w:ascii="Arial" w:hAnsi="Arial" w:cs="Arial"/>
          <w:lang w:val="en-US"/>
        </w:rPr>
        <w:t xml:space="preserve"> Learning. </w:t>
      </w:r>
      <w:proofErr w:type="gramStart"/>
      <w:r>
        <w:rPr>
          <w:rFonts w:ascii="Arial" w:hAnsi="Arial" w:cs="Arial"/>
          <w:lang w:val="en-US"/>
        </w:rPr>
        <w:t xml:space="preserve">A </w:t>
      </w:r>
      <w:r w:rsidRPr="004807D1">
        <w:rPr>
          <w:rFonts w:ascii="Arial" w:hAnsi="Arial" w:cs="Arial"/>
          <w:lang w:val="en-US"/>
        </w:rPr>
        <w:t>Behavioral Emphasis.</w:t>
      </w:r>
      <w:proofErr w:type="gramEnd"/>
      <w:r>
        <w:rPr>
          <w:rFonts w:ascii="Arial" w:hAnsi="Arial" w:cs="Arial"/>
          <w:lang w:val="en-US"/>
        </w:rPr>
        <w:t xml:space="preserve"> </w:t>
      </w:r>
      <w:proofErr w:type="spellStart"/>
      <w:r w:rsidRPr="004807D1">
        <w:rPr>
          <w:rFonts w:ascii="Arial" w:hAnsi="Arial" w:cs="Arial"/>
          <w:lang w:val="en-US"/>
        </w:rPr>
        <w:t>Ulinois</w:t>
      </w:r>
      <w:proofErr w:type="spellEnd"/>
      <w:r w:rsidRPr="004807D1">
        <w:rPr>
          <w:rFonts w:ascii="Arial" w:hAnsi="Arial" w:cs="Arial"/>
          <w:lang w:val="en-US"/>
        </w:rPr>
        <w:t>:</w:t>
      </w:r>
      <w:r>
        <w:rPr>
          <w:rFonts w:ascii="Arial" w:hAnsi="Arial" w:cs="Arial"/>
          <w:lang w:val="en-US"/>
        </w:rPr>
        <w:t xml:space="preserve"> </w:t>
      </w:r>
      <w:r w:rsidRPr="004807D1">
        <w:rPr>
          <w:rFonts w:ascii="Arial" w:hAnsi="Arial" w:cs="Arial"/>
          <w:lang w:val="en-US"/>
        </w:rPr>
        <w:t>Human Kinetics Publishers.</w:t>
      </w:r>
    </w:p>
    <w:p w:rsidR="00DF054E" w:rsidRDefault="00DF054E" w:rsidP="004807D1">
      <w:pPr>
        <w:spacing w:line="360" w:lineRule="auto"/>
        <w:jc w:val="both"/>
        <w:rPr>
          <w:rFonts w:ascii="Arial" w:hAnsi="Arial" w:cs="Arial"/>
          <w:lang w:val="en-US"/>
        </w:rPr>
      </w:pPr>
    </w:p>
    <w:p w:rsidR="00DF054E" w:rsidRPr="00DF054E" w:rsidRDefault="00DF054E" w:rsidP="00DF054E">
      <w:pPr>
        <w:spacing w:line="360" w:lineRule="auto"/>
        <w:jc w:val="both"/>
        <w:rPr>
          <w:rFonts w:ascii="Arial" w:hAnsi="Arial" w:cs="Arial"/>
          <w:lang w:val="en-US"/>
        </w:rPr>
      </w:pPr>
    </w:p>
    <w:p w:rsidR="00DF054E" w:rsidRDefault="00DF054E" w:rsidP="00DF054E">
      <w:pPr>
        <w:spacing w:line="360" w:lineRule="auto"/>
        <w:jc w:val="both"/>
        <w:rPr>
          <w:rFonts w:ascii="Arial" w:hAnsi="Arial" w:cs="Arial"/>
          <w:lang w:val="en-US"/>
        </w:rPr>
      </w:pPr>
      <w:r w:rsidRPr="00DF054E">
        <w:rPr>
          <w:rFonts w:ascii="Arial" w:hAnsi="Arial" w:cs="Arial"/>
          <w:lang w:val="en-US"/>
        </w:rPr>
        <w:lastRenderedPageBreak/>
        <w:t xml:space="preserve">Sherrill, C. (1986). </w:t>
      </w:r>
      <w:proofErr w:type="gramStart"/>
      <w:r w:rsidRPr="00DF054E">
        <w:rPr>
          <w:rFonts w:ascii="Arial" w:hAnsi="Arial" w:cs="Arial"/>
          <w:lang w:val="en-US"/>
        </w:rPr>
        <w:t>Social and psychological dimensions of sports for disabled athletes.</w:t>
      </w:r>
      <w:proofErr w:type="gramEnd"/>
      <w:r w:rsidRPr="00DF054E">
        <w:rPr>
          <w:rFonts w:ascii="Arial" w:hAnsi="Arial" w:cs="Arial"/>
          <w:lang w:val="en-US"/>
        </w:rPr>
        <w:t xml:space="preserve"> </w:t>
      </w:r>
      <w:proofErr w:type="gramStart"/>
      <w:r w:rsidRPr="00DF054E">
        <w:rPr>
          <w:rFonts w:ascii="Arial" w:hAnsi="Arial" w:cs="Arial"/>
          <w:lang w:val="en-US"/>
        </w:rPr>
        <w:t>Sports and Disabled Athletes – The 1984 Olympic Scientific Congress Proceedings.</w:t>
      </w:r>
      <w:proofErr w:type="gramEnd"/>
      <w:r w:rsidRPr="00DF054E">
        <w:rPr>
          <w:rFonts w:ascii="Arial" w:hAnsi="Arial" w:cs="Arial"/>
          <w:lang w:val="en-US"/>
        </w:rPr>
        <w:t xml:space="preserve"> </w:t>
      </w:r>
      <w:proofErr w:type="spellStart"/>
      <w:r w:rsidRPr="00DF054E">
        <w:rPr>
          <w:rFonts w:ascii="Arial" w:hAnsi="Arial" w:cs="Arial"/>
          <w:lang w:val="en-US"/>
        </w:rPr>
        <w:t>Champaing</w:t>
      </w:r>
      <w:proofErr w:type="spellEnd"/>
      <w:r w:rsidRPr="00DF054E">
        <w:rPr>
          <w:rFonts w:ascii="Arial" w:hAnsi="Arial" w:cs="Arial"/>
          <w:lang w:val="en-US"/>
        </w:rPr>
        <w:t>: Human Kinetics.21-31.</w:t>
      </w:r>
    </w:p>
    <w:p w:rsidR="004807D1" w:rsidRDefault="004807D1" w:rsidP="004807D1">
      <w:pPr>
        <w:spacing w:line="360" w:lineRule="auto"/>
        <w:jc w:val="both"/>
        <w:rPr>
          <w:rFonts w:ascii="Arial" w:hAnsi="Arial" w:cs="Arial"/>
          <w:lang w:val="en-US"/>
        </w:rPr>
      </w:pPr>
    </w:p>
    <w:p w:rsidR="001173D5" w:rsidRDefault="001173D5" w:rsidP="001173D5">
      <w:pPr>
        <w:spacing w:line="360" w:lineRule="auto"/>
        <w:jc w:val="both"/>
        <w:rPr>
          <w:rFonts w:ascii="Arial" w:hAnsi="Arial" w:cs="Arial"/>
          <w:lang w:val="en-US"/>
        </w:rPr>
      </w:pPr>
      <w:proofErr w:type="spellStart"/>
      <w:r w:rsidRPr="00DF6822">
        <w:rPr>
          <w:rFonts w:ascii="Arial" w:hAnsi="Arial" w:cs="Arial"/>
          <w:lang w:val="fr-FR"/>
        </w:rPr>
        <w:t>Simons</w:t>
      </w:r>
      <w:proofErr w:type="spellEnd"/>
      <w:r w:rsidRPr="00DF6822">
        <w:rPr>
          <w:rFonts w:ascii="Arial" w:hAnsi="Arial" w:cs="Arial"/>
          <w:lang w:val="fr-FR"/>
        </w:rPr>
        <w:t xml:space="preserve">-Morton, B. et al (1988). </w:t>
      </w:r>
      <w:r w:rsidRPr="001173D5">
        <w:rPr>
          <w:rFonts w:ascii="Arial" w:hAnsi="Arial" w:cs="Arial"/>
          <w:lang w:val="en-US"/>
        </w:rPr>
        <w:t>Health-related physical fitness in childhood:</w:t>
      </w:r>
      <w:r>
        <w:rPr>
          <w:rFonts w:ascii="Arial" w:hAnsi="Arial" w:cs="Arial"/>
          <w:lang w:val="en-US"/>
        </w:rPr>
        <w:t xml:space="preserve"> </w:t>
      </w:r>
      <w:r w:rsidRPr="001173D5">
        <w:rPr>
          <w:rFonts w:ascii="Arial" w:hAnsi="Arial" w:cs="Arial"/>
          <w:lang w:val="en-US"/>
        </w:rPr>
        <w:t xml:space="preserve">status and recommendations. </w:t>
      </w:r>
      <w:proofErr w:type="gramStart"/>
      <w:r w:rsidRPr="001173D5">
        <w:rPr>
          <w:rFonts w:ascii="Arial" w:hAnsi="Arial" w:cs="Arial"/>
          <w:lang w:val="en-US"/>
        </w:rPr>
        <w:t>Annual Review Public Health, 9,403-425.</w:t>
      </w:r>
      <w:proofErr w:type="gramEnd"/>
    </w:p>
    <w:p w:rsidR="001173D5" w:rsidRPr="004807D1" w:rsidRDefault="001173D5" w:rsidP="001173D5">
      <w:pPr>
        <w:spacing w:line="360" w:lineRule="auto"/>
        <w:jc w:val="both"/>
        <w:rPr>
          <w:rFonts w:ascii="Arial" w:hAnsi="Arial" w:cs="Arial"/>
          <w:lang w:val="en-US"/>
        </w:rPr>
      </w:pPr>
    </w:p>
    <w:p w:rsidR="00F259D0" w:rsidRDefault="00F259D0" w:rsidP="00F259D0">
      <w:pPr>
        <w:spacing w:line="360" w:lineRule="auto"/>
        <w:jc w:val="both"/>
        <w:rPr>
          <w:rFonts w:ascii="Arial" w:hAnsi="Arial" w:cs="Arial"/>
        </w:rPr>
      </w:pPr>
      <w:proofErr w:type="spellStart"/>
      <w:proofErr w:type="gramStart"/>
      <w:r w:rsidRPr="00F259D0">
        <w:rPr>
          <w:rFonts w:ascii="Arial" w:hAnsi="Arial" w:cs="Arial"/>
          <w:lang w:val="en-US"/>
        </w:rPr>
        <w:t>Sprinthall</w:t>
      </w:r>
      <w:proofErr w:type="spellEnd"/>
      <w:r w:rsidRPr="00F259D0">
        <w:rPr>
          <w:rFonts w:ascii="Arial" w:hAnsi="Arial" w:cs="Arial"/>
          <w:lang w:val="en-US"/>
        </w:rPr>
        <w:t xml:space="preserve">, N. &amp; </w:t>
      </w:r>
      <w:proofErr w:type="spellStart"/>
      <w:r w:rsidRPr="00F259D0">
        <w:rPr>
          <w:rFonts w:ascii="Arial" w:hAnsi="Arial" w:cs="Arial"/>
          <w:lang w:val="en-US"/>
        </w:rPr>
        <w:t>Sprinthall</w:t>
      </w:r>
      <w:proofErr w:type="spellEnd"/>
      <w:r w:rsidRPr="00F259D0">
        <w:rPr>
          <w:rFonts w:ascii="Arial" w:hAnsi="Arial" w:cs="Arial"/>
          <w:lang w:val="en-US"/>
        </w:rPr>
        <w:t>, R. (1993).</w:t>
      </w:r>
      <w:proofErr w:type="gramEnd"/>
      <w:r w:rsidRPr="00F259D0">
        <w:rPr>
          <w:rFonts w:ascii="Arial" w:hAnsi="Arial" w:cs="Arial"/>
          <w:lang w:val="en-US"/>
        </w:rPr>
        <w:t xml:space="preserve"> </w:t>
      </w:r>
      <w:proofErr w:type="spellStart"/>
      <w:r w:rsidRPr="00F259D0">
        <w:rPr>
          <w:rFonts w:ascii="Arial" w:hAnsi="Arial" w:cs="Arial"/>
          <w:lang w:val="en-US"/>
        </w:rPr>
        <w:t>Psicologia</w:t>
      </w:r>
      <w:proofErr w:type="spellEnd"/>
      <w:r w:rsidRPr="00F259D0">
        <w:rPr>
          <w:rFonts w:ascii="Arial" w:hAnsi="Arial" w:cs="Arial"/>
          <w:lang w:val="en-US"/>
        </w:rPr>
        <w:t xml:space="preserve"> </w:t>
      </w:r>
      <w:proofErr w:type="spellStart"/>
      <w:r w:rsidRPr="00F259D0">
        <w:rPr>
          <w:rFonts w:ascii="Arial" w:hAnsi="Arial" w:cs="Arial"/>
          <w:lang w:val="en-US"/>
        </w:rPr>
        <w:t>Educacional</w:t>
      </w:r>
      <w:proofErr w:type="spellEnd"/>
      <w:r w:rsidRPr="00F259D0">
        <w:rPr>
          <w:rFonts w:ascii="Arial" w:hAnsi="Arial" w:cs="Arial"/>
          <w:lang w:val="en-US"/>
        </w:rPr>
        <w:t xml:space="preserve">. </w:t>
      </w:r>
      <w:r w:rsidRPr="00F259D0">
        <w:rPr>
          <w:rFonts w:ascii="Arial" w:hAnsi="Arial" w:cs="Arial"/>
        </w:rPr>
        <w:t xml:space="preserve">Uma abordagem desenvolvimentista. Lisboa: </w:t>
      </w:r>
      <w:proofErr w:type="spellStart"/>
      <w:r w:rsidRPr="00F259D0">
        <w:rPr>
          <w:rFonts w:ascii="Arial" w:hAnsi="Arial" w:cs="Arial"/>
        </w:rPr>
        <w:t>McGraw</w:t>
      </w:r>
      <w:proofErr w:type="spellEnd"/>
      <w:r w:rsidRPr="00F259D0">
        <w:rPr>
          <w:rFonts w:ascii="Arial" w:hAnsi="Arial" w:cs="Arial"/>
        </w:rPr>
        <w:t xml:space="preserve"> Hill.</w:t>
      </w:r>
    </w:p>
    <w:p w:rsidR="008220BE" w:rsidRDefault="008220BE" w:rsidP="008220BE">
      <w:pPr>
        <w:spacing w:line="360" w:lineRule="auto"/>
        <w:jc w:val="both"/>
        <w:rPr>
          <w:rFonts w:ascii="Arial" w:hAnsi="Arial" w:cs="Arial"/>
        </w:rPr>
      </w:pPr>
    </w:p>
    <w:p w:rsidR="00C068EC" w:rsidRDefault="008220BE" w:rsidP="008220BE">
      <w:pPr>
        <w:spacing w:line="360" w:lineRule="auto"/>
        <w:jc w:val="both"/>
        <w:rPr>
          <w:rFonts w:ascii="Arial" w:hAnsi="Arial" w:cs="Arial"/>
        </w:rPr>
      </w:pPr>
      <w:r w:rsidRPr="008220BE">
        <w:rPr>
          <w:rFonts w:ascii="Arial" w:hAnsi="Arial" w:cs="Arial"/>
        </w:rPr>
        <w:t xml:space="preserve">Tani, g., </w:t>
      </w:r>
      <w:r w:rsidR="00F3193B" w:rsidRPr="00F3193B">
        <w:rPr>
          <w:rFonts w:ascii="Arial" w:hAnsi="Arial" w:cs="Arial"/>
        </w:rPr>
        <w:t>Manoel</w:t>
      </w:r>
      <w:r w:rsidRPr="008220BE">
        <w:rPr>
          <w:rFonts w:ascii="Arial" w:hAnsi="Arial" w:cs="Arial"/>
        </w:rPr>
        <w:t xml:space="preserve">, e., &amp; </w:t>
      </w:r>
      <w:proofErr w:type="spellStart"/>
      <w:r w:rsidRPr="008220BE">
        <w:rPr>
          <w:rFonts w:ascii="Arial" w:hAnsi="Arial" w:cs="Arial"/>
        </w:rPr>
        <w:t>kokubun</w:t>
      </w:r>
      <w:proofErr w:type="spellEnd"/>
      <w:r w:rsidRPr="008220BE">
        <w:rPr>
          <w:rFonts w:ascii="Arial" w:hAnsi="Arial" w:cs="Arial"/>
        </w:rPr>
        <w:t xml:space="preserve">, </w:t>
      </w:r>
      <w:proofErr w:type="gramStart"/>
      <w:r w:rsidRPr="008220BE">
        <w:rPr>
          <w:rFonts w:ascii="Arial" w:hAnsi="Arial" w:cs="Arial"/>
        </w:rPr>
        <w:t>e</w:t>
      </w:r>
      <w:proofErr w:type="gramEnd"/>
      <w:r w:rsidRPr="008220BE">
        <w:rPr>
          <w:rFonts w:ascii="Arial" w:hAnsi="Arial" w:cs="Arial"/>
        </w:rPr>
        <w:t>. (1988). Edu</w:t>
      </w:r>
      <w:r>
        <w:rPr>
          <w:rFonts w:ascii="Arial" w:hAnsi="Arial" w:cs="Arial"/>
        </w:rPr>
        <w:t xml:space="preserve">cação Física Escolar: </w:t>
      </w:r>
      <w:r w:rsidRPr="008220BE">
        <w:rPr>
          <w:rFonts w:ascii="Arial" w:hAnsi="Arial" w:cs="Arial"/>
        </w:rPr>
        <w:t>fundamentos de uma abordagem desenvolvimentista. São Paulo: EPU.</w:t>
      </w:r>
    </w:p>
    <w:p w:rsidR="00611685" w:rsidRPr="006A40F6" w:rsidRDefault="00611685" w:rsidP="00611685">
      <w:pPr>
        <w:spacing w:line="360" w:lineRule="auto"/>
        <w:jc w:val="both"/>
        <w:rPr>
          <w:rFonts w:ascii="Arial" w:hAnsi="Arial" w:cs="Arial"/>
          <w:lang w:val="en-US"/>
        </w:rPr>
      </w:pPr>
      <w:r>
        <w:rPr>
          <w:rFonts w:ascii="Arial" w:hAnsi="Arial" w:cs="Arial"/>
        </w:rPr>
        <w:t>Tei</w:t>
      </w:r>
      <w:r w:rsidRPr="00611685">
        <w:rPr>
          <w:rFonts w:ascii="Arial" w:hAnsi="Arial" w:cs="Arial"/>
        </w:rPr>
        <w:t>xeira, L. (1993). Frequência de conhecimento de resultados na aquisição de</w:t>
      </w:r>
      <w:r>
        <w:rPr>
          <w:rFonts w:ascii="Arial" w:hAnsi="Arial" w:cs="Arial"/>
        </w:rPr>
        <w:t xml:space="preserve"> </w:t>
      </w:r>
      <w:r w:rsidRPr="00611685">
        <w:rPr>
          <w:rFonts w:ascii="Arial" w:hAnsi="Arial" w:cs="Arial"/>
        </w:rPr>
        <w:t>habilidades motoras: efeitos transitórios e de</w:t>
      </w:r>
      <w:r>
        <w:rPr>
          <w:rFonts w:ascii="Arial" w:hAnsi="Arial" w:cs="Arial"/>
        </w:rPr>
        <w:t xml:space="preserve"> aprendizagem. </w:t>
      </w:r>
      <w:proofErr w:type="spellStart"/>
      <w:proofErr w:type="gramStart"/>
      <w:r w:rsidRPr="006A40F6">
        <w:rPr>
          <w:rFonts w:ascii="Arial" w:hAnsi="Arial" w:cs="Arial"/>
          <w:lang w:val="en-US"/>
        </w:rPr>
        <w:t>Revista</w:t>
      </w:r>
      <w:proofErr w:type="spellEnd"/>
      <w:r w:rsidRPr="006A40F6">
        <w:rPr>
          <w:rFonts w:ascii="Arial" w:hAnsi="Arial" w:cs="Arial"/>
          <w:lang w:val="en-US"/>
        </w:rPr>
        <w:t xml:space="preserve"> </w:t>
      </w:r>
      <w:proofErr w:type="spellStart"/>
      <w:r w:rsidRPr="006A40F6">
        <w:rPr>
          <w:rFonts w:ascii="Arial" w:hAnsi="Arial" w:cs="Arial"/>
          <w:lang w:val="en-US"/>
        </w:rPr>
        <w:t>Paulista</w:t>
      </w:r>
      <w:proofErr w:type="spellEnd"/>
      <w:r w:rsidRPr="006A40F6">
        <w:rPr>
          <w:rFonts w:ascii="Arial" w:hAnsi="Arial" w:cs="Arial"/>
          <w:lang w:val="en-US"/>
        </w:rPr>
        <w:t xml:space="preserve"> de </w:t>
      </w:r>
      <w:proofErr w:type="spellStart"/>
      <w:r w:rsidRPr="006A40F6">
        <w:rPr>
          <w:rFonts w:ascii="Arial" w:hAnsi="Arial" w:cs="Arial"/>
          <w:lang w:val="en-US"/>
        </w:rPr>
        <w:t>Educação</w:t>
      </w:r>
      <w:proofErr w:type="spellEnd"/>
      <w:r w:rsidRPr="006A40F6">
        <w:rPr>
          <w:rFonts w:ascii="Arial" w:hAnsi="Arial" w:cs="Arial"/>
          <w:lang w:val="en-US"/>
        </w:rPr>
        <w:t xml:space="preserve"> </w:t>
      </w:r>
      <w:proofErr w:type="spellStart"/>
      <w:r w:rsidRPr="006A40F6">
        <w:rPr>
          <w:rFonts w:ascii="Arial" w:hAnsi="Arial" w:cs="Arial"/>
          <w:lang w:val="en-US"/>
        </w:rPr>
        <w:t>Física</w:t>
      </w:r>
      <w:proofErr w:type="spellEnd"/>
      <w:r w:rsidRPr="006A40F6">
        <w:rPr>
          <w:rFonts w:ascii="Arial" w:hAnsi="Arial" w:cs="Arial"/>
          <w:lang w:val="en-US"/>
        </w:rPr>
        <w:t>, 7, 2, 8-16.</w:t>
      </w:r>
      <w:proofErr w:type="gramEnd"/>
    </w:p>
    <w:p w:rsidR="00611685" w:rsidRPr="006A40F6" w:rsidRDefault="00611685" w:rsidP="00611685">
      <w:pPr>
        <w:spacing w:line="360" w:lineRule="auto"/>
        <w:jc w:val="both"/>
        <w:rPr>
          <w:rFonts w:ascii="Arial" w:hAnsi="Arial" w:cs="Arial"/>
          <w:lang w:val="en-US"/>
        </w:rPr>
      </w:pPr>
    </w:p>
    <w:p w:rsidR="00611685" w:rsidRPr="00611685" w:rsidRDefault="00611685" w:rsidP="00611685">
      <w:pPr>
        <w:spacing w:line="360" w:lineRule="auto"/>
        <w:jc w:val="both"/>
        <w:rPr>
          <w:rFonts w:ascii="Arial" w:hAnsi="Arial" w:cs="Arial"/>
          <w:lang w:val="en-US"/>
        </w:rPr>
      </w:pPr>
      <w:r w:rsidRPr="00611685">
        <w:rPr>
          <w:rFonts w:ascii="Arial" w:hAnsi="Arial" w:cs="Arial"/>
          <w:lang w:val="en-US"/>
        </w:rPr>
        <w:t xml:space="preserve">Thomas, J. (2000). </w:t>
      </w:r>
      <w:proofErr w:type="gramStart"/>
      <w:r w:rsidRPr="00611685">
        <w:rPr>
          <w:rFonts w:ascii="Arial" w:hAnsi="Arial" w:cs="Arial"/>
          <w:lang w:val="en-US"/>
        </w:rPr>
        <w:t>Children's control, learning, and performance of motor skills.</w:t>
      </w:r>
      <w:proofErr w:type="gramEnd"/>
      <w:r w:rsidRPr="00611685">
        <w:rPr>
          <w:rFonts w:ascii="Arial" w:hAnsi="Arial" w:cs="Arial"/>
          <w:lang w:val="en-US"/>
        </w:rPr>
        <w:t xml:space="preserve"> </w:t>
      </w:r>
    </w:p>
    <w:p w:rsidR="00611685" w:rsidRPr="006A40F6" w:rsidRDefault="00611685" w:rsidP="00611685">
      <w:pPr>
        <w:spacing w:line="360" w:lineRule="auto"/>
        <w:jc w:val="both"/>
        <w:rPr>
          <w:rFonts w:ascii="Arial" w:hAnsi="Arial" w:cs="Arial"/>
          <w:lang w:val="en-US"/>
        </w:rPr>
      </w:pPr>
      <w:r w:rsidRPr="006A40F6">
        <w:rPr>
          <w:rFonts w:ascii="Arial" w:hAnsi="Arial" w:cs="Arial"/>
          <w:lang w:val="en-US"/>
        </w:rPr>
        <w:t>Research Quarterly Exercise Sport, 71, 1, 1-9.</w:t>
      </w:r>
    </w:p>
    <w:p w:rsidR="003A040B" w:rsidRPr="006A40F6" w:rsidRDefault="003A040B" w:rsidP="008220BE">
      <w:pPr>
        <w:spacing w:line="360" w:lineRule="auto"/>
        <w:jc w:val="both"/>
        <w:rPr>
          <w:rFonts w:ascii="Arial" w:hAnsi="Arial" w:cs="Arial"/>
          <w:lang w:val="en-US"/>
        </w:rPr>
      </w:pPr>
    </w:p>
    <w:p w:rsidR="00894EAE" w:rsidRDefault="00894EAE" w:rsidP="00894EAE">
      <w:pPr>
        <w:spacing w:line="360" w:lineRule="auto"/>
        <w:jc w:val="both"/>
        <w:rPr>
          <w:rFonts w:ascii="Arial" w:hAnsi="Arial" w:cs="Arial"/>
          <w:lang w:val="en-US"/>
        </w:rPr>
      </w:pPr>
      <w:proofErr w:type="spellStart"/>
      <w:r w:rsidRPr="00905FE8">
        <w:rPr>
          <w:rFonts w:ascii="Arial" w:hAnsi="Arial" w:cs="Arial"/>
          <w:lang w:val="en-US"/>
        </w:rPr>
        <w:t>Venetsanou</w:t>
      </w:r>
      <w:proofErr w:type="spellEnd"/>
      <w:r w:rsidRPr="00905FE8">
        <w:rPr>
          <w:rFonts w:ascii="Arial" w:hAnsi="Arial" w:cs="Arial"/>
          <w:lang w:val="en-US"/>
        </w:rPr>
        <w:t>, F.</w:t>
      </w:r>
      <w:proofErr w:type="gramStart"/>
      <w:r w:rsidRPr="00905FE8">
        <w:rPr>
          <w:rFonts w:ascii="Arial" w:hAnsi="Arial" w:cs="Arial"/>
          <w:lang w:val="en-US"/>
        </w:rPr>
        <w:t>,&amp;</w:t>
      </w:r>
      <w:proofErr w:type="gramEnd"/>
      <w:r w:rsidRPr="00905FE8">
        <w:rPr>
          <w:rFonts w:ascii="Arial" w:hAnsi="Arial" w:cs="Arial"/>
          <w:lang w:val="en-US"/>
        </w:rPr>
        <w:t xml:space="preserve"> </w:t>
      </w:r>
      <w:proofErr w:type="spellStart"/>
      <w:r w:rsidRPr="00905FE8">
        <w:rPr>
          <w:rFonts w:ascii="Arial" w:hAnsi="Arial" w:cs="Arial"/>
          <w:lang w:val="en-US"/>
        </w:rPr>
        <w:t>Kambas</w:t>
      </w:r>
      <w:proofErr w:type="spellEnd"/>
      <w:r w:rsidRPr="00905FE8">
        <w:rPr>
          <w:rFonts w:ascii="Arial" w:hAnsi="Arial" w:cs="Arial"/>
          <w:lang w:val="en-US"/>
        </w:rPr>
        <w:t xml:space="preserve">, A. (2010). </w:t>
      </w:r>
      <w:r w:rsidRPr="00894EAE">
        <w:rPr>
          <w:rFonts w:ascii="Arial" w:hAnsi="Arial" w:cs="Arial"/>
          <w:lang w:val="en-US"/>
        </w:rPr>
        <w:t>Environmental factors</w:t>
      </w:r>
      <w:r>
        <w:rPr>
          <w:rFonts w:ascii="Arial" w:hAnsi="Arial" w:cs="Arial"/>
          <w:lang w:val="en-US"/>
        </w:rPr>
        <w:t xml:space="preserve"> </w:t>
      </w:r>
      <w:r w:rsidRPr="00894EAE">
        <w:rPr>
          <w:rFonts w:ascii="Arial" w:hAnsi="Arial" w:cs="Arial"/>
          <w:lang w:val="en-US"/>
        </w:rPr>
        <w:t>affecting</w:t>
      </w:r>
      <w:r>
        <w:rPr>
          <w:rFonts w:ascii="Arial" w:hAnsi="Arial" w:cs="Arial"/>
          <w:lang w:val="en-US"/>
        </w:rPr>
        <w:t xml:space="preserve"> </w:t>
      </w:r>
      <w:r w:rsidRPr="00894EAE">
        <w:rPr>
          <w:rFonts w:ascii="Arial" w:hAnsi="Arial" w:cs="Arial"/>
          <w:lang w:val="en-US"/>
        </w:rPr>
        <w:t xml:space="preserve">preschoolers’ motor development. </w:t>
      </w:r>
      <w:proofErr w:type="gramStart"/>
      <w:r w:rsidRPr="00894EAE">
        <w:rPr>
          <w:rFonts w:ascii="Arial" w:hAnsi="Arial" w:cs="Arial"/>
          <w:lang w:val="en-US"/>
        </w:rPr>
        <w:t>Early childhood</w:t>
      </w:r>
      <w:r>
        <w:rPr>
          <w:rFonts w:ascii="Arial" w:hAnsi="Arial" w:cs="Arial"/>
          <w:lang w:val="en-US"/>
        </w:rPr>
        <w:t xml:space="preserve"> </w:t>
      </w:r>
      <w:proofErr w:type="spellStart"/>
      <w:r w:rsidRPr="00894EAE">
        <w:rPr>
          <w:rFonts w:ascii="Arial" w:hAnsi="Arial" w:cs="Arial"/>
          <w:lang w:val="en-US"/>
        </w:rPr>
        <w:t>educacional</w:t>
      </w:r>
      <w:proofErr w:type="spellEnd"/>
      <w:r w:rsidRPr="00894EAE">
        <w:rPr>
          <w:rFonts w:ascii="Arial" w:hAnsi="Arial" w:cs="Arial"/>
          <w:lang w:val="en-US"/>
        </w:rPr>
        <w:t xml:space="preserve"> journal, 37(4),</w:t>
      </w:r>
      <w:r w:rsidR="001173D5">
        <w:rPr>
          <w:rFonts w:ascii="Arial" w:hAnsi="Arial" w:cs="Arial"/>
          <w:lang w:val="en-US"/>
        </w:rPr>
        <w:t xml:space="preserve"> </w:t>
      </w:r>
      <w:r w:rsidRPr="00894EAE">
        <w:rPr>
          <w:rFonts w:ascii="Arial" w:hAnsi="Arial" w:cs="Arial"/>
          <w:lang w:val="en-US"/>
        </w:rPr>
        <w:t>319–327.</w:t>
      </w:r>
      <w:proofErr w:type="gramEnd"/>
      <w:r w:rsidRPr="00894EAE">
        <w:rPr>
          <w:rFonts w:ascii="Arial" w:hAnsi="Arial" w:cs="Arial"/>
          <w:lang w:val="en-US"/>
        </w:rPr>
        <w:t xml:space="preserve"> </w:t>
      </w:r>
      <w:proofErr w:type="gramStart"/>
      <w:r w:rsidRPr="00894EAE">
        <w:rPr>
          <w:rFonts w:ascii="Arial" w:hAnsi="Arial" w:cs="Arial"/>
          <w:lang w:val="en-US"/>
        </w:rPr>
        <w:t>doi:</w:t>
      </w:r>
      <w:proofErr w:type="gramEnd"/>
      <w:r w:rsidRPr="00894EAE">
        <w:rPr>
          <w:rFonts w:ascii="Arial" w:hAnsi="Arial" w:cs="Arial"/>
          <w:lang w:val="en-US"/>
        </w:rPr>
        <w:t>10.1007/s10643-009-0350-z</w:t>
      </w:r>
    </w:p>
    <w:p w:rsidR="005810ED" w:rsidRDefault="005810ED" w:rsidP="00894EAE">
      <w:pPr>
        <w:spacing w:line="360" w:lineRule="auto"/>
        <w:jc w:val="both"/>
        <w:rPr>
          <w:rFonts w:ascii="Arial" w:hAnsi="Arial" w:cs="Arial"/>
          <w:lang w:val="en-US"/>
        </w:rPr>
      </w:pPr>
    </w:p>
    <w:p w:rsidR="00894EAE" w:rsidRDefault="00894EAE" w:rsidP="00894EAE">
      <w:pPr>
        <w:spacing w:line="360" w:lineRule="auto"/>
        <w:jc w:val="both"/>
        <w:rPr>
          <w:rFonts w:ascii="Arial" w:hAnsi="Arial" w:cs="Arial"/>
          <w:lang w:val="en-US"/>
        </w:rPr>
      </w:pPr>
      <w:proofErr w:type="spellStart"/>
      <w:proofErr w:type="gramStart"/>
      <w:r w:rsidRPr="00894EAE">
        <w:rPr>
          <w:rFonts w:ascii="Arial" w:hAnsi="Arial" w:cs="Arial"/>
          <w:lang w:val="en-US"/>
        </w:rPr>
        <w:t>Venetsanou</w:t>
      </w:r>
      <w:proofErr w:type="spellEnd"/>
      <w:r w:rsidRPr="00894EAE">
        <w:rPr>
          <w:rFonts w:ascii="Arial" w:hAnsi="Arial" w:cs="Arial"/>
          <w:lang w:val="en-US"/>
        </w:rPr>
        <w:t xml:space="preserve">, F., </w:t>
      </w:r>
      <w:proofErr w:type="spellStart"/>
      <w:r w:rsidRPr="00894EAE">
        <w:rPr>
          <w:rFonts w:ascii="Arial" w:hAnsi="Arial" w:cs="Arial"/>
          <w:lang w:val="en-US"/>
        </w:rPr>
        <w:t>Kambas</w:t>
      </w:r>
      <w:proofErr w:type="spellEnd"/>
      <w:r w:rsidRPr="00894EAE">
        <w:rPr>
          <w:rFonts w:ascii="Arial" w:hAnsi="Arial" w:cs="Arial"/>
          <w:lang w:val="en-US"/>
        </w:rPr>
        <w:t xml:space="preserve">, A., </w:t>
      </w:r>
      <w:proofErr w:type="spellStart"/>
      <w:r w:rsidRPr="00894EAE">
        <w:rPr>
          <w:rFonts w:ascii="Arial" w:hAnsi="Arial" w:cs="Arial"/>
          <w:lang w:val="en-US"/>
        </w:rPr>
        <w:t>Aggeloussis</w:t>
      </w:r>
      <w:proofErr w:type="spellEnd"/>
      <w:r w:rsidRPr="00894EAE">
        <w:rPr>
          <w:rFonts w:ascii="Arial" w:hAnsi="Arial" w:cs="Arial"/>
          <w:lang w:val="en-US"/>
        </w:rPr>
        <w:t xml:space="preserve">, N., </w:t>
      </w:r>
      <w:proofErr w:type="spellStart"/>
      <w:r w:rsidRPr="00894EAE">
        <w:rPr>
          <w:rFonts w:ascii="Arial" w:hAnsi="Arial" w:cs="Arial"/>
          <w:lang w:val="en-US"/>
        </w:rPr>
        <w:t>Fatouros</w:t>
      </w:r>
      <w:proofErr w:type="spellEnd"/>
      <w:r w:rsidRPr="00894EAE">
        <w:rPr>
          <w:rFonts w:ascii="Arial" w:hAnsi="Arial" w:cs="Arial"/>
          <w:lang w:val="en-US"/>
        </w:rPr>
        <w:t>, I., &amp;</w:t>
      </w:r>
      <w:r>
        <w:rPr>
          <w:rFonts w:ascii="Arial" w:hAnsi="Arial" w:cs="Arial"/>
          <w:lang w:val="en-US"/>
        </w:rPr>
        <w:t xml:space="preserve"> </w:t>
      </w:r>
      <w:proofErr w:type="spellStart"/>
      <w:r w:rsidRPr="00894EAE">
        <w:rPr>
          <w:rFonts w:ascii="Arial" w:hAnsi="Arial" w:cs="Arial"/>
          <w:lang w:val="en-US"/>
        </w:rPr>
        <w:t>Taxildaris</w:t>
      </w:r>
      <w:proofErr w:type="spellEnd"/>
      <w:r w:rsidRPr="00894EAE">
        <w:rPr>
          <w:rFonts w:ascii="Arial" w:hAnsi="Arial" w:cs="Arial"/>
          <w:lang w:val="en-US"/>
        </w:rPr>
        <w:t>, K.</w:t>
      </w:r>
      <w:r>
        <w:rPr>
          <w:rFonts w:ascii="Arial" w:hAnsi="Arial" w:cs="Arial"/>
          <w:lang w:val="en-US"/>
        </w:rPr>
        <w:t xml:space="preserve"> </w:t>
      </w:r>
      <w:r w:rsidRPr="00894EAE">
        <w:rPr>
          <w:rFonts w:ascii="Arial" w:hAnsi="Arial" w:cs="Arial"/>
          <w:lang w:val="en-US"/>
        </w:rPr>
        <w:t>(2009).</w:t>
      </w:r>
      <w:proofErr w:type="gramEnd"/>
      <w:r w:rsidRPr="00894EAE">
        <w:rPr>
          <w:rFonts w:ascii="Arial" w:hAnsi="Arial" w:cs="Arial"/>
          <w:lang w:val="en-US"/>
        </w:rPr>
        <w:t xml:space="preserve"> Motor assessment of preschool aged</w:t>
      </w:r>
      <w:r>
        <w:rPr>
          <w:rFonts w:ascii="Arial" w:hAnsi="Arial" w:cs="Arial"/>
          <w:lang w:val="en-US"/>
        </w:rPr>
        <w:t xml:space="preserve"> </w:t>
      </w:r>
      <w:r w:rsidRPr="00894EAE">
        <w:rPr>
          <w:rFonts w:ascii="Arial" w:hAnsi="Arial" w:cs="Arial"/>
          <w:lang w:val="en-US"/>
        </w:rPr>
        <w:t>children: A preliminary investigation of the validity of the</w:t>
      </w:r>
      <w:r>
        <w:rPr>
          <w:rFonts w:ascii="Arial" w:hAnsi="Arial" w:cs="Arial"/>
          <w:lang w:val="en-US"/>
        </w:rPr>
        <w:t xml:space="preserve"> </w:t>
      </w:r>
      <w:proofErr w:type="spellStart"/>
      <w:r w:rsidRPr="00894EAE">
        <w:rPr>
          <w:rFonts w:ascii="Arial" w:hAnsi="Arial" w:cs="Arial"/>
          <w:lang w:val="en-US"/>
        </w:rPr>
        <w:t>Bruininks–Oseretsky</w:t>
      </w:r>
      <w:proofErr w:type="spellEnd"/>
      <w:r w:rsidRPr="00894EAE">
        <w:rPr>
          <w:rFonts w:ascii="Arial" w:hAnsi="Arial" w:cs="Arial"/>
          <w:lang w:val="en-US"/>
        </w:rPr>
        <w:t xml:space="preserve"> test of motor proficiency – Short</w:t>
      </w:r>
      <w:r>
        <w:rPr>
          <w:rFonts w:ascii="Arial" w:hAnsi="Arial" w:cs="Arial"/>
          <w:lang w:val="en-US"/>
        </w:rPr>
        <w:t xml:space="preserve"> </w:t>
      </w:r>
      <w:r w:rsidRPr="00894EAE">
        <w:rPr>
          <w:rFonts w:ascii="Arial" w:hAnsi="Arial" w:cs="Arial"/>
          <w:lang w:val="en-US"/>
        </w:rPr>
        <w:t>form. Human Movement Science, 28(4), 543-550.</w:t>
      </w:r>
      <w:r>
        <w:rPr>
          <w:rFonts w:ascii="Arial" w:hAnsi="Arial" w:cs="Arial"/>
          <w:lang w:val="en-US"/>
        </w:rPr>
        <w:t xml:space="preserve"> </w:t>
      </w:r>
      <w:r w:rsidRPr="00894EAE">
        <w:rPr>
          <w:rFonts w:ascii="Arial" w:hAnsi="Arial" w:cs="Arial"/>
          <w:lang w:val="en-US"/>
        </w:rPr>
        <w:t>doi:10.1016/j.humov.2009.03.002</w:t>
      </w:r>
    </w:p>
    <w:p w:rsidR="005810ED" w:rsidRDefault="005810ED" w:rsidP="00894EAE">
      <w:pPr>
        <w:spacing w:line="360" w:lineRule="auto"/>
        <w:jc w:val="both"/>
        <w:rPr>
          <w:rFonts w:ascii="Arial" w:hAnsi="Arial" w:cs="Arial"/>
          <w:lang w:val="en-US"/>
        </w:rPr>
      </w:pPr>
    </w:p>
    <w:p w:rsidR="00F76E44" w:rsidRDefault="00F76E44" w:rsidP="00F76E44">
      <w:pPr>
        <w:spacing w:line="360" w:lineRule="auto"/>
        <w:jc w:val="both"/>
        <w:rPr>
          <w:rFonts w:ascii="Arial" w:hAnsi="Arial" w:cs="Arial"/>
          <w:lang w:val="en-US"/>
        </w:rPr>
      </w:pPr>
      <w:proofErr w:type="spellStart"/>
      <w:r w:rsidRPr="005B4D12">
        <w:rPr>
          <w:rFonts w:ascii="Arial" w:hAnsi="Arial" w:cs="Arial"/>
          <w:lang w:val="en-US"/>
        </w:rPr>
        <w:t>Verderber</w:t>
      </w:r>
      <w:proofErr w:type="spellEnd"/>
      <w:r w:rsidRPr="005B4D12">
        <w:rPr>
          <w:rFonts w:ascii="Arial" w:hAnsi="Arial" w:cs="Arial"/>
          <w:lang w:val="en-US"/>
        </w:rPr>
        <w:t>, J.M.S., Payne, V.G</w:t>
      </w:r>
      <w:r w:rsidR="005E14AC" w:rsidRPr="005B4D12">
        <w:rPr>
          <w:rFonts w:ascii="Arial" w:hAnsi="Arial" w:cs="Arial"/>
          <w:lang w:val="en-US"/>
        </w:rPr>
        <w:t xml:space="preserve"> </w:t>
      </w:r>
      <w:r w:rsidRPr="005B4D12">
        <w:rPr>
          <w:rFonts w:ascii="Arial" w:hAnsi="Arial" w:cs="Arial"/>
          <w:lang w:val="en-US"/>
        </w:rPr>
        <w:t>(1987)</w:t>
      </w:r>
      <w:r w:rsidR="005E14AC" w:rsidRPr="005B4D12">
        <w:rPr>
          <w:rFonts w:ascii="Arial" w:hAnsi="Arial" w:cs="Arial"/>
          <w:lang w:val="en-US"/>
        </w:rPr>
        <w:t>.</w:t>
      </w:r>
      <w:r w:rsidRPr="005B4D12">
        <w:rPr>
          <w:rFonts w:ascii="Arial" w:hAnsi="Arial" w:cs="Arial"/>
          <w:lang w:val="en-US"/>
        </w:rPr>
        <w:t xml:space="preserve"> </w:t>
      </w:r>
      <w:proofErr w:type="gramStart"/>
      <w:r>
        <w:rPr>
          <w:rFonts w:ascii="Arial" w:hAnsi="Arial" w:cs="Arial"/>
          <w:lang w:val="en-US"/>
        </w:rPr>
        <w:t xml:space="preserve">A </w:t>
      </w:r>
      <w:r w:rsidRPr="00F76E44">
        <w:rPr>
          <w:rFonts w:ascii="Arial" w:hAnsi="Arial" w:cs="Arial"/>
          <w:lang w:val="en-US"/>
        </w:rPr>
        <w:t xml:space="preserve">comparison of the long and short </w:t>
      </w:r>
      <w:proofErr w:type="spellStart"/>
      <w:r w:rsidRPr="00F76E44">
        <w:rPr>
          <w:rFonts w:ascii="Arial" w:hAnsi="Arial" w:cs="Arial"/>
          <w:lang w:val="en-US"/>
        </w:rPr>
        <w:t>forras</w:t>
      </w:r>
      <w:proofErr w:type="spellEnd"/>
      <w:r>
        <w:rPr>
          <w:rFonts w:ascii="Arial" w:hAnsi="Arial" w:cs="Arial"/>
          <w:lang w:val="en-US"/>
        </w:rPr>
        <w:t xml:space="preserve"> </w:t>
      </w:r>
      <w:r w:rsidRPr="00F76E44">
        <w:rPr>
          <w:rFonts w:ascii="Arial" w:hAnsi="Arial" w:cs="Arial"/>
          <w:lang w:val="en-US"/>
        </w:rPr>
        <w:t xml:space="preserve">of the </w:t>
      </w:r>
      <w:proofErr w:type="spellStart"/>
      <w:r w:rsidRPr="00F76E44">
        <w:rPr>
          <w:rFonts w:ascii="Arial" w:hAnsi="Arial" w:cs="Arial"/>
          <w:lang w:val="en-US"/>
        </w:rPr>
        <w:t>Bruininks-Oseretsky</w:t>
      </w:r>
      <w:proofErr w:type="spellEnd"/>
      <w:r w:rsidRPr="00F76E44">
        <w:rPr>
          <w:rFonts w:ascii="Arial" w:hAnsi="Arial" w:cs="Arial"/>
          <w:lang w:val="en-US"/>
        </w:rPr>
        <w:t xml:space="preserve"> Test of Motor</w:t>
      </w:r>
      <w:r>
        <w:rPr>
          <w:rFonts w:ascii="Arial" w:hAnsi="Arial" w:cs="Arial"/>
          <w:lang w:val="en-US"/>
        </w:rPr>
        <w:t xml:space="preserve"> </w:t>
      </w:r>
      <w:r w:rsidRPr="00F76E44">
        <w:rPr>
          <w:rFonts w:ascii="Arial" w:hAnsi="Arial" w:cs="Arial"/>
          <w:lang w:val="en-US"/>
        </w:rPr>
        <w:t>Proficiency.</w:t>
      </w:r>
      <w:proofErr w:type="gramEnd"/>
      <w:r w:rsidRPr="00F76E44">
        <w:rPr>
          <w:rFonts w:ascii="Arial" w:hAnsi="Arial" w:cs="Arial"/>
          <w:lang w:val="en-US"/>
        </w:rPr>
        <w:t xml:space="preserve"> </w:t>
      </w:r>
      <w:proofErr w:type="gramStart"/>
      <w:r w:rsidRPr="00F76E44">
        <w:rPr>
          <w:rFonts w:ascii="Arial" w:hAnsi="Arial" w:cs="Arial"/>
          <w:lang w:val="en-US"/>
        </w:rPr>
        <w:t>Adapted Physical Activity</w:t>
      </w:r>
      <w:r>
        <w:rPr>
          <w:rFonts w:ascii="Arial" w:hAnsi="Arial" w:cs="Arial"/>
          <w:lang w:val="en-US"/>
        </w:rPr>
        <w:t xml:space="preserve"> </w:t>
      </w:r>
      <w:r w:rsidRPr="00F76E44">
        <w:rPr>
          <w:rFonts w:ascii="Arial" w:hAnsi="Arial" w:cs="Arial"/>
          <w:lang w:val="en-US"/>
        </w:rPr>
        <w:t>Quart</w:t>
      </w:r>
      <w:r>
        <w:rPr>
          <w:rFonts w:ascii="Arial" w:hAnsi="Arial" w:cs="Arial"/>
          <w:lang w:val="en-US"/>
        </w:rPr>
        <w:t>erly, S.L., v.4, p. 51-59.</w:t>
      </w:r>
      <w:proofErr w:type="gramEnd"/>
      <w:r>
        <w:rPr>
          <w:rFonts w:ascii="Arial" w:hAnsi="Arial" w:cs="Arial"/>
          <w:lang w:val="en-US"/>
        </w:rPr>
        <w:t xml:space="preserve"> </w:t>
      </w:r>
    </w:p>
    <w:p w:rsidR="00F76E44" w:rsidRDefault="00F76E44" w:rsidP="00F76E44">
      <w:pPr>
        <w:spacing w:line="360" w:lineRule="auto"/>
        <w:jc w:val="both"/>
        <w:rPr>
          <w:rFonts w:ascii="Arial" w:hAnsi="Arial" w:cs="Arial"/>
          <w:lang w:val="en-US"/>
        </w:rPr>
      </w:pPr>
    </w:p>
    <w:p w:rsidR="005E14AC" w:rsidRDefault="005E14AC" w:rsidP="005E14AC">
      <w:pPr>
        <w:spacing w:line="360" w:lineRule="auto"/>
        <w:jc w:val="both"/>
        <w:rPr>
          <w:rFonts w:ascii="Arial" w:hAnsi="Arial" w:cs="Arial"/>
        </w:rPr>
      </w:pPr>
      <w:proofErr w:type="spellStart"/>
      <w:r w:rsidRPr="00905FE8">
        <w:rPr>
          <w:rFonts w:ascii="Arial" w:hAnsi="Arial" w:cs="Arial"/>
          <w:lang w:val="en-US"/>
        </w:rPr>
        <w:lastRenderedPageBreak/>
        <w:t>Verducci</w:t>
      </w:r>
      <w:proofErr w:type="spellEnd"/>
      <w:r w:rsidRPr="00905FE8">
        <w:rPr>
          <w:rFonts w:ascii="Arial" w:hAnsi="Arial" w:cs="Arial"/>
          <w:lang w:val="en-US"/>
        </w:rPr>
        <w:t xml:space="preserve">, F.M (1980).  </w:t>
      </w:r>
      <w:proofErr w:type="spellStart"/>
      <w:proofErr w:type="gramStart"/>
      <w:r w:rsidRPr="005E14AC">
        <w:rPr>
          <w:rFonts w:ascii="Arial" w:hAnsi="Arial" w:cs="Arial"/>
          <w:lang w:val="en-US"/>
        </w:rPr>
        <w:t>Measurament</w:t>
      </w:r>
      <w:proofErr w:type="spellEnd"/>
      <w:r w:rsidRPr="005E14AC">
        <w:rPr>
          <w:rFonts w:ascii="Arial" w:hAnsi="Arial" w:cs="Arial"/>
          <w:lang w:val="en-US"/>
        </w:rPr>
        <w:t xml:space="preserve"> concepts in Physical Education.</w:t>
      </w:r>
      <w:proofErr w:type="gramEnd"/>
      <w:r w:rsidRPr="005E14AC">
        <w:rPr>
          <w:rFonts w:ascii="Arial" w:hAnsi="Arial" w:cs="Arial"/>
          <w:lang w:val="en-US"/>
        </w:rPr>
        <w:t xml:space="preserve"> </w:t>
      </w:r>
      <w:r w:rsidRPr="005E14AC">
        <w:rPr>
          <w:rFonts w:ascii="Arial" w:hAnsi="Arial" w:cs="Arial"/>
        </w:rPr>
        <w:t>St. Louis:</w:t>
      </w:r>
      <w:r>
        <w:rPr>
          <w:rFonts w:ascii="Arial" w:hAnsi="Arial" w:cs="Arial"/>
        </w:rPr>
        <w:t xml:space="preserve"> </w:t>
      </w:r>
      <w:proofErr w:type="spellStart"/>
      <w:r w:rsidRPr="005E14AC">
        <w:rPr>
          <w:rFonts w:ascii="Arial" w:hAnsi="Arial" w:cs="Arial"/>
        </w:rPr>
        <w:t>Mosby</w:t>
      </w:r>
      <w:proofErr w:type="spellEnd"/>
      <w:r>
        <w:rPr>
          <w:rFonts w:ascii="Arial" w:hAnsi="Arial" w:cs="Arial"/>
        </w:rPr>
        <w:t>.</w:t>
      </w:r>
    </w:p>
    <w:p w:rsidR="005E14AC" w:rsidRPr="005E14AC" w:rsidRDefault="005E14AC" w:rsidP="005E14AC">
      <w:pPr>
        <w:spacing w:line="360" w:lineRule="auto"/>
        <w:jc w:val="both"/>
        <w:rPr>
          <w:rFonts w:ascii="Arial" w:hAnsi="Arial" w:cs="Arial"/>
        </w:rPr>
      </w:pPr>
    </w:p>
    <w:p w:rsidR="005810ED" w:rsidRDefault="00033756" w:rsidP="005810ED">
      <w:pPr>
        <w:spacing w:line="360" w:lineRule="auto"/>
        <w:jc w:val="both"/>
        <w:rPr>
          <w:rFonts w:ascii="Arial" w:hAnsi="Arial" w:cs="Arial"/>
        </w:rPr>
      </w:pPr>
      <w:r w:rsidRPr="005E14AC">
        <w:rPr>
          <w:rFonts w:ascii="Arial" w:hAnsi="Arial" w:cs="Arial"/>
        </w:rPr>
        <w:t>Vitorino</w:t>
      </w:r>
      <w:r w:rsidR="005810ED" w:rsidRPr="005E14AC">
        <w:rPr>
          <w:rFonts w:ascii="Arial" w:hAnsi="Arial" w:cs="Arial"/>
        </w:rPr>
        <w:t xml:space="preserve">, T. (1994). </w:t>
      </w:r>
      <w:r w:rsidR="005810ED" w:rsidRPr="005810ED">
        <w:rPr>
          <w:rFonts w:ascii="Arial" w:hAnsi="Arial" w:cs="Arial"/>
        </w:rPr>
        <w:t xml:space="preserve">Dificuldades no </w:t>
      </w:r>
      <w:r>
        <w:rPr>
          <w:rFonts w:ascii="Arial" w:hAnsi="Arial" w:cs="Arial"/>
        </w:rPr>
        <w:t>comportamento motor da criança. C</w:t>
      </w:r>
      <w:r w:rsidR="005810ED" w:rsidRPr="00033756">
        <w:rPr>
          <w:rFonts w:ascii="Arial" w:hAnsi="Arial" w:cs="Arial"/>
        </w:rPr>
        <w:t>ontributo</w:t>
      </w:r>
      <w:r>
        <w:rPr>
          <w:rFonts w:ascii="Arial" w:hAnsi="Arial" w:cs="Arial"/>
        </w:rPr>
        <w:t xml:space="preserve"> </w:t>
      </w:r>
      <w:r w:rsidR="005810ED" w:rsidRPr="005810ED">
        <w:rPr>
          <w:rFonts w:ascii="Arial" w:hAnsi="Arial" w:cs="Arial"/>
        </w:rPr>
        <w:t>para a sua caracterização. Revista de Educação Especial e Reabilitação, 1, 79-92.</w:t>
      </w:r>
    </w:p>
    <w:p w:rsidR="00DF054E" w:rsidRDefault="00DF054E" w:rsidP="005810ED">
      <w:pPr>
        <w:spacing w:line="360" w:lineRule="auto"/>
        <w:jc w:val="both"/>
        <w:rPr>
          <w:rFonts w:ascii="Arial" w:hAnsi="Arial" w:cs="Arial"/>
        </w:rPr>
      </w:pPr>
    </w:p>
    <w:p w:rsidR="00DF054E" w:rsidRPr="005B4D12" w:rsidRDefault="00DF054E" w:rsidP="005810ED">
      <w:pPr>
        <w:spacing w:line="360" w:lineRule="auto"/>
        <w:jc w:val="both"/>
        <w:rPr>
          <w:rFonts w:ascii="Arial" w:hAnsi="Arial" w:cs="Arial"/>
          <w:lang w:val="en-US"/>
        </w:rPr>
      </w:pPr>
      <w:proofErr w:type="spellStart"/>
      <w:r w:rsidRPr="00DF054E">
        <w:rPr>
          <w:rFonts w:ascii="Arial" w:hAnsi="Arial" w:cs="Arial"/>
          <w:lang w:val="en-US"/>
        </w:rPr>
        <w:t>Vygotsky</w:t>
      </w:r>
      <w:proofErr w:type="spellEnd"/>
      <w:r w:rsidRPr="00DF054E">
        <w:rPr>
          <w:rFonts w:ascii="Arial" w:hAnsi="Arial" w:cs="Arial"/>
          <w:lang w:val="en-US"/>
        </w:rPr>
        <w:t xml:space="preserve">, L.S. (1971). </w:t>
      </w:r>
      <w:proofErr w:type="gramStart"/>
      <w:r w:rsidRPr="00DF054E">
        <w:rPr>
          <w:rFonts w:ascii="Arial" w:hAnsi="Arial" w:cs="Arial"/>
          <w:lang w:val="en-US"/>
        </w:rPr>
        <w:t>The psychology of art.</w:t>
      </w:r>
      <w:proofErr w:type="gramEnd"/>
      <w:r w:rsidRPr="00DF054E">
        <w:rPr>
          <w:rFonts w:ascii="Arial" w:hAnsi="Arial" w:cs="Arial"/>
          <w:lang w:val="en-US"/>
        </w:rPr>
        <w:t xml:space="preserve"> </w:t>
      </w:r>
      <w:r w:rsidRPr="005B4D12">
        <w:rPr>
          <w:rFonts w:ascii="Arial" w:hAnsi="Arial" w:cs="Arial"/>
          <w:lang w:val="en-US"/>
        </w:rPr>
        <w:t>Cambridge, MA.</w:t>
      </w:r>
      <w:proofErr w:type="gramStart"/>
      <w:r w:rsidRPr="005B4D12">
        <w:rPr>
          <w:rFonts w:ascii="Arial" w:hAnsi="Arial" w:cs="Arial"/>
          <w:lang w:val="en-US"/>
        </w:rPr>
        <w:t>:MIT</w:t>
      </w:r>
      <w:proofErr w:type="gramEnd"/>
      <w:r w:rsidRPr="005B4D12">
        <w:rPr>
          <w:rFonts w:ascii="Arial" w:hAnsi="Arial" w:cs="Arial"/>
          <w:lang w:val="en-US"/>
        </w:rPr>
        <w:t xml:space="preserve"> Press.</w:t>
      </w:r>
    </w:p>
    <w:p w:rsidR="00033756" w:rsidRPr="005B4D12" w:rsidRDefault="00033756" w:rsidP="005810ED">
      <w:pPr>
        <w:spacing w:line="360" w:lineRule="auto"/>
        <w:jc w:val="both"/>
        <w:rPr>
          <w:rFonts w:ascii="Arial" w:hAnsi="Arial" w:cs="Arial"/>
          <w:lang w:val="en-US"/>
        </w:rPr>
      </w:pPr>
    </w:p>
    <w:p w:rsidR="00033756" w:rsidRDefault="00033756" w:rsidP="00033756">
      <w:pPr>
        <w:spacing w:line="360" w:lineRule="auto"/>
        <w:jc w:val="both"/>
        <w:rPr>
          <w:rFonts w:ascii="Arial" w:hAnsi="Arial" w:cs="Arial"/>
          <w:lang w:val="en-US"/>
        </w:rPr>
      </w:pPr>
      <w:proofErr w:type="gramStart"/>
      <w:r w:rsidRPr="00033756">
        <w:rPr>
          <w:rFonts w:ascii="Arial" w:hAnsi="Arial" w:cs="Arial"/>
          <w:lang w:val="en-US"/>
        </w:rPr>
        <w:t xml:space="preserve">Wright, H. &amp; </w:t>
      </w:r>
      <w:proofErr w:type="spellStart"/>
      <w:r w:rsidRPr="00033756">
        <w:rPr>
          <w:rFonts w:ascii="Arial" w:hAnsi="Arial" w:cs="Arial"/>
          <w:lang w:val="en-US"/>
        </w:rPr>
        <w:t>Sugden</w:t>
      </w:r>
      <w:proofErr w:type="spellEnd"/>
      <w:r w:rsidRPr="00033756">
        <w:rPr>
          <w:rFonts w:ascii="Arial" w:hAnsi="Arial" w:cs="Arial"/>
          <w:lang w:val="en-US"/>
        </w:rPr>
        <w:t>, D. (1996).</w:t>
      </w:r>
      <w:proofErr w:type="gramEnd"/>
      <w:r w:rsidRPr="00033756">
        <w:rPr>
          <w:rFonts w:ascii="Arial" w:hAnsi="Arial" w:cs="Arial"/>
          <w:lang w:val="en-US"/>
        </w:rPr>
        <w:t xml:space="preserve"> The nature of developmental coordination</w:t>
      </w:r>
      <w:r>
        <w:rPr>
          <w:rFonts w:ascii="Arial" w:hAnsi="Arial" w:cs="Arial"/>
          <w:lang w:val="en-US"/>
        </w:rPr>
        <w:t xml:space="preserve"> </w:t>
      </w:r>
      <w:r w:rsidRPr="00033756">
        <w:rPr>
          <w:rFonts w:ascii="Arial" w:hAnsi="Arial" w:cs="Arial"/>
          <w:lang w:val="en-US"/>
        </w:rPr>
        <w:t xml:space="preserve">disorder: Inter and </w:t>
      </w:r>
      <w:proofErr w:type="spellStart"/>
      <w:r w:rsidRPr="00033756">
        <w:rPr>
          <w:rFonts w:ascii="Arial" w:hAnsi="Arial" w:cs="Arial"/>
          <w:lang w:val="en-US"/>
        </w:rPr>
        <w:t>intragroup</w:t>
      </w:r>
      <w:proofErr w:type="spellEnd"/>
      <w:r w:rsidRPr="00033756">
        <w:rPr>
          <w:rFonts w:ascii="Arial" w:hAnsi="Arial" w:cs="Arial"/>
          <w:lang w:val="en-US"/>
        </w:rPr>
        <w:t xml:space="preserve"> differences. Adapted </w:t>
      </w:r>
      <w:proofErr w:type="spellStart"/>
      <w:r w:rsidRPr="00033756">
        <w:rPr>
          <w:rFonts w:ascii="Arial" w:hAnsi="Arial" w:cs="Arial"/>
          <w:lang w:val="en-US"/>
        </w:rPr>
        <w:t>Phisical</w:t>
      </w:r>
      <w:proofErr w:type="spellEnd"/>
      <w:r w:rsidRPr="00033756">
        <w:rPr>
          <w:rFonts w:ascii="Arial" w:hAnsi="Arial" w:cs="Arial"/>
          <w:lang w:val="en-US"/>
        </w:rPr>
        <w:t xml:space="preserve"> Activity Quarterly, 13, 357-371.</w:t>
      </w:r>
    </w:p>
    <w:p w:rsidR="00DF054E" w:rsidRDefault="00DF054E" w:rsidP="00033756">
      <w:pPr>
        <w:spacing w:line="360" w:lineRule="auto"/>
        <w:jc w:val="both"/>
        <w:rPr>
          <w:rFonts w:ascii="Arial" w:hAnsi="Arial" w:cs="Arial"/>
          <w:lang w:val="en-US"/>
        </w:rPr>
      </w:pPr>
    </w:p>
    <w:p w:rsidR="00DF054E" w:rsidRPr="00033756" w:rsidRDefault="00DF054E" w:rsidP="00DF054E">
      <w:pPr>
        <w:spacing w:line="360" w:lineRule="auto"/>
        <w:jc w:val="both"/>
        <w:rPr>
          <w:rFonts w:ascii="Arial" w:hAnsi="Arial" w:cs="Arial"/>
          <w:lang w:val="en-US"/>
        </w:rPr>
      </w:pPr>
      <w:proofErr w:type="spellStart"/>
      <w:r w:rsidRPr="005B4D12">
        <w:rPr>
          <w:rFonts w:ascii="Arial" w:hAnsi="Arial" w:cs="Arial"/>
          <w:lang w:val="en-US"/>
        </w:rPr>
        <w:t>Wrotniak</w:t>
      </w:r>
      <w:proofErr w:type="spellEnd"/>
      <w:r w:rsidRPr="005B4D12">
        <w:rPr>
          <w:rFonts w:ascii="Arial" w:hAnsi="Arial" w:cs="Arial"/>
          <w:lang w:val="en-US"/>
        </w:rPr>
        <w:t xml:space="preserve">, B. H., Epstein, L. H., Dorn, J. M., Jones, K. E., &amp; </w:t>
      </w:r>
      <w:proofErr w:type="spellStart"/>
      <w:r w:rsidRPr="005B4D12">
        <w:rPr>
          <w:rFonts w:ascii="Arial" w:hAnsi="Arial" w:cs="Arial"/>
          <w:lang w:val="en-US"/>
        </w:rPr>
        <w:t>Kondilis</w:t>
      </w:r>
      <w:proofErr w:type="spellEnd"/>
      <w:r w:rsidRPr="005B4D12">
        <w:rPr>
          <w:rFonts w:ascii="Arial" w:hAnsi="Arial" w:cs="Arial"/>
          <w:lang w:val="en-US"/>
        </w:rPr>
        <w:t xml:space="preserve">, A. V. (2006). </w:t>
      </w:r>
      <w:proofErr w:type="gramStart"/>
      <w:r w:rsidRPr="00DF054E">
        <w:rPr>
          <w:rFonts w:ascii="Arial" w:hAnsi="Arial" w:cs="Arial"/>
          <w:lang w:val="en-US"/>
        </w:rPr>
        <w:t>The relationship between motor</w:t>
      </w:r>
      <w:r>
        <w:rPr>
          <w:rFonts w:ascii="Arial" w:hAnsi="Arial" w:cs="Arial"/>
          <w:lang w:val="en-US"/>
        </w:rPr>
        <w:t xml:space="preserve"> </w:t>
      </w:r>
      <w:r w:rsidRPr="00DF054E">
        <w:rPr>
          <w:rFonts w:ascii="Arial" w:hAnsi="Arial" w:cs="Arial"/>
          <w:lang w:val="en-US"/>
        </w:rPr>
        <w:t>proficiency and physical activity in children.</w:t>
      </w:r>
      <w:proofErr w:type="gramEnd"/>
      <w:r w:rsidRPr="00DF054E">
        <w:rPr>
          <w:rFonts w:ascii="Arial" w:hAnsi="Arial" w:cs="Arial"/>
          <w:lang w:val="en-US"/>
        </w:rPr>
        <w:t xml:space="preserve"> Pediatrics,</w:t>
      </w:r>
      <w:r>
        <w:rPr>
          <w:rFonts w:ascii="Arial" w:hAnsi="Arial" w:cs="Arial"/>
          <w:lang w:val="en-US"/>
        </w:rPr>
        <w:t xml:space="preserve"> </w:t>
      </w:r>
      <w:r w:rsidRPr="00DF054E">
        <w:rPr>
          <w:rFonts w:ascii="Arial" w:hAnsi="Arial" w:cs="Arial"/>
          <w:lang w:val="en-US"/>
        </w:rPr>
        <w:t>118(6), 1758-1765.</w:t>
      </w:r>
    </w:p>
    <w:p w:rsidR="00894EAE" w:rsidRPr="00033756" w:rsidRDefault="00894EAE" w:rsidP="003A040B">
      <w:pPr>
        <w:spacing w:line="360" w:lineRule="auto"/>
        <w:jc w:val="both"/>
        <w:rPr>
          <w:rFonts w:ascii="Arial" w:hAnsi="Arial" w:cs="Arial"/>
          <w:lang w:val="en-US"/>
        </w:rPr>
      </w:pPr>
    </w:p>
    <w:p w:rsidR="003A040B" w:rsidRPr="00905FE8" w:rsidRDefault="003A040B" w:rsidP="003A040B">
      <w:pPr>
        <w:spacing w:line="360" w:lineRule="auto"/>
        <w:jc w:val="both"/>
        <w:rPr>
          <w:rFonts w:ascii="Arial" w:hAnsi="Arial" w:cs="Arial"/>
        </w:rPr>
      </w:pPr>
      <w:proofErr w:type="spellStart"/>
      <w:proofErr w:type="gramStart"/>
      <w:r w:rsidRPr="00905FE8">
        <w:rPr>
          <w:rFonts w:ascii="Arial" w:hAnsi="Arial" w:cs="Arial"/>
          <w:lang w:val="en-US"/>
        </w:rPr>
        <w:t>Zaichkowsky</w:t>
      </w:r>
      <w:proofErr w:type="spellEnd"/>
      <w:r w:rsidRPr="00905FE8">
        <w:rPr>
          <w:rFonts w:ascii="Arial" w:hAnsi="Arial" w:cs="Arial"/>
          <w:lang w:val="en-US"/>
        </w:rPr>
        <w:t xml:space="preserve">, L., </w:t>
      </w:r>
      <w:proofErr w:type="spellStart"/>
      <w:r w:rsidRPr="00905FE8">
        <w:rPr>
          <w:rFonts w:ascii="Arial" w:hAnsi="Arial" w:cs="Arial"/>
          <w:lang w:val="en-US"/>
        </w:rPr>
        <w:t>Zaichkowsky</w:t>
      </w:r>
      <w:proofErr w:type="spellEnd"/>
      <w:r w:rsidRPr="00905FE8">
        <w:rPr>
          <w:rFonts w:ascii="Arial" w:hAnsi="Arial" w:cs="Arial"/>
          <w:lang w:val="en-US"/>
        </w:rPr>
        <w:t xml:space="preserve">, L. &amp; </w:t>
      </w:r>
      <w:proofErr w:type="spellStart"/>
      <w:r w:rsidRPr="00905FE8">
        <w:rPr>
          <w:rFonts w:ascii="Arial" w:hAnsi="Arial" w:cs="Arial"/>
          <w:lang w:val="en-US"/>
        </w:rPr>
        <w:t>Martinek</w:t>
      </w:r>
      <w:proofErr w:type="spellEnd"/>
      <w:r w:rsidRPr="00905FE8">
        <w:rPr>
          <w:rFonts w:ascii="Arial" w:hAnsi="Arial" w:cs="Arial"/>
          <w:lang w:val="en-US"/>
        </w:rPr>
        <w:t xml:space="preserve">, </w:t>
      </w:r>
      <w:r w:rsidRPr="00894EAE">
        <w:rPr>
          <w:rFonts w:ascii="Arial" w:hAnsi="Arial" w:cs="Arial"/>
          <w:lang w:val="en-US"/>
        </w:rPr>
        <w:t>T. (1980).</w:t>
      </w:r>
      <w:proofErr w:type="gramEnd"/>
      <w:r w:rsidRPr="00894EAE">
        <w:rPr>
          <w:rFonts w:ascii="Arial" w:hAnsi="Arial" w:cs="Arial"/>
          <w:lang w:val="en-US"/>
        </w:rPr>
        <w:t xml:space="preserve"> </w:t>
      </w:r>
      <w:r w:rsidRPr="003A040B">
        <w:rPr>
          <w:rFonts w:ascii="Arial" w:hAnsi="Arial" w:cs="Arial"/>
          <w:lang w:val="en-US"/>
        </w:rPr>
        <w:t xml:space="preserve">Growth and development: The child and physical activity. </w:t>
      </w:r>
      <w:r w:rsidRPr="00905FE8">
        <w:rPr>
          <w:rFonts w:ascii="Arial" w:hAnsi="Arial" w:cs="Arial"/>
        </w:rPr>
        <w:t xml:space="preserve">St Louis: </w:t>
      </w:r>
      <w:proofErr w:type="spellStart"/>
      <w:r w:rsidRPr="00905FE8">
        <w:rPr>
          <w:rFonts w:ascii="Arial" w:hAnsi="Arial" w:cs="Arial"/>
        </w:rPr>
        <w:t>Mosby</w:t>
      </w:r>
      <w:proofErr w:type="spellEnd"/>
      <w:r w:rsidRPr="00905FE8">
        <w:rPr>
          <w:rFonts w:ascii="Arial" w:hAnsi="Arial" w:cs="Arial"/>
        </w:rPr>
        <w:t>.</w:t>
      </w:r>
    </w:p>
    <w:p w:rsidR="00DF054E" w:rsidRDefault="00DF054E" w:rsidP="006A40F6">
      <w:pPr>
        <w:pStyle w:val="Ttulo1"/>
      </w:pPr>
    </w:p>
    <w:p w:rsidR="00DF054E" w:rsidRDefault="00DF054E" w:rsidP="006A40F6">
      <w:pPr>
        <w:pStyle w:val="Ttulo1"/>
      </w:pPr>
    </w:p>
    <w:p w:rsidR="00DF054E" w:rsidRDefault="00DF054E" w:rsidP="006A40F6">
      <w:pPr>
        <w:pStyle w:val="Ttulo1"/>
      </w:pPr>
    </w:p>
    <w:p w:rsidR="00DF054E" w:rsidRDefault="00DF054E" w:rsidP="006A40F6">
      <w:pPr>
        <w:pStyle w:val="Ttulo1"/>
      </w:pPr>
    </w:p>
    <w:p w:rsidR="00DF054E" w:rsidRDefault="00DF054E" w:rsidP="006A40F6">
      <w:pPr>
        <w:pStyle w:val="Ttulo1"/>
      </w:pPr>
    </w:p>
    <w:p w:rsidR="00DF054E" w:rsidRDefault="00DF054E" w:rsidP="006A40F6">
      <w:pPr>
        <w:pStyle w:val="Ttulo1"/>
      </w:pPr>
    </w:p>
    <w:p w:rsidR="00DF054E" w:rsidRDefault="00DF054E" w:rsidP="006A40F6">
      <w:pPr>
        <w:pStyle w:val="Ttulo1"/>
      </w:pPr>
    </w:p>
    <w:p w:rsidR="00DF054E" w:rsidRDefault="00DF054E" w:rsidP="006A40F6">
      <w:pPr>
        <w:pStyle w:val="Ttulo1"/>
      </w:pPr>
    </w:p>
    <w:p w:rsidR="00DF054E" w:rsidRDefault="00DF054E" w:rsidP="006A40F6">
      <w:pPr>
        <w:pStyle w:val="Ttulo1"/>
      </w:pPr>
    </w:p>
    <w:p w:rsidR="00DF054E" w:rsidRDefault="00DF054E" w:rsidP="006A40F6">
      <w:pPr>
        <w:pStyle w:val="Ttulo1"/>
      </w:pPr>
    </w:p>
    <w:p w:rsidR="00DF054E" w:rsidRDefault="00DF054E" w:rsidP="006A40F6">
      <w:pPr>
        <w:pStyle w:val="Ttulo1"/>
      </w:pPr>
    </w:p>
    <w:p w:rsidR="00DF054E" w:rsidRDefault="00DF054E" w:rsidP="006A40F6">
      <w:pPr>
        <w:pStyle w:val="Ttulo1"/>
      </w:pPr>
    </w:p>
    <w:p w:rsidR="009D3655" w:rsidRPr="009D3655" w:rsidRDefault="009D3655" w:rsidP="009D3655"/>
    <w:p w:rsidR="00DA4A97" w:rsidRPr="00905FE8" w:rsidRDefault="00DA4A97" w:rsidP="006A40F6">
      <w:pPr>
        <w:pStyle w:val="Ttulo1"/>
      </w:pPr>
      <w:bookmarkStart w:id="57" w:name="_Toc368268454"/>
      <w:r w:rsidRPr="00905FE8">
        <w:lastRenderedPageBreak/>
        <w:t>9. Anexos</w:t>
      </w:r>
      <w:bookmarkEnd w:id="57"/>
    </w:p>
    <w:p w:rsidR="00EE16EA" w:rsidRPr="00905FE8" w:rsidRDefault="00EE16EA" w:rsidP="00461B37">
      <w:pPr>
        <w:spacing w:line="360" w:lineRule="auto"/>
        <w:jc w:val="both"/>
        <w:rPr>
          <w:rFonts w:ascii="Arial" w:hAnsi="Arial" w:cs="Arial"/>
        </w:rPr>
      </w:pPr>
      <w:r w:rsidRPr="00905FE8">
        <w:rPr>
          <w:rFonts w:ascii="Arial" w:hAnsi="Arial" w:cs="Arial"/>
        </w:rPr>
        <w:t>Anexo 1: Questionário 1 (professores)</w:t>
      </w:r>
    </w:p>
    <w:p w:rsidR="00EE16EA" w:rsidRPr="00905FE8" w:rsidRDefault="00EE16EA" w:rsidP="00461B37">
      <w:pPr>
        <w:spacing w:line="360" w:lineRule="auto"/>
        <w:jc w:val="both"/>
        <w:rPr>
          <w:rFonts w:ascii="Arial" w:hAnsi="Arial" w:cs="Arial"/>
        </w:rPr>
      </w:pPr>
      <w:r>
        <w:rPr>
          <w:rFonts w:ascii="Arial" w:hAnsi="Arial" w:cs="Arial"/>
          <w:noProof/>
          <w:lang w:eastAsia="pt-PT"/>
        </w:rPr>
        <w:drawing>
          <wp:anchor distT="0" distB="0" distL="114300" distR="114300" simplePos="0" relativeHeight="251658240" behindDoc="0" locked="0" layoutInCell="1" allowOverlap="1">
            <wp:simplePos x="0" y="0"/>
            <wp:positionH relativeFrom="column">
              <wp:posOffset>-62865</wp:posOffset>
            </wp:positionH>
            <wp:positionV relativeFrom="paragraph">
              <wp:posOffset>135255</wp:posOffset>
            </wp:positionV>
            <wp:extent cx="762000" cy="749935"/>
            <wp:effectExtent l="0" t="0" r="0" b="0"/>
            <wp:wrapSquare wrapText="bothSides"/>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762000" cy="749935"/>
                    </a:xfrm>
                    <a:prstGeom prst="rect">
                      <a:avLst/>
                    </a:prstGeom>
                    <a:noFill/>
                  </pic:spPr>
                </pic:pic>
              </a:graphicData>
            </a:graphic>
          </wp:anchor>
        </w:drawing>
      </w:r>
    </w:p>
    <w:p w:rsidR="00EE16EA" w:rsidRPr="00905FE8" w:rsidRDefault="00EE16EA" w:rsidP="00461B37">
      <w:pPr>
        <w:spacing w:line="360" w:lineRule="auto"/>
        <w:jc w:val="both"/>
        <w:rPr>
          <w:rFonts w:ascii="Arial" w:hAnsi="Arial" w:cs="Arial"/>
        </w:rPr>
      </w:pPr>
    </w:p>
    <w:p w:rsidR="00DA4A97" w:rsidRPr="00EE16EA" w:rsidRDefault="00EE16EA" w:rsidP="00461B37">
      <w:pPr>
        <w:spacing w:line="360" w:lineRule="auto"/>
        <w:jc w:val="both"/>
        <w:rPr>
          <w:rFonts w:ascii="Arial" w:hAnsi="Arial" w:cs="Arial"/>
        </w:rPr>
      </w:pPr>
      <w:r w:rsidRPr="00EE16EA">
        <w:rPr>
          <w:rFonts w:ascii="Arial" w:hAnsi="Arial" w:cs="Arial"/>
        </w:rPr>
        <w:t>INSTITUTO SUPERIOR DE CIÊNCIAS EDUCATIVAS</w:t>
      </w: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b/>
        </w:rPr>
      </w:pPr>
    </w:p>
    <w:p w:rsidR="00EE16EA" w:rsidRPr="00EE16EA" w:rsidRDefault="00EE16EA" w:rsidP="00EE16EA">
      <w:pPr>
        <w:spacing w:after="200" w:line="276" w:lineRule="auto"/>
        <w:jc w:val="center"/>
        <w:rPr>
          <w:rFonts w:ascii="Arial" w:eastAsiaTheme="minorHAnsi" w:hAnsi="Arial" w:cs="Arial"/>
          <w:lang w:eastAsia="en-US"/>
        </w:rPr>
      </w:pPr>
      <w:r w:rsidRPr="00EE16EA">
        <w:rPr>
          <w:rFonts w:ascii="Arial" w:eastAsiaTheme="minorHAnsi" w:hAnsi="Arial" w:cs="Arial"/>
          <w:b/>
          <w:lang w:eastAsia="en-US"/>
        </w:rPr>
        <w:t>Questionário 1</w:t>
      </w:r>
      <w:r w:rsidRPr="00EE16EA">
        <w:rPr>
          <w:rFonts w:ascii="Arial" w:eastAsiaTheme="minorHAnsi" w:hAnsi="Arial" w:cs="Arial"/>
          <w:lang w:eastAsia="en-US"/>
        </w:rPr>
        <w:t xml:space="preserve"> (professores)</w:t>
      </w:r>
    </w:p>
    <w:tbl>
      <w:tblPr>
        <w:tblStyle w:val="Tabelacomgrelha"/>
        <w:tblW w:w="0" w:type="auto"/>
        <w:tblLook w:val="04A0"/>
      </w:tblPr>
      <w:tblGrid>
        <w:gridCol w:w="8141"/>
      </w:tblGrid>
      <w:tr w:rsidR="00EE16EA" w:rsidRPr="00EE16EA" w:rsidTr="00EE16EA">
        <w:tc>
          <w:tcPr>
            <w:tcW w:w="8141" w:type="dxa"/>
            <w:shd w:val="clear" w:color="auto" w:fill="F2F2F2" w:themeFill="background1" w:themeFillShade="F2"/>
          </w:tcPr>
          <w:p w:rsidR="00EE16EA" w:rsidRPr="00EE16EA" w:rsidRDefault="00EE16EA" w:rsidP="00EE16EA">
            <w:pPr>
              <w:spacing w:after="200" w:line="276" w:lineRule="auto"/>
              <w:jc w:val="center"/>
              <w:rPr>
                <w:rFonts w:ascii="Arial" w:eastAsiaTheme="minorHAnsi" w:hAnsi="Arial" w:cs="Arial"/>
                <w:b/>
                <w:lang w:eastAsia="en-US"/>
              </w:rPr>
            </w:pPr>
            <w:r w:rsidRPr="00EE16EA">
              <w:rPr>
                <w:rFonts w:ascii="Arial" w:eastAsiaTheme="minorHAnsi" w:hAnsi="Arial" w:cs="Arial"/>
                <w:b/>
                <w:lang w:eastAsia="en-US"/>
              </w:rPr>
              <w:t>Dados Pessoais e Escolares</w:t>
            </w:r>
          </w:p>
        </w:tc>
      </w:tr>
    </w:tbl>
    <w:p w:rsidR="00EE16EA" w:rsidRPr="00EE16EA" w:rsidRDefault="00EE16EA" w:rsidP="00EE16EA">
      <w:pPr>
        <w:spacing w:line="360" w:lineRule="auto"/>
        <w:rPr>
          <w:rFonts w:ascii="Arial" w:eastAsiaTheme="minorHAnsi" w:hAnsi="Arial" w:cs="Arial"/>
          <w:lang w:eastAsia="en-US"/>
        </w:rPr>
      </w:pPr>
    </w:p>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Nome:__________________________________________________________</w:t>
      </w:r>
    </w:p>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Data de Nascimento: ____/____/____Peso: _______Altura:______</w:t>
      </w:r>
    </w:p>
    <w:p w:rsidR="00EE16EA" w:rsidRPr="00EE16EA" w:rsidRDefault="00EE16EA" w:rsidP="00EE16EA">
      <w:pPr>
        <w:tabs>
          <w:tab w:val="left" w:pos="3600"/>
        </w:tabs>
        <w:spacing w:line="360" w:lineRule="auto"/>
        <w:rPr>
          <w:rFonts w:ascii="Arial" w:eastAsiaTheme="minorHAnsi" w:hAnsi="Arial" w:cs="Arial"/>
          <w:lang w:eastAsia="en-US"/>
        </w:rPr>
      </w:pPr>
      <w:r w:rsidRPr="00EE16EA">
        <w:rPr>
          <w:rFonts w:ascii="Arial" w:eastAsiaTheme="minorHAnsi" w:hAnsi="Arial" w:cs="Arial"/>
          <w:lang w:eastAsia="en-US"/>
        </w:rPr>
        <w:t>Idade da mãe: __________</w:t>
      </w:r>
      <w:r w:rsidRPr="00EE16EA">
        <w:rPr>
          <w:rFonts w:ascii="Arial" w:eastAsiaTheme="minorHAnsi" w:hAnsi="Arial" w:cs="Arial"/>
          <w:lang w:eastAsia="en-US"/>
        </w:rPr>
        <w:tab/>
        <w:t>Profissão: ____________________________</w:t>
      </w:r>
    </w:p>
    <w:p w:rsidR="00EE16EA" w:rsidRPr="00EE16EA" w:rsidRDefault="00EE16EA" w:rsidP="00EE16EA">
      <w:pPr>
        <w:tabs>
          <w:tab w:val="left" w:pos="3600"/>
        </w:tabs>
        <w:spacing w:line="360" w:lineRule="auto"/>
        <w:rPr>
          <w:rFonts w:ascii="Arial" w:eastAsiaTheme="minorHAnsi" w:hAnsi="Arial" w:cs="Arial"/>
          <w:lang w:eastAsia="en-US"/>
        </w:rPr>
      </w:pPr>
      <w:r w:rsidRPr="00EE16EA">
        <w:rPr>
          <w:rFonts w:ascii="Arial" w:eastAsiaTheme="minorHAnsi" w:hAnsi="Arial" w:cs="Arial"/>
          <w:lang w:eastAsia="en-US"/>
        </w:rPr>
        <w:t>Idade do pai: ____________</w:t>
      </w:r>
      <w:r w:rsidRPr="00EE16EA">
        <w:rPr>
          <w:rFonts w:ascii="Arial" w:eastAsiaTheme="minorHAnsi" w:hAnsi="Arial" w:cs="Arial"/>
          <w:lang w:eastAsia="en-US"/>
        </w:rPr>
        <w:tab/>
        <w:t>Profissão: ____________________________</w:t>
      </w:r>
    </w:p>
    <w:p w:rsidR="00EE16EA" w:rsidRPr="00EE16EA" w:rsidRDefault="00E55BA4" w:rsidP="00EE16EA">
      <w:pPr>
        <w:spacing w:line="360" w:lineRule="auto"/>
        <w:rPr>
          <w:rFonts w:ascii="Arial" w:eastAsiaTheme="minorHAnsi" w:hAnsi="Arial" w:cs="Arial"/>
          <w:lang w:eastAsia="en-US"/>
        </w:rPr>
      </w:pPr>
      <w:r>
        <w:rPr>
          <w:rFonts w:ascii="Arial" w:eastAsiaTheme="minorHAnsi" w:hAnsi="Arial" w:cs="Arial"/>
          <w:noProof/>
          <w:lang w:eastAsia="pt-PT"/>
        </w:rPr>
        <w:pict>
          <v:rect id="Rectângulo 5" o:spid="_x0000_s1026" style="position:absolute;margin-left:335.7pt;margin-top:1.65pt;width:24pt;height:13.5pt;z-index:2516654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" fillcolor="window" strokecolor="windowText" strokeweight="1pt"/>
        </w:pict>
      </w:r>
      <w:r>
        <w:rPr>
          <w:rFonts w:ascii="Arial" w:eastAsiaTheme="minorHAnsi" w:hAnsi="Arial" w:cs="Arial"/>
          <w:noProof/>
          <w:lang w:eastAsia="pt-PT"/>
        </w:rPr>
        <w:pict>
          <v:rect id="Rectângulo 4" o:spid="_x0000_s1047" style="position:absolute;margin-left:177.45pt;margin-top:1.65pt;width:24pt;height:13.5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" fillcolor="window" strokecolor="windowText" strokeweight="1pt"/>
        </w:pict>
      </w:r>
      <w:r>
        <w:rPr>
          <w:rFonts w:ascii="Arial" w:eastAsiaTheme="minorHAnsi" w:hAnsi="Arial" w:cs="Arial"/>
          <w:noProof/>
          <w:lang w:eastAsia="pt-PT"/>
        </w:rPr>
        <w:pict>
          <v:rect id="Rectângulo 6" o:spid="_x0000_s1046" style="position:absolute;margin-left:103.95pt;margin-top:1.65pt;width:24pt;height:13.5pt;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" fillcolor="window" strokecolor="windowText" strokeweight="1pt"/>
        </w:pict>
      </w:r>
      <w:r w:rsidR="00EE16EA" w:rsidRPr="00EE16EA">
        <w:rPr>
          <w:rFonts w:ascii="Arial" w:eastAsiaTheme="minorHAnsi" w:hAnsi="Arial" w:cs="Arial"/>
          <w:lang w:eastAsia="en-US"/>
        </w:rPr>
        <w:t>Morfologia</w:t>
      </w:r>
      <w:proofErr w:type="gramStart"/>
      <w:r w:rsidR="00EE16EA" w:rsidRPr="00EE16EA">
        <w:rPr>
          <w:rFonts w:ascii="Arial" w:eastAsiaTheme="minorHAnsi" w:hAnsi="Arial" w:cs="Arial"/>
          <w:lang w:eastAsia="en-US"/>
        </w:rPr>
        <w:t>:  Magro</w:t>
      </w:r>
      <w:proofErr w:type="gramEnd"/>
      <w:r w:rsidR="00EE16EA" w:rsidRPr="00EE16EA">
        <w:rPr>
          <w:rFonts w:ascii="Arial" w:eastAsiaTheme="minorHAnsi" w:hAnsi="Arial" w:cs="Arial"/>
          <w:lang w:eastAsia="en-US"/>
        </w:rPr>
        <w:t xml:space="preserve">           Normal           Arredondado(Obeso)  </w:t>
      </w:r>
    </w:p>
    <w:p w:rsidR="00EE16EA" w:rsidRPr="00EE16EA" w:rsidRDefault="00E55BA4" w:rsidP="00EE16EA">
      <w:pPr>
        <w:spacing w:line="360" w:lineRule="auto"/>
        <w:rPr>
          <w:rFonts w:ascii="Arial" w:eastAsiaTheme="minorHAnsi" w:hAnsi="Arial" w:cs="Arial"/>
          <w:lang w:eastAsia="en-US"/>
        </w:rPr>
      </w:pPr>
      <w:r>
        <w:rPr>
          <w:rFonts w:ascii="Arial" w:eastAsiaTheme="minorHAnsi" w:hAnsi="Arial" w:cs="Arial"/>
          <w:noProof/>
          <w:lang w:eastAsia="pt-PT"/>
        </w:rPr>
        <w:pict>
          <v:rect id="Rectângulo 7" o:spid="_x0000_s1045" style="position:absolute;margin-left:158.7pt;margin-top:1.5pt;width:24pt;height:13.5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" fillcolor="window" strokecolor="windowText" strokeweight="1pt"/>
        </w:pict>
      </w:r>
      <w:r>
        <w:rPr>
          <w:rFonts w:ascii="Arial" w:eastAsiaTheme="minorHAnsi" w:hAnsi="Arial" w:cs="Arial"/>
          <w:noProof/>
          <w:lang w:eastAsia="pt-PT"/>
        </w:rPr>
        <w:pict>
          <v:rect id="Rectângulo 9" o:spid="_x0000_s1044" style="position:absolute;margin-left:241.95pt;margin-top:.75pt;width:24pt;height:13.5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" fillcolor="window" strokecolor="windowText" strokeweight="1pt"/>
        </w:pict>
      </w:r>
      <w:r>
        <w:rPr>
          <w:rFonts w:ascii="Arial" w:eastAsiaTheme="minorHAnsi" w:hAnsi="Arial" w:cs="Arial"/>
          <w:noProof/>
          <w:lang w:eastAsia="pt-PT"/>
        </w:rPr>
        <w:pict>
          <v:rect id="Rectângulo 10" o:spid="_x0000_s1043" style="position:absolute;margin-left:318.45pt;margin-top:.75pt;width:24pt;height:13.5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" fillcolor="window" strokecolor="windowText" strokeweight="1pt"/>
        </w:pict>
      </w:r>
      <w:r w:rsidR="00EE16EA" w:rsidRPr="00EE16EA">
        <w:rPr>
          <w:rFonts w:ascii="Arial" w:eastAsiaTheme="minorHAnsi" w:hAnsi="Arial" w:cs="Arial"/>
          <w:lang w:eastAsia="en-US"/>
        </w:rPr>
        <w:t xml:space="preserve">Nível </w:t>
      </w:r>
      <w:proofErr w:type="spellStart"/>
      <w:r w:rsidR="00EE16EA" w:rsidRPr="00EE16EA">
        <w:rPr>
          <w:rFonts w:ascii="Arial" w:eastAsiaTheme="minorHAnsi" w:hAnsi="Arial" w:cs="Arial"/>
          <w:lang w:eastAsia="en-US"/>
        </w:rPr>
        <w:t>socio-económico</w:t>
      </w:r>
      <w:proofErr w:type="spellEnd"/>
      <w:r w:rsidR="00EE16EA" w:rsidRPr="00EE16EA">
        <w:rPr>
          <w:rFonts w:ascii="Arial" w:eastAsiaTheme="minorHAnsi" w:hAnsi="Arial" w:cs="Arial"/>
          <w:lang w:eastAsia="en-US"/>
        </w:rPr>
        <w:t>: Alto</w:t>
      </w:r>
      <w:r w:rsidR="00EE16EA" w:rsidRPr="00EE16EA">
        <w:rPr>
          <w:rFonts w:ascii="Arial" w:eastAsiaTheme="minorHAnsi" w:hAnsi="Arial" w:cs="Arial"/>
          <w:lang w:eastAsia="en-US"/>
        </w:rPr>
        <w:tab/>
      </w:r>
      <w:proofErr w:type="gramStart"/>
      <w:r w:rsidR="00EE16EA" w:rsidRPr="00EE16EA">
        <w:rPr>
          <w:rFonts w:ascii="Arial" w:eastAsiaTheme="minorHAnsi" w:hAnsi="Arial" w:cs="Arial"/>
          <w:lang w:eastAsia="en-US"/>
        </w:rPr>
        <w:t xml:space="preserve">        Médio</w:t>
      </w:r>
      <w:proofErr w:type="gramEnd"/>
      <w:r w:rsidR="00EE16EA" w:rsidRPr="00EE16EA">
        <w:rPr>
          <w:rFonts w:ascii="Arial" w:eastAsiaTheme="minorHAnsi" w:hAnsi="Arial" w:cs="Arial"/>
          <w:lang w:eastAsia="en-US"/>
        </w:rPr>
        <w:tab/>
        <w:t xml:space="preserve">           Baixo</w:t>
      </w:r>
    </w:p>
    <w:p w:rsidR="00EE16EA" w:rsidRPr="00EE16EA" w:rsidRDefault="00E55BA4" w:rsidP="00EE16EA">
      <w:pPr>
        <w:spacing w:line="360" w:lineRule="auto"/>
        <w:rPr>
          <w:rFonts w:ascii="Arial" w:eastAsiaTheme="minorHAnsi" w:hAnsi="Arial" w:cs="Arial"/>
          <w:lang w:eastAsia="en-US"/>
        </w:rPr>
      </w:pPr>
      <w:r>
        <w:rPr>
          <w:rFonts w:ascii="Arial" w:eastAsiaTheme="minorHAnsi" w:hAnsi="Arial" w:cs="Arial"/>
          <w:noProof/>
          <w:lang w:eastAsia="pt-PT"/>
        </w:rPr>
        <w:pict>
          <v:rect id="Rectângulo 35" o:spid="_x0000_s1042" style="position:absolute;margin-left:404.7pt;margin-top:2.55pt;width:24pt;height:13.5pt;z-index:2516664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" fillcolor="window" strokecolor="windowText" strokeweight="1pt"/>
        </w:pict>
      </w:r>
      <w:r>
        <w:rPr>
          <w:rFonts w:ascii="Arial" w:eastAsiaTheme="minorHAnsi" w:hAnsi="Arial" w:cs="Arial"/>
          <w:noProof/>
          <w:lang w:eastAsia="pt-PT"/>
        </w:rPr>
        <w:pict>
          <v:rect id="Rectângulo 36" o:spid="_x0000_s1041" style="position:absolute;margin-left:342.45pt;margin-top:2.55pt;width:24pt;height:13.5pt;z-index:2516674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" fillcolor="window" strokecolor="windowText" strokeweight="1pt">
            <v:textbox>
              <w:txbxContent>
                <w:p w:rsidR="005B4D12" w:rsidRDefault="005B4D12" w:rsidP="00EE16EA">
                  <w:pPr>
                    <w:jc w:val="center"/>
                  </w:pPr>
                  <w:r>
                    <w:t xml:space="preserve"> </w:t>
                  </w:r>
                </w:p>
              </w:txbxContent>
            </v:textbox>
          </v:rect>
        </w:pict>
      </w:r>
      <w:r w:rsidR="00EE16EA" w:rsidRPr="00EE16EA">
        <w:rPr>
          <w:rFonts w:ascii="Arial" w:eastAsiaTheme="minorHAnsi" w:hAnsi="Arial" w:cs="Arial"/>
          <w:lang w:eastAsia="en-US"/>
        </w:rPr>
        <w:t>Que ano frequenta?__________ Já reprovou algum ano?</w:t>
      </w:r>
      <w:r w:rsidR="00EE16EA" w:rsidRPr="00EE16EA">
        <w:rPr>
          <w:rFonts w:ascii="Arial" w:eastAsiaTheme="minorHAnsi" w:hAnsi="Arial" w:cs="Arial"/>
          <w:lang w:eastAsia="en-US"/>
        </w:rPr>
        <w:tab/>
        <w:t>Sim</w:t>
      </w:r>
      <w:r w:rsidR="00EE16EA" w:rsidRPr="00EE16EA">
        <w:rPr>
          <w:rFonts w:ascii="Arial" w:eastAsiaTheme="minorHAnsi" w:hAnsi="Arial" w:cs="Arial"/>
          <w:lang w:eastAsia="en-US"/>
        </w:rPr>
        <w:tab/>
      </w:r>
      <w:proofErr w:type="gramStart"/>
      <w:r w:rsidR="00EE16EA" w:rsidRPr="00EE16EA">
        <w:rPr>
          <w:rFonts w:ascii="Arial" w:eastAsiaTheme="minorHAnsi" w:hAnsi="Arial" w:cs="Arial"/>
          <w:lang w:eastAsia="en-US"/>
        </w:rPr>
        <w:t xml:space="preserve">       Não</w:t>
      </w:r>
      <w:proofErr w:type="gramEnd"/>
    </w:p>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Se respondeu sim, indique qual (quais)?__________</w:t>
      </w:r>
    </w:p>
    <w:p w:rsidR="00EE16EA" w:rsidRPr="00EE16EA" w:rsidRDefault="00E55BA4" w:rsidP="00EE16EA">
      <w:pPr>
        <w:spacing w:line="360" w:lineRule="auto"/>
        <w:rPr>
          <w:rFonts w:ascii="Arial" w:eastAsiaTheme="minorHAnsi" w:hAnsi="Arial" w:cs="Arial"/>
          <w:sz w:val="22"/>
          <w:lang w:eastAsia="en-US"/>
        </w:rPr>
      </w:pPr>
      <w:r w:rsidRPr="00E55BA4">
        <w:rPr>
          <w:rFonts w:ascii="Arial" w:eastAsiaTheme="minorHAnsi" w:hAnsi="Arial" w:cs="Arial"/>
          <w:noProof/>
          <w:lang w:eastAsia="pt-PT"/>
        </w:rPr>
        <w:pict>
          <v:rect id="Rectângulo 19" o:spid="_x0000_s1027" style="position:absolute;margin-left:275.7pt;margin-top:4.05pt;width:24pt;height:12.75pt;z-index:2516705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" fillcolor="window" strokecolor="windowText" strokeweight="1pt">
            <v:textbox>
              <w:txbxContent>
                <w:p w:rsidR="005B4D12" w:rsidRDefault="005B4D12" w:rsidP="00EE16EA">
                  <w:pPr>
                    <w:jc w:val="center"/>
                  </w:pPr>
                  <w:r>
                    <w:t xml:space="preserve"> </w:t>
                  </w:r>
                </w:p>
              </w:txbxContent>
            </v:textbox>
          </v:rect>
        </w:pict>
      </w:r>
      <w:r w:rsidRPr="00E55BA4">
        <w:rPr>
          <w:rFonts w:ascii="Arial" w:eastAsiaTheme="minorHAnsi" w:hAnsi="Arial" w:cs="Arial"/>
          <w:noProof/>
          <w:lang w:eastAsia="pt-PT"/>
        </w:rPr>
        <w:pict>
          <v:rect id="Rectângulo 21" o:spid="_x0000_s1028" style="position:absolute;margin-left:420.45pt;margin-top:.9pt;width:24pt;height:13.5pt;z-index:2516725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" fillcolor="window" strokecolor="windowText" strokeweight="1pt">
            <v:textbox>
              <w:txbxContent>
                <w:p w:rsidR="005B4D12" w:rsidRDefault="005B4D12" w:rsidP="00EE16EA">
                  <w:pPr>
                    <w:jc w:val="center"/>
                  </w:pPr>
                  <w:r>
                    <w:t xml:space="preserve"> </w:t>
                  </w:r>
                </w:p>
              </w:txbxContent>
            </v:textbox>
          </v:rect>
        </w:pict>
      </w:r>
      <w:r w:rsidRPr="00E55BA4">
        <w:rPr>
          <w:rFonts w:ascii="Arial" w:eastAsiaTheme="minorHAnsi" w:hAnsi="Arial" w:cs="Arial"/>
          <w:noProof/>
          <w:lang w:eastAsia="pt-PT"/>
        </w:rPr>
        <w:pict>
          <v:rect id="Rectângulo 20" o:spid="_x0000_s1029" style="position:absolute;margin-left:332.7pt;margin-top:3.3pt;width:24pt;height:13.5pt;flip:y;z-index:2516715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" fillcolor="window" strokecolor="windowText" strokeweight="1pt">
            <v:textbox>
              <w:txbxContent>
                <w:p w:rsidR="005B4D12" w:rsidRDefault="005B4D12" w:rsidP="00EE16EA">
                  <w:pPr>
                    <w:jc w:val="center"/>
                  </w:pPr>
                  <w:r>
                    <w:t xml:space="preserve"> </w:t>
                  </w:r>
                </w:p>
              </w:txbxContent>
            </v:textbox>
          </v:rect>
        </w:pict>
      </w:r>
      <w:r w:rsidRPr="00E55BA4">
        <w:rPr>
          <w:rFonts w:ascii="Arial" w:eastAsiaTheme="minorHAnsi" w:hAnsi="Arial" w:cs="Arial"/>
          <w:noProof/>
          <w:lang w:eastAsia="pt-PT"/>
        </w:rPr>
        <w:pict>
          <v:rect id="Rectângulo 18" o:spid="_x0000_s1030" style="position:absolute;margin-left:208.95pt;margin-top:3.15pt;width:24pt;height:13.5pt;z-index:2516695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" fillcolor="window" strokecolor="windowText" strokeweight="1pt">
            <v:textbox>
              <w:txbxContent>
                <w:p w:rsidR="005B4D12" w:rsidRDefault="005B4D12" w:rsidP="00EE16EA">
                  <w:pPr>
                    <w:jc w:val="center"/>
                  </w:pPr>
                  <w:r>
                    <w:t xml:space="preserve"> </w:t>
                  </w:r>
                </w:p>
              </w:txbxContent>
            </v:textbox>
          </v:rect>
        </w:pict>
      </w:r>
      <w:r w:rsidRPr="00E55BA4">
        <w:rPr>
          <w:rFonts w:ascii="Arial" w:eastAsiaTheme="minorHAnsi" w:hAnsi="Arial" w:cs="Arial"/>
          <w:noProof/>
          <w:lang w:eastAsia="pt-PT"/>
        </w:rPr>
        <w:pict>
          <v:rect id="Rectângulo 8" o:spid="_x0000_s1031" style="position:absolute;margin-left:158.7pt;margin-top:2.4pt;width:24pt;height:13.5pt;z-index:2516684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" fillcolor="window" strokecolor="windowText" strokeweight="1pt">
            <v:textbox>
              <w:txbxContent>
                <w:p w:rsidR="005B4D12" w:rsidRDefault="005B4D12" w:rsidP="00EE16EA">
                  <w:pPr>
                    <w:jc w:val="center"/>
                  </w:pPr>
                  <w:r>
                    <w:t xml:space="preserve"> </w:t>
                  </w:r>
                </w:p>
              </w:txbxContent>
            </v:textbox>
          </v:rect>
        </w:pict>
      </w:r>
      <w:r w:rsidR="00EE16EA" w:rsidRPr="00EE16EA">
        <w:rPr>
          <w:rFonts w:ascii="Arial" w:eastAsiaTheme="minorHAnsi" w:hAnsi="Arial" w:cs="Arial"/>
          <w:lang w:eastAsia="en-US"/>
        </w:rPr>
        <w:t>Considera o aluno</w:t>
      </w:r>
      <w:r w:rsidR="00EE16EA" w:rsidRPr="00EE16EA">
        <w:rPr>
          <w:rFonts w:ascii="Arial" w:eastAsiaTheme="minorHAnsi" w:hAnsi="Arial" w:cs="Arial"/>
          <w:sz w:val="22"/>
          <w:lang w:eastAsia="en-US"/>
        </w:rPr>
        <w:t xml:space="preserve">: Muito </w:t>
      </w:r>
      <w:proofErr w:type="gramStart"/>
      <w:r w:rsidR="00EE16EA" w:rsidRPr="00EE16EA">
        <w:rPr>
          <w:rFonts w:ascii="Arial" w:eastAsiaTheme="minorHAnsi" w:hAnsi="Arial" w:cs="Arial"/>
          <w:sz w:val="22"/>
          <w:lang w:eastAsia="en-US"/>
        </w:rPr>
        <w:t xml:space="preserve">Bom         </w:t>
      </w:r>
      <w:proofErr w:type="spellStart"/>
      <w:r w:rsidR="00EE16EA" w:rsidRPr="00EE16EA">
        <w:rPr>
          <w:rFonts w:ascii="Arial" w:eastAsiaTheme="minorHAnsi" w:hAnsi="Arial" w:cs="Arial"/>
          <w:sz w:val="22"/>
          <w:lang w:eastAsia="en-US"/>
        </w:rPr>
        <w:t>Bom</w:t>
      </w:r>
      <w:proofErr w:type="spellEnd"/>
      <w:proofErr w:type="gramEnd"/>
      <w:r w:rsidR="00EE16EA" w:rsidRPr="00EE16EA">
        <w:rPr>
          <w:rFonts w:ascii="Arial" w:eastAsiaTheme="minorHAnsi" w:hAnsi="Arial" w:cs="Arial"/>
          <w:sz w:val="22"/>
          <w:lang w:eastAsia="en-US"/>
        </w:rPr>
        <w:t xml:space="preserve">         Regular          Fraco         Muito Fraco</w:t>
      </w: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b/>
        </w:rPr>
      </w:pPr>
    </w:p>
    <w:p w:rsidR="00EE16EA" w:rsidRPr="00EE16EA" w:rsidRDefault="00EE16EA" w:rsidP="00EE16EA">
      <w:pPr>
        <w:spacing w:line="360" w:lineRule="auto"/>
        <w:jc w:val="right"/>
        <w:rPr>
          <w:rFonts w:ascii="Arial" w:eastAsiaTheme="minorHAnsi" w:hAnsi="Arial" w:cs="Arial"/>
          <w:lang w:eastAsia="en-US"/>
        </w:rPr>
      </w:pPr>
      <w:r w:rsidRPr="00EE16EA">
        <w:rPr>
          <w:rFonts w:ascii="Arial" w:eastAsiaTheme="minorHAnsi" w:hAnsi="Arial" w:cs="Arial"/>
          <w:lang w:eastAsia="en-US"/>
        </w:rPr>
        <w:t>Muito Obrigado.</w:t>
      </w: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b/>
        </w:rPr>
      </w:pPr>
    </w:p>
    <w:p w:rsidR="00EE16EA" w:rsidRDefault="00EE16EA" w:rsidP="00461B37">
      <w:pPr>
        <w:spacing w:line="360" w:lineRule="auto"/>
        <w:jc w:val="both"/>
        <w:rPr>
          <w:rFonts w:ascii="Arial" w:hAnsi="Arial" w:cs="Arial"/>
        </w:rPr>
      </w:pPr>
      <w:r w:rsidRPr="00EE16EA">
        <w:rPr>
          <w:rFonts w:ascii="Arial" w:hAnsi="Arial" w:cs="Arial"/>
        </w:rPr>
        <w:lastRenderedPageBreak/>
        <w:t>Anexo 2: Questionário 2 (alunos)</w:t>
      </w:r>
    </w:p>
    <w:p w:rsidR="00EE16EA" w:rsidRPr="00EE16EA" w:rsidRDefault="00EE16EA" w:rsidP="00EE16EA">
      <w:pPr>
        <w:spacing w:line="360" w:lineRule="auto"/>
        <w:jc w:val="both"/>
        <w:rPr>
          <w:rFonts w:ascii="Arial" w:hAnsi="Arial" w:cs="Arial"/>
        </w:rPr>
      </w:pPr>
      <w:r>
        <w:rPr>
          <w:rFonts w:ascii="Arial" w:hAnsi="Arial" w:cs="Arial"/>
          <w:noProof/>
          <w:lang w:eastAsia="pt-PT"/>
        </w:rPr>
        <w:drawing>
          <wp:anchor distT="0" distB="0" distL="114300" distR="114300" simplePos="0" relativeHeight="251674624" behindDoc="0" locked="0" layoutInCell="1" allowOverlap="1">
            <wp:simplePos x="0" y="0"/>
            <wp:positionH relativeFrom="column">
              <wp:posOffset>-20320</wp:posOffset>
            </wp:positionH>
            <wp:positionV relativeFrom="paragraph">
              <wp:posOffset>13335</wp:posOffset>
            </wp:positionV>
            <wp:extent cx="762000" cy="749935"/>
            <wp:effectExtent l="0" t="0" r="0" b="0"/>
            <wp:wrapSquare wrapText="bothSides"/>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762000" cy="749935"/>
                    </a:xfrm>
                    <a:prstGeom prst="rect">
                      <a:avLst/>
                    </a:prstGeom>
                    <a:noFill/>
                  </pic:spPr>
                </pic:pic>
              </a:graphicData>
            </a:graphic>
          </wp:anchor>
        </w:drawing>
      </w:r>
    </w:p>
    <w:p w:rsidR="00EE16EA" w:rsidRDefault="00EE16EA" w:rsidP="00EE16EA">
      <w:pPr>
        <w:spacing w:line="360" w:lineRule="auto"/>
        <w:jc w:val="both"/>
        <w:rPr>
          <w:rFonts w:ascii="Arial" w:hAnsi="Arial" w:cs="Arial"/>
        </w:rPr>
      </w:pPr>
      <w:r w:rsidRPr="00EE16EA">
        <w:rPr>
          <w:rFonts w:ascii="Arial" w:hAnsi="Arial" w:cs="Arial"/>
        </w:rPr>
        <w:t>INSTITUTO SUPERIOR DE CIÊNCIAS EDUCATIVAS</w:t>
      </w:r>
    </w:p>
    <w:p w:rsidR="00EE16EA" w:rsidRPr="00EE16EA" w:rsidRDefault="00EE16EA" w:rsidP="00EE16EA">
      <w:pPr>
        <w:spacing w:line="360" w:lineRule="auto"/>
        <w:jc w:val="center"/>
        <w:rPr>
          <w:rFonts w:ascii="Arial" w:eastAsiaTheme="minorHAnsi" w:hAnsi="Arial" w:cs="Arial"/>
          <w:lang w:eastAsia="en-US"/>
        </w:rPr>
      </w:pPr>
      <w:r w:rsidRPr="00EE16EA">
        <w:rPr>
          <w:rFonts w:ascii="Arial" w:eastAsiaTheme="minorHAnsi" w:hAnsi="Arial" w:cs="Arial"/>
          <w:b/>
          <w:lang w:eastAsia="en-US"/>
        </w:rPr>
        <w:t>Questionário 2</w:t>
      </w:r>
      <w:r w:rsidRPr="00EE16EA">
        <w:rPr>
          <w:rFonts w:ascii="Arial" w:eastAsiaTheme="minorHAnsi" w:hAnsi="Arial" w:cs="Arial"/>
          <w:lang w:eastAsia="en-US"/>
        </w:rPr>
        <w:t xml:space="preserve"> (alunos)</w:t>
      </w:r>
    </w:p>
    <w:tbl>
      <w:tblPr>
        <w:tblStyle w:val="Tabelacomgrelha"/>
        <w:tblW w:w="0" w:type="auto"/>
        <w:tblLook w:val="04A0"/>
      </w:tblPr>
      <w:tblGrid>
        <w:gridCol w:w="8644"/>
      </w:tblGrid>
      <w:tr w:rsidR="00EE16EA" w:rsidRPr="00EE16EA" w:rsidTr="00EE16EA">
        <w:tc>
          <w:tcPr>
            <w:tcW w:w="8644" w:type="dxa"/>
            <w:shd w:val="clear" w:color="auto" w:fill="F2F2F2" w:themeFill="background1" w:themeFillShade="F2"/>
          </w:tcPr>
          <w:p w:rsidR="00EE16EA" w:rsidRPr="00EE16EA" w:rsidRDefault="00EE16EA" w:rsidP="00EE16EA">
            <w:pPr>
              <w:spacing w:line="360" w:lineRule="auto"/>
              <w:jc w:val="center"/>
              <w:rPr>
                <w:rFonts w:ascii="Arial" w:eastAsiaTheme="minorHAnsi" w:hAnsi="Arial" w:cs="Arial"/>
                <w:b/>
                <w:lang w:eastAsia="en-US"/>
              </w:rPr>
            </w:pPr>
            <w:r w:rsidRPr="00EE16EA">
              <w:rPr>
                <w:rFonts w:ascii="Arial" w:eastAsiaTheme="minorHAnsi" w:hAnsi="Arial" w:cs="Arial"/>
                <w:b/>
                <w:lang w:eastAsia="en-US"/>
              </w:rPr>
              <w:t>Dados Desportivos</w:t>
            </w:r>
          </w:p>
        </w:tc>
      </w:tr>
    </w:tbl>
    <w:p w:rsidR="00EE16EA" w:rsidRPr="00EE16EA" w:rsidRDefault="00E55BA4" w:rsidP="00EE16EA">
      <w:pPr>
        <w:tabs>
          <w:tab w:val="left" w:pos="6422"/>
          <w:tab w:val="left" w:pos="7517"/>
        </w:tabs>
        <w:spacing w:line="360" w:lineRule="auto"/>
        <w:rPr>
          <w:rFonts w:ascii="Arial" w:eastAsiaTheme="minorHAnsi" w:hAnsi="Arial" w:cs="Arial"/>
          <w:lang w:eastAsia="en-US"/>
        </w:rPr>
      </w:pPr>
      <w:r>
        <w:rPr>
          <w:rFonts w:ascii="Arial" w:eastAsiaTheme="minorHAnsi" w:hAnsi="Arial" w:cs="Arial"/>
          <w:noProof/>
          <w:lang w:eastAsia="pt-PT"/>
        </w:rPr>
        <w:pict>
          <v:rect id="Rectângulo 43" o:spid="_x0000_s1040" style="position:absolute;margin-left:402.45pt;margin-top:.8pt;width:24pt;height:13.5pt;z-index:251682816;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" fillcolor="window" strokecolor="windowText" strokeweight="1pt"/>
        </w:pict>
      </w:r>
      <w:r>
        <w:rPr>
          <w:rFonts w:ascii="Arial" w:eastAsiaTheme="minorHAnsi" w:hAnsi="Arial" w:cs="Arial"/>
          <w:noProof/>
          <w:lang w:eastAsia="pt-PT"/>
        </w:rPr>
        <w:pict>
          <v:rect id="Rectângulo 42" o:spid="_x0000_s1039" style="position:absolute;margin-left:344.7pt;margin-top:.05pt;width:24pt;height:13.5pt;z-index:25168179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" fillcolor="window" strokecolor="windowText" strokeweight="1pt"/>
        </w:pict>
      </w:r>
      <w:r w:rsidR="00EE16EA" w:rsidRPr="00EE16EA">
        <w:rPr>
          <w:rFonts w:ascii="Arial" w:eastAsiaTheme="minorHAnsi" w:hAnsi="Arial" w:cs="Arial"/>
          <w:lang w:eastAsia="en-US"/>
        </w:rPr>
        <w:t xml:space="preserve">Pratica desporto na escola, nas aulas de </w:t>
      </w:r>
      <w:proofErr w:type="spellStart"/>
      <w:r w:rsidR="00EE16EA" w:rsidRPr="00EE16EA">
        <w:rPr>
          <w:rFonts w:ascii="Arial" w:eastAsiaTheme="minorHAnsi" w:hAnsi="Arial" w:cs="Arial"/>
          <w:lang w:eastAsia="en-US"/>
        </w:rPr>
        <w:t>actividade</w:t>
      </w:r>
      <w:proofErr w:type="spellEnd"/>
      <w:r w:rsidR="00EE16EA" w:rsidRPr="00EE16EA">
        <w:rPr>
          <w:rFonts w:ascii="Arial" w:eastAsiaTheme="minorHAnsi" w:hAnsi="Arial" w:cs="Arial"/>
          <w:lang w:eastAsia="en-US"/>
        </w:rPr>
        <w:t xml:space="preserve"> física?</w:t>
      </w:r>
      <w:r w:rsidR="00EE16EA" w:rsidRPr="00EE16EA">
        <w:rPr>
          <w:rFonts w:ascii="Arial" w:eastAsiaTheme="minorHAnsi" w:hAnsi="Arial" w:cs="Arial"/>
          <w:lang w:eastAsia="en-US"/>
        </w:rPr>
        <w:tab/>
        <w:t>Sim</w:t>
      </w:r>
      <w:r w:rsidR="00EE16EA" w:rsidRPr="00EE16EA">
        <w:rPr>
          <w:rFonts w:ascii="Arial" w:eastAsiaTheme="minorHAnsi" w:hAnsi="Arial" w:cs="Arial"/>
          <w:lang w:eastAsia="en-US"/>
        </w:rPr>
        <w:tab/>
        <w:t>Não</w:t>
      </w:r>
    </w:p>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Se respondeu sim, indique quantas vezes por semana? __________</w:t>
      </w:r>
    </w:p>
    <w:p w:rsidR="00EE16EA" w:rsidRPr="00EE16EA" w:rsidRDefault="00E55BA4" w:rsidP="00EE16EA">
      <w:pPr>
        <w:tabs>
          <w:tab w:val="left" w:pos="5400"/>
          <w:tab w:val="left" w:pos="7110"/>
        </w:tabs>
        <w:spacing w:line="360" w:lineRule="auto"/>
        <w:rPr>
          <w:rFonts w:ascii="Arial" w:eastAsiaTheme="minorHAnsi" w:hAnsi="Arial" w:cs="Arial"/>
          <w:lang w:eastAsia="en-US"/>
        </w:rPr>
      </w:pPr>
      <w:r>
        <w:rPr>
          <w:rFonts w:ascii="Arial" w:eastAsiaTheme="minorHAnsi" w:hAnsi="Arial" w:cs="Arial"/>
          <w:noProof/>
          <w:lang w:eastAsia="pt-PT"/>
        </w:rPr>
        <w:pict>
          <v:rect id="Rectângulo 38" o:spid="_x0000_s1038" style="position:absolute;margin-left:382.2pt;margin-top:.15pt;width:24pt;height:13.5pt;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" fillcolor="window" strokecolor="windowText" strokeweight="1pt"/>
        </w:pict>
      </w:r>
      <w:r>
        <w:rPr>
          <w:rFonts w:ascii="Arial" w:eastAsiaTheme="minorHAnsi" w:hAnsi="Arial" w:cs="Arial"/>
          <w:noProof/>
          <w:lang w:eastAsia="pt-PT"/>
        </w:rPr>
        <w:pict>
          <v:rect id="Rectângulo 37" o:spid="_x0000_s1037" style="position:absolute;margin-left:294.45pt;margin-top:.15pt;width:24pt;height:13.5pt;z-index:2516766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" fillcolor="window" strokecolor="windowText" strokeweight="1pt"/>
        </w:pict>
      </w:r>
      <w:r w:rsidR="00EE16EA" w:rsidRPr="00EE16EA">
        <w:rPr>
          <w:rFonts w:ascii="Arial" w:eastAsiaTheme="minorHAnsi" w:hAnsi="Arial" w:cs="Arial"/>
          <w:lang w:eastAsia="en-US"/>
        </w:rPr>
        <w:t>Pratica algum tipo de desporto fora da escola?</w:t>
      </w:r>
      <w:r w:rsidR="00EE16EA" w:rsidRPr="00EE16EA">
        <w:rPr>
          <w:rFonts w:ascii="Arial" w:eastAsiaTheme="minorHAnsi" w:hAnsi="Arial" w:cs="Arial"/>
          <w:lang w:eastAsia="en-US"/>
        </w:rPr>
        <w:tab/>
        <w:t>Sim</w:t>
      </w:r>
      <w:r w:rsidR="00EE16EA" w:rsidRPr="00EE16EA">
        <w:rPr>
          <w:rFonts w:ascii="Arial" w:eastAsiaTheme="minorHAnsi" w:hAnsi="Arial" w:cs="Arial"/>
          <w:lang w:eastAsia="en-US"/>
        </w:rPr>
        <w:tab/>
        <w:t>Não</w:t>
      </w:r>
    </w:p>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Se respondeu sim, indique qual? _____________________________________</w:t>
      </w:r>
    </w:p>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Quantas vezes por semana? __________</w:t>
      </w:r>
    </w:p>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Com que intensidade pratica esse desporto?</w:t>
      </w:r>
    </w:p>
    <w:p w:rsidR="00EE16EA" w:rsidRPr="00EE16EA" w:rsidRDefault="00E55BA4" w:rsidP="00EE16EA">
      <w:pPr>
        <w:tabs>
          <w:tab w:val="left" w:pos="2880"/>
          <w:tab w:val="left" w:pos="5760"/>
        </w:tabs>
        <w:spacing w:line="360" w:lineRule="auto"/>
        <w:rPr>
          <w:rFonts w:asciiTheme="minorHAnsi" w:eastAsiaTheme="minorHAnsi" w:hAnsiTheme="minorHAnsi" w:cstheme="minorBidi"/>
          <w:sz w:val="22"/>
          <w:szCs w:val="22"/>
          <w:lang w:eastAsia="en-US"/>
        </w:rPr>
      </w:pPr>
      <w:r w:rsidRPr="00E55BA4">
        <w:rPr>
          <w:rFonts w:ascii="Arial" w:eastAsiaTheme="minorHAnsi" w:hAnsi="Arial" w:cs="Arial"/>
          <w:noProof/>
          <w:lang w:eastAsia="pt-PT"/>
        </w:rPr>
        <w:pict>
          <v:rect id="Rectângulo 41" o:spid="_x0000_s1036" style="position:absolute;margin-left:266.7pt;margin-top:.6pt;width:24pt;height:13.5pt;z-index:2516807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" fillcolor="window" strokecolor="windowText" strokeweight="1pt"/>
        </w:pict>
      </w:r>
      <w:r w:rsidRPr="00E55BA4">
        <w:rPr>
          <w:rFonts w:ascii="Arial" w:eastAsiaTheme="minorHAnsi" w:hAnsi="Arial" w:cs="Arial"/>
          <w:noProof/>
          <w:lang w:eastAsia="pt-PT"/>
        </w:rPr>
        <w:pict>
          <v:rect id="Rectângulo 39" o:spid="_x0000_s1035" style="position:absolute;margin-left:409.95pt;margin-top:.65pt;width:24pt;height:13.5pt;z-index:2516787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" fillcolor="window" strokecolor="windowText" strokeweight="1pt"/>
        </w:pict>
      </w:r>
      <w:r w:rsidRPr="00E55BA4">
        <w:rPr>
          <w:rFonts w:ascii="Arial" w:eastAsiaTheme="minorHAnsi" w:hAnsi="Arial" w:cs="Arial"/>
          <w:noProof/>
          <w:lang w:eastAsia="pt-PT"/>
        </w:rPr>
        <w:pict>
          <v:rect id="Rectângulo 40" o:spid="_x0000_s1034" style="position:absolute;margin-left:99.45pt;margin-top:.6pt;width:24pt;height:13.5pt;z-index:2516797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" fillcolor="window" strokecolor="windowText" strokeweight="1pt"/>
        </w:pict>
      </w:r>
      <w:r w:rsidR="00EE16EA" w:rsidRPr="00EE16EA">
        <w:rPr>
          <w:rFonts w:ascii="Arial" w:eastAsiaTheme="minorHAnsi" w:hAnsi="Arial" w:cs="Arial"/>
          <w:lang w:eastAsia="en-US"/>
        </w:rPr>
        <w:t>Muita Intensidade</w:t>
      </w:r>
      <w:r w:rsidR="00EE16EA" w:rsidRPr="00EE16EA">
        <w:rPr>
          <w:rFonts w:ascii="Arial" w:eastAsiaTheme="minorHAnsi" w:hAnsi="Arial" w:cs="Arial"/>
          <w:lang w:eastAsia="en-US"/>
        </w:rPr>
        <w:tab/>
        <w:t>Intensidade Moderada</w:t>
      </w:r>
      <w:r w:rsidR="00EE16EA" w:rsidRPr="00EE16EA">
        <w:rPr>
          <w:rFonts w:ascii="Arial" w:eastAsiaTheme="minorHAnsi" w:hAnsi="Arial" w:cs="Arial"/>
          <w:lang w:eastAsia="en-US"/>
        </w:rPr>
        <w:tab/>
      </w:r>
      <w:proofErr w:type="gramStart"/>
      <w:r w:rsidR="00EE16EA" w:rsidRPr="00EE16EA">
        <w:rPr>
          <w:rFonts w:ascii="Arial" w:eastAsiaTheme="minorHAnsi" w:hAnsi="Arial" w:cs="Arial"/>
          <w:lang w:eastAsia="en-US"/>
        </w:rPr>
        <w:t xml:space="preserve">    Pouca</w:t>
      </w:r>
      <w:proofErr w:type="gramEnd"/>
      <w:r w:rsidR="00EE16EA" w:rsidRPr="00EE16EA">
        <w:rPr>
          <w:rFonts w:ascii="Arial" w:eastAsiaTheme="minorHAnsi" w:hAnsi="Arial" w:cs="Arial"/>
          <w:lang w:eastAsia="en-US"/>
        </w:rPr>
        <w:t xml:space="preserve"> Intensidade</w:t>
      </w:r>
    </w:p>
    <w:p w:rsidR="00EE16EA" w:rsidRPr="00EE16EA" w:rsidRDefault="00E55BA4" w:rsidP="00EE16EA">
      <w:pPr>
        <w:spacing w:line="360" w:lineRule="auto"/>
        <w:rPr>
          <w:rFonts w:ascii="Arial" w:eastAsiaTheme="minorHAnsi" w:hAnsi="Arial" w:cs="Arial"/>
          <w:lang w:eastAsia="en-US"/>
        </w:rPr>
      </w:pPr>
      <w:r>
        <w:rPr>
          <w:rFonts w:ascii="Arial" w:eastAsiaTheme="minorHAnsi" w:hAnsi="Arial" w:cs="Arial"/>
          <w:noProof/>
          <w:lang w:eastAsia="pt-PT"/>
        </w:rPr>
        <w:pict>
          <v:rect id="Rectângulo 50" o:spid="_x0000_s1032" style="position:absolute;margin-left:307.95pt;margin-top:.3pt;width:24pt;height:13.5pt;z-index:2516848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" fillcolor="window" strokecolor="windowText" strokeweight="1pt">
            <v:textbox>
              <w:txbxContent>
                <w:p w:rsidR="005B4D12" w:rsidRDefault="005B4D12" w:rsidP="00EE16EA">
                  <w:pPr>
                    <w:jc w:val="center"/>
                  </w:pPr>
                  <w:r>
                    <w:t xml:space="preserve">      </w:t>
                  </w:r>
                </w:p>
              </w:txbxContent>
            </v:textbox>
          </v:rect>
        </w:pict>
      </w:r>
      <w:r>
        <w:rPr>
          <w:rFonts w:ascii="Arial" w:eastAsiaTheme="minorHAnsi" w:hAnsi="Arial" w:cs="Arial"/>
          <w:noProof/>
          <w:lang w:eastAsia="pt-PT"/>
        </w:rPr>
        <w:pict>
          <v:rect id="Rectângulo 49" o:spid="_x0000_s1033" style="position:absolute;margin-left:257.7pt;margin-top:.3pt;width:24pt;height:13.5pt;z-index:2516838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" fillcolor="window" strokecolor="windowText" strokeweight="1pt">
            <v:textbox>
              <w:txbxContent>
                <w:p w:rsidR="005B4D12" w:rsidRDefault="005B4D12" w:rsidP="00EE16EA">
                  <w:pPr>
                    <w:jc w:val="center"/>
                  </w:pPr>
                  <w:r>
                    <w:t xml:space="preserve"> </w:t>
                  </w:r>
                </w:p>
              </w:txbxContent>
            </v:textbox>
          </v:rect>
        </w:pict>
      </w:r>
      <w:r w:rsidR="00EE16EA" w:rsidRPr="00EE16EA">
        <w:rPr>
          <w:rFonts w:ascii="Arial" w:eastAsiaTheme="minorHAnsi" w:hAnsi="Arial" w:cs="Arial"/>
          <w:lang w:eastAsia="en-US"/>
        </w:rPr>
        <w:t xml:space="preserve">Já praticou alguma modalidade desportiva? </w:t>
      </w:r>
      <w:proofErr w:type="gramStart"/>
      <w:r w:rsidR="00EE16EA" w:rsidRPr="00EE16EA">
        <w:rPr>
          <w:rFonts w:ascii="Arial" w:eastAsiaTheme="minorHAnsi" w:hAnsi="Arial" w:cs="Arial"/>
          <w:lang w:eastAsia="en-US"/>
        </w:rPr>
        <w:t>Sim        Não</w:t>
      </w:r>
      <w:proofErr w:type="gramEnd"/>
      <w:r w:rsidR="00EE16EA" w:rsidRPr="00EE16EA">
        <w:rPr>
          <w:rFonts w:ascii="Arial" w:eastAsiaTheme="minorHAnsi" w:hAnsi="Arial" w:cs="Arial"/>
          <w:lang w:eastAsia="en-US"/>
        </w:rPr>
        <w:t xml:space="preserve">        Qual?_________</w:t>
      </w:r>
    </w:p>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Atividades que faz com mais frequência nos fins-de-semana?</w:t>
      </w:r>
    </w:p>
    <w:tbl>
      <w:tblPr>
        <w:tblStyle w:val="Tabelacomgrelha"/>
        <w:tblW w:w="0" w:type="auto"/>
        <w:tblInd w:w="675" w:type="dxa"/>
        <w:tblLook w:val="04A0"/>
      </w:tblPr>
      <w:tblGrid>
        <w:gridCol w:w="1276"/>
        <w:gridCol w:w="3260"/>
        <w:gridCol w:w="1134"/>
        <w:gridCol w:w="1276"/>
        <w:gridCol w:w="1023"/>
      </w:tblGrid>
      <w:tr w:rsidR="00EE16EA" w:rsidRPr="00EE16EA" w:rsidTr="00EE16EA">
        <w:tc>
          <w:tcPr>
            <w:tcW w:w="1276" w:type="dxa"/>
            <w:tcBorders>
              <w:bottom w:val="nil"/>
              <w:right w:val="single" w:sz="4" w:space="0" w:color="auto"/>
            </w:tcBorders>
          </w:tcPr>
          <w:p w:rsidR="00EE16EA" w:rsidRPr="00EE16EA" w:rsidRDefault="00EE16EA" w:rsidP="00EE16EA">
            <w:pPr>
              <w:spacing w:line="360" w:lineRule="auto"/>
              <w:rPr>
                <w:rFonts w:ascii="Arial" w:eastAsiaTheme="minorHAnsi" w:hAnsi="Arial" w:cs="Arial"/>
                <w:lang w:eastAsia="en-US"/>
              </w:rPr>
            </w:pPr>
          </w:p>
        </w:tc>
        <w:tc>
          <w:tcPr>
            <w:tcW w:w="3260" w:type="dxa"/>
            <w:tcBorders>
              <w:left w:val="single" w:sz="4" w:space="0" w:color="auto"/>
            </w:tcBorders>
          </w:tcPr>
          <w:p w:rsidR="00EE16EA" w:rsidRPr="00EE16EA" w:rsidRDefault="00EE16EA" w:rsidP="00EE16EA">
            <w:pPr>
              <w:spacing w:line="360" w:lineRule="auto"/>
              <w:rPr>
                <w:rFonts w:ascii="Arial" w:eastAsiaTheme="minorHAnsi" w:hAnsi="Arial" w:cs="Arial"/>
                <w:lang w:eastAsia="en-US"/>
              </w:rPr>
            </w:pPr>
          </w:p>
        </w:tc>
        <w:tc>
          <w:tcPr>
            <w:tcW w:w="1134"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Muito</w:t>
            </w:r>
          </w:p>
        </w:tc>
        <w:tc>
          <w:tcPr>
            <w:tcW w:w="1276"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Pouco</w:t>
            </w:r>
          </w:p>
        </w:tc>
        <w:tc>
          <w:tcPr>
            <w:tcW w:w="1023"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Nada</w:t>
            </w:r>
          </w:p>
        </w:tc>
      </w:tr>
      <w:tr w:rsidR="00EE16EA" w:rsidRPr="00EE16EA" w:rsidTr="00EE16EA">
        <w:tc>
          <w:tcPr>
            <w:tcW w:w="1276" w:type="dxa"/>
            <w:tcBorders>
              <w:top w:val="nil"/>
              <w:bottom w:val="nil"/>
            </w:tcBorders>
          </w:tcPr>
          <w:p w:rsidR="00EE16EA" w:rsidRPr="00EE16EA" w:rsidRDefault="00EE16EA" w:rsidP="00EE16EA">
            <w:pPr>
              <w:spacing w:line="360" w:lineRule="auto"/>
              <w:rPr>
                <w:rFonts w:ascii="Arial" w:eastAsiaTheme="minorHAnsi" w:hAnsi="Arial" w:cs="Arial"/>
                <w:lang w:eastAsia="en-US"/>
              </w:rPr>
            </w:pP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Jogar à bola</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r w:rsidR="00EE16EA" w:rsidRPr="00EE16EA" w:rsidTr="00EE16EA">
        <w:tc>
          <w:tcPr>
            <w:tcW w:w="1276" w:type="dxa"/>
            <w:tcBorders>
              <w:top w:val="nil"/>
              <w:bottom w:val="nil"/>
            </w:tcBorders>
          </w:tcPr>
          <w:p w:rsidR="00EE16EA" w:rsidRPr="00EE16EA" w:rsidRDefault="00EE16EA" w:rsidP="00EE16EA">
            <w:pPr>
              <w:spacing w:line="360" w:lineRule="auto"/>
              <w:rPr>
                <w:rFonts w:ascii="Arial" w:eastAsiaTheme="minorHAnsi" w:hAnsi="Arial" w:cs="Arial"/>
                <w:lang w:eastAsia="en-US"/>
              </w:rPr>
            </w:pP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Andar de bicicleta</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r w:rsidR="00EE16EA" w:rsidRPr="00EE16EA" w:rsidTr="00EE16EA">
        <w:tc>
          <w:tcPr>
            <w:tcW w:w="1276" w:type="dxa"/>
            <w:tcBorders>
              <w:top w:val="nil"/>
              <w:bottom w:val="nil"/>
            </w:tcBorders>
          </w:tcPr>
          <w:p w:rsidR="00EE16EA" w:rsidRPr="00EE16EA" w:rsidRDefault="00EE16EA" w:rsidP="00EE16EA">
            <w:pPr>
              <w:spacing w:line="360" w:lineRule="auto"/>
              <w:rPr>
                <w:rFonts w:ascii="Arial" w:eastAsiaTheme="minorHAnsi" w:hAnsi="Arial" w:cs="Arial"/>
                <w:b/>
                <w:lang w:eastAsia="en-US"/>
              </w:rPr>
            </w:pPr>
            <w:r w:rsidRPr="00EE16EA">
              <w:rPr>
                <w:rFonts w:ascii="Arial" w:eastAsiaTheme="minorHAnsi" w:hAnsi="Arial" w:cs="Arial"/>
                <w:b/>
                <w:lang w:eastAsia="en-US"/>
              </w:rPr>
              <w:t xml:space="preserve">Sábado </w:t>
            </w: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Dançar</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r w:rsidR="00EE16EA" w:rsidRPr="00EE16EA" w:rsidTr="00EE16EA">
        <w:tc>
          <w:tcPr>
            <w:tcW w:w="1276" w:type="dxa"/>
            <w:tcBorders>
              <w:top w:val="nil"/>
              <w:bottom w:val="nil"/>
            </w:tcBorders>
          </w:tcPr>
          <w:p w:rsidR="00EE16EA" w:rsidRPr="00EE16EA" w:rsidRDefault="00EE16EA" w:rsidP="00EE16EA">
            <w:pPr>
              <w:spacing w:line="360" w:lineRule="auto"/>
              <w:rPr>
                <w:rFonts w:ascii="Arial" w:eastAsiaTheme="minorHAnsi" w:hAnsi="Arial" w:cs="Arial"/>
                <w:lang w:eastAsia="en-US"/>
              </w:rPr>
            </w:pP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Fazer corridas</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r w:rsidR="00EE16EA" w:rsidRPr="00EE16EA" w:rsidTr="00EE16EA">
        <w:tc>
          <w:tcPr>
            <w:tcW w:w="1276" w:type="dxa"/>
            <w:tcBorders>
              <w:top w:val="nil"/>
              <w:bottom w:val="nil"/>
            </w:tcBorders>
          </w:tcPr>
          <w:p w:rsidR="00EE16EA" w:rsidRPr="00EE16EA" w:rsidRDefault="00EE16EA" w:rsidP="00EE16EA">
            <w:pPr>
              <w:spacing w:line="360" w:lineRule="auto"/>
              <w:rPr>
                <w:rFonts w:ascii="Arial" w:eastAsiaTheme="minorHAnsi" w:hAnsi="Arial" w:cs="Arial"/>
                <w:lang w:eastAsia="en-US"/>
              </w:rPr>
            </w:pP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Computador</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r w:rsidR="00EE16EA" w:rsidRPr="00EE16EA" w:rsidTr="00EE16EA">
        <w:tc>
          <w:tcPr>
            <w:tcW w:w="1276" w:type="dxa"/>
            <w:tcBorders>
              <w:top w:val="nil"/>
              <w:bottom w:val="nil"/>
            </w:tcBorders>
          </w:tcPr>
          <w:p w:rsidR="00EE16EA" w:rsidRPr="00EE16EA" w:rsidRDefault="00EE16EA" w:rsidP="00EE16EA">
            <w:pPr>
              <w:spacing w:line="360" w:lineRule="auto"/>
              <w:rPr>
                <w:rFonts w:ascii="Arial" w:eastAsiaTheme="minorHAnsi" w:hAnsi="Arial" w:cs="Arial"/>
                <w:lang w:eastAsia="en-US"/>
              </w:rPr>
            </w:pP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Ver televisão</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r w:rsidR="00EE16EA" w:rsidRPr="00EE16EA" w:rsidTr="00EE16EA">
        <w:tc>
          <w:tcPr>
            <w:tcW w:w="1276" w:type="dxa"/>
            <w:tcBorders>
              <w:top w:val="nil"/>
            </w:tcBorders>
          </w:tcPr>
          <w:p w:rsidR="00EE16EA" w:rsidRPr="00EE16EA" w:rsidRDefault="00EE16EA" w:rsidP="00EE16EA">
            <w:pPr>
              <w:spacing w:line="360" w:lineRule="auto"/>
              <w:rPr>
                <w:rFonts w:ascii="Arial" w:eastAsiaTheme="minorHAnsi" w:hAnsi="Arial" w:cs="Arial"/>
                <w:lang w:eastAsia="en-US"/>
              </w:rPr>
            </w:pP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Jogar consola</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bl>
    <w:p w:rsidR="00EE16EA" w:rsidRPr="00EE16EA" w:rsidRDefault="00EE16EA" w:rsidP="00EE16EA">
      <w:pPr>
        <w:spacing w:line="360" w:lineRule="auto"/>
        <w:rPr>
          <w:rFonts w:ascii="Arial" w:eastAsiaTheme="minorHAnsi" w:hAnsi="Arial" w:cs="Arial"/>
          <w:lang w:eastAsia="en-US"/>
        </w:rPr>
      </w:pPr>
    </w:p>
    <w:tbl>
      <w:tblPr>
        <w:tblStyle w:val="Tabelacomgrelha"/>
        <w:tblW w:w="0" w:type="auto"/>
        <w:tblInd w:w="675" w:type="dxa"/>
        <w:tblLook w:val="04A0"/>
      </w:tblPr>
      <w:tblGrid>
        <w:gridCol w:w="1276"/>
        <w:gridCol w:w="3260"/>
        <w:gridCol w:w="1134"/>
        <w:gridCol w:w="1276"/>
        <w:gridCol w:w="1023"/>
      </w:tblGrid>
      <w:tr w:rsidR="00EE16EA" w:rsidRPr="00EE16EA" w:rsidTr="00EE16EA">
        <w:tc>
          <w:tcPr>
            <w:tcW w:w="1276" w:type="dxa"/>
            <w:tcBorders>
              <w:bottom w:val="nil"/>
              <w:right w:val="single" w:sz="4" w:space="0" w:color="auto"/>
            </w:tcBorders>
          </w:tcPr>
          <w:p w:rsidR="00EE16EA" w:rsidRPr="00EE16EA" w:rsidRDefault="00EE16EA" w:rsidP="00EE16EA">
            <w:pPr>
              <w:spacing w:line="360" w:lineRule="auto"/>
              <w:rPr>
                <w:rFonts w:ascii="Arial" w:eastAsiaTheme="minorHAnsi" w:hAnsi="Arial" w:cs="Arial"/>
                <w:lang w:eastAsia="en-US"/>
              </w:rPr>
            </w:pPr>
          </w:p>
        </w:tc>
        <w:tc>
          <w:tcPr>
            <w:tcW w:w="3260" w:type="dxa"/>
            <w:tcBorders>
              <w:left w:val="single" w:sz="4" w:space="0" w:color="auto"/>
            </w:tcBorders>
          </w:tcPr>
          <w:p w:rsidR="00EE16EA" w:rsidRPr="00EE16EA" w:rsidRDefault="00EE16EA" w:rsidP="00EE16EA">
            <w:pPr>
              <w:spacing w:line="360" w:lineRule="auto"/>
              <w:rPr>
                <w:rFonts w:ascii="Arial" w:eastAsiaTheme="minorHAnsi" w:hAnsi="Arial" w:cs="Arial"/>
                <w:lang w:eastAsia="en-US"/>
              </w:rPr>
            </w:pPr>
          </w:p>
        </w:tc>
        <w:tc>
          <w:tcPr>
            <w:tcW w:w="1134"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Muito</w:t>
            </w:r>
          </w:p>
        </w:tc>
        <w:tc>
          <w:tcPr>
            <w:tcW w:w="1276"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Pouco</w:t>
            </w:r>
          </w:p>
        </w:tc>
        <w:tc>
          <w:tcPr>
            <w:tcW w:w="1023"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Nada</w:t>
            </w:r>
          </w:p>
        </w:tc>
      </w:tr>
      <w:tr w:rsidR="00EE16EA" w:rsidRPr="00EE16EA" w:rsidTr="00EE16EA">
        <w:tc>
          <w:tcPr>
            <w:tcW w:w="1276" w:type="dxa"/>
            <w:tcBorders>
              <w:top w:val="nil"/>
              <w:bottom w:val="nil"/>
            </w:tcBorders>
          </w:tcPr>
          <w:p w:rsidR="00EE16EA" w:rsidRPr="00EE16EA" w:rsidRDefault="00EE16EA" w:rsidP="00EE16EA">
            <w:pPr>
              <w:spacing w:line="360" w:lineRule="auto"/>
              <w:rPr>
                <w:rFonts w:ascii="Arial" w:eastAsiaTheme="minorHAnsi" w:hAnsi="Arial" w:cs="Arial"/>
                <w:lang w:eastAsia="en-US"/>
              </w:rPr>
            </w:pP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Jogar à bola</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r w:rsidR="00EE16EA" w:rsidRPr="00EE16EA" w:rsidTr="00EE16EA">
        <w:tc>
          <w:tcPr>
            <w:tcW w:w="1276" w:type="dxa"/>
            <w:tcBorders>
              <w:top w:val="nil"/>
              <w:bottom w:val="nil"/>
            </w:tcBorders>
          </w:tcPr>
          <w:p w:rsidR="00EE16EA" w:rsidRPr="00EE16EA" w:rsidRDefault="00EE16EA" w:rsidP="00EE16EA">
            <w:pPr>
              <w:spacing w:line="360" w:lineRule="auto"/>
              <w:rPr>
                <w:rFonts w:ascii="Arial" w:eastAsiaTheme="minorHAnsi" w:hAnsi="Arial" w:cs="Arial"/>
                <w:lang w:eastAsia="en-US"/>
              </w:rPr>
            </w:pP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Andar de bicicleta</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r w:rsidR="00EE16EA" w:rsidRPr="00EE16EA" w:rsidTr="00EE16EA">
        <w:tc>
          <w:tcPr>
            <w:tcW w:w="1276" w:type="dxa"/>
            <w:tcBorders>
              <w:top w:val="nil"/>
              <w:bottom w:val="nil"/>
            </w:tcBorders>
          </w:tcPr>
          <w:p w:rsidR="00EE16EA" w:rsidRPr="00EE16EA" w:rsidRDefault="00EE16EA" w:rsidP="00EE16EA">
            <w:pPr>
              <w:spacing w:line="360" w:lineRule="auto"/>
              <w:rPr>
                <w:rFonts w:ascii="Arial" w:eastAsiaTheme="minorHAnsi" w:hAnsi="Arial" w:cs="Arial"/>
                <w:b/>
                <w:lang w:eastAsia="en-US"/>
              </w:rPr>
            </w:pPr>
            <w:r w:rsidRPr="00EE16EA">
              <w:rPr>
                <w:rFonts w:ascii="Arial" w:eastAsiaTheme="minorHAnsi" w:hAnsi="Arial" w:cs="Arial"/>
                <w:b/>
                <w:lang w:eastAsia="en-US"/>
              </w:rPr>
              <w:t xml:space="preserve">Domingo </w:t>
            </w: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Dançar</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r w:rsidR="00EE16EA" w:rsidRPr="00EE16EA" w:rsidTr="00EE16EA">
        <w:tc>
          <w:tcPr>
            <w:tcW w:w="1276" w:type="dxa"/>
            <w:tcBorders>
              <w:top w:val="nil"/>
              <w:bottom w:val="nil"/>
            </w:tcBorders>
          </w:tcPr>
          <w:p w:rsidR="00EE16EA" w:rsidRPr="00EE16EA" w:rsidRDefault="00EE16EA" w:rsidP="00EE16EA">
            <w:pPr>
              <w:spacing w:line="360" w:lineRule="auto"/>
              <w:rPr>
                <w:rFonts w:ascii="Arial" w:eastAsiaTheme="minorHAnsi" w:hAnsi="Arial" w:cs="Arial"/>
                <w:lang w:eastAsia="en-US"/>
              </w:rPr>
            </w:pP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Fazer corridas</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r w:rsidR="00EE16EA" w:rsidRPr="00EE16EA" w:rsidTr="00EE16EA">
        <w:tc>
          <w:tcPr>
            <w:tcW w:w="1276" w:type="dxa"/>
            <w:tcBorders>
              <w:top w:val="nil"/>
              <w:bottom w:val="nil"/>
            </w:tcBorders>
          </w:tcPr>
          <w:p w:rsidR="00EE16EA" w:rsidRPr="00EE16EA" w:rsidRDefault="00EE16EA" w:rsidP="00EE16EA">
            <w:pPr>
              <w:spacing w:line="360" w:lineRule="auto"/>
              <w:rPr>
                <w:rFonts w:ascii="Arial" w:eastAsiaTheme="minorHAnsi" w:hAnsi="Arial" w:cs="Arial"/>
                <w:lang w:eastAsia="en-US"/>
              </w:rPr>
            </w:pP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Computador</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r w:rsidR="00EE16EA" w:rsidRPr="00EE16EA" w:rsidTr="00EE16EA">
        <w:tc>
          <w:tcPr>
            <w:tcW w:w="1276" w:type="dxa"/>
            <w:tcBorders>
              <w:top w:val="nil"/>
              <w:bottom w:val="nil"/>
            </w:tcBorders>
          </w:tcPr>
          <w:p w:rsidR="00EE16EA" w:rsidRPr="00EE16EA" w:rsidRDefault="00EE16EA" w:rsidP="00EE16EA">
            <w:pPr>
              <w:spacing w:line="360" w:lineRule="auto"/>
              <w:rPr>
                <w:rFonts w:ascii="Arial" w:eastAsiaTheme="minorHAnsi" w:hAnsi="Arial" w:cs="Arial"/>
                <w:lang w:eastAsia="en-US"/>
              </w:rPr>
            </w:pP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Ver televisão</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r w:rsidR="00EE16EA" w:rsidRPr="00EE16EA" w:rsidTr="00EE16EA">
        <w:tc>
          <w:tcPr>
            <w:tcW w:w="1276" w:type="dxa"/>
            <w:tcBorders>
              <w:top w:val="nil"/>
            </w:tcBorders>
          </w:tcPr>
          <w:p w:rsidR="00EE16EA" w:rsidRPr="00EE16EA" w:rsidRDefault="00EE16EA" w:rsidP="00EE16EA">
            <w:pPr>
              <w:spacing w:line="360" w:lineRule="auto"/>
              <w:rPr>
                <w:rFonts w:ascii="Arial" w:eastAsiaTheme="minorHAnsi" w:hAnsi="Arial" w:cs="Arial"/>
                <w:lang w:eastAsia="en-US"/>
              </w:rPr>
            </w:pPr>
          </w:p>
        </w:tc>
        <w:tc>
          <w:tcPr>
            <w:tcW w:w="3260" w:type="dxa"/>
          </w:tcPr>
          <w:p w:rsidR="00EE16EA" w:rsidRPr="00EE16EA" w:rsidRDefault="00EE16EA" w:rsidP="00EE16EA">
            <w:pPr>
              <w:spacing w:line="360" w:lineRule="auto"/>
              <w:rPr>
                <w:rFonts w:ascii="Arial" w:eastAsiaTheme="minorHAnsi" w:hAnsi="Arial" w:cs="Arial"/>
                <w:lang w:eastAsia="en-US"/>
              </w:rPr>
            </w:pPr>
            <w:r w:rsidRPr="00EE16EA">
              <w:rPr>
                <w:rFonts w:ascii="Arial" w:eastAsiaTheme="minorHAnsi" w:hAnsi="Arial" w:cs="Arial"/>
                <w:lang w:eastAsia="en-US"/>
              </w:rPr>
              <w:t>Jogar consola</w:t>
            </w:r>
          </w:p>
        </w:tc>
        <w:tc>
          <w:tcPr>
            <w:tcW w:w="1134" w:type="dxa"/>
          </w:tcPr>
          <w:p w:rsidR="00EE16EA" w:rsidRPr="00EE16EA" w:rsidRDefault="00EE16EA" w:rsidP="00EE16EA">
            <w:pPr>
              <w:spacing w:line="360" w:lineRule="auto"/>
              <w:rPr>
                <w:rFonts w:ascii="Arial" w:eastAsiaTheme="minorHAnsi" w:hAnsi="Arial" w:cs="Arial"/>
                <w:lang w:eastAsia="en-US"/>
              </w:rPr>
            </w:pPr>
          </w:p>
        </w:tc>
        <w:tc>
          <w:tcPr>
            <w:tcW w:w="1276" w:type="dxa"/>
          </w:tcPr>
          <w:p w:rsidR="00EE16EA" w:rsidRPr="00EE16EA" w:rsidRDefault="00EE16EA" w:rsidP="00EE16EA">
            <w:pPr>
              <w:spacing w:line="360" w:lineRule="auto"/>
              <w:rPr>
                <w:rFonts w:ascii="Arial" w:eastAsiaTheme="minorHAnsi" w:hAnsi="Arial" w:cs="Arial"/>
                <w:lang w:eastAsia="en-US"/>
              </w:rPr>
            </w:pPr>
          </w:p>
        </w:tc>
        <w:tc>
          <w:tcPr>
            <w:tcW w:w="1023" w:type="dxa"/>
          </w:tcPr>
          <w:p w:rsidR="00EE16EA" w:rsidRPr="00EE16EA" w:rsidRDefault="00EE16EA" w:rsidP="00EE16EA">
            <w:pPr>
              <w:spacing w:line="360" w:lineRule="auto"/>
              <w:rPr>
                <w:rFonts w:ascii="Arial" w:eastAsiaTheme="minorHAnsi" w:hAnsi="Arial" w:cs="Arial"/>
                <w:lang w:eastAsia="en-US"/>
              </w:rPr>
            </w:pPr>
          </w:p>
        </w:tc>
      </w:tr>
    </w:tbl>
    <w:p w:rsidR="00EE16EA" w:rsidRDefault="00EE16EA" w:rsidP="00EE16EA">
      <w:pPr>
        <w:tabs>
          <w:tab w:val="left" w:pos="7785"/>
        </w:tabs>
        <w:spacing w:line="360" w:lineRule="auto"/>
        <w:jc w:val="right"/>
        <w:rPr>
          <w:rFonts w:ascii="Arial" w:eastAsiaTheme="minorHAnsi" w:hAnsi="Arial" w:cs="Arial"/>
          <w:lang w:eastAsia="en-US"/>
        </w:rPr>
      </w:pPr>
      <w:r w:rsidRPr="00EE16EA">
        <w:rPr>
          <w:rFonts w:ascii="Arial" w:eastAsiaTheme="minorHAnsi" w:hAnsi="Arial" w:cs="Arial"/>
          <w:lang w:eastAsia="en-US"/>
        </w:rPr>
        <w:t>Muito Obrigado.</w:t>
      </w:r>
    </w:p>
    <w:p w:rsidR="00EE16EA" w:rsidRDefault="00EE16EA" w:rsidP="00EE16EA">
      <w:pPr>
        <w:tabs>
          <w:tab w:val="left" w:pos="7785"/>
        </w:tabs>
        <w:spacing w:line="360" w:lineRule="auto"/>
        <w:jc w:val="both"/>
        <w:rPr>
          <w:rFonts w:ascii="Arial" w:eastAsiaTheme="minorHAnsi" w:hAnsi="Arial" w:cs="Arial"/>
          <w:lang w:eastAsia="en-US"/>
        </w:rPr>
        <w:sectPr w:rsidR="00EE16EA" w:rsidSect="00214C45">
          <w:pgSz w:w="11906" w:h="16838"/>
          <w:pgMar w:top="1417" w:right="1701" w:bottom="1417" w:left="1701" w:header="708" w:footer="708" w:gutter="0"/>
          <w:pgNumType w:fmt="numberInDash"/>
          <w:cols w:space="708"/>
          <w:docGrid w:linePitch="360"/>
        </w:sectPr>
      </w:pPr>
    </w:p>
    <w:p w:rsidR="00305F80" w:rsidRDefault="00305F80" w:rsidP="00305F80">
      <w:pPr>
        <w:spacing w:after="200"/>
        <w:rPr>
          <w:rFonts w:eastAsiaTheme="minorHAnsi"/>
          <w:szCs w:val="22"/>
          <w:u w:val="single"/>
          <w:lang w:eastAsia="en-US"/>
        </w:rPr>
      </w:pPr>
      <w:r w:rsidRPr="00305F80">
        <w:rPr>
          <w:rFonts w:ascii="Arial" w:eastAsiaTheme="minorHAnsi" w:hAnsi="Arial" w:cs="Arial"/>
          <w:szCs w:val="22"/>
          <w:lang w:eastAsia="en-US"/>
        </w:rPr>
        <w:lastRenderedPageBreak/>
        <w:t>Anexo3</w:t>
      </w:r>
      <w:r w:rsidRPr="00305F80">
        <w:rPr>
          <w:rFonts w:eastAsiaTheme="minorHAnsi"/>
          <w:szCs w:val="22"/>
          <w:lang w:eastAsia="en-US"/>
        </w:rPr>
        <w:t>:</w:t>
      </w:r>
      <w:r>
        <w:rPr>
          <w:rFonts w:eastAsiaTheme="minorHAnsi"/>
          <w:szCs w:val="22"/>
          <w:u w:val="single"/>
          <w:lang w:eastAsia="en-US"/>
        </w:rPr>
        <w:t xml:space="preserve"> </w:t>
      </w:r>
    </w:p>
    <w:p w:rsidR="00305F80" w:rsidRPr="00305F80" w:rsidRDefault="00305F80" w:rsidP="00305F80">
      <w:pPr>
        <w:spacing w:after="200"/>
        <w:rPr>
          <w:rFonts w:eastAsiaTheme="minorHAnsi"/>
          <w:szCs w:val="22"/>
          <w:u w:val="single"/>
          <w:lang w:eastAsia="en-US"/>
        </w:rPr>
      </w:pPr>
      <w:r w:rsidRPr="00305F80">
        <w:rPr>
          <w:rFonts w:eastAsiaTheme="minorHAnsi"/>
          <w:szCs w:val="22"/>
          <w:u w:val="single"/>
          <w:lang w:eastAsia="en-US"/>
        </w:rPr>
        <w:t>TESTE DE PROFICIÊNCIA MOTORA DE BRUININKS-OSERETSKY</w:t>
      </w:r>
    </w:p>
    <w:p w:rsidR="00305F80" w:rsidRPr="00305F80" w:rsidRDefault="00305F80" w:rsidP="00305F80">
      <w:pPr>
        <w:spacing w:after="200"/>
        <w:jc w:val="center"/>
        <w:rPr>
          <w:rFonts w:eastAsiaTheme="minorHAnsi"/>
          <w:szCs w:val="22"/>
          <w:lang w:eastAsia="en-US"/>
        </w:rPr>
      </w:pPr>
      <w:r w:rsidRPr="00305F80">
        <w:rPr>
          <w:rFonts w:eastAsiaTheme="minorHAnsi"/>
          <w:szCs w:val="22"/>
          <w:lang w:eastAsia="en-US"/>
        </w:rPr>
        <w:t>FORMA REDUZIDA – FICHA DE REGISTO INDIVIDUAL</w:t>
      </w:r>
    </w:p>
    <w:tbl>
      <w:tblPr>
        <w:tblStyle w:val="Tabelacomgrelha"/>
        <w:tblpPr w:leftFromText="141" w:rightFromText="141" w:vertAnchor="text" w:horzAnchor="page" w:tblpX="6628" w:tblpY="21"/>
        <w:tblW w:w="0" w:type="auto"/>
        <w:tblLook w:val="04A0"/>
      </w:tblPr>
      <w:tblGrid>
        <w:gridCol w:w="450"/>
        <w:gridCol w:w="401"/>
      </w:tblGrid>
      <w:tr w:rsidR="00305F80" w:rsidRPr="00305F80" w:rsidTr="00905FE8">
        <w:tc>
          <w:tcPr>
            <w:tcW w:w="450" w:type="dxa"/>
          </w:tcPr>
          <w:p w:rsidR="00305F80" w:rsidRPr="00305F80" w:rsidRDefault="00305F80" w:rsidP="00305F80">
            <w:pPr>
              <w:rPr>
                <w:rFonts w:eastAsiaTheme="minorHAnsi"/>
                <w:lang w:eastAsia="en-US"/>
              </w:rPr>
            </w:pPr>
            <w:r w:rsidRPr="00305F80">
              <w:rPr>
                <w:rFonts w:eastAsiaTheme="minorHAnsi"/>
                <w:lang w:eastAsia="en-US"/>
              </w:rPr>
              <w:t>M</w:t>
            </w:r>
          </w:p>
        </w:tc>
        <w:tc>
          <w:tcPr>
            <w:tcW w:w="401" w:type="dxa"/>
          </w:tcPr>
          <w:p w:rsidR="00305F80" w:rsidRPr="00305F80" w:rsidRDefault="00305F80" w:rsidP="00305F80">
            <w:pPr>
              <w:rPr>
                <w:rFonts w:eastAsiaTheme="minorHAnsi"/>
                <w:lang w:eastAsia="en-US"/>
              </w:rPr>
            </w:pPr>
            <w:r w:rsidRPr="00305F80">
              <w:rPr>
                <w:rFonts w:eastAsiaTheme="minorHAnsi"/>
                <w:lang w:eastAsia="en-US"/>
              </w:rPr>
              <w:t>F</w:t>
            </w:r>
          </w:p>
        </w:tc>
      </w:tr>
    </w:tbl>
    <w:p w:rsidR="00305F80" w:rsidRPr="00305F80" w:rsidRDefault="00305F80" w:rsidP="00305F80">
      <w:pPr>
        <w:spacing w:after="200"/>
        <w:rPr>
          <w:rFonts w:eastAsiaTheme="minorHAnsi"/>
          <w:sz w:val="22"/>
          <w:szCs w:val="22"/>
          <w:lang w:eastAsia="en-US"/>
        </w:rPr>
      </w:pPr>
      <w:proofErr w:type="spellStart"/>
      <w:r w:rsidRPr="00305F80">
        <w:rPr>
          <w:rFonts w:eastAsiaTheme="minorHAnsi"/>
          <w:sz w:val="22"/>
          <w:szCs w:val="22"/>
          <w:lang w:eastAsia="en-US"/>
        </w:rPr>
        <w:t>Nome________________________________Sexo</w:t>
      </w:r>
      <w:proofErr w:type="spellEnd"/>
    </w:p>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Escolaridade___________ Data de Nascimento_____/____/_____</w:t>
      </w:r>
    </w:p>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 xml:space="preserve"> Finalidade do Teste_________ Data de Obs.____/_____/______</w:t>
      </w:r>
    </w:p>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 xml:space="preserve">Perfil </w:t>
      </w:r>
      <w:proofErr w:type="spellStart"/>
      <w:r w:rsidRPr="00305F80">
        <w:rPr>
          <w:rFonts w:eastAsiaTheme="minorHAnsi"/>
          <w:sz w:val="22"/>
          <w:szCs w:val="22"/>
          <w:lang w:eastAsia="en-US"/>
        </w:rPr>
        <w:t>Intraindividual</w:t>
      </w:r>
      <w:proofErr w:type="spellEnd"/>
      <w:r w:rsidRPr="00305F80">
        <w:rPr>
          <w:rFonts w:eastAsiaTheme="minorHAnsi"/>
          <w:sz w:val="22"/>
          <w:szCs w:val="22"/>
          <w:lang w:eastAsia="en-US"/>
        </w:rPr>
        <w:t>________________________ Idade________</w:t>
      </w:r>
    </w:p>
    <w:tbl>
      <w:tblPr>
        <w:tblStyle w:val="Tabelacomgrelha"/>
        <w:tblpPr w:leftFromText="141" w:rightFromText="141" w:vertAnchor="text" w:horzAnchor="page" w:tblpX="4493" w:tblpY="71"/>
        <w:tblW w:w="0" w:type="auto"/>
        <w:tblLook w:val="04A0"/>
      </w:tblPr>
      <w:tblGrid>
        <w:gridCol w:w="544"/>
        <w:gridCol w:w="850"/>
        <w:gridCol w:w="1026"/>
        <w:gridCol w:w="959"/>
      </w:tblGrid>
      <w:tr w:rsidR="00305F80" w:rsidRPr="00305F80" w:rsidTr="00305F80">
        <w:tc>
          <w:tcPr>
            <w:tcW w:w="544" w:type="dxa"/>
          </w:tcPr>
          <w:p w:rsidR="00305F80" w:rsidRPr="00305F80" w:rsidRDefault="00305F80" w:rsidP="00305F80">
            <w:pPr>
              <w:rPr>
                <w:rFonts w:eastAsiaTheme="minorHAnsi"/>
                <w:sz w:val="20"/>
                <w:lang w:eastAsia="en-US"/>
              </w:rPr>
            </w:pPr>
            <w:r w:rsidRPr="00305F80">
              <w:rPr>
                <w:rFonts w:eastAsiaTheme="minorHAnsi"/>
                <w:sz w:val="20"/>
                <w:lang w:eastAsia="en-US"/>
              </w:rPr>
              <w:t>Vis.</w:t>
            </w:r>
          </w:p>
          <w:p w:rsidR="00305F80" w:rsidRPr="00305F80" w:rsidRDefault="00305F80" w:rsidP="00305F80">
            <w:pPr>
              <w:rPr>
                <w:rFonts w:eastAsiaTheme="minorHAnsi"/>
                <w:sz w:val="20"/>
                <w:lang w:eastAsia="en-US"/>
              </w:rPr>
            </w:pPr>
            <w:r w:rsidRPr="00305F80">
              <w:rPr>
                <w:rFonts w:eastAsiaTheme="minorHAnsi"/>
                <w:sz w:val="20"/>
                <w:lang w:eastAsia="en-US"/>
              </w:rPr>
              <w:t xml:space="preserve">D </w:t>
            </w:r>
            <w:proofErr w:type="gramStart"/>
            <w:r w:rsidRPr="00305F80">
              <w:rPr>
                <w:rFonts w:eastAsiaTheme="minorHAnsi"/>
                <w:sz w:val="20"/>
                <w:lang w:eastAsia="en-US"/>
              </w:rPr>
              <w:t>E</w:t>
            </w:r>
            <w:proofErr w:type="gramEnd"/>
          </w:p>
        </w:tc>
        <w:tc>
          <w:tcPr>
            <w:tcW w:w="850" w:type="dxa"/>
          </w:tcPr>
          <w:p w:rsidR="00305F80" w:rsidRPr="00305F80" w:rsidRDefault="00305F80" w:rsidP="00305F80">
            <w:pPr>
              <w:rPr>
                <w:rFonts w:eastAsiaTheme="minorHAnsi"/>
                <w:sz w:val="20"/>
                <w:lang w:eastAsia="en-US"/>
              </w:rPr>
            </w:pPr>
            <w:proofErr w:type="spellStart"/>
            <w:r w:rsidRPr="00305F80">
              <w:rPr>
                <w:rFonts w:eastAsiaTheme="minorHAnsi"/>
                <w:sz w:val="20"/>
                <w:lang w:eastAsia="en-US"/>
              </w:rPr>
              <w:t>Aud</w:t>
            </w:r>
            <w:proofErr w:type="spellEnd"/>
            <w:r w:rsidRPr="00305F80">
              <w:rPr>
                <w:rFonts w:eastAsiaTheme="minorHAnsi"/>
                <w:sz w:val="20"/>
                <w:lang w:eastAsia="en-US"/>
              </w:rPr>
              <w:t>.</w:t>
            </w:r>
          </w:p>
          <w:p w:rsidR="00305F80" w:rsidRPr="00305F80" w:rsidRDefault="00305F80" w:rsidP="00305F80">
            <w:pPr>
              <w:rPr>
                <w:rFonts w:eastAsiaTheme="minorHAnsi"/>
                <w:sz w:val="20"/>
                <w:lang w:eastAsia="en-US"/>
              </w:rPr>
            </w:pPr>
            <w:r w:rsidRPr="00305F80">
              <w:rPr>
                <w:rFonts w:eastAsiaTheme="minorHAnsi"/>
                <w:sz w:val="20"/>
                <w:lang w:eastAsia="en-US"/>
              </w:rPr>
              <w:t>D E M</w:t>
            </w:r>
          </w:p>
        </w:tc>
        <w:tc>
          <w:tcPr>
            <w:tcW w:w="1026" w:type="dxa"/>
          </w:tcPr>
          <w:p w:rsidR="00305F80" w:rsidRPr="00305F80" w:rsidRDefault="00305F80" w:rsidP="00305F80">
            <w:pPr>
              <w:rPr>
                <w:rFonts w:eastAsiaTheme="minorHAnsi"/>
                <w:sz w:val="20"/>
                <w:lang w:eastAsia="en-US"/>
              </w:rPr>
            </w:pPr>
            <w:r w:rsidRPr="00305F80">
              <w:rPr>
                <w:rFonts w:eastAsiaTheme="minorHAnsi"/>
                <w:sz w:val="20"/>
                <w:lang w:eastAsia="en-US"/>
              </w:rPr>
              <w:t xml:space="preserve">M. </w:t>
            </w:r>
            <w:proofErr w:type="spellStart"/>
            <w:r w:rsidRPr="00305F80">
              <w:rPr>
                <w:rFonts w:eastAsiaTheme="minorHAnsi"/>
                <w:sz w:val="20"/>
                <w:lang w:eastAsia="en-US"/>
              </w:rPr>
              <w:t>Sup</w:t>
            </w:r>
            <w:proofErr w:type="spellEnd"/>
            <w:r w:rsidRPr="00305F80">
              <w:rPr>
                <w:rFonts w:eastAsiaTheme="minorHAnsi"/>
                <w:sz w:val="20"/>
                <w:lang w:eastAsia="en-US"/>
              </w:rPr>
              <w:t>.</w:t>
            </w:r>
          </w:p>
          <w:p w:rsidR="00305F80" w:rsidRPr="00305F80" w:rsidRDefault="00305F80" w:rsidP="00305F80">
            <w:pPr>
              <w:rPr>
                <w:rFonts w:eastAsiaTheme="minorHAnsi"/>
                <w:sz w:val="20"/>
                <w:lang w:eastAsia="en-US"/>
              </w:rPr>
            </w:pPr>
            <w:r w:rsidRPr="00305F80">
              <w:rPr>
                <w:rFonts w:eastAsiaTheme="minorHAnsi"/>
                <w:sz w:val="20"/>
                <w:lang w:eastAsia="en-US"/>
              </w:rPr>
              <w:t>D E M</w:t>
            </w:r>
          </w:p>
        </w:tc>
        <w:tc>
          <w:tcPr>
            <w:tcW w:w="959" w:type="dxa"/>
          </w:tcPr>
          <w:p w:rsidR="00305F80" w:rsidRPr="00305F80" w:rsidRDefault="00305F80" w:rsidP="00305F80">
            <w:pPr>
              <w:rPr>
                <w:rFonts w:eastAsiaTheme="minorHAnsi"/>
                <w:sz w:val="20"/>
                <w:lang w:eastAsia="en-US"/>
              </w:rPr>
            </w:pPr>
            <w:r w:rsidRPr="00305F80">
              <w:rPr>
                <w:rFonts w:eastAsiaTheme="minorHAnsi"/>
                <w:sz w:val="20"/>
                <w:lang w:eastAsia="en-US"/>
              </w:rPr>
              <w:t xml:space="preserve">M. </w:t>
            </w:r>
            <w:proofErr w:type="spellStart"/>
            <w:r w:rsidRPr="00305F80">
              <w:rPr>
                <w:rFonts w:eastAsiaTheme="minorHAnsi"/>
                <w:sz w:val="20"/>
                <w:lang w:eastAsia="en-US"/>
              </w:rPr>
              <w:t>Inf</w:t>
            </w:r>
            <w:proofErr w:type="spellEnd"/>
            <w:r w:rsidRPr="00305F80">
              <w:rPr>
                <w:rFonts w:eastAsiaTheme="minorHAnsi"/>
                <w:sz w:val="20"/>
                <w:lang w:eastAsia="en-US"/>
              </w:rPr>
              <w:t>.</w:t>
            </w:r>
          </w:p>
          <w:p w:rsidR="00305F80" w:rsidRPr="00305F80" w:rsidRDefault="00305F80" w:rsidP="00305F80">
            <w:pPr>
              <w:rPr>
                <w:rFonts w:eastAsiaTheme="minorHAnsi"/>
                <w:sz w:val="20"/>
                <w:lang w:eastAsia="en-US"/>
              </w:rPr>
            </w:pPr>
            <w:r w:rsidRPr="00305F80">
              <w:rPr>
                <w:rFonts w:eastAsiaTheme="minorHAnsi"/>
                <w:sz w:val="20"/>
                <w:lang w:eastAsia="en-US"/>
              </w:rPr>
              <w:t xml:space="preserve">D E M </w:t>
            </w:r>
          </w:p>
        </w:tc>
      </w:tr>
    </w:tbl>
    <w:p w:rsidR="00305F80" w:rsidRPr="00305F80" w:rsidRDefault="00305F80" w:rsidP="00305F80">
      <w:pPr>
        <w:spacing w:after="200"/>
        <w:rPr>
          <w:rFonts w:eastAsiaTheme="minorHAnsi"/>
          <w:sz w:val="22"/>
          <w:szCs w:val="22"/>
          <w:lang w:eastAsia="en-US"/>
        </w:rPr>
      </w:pPr>
      <w:proofErr w:type="gramStart"/>
      <w:r w:rsidRPr="00305F80">
        <w:rPr>
          <w:rFonts w:eastAsiaTheme="minorHAnsi"/>
          <w:sz w:val="22"/>
          <w:szCs w:val="22"/>
          <w:lang w:eastAsia="en-US"/>
        </w:rPr>
        <w:t xml:space="preserve">Lateralidade   </w:t>
      </w:r>
      <w:proofErr w:type="spellStart"/>
      <w:r>
        <w:rPr>
          <w:rFonts w:eastAsiaTheme="minorHAnsi"/>
          <w:sz w:val="22"/>
          <w:szCs w:val="22"/>
          <w:lang w:eastAsia="en-US"/>
        </w:rPr>
        <w:t>O</w:t>
      </w:r>
      <w:r w:rsidRPr="00305F80">
        <w:rPr>
          <w:rFonts w:eastAsiaTheme="minorHAnsi"/>
          <w:sz w:val="22"/>
          <w:szCs w:val="22"/>
          <w:lang w:eastAsia="en-US"/>
        </w:rPr>
        <w:t>bs</w:t>
      </w:r>
      <w:proofErr w:type="spellEnd"/>
      <w:r w:rsidRPr="00305F80">
        <w:rPr>
          <w:rFonts w:eastAsiaTheme="minorHAnsi"/>
          <w:sz w:val="22"/>
          <w:szCs w:val="22"/>
          <w:lang w:eastAsia="en-US"/>
        </w:rPr>
        <w:t>_______</w:t>
      </w:r>
      <w:r>
        <w:rPr>
          <w:rFonts w:eastAsiaTheme="minorHAnsi"/>
          <w:sz w:val="22"/>
          <w:szCs w:val="22"/>
          <w:lang w:eastAsia="en-US"/>
        </w:rPr>
        <w:t>___________</w:t>
      </w:r>
      <w:proofErr w:type="gramEnd"/>
    </w:p>
    <w:p w:rsidR="00305F80" w:rsidRPr="00305F80" w:rsidRDefault="00305F80" w:rsidP="00305F80">
      <w:pPr>
        <w:spacing w:after="200"/>
        <w:rPr>
          <w:rFonts w:eastAsiaTheme="minorHAnsi"/>
          <w:szCs w:val="22"/>
          <w:lang w:eastAsia="en-US"/>
        </w:rPr>
      </w:pPr>
      <w:r w:rsidRPr="00305F80">
        <w:rPr>
          <w:rFonts w:asciiTheme="minorHAnsi" w:eastAsiaTheme="minorHAnsi" w:hAnsiTheme="minorHAnsi" w:cstheme="minorBidi"/>
          <w:noProof/>
          <w:sz w:val="22"/>
          <w:szCs w:val="22"/>
          <w:lang w:eastAsia="pt-PT"/>
        </w:rPr>
        <w:drawing>
          <wp:anchor distT="0" distB="0" distL="114300" distR="114300" simplePos="0" relativeHeight="251686912" behindDoc="1" locked="0" layoutInCell="1" allowOverlap="1">
            <wp:simplePos x="0" y="0"/>
            <wp:positionH relativeFrom="column">
              <wp:posOffset>-367030</wp:posOffset>
            </wp:positionH>
            <wp:positionV relativeFrom="paragraph">
              <wp:posOffset>52070</wp:posOffset>
            </wp:positionV>
            <wp:extent cx="4838700" cy="3476625"/>
            <wp:effectExtent l="0" t="0" r="0" b="9525"/>
            <wp:wrapNone/>
            <wp:docPr id="12" name="Imagem 12" descr="C:\Users\ACER\AppData\Local\Microsoft\Windows\Temporary Internet Files\Content.Word\Nova imagem.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AppData\Local\Microsoft\Windows\Temporary Internet Files\Content.Word\Nova imagem.bmp"/>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838700" cy="3476625"/>
                    </a:xfrm>
                    <a:prstGeom prst="rect">
                      <a:avLst/>
                    </a:prstGeom>
                    <a:noFill/>
                    <a:ln>
                      <a:noFill/>
                    </a:ln>
                  </pic:spPr>
                </pic:pic>
              </a:graphicData>
            </a:graphic>
          </wp:anchor>
        </w:drawing>
      </w:r>
    </w:p>
    <w:p w:rsidR="00305F80" w:rsidRPr="00305F80" w:rsidRDefault="00305F80" w:rsidP="00305F80">
      <w:pPr>
        <w:spacing w:after="200"/>
        <w:rPr>
          <w:rFonts w:eastAsiaTheme="minorHAnsi"/>
          <w:szCs w:val="22"/>
          <w:lang w:eastAsia="en-US"/>
        </w:rPr>
      </w:pPr>
    </w:p>
    <w:p w:rsidR="00305F80" w:rsidRPr="00305F80" w:rsidRDefault="00305F80" w:rsidP="00305F80">
      <w:pPr>
        <w:spacing w:after="200"/>
        <w:rPr>
          <w:rFonts w:eastAsiaTheme="minorHAnsi"/>
          <w:szCs w:val="22"/>
          <w:lang w:eastAsia="en-US"/>
        </w:rPr>
      </w:pPr>
    </w:p>
    <w:p w:rsidR="00305F80" w:rsidRPr="00305F80" w:rsidRDefault="00305F80" w:rsidP="00305F80">
      <w:pPr>
        <w:spacing w:after="200"/>
        <w:rPr>
          <w:rFonts w:eastAsiaTheme="minorHAnsi"/>
          <w:szCs w:val="22"/>
          <w:lang w:eastAsia="en-US"/>
        </w:rPr>
      </w:pPr>
    </w:p>
    <w:p w:rsidR="00305F80" w:rsidRPr="00305F80" w:rsidRDefault="00305F80" w:rsidP="00305F80">
      <w:pPr>
        <w:spacing w:after="200"/>
        <w:rPr>
          <w:rFonts w:eastAsiaTheme="minorHAnsi"/>
          <w:szCs w:val="22"/>
          <w:lang w:eastAsia="en-US"/>
        </w:rPr>
      </w:pPr>
    </w:p>
    <w:p w:rsidR="00305F80" w:rsidRPr="00305F80" w:rsidRDefault="00305F80" w:rsidP="00305F80">
      <w:pPr>
        <w:spacing w:after="200"/>
        <w:rPr>
          <w:rFonts w:eastAsiaTheme="minorHAnsi"/>
          <w:szCs w:val="22"/>
          <w:lang w:eastAsia="en-US"/>
        </w:rPr>
      </w:pPr>
    </w:p>
    <w:p w:rsidR="00305F80" w:rsidRPr="00305F80" w:rsidRDefault="00305F80" w:rsidP="00305F80">
      <w:pPr>
        <w:spacing w:after="200"/>
        <w:rPr>
          <w:rFonts w:eastAsiaTheme="minorHAnsi"/>
          <w:szCs w:val="22"/>
          <w:lang w:eastAsia="en-US"/>
        </w:rPr>
      </w:pPr>
    </w:p>
    <w:p w:rsidR="00305F80" w:rsidRPr="00305F80" w:rsidRDefault="00305F80" w:rsidP="00305F80">
      <w:pPr>
        <w:spacing w:after="200"/>
        <w:rPr>
          <w:rFonts w:eastAsiaTheme="minorHAnsi"/>
          <w:szCs w:val="22"/>
          <w:lang w:eastAsia="en-US"/>
        </w:rPr>
      </w:pPr>
    </w:p>
    <w:tbl>
      <w:tblPr>
        <w:tblStyle w:val="Tabelacomgrelha"/>
        <w:tblpPr w:leftFromText="142" w:rightFromText="142" w:vertAnchor="text" w:horzAnchor="margin" w:tblpXSpec="right" w:tblpY="578"/>
        <w:tblOverlap w:val="never"/>
        <w:tblW w:w="0" w:type="auto"/>
        <w:tblLook w:val="04A0"/>
      </w:tblPr>
      <w:tblGrid>
        <w:gridCol w:w="399"/>
        <w:gridCol w:w="399"/>
        <w:gridCol w:w="399"/>
        <w:gridCol w:w="399"/>
        <w:gridCol w:w="399"/>
        <w:gridCol w:w="399"/>
        <w:gridCol w:w="399"/>
        <w:gridCol w:w="399"/>
        <w:gridCol w:w="399"/>
        <w:gridCol w:w="399"/>
        <w:gridCol w:w="399"/>
        <w:gridCol w:w="399"/>
        <w:gridCol w:w="399"/>
        <w:gridCol w:w="400"/>
        <w:gridCol w:w="400"/>
        <w:gridCol w:w="400"/>
        <w:gridCol w:w="400"/>
      </w:tblGrid>
      <w:tr w:rsidR="00305F80" w:rsidRPr="00305F80" w:rsidTr="00905FE8">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0</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1</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2</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3</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4</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5</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6</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7</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8</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9</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10</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11</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12</w:t>
            </w:r>
          </w:p>
        </w:tc>
        <w:tc>
          <w:tcPr>
            <w:tcW w:w="400" w:type="dxa"/>
          </w:tcPr>
          <w:p w:rsidR="00305F80" w:rsidRPr="00305F80" w:rsidRDefault="00305F80" w:rsidP="00305F80">
            <w:pPr>
              <w:rPr>
                <w:rFonts w:eastAsiaTheme="minorHAnsi"/>
                <w:sz w:val="18"/>
                <w:lang w:eastAsia="en-US"/>
              </w:rPr>
            </w:pPr>
            <w:r w:rsidRPr="00305F80">
              <w:rPr>
                <w:rFonts w:eastAsiaTheme="minorHAnsi"/>
                <w:sz w:val="18"/>
                <w:lang w:eastAsia="en-US"/>
              </w:rPr>
              <w:t>13</w:t>
            </w:r>
          </w:p>
        </w:tc>
        <w:tc>
          <w:tcPr>
            <w:tcW w:w="400" w:type="dxa"/>
          </w:tcPr>
          <w:p w:rsidR="00305F80" w:rsidRPr="00305F80" w:rsidRDefault="00305F80" w:rsidP="00305F80">
            <w:pPr>
              <w:rPr>
                <w:rFonts w:eastAsiaTheme="minorHAnsi"/>
                <w:sz w:val="18"/>
                <w:lang w:eastAsia="en-US"/>
              </w:rPr>
            </w:pPr>
            <w:r w:rsidRPr="00305F80">
              <w:rPr>
                <w:rFonts w:eastAsiaTheme="minorHAnsi"/>
                <w:sz w:val="18"/>
                <w:lang w:eastAsia="en-US"/>
              </w:rPr>
              <w:t>14</w:t>
            </w:r>
          </w:p>
        </w:tc>
        <w:tc>
          <w:tcPr>
            <w:tcW w:w="400" w:type="dxa"/>
          </w:tcPr>
          <w:p w:rsidR="00305F80" w:rsidRPr="00305F80" w:rsidRDefault="00305F80" w:rsidP="00305F80">
            <w:pPr>
              <w:rPr>
                <w:rFonts w:eastAsiaTheme="minorHAnsi"/>
                <w:sz w:val="18"/>
                <w:lang w:eastAsia="en-US"/>
              </w:rPr>
            </w:pPr>
            <w:r w:rsidRPr="00305F80">
              <w:rPr>
                <w:rFonts w:eastAsiaTheme="minorHAnsi"/>
                <w:sz w:val="18"/>
                <w:lang w:eastAsia="en-US"/>
              </w:rPr>
              <w:t>15</w:t>
            </w:r>
          </w:p>
        </w:tc>
        <w:tc>
          <w:tcPr>
            <w:tcW w:w="400" w:type="dxa"/>
          </w:tcPr>
          <w:p w:rsidR="00305F80" w:rsidRPr="00305F80" w:rsidRDefault="00305F80" w:rsidP="00305F80">
            <w:pPr>
              <w:rPr>
                <w:rFonts w:eastAsiaTheme="minorHAnsi"/>
                <w:sz w:val="18"/>
                <w:lang w:eastAsia="en-US"/>
              </w:rPr>
            </w:pPr>
            <w:r w:rsidRPr="00305F80">
              <w:rPr>
                <w:rFonts w:eastAsiaTheme="minorHAnsi"/>
                <w:sz w:val="18"/>
                <w:lang w:eastAsia="en-US"/>
              </w:rPr>
              <w:t>16</w:t>
            </w:r>
          </w:p>
        </w:tc>
      </w:tr>
      <w:tr w:rsidR="00305F80" w:rsidRPr="00305F80" w:rsidTr="00905FE8">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0</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1</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2</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3</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4</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5</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6</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7</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8</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9</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10</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11</w:t>
            </w:r>
          </w:p>
        </w:tc>
        <w:tc>
          <w:tcPr>
            <w:tcW w:w="399" w:type="dxa"/>
          </w:tcPr>
          <w:p w:rsidR="00305F80" w:rsidRPr="00305F80" w:rsidRDefault="00305F80" w:rsidP="00305F80">
            <w:pPr>
              <w:rPr>
                <w:rFonts w:eastAsiaTheme="minorHAnsi"/>
                <w:sz w:val="18"/>
                <w:lang w:eastAsia="en-US"/>
              </w:rPr>
            </w:pPr>
            <w:r w:rsidRPr="00305F80">
              <w:rPr>
                <w:rFonts w:eastAsiaTheme="minorHAnsi"/>
                <w:sz w:val="18"/>
                <w:lang w:eastAsia="en-US"/>
              </w:rPr>
              <w:t>12</w:t>
            </w:r>
          </w:p>
        </w:tc>
        <w:tc>
          <w:tcPr>
            <w:tcW w:w="400" w:type="dxa"/>
          </w:tcPr>
          <w:p w:rsidR="00305F80" w:rsidRPr="00305F80" w:rsidRDefault="00305F80" w:rsidP="00305F80">
            <w:pPr>
              <w:rPr>
                <w:rFonts w:eastAsiaTheme="minorHAnsi"/>
                <w:sz w:val="18"/>
                <w:lang w:eastAsia="en-US"/>
              </w:rPr>
            </w:pPr>
            <w:r w:rsidRPr="00305F80">
              <w:rPr>
                <w:rFonts w:eastAsiaTheme="minorHAnsi"/>
                <w:sz w:val="18"/>
                <w:lang w:eastAsia="en-US"/>
              </w:rPr>
              <w:t>13</w:t>
            </w:r>
          </w:p>
        </w:tc>
        <w:tc>
          <w:tcPr>
            <w:tcW w:w="400" w:type="dxa"/>
          </w:tcPr>
          <w:p w:rsidR="00305F80" w:rsidRPr="00305F80" w:rsidRDefault="00305F80" w:rsidP="00305F80">
            <w:pPr>
              <w:rPr>
                <w:rFonts w:eastAsiaTheme="minorHAnsi"/>
                <w:sz w:val="18"/>
                <w:lang w:eastAsia="en-US"/>
              </w:rPr>
            </w:pPr>
            <w:r w:rsidRPr="00305F80">
              <w:rPr>
                <w:rFonts w:eastAsiaTheme="minorHAnsi"/>
                <w:sz w:val="18"/>
                <w:lang w:eastAsia="en-US"/>
              </w:rPr>
              <w:t>14</w:t>
            </w:r>
          </w:p>
        </w:tc>
        <w:tc>
          <w:tcPr>
            <w:tcW w:w="400" w:type="dxa"/>
          </w:tcPr>
          <w:p w:rsidR="00305F80" w:rsidRPr="00305F80" w:rsidRDefault="00305F80" w:rsidP="00305F80">
            <w:pPr>
              <w:rPr>
                <w:rFonts w:eastAsiaTheme="minorHAnsi"/>
                <w:sz w:val="18"/>
                <w:lang w:eastAsia="en-US"/>
              </w:rPr>
            </w:pPr>
            <w:r w:rsidRPr="00305F80">
              <w:rPr>
                <w:rFonts w:eastAsiaTheme="minorHAnsi"/>
                <w:sz w:val="18"/>
                <w:lang w:eastAsia="en-US"/>
              </w:rPr>
              <w:t>15</w:t>
            </w:r>
          </w:p>
        </w:tc>
        <w:tc>
          <w:tcPr>
            <w:tcW w:w="400" w:type="dxa"/>
          </w:tcPr>
          <w:p w:rsidR="00305F80" w:rsidRPr="00305F80" w:rsidRDefault="00305F80" w:rsidP="00305F80">
            <w:pPr>
              <w:rPr>
                <w:rFonts w:eastAsiaTheme="minorHAnsi"/>
                <w:sz w:val="18"/>
                <w:lang w:eastAsia="en-US"/>
              </w:rPr>
            </w:pPr>
            <w:r w:rsidRPr="00305F80">
              <w:rPr>
                <w:rFonts w:eastAsiaTheme="minorHAnsi"/>
                <w:sz w:val="18"/>
                <w:lang w:eastAsia="en-US"/>
              </w:rPr>
              <w:t>16</w:t>
            </w:r>
          </w:p>
        </w:tc>
      </w:tr>
    </w:tbl>
    <w:p w:rsidR="00305F80" w:rsidRPr="00305F80" w:rsidRDefault="00305F80" w:rsidP="00305F80">
      <w:pPr>
        <w:spacing w:after="200"/>
        <w:rPr>
          <w:rFonts w:eastAsiaTheme="minorHAnsi"/>
          <w:szCs w:val="22"/>
          <w:lang w:eastAsia="en-US"/>
        </w:rPr>
      </w:pPr>
    </w:p>
    <w:p w:rsidR="00305F80" w:rsidRPr="00305F80" w:rsidRDefault="00305F80" w:rsidP="00305F80">
      <w:pPr>
        <w:spacing w:after="200"/>
        <w:rPr>
          <w:rFonts w:eastAsiaTheme="minorHAnsi"/>
          <w:b/>
          <w:szCs w:val="22"/>
          <w:u w:val="single"/>
          <w:lang w:eastAsia="en-US"/>
        </w:rPr>
      </w:pPr>
      <w:proofErr w:type="spellStart"/>
      <w:r w:rsidRPr="00305F80">
        <w:rPr>
          <w:rFonts w:eastAsiaTheme="minorHAnsi"/>
          <w:b/>
          <w:szCs w:val="22"/>
          <w:u w:val="single"/>
          <w:lang w:eastAsia="en-US"/>
        </w:rPr>
        <w:lastRenderedPageBreak/>
        <w:t>Subteste</w:t>
      </w:r>
      <w:proofErr w:type="spellEnd"/>
      <w:r w:rsidRPr="00305F80">
        <w:rPr>
          <w:rFonts w:eastAsiaTheme="minorHAnsi"/>
          <w:b/>
          <w:szCs w:val="22"/>
          <w:u w:val="single"/>
          <w:lang w:eastAsia="en-US"/>
        </w:rPr>
        <w:t xml:space="preserve"> 1: Corrida de Agilidade</w:t>
      </w:r>
    </w:p>
    <w:tbl>
      <w:tblPr>
        <w:tblStyle w:val="Tabelacomgrelha"/>
        <w:tblpPr w:leftFromText="141" w:rightFromText="141" w:vertAnchor="text" w:horzAnchor="page" w:tblpX="15388" w:tblpY="-60"/>
        <w:tblW w:w="0" w:type="auto"/>
        <w:tblLook w:val="04A0"/>
      </w:tblPr>
      <w:tblGrid>
        <w:gridCol w:w="1242"/>
      </w:tblGrid>
      <w:tr w:rsidR="00305F80" w:rsidRPr="00305F80" w:rsidTr="00905FE8">
        <w:trPr>
          <w:trHeight w:val="573"/>
        </w:trPr>
        <w:tc>
          <w:tcPr>
            <w:tcW w:w="1242" w:type="dxa"/>
            <w:tcBorders>
              <w:top w:val="nil"/>
              <w:left w:val="nil"/>
              <w:bottom w:val="nil"/>
              <w:right w:val="nil"/>
            </w:tcBorders>
          </w:tcPr>
          <w:p w:rsidR="00305F80" w:rsidRPr="00305F80" w:rsidRDefault="00305F80" w:rsidP="00305F80">
            <w:pPr>
              <w:jc w:val="center"/>
              <w:rPr>
                <w:rFonts w:eastAsiaTheme="minorHAnsi"/>
                <w:sz w:val="20"/>
                <w:lang w:eastAsia="en-US"/>
              </w:rPr>
            </w:pPr>
            <w:r w:rsidRPr="00305F80">
              <w:rPr>
                <w:rFonts w:eastAsiaTheme="minorHAnsi"/>
                <w:sz w:val="20"/>
                <w:lang w:eastAsia="en-US"/>
              </w:rPr>
              <w:t>Pontuação</w:t>
            </w:r>
          </w:p>
          <w:p w:rsidR="00305F80" w:rsidRPr="00305F80" w:rsidRDefault="00305F80" w:rsidP="00305F80">
            <w:pPr>
              <w:jc w:val="center"/>
              <w:rPr>
                <w:rFonts w:eastAsiaTheme="minorHAnsi"/>
                <w:lang w:eastAsia="en-US"/>
              </w:rPr>
            </w:pPr>
            <w:r w:rsidRPr="00305F80">
              <w:rPr>
                <w:rFonts w:eastAsiaTheme="minorHAnsi"/>
                <w:sz w:val="20"/>
                <w:lang w:eastAsia="en-US"/>
              </w:rPr>
              <w:t>Score</w:t>
            </w:r>
          </w:p>
        </w:tc>
      </w:tr>
    </w:tbl>
    <w:p w:rsidR="00305F80" w:rsidRPr="00305F80" w:rsidRDefault="00305F80" w:rsidP="00305F80">
      <w:pPr>
        <w:spacing w:after="200"/>
        <w:rPr>
          <w:rFonts w:eastAsiaTheme="minorHAnsi"/>
          <w:szCs w:val="22"/>
          <w:lang w:eastAsia="en-US"/>
        </w:rPr>
      </w:pPr>
      <w:r w:rsidRPr="00305F80">
        <w:rPr>
          <w:rFonts w:eastAsiaTheme="minorHAnsi"/>
          <w:szCs w:val="22"/>
          <w:lang w:eastAsia="en-US"/>
        </w:rPr>
        <w:t>1ª Tentativa………</w:t>
      </w:r>
      <w:proofErr w:type="gramStart"/>
      <w:r w:rsidRPr="00305F80">
        <w:rPr>
          <w:rFonts w:eastAsiaTheme="minorHAnsi"/>
          <w:szCs w:val="22"/>
          <w:lang w:eastAsia="en-US"/>
        </w:rPr>
        <w:t xml:space="preserve">          2ª</w:t>
      </w:r>
      <w:proofErr w:type="gramEnd"/>
      <w:r w:rsidRPr="00305F80">
        <w:rPr>
          <w:rFonts w:eastAsiaTheme="minorHAnsi"/>
          <w:szCs w:val="22"/>
          <w:lang w:eastAsia="en-US"/>
        </w:rPr>
        <w:t xml:space="preserve"> Tentativa…………</w:t>
      </w:r>
    </w:p>
    <w:tbl>
      <w:tblPr>
        <w:tblStyle w:val="Tabelacomgrelha"/>
        <w:tblW w:w="0" w:type="auto"/>
        <w:tblLook w:val="04A0"/>
      </w:tblPr>
      <w:tblGrid>
        <w:gridCol w:w="463"/>
        <w:gridCol w:w="463"/>
        <w:gridCol w:w="463"/>
        <w:gridCol w:w="463"/>
        <w:gridCol w:w="393"/>
        <w:gridCol w:w="393"/>
        <w:gridCol w:w="393"/>
        <w:gridCol w:w="393"/>
        <w:gridCol w:w="393"/>
        <w:gridCol w:w="393"/>
        <w:gridCol w:w="393"/>
        <w:gridCol w:w="393"/>
        <w:gridCol w:w="393"/>
        <w:gridCol w:w="393"/>
        <w:gridCol w:w="393"/>
        <w:gridCol w:w="391"/>
      </w:tblGrid>
      <w:tr w:rsidR="00305F80" w:rsidRPr="00305F80" w:rsidTr="00905FE8">
        <w:tc>
          <w:tcPr>
            <w:tcW w:w="463" w:type="dxa"/>
          </w:tcPr>
          <w:p w:rsidR="00305F80" w:rsidRPr="00305F80" w:rsidRDefault="00305F80" w:rsidP="00305F80">
            <w:pPr>
              <w:rPr>
                <w:rFonts w:eastAsiaTheme="minorHAnsi"/>
                <w:sz w:val="14"/>
                <w:lang w:eastAsia="en-US"/>
              </w:rPr>
            </w:pPr>
          </w:p>
          <w:p w:rsidR="00305F80" w:rsidRPr="00305F80" w:rsidRDefault="00305F80" w:rsidP="00305F80">
            <w:pPr>
              <w:rPr>
                <w:rFonts w:eastAsiaTheme="minorHAnsi"/>
                <w:sz w:val="14"/>
                <w:lang w:eastAsia="en-US"/>
              </w:rPr>
            </w:pPr>
            <w:r w:rsidRPr="00305F80">
              <w:rPr>
                <w:rFonts w:eastAsiaTheme="minorHAnsi"/>
                <w:sz w:val="14"/>
                <w:lang w:eastAsia="en-US"/>
              </w:rPr>
              <w:t>11.0</w:t>
            </w:r>
          </w:p>
        </w:tc>
        <w:tc>
          <w:tcPr>
            <w:tcW w:w="463" w:type="dxa"/>
          </w:tcPr>
          <w:p w:rsidR="00305F80" w:rsidRPr="00305F80" w:rsidRDefault="00305F80" w:rsidP="00305F80">
            <w:pPr>
              <w:rPr>
                <w:rFonts w:eastAsiaTheme="minorHAnsi"/>
                <w:sz w:val="14"/>
                <w:lang w:eastAsia="en-US"/>
              </w:rPr>
            </w:pPr>
            <w:r w:rsidRPr="00305F80">
              <w:rPr>
                <w:rFonts w:eastAsiaTheme="minorHAnsi"/>
                <w:sz w:val="14"/>
                <w:lang w:eastAsia="en-US"/>
              </w:rPr>
              <w:t>10.9</w:t>
            </w:r>
          </w:p>
          <w:p w:rsidR="00305F80" w:rsidRPr="00305F80" w:rsidRDefault="00305F80" w:rsidP="00305F80">
            <w:pPr>
              <w:rPr>
                <w:rFonts w:eastAsiaTheme="minorHAnsi"/>
                <w:sz w:val="14"/>
                <w:lang w:eastAsia="en-US"/>
              </w:rPr>
            </w:pPr>
            <w:r w:rsidRPr="00305F80">
              <w:rPr>
                <w:rFonts w:eastAsiaTheme="minorHAnsi"/>
                <w:sz w:val="14"/>
                <w:lang w:eastAsia="en-US"/>
              </w:rPr>
              <w:t>11.0</w:t>
            </w:r>
          </w:p>
        </w:tc>
        <w:tc>
          <w:tcPr>
            <w:tcW w:w="463" w:type="dxa"/>
          </w:tcPr>
          <w:p w:rsidR="00305F80" w:rsidRPr="00305F80" w:rsidRDefault="00305F80" w:rsidP="00305F80">
            <w:pPr>
              <w:rPr>
                <w:rFonts w:eastAsiaTheme="minorHAnsi"/>
                <w:sz w:val="14"/>
                <w:lang w:eastAsia="en-US"/>
              </w:rPr>
            </w:pPr>
            <w:r w:rsidRPr="00305F80">
              <w:rPr>
                <w:rFonts w:eastAsiaTheme="minorHAnsi"/>
                <w:sz w:val="14"/>
                <w:lang w:eastAsia="en-US"/>
              </w:rPr>
              <w:t>10.5</w:t>
            </w:r>
          </w:p>
          <w:p w:rsidR="00305F80" w:rsidRPr="00305F80" w:rsidRDefault="00305F80" w:rsidP="00305F80">
            <w:pPr>
              <w:rPr>
                <w:rFonts w:eastAsiaTheme="minorHAnsi"/>
                <w:sz w:val="14"/>
                <w:lang w:eastAsia="en-US"/>
              </w:rPr>
            </w:pPr>
            <w:r w:rsidRPr="00305F80">
              <w:rPr>
                <w:rFonts w:eastAsiaTheme="minorHAnsi"/>
                <w:sz w:val="14"/>
                <w:lang w:eastAsia="en-US"/>
              </w:rPr>
              <w:t>10.8</w:t>
            </w:r>
          </w:p>
        </w:tc>
        <w:tc>
          <w:tcPr>
            <w:tcW w:w="463" w:type="dxa"/>
          </w:tcPr>
          <w:p w:rsidR="00305F80" w:rsidRPr="00305F80" w:rsidRDefault="00305F80" w:rsidP="00305F80">
            <w:pPr>
              <w:rPr>
                <w:rFonts w:eastAsiaTheme="minorHAnsi"/>
                <w:sz w:val="14"/>
                <w:lang w:eastAsia="en-US"/>
              </w:rPr>
            </w:pPr>
            <w:r w:rsidRPr="00305F80">
              <w:rPr>
                <w:rFonts w:eastAsiaTheme="minorHAnsi"/>
                <w:sz w:val="14"/>
                <w:lang w:eastAsia="en-US"/>
              </w:rPr>
              <w:t>9.9</w:t>
            </w:r>
          </w:p>
          <w:p w:rsidR="00305F80" w:rsidRPr="00305F80" w:rsidRDefault="00305F80" w:rsidP="00305F80">
            <w:pPr>
              <w:rPr>
                <w:rFonts w:eastAsiaTheme="minorHAnsi"/>
                <w:sz w:val="14"/>
                <w:lang w:eastAsia="en-US"/>
              </w:rPr>
            </w:pPr>
            <w:r w:rsidRPr="00305F80">
              <w:rPr>
                <w:rFonts w:eastAsiaTheme="minorHAnsi"/>
                <w:sz w:val="14"/>
                <w:lang w:eastAsia="en-US"/>
              </w:rPr>
              <w:t>10.4</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9.5</w:t>
            </w:r>
          </w:p>
          <w:p w:rsidR="00305F80" w:rsidRPr="00305F80" w:rsidRDefault="00305F80" w:rsidP="00305F80">
            <w:pPr>
              <w:rPr>
                <w:rFonts w:eastAsiaTheme="minorHAnsi"/>
                <w:sz w:val="14"/>
                <w:lang w:eastAsia="en-US"/>
              </w:rPr>
            </w:pPr>
            <w:r w:rsidRPr="00305F80">
              <w:rPr>
                <w:rFonts w:eastAsiaTheme="minorHAnsi"/>
                <w:sz w:val="14"/>
                <w:lang w:eastAsia="en-US"/>
              </w:rPr>
              <w:t>9.8</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8.9</w:t>
            </w:r>
          </w:p>
          <w:p w:rsidR="00305F80" w:rsidRPr="00305F80" w:rsidRDefault="00305F80" w:rsidP="00305F80">
            <w:pPr>
              <w:rPr>
                <w:rFonts w:eastAsiaTheme="minorHAnsi"/>
                <w:sz w:val="14"/>
                <w:lang w:eastAsia="en-US"/>
              </w:rPr>
            </w:pPr>
            <w:r w:rsidRPr="00305F80">
              <w:rPr>
                <w:rFonts w:eastAsiaTheme="minorHAnsi"/>
                <w:sz w:val="14"/>
                <w:lang w:eastAsia="en-US"/>
              </w:rPr>
              <w:t>9.4</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8.5</w:t>
            </w:r>
          </w:p>
          <w:p w:rsidR="00305F80" w:rsidRPr="00305F80" w:rsidRDefault="00305F80" w:rsidP="00305F80">
            <w:pPr>
              <w:rPr>
                <w:rFonts w:eastAsiaTheme="minorHAnsi"/>
                <w:sz w:val="14"/>
                <w:lang w:eastAsia="en-US"/>
              </w:rPr>
            </w:pPr>
            <w:r w:rsidRPr="00305F80">
              <w:rPr>
                <w:rFonts w:eastAsiaTheme="minorHAnsi"/>
                <w:sz w:val="14"/>
                <w:lang w:eastAsia="en-US"/>
              </w:rPr>
              <w:t>8.8</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7.9</w:t>
            </w:r>
          </w:p>
          <w:p w:rsidR="00305F80" w:rsidRPr="00305F80" w:rsidRDefault="00305F80" w:rsidP="00305F80">
            <w:pPr>
              <w:rPr>
                <w:rFonts w:eastAsiaTheme="minorHAnsi"/>
                <w:sz w:val="14"/>
                <w:lang w:eastAsia="en-US"/>
              </w:rPr>
            </w:pPr>
            <w:r w:rsidRPr="00305F80">
              <w:rPr>
                <w:rFonts w:eastAsiaTheme="minorHAnsi"/>
                <w:sz w:val="14"/>
                <w:lang w:eastAsia="en-US"/>
              </w:rPr>
              <w:t>8.4</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7.5</w:t>
            </w:r>
          </w:p>
          <w:p w:rsidR="00305F80" w:rsidRPr="00305F80" w:rsidRDefault="00305F80" w:rsidP="00305F80">
            <w:pPr>
              <w:rPr>
                <w:rFonts w:eastAsiaTheme="minorHAnsi"/>
                <w:sz w:val="14"/>
                <w:lang w:eastAsia="en-US"/>
              </w:rPr>
            </w:pPr>
            <w:r w:rsidRPr="00305F80">
              <w:rPr>
                <w:rFonts w:eastAsiaTheme="minorHAnsi"/>
                <w:sz w:val="14"/>
                <w:lang w:eastAsia="en-US"/>
              </w:rPr>
              <w:t>7.8</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6.9</w:t>
            </w:r>
          </w:p>
          <w:p w:rsidR="00305F80" w:rsidRPr="00305F80" w:rsidRDefault="00305F80" w:rsidP="00305F80">
            <w:pPr>
              <w:rPr>
                <w:rFonts w:eastAsiaTheme="minorHAnsi"/>
                <w:sz w:val="14"/>
                <w:lang w:eastAsia="en-US"/>
              </w:rPr>
            </w:pPr>
            <w:r w:rsidRPr="00305F80">
              <w:rPr>
                <w:rFonts w:eastAsiaTheme="minorHAnsi"/>
                <w:sz w:val="14"/>
                <w:lang w:eastAsia="en-US"/>
              </w:rPr>
              <w:t>7.4</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6.7</w:t>
            </w:r>
          </w:p>
          <w:p w:rsidR="00305F80" w:rsidRPr="00305F80" w:rsidRDefault="00305F80" w:rsidP="00305F80">
            <w:pPr>
              <w:rPr>
                <w:rFonts w:eastAsiaTheme="minorHAnsi"/>
                <w:sz w:val="14"/>
                <w:lang w:eastAsia="en-US"/>
              </w:rPr>
            </w:pPr>
            <w:r w:rsidRPr="00305F80">
              <w:rPr>
                <w:rFonts w:eastAsiaTheme="minorHAnsi"/>
                <w:sz w:val="14"/>
                <w:lang w:eastAsia="en-US"/>
              </w:rPr>
              <w:t>6.8</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6.5</w:t>
            </w:r>
          </w:p>
          <w:p w:rsidR="00305F80" w:rsidRPr="00305F80" w:rsidRDefault="00305F80" w:rsidP="00305F80">
            <w:pPr>
              <w:rPr>
                <w:rFonts w:eastAsiaTheme="minorHAnsi"/>
                <w:sz w:val="14"/>
                <w:lang w:eastAsia="en-US"/>
              </w:rPr>
            </w:pPr>
            <w:r w:rsidRPr="00305F80">
              <w:rPr>
                <w:rFonts w:eastAsiaTheme="minorHAnsi"/>
                <w:sz w:val="14"/>
                <w:lang w:eastAsia="en-US"/>
              </w:rPr>
              <w:t>6.6</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6.1</w:t>
            </w:r>
          </w:p>
          <w:p w:rsidR="00305F80" w:rsidRPr="00305F80" w:rsidRDefault="00305F80" w:rsidP="00305F80">
            <w:pPr>
              <w:rPr>
                <w:rFonts w:eastAsiaTheme="minorHAnsi"/>
                <w:sz w:val="14"/>
                <w:lang w:eastAsia="en-US"/>
              </w:rPr>
            </w:pPr>
            <w:r w:rsidRPr="00305F80">
              <w:rPr>
                <w:rFonts w:eastAsiaTheme="minorHAnsi"/>
                <w:sz w:val="14"/>
                <w:lang w:eastAsia="en-US"/>
              </w:rPr>
              <w:t>6.2</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5.7</w:t>
            </w:r>
          </w:p>
          <w:p w:rsidR="00305F80" w:rsidRPr="00305F80" w:rsidRDefault="00305F80" w:rsidP="00305F80">
            <w:pPr>
              <w:rPr>
                <w:rFonts w:eastAsiaTheme="minorHAnsi"/>
                <w:sz w:val="14"/>
                <w:lang w:eastAsia="en-US"/>
              </w:rPr>
            </w:pPr>
            <w:r w:rsidRPr="00305F80">
              <w:rPr>
                <w:rFonts w:eastAsiaTheme="minorHAnsi"/>
                <w:sz w:val="14"/>
                <w:lang w:eastAsia="en-US"/>
              </w:rPr>
              <w:t>6.0</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5.5</w:t>
            </w:r>
          </w:p>
          <w:p w:rsidR="00305F80" w:rsidRPr="00305F80" w:rsidRDefault="00305F80" w:rsidP="00305F80">
            <w:pPr>
              <w:rPr>
                <w:rFonts w:eastAsiaTheme="minorHAnsi"/>
                <w:sz w:val="14"/>
                <w:lang w:eastAsia="en-US"/>
              </w:rPr>
            </w:pPr>
            <w:r w:rsidRPr="00305F80">
              <w:rPr>
                <w:rFonts w:eastAsiaTheme="minorHAnsi"/>
                <w:sz w:val="14"/>
                <w:lang w:eastAsia="en-US"/>
              </w:rPr>
              <w:t>5.6</w:t>
            </w:r>
          </w:p>
        </w:tc>
        <w:tc>
          <w:tcPr>
            <w:tcW w:w="391" w:type="dxa"/>
          </w:tcPr>
          <w:p w:rsidR="00305F80" w:rsidRPr="00305F80" w:rsidRDefault="00305F80" w:rsidP="00305F80">
            <w:pPr>
              <w:rPr>
                <w:rFonts w:eastAsiaTheme="minorHAnsi"/>
                <w:sz w:val="14"/>
                <w:lang w:eastAsia="en-US"/>
              </w:rPr>
            </w:pPr>
          </w:p>
          <w:p w:rsidR="00305F80" w:rsidRPr="00305F80" w:rsidRDefault="00305F80" w:rsidP="00305F80">
            <w:pPr>
              <w:rPr>
                <w:rFonts w:eastAsiaTheme="minorHAnsi"/>
                <w:sz w:val="14"/>
                <w:lang w:eastAsia="en-US"/>
              </w:rPr>
            </w:pPr>
            <w:r w:rsidRPr="00305F80">
              <w:rPr>
                <w:rFonts w:eastAsiaTheme="minorHAnsi"/>
                <w:sz w:val="14"/>
                <w:lang w:eastAsia="en-US"/>
              </w:rPr>
              <w:t>5.5</w:t>
            </w:r>
          </w:p>
        </w:tc>
      </w:tr>
      <w:tr w:rsidR="00305F80" w:rsidRPr="00305F80" w:rsidTr="00905FE8">
        <w:tc>
          <w:tcPr>
            <w:tcW w:w="463" w:type="dxa"/>
          </w:tcPr>
          <w:p w:rsidR="00305F80" w:rsidRPr="00305F80" w:rsidRDefault="00305F80" w:rsidP="00305F80">
            <w:pPr>
              <w:rPr>
                <w:rFonts w:eastAsiaTheme="minorHAnsi"/>
                <w:sz w:val="14"/>
                <w:lang w:eastAsia="en-US"/>
              </w:rPr>
            </w:pPr>
            <w:r w:rsidRPr="00305F80">
              <w:rPr>
                <w:rFonts w:eastAsiaTheme="minorHAnsi"/>
                <w:sz w:val="14"/>
                <w:lang w:eastAsia="en-US"/>
              </w:rPr>
              <w:t xml:space="preserve">  0</w:t>
            </w:r>
          </w:p>
        </w:tc>
        <w:tc>
          <w:tcPr>
            <w:tcW w:w="463" w:type="dxa"/>
          </w:tcPr>
          <w:p w:rsidR="00305F80" w:rsidRPr="00305F80" w:rsidRDefault="00305F80" w:rsidP="00305F80">
            <w:pPr>
              <w:rPr>
                <w:rFonts w:eastAsiaTheme="minorHAnsi"/>
                <w:sz w:val="14"/>
                <w:lang w:eastAsia="en-US"/>
              </w:rPr>
            </w:pPr>
            <w:r w:rsidRPr="00305F80">
              <w:rPr>
                <w:rFonts w:eastAsiaTheme="minorHAnsi"/>
                <w:sz w:val="14"/>
                <w:lang w:eastAsia="en-US"/>
              </w:rPr>
              <w:t>1</w:t>
            </w:r>
          </w:p>
        </w:tc>
        <w:tc>
          <w:tcPr>
            <w:tcW w:w="463" w:type="dxa"/>
          </w:tcPr>
          <w:p w:rsidR="00305F80" w:rsidRPr="00305F80" w:rsidRDefault="00305F80" w:rsidP="00305F80">
            <w:pPr>
              <w:rPr>
                <w:rFonts w:eastAsiaTheme="minorHAnsi"/>
                <w:sz w:val="14"/>
                <w:lang w:eastAsia="en-US"/>
              </w:rPr>
            </w:pPr>
            <w:r w:rsidRPr="00305F80">
              <w:rPr>
                <w:rFonts w:eastAsiaTheme="minorHAnsi"/>
                <w:sz w:val="14"/>
                <w:lang w:eastAsia="en-US"/>
              </w:rPr>
              <w:t>2</w:t>
            </w:r>
          </w:p>
        </w:tc>
        <w:tc>
          <w:tcPr>
            <w:tcW w:w="463" w:type="dxa"/>
          </w:tcPr>
          <w:p w:rsidR="00305F80" w:rsidRPr="00305F80" w:rsidRDefault="00305F80" w:rsidP="00305F80">
            <w:pPr>
              <w:rPr>
                <w:rFonts w:eastAsiaTheme="minorHAnsi"/>
                <w:sz w:val="14"/>
                <w:lang w:eastAsia="en-US"/>
              </w:rPr>
            </w:pPr>
            <w:r w:rsidRPr="00305F80">
              <w:rPr>
                <w:rFonts w:eastAsiaTheme="minorHAnsi"/>
                <w:sz w:val="14"/>
                <w:lang w:eastAsia="en-US"/>
              </w:rPr>
              <w:t>3</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4</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5</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6</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7</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8</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9</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10</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11</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12</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13</w:t>
            </w:r>
          </w:p>
        </w:tc>
        <w:tc>
          <w:tcPr>
            <w:tcW w:w="393" w:type="dxa"/>
          </w:tcPr>
          <w:p w:rsidR="00305F80" w:rsidRPr="00305F80" w:rsidRDefault="00305F80" w:rsidP="00305F80">
            <w:pPr>
              <w:rPr>
                <w:rFonts w:eastAsiaTheme="minorHAnsi"/>
                <w:sz w:val="14"/>
                <w:lang w:eastAsia="en-US"/>
              </w:rPr>
            </w:pPr>
            <w:r w:rsidRPr="00305F80">
              <w:rPr>
                <w:rFonts w:eastAsiaTheme="minorHAnsi"/>
                <w:sz w:val="14"/>
                <w:lang w:eastAsia="en-US"/>
              </w:rPr>
              <w:t>14</w:t>
            </w:r>
          </w:p>
        </w:tc>
        <w:tc>
          <w:tcPr>
            <w:tcW w:w="391" w:type="dxa"/>
          </w:tcPr>
          <w:p w:rsidR="00305F80" w:rsidRPr="00305F80" w:rsidRDefault="00305F80" w:rsidP="00305F80">
            <w:pPr>
              <w:rPr>
                <w:rFonts w:eastAsiaTheme="minorHAnsi"/>
                <w:sz w:val="14"/>
                <w:lang w:eastAsia="en-US"/>
              </w:rPr>
            </w:pPr>
            <w:r w:rsidRPr="00305F80">
              <w:rPr>
                <w:rFonts w:eastAsiaTheme="minorHAnsi"/>
                <w:sz w:val="14"/>
                <w:lang w:eastAsia="en-US"/>
              </w:rPr>
              <w:t>15</w:t>
            </w:r>
          </w:p>
        </w:tc>
      </w:tr>
    </w:tbl>
    <w:tbl>
      <w:tblPr>
        <w:tblStyle w:val="Tabelacomgrelha"/>
        <w:tblpPr w:leftFromText="141" w:rightFromText="141" w:vertAnchor="text" w:horzAnchor="page" w:tblpX="15688" w:tblpY="-329"/>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p>
        </w:tc>
      </w:tr>
    </w:tbl>
    <w:p w:rsidR="00305F80" w:rsidRPr="00305F80" w:rsidRDefault="00305F80" w:rsidP="00305F80">
      <w:pPr>
        <w:spacing w:after="200"/>
        <w:rPr>
          <w:rFonts w:eastAsiaTheme="minorHAnsi"/>
          <w:b/>
          <w:sz w:val="20"/>
          <w:szCs w:val="22"/>
          <w:lang w:eastAsia="en-US"/>
        </w:rPr>
      </w:pPr>
      <w:proofErr w:type="spellStart"/>
      <w:r w:rsidRPr="00305F80">
        <w:rPr>
          <w:rFonts w:eastAsiaTheme="minorHAnsi"/>
          <w:b/>
          <w:szCs w:val="22"/>
          <w:u w:val="single"/>
          <w:lang w:eastAsia="en-US"/>
        </w:rPr>
        <w:t>Subteste</w:t>
      </w:r>
      <w:proofErr w:type="spellEnd"/>
      <w:r w:rsidRPr="00305F80">
        <w:rPr>
          <w:rFonts w:eastAsiaTheme="minorHAnsi"/>
          <w:b/>
          <w:szCs w:val="22"/>
          <w:u w:val="single"/>
          <w:lang w:eastAsia="en-US"/>
        </w:rPr>
        <w:t xml:space="preserve"> 2: </w:t>
      </w:r>
      <w:proofErr w:type="gramStart"/>
      <w:r w:rsidRPr="00305F80">
        <w:rPr>
          <w:rFonts w:eastAsiaTheme="minorHAnsi"/>
          <w:b/>
          <w:szCs w:val="22"/>
          <w:u w:val="single"/>
          <w:lang w:eastAsia="en-US"/>
        </w:rPr>
        <w:t xml:space="preserve">Equilíbrio </w:t>
      </w:r>
      <w:r w:rsidRPr="00305F80">
        <w:rPr>
          <w:rFonts w:eastAsiaTheme="minorHAnsi"/>
          <w:b/>
          <w:szCs w:val="22"/>
          <w:lang w:eastAsia="en-US"/>
        </w:rPr>
        <w:t xml:space="preserve">                                  </w:t>
      </w:r>
      <w:r w:rsidRPr="00305F80">
        <w:rPr>
          <w:rFonts w:eastAsiaTheme="minorHAnsi"/>
          <w:b/>
          <w:sz w:val="20"/>
          <w:szCs w:val="22"/>
          <w:lang w:eastAsia="en-US"/>
        </w:rPr>
        <w:t>(</w:t>
      </w:r>
      <w:proofErr w:type="gramEnd"/>
      <w:r w:rsidRPr="00305F80">
        <w:rPr>
          <w:rFonts w:eastAsiaTheme="minorHAnsi"/>
          <w:b/>
          <w:sz w:val="20"/>
          <w:szCs w:val="22"/>
          <w:lang w:eastAsia="en-US"/>
        </w:rPr>
        <w:t xml:space="preserve"> pé preferencial )</w:t>
      </w:r>
    </w:p>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1ª Tentativa ………</w:t>
      </w:r>
      <w:proofErr w:type="gramStart"/>
      <w:r w:rsidRPr="00305F80">
        <w:rPr>
          <w:rFonts w:eastAsiaTheme="minorHAnsi"/>
          <w:sz w:val="22"/>
          <w:szCs w:val="22"/>
          <w:lang w:eastAsia="en-US"/>
        </w:rPr>
        <w:t xml:space="preserve">.            </w:t>
      </w:r>
      <w:proofErr w:type="gramEnd"/>
      <w:r w:rsidRPr="00305F80">
        <w:rPr>
          <w:rFonts w:eastAsiaTheme="minorHAnsi"/>
          <w:sz w:val="22"/>
          <w:szCs w:val="22"/>
          <w:lang w:eastAsia="en-US"/>
        </w:rPr>
        <w:t>2ª Tentativa…………</w:t>
      </w:r>
      <w:proofErr w:type="gramStart"/>
      <w:r w:rsidRPr="00305F80">
        <w:rPr>
          <w:rFonts w:eastAsiaTheme="minorHAnsi"/>
          <w:sz w:val="22"/>
          <w:szCs w:val="22"/>
          <w:lang w:eastAsia="en-US"/>
        </w:rPr>
        <w:t>..</w:t>
      </w:r>
      <w:proofErr w:type="gramEnd"/>
      <w:r w:rsidRPr="00305F80">
        <w:rPr>
          <w:rFonts w:eastAsiaTheme="minorHAnsi"/>
          <w:sz w:val="22"/>
          <w:szCs w:val="22"/>
          <w:lang w:eastAsia="en-US"/>
        </w:rPr>
        <w:t xml:space="preserve">       (</w:t>
      </w:r>
      <w:proofErr w:type="spellStart"/>
      <w:r w:rsidRPr="00305F80">
        <w:rPr>
          <w:rFonts w:eastAsiaTheme="minorHAnsi"/>
          <w:sz w:val="22"/>
          <w:szCs w:val="22"/>
          <w:lang w:eastAsia="en-US"/>
        </w:rPr>
        <w:t>máx</w:t>
      </w:r>
      <w:proofErr w:type="spellEnd"/>
      <w:r w:rsidRPr="00305F80">
        <w:rPr>
          <w:rFonts w:eastAsiaTheme="minorHAnsi"/>
          <w:sz w:val="22"/>
          <w:szCs w:val="22"/>
          <w:lang w:eastAsia="en-US"/>
        </w:rPr>
        <w:t xml:space="preserve"> 10 </w:t>
      </w:r>
      <w:proofErr w:type="spellStart"/>
      <w:r w:rsidRPr="00305F80">
        <w:rPr>
          <w:rFonts w:eastAsiaTheme="minorHAnsi"/>
          <w:sz w:val="22"/>
          <w:szCs w:val="22"/>
          <w:lang w:eastAsia="en-US"/>
        </w:rPr>
        <w:t>seg</w:t>
      </w:r>
      <w:proofErr w:type="spellEnd"/>
      <w:r w:rsidRPr="00305F80">
        <w:rPr>
          <w:rFonts w:eastAsiaTheme="minorHAnsi"/>
          <w:sz w:val="22"/>
          <w:szCs w:val="22"/>
          <w:lang w:eastAsia="en-US"/>
        </w:rPr>
        <w:t>)</w:t>
      </w:r>
    </w:p>
    <w:tbl>
      <w:tblPr>
        <w:tblStyle w:val="Tabelacomgrelha"/>
        <w:tblW w:w="3227" w:type="dxa"/>
        <w:tblLook w:val="04A0"/>
      </w:tblPr>
      <w:tblGrid>
        <w:gridCol w:w="396"/>
        <w:gridCol w:w="546"/>
        <w:gridCol w:w="546"/>
        <w:gridCol w:w="463"/>
        <w:gridCol w:w="567"/>
        <w:gridCol w:w="306"/>
        <w:gridCol w:w="403"/>
      </w:tblGrid>
      <w:tr w:rsidR="00305F80" w:rsidRPr="00305F80" w:rsidTr="00905FE8">
        <w:tc>
          <w:tcPr>
            <w:tcW w:w="396"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0</w:t>
            </w:r>
          </w:p>
        </w:tc>
        <w:tc>
          <w:tcPr>
            <w:tcW w:w="546"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1-2</w:t>
            </w:r>
          </w:p>
        </w:tc>
        <w:tc>
          <w:tcPr>
            <w:tcW w:w="546"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3-4</w:t>
            </w:r>
          </w:p>
        </w:tc>
        <w:tc>
          <w:tcPr>
            <w:tcW w:w="463"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5-6</w:t>
            </w:r>
          </w:p>
        </w:tc>
        <w:tc>
          <w:tcPr>
            <w:tcW w:w="567"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7-8</w:t>
            </w:r>
          </w:p>
        </w:tc>
        <w:tc>
          <w:tcPr>
            <w:tcW w:w="306"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9</w:t>
            </w:r>
          </w:p>
        </w:tc>
        <w:tc>
          <w:tcPr>
            <w:tcW w:w="403"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10</w:t>
            </w:r>
          </w:p>
        </w:tc>
      </w:tr>
      <w:tr w:rsidR="00305F80" w:rsidRPr="00305F80" w:rsidTr="00905FE8">
        <w:tc>
          <w:tcPr>
            <w:tcW w:w="396"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0</w:t>
            </w:r>
          </w:p>
        </w:tc>
        <w:tc>
          <w:tcPr>
            <w:tcW w:w="546"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1</w:t>
            </w:r>
          </w:p>
        </w:tc>
        <w:tc>
          <w:tcPr>
            <w:tcW w:w="546"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2</w:t>
            </w:r>
          </w:p>
        </w:tc>
        <w:tc>
          <w:tcPr>
            <w:tcW w:w="463"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3</w:t>
            </w:r>
          </w:p>
        </w:tc>
        <w:tc>
          <w:tcPr>
            <w:tcW w:w="567"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4</w:t>
            </w:r>
          </w:p>
        </w:tc>
        <w:tc>
          <w:tcPr>
            <w:tcW w:w="306"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5</w:t>
            </w:r>
          </w:p>
        </w:tc>
        <w:tc>
          <w:tcPr>
            <w:tcW w:w="403"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6</w:t>
            </w:r>
          </w:p>
        </w:tc>
      </w:tr>
    </w:tbl>
    <w:tbl>
      <w:tblPr>
        <w:tblStyle w:val="Tabelacomgrelha"/>
        <w:tblpPr w:leftFromText="141" w:rightFromText="141" w:vertAnchor="text" w:horzAnchor="page" w:tblpX="15658" w:tblpY="-554"/>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p>
        </w:tc>
      </w:tr>
    </w:tbl>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 xml:space="preserve"> Item 2.8 EQUILÍBRIO DINÂMICO NA TRAVE</w:t>
      </w:r>
    </w:p>
    <w:tbl>
      <w:tblPr>
        <w:tblStyle w:val="Tabelacomgrelha"/>
        <w:tblpPr w:leftFromText="141" w:rightFromText="141" w:vertAnchor="text" w:horzAnchor="page" w:tblpX="15598" w:tblpY="-77"/>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p>
        </w:tc>
      </w:tr>
    </w:tbl>
    <w:p w:rsidR="00305F80" w:rsidRPr="00305F80" w:rsidRDefault="00305F80" w:rsidP="00305F80">
      <w:pPr>
        <w:spacing w:after="200"/>
        <w:rPr>
          <w:rFonts w:eastAsiaTheme="minorHAnsi"/>
          <w:szCs w:val="22"/>
          <w:lang w:eastAsia="en-US"/>
        </w:rPr>
      </w:pPr>
      <w:r w:rsidRPr="00305F80">
        <w:rPr>
          <w:rFonts w:eastAsiaTheme="minorHAnsi"/>
          <w:szCs w:val="22"/>
          <w:lang w:eastAsia="en-US"/>
        </w:rPr>
        <w:t>1ª Tentativa………</w:t>
      </w:r>
      <w:proofErr w:type="gramStart"/>
      <w:r w:rsidRPr="00305F80">
        <w:rPr>
          <w:rFonts w:eastAsiaTheme="minorHAnsi"/>
          <w:szCs w:val="22"/>
          <w:lang w:eastAsia="en-US"/>
        </w:rPr>
        <w:t xml:space="preserve">          2ª</w:t>
      </w:r>
      <w:proofErr w:type="gramEnd"/>
      <w:r w:rsidRPr="00305F80">
        <w:rPr>
          <w:rFonts w:eastAsiaTheme="minorHAnsi"/>
          <w:szCs w:val="22"/>
          <w:lang w:eastAsia="en-US"/>
        </w:rPr>
        <w:t xml:space="preserve"> Tentativa…………</w:t>
      </w:r>
    </w:p>
    <w:tbl>
      <w:tblPr>
        <w:tblStyle w:val="Tabelacomgrelha"/>
        <w:tblW w:w="0" w:type="auto"/>
        <w:tblLook w:val="04A0"/>
      </w:tblPr>
      <w:tblGrid>
        <w:gridCol w:w="392"/>
        <w:gridCol w:w="529"/>
        <w:gridCol w:w="425"/>
        <w:gridCol w:w="306"/>
        <w:gridCol w:w="306"/>
      </w:tblGrid>
      <w:tr w:rsidR="00305F80" w:rsidRPr="00305F80" w:rsidTr="00905FE8">
        <w:tc>
          <w:tcPr>
            <w:tcW w:w="392" w:type="dxa"/>
          </w:tcPr>
          <w:p w:rsidR="00305F80" w:rsidRPr="00305F80" w:rsidRDefault="00305F80" w:rsidP="00305F80">
            <w:pPr>
              <w:rPr>
                <w:rFonts w:eastAsiaTheme="minorHAnsi"/>
                <w:sz w:val="18"/>
                <w:lang w:eastAsia="en-US"/>
              </w:rPr>
            </w:pPr>
            <w:r w:rsidRPr="00305F80">
              <w:rPr>
                <w:rFonts w:eastAsiaTheme="minorHAnsi"/>
                <w:sz w:val="18"/>
                <w:lang w:eastAsia="en-US"/>
              </w:rPr>
              <w:t>0</w:t>
            </w:r>
          </w:p>
        </w:tc>
        <w:tc>
          <w:tcPr>
            <w:tcW w:w="529" w:type="dxa"/>
          </w:tcPr>
          <w:p w:rsidR="00305F80" w:rsidRPr="00305F80" w:rsidRDefault="00305F80" w:rsidP="00305F80">
            <w:pPr>
              <w:rPr>
                <w:rFonts w:eastAsiaTheme="minorHAnsi"/>
                <w:sz w:val="18"/>
                <w:lang w:eastAsia="en-US"/>
              </w:rPr>
            </w:pPr>
            <w:r w:rsidRPr="00305F80">
              <w:rPr>
                <w:rFonts w:eastAsiaTheme="minorHAnsi"/>
                <w:sz w:val="18"/>
                <w:lang w:eastAsia="en-US"/>
              </w:rPr>
              <w:t>1-3</w:t>
            </w:r>
          </w:p>
        </w:tc>
        <w:tc>
          <w:tcPr>
            <w:tcW w:w="425" w:type="dxa"/>
          </w:tcPr>
          <w:p w:rsidR="00305F80" w:rsidRPr="00305F80" w:rsidRDefault="00305F80" w:rsidP="00305F80">
            <w:pPr>
              <w:rPr>
                <w:rFonts w:eastAsiaTheme="minorHAnsi"/>
                <w:sz w:val="18"/>
                <w:lang w:eastAsia="en-US"/>
              </w:rPr>
            </w:pPr>
            <w:r w:rsidRPr="00305F80">
              <w:rPr>
                <w:rFonts w:eastAsiaTheme="minorHAnsi"/>
                <w:sz w:val="18"/>
                <w:lang w:eastAsia="en-US"/>
              </w:rPr>
              <w:t>4</w:t>
            </w:r>
          </w:p>
        </w:tc>
        <w:tc>
          <w:tcPr>
            <w:tcW w:w="306" w:type="dxa"/>
          </w:tcPr>
          <w:p w:rsidR="00305F80" w:rsidRPr="00305F80" w:rsidRDefault="00305F80" w:rsidP="00305F80">
            <w:pPr>
              <w:rPr>
                <w:rFonts w:eastAsiaTheme="minorHAnsi"/>
                <w:sz w:val="18"/>
                <w:lang w:eastAsia="en-US"/>
              </w:rPr>
            </w:pPr>
            <w:r w:rsidRPr="00305F80">
              <w:rPr>
                <w:rFonts w:eastAsiaTheme="minorHAnsi"/>
                <w:sz w:val="18"/>
                <w:lang w:eastAsia="en-US"/>
              </w:rPr>
              <w:t>5</w:t>
            </w:r>
          </w:p>
        </w:tc>
        <w:tc>
          <w:tcPr>
            <w:tcW w:w="272" w:type="dxa"/>
          </w:tcPr>
          <w:p w:rsidR="00305F80" w:rsidRPr="00305F80" w:rsidRDefault="00305F80" w:rsidP="00305F80">
            <w:pPr>
              <w:rPr>
                <w:rFonts w:eastAsiaTheme="minorHAnsi"/>
                <w:sz w:val="18"/>
                <w:lang w:eastAsia="en-US"/>
              </w:rPr>
            </w:pPr>
            <w:r w:rsidRPr="00305F80">
              <w:rPr>
                <w:rFonts w:eastAsiaTheme="minorHAnsi"/>
                <w:sz w:val="18"/>
                <w:lang w:eastAsia="en-US"/>
              </w:rPr>
              <w:t>6</w:t>
            </w:r>
          </w:p>
        </w:tc>
      </w:tr>
      <w:tr w:rsidR="00305F80" w:rsidRPr="00305F80" w:rsidTr="00905FE8">
        <w:tc>
          <w:tcPr>
            <w:tcW w:w="392" w:type="dxa"/>
          </w:tcPr>
          <w:p w:rsidR="00305F80" w:rsidRPr="00305F80" w:rsidRDefault="00305F80" w:rsidP="00305F80">
            <w:pPr>
              <w:rPr>
                <w:rFonts w:eastAsiaTheme="minorHAnsi"/>
                <w:sz w:val="18"/>
                <w:lang w:eastAsia="en-US"/>
              </w:rPr>
            </w:pPr>
            <w:r w:rsidRPr="00305F80">
              <w:rPr>
                <w:rFonts w:eastAsiaTheme="minorHAnsi"/>
                <w:sz w:val="18"/>
                <w:lang w:eastAsia="en-US"/>
              </w:rPr>
              <w:t>0</w:t>
            </w:r>
          </w:p>
        </w:tc>
        <w:tc>
          <w:tcPr>
            <w:tcW w:w="529"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1</w:t>
            </w:r>
          </w:p>
        </w:tc>
        <w:tc>
          <w:tcPr>
            <w:tcW w:w="425" w:type="dxa"/>
          </w:tcPr>
          <w:p w:rsidR="00305F80" w:rsidRPr="00305F80" w:rsidRDefault="00305F80" w:rsidP="00305F80">
            <w:pPr>
              <w:rPr>
                <w:rFonts w:eastAsiaTheme="minorHAnsi"/>
                <w:sz w:val="18"/>
                <w:lang w:eastAsia="en-US"/>
              </w:rPr>
            </w:pPr>
            <w:r w:rsidRPr="00305F80">
              <w:rPr>
                <w:rFonts w:eastAsiaTheme="minorHAnsi"/>
                <w:sz w:val="18"/>
                <w:lang w:eastAsia="en-US"/>
              </w:rPr>
              <w:t>2</w:t>
            </w:r>
          </w:p>
        </w:tc>
        <w:tc>
          <w:tcPr>
            <w:tcW w:w="306" w:type="dxa"/>
          </w:tcPr>
          <w:p w:rsidR="00305F80" w:rsidRPr="00305F80" w:rsidRDefault="00305F80" w:rsidP="00305F80">
            <w:pPr>
              <w:rPr>
                <w:rFonts w:eastAsiaTheme="minorHAnsi"/>
                <w:sz w:val="18"/>
                <w:lang w:eastAsia="en-US"/>
              </w:rPr>
            </w:pPr>
            <w:r w:rsidRPr="00305F80">
              <w:rPr>
                <w:rFonts w:eastAsiaTheme="minorHAnsi"/>
                <w:sz w:val="18"/>
                <w:lang w:eastAsia="en-US"/>
              </w:rPr>
              <w:t>3</w:t>
            </w:r>
          </w:p>
        </w:tc>
        <w:tc>
          <w:tcPr>
            <w:tcW w:w="272" w:type="dxa"/>
          </w:tcPr>
          <w:p w:rsidR="00305F80" w:rsidRPr="00305F80" w:rsidRDefault="00305F80" w:rsidP="00305F80">
            <w:pPr>
              <w:rPr>
                <w:rFonts w:eastAsiaTheme="minorHAnsi"/>
                <w:sz w:val="18"/>
                <w:lang w:eastAsia="en-US"/>
              </w:rPr>
            </w:pPr>
            <w:r w:rsidRPr="00305F80">
              <w:rPr>
                <w:rFonts w:eastAsiaTheme="minorHAnsi"/>
                <w:sz w:val="18"/>
                <w:lang w:eastAsia="en-US"/>
              </w:rPr>
              <w:t>4</w:t>
            </w:r>
          </w:p>
        </w:tc>
      </w:tr>
    </w:tbl>
    <w:p w:rsidR="00305F80" w:rsidRPr="00305F80" w:rsidRDefault="00305F80" w:rsidP="00305F80">
      <w:pPr>
        <w:spacing w:after="200"/>
        <w:rPr>
          <w:rFonts w:eastAsiaTheme="minorHAnsi"/>
          <w:b/>
          <w:szCs w:val="22"/>
          <w:u w:val="single"/>
          <w:lang w:eastAsia="en-US"/>
        </w:rPr>
      </w:pPr>
      <w:r w:rsidRPr="00305F80">
        <w:rPr>
          <w:rFonts w:eastAsiaTheme="minorHAnsi"/>
          <w:b/>
          <w:szCs w:val="22"/>
          <w:u w:val="single"/>
          <w:lang w:eastAsia="en-US"/>
        </w:rPr>
        <w:t xml:space="preserve">   </w:t>
      </w:r>
      <w:proofErr w:type="spellStart"/>
      <w:r w:rsidRPr="00305F80">
        <w:rPr>
          <w:rFonts w:eastAsiaTheme="minorHAnsi"/>
          <w:b/>
          <w:szCs w:val="22"/>
          <w:u w:val="single"/>
          <w:lang w:eastAsia="en-US"/>
        </w:rPr>
        <w:t>Subteste</w:t>
      </w:r>
      <w:proofErr w:type="spellEnd"/>
      <w:r w:rsidRPr="00305F80">
        <w:rPr>
          <w:rFonts w:eastAsiaTheme="minorHAnsi"/>
          <w:b/>
          <w:szCs w:val="22"/>
          <w:u w:val="single"/>
          <w:lang w:eastAsia="en-US"/>
        </w:rPr>
        <w:t xml:space="preserve"> 3: Coordenação Geral</w:t>
      </w:r>
    </w:p>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Item 3.1 Batimentos de pés/ fazendo círculos com os dedos</w:t>
      </w:r>
    </w:p>
    <w:tbl>
      <w:tblPr>
        <w:tblStyle w:val="Tabelacomgrelha"/>
        <w:tblW w:w="0" w:type="auto"/>
        <w:tblLook w:val="04A0"/>
      </w:tblPr>
      <w:tblGrid>
        <w:gridCol w:w="637"/>
        <w:gridCol w:w="772"/>
      </w:tblGrid>
      <w:tr w:rsidR="00305F80" w:rsidRPr="00305F80" w:rsidTr="00905FE8">
        <w:tc>
          <w:tcPr>
            <w:tcW w:w="637" w:type="dxa"/>
          </w:tcPr>
          <w:p w:rsidR="00305F80" w:rsidRPr="00305F80" w:rsidRDefault="00305F80" w:rsidP="00305F80">
            <w:pPr>
              <w:jc w:val="center"/>
              <w:rPr>
                <w:rFonts w:eastAsiaTheme="minorHAnsi"/>
                <w:sz w:val="20"/>
                <w:lang w:eastAsia="en-US"/>
              </w:rPr>
            </w:pPr>
            <w:proofErr w:type="gramStart"/>
            <w:r w:rsidRPr="00305F80">
              <w:rPr>
                <w:rFonts w:eastAsiaTheme="minorHAnsi"/>
                <w:sz w:val="20"/>
                <w:lang w:eastAsia="en-US"/>
              </w:rPr>
              <w:t>êxito</w:t>
            </w:r>
            <w:proofErr w:type="gramEnd"/>
          </w:p>
        </w:tc>
        <w:tc>
          <w:tcPr>
            <w:tcW w:w="709" w:type="dxa"/>
          </w:tcPr>
          <w:p w:rsidR="00305F80" w:rsidRPr="00305F80" w:rsidRDefault="00305F80" w:rsidP="00305F80">
            <w:pPr>
              <w:jc w:val="center"/>
              <w:rPr>
                <w:rFonts w:eastAsiaTheme="minorHAnsi"/>
                <w:sz w:val="20"/>
                <w:lang w:eastAsia="en-US"/>
              </w:rPr>
            </w:pPr>
            <w:proofErr w:type="spellStart"/>
            <w:proofErr w:type="gramStart"/>
            <w:r w:rsidRPr="00305F80">
              <w:rPr>
                <w:rFonts w:eastAsiaTheme="minorHAnsi"/>
                <w:sz w:val="20"/>
                <w:lang w:eastAsia="en-US"/>
              </w:rPr>
              <w:t>inêxito</w:t>
            </w:r>
            <w:proofErr w:type="spellEnd"/>
            <w:proofErr w:type="gramEnd"/>
          </w:p>
        </w:tc>
      </w:tr>
      <w:tr w:rsidR="00305F80" w:rsidRPr="00305F80" w:rsidTr="00905FE8">
        <w:tc>
          <w:tcPr>
            <w:tcW w:w="637" w:type="dxa"/>
          </w:tcPr>
          <w:p w:rsidR="00305F80" w:rsidRPr="00305F80" w:rsidRDefault="00305F80" w:rsidP="00305F80">
            <w:pPr>
              <w:jc w:val="center"/>
              <w:rPr>
                <w:rFonts w:eastAsiaTheme="minorHAnsi"/>
                <w:sz w:val="20"/>
                <w:lang w:eastAsia="en-US"/>
              </w:rPr>
            </w:pPr>
            <w:r w:rsidRPr="00305F80">
              <w:rPr>
                <w:rFonts w:eastAsiaTheme="minorHAnsi"/>
                <w:sz w:val="20"/>
                <w:lang w:eastAsia="en-US"/>
              </w:rPr>
              <w:t>1</w:t>
            </w:r>
          </w:p>
        </w:tc>
        <w:tc>
          <w:tcPr>
            <w:tcW w:w="709" w:type="dxa"/>
          </w:tcPr>
          <w:p w:rsidR="00305F80" w:rsidRPr="00305F80" w:rsidRDefault="00305F80" w:rsidP="00305F80">
            <w:pPr>
              <w:jc w:val="center"/>
              <w:rPr>
                <w:rFonts w:eastAsiaTheme="minorHAnsi"/>
                <w:sz w:val="20"/>
                <w:lang w:eastAsia="en-US"/>
              </w:rPr>
            </w:pPr>
            <w:r w:rsidRPr="00305F80">
              <w:rPr>
                <w:rFonts w:eastAsiaTheme="minorHAnsi"/>
                <w:sz w:val="20"/>
                <w:lang w:eastAsia="en-US"/>
              </w:rPr>
              <w:t>0</w:t>
            </w:r>
          </w:p>
        </w:tc>
      </w:tr>
    </w:tbl>
    <w:tbl>
      <w:tblPr>
        <w:tblStyle w:val="Tabelacomgrelha"/>
        <w:tblpPr w:leftFromText="141" w:rightFromText="141" w:vertAnchor="text" w:horzAnchor="page" w:tblpX="15643" w:tblpY="-503"/>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r w:rsidRPr="00305F80">
              <w:rPr>
                <w:rFonts w:eastAsiaTheme="minorHAnsi"/>
                <w:lang w:eastAsia="en-US"/>
              </w:rPr>
              <w:t xml:space="preserve">      </w:t>
            </w:r>
          </w:p>
        </w:tc>
      </w:tr>
    </w:tbl>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 xml:space="preserve">  Item 3.8 Salto com batimentos de palmas</w:t>
      </w:r>
    </w:p>
    <w:tbl>
      <w:tblPr>
        <w:tblStyle w:val="Tabelacomgrelha"/>
        <w:tblpPr w:leftFromText="141" w:rightFromText="141" w:vertAnchor="text" w:horzAnchor="page" w:tblpX="15673" w:tblpY="-42"/>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p>
        </w:tc>
      </w:tr>
    </w:tbl>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1ª Tentativa…………</w:t>
      </w:r>
      <w:proofErr w:type="gramStart"/>
      <w:r w:rsidRPr="00305F80">
        <w:rPr>
          <w:rFonts w:eastAsiaTheme="minorHAnsi"/>
          <w:sz w:val="22"/>
          <w:szCs w:val="22"/>
          <w:lang w:eastAsia="en-US"/>
        </w:rPr>
        <w:t xml:space="preserve">.     </w:t>
      </w:r>
      <w:proofErr w:type="gramEnd"/>
      <w:r w:rsidRPr="00305F80">
        <w:rPr>
          <w:rFonts w:eastAsiaTheme="minorHAnsi"/>
          <w:sz w:val="22"/>
          <w:szCs w:val="22"/>
          <w:lang w:eastAsia="en-US"/>
        </w:rPr>
        <w:t xml:space="preserve">2ª ………… </w:t>
      </w:r>
      <w:proofErr w:type="gramStart"/>
      <w:r w:rsidRPr="00305F80">
        <w:rPr>
          <w:rFonts w:eastAsiaTheme="minorHAnsi"/>
          <w:sz w:val="22"/>
          <w:szCs w:val="22"/>
          <w:lang w:eastAsia="en-US"/>
        </w:rPr>
        <w:t>palmas</w:t>
      </w:r>
      <w:proofErr w:type="gramEnd"/>
    </w:p>
    <w:tbl>
      <w:tblPr>
        <w:tblStyle w:val="Tabelacomgrelha"/>
        <w:tblW w:w="0" w:type="auto"/>
        <w:tblLook w:val="04A0"/>
      </w:tblPr>
      <w:tblGrid>
        <w:gridCol w:w="392"/>
        <w:gridCol w:w="425"/>
        <w:gridCol w:w="425"/>
        <w:gridCol w:w="426"/>
        <w:gridCol w:w="425"/>
        <w:gridCol w:w="512"/>
      </w:tblGrid>
      <w:tr w:rsidR="00305F80" w:rsidRPr="00305F80" w:rsidTr="00905FE8">
        <w:tc>
          <w:tcPr>
            <w:tcW w:w="392" w:type="dxa"/>
          </w:tcPr>
          <w:p w:rsidR="00305F80" w:rsidRPr="00305F80" w:rsidRDefault="00305F80" w:rsidP="00305F80">
            <w:pPr>
              <w:rPr>
                <w:rFonts w:eastAsiaTheme="minorHAnsi"/>
                <w:sz w:val="18"/>
                <w:lang w:eastAsia="en-US"/>
              </w:rPr>
            </w:pPr>
            <w:r w:rsidRPr="00305F80">
              <w:rPr>
                <w:rFonts w:eastAsiaTheme="minorHAnsi"/>
                <w:sz w:val="18"/>
                <w:lang w:eastAsia="en-US"/>
              </w:rPr>
              <w:t>0</w:t>
            </w:r>
          </w:p>
        </w:tc>
        <w:tc>
          <w:tcPr>
            <w:tcW w:w="425" w:type="dxa"/>
          </w:tcPr>
          <w:p w:rsidR="00305F80" w:rsidRPr="00305F80" w:rsidRDefault="00305F80" w:rsidP="00305F80">
            <w:pPr>
              <w:rPr>
                <w:rFonts w:eastAsiaTheme="minorHAnsi"/>
                <w:sz w:val="18"/>
                <w:lang w:eastAsia="en-US"/>
              </w:rPr>
            </w:pPr>
            <w:r w:rsidRPr="00305F80">
              <w:rPr>
                <w:rFonts w:eastAsiaTheme="minorHAnsi"/>
                <w:sz w:val="18"/>
                <w:lang w:eastAsia="en-US"/>
              </w:rPr>
              <w:t>1</w:t>
            </w:r>
          </w:p>
        </w:tc>
        <w:tc>
          <w:tcPr>
            <w:tcW w:w="425" w:type="dxa"/>
          </w:tcPr>
          <w:p w:rsidR="00305F80" w:rsidRPr="00305F80" w:rsidRDefault="00305F80" w:rsidP="00305F80">
            <w:pPr>
              <w:rPr>
                <w:rFonts w:eastAsiaTheme="minorHAnsi"/>
                <w:sz w:val="18"/>
                <w:lang w:eastAsia="en-US"/>
              </w:rPr>
            </w:pPr>
            <w:r w:rsidRPr="00305F80">
              <w:rPr>
                <w:rFonts w:eastAsiaTheme="minorHAnsi"/>
                <w:sz w:val="18"/>
                <w:lang w:eastAsia="en-US"/>
              </w:rPr>
              <w:t>2</w:t>
            </w:r>
          </w:p>
        </w:tc>
        <w:tc>
          <w:tcPr>
            <w:tcW w:w="426" w:type="dxa"/>
          </w:tcPr>
          <w:p w:rsidR="00305F80" w:rsidRPr="00305F80" w:rsidRDefault="00305F80" w:rsidP="00305F80">
            <w:pPr>
              <w:rPr>
                <w:rFonts w:eastAsiaTheme="minorHAnsi"/>
                <w:sz w:val="18"/>
                <w:lang w:eastAsia="en-US"/>
              </w:rPr>
            </w:pPr>
            <w:r w:rsidRPr="00305F80">
              <w:rPr>
                <w:rFonts w:eastAsiaTheme="minorHAnsi"/>
                <w:sz w:val="18"/>
                <w:lang w:eastAsia="en-US"/>
              </w:rPr>
              <w:t>3</w:t>
            </w:r>
          </w:p>
        </w:tc>
        <w:tc>
          <w:tcPr>
            <w:tcW w:w="425" w:type="dxa"/>
          </w:tcPr>
          <w:p w:rsidR="00305F80" w:rsidRPr="00305F80" w:rsidRDefault="00305F80" w:rsidP="00305F80">
            <w:pPr>
              <w:rPr>
                <w:rFonts w:eastAsiaTheme="minorHAnsi"/>
                <w:sz w:val="18"/>
                <w:lang w:eastAsia="en-US"/>
              </w:rPr>
            </w:pPr>
            <w:r w:rsidRPr="00305F80">
              <w:rPr>
                <w:rFonts w:eastAsiaTheme="minorHAnsi"/>
                <w:sz w:val="18"/>
                <w:lang w:eastAsia="en-US"/>
              </w:rPr>
              <w:t>4</w:t>
            </w:r>
          </w:p>
        </w:tc>
        <w:tc>
          <w:tcPr>
            <w:tcW w:w="491" w:type="dxa"/>
          </w:tcPr>
          <w:p w:rsidR="00305F80" w:rsidRPr="00305F80" w:rsidRDefault="00305F80" w:rsidP="00305F80">
            <w:pPr>
              <w:rPr>
                <w:rFonts w:eastAsiaTheme="minorHAnsi"/>
                <w:sz w:val="18"/>
                <w:lang w:eastAsia="en-US"/>
              </w:rPr>
            </w:pPr>
            <w:proofErr w:type="spellStart"/>
            <w:proofErr w:type="gramStart"/>
            <w:r w:rsidRPr="00305F80">
              <w:rPr>
                <w:rFonts w:eastAsiaTheme="minorHAnsi"/>
                <w:sz w:val="18"/>
                <w:lang w:eastAsia="en-US"/>
              </w:rPr>
              <w:t>sup</w:t>
            </w:r>
            <w:proofErr w:type="spellEnd"/>
            <w:proofErr w:type="gramEnd"/>
            <w:r w:rsidRPr="00305F80">
              <w:rPr>
                <w:rFonts w:eastAsiaTheme="minorHAnsi"/>
                <w:sz w:val="18"/>
                <w:lang w:eastAsia="en-US"/>
              </w:rPr>
              <w:t>.</w:t>
            </w:r>
          </w:p>
          <w:p w:rsidR="00305F80" w:rsidRPr="00305F80" w:rsidRDefault="00305F80" w:rsidP="00305F80">
            <w:pPr>
              <w:rPr>
                <w:rFonts w:eastAsiaTheme="minorHAnsi"/>
                <w:sz w:val="18"/>
                <w:lang w:eastAsia="en-US"/>
              </w:rPr>
            </w:pPr>
            <w:r w:rsidRPr="00305F80">
              <w:rPr>
                <w:rFonts w:eastAsiaTheme="minorHAnsi"/>
                <w:sz w:val="18"/>
                <w:lang w:eastAsia="en-US"/>
              </w:rPr>
              <w:t>4</w:t>
            </w:r>
          </w:p>
        </w:tc>
      </w:tr>
      <w:tr w:rsidR="00305F80" w:rsidRPr="00305F80" w:rsidTr="00905FE8">
        <w:tc>
          <w:tcPr>
            <w:tcW w:w="392" w:type="dxa"/>
          </w:tcPr>
          <w:p w:rsidR="00305F80" w:rsidRPr="00305F80" w:rsidRDefault="00305F80" w:rsidP="00305F80">
            <w:pPr>
              <w:rPr>
                <w:rFonts w:eastAsiaTheme="minorHAnsi"/>
                <w:sz w:val="18"/>
                <w:lang w:eastAsia="en-US"/>
              </w:rPr>
            </w:pPr>
            <w:r w:rsidRPr="00305F80">
              <w:rPr>
                <w:rFonts w:eastAsiaTheme="minorHAnsi"/>
                <w:sz w:val="18"/>
                <w:lang w:eastAsia="en-US"/>
              </w:rPr>
              <w:t>0</w:t>
            </w:r>
          </w:p>
        </w:tc>
        <w:tc>
          <w:tcPr>
            <w:tcW w:w="425" w:type="dxa"/>
          </w:tcPr>
          <w:p w:rsidR="00305F80" w:rsidRPr="00305F80" w:rsidRDefault="00305F80" w:rsidP="00305F80">
            <w:pPr>
              <w:rPr>
                <w:rFonts w:eastAsiaTheme="minorHAnsi"/>
                <w:sz w:val="18"/>
                <w:lang w:eastAsia="en-US"/>
              </w:rPr>
            </w:pPr>
            <w:r w:rsidRPr="00305F80">
              <w:rPr>
                <w:rFonts w:eastAsiaTheme="minorHAnsi"/>
                <w:sz w:val="18"/>
                <w:lang w:eastAsia="en-US"/>
              </w:rPr>
              <w:t>1</w:t>
            </w:r>
          </w:p>
        </w:tc>
        <w:tc>
          <w:tcPr>
            <w:tcW w:w="425" w:type="dxa"/>
          </w:tcPr>
          <w:p w:rsidR="00305F80" w:rsidRPr="00305F80" w:rsidRDefault="00305F80" w:rsidP="00305F80">
            <w:pPr>
              <w:rPr>
                <w:rFonts w:eastAsiaTheme="minorHAnsi"/>
                <w:sz w:val="18"/>
                <w:lang w:eastAsia="en-US"/>
              </w:rPr>
            </w:pPr>
            <w:r w:rsidRPr="00305F80">
              <w:rPr>
                <w:rFonts w:eastAsiaTheme="minorHAnsi"/>
                <w:sz w:val="18"/>
                <w:lang w:eastAsia="en-US"/>
              </w:rPr>
              <w:t>2</w:t>
            </w:r>
          </w:p>
        </w:tc>
        <w:tc>
          <w:tcPr>
            <w:tcW w:w="426" w:type="dxa"/>
          </w:tcPr>
          <w:p w:rsidR="00305F80" w:rsidRPr="00305F80" w:rsidRDefault="00305F80" w:rsidP="00305F80">
            <w:pPr>
              <w:rPr>
                <w:rFonts w:eastAsiaTheme="minorHAnsi"/>
                <w:sz w:val="18"/>
                <w:lang w:eastAsia="en-US"/>
              </w:rPr>
            </w:pPr>
            <w:r w:rsidRPr="00305F80">
              <w:rPr>
                <w:rFonts w:eastAsiaTheme="minorHAnsi"/>
                <w:sz w:val="18"/>
                <w:lang w:eastAsia="en-US"/>
              </w:rPr>
              <w:t>3</w:t>
            </w:r>
          </w:p>
        </w:tc>
        <w:tc>
          <w:tcPr>
            <w:tcW w:w="425" w:type="dxa"/>
          </w:tcPr>
          <w:p w:rsidR="00305F80" w:rsidRPr="00305F80" w:rsidRDefault="00305F80" w:rsidP="00305F80">
            <w:pPr>
              <w:rPr>
                <w:rFonts w:eastAsiaTheme="minorHAnsi"/>
                <w:sz w:val="18"/>
                <w:lang w:eastAsia="en-US"/>
              </w:rPr>
            </w:pPr>
            <w:r w:rsidRPr="00305F80">
              <w:rPr>
                <w:rFonts w:eastAsiaTheme="minorHAnsi"/>
                <w:sz w:val="18"/>
                <w:lang w:eastAsia="en-US"/>
              </w:rPr>
              <w:t>4</w:t>
            </w:r>
          </w:p>
        </w:tc>
        <w:tc>
          <w:tcPr>
            <w:tcW w:w="491" w:type="dxa"/>
          </w:tcPr>
          <w:p w:rsidR="00305F80" w:rsidRPr="00305F80" w:rsidRDefault="00305F80" w:rsidP="00305F80">
            <w:pPr>
              <w:rPr>
                <w:rFonts w:eastAsiaTheme="minorHAnsi"/>
                <w:sz w:val="18"/>
                <w:lang w:eastAsia="en-US"/>
              </w:rPr>
            </w:pPr>
            <w:r w:rsidRPr="00305F80">
              <w:rPr>
                <w:rFonts w:eastAsiaTheme="minorHAnsi"/>
                <w:sz w:val="18"/>
                <w:lang w:eastAsia="en-US"/>
              </w:rPr>
              <w:t>5</w:t>
            </w:r>
          </w:p>
        </w:tc>
      </w:tr>
    </w:tbl>
    <w:tbl>
      <w:tblPr>
        <w:tblStyle w:val="Tabelacomgrelha"/>
        <w:tblpPr w:leftFromText="141" w:rightFromText="141" w:vertAnchor="text" w:horzAnchor="page" w:tblpX="15718" w:tblpY="174"/>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r w:rsidRPr="00305F80">
              <w:rPr>
                <w:rFonts w:eastAsiaTheme="minorHAnsi"/>
                <w:lang w:eastAsia="en-US"/>
              </w:rPr>
              <w:t xml:space="preserve"> </w:t>
            </w:r>
          </w:p>
        </w:tc>
      </w:tr>
    </w:tbl>
    <w:p w:rsidR="00305F80" w:rsidRPr="00305F80" w:rsidRDefault="00305F80" w:rsidP="00305F80">
      <w:pPr>
        <w:spacing w:after="200"/>
        <w:rPr>
          <w:rFonts w:eastAsiaTheme="minorHAnsi"/>
          <w:b/>
          <w:szCs w:val="22"/>
          <w:u w:val="single"/>
          <w:lang w:eastAsia="en-US"/>
        </w:rPr>
      </w:pPr>
      <w:proofErr w:type="spellStart"/>
      <w:r w:rsidRPr="00305F80">
        <w:rPr>
          <w:rFonts w:eastAsiaTheme="minorHAnsi"/>
          <w:b/>
          <w:szCs w:val="22"/>
          <w:u w:val="single"/>
          <w:lang w:eastAsia="en-US"/>
        </w:rPr>
        <w:t>Subteste</w:t>
      </w:r>
      <w:proofErr w:type="spellEnd"/>
      <w:r w:rsidRPr="00305F80">
        <w:rPr>
          <w:rFonts w:eastAsiaTheme="minorHAnsi"/>
          <w:b/>
          <w:szCs w:val="22"/>
          <w:u w:val="single"/>
          <w:lang w:eastAsia="en-US"/>
        </w:rPr>
        <w:t xml:space="preserve"> </w:t>
      </w:r>
      <w:proofErr w:type="gramStart"/>
      <w:r w:rsidRPr="00305F80">
        <w:rPr>
          <w:rFonts w:eastAsiaTheme="minorHAnsi"/>
          <w:b/>
          <w:szCs w:val="22"/>
          <w:u w:val="single"/>
          <w:lang w:eastAsia="en-US"/>
        </w:rPr>
        <w:t>4 :</w:t>
      </w:r>
      <w:proofErr w:type="gramEnd"/>
      <w:r w:rsidRPr="00305F80">
        <w:rPr>
          <w:rFonts w:eastAsiaTheme="minorHAnsi"/>
          <w:b/>
          <w:szCs w:val="22"/>
          <w:u w:val="single"/>
          <w:lang w:eastAsia="en-US"/>
        </w:rPr>
        <w:t xml:space="preserve"> Força</w:t>
      </w:r>
    </w:p>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1ª Tentativa………</w:t>
      </w:r>
      <w:proofErr w:type="gramStart"/>
      <w:r w:rsidRPr="00305F80">
        <w:rPr>
          <w:rFonts w:eastAsiaTheme="minorHAnsi"/>
          <w:sz w:val="22"/>
          <w:szCs w:val="22"/>
          <w:lang w:eastAsia="en-US"/>
        </w:rPr>
        <w:t>..</w:t>
      </w:r>
      <w:proofErr w:type="gramEnd"/>
      <w:r w:rsidRPr="00305F80">
        <w:rPr>
          <w:rFonts w:eastAsiaTheme="minorHAnsi"/>
          <w:sz w:val="22"/>
          <w:szCs w:val="22"/>
          <w:lang w:eastAsia="en-US"/>
        </w:rPr>
        <w:t xml:space="preserve">   2ª Tent</w:t>
      </w:r>
      <w:r w:rsidR="00DA7551">
        <w:rPr>
          <w:rFonts w:eastAsiaTheme="minorHAnsi"/>
          <w:sz w:val="22"/>
          <w:szCs w:val="22"/>
          <w:lang w:eastAsia="en-US"/>
        </w:rPr>
        <w:t>ativa……………</w:t>
      </w:r>
      <w:proofErr w:type="gramStart"/>
      <w:r w:rsidR="00DA7551">
        <w:rPr>
          <w:rFonts w:eastAsiaTheme="minorHAnsi"/>
          <w:sz w:val="22"/>
          <w:szCs w:val="22"/>
          <w:lang w:eastAsia="en-US"/>
        </w:rPr>
        <w:t xml:space="preserve">    3ª</w:t>
      </w:r>
      <w:proofErr w:type="gramEnd"/>
      <w:r w:rsidR="00DA7551">
        <w:rPr>
          <w:rFonts w:eastAsiaTheme="minorHAnsi"/>
          <w:sz w:val="22"/>
          <w:szCs w:val="22"/>
          <w:lang w:eastAsia="en-US"/>
        </w:rPr>
        <w:t xml:space="preserve"> Tentativa………….</w:t>
      </w:r>
    </w:p>
    <w:p w:rsidR="00305F80" w:rsidRPr="00305F80" w:rsidRDefault="00305F80" w:rsidP="00305F80">
      <w:pPr>
        <w:spacing w:after="200"/>
        <w:rPr>
          <w:rFonts w:eastAsiaTheme="minorHAnsi"/>
          <w:b/>
          <w:szCs w:val="22"/>
          <w:u w:val="single"/>
          <w:lang w:eastAsia="en-US"/>
        </w:rPr>
      </w:pPr>
      <w:r w:rsidRPr="00305F80">
        <w:rPr>
          <w:rFonts w:eastAsiaTheme="minorHAnsi"/>
          <w:b/>
          <w:szCs w:val="22"/>
          <w:u w:val="single"/>
          <w:lang w:eastAsia="en-US"/>
        </w:rPr>
        <w:t xml:space="preserve"> </w:t>
      </w:r>
      <w:proofErr w:type="spellStart"/>
      <w:r w:rsidRPr="00305F80">
        <w:rPr>
          <w:rFonts w:eastAsiaTheme="minorHAnsi"/>
          <w:b/>
          <w:szCs w:val="22"/>
          <w:u w:val="single"/>
          <w:lang w:eastAsia="en-US"/>
        </w:rPr>
        <w:t>Subteste</w:t>
      </w:r>
      <w:proofErr w:type="spellEnd"/>
      <w:r w:rsidRPr="00305F80">
        <w:rPr>
          <w:rFonts w:eastAsiaTheme="minorHAnsi"/>
          <w:b/>
          <w:szCs w:val="22"/>
          <w:u w:val="single"/>
          <w:lang w:eastAsia="en-US"/>
        </w:rPr>
        <w:t xml:space="preserve"> 5: Coordenação óculo-manual</w:t>
      </w:r>
    </w:p>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lastRenderedPageBreak/>
        <w:t xml:space="preserve">Item 5.3 </w:t>
      </w:r>
      <w:proofErr w:type="spellStart"/>
      <w:r w:rsidRPr="00305F80">
        <w:rPr>
          <w:rFonts w:eastAsiaTheme="minorHAnsi"/>
          <w:sz w:val="22"/>
          <w:szCs w:val="22"/>
          <w:lang w:eastAsia="en-US"/>
        </w:rPr>
        <w:t>Recepção</w:t>
      </w:r>
      <w:proofErr w:type="spellEnd"/>
      <w:r w:rsidRPr="00305F80">
        <w:rPr>
          <w:rFonts w:eastAsiaTheme="minorHAnsi"/>
          <w:sz w:val="22"/>
          <w:szCs w:val="22"/>
          <w:lang w:eastAsia="en-US"/>
        </w:rPr>
        <w:t xml:space="preserve"> </w:t>
      </w:r>
      <w:proofErr w:type="spellStart"/>
      <w:r w:rsidRPr="00305F80">
        <w:rPr>
          <w:rFonts w:eastAsiaTheme="minorHAnsi"/>
          <w:sz w:val="22"/>
          <w:szCs w:val="22"/>
          <w:lang w:eastAsia="en-US"/>
        </w:rPr>
        <w:t>bimanual</w:t>
      </w:r>
      <w:proofErr w:type="spellEnd"/>
      <w:r w:rsidRPr="00305F80">
        <w:rPr>
          <w:rFonts w:eastAsiaTheme="minorHAnsi"/>
          <w:sz w:val="22"/>
          <w:szCs w:val="22"/>
          <w:lang w:eastAsia="en-US"/>
        </w:rPr>
        <w:t xml:space="preserve"> (5 Tentativas)</w:t>
      </w:r>
    </w:p>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Nº de êxitos……….</w:t>
      </w:r>
    </w:p>
    <w:tbl>
      <w:tblPr>
        <w:tblStyle w:val="Tabelacomgrelha"/>
        <w:tblW w:w="0" w:type="auto"/>
        <w:tblLook w:val="04A0"/>
      </w:tblPr>
      <w:tblGrid>
        <w:gridCol w:w="392"/>
        <w:gridCol w:w="567"/>
        <w:gridCol w:w="567"/>
        <w:gridCol w:w="425"/>
      </w:tblGrid>
      <w:tr w:rsidR="00305F80" w:rsidRPr="00305F80" w:rsidTr="00905FE8">
        <w:tc>
          <w:tcPr>
            <w:tcW w:w="392"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0</w:t>
            </w:r>
          </w:p>
        </w:tc>
        <w:tc>
          <w:tcPr>
            <w:tcW w:w="567"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1-2</w:t>
            </w:r>
          </w:p>
        </w:tc>
        <w:tc>
          <w:tcPr>
            <w:tcW w:w="567"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3-4</w:t>
            </w:r>
          </w:p>
        </w:tc>
        <w:tc>
          <w:tcPr>
            <w:tcW w:w="425"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5</w:t>
            </w:r>
          </w:p>
        </w:tc>
      </w:tr>
      <w:tr w:rsidR="00305F80" w:rsidRPr="00305F80" w:rsidTr="00905FE8">
        <w:tc>
          <w:tcPr>
            <w:tcW w:w="392"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 xml:space="preserve"> 0</w:t>
            </w:r>
          </w:p>
        </w:tc>
        <w:tc>
          <w:tcPr>
            <w:tcW w:w="567"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1</w:t>
            </w:r>
          </w:p>
        </w:tc>
        <w:tc>
          <w:tcPr>
            <w:tcW w:w="567"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2</w:t>
            </w:r>
          </w:p>
        </w:tc>
        <w:tc>
          <w:tcPr>
            <w:tcW w:w="425"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3</w:t>
            </w:r>
          </w:p>
        </w:tc>
      </w:tr>
    </w:tbl>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 xml:space="preserve">Item 5.5 Coordenação </w:t>
      </w:r>
      <w:proofErr w:type="gramStart"/>
      <w:r w:rsidRPr="00305F80">
        <w:rPr>
          <w:rFonts w:eastAsiaTheme="minorHAnsi"/>
          <w:sz w:val="22"/>
          <w:szCs w:val="22"/>
          <w:lang w:eastAsia="en-US"/>
        </w:rPr>
        <w:t>óculo-manual  (5</w:t>
      </w:r>
      <w:proofErr w:type="gramEnd"/>
      <w:r w:rsidRPr="00305F80">
        <w:rPr>
          <w:rFonts w:eastAsiaTheme="minorHAnsi"/>
          <w:sz w:val="22"/>
          <w:szCs w:val="22"/>
          <w:lang w:eastAsia="en-US"/>
        </w:rPr>
        <w:t xml:space="preserve"> Tentativas)</w:t>
      </w:r>
    </w:p>
    <w:tbl>
      <w:tblPr>
        <w:tblStyle w:val="Tabelacomgrelha"/>
        <w:tblW w:w="0" w:type="auto"/>
        <w:tblLook w:val="04A0"/>
      </w:tblPr>
      <w:tblGrid>
        <w:gridCol w:w="250"/>
        <w:gridCol w:w="284"/>
        <w:gridCol w:w="283"/>
        <w:gridCol w:w="284"/>
        <w:gridCol w:w="283"/>
      </w:tblGrid>
      <w:tr w:rsidR="00305F80" w:rsidRPr="00305F80" w:rsidTr="00905FE8">
        <w:tc>
          <w:tcPr>
            <w:tcW w:w="250" w:type="dxa"/>
          </w:tcPr>
          <w:p w:rsidR="00305F80" w:rsidRPr="00305F80" w:rsidRDefault="00305F80" w:rsidP="00305F80">
            <w:pPr>
              <w:rPr>
                <w:rFonts w:eastAsiaTheme="minorHAnsi"/>
                <w:lang w:eastAsia="en-US"/>
              </w:rPr>
            </w:pPr>
          </w:p>
        </w:tc>
        <w:tc>
          <w:tcPr>
            <w:tcW w:w="284" w:type="dxa"/>
          </w:tcPr>
          <w:p w:rsidR="00305F80" w:rsidRPr="00305F80" w:rsidRDefault="00305F80" w:rsidP="00305F80">
            <w:pPr>
              <w:rPr>
                <w:rFonts w:eastAsiaTheme="minorHAnsi"/>
                <w:lang w:eastAsia="en-US"/>
              </w:rPr>
            </w:pPr>
          </w:p>
        </w:tc>
        <w:tc>
          <w:tcPr>
            <w:tcW w:w="283" w:type="dxa"/>
          </w:tcPr>
          <w:p w:rsidR="00305F80" w:rsidRPr="00305F80" w:rsidRDefault="00305F80" w:rsidP="00305F80">
            <w:pPr>
              <w:rPr>
                <w:rFonts w:eastAsiaTheme="minorHAnsi"/>
                <w:lang w:eastAsia="en-US"/>
              </w:rPr>
            </w:pPr>
          </w:p>
        </w:tc>
        <w:tc>
          <w:tcPr>
            <w:tcW w:w="284" w:type="dxa"/>
          </w:tcPr>
          <w:p w:rsidR="00305F80" w:rsidRPr="00305F80" w:rsidRDefault="00305F80" w:rsidP="00305F80">
            <w:pPr>
              <w:rPr>
                <w:rFonts w:eastAsiaTheme="minorHAnsi"/>
                <w:lang w:eastAsia="en-US"/>
              </w:rPr>
            </w:pPr>
          </w:p>
        </w:tc>
        <w:tc>
          <w:tcPr>
            <w:tcW w:w="283" w:type="dxa"/>
          </w:tcPr>
          <w:p w:rsidR="00305F80" w:rsidRPr="00305F80" w:rsidRDefault="00305F80" w:rsidP="00305F80">
            <w:pPr>
              <w:rPr>
                <w:rFonts w:eastAsiaTheme="minorHAnsi"/>
                <w:lang w:eastAsia="en-US"/>
              </w:rPr>
            </w:pPr>
          </w:p>
        </w:tc>
      </w:tr>
    </w:tbl>
    <w:tbl>
      <w:tblPr>
        <w:tblStyle w:val="Tabelacomgrelha"/>
        <w:tblpPr w:leftFromText="141" w:rightFromText="141" w:vertAnchor="text" w:horzAnchor="page" w:tblpX="6553" w:tblpY="242"/>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p>
        </w:tc>
      </w:tr>
    </w:tbl>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 xml:space="preserve"> </w:t>
      </w:r>
    </w:p>
    <w:tbl>
      <w:tblPr>
        <w:tblStyle w:val="Tabelacomgrelha"/>
        <w:tblW w:w="0" w:type="auto"/>
        <w:tblLook w:val="04A0"/>
      </w:tblPr>
      <w:tblGrid>
        <w:gridCol w:w="392"/>
        <w:gridCol w:w="567"/>
        <w:gridCol w:w="709"/>
        <w:gridCol w:w="425"/>
      </w:tblGrid>
      <w:tr w:rsidR="00305F80" w:rsidRPr="00305F80" w:rsidTr="00905FE8">
        <w:tc>
          <w:tcPr>
            <w:tcW w:w="392"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0</w:t>
            </w:r>
          </w:p>
        </w:tc>
        <w:tc>
          <w:tcPr>
            <w:tcW w:w="567"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1-2</w:t>
            </w:r>
          </w:p>
        </w:tc>
        <w:tc>
          <w:tcPr>
            <w:tcW w:w="709"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3-4</w:t>
            </w:r>
          </w:p>
        </w:tc>
        <w:tc>
          <w:tcPr>
            <w:tcW w:w="425"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5</w:t>
            </w:r>
          </w:p>
        </w:tc>
      </w:tr>
      <w:tr w:rsidR="00305F80" w:rsidRPr="00305F80" w:rsidTr="00905FE8">
        <w:tc>
          <w:tcPr>
            <w:tcW w:w="392"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0</w:t>
            </w:r>
          </w:p>
        </w:tc>
        <w:tc>
          <w:tcPr>
            <w:tcW w:w="567"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1</w:t>
            </w:r>
          </w:p>
        </w:tc>
        <w:tc>
          <w:tcPr>
            <w:tcW w:w="709"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2</w:t>
            </w:r>
          </w:p>
        </w:tc>
        <w:tc>
          <w:tcPr>
            <w:tcW w:w="425"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3</w:t>
            </w:r>
          </w:p>
        </w:tc>
      </w:tr>
    </w:tbl>
    <w:p w:rsidR="00305F80" w:rsidRPr="00305F80" w:rsidRDefault="00305F80" w:rsidP="00305F80">
      <w:pPr>
        <w:spacing w:after="200"/>
        <w:rPr>
          <w:rFonts w:eastAsiaTheme="minorHAnsi"/>
          <w:b/>
          <w:sz w:val="22"/>
          <w:szCs w:val="22"/>
          <w:u w:val="single"/>
          <w:lang w:eastAsia="en-US"/>
        </w:rPr>
      </w:pPr>
      <w:r w:rsidRPr="00305F80">
        <w:rPr>
          <w:rFonts w:asciiTheme="minorHAnsi" w:eastAsiaTheme="minorHAnsi" w:hAnsiTheme="minorHAnsi" w:cstheme="minorBidi"/>
          <w:b/>
          <w:noProof/>
          <w:szCs w:val="22"/>
          <w:u w:val="single"/>
          <w:lang w:eastAsia="pt-PT"/>
        </w:rPr>
        <w:drawing>
          <wp:anchor distT="0" distB="0" distL="114300" distR="114300" simplePos="0" relativeHeight="251687936" behindDoc="1" locked="0" layoutInCell="1" allowOverlap="1">
            <wp:simplePos x="0" y="0"/>
            <wp:positionH relativeFrom="column">
              <wp:posOffset>-576580</wp:posOffset>
            </wp:positionH>
            <wp:positionV relativeFrom="paragraph">
              <wp:posOffset>163830</wp:posOffset>
            </wp:positionV>
            <wp:extent cx="3924300" cy="2000250"/>
            <wp:effectExtent l="0" t="0" r="0" b="0"/>
            <wp:wrapNone/>
            <wp:docPr id="13" name="Imagem 13" descr="C:\Users\ACER\AppData\Local\Microsoft\Windows\Temporary Internet Files\Content.Word\Nova imagem.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AppData\Local\Microsoft\Windows\Temporary Internet Files\Content.Word\Nova imagem.bmp"/>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924300" cy="2000250"/>
                    </a:xfrm>
                    <a:prstGeom prst="rect">
                      <a:avLst/>
                    </a:prstGeom>
                    <a:noFill/>
                    <a:ln>
                      <a:noFill/>
                    </a:ln>
                  </pic:spPr>
                </pic:pic>
              </a:graphicData>
            </a:graphic>
          </wp:anchor>
        </w:drawing>
      </w:r>
      <w:proofErr w:type="spellStart"/>
      <w:r w:rsidRPr="00305F80">
        <w:rPr>
          <w:rFonts w:eastAsiaTheme="minorHAnsi"/>
          <w:b/>
          <w:szCs w:val="22"/>
          <w:u w:val="single"/>
          <w:lang w:eastAsia="en-US"/>
        </w:rPr>
        <w:t>Subteste</w:t>
      </w:r>
      <w:proofErr w:type="spellEnd"/>
      <w:r w:rsidRPr="00305F80">
        <w:rPr>
          <w:rFonts w:eastAsiaTheme="minorHAnsi"/>
          <w:b/>
          <w:szCs w:val="22"/>
          <w:u w:val="single"/>
          <w:lang w:eastAsia="en-US"/>
        </w:rPr>
        <w:t xml:space="preserve"> 6: Velocidade de respostas</w:t>
      </w:r>
    </w:p>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 xml:space="preserve">  </w:t>
      </w:r>
    </w:p>
    <w:p w:rsidR="00305F80" w:rsidRPr="00305F80" w:rsidRDefault="00305F80" w:rsidP="00305F80">
      <w:pPr>
        <w:spacing w:after="200"/>
        <w:rPr>
          <w:rFonts w:eastAsiaTheme="minorHAnsi"/>
          <w:sz w:val="22"/>
          <w:szCs w:val="22"/>
          <w:lang w:eastAsia="en-US"/>
        </w:rPr>
      </w:pPr>
    </w:p>
    <w:p w:rsidR="00305F80" w:rsidRPr="00305F80" w:rsidRDefault="00305F80" w:rsidP="00305F80">
      <w:pPr>
        <w:spacing w:after="200"/>
        <w:rPr>
          <w:rFonts w:eastAsiaTheme="minorHAnsi"/>
          <w:sz w:val="22"/>
          <w:szCs w:val="22"/>
          <w:lang w:eastAsia="en-US"/>
        </w:rPr>
      </w:pPr>
    </w:p>
    <w:tbl>
      <w:tblPr>
        <w:tblStyle w:val="Tabelacomgrelha"/>
        <w:tblpPr w:leftFromText="141" w:rightFromText="141" w:vertAnchor="text" w:horzAnchor="page" w:tblpX="6913" w:tblpY="128"/>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p>
        </w:tc>
      </w:tr>
    </w:tbl>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 xml:space="preserve">    </w:t>
      </w:r>
    </w:p>
    <w:p w:rsidR="00305F80" w:rsidRPr="00305F80" w:rsidRDefault="00305F80" w:rsidP="00305F80">
      <w:pPr>
        <w:spacing w:after="200"/>
        <w:rPr>
          <w:rFonts w:eastAsiaTheme="minorHAnsi"/>
          <w:sz w:val="22"/>
          <w:szCs w:val="22"/>
          <w:lang w:eastAsia="en-US"/>
        </w:rPr>
      </w:pPr>
      <w:r w:rsidRPr="00305F80">
        <w:rPr>
          <w:rFonts w:eastAsiaTheme="minorHAnsi"/>
          <w:sz w:val="22"/>
          <w:szCs w:val="22"/>
          <w:lang w:eastAsia="en-US"/>
        </w:rPr>
        <w:t xml:space="preserve">                     </w:t>
      </w:r>
    </w:p>
    <w:p w:rsidR="00305F80" w:rsidRPr="00305F80" w:rsidRDefault="00305F80" w:rsidP="00305F80">
      <w:pPr>
        <w:spacing w:after="200" w:line="276" w:lineRule="auto"/>
        <w:rPr>
          <w:rFonts w:eastAsiaTheme="minorHAnsi"/>
          <w:szCs w:val="22"/>
          <w:lang w:eastAsia="en-US"/>
        </w:rPr>
      </w:pPr>
    </w:p>
    <w:p w:rsidR="00305F80" w:rsidRPr="00305F80" w:rsidRDefault="00305F80" w:rsidP="00305F80">
      <w:pPr>
        <w:spacing w:after="200" w:line="276" w:lineRule="auto"/>
        <w:rPr>
          <w:rFonts w:eastAsiaTheme="minorHAnsi"/>
          <w:b/>
          <w:szCs w:val="22"/>
          <w:u w:val="single"/>
          <w:lang w:eastAsia="en-US"/>
        </w:rPr>
      </w:pPr>
      <w:proofErr w:type="spellStart"/>
      <w:r w:rsidRPr="00305F80">
        <w:rPr>
          <w:rFonts w:eastAsiaTheme="minorHAnsi"/>
          <w:b/>
          <w:szCs w:val="22"/>
          <w:u w:val="single"/>
          <w:lang w:eastAsia="en-US"/>
        </w:rPr>
        <w:t>Subteste</w:t>
      </w:r>
      <w:proofErr w:type="spellEnd"/>
      <w:r w:rsidRPr="00305F80">
        <w:rPr>
          <w:rFonts w:eastAsiaTheme="minorHAnsi"/>
          <w:b/>
          <w:szCs w:val="22"/>
          <w:u w:val="single"/>
          <w:lang w:eastAsia="en-US"/>
        </w:rPr>
        <w:t xml:space="preserve"> 7: Controlo </w:t>
      </w:r>
      <w:proofErr w:type="spellStart"/>
      <w:r w:rsidRPr="00305F80">
        <w:rPr>
          <w:rFonts w:eastAsiaTheme="minorHAnsi"/>
          <w:b/>
          <w:szCs w:val="22"/>
          <w:u w:val="single"/>
          <w:lang w:eastAsia="en-US"/>
        </w:rPr>
        <w:t>visuo</w:t>
      </w:r>
      <w:proofErr w:type="spellEnd"/>
      <w:r w:rsidRPr="00305F80">
        <w:rPr>
          <w:rFonts w:eastAsiaTheme="minorHAnsi"/>
          <w:b/>
          <w:szCs w:val="22"/>
          <w:u w:val="single"/>
          <w:lang w:eastAsia="en-US"/>
        </w:rPr>
        <w:t>-motor</w:t>
      </w:r>
    </w:p>
    <w:p w:rsidR="00305F80" w:rsidRPr="00305F80" w:rsidRDefault="00305F80" w:rsidP="00305F80">
      <w:pPr>
        <w:spacing w:after="200" w:line="276" w:lineRule="auto"/>
        <w:rPr>
          <w:rFonts w:eastAsiaTheme="minorHAnsi"/>
          <w:szCs w:val="22"/>
          <w:lang w:eastAsia="en-US"/>
        </w:rPr>
      </w:pPr>
      <w:r w:rsidRPr="00305F80">
        <w:rPr>
          <w:rFonts w:eastAsiaTheme="minorHAnsi"/>
          <w:szCs w:val="22"/>
          <w:lang w:eastAsia="en-US"/>
        </w:rPr>
        <w:t>Item 7.3 Desenhar uma linha</w:t>
      </w:r>
    </w:p>
    <w:tbl>
      <w:tblPr>
        <w:tblStyle w:val="Tabelacomgrelha"/>
        <w:tblpPr w:leftFromText="141" w:rightFromText="141" w:vertAnchor="text" w:horzAnchor="margin" w:tblpY="610"/>
        <w:tblOverlap w:val="never"/>
        <w:tblW w:w="0" w:type="auto"/>
        <w:tblLook w:val="04A0"/>
      </w:tblPr>
      <w:tblGrid>
        <w:gridCol w:w="534"/>
        <w:gridCol w:w="425"/>
        <w:gridCol w:w="544"/>
        <w:gridCol w:w="306"/>
        <w:gridCol w:w="426"/>
      </w:tblGrid>
      <w:tr w:rsidR="00305F80" w:rsidRPr="00305F80" w:rsidTr="00905FE8">
        <w:tc>
          <w:tcPr>
            <w:tcW w:w="534" w:type="dxa"/>
          </w:tcPr>
          <w:p w:rsidR="00305F80" w:rsidRPr="00305F80" w:rsidRDefault="00305F80" w:rsidP="00305F80">
            <w:pPr>
              <w:jc w:val="center"/>
              <w:rPr>
                <w:rFonts w:eastAsiaTheme="minorHAnsi"/>
                <w:sz w:val="18"/>
                <w:lang w:eastAsia="en-US"/>
              </w:rPr>
            </w:pPr>
            <w:proofErr w:type="spellStart"/>
            <w:proofErr w:type="gramStart"/>
            <w:r w:rsidRPr="00305F80">
              <w:rPr>
                <w:rFonts w:eastAsiaTheme="minorHAnsi"/>
                <w:sz w:val="18"/>
                <w:lang w:eastAsia="en-US"/>
              </w:rPr>
              <w:t>sup</w:t>
            </w:r>
            <w:proofErr w:type="spellEnd"/>
            <w:proofErr w:type="gramEnd"/>
            <w:r w:rsidRPr="00305F80">
              <w:rPr>
                <w:rFonts w:eastAsiaTheme="minorHAnsi"/>
                <w:sz w:val="18"/>
                <w:lang w:eastAsia="en-US"/>
              </w:rPr>
              <w:t>.</w:t>
            </w:r>
          </w:p>
          <w:p w:rsidR="00305F80" w:rsidRPr="00305F80" w:rsidRDefault="00305F80" w:rsidP="00305F80">
            <w:pPr>
              <w:jc w:val="center"/>
              <w:rPr>
                <w:rFonts w:eastAsiaTheme="minorHAnsi"/>
                <w:sz w:val="18"/>
                <w:lang w:eastAsia="en-US"/>
              </w:rPr>
            </w:pPr>
            <w:r w:rsidRPr="00305F80">
              <w:rPr>
                <w:rFonts w:eastAsiaTheme="minorHAnsi"/>
                <w:sz w:val="18"/>
                <w:lang w:eastAsia="en-US"/>
              </w:rPr>
              <w:t>6</w:t>
            </w:r>
          </w:p>
        </w:tc>
        <w:tc>
          <w:tcPr>
            <w:tcW w:w="425"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6</w:t>
            </w:r>
          </w:p>
        </w:tc>
        <w:tc>
          <w:tcPr>
            <w:tcW w:w="544"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2-5</w:t>
            </w:r>
          </w:p>
        </w:tc>
        <w:tc>
          <w:tcPr>
            <w:tcW w:w="306"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1</w:t>
            </w:r>
          </w:p>
        </w:tc>
        <w:tc>
          <w:tcPr>
            <w:tcW w:w="426"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0</w:t>
            </w:r>
          </w:p>
        </w:tc>
      </w:tr>
      <w:tr w:rsidR="00305F80" w:rsidRPr="00305F80" w:rsidTr="00905FE8">
        <w:tc>
          <w:tcPr>
            <w:tcW w:w="534"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0</w:t>
            </w:r>
          </w:p>
        </w:tc>
        <w:tc>
          <w:tcPr>
            <w:tcW w:w="425"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1</w:t>
            </w:r>
          </w:p>
        </w:tc>
        <w:tc>
          <w:tcPr>
            <w:tcW w:w="544"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2</w:t>
            </w:r>
          </w:p>
        </w:tc>
        <w:tc>
          <w:tcPr>
            <w:tcW w:w="306"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3</w:t>
            </w:r>
          </w:p>
        </w:tc>
        <w:tc>
          <w:tcPr>
            <w:tcW w:w="426"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4</w:t>
            </w:r>
          </w:p>
        </w:tc>
      </w:tr>
    </w:tbl>
    <w:p w:rsidR="00305F80" w:rsidRPr="00305F80" w:rsidRDefault="00305F80" w:rsidP="00305F80">
      <w:pPr>
        <w:spacing w:after="200" w:line="276" w:lineRule="auto"/>
        <w:rPr>
          <w:rFonts w:eastAsiaTheme="minorHAnsi"/>
          <w:szCs w:val="22"/>
          <w:lang w:eastAsia="en-US"/>
        </w:rPr>
      </w:pPr>
      <w:r w:rsidRPr="00305F80">
        <w:rPr>
          <w:rFonts w:eastAsiaTheme="minorHAnsi"/>
          <w:szCs w:val="22"/>
          <w:lang w:eastAsia="en-US"/>
        </w:rPr>
        <w:t xml:space="preserve">Nº de erros   </w:t>
      </w:r>
    </w:p>
    <w:tbl>
      <w:tblPr>
        <w:tblStyle w:val="Tabelacomgrelha"/>
        <w:tblpPr w:leftFromText="141" w:rightFromText="141" w:vertAnchor="text" w:horzAnchor="page" w:tblpX="6553" w:tblpY="242"/>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p>
        </w:tc>
      </w:tr>
    </w:tbl>
    <w:p w:rsidR="00305F80" w:rsidRPr="00305F80" w:rsidRDefault="00305F80" w:rsidP="00305F80">
      <w:pPr>
        <w:spacing w:after="200" w:line="276" w:lineRule="auto"/>
        <w:rPr>
          <w:rFonts w:eastAsiaTheme="minorHAnsi"/>
          <w:szCs w:val="22"/>
          <w:lang w:eastAsia="en-US"/>
        </w:rPr>
      </w:pPr>
      <w:r w:rsidRPr="00305F80">
        <w:rPr>
          <w:rFonts w:eastAsiaTheme="minorHAnsi"/>
          <w:szCs w:val="22"/>
          <w:lang w:eastAsia="en-US"/>
        </w:rPr>
        <w:t xml:space="preserve">Item 5 Copiar em círculo com a </w:t>
      </w:r>
      <w:r w:rsidRPr="00305F80">
        <w:rPr>
          <w:rFonts w:eastAsiaTheme="minorHAnsi"/>
          <w:szCs w:val="22"/>
          <w:lang w:eastAsia="en-US"/>
        </w:rPr>
        <w:lastRenderedPageBreak/>
        <w:t>mão preferida</w:t>
      </w:r>
    </w:p>
    <w:p w:rsidR="00305F80" w:rsidRPr="00305F80" w:rsidRDefault="00305F80" w:rsidP="00305F80">
      <w:pPr>
        <w:spacing w:after="200" w:line="276" w:lineRule="auto"/>
        <w:rPr>
          <w:rFonts w:eastAsiaTheme="minorHAnsi"/>
          <w:szCs w:val="22"/>
          <w:lang w:eastAsia="en-US"/>
        </w:rPr>
      </w:pPr>
      <w:r w:rsidRPr="00305F80">
        <w:rPr>
          <w:rFonts w:eastAsiaTheme="minorHAnsi"/>
          <w:szCs w:val="22"/>
          <w:lang w:eastAsia="en-US"/>
        </w:rPr>
        <w:t>Score………….</w:t>
      </w:r>
    </w:p>
    <w:tbl>
      <w:tblPr>
        <w:tblStyle w:val="Tabelacomgrelha"/>
        <w:tblW w:w="0" w:type="auto"/>
        <w:tblLook w:val="04A0"/>
      </w:tblPr>
      <w:tblGrid>
        <w:gridCol w:w="392"/>
        <w:gridCol w:w="425"/>
        <w:gridCol w:w="425"/>
        <w:gridCol w:w="426"/>
      </w:tblGrid>
      <w:tr w:rsidR="00305F80" w:rsidRPr="00305F80" w:rsidTr="00905FE8">
        <w:tc>
          <w:tcPr>
            <w:tcW w:w="392"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0</w:t>
            </w:r>
          </w:p>
        </w:tc>
        <w:tc>
          <w:tcPr>
            <w:tcW w:w="425"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1</w:t>
            </w:r>
          </w:p>
        </w:tc>
        <w:tc>
          <w:tcPr>
            <w:tcW w:w="425"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2</w:t>
            </w:r>
          </w:p>
        </w:tc>
        <w:tc>
          <w:tcPr>
            <w:tcW w:w="426" w:type="dxa"/>
          </w:tcPr>
          <w:p w:rsidR="00305F80" w:rsidRPr="00305F80" w:rsidRDefault="00305F80" w:rsidP="00305F80">
            <w:pPr>
              <w:jc w:val="center"/>
              <w:rPr>
                <w:rFonts w:eastAsiaTheme="minorHAnsi"/>
                <w:sz w:val="18"/>
                <w:lang w:eastAsia="en-US"/>
              </w:rPr>
            </w:pPr>
          </w:p>
        </w:tc>
      </w:tr>
      <w:tr w:rsidR="00305F80" w:rsidRPr="00305F80" w:rsidTr="00905FE8">
        <w:tc>
          <w:tcPr>
            <w:tcW w:w="392" w:type="dxa"/>
          </w:tcPr>
          <w:p w:rsidR="00305F80" w:rsidRPr="00305F80" w:rsidRDefault="00305F80" w:rsidP="00305F80">
            <w:pPr>
              <w:jc w:val="center"/>
              <w:rPr>
                <w:rFonts w:eastAsiaTheme="minorHAnsi"/>
                <w:sz w:val="18"/>
                <w:lang w:eastAsia="en-US"/>
              </w:rPr>
            </w:pPr>
          </w:p>
        </w:tc>
        <w:tc>
          <w:tcPr>
            <w:tcW w:w="425" w:type="dxa"/>
          </w:tcPr>
          <w:p w:rsidR="00305F80" w:rsidRPr="00305F80" w:rsidRDefault="00305F80" w:rsidP="00305F80">
            <w:pPr>
              <w:jc w:val="center"/>
              <w:rPr>
                <w:rFonts w:eastAsiaTheme="minorHAnsi"/>
                <w:sz w:val="18"/>
                <w:lang w:eastAsia="en-US"/>
              </w:rPr>
            </w:pPr>
          </w:p>
        </w:tc>
        <w:tc>
          <w:tcPr>
            <w:tcW w:w="425" w:type="dxa"/>
          </w:tcPr>
          <w:p w:rsidR="00305F80" w:rsidRPr="00305F80" w:rsidRDefault="00305F80" w:rsidP="00305F80">
            <w:pPr>
              <w:jc w:val="center"/>
              <w:rPr>
                <w:rFonts w:eastAsiaTheme="minorHAnsi"/>
                <w:sz w:val="18"/>
                <w:lang w:eastAsia="en-US"/>
              </w:rPr>
            </w:pPr>
          </w:p>
        </w:tc>
        <w:tc>
          <w:tcPr>
            <w:tcW w:w="426" w:type="dxa"/>
          </w:tcPr>
          <w:p w:rsidR="00305F80" w:rsidRPr="00305F80" w:rsidRDefault="00305F80" w:rsidP="00305F80">
            <w:pPr>
              <w:jc w:val="center"/>
              <w:rPr>
                <w:rFonts w:eastAsiaTheme="minorHAnsi"/>
                <w:sz w:val="18"/>
                <w:lang w:eastAsia="en-US"/>
              </w:rPr>
            </w:pPr>
          </w:p>
        </w:tc>
      </w:tr>
    </w:tbl>
    <w:tbl>
      <w:tblPr>
        <w:tblStyle w:val="Tabelacomgrelha"/>
        <w:tblpPr w:leftFromText="141" w:rightFromText="141" w:vertAnchor="text" w:horzAnchor="margin" w:tblpXSpec="right" w:tblpY="-358"/>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p>
        </w:tc>
      </w:tr>
    </w:tbl>
    <w:p w:rsidR="00305F80" w:rsidRPr="00305F80" w:rsidRDefault="00305F80" w:rsidP="00305F80">
      <w:pPr>
        <w:spacing w:after="200" w:line="276" w:lineRule="auto"/>
        <w:rPr>
          <w:rFonts w:eastAsiaTheme="minorHAnsi"/>
          <w:szCs w:val="22"/>
          <w:lang w:eastAsia="en-US"/>
        </w:rPr>
      </w:pPr>
      <w:r w:rsidRPr="00305F80">
        <w:rPr>
          <w:rFonts w:eastAsiaTheme="minorHAnsi"/>
          <w:szCs w:val="22"/>
          <w:lang w:eastAsia="en-US"/>
        </w:rPr>
        <w:t xml:space="preserve"> Item 8 Copiar os lápis sobrepostos com a mão preferida</w:t>
      </w:r>
    </w:p>
    <w:p w:rsidR="00305F80" w:rsidRPr="00305F80" w:rsidRDefault="00305F80" w:rsidP="00305F80">
      <w:pPr>
        <w:spacing w:after="200" w:line="276" w:lineRule="auto"/>
        <w:rPr>
          <w:rFonts w:eastAsiaTheme="minorHAnsi"/>
          <w:szCs w:val="22"/>
          <w:lang w:eastAsia="en-US"/>
        </w:rPr>
      </w:pPr>
      <w:r w:rsidRPr="00305F80">
        <w:rPr>
          <w:rFonts w:eastAsiaTheme="minorHAnsi"/>
          <w:szCs w:val="22"/>
          <w:lang w:eastAsia="en-US"/>
        </w:rPr>
        <w:t>Score………….</w:t>
      </w:r>
    </w:p>
    <w:tbl>
      <w:tblPr>
        <w:tblStyle w:val="Tabelacomgrelha"/>
        <w:tblW w:w="0" w:type="auto"/>
        <w:tblLook w:val="04A0"/>
      </w:tblPr>
      <w:tblGrid>
        <w:gridCol w:w="392"/>
        <w:gridCol w:w="425"/>
        <w:gridCol w:w="425"/>
        <w:gridCol w:w="426"/>
      </w:tblGrid>
      <w:tr w:rsidR="00305F80" w:rsidRPr="00305F80" w:rsidTr="00905FE8">
        <w:tc>
          <w:tcPr>
            <w:tcW w:w="392"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0</w:t>
            </w:r>
          </w:p>
        </w:tc>
        <w:tc>
          <w:tcPr>
            <w:tcW w:w="425"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1</w:t>
            </w:r>
          </w:p>
        </w:tc>
        <w:tc>
          <w:tcPr>
            <w:tcW w:w="425" w:type="dxa"/>
          </w:tcPr>
          <w:p w:rsidR="00305F80" w:rsidRPr="00305F80" w:rsidRDefault="00305F80" w:rsidP="00305F80">
            <w:pPr>
              <w:jc w:val="center"/>
              <w:rPr>
                <w:rFonts w:eastAsiaTheme="minorHAnsi"/>
                <w:sz w:val="18"/>
                <w:lang w:eastAsia="en-US"/>
              </w:rPr>
            </w:pPr>
            <w:r w:rsidRPr="00305F80">
              <w:rPr>
                <w:rFonts w:eastAsiaTheme="minorHAnsi"/>
                <w:sz w:val="18"/>
                <w:lang w:eastAsia="en-US"/>
              </w:rPr>
              <w:t>2</w:t>
            </w:r>
          </w:p>
        </w:tc>
        <w:tc>
          <w:tcPr>
            <w:tcW w:w="426" w:type="dxa"/>
          </w:tcPr>
          <w:p w:rsidR="00305F80" w:rsidRPr="00305F80" w:rsidRDefault="00305F80" w:rsidP="00305F80">
            <w:pPr>
              <w:jc w:val="center"/>
              <w:rPr>
                <w:rFonts w:eastAsiaTheme="minorHAnsi"/>
                <w:sz w:val="18"/>
                <w:lang w:eastAsia="en-US"/>
              </w:rPr>
            </w:pPr>
          </w:p>
        </w:tc>
      </w:tr>
      <w:tr w:rsidR="00305F80" w:rsidRPr="00305F80" w:rsidTr="00905FE8">
        <w:tc>
          <w:tcPr>
            <w:tcW w:w="392" w:type="dxa"/>
          </w:tcPr>
          <w:p w:rsidR="00305F80" w:rsidRPr="00305F80" w:rsidRDefault="00305F80" w:rsidP="00305F80">
            <w:pPr>
              <w:jc w:val="center"/>
              <w:rPr>
                <w:rFonts w:eastAsiaTheme="minorHAnsi"/>
                <w:sz w:val="18"/>
                <w:lang w:eastAsia="en-US"/>
              </w:rPr>
            </w:pPr>
          </w:p>
        </w:tc>
        <w:tc>
          <w:tcPr>
            <w:tcW w:w="425" w:type="dxa"/>
          </w:tcPr>
          <w:p w:rsidR="00305F80" w:rsidRPr="00305F80" w:rsidRDefault="00305F80" w:rsidP="00305F80">
            <w:pPr>
              <w:jc w:val="center"/>
              <w:rPr>
                <w:rFonts w:eastAsiaTheme="minorHAnsi"/>
                <w:sz w:val="18"/>
                <w:lang w:eastAsia="en-US"/>
              </w:rPr>
            </w:pPr>
          </w:p>
        </w:tc>
        <w:tc>
          <w:tcPr>
            <w:tcW w:w="425" w:type="dxa"/>
          </w:tcPr>
          <w:p w:rsidR="00305F80" w:rsidRPr="00305F80" w:rsidRDefault="00305F80" w:rsidP="00305F80">
            <w:pPr>
              <w:jc w:val="center"/>
              <w:rPr>
                <w:rFonts w:eastAsiaTheme="minorHAnsi"/>
                <w:sz w:val="18"/>
                <w:lang w:eastAsia="en-US"/>
              </w:rPr>
            </w:pPr>
          </w:p>
        </w:tc>
        <w:tc>
          <w:tcPr>
            <w:tcW w:w="426" w:type="dxa"/>
          </w:tcPr>
          <w:p w:rsidR="00305F80" w:rsidRPr="00305F80" w:rsidRDefault="00305F80" w:rsidP="00305F80">
            <w:pPr>
              <w:jc w:val="center"/>
              <w:rPr>
                <w:rFonts w:eastAsiaTheme="minorHAnsi"/>
                <w:sz w:val="18"/>
                <w:lang w:eastAsia="en-US"/>
              </w:rPr>
            </w:pPr>
          </w:p>
        </w:tc>
      </w:tr>
    </w:tbl>
    <w:tbl>
      <w:tblPr>
        <w:tblStyle w:val="Tabelacomgrelha"/>
        <w:tblpPr w:leftFromText="141" w:rightFromText="141" w:vertAnchor="text" w:horzAnchor="margin" w:tblpXSpec="right" w:tblpY="-358"/>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p>
        </w:tc>
      </w:tr>
    </w:tbl>
    <w:p w:rsidR="00305F80" w:rsidRPr="00305F80" w:rsidRDefault="00305F80" w:rsidP="00305F80">
      <w:pPr>
        <w:spacing w:after="200" w:line="276" w:lineRule="auto"/>
        <w:rPr>
          <w:rFonts w:eastAsiaTheme="minorHAnsi"/>
          <w:b/>
          <w:szCs w:val="22"/>
          <w:u w:val="single"/>
          <w:lang w:eastAsia="en-US"/>
        </w:rPr>
      </w:pPr>
      <w:proofErr w:type="spellStart"/>
      <w:r w:rsidRPr="00305F80">
        <w:rPr>
          <w:rFonts w:eastAsiaTheme="minorHAnsi"/>
          <w:b/>
          <w:szCs w:val="22"/>
          <w:u w:val="single"/>
          <w:lang w:eastAsia="en-US"/>
        </w:rPr>
        <w:t>Subteste</w:t>
      </w:r>
      <w:proofErr w:type="spellEnd"/>
      <w:r w:rsidRPr="00305F80">
        <w:rPr>
          <w:rFonts w:eastAsiaTheme="minorHAnsi"/>
          <w:b/>
          <w:szCs w:val="22"/>
          <w:u w:val="single"/>
          <w:lang w:eastAsia="en-US"/>
        </w:rPr>
        <w:t xml:space="preserve"> 8: Dextralidade</w:t>
      </w:r>
    </w:p>
    <w:p w:rsidR="00305F80" w:rsidRPr="00305F80" w:rsidRDefault="00305F80" w:rsidP="00305F80">
      <w:pPr>
        <w:spacing w:after="200" w:line="276" w:lineRule="auto"/>
        <w:rPr>
          <w:rFonts w:eastAsiaTheme="minorHAnsi"/>
          <w:szCs w:val="22"/>
          <w:lang w:eastAsia="en-US"/>
        </w:rPr>
      </w:pPr>
      <w:r w:rsidRPr="00305F80">
        <w:rPr>
          <w:rFonts w:eastAsiaTheme="minorHAnsi"/>
          <w:szCs w:val="22"/>
          <w:lang w:eastAsia="en-US"/>
        </w:rPr>
        <w:t>Item 3 Distribuição de cartas com a mão preferida (15”)</w:t>
      </w:r>
    </w:p>
    <w:p w:rsidR="00305F80" w:rsidRPr="00305F80" w:rsidRDefault="00305F80" w:rsidP="00305F80">
      <w:pPr>
        <w:spacing w:after="200" w:line="276" w:lineRule="auto"/>
        <w:rPr>
          <w:rFonts w:eastAsiaTheme="minorHAnsi"/>
          <w:szCs w:val="22"/>
          <w:lang w:eastAsia="en-US"/>
        </w:rPr>
      </w:pPr>
      <w:r w:rsidRPr="00305F80">
        <w:rPr>
          <w:rFonts w:eastAsiaTheme="minorHAnsi"/>
          <w:szCs w:val="22"/>
          <w:lang w:eastAsia="en-US"/>
        </w:rPr>
        <w:t>Nº de cartas………</w:t>
      </w:r>
      <w:proofErr w:type="gramStart"/>
      <w:r w:rsidRPr="00305F80">
        <w:rPr>
          <w:rFonts w:eastAsiaTheme="minorHAnsi"/>
          <w:szCs w:val="22"/>
          <w:lang w:eastAsia="en-US"/>
        </w:rPr>
        <w:t>..</w:t>
      </w:r>
      <w:proofErr w:type="gramEnd"/>
    </w:p>
    <w:tbl>
      <w:tblPr>
        <w:tblStyle w:val="Tabelacomgrelha"/>
        <w:tblW w:w="0" w:type="auto"/>
        <w:tblLook w:val="04A0"/>
      </w:tblPr>
      <w:tblGrid>
        <w:gridCol w:w="392"/>
        <w:gridCol w:w="567"/>
        <w:gridCol w:w="567"/>
        <w:gridCol w:w="709"/>
        <w:gridCol w:w="708"/>
        <w:gridCol w:w="759"/>
        <w:gridCol w:w="617"/>
        <w:gridCol w:w="617"/>
        <w:gridCol w:w="617"/>
        <w:gridCol w:w="617"/>
        <w:gridCol w:w="617"/>
      </w:tblGrid>
      <w:tr w:rsidR="00305F80" w:rsidRPr="00305F80" w:rsidTr="00905FE8">
        <w:tc>
          <w:tcPr>
            <w:tcW w:w="392"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0</w:t>
            </w:r>
          </w:p>
        </w:tc>
        <w:tc>
          <w:tcPr>
            <w:tcW w:w="56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1-8</w:t>
            </w:r>
          </w:p>
        </w:tc>
        <w:tc>
          <w:tcPr>
            <w:tcW w:w="56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9-12</w:t>
            </w:r>
          </w:p>
        </w:tc>
        <w:tc>
          <w:tcPr>
            <w:tcW w:w="709"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13-16</w:t>
            </w:r>
          </w:p>
        </w:tc>
        <w:tc>
          <w:tcPr>
            <w:tcW w:w="708"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17-20</w:t>
            </w:r>
          </w:p>
        </w:tc>
        <w:tc>
          <w:tcPr>
            <w:tcW w:w="759"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21-25</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26-29</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30-33</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34-37</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38-41</w:t>
            </w:r>
          </w:p>
        </w:tc>
        <w:tc>
          <w:tcPr>
            <w:tcW w:w="617" w:type="dxa"/>
          </w:tcPr>
          <w:p w:rsidR="00305F80" w:rsidRPr="00305F80" w:rsidRDefault="00305F80" w:rsidP="00305F80">
            <w:pPr>
              <w:jc w:val="center"/>
              <w:rPr>
                <w:rFonts w:eastAsiaTheme="minorHAnsi"/>
                <w:sz w:val="16"/>
                <w:lang w:eastAsia="en-US"/>
              </w:rPr>
            </w:pPr>
            <w:proofErr w:type="spellStart"/>
            <w:proofErr w:type="gramStart"/>
            <w:r w:rsidRPr="00305F80">
              <w:rPr>
                <w:rFonts w:eastAsiaTheme="minorHAnsi"/>
                <w:sz w:val="16"/>
                <w:lang w:eastAsia="en-US"/>
              </w:rPr>
              <w:t>sup</w:t>
            </w:r>
            <w:proofErr w:type="spellEnd"/>
            <w:proofErr w:type="gramEnd"/>
            <w:r w:rsidRPr="00305F80">
              <w:rPr>
                <w:rFonts w:eastAsiaTheme="minorHAnsi"/>
                <w:sz w:val="16"/>
                <w:lang w:eastAsia="en-US"/>
              </w:rPr>
              <w:t>.</w:t>
            </w:r>
          </w:p>
          <w:p w:rsidR="00305F80" w:rsidRPr="00305F80" w:rsidRDefault="00305F80" w:rsidP="00305F80">
            <w:pPr>
              <w:jc w:val="center"/>
              <w:rPr>
                <w:rFonts w:eastAsiaTheme="minorHAnsi"/>
                <w:sz w:val="16"/>
                <w:lang w:eastAsia="en-US"/>
              </w:rPr>
            </w:pPr>
            <w:r w:rsidRPr="00305F80">
              <w:rPr>
                <w:rFonts w:eastAsiaTheme="minorHAnsi"/>
                <w:sz w:val="16"/>
                <w:lang w:eastAsia="en-US"/>
              </w:rPr>
              <w:t>41</w:t>
            </w:r>
          </w:p>
        </w:tc>
      </w:tr>
      <w:tr w:rsidR="00305F80" w:rsidRPr="00305F80" w:rsidTr="00905FE8">
        <w:tc>
          <w:tcPr>
            <w:tcW w:w="392"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0</w:t>
            </w:r>
          </w:p>
        </w:tc>
        <w:tc>
          <w:tcPr>
            <w:tcW w:w="56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1</w:t>
            </w:r>
          </w:p>
        </w:tc>
        <w:tc>
          <w:tcPr>
            <w:tcW w:w="56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2</w:t>
            </w:r>
          </w:p>
        </w:tc>
        <w:tc>
          <w:tcPr>
            <w:tcW w:w="709"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3</w:t>
            </w:r>
          </w:p>
        </w:tc>
        <w:tc>
          <w:tcPr>
            <w:tcW w:w="708"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4</w:t>
            </w:r>
          </w:p>
        </w:tc>
        <w:tc>
          <w:tcPr>
            <w:tcW w:w="759"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5</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6</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7</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8</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9</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10</w:t>
            </w:r>
          </w:p>
        </w:tc>
      </w:tr>
    </w:tbl>
    <w:tbl>
      <w:tblPr>
        <w:tblStyle w:val="Tabelacomgrelha"/>
        <w:tblpPr w:leftFromText="141" w:rightFromText="141" w:vertAnchor="text" w:horzAnchor="page" w:tblpX="15748" w:tblpY="-581"/>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p>
        </w:tc>
      </w:tr>
    </w:tbl>
    <w:p w:rsidR="00305F80" w:rsidRPr="00305F80" w:rsidRDefault="00305F80" w:rsidP="00305F80">
      <w:pPr>
        <w:spacing w:after="200" w:line="276" w:lineRule="auto"/>
        <w:rPr>
          <w:rFonts w:eastAsiaTheme="minorHAnsi"/>
          <w:szCs w:val="22"/>
          <w:lang w:eastAsia="en-US"/>
        </w:rPr>
      </w:pPr>
      <w:r w:rsidRPr="00305F80">
        <w:rPr>
          <w:rFonts w:eastAsiaTheme="minorHAnsi"/>
          <w:szCs w:val="22"/>
          <w:lang w:eastAsia="en-US"/>
        </w:rPr>
        <w:t>Item 7 Marcação de pontos nos círculos com a mão preferida (15”)</w:t>
      </w:r>
    </w:p>
    <w:p w:rsidR="00305F80" w:rsidRPr="00305F80" w:rsidRDefault="00305F80" w:rsidP="00305F80">
      <w:pPr>
        <w:spacing w:after="200" w:line="276" w:lineRule="auto"/>
        <w:rPr>
          <w:rFonts w:eastAsiaTheme="minorHAnsi"/>
          <w:szCs w:val="22"/>
          <w:lang w:eastAsia="en-US"/>
        </w:rPr>
      </w:pPr>
      <w:r w:rsidRPr="00305F80">
        <w:rPr>
          <w:rFonts w:eastAsiaTheme="minorHAnsi"/>
          <w:szCs w:val="22"/>
          <w:lang w:eastAsia="en-US"/>
        </w:rPr>
        <w:t>Nº de círculos com pontos.</w:t>
      </w:r>
    </w:p>
    <w:tbl>
      <w:tblPr>
        <w:tblStyle w:val="Tabelacomgrelha"/>
        <w:tblW w:w="0" w:type="auto"/>
        <w:tblLook w:val="04A0"/>
      </w:tblPr>
      <w:tblGrid>
        <w:gridCol w:w="617"/>
        <w:gridCol w:w="617"/>
        <w:gridCol w:w="617"/>
        <w:gridCol w:w="617"/>
        <w:gridCol w:w="617"/>
        <w:gridCol w:w="617"/>
        <w:gridCol w:w="617"/>
        <w:gridCol w:w="617"/>
        <w:gridCol w:w="617"/>
        <w:gridCol w:w="617"/>
        <w:gridCol w:w="617"/>
      </w:tblGrid>
      <w:tr w:rsidR="00305F80" w:rsidRPr="00305F80" w:rsidTr="00905FE8">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0</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1-10</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11-15</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16-20</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21-25</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26-30</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31-35</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36-40</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41-50</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51-60</w:t>
            </w:r>
          </w:p>
        </w:tc>
        <w:tc>
          <w:tcPr>
            <w:tcW w:w="617" w:type="dxa"/>
          </w:tcPr>
          <w:p w:rsidR="00305F80" w:rsidRPr="00305F80" w:rsidRDefault="00305F80" w:rsidP="00305F80">
            <w:pPr>
              <w:jc w:val="center"/>
              <w:rPr>
                <w:rFonts w:eastAsiaTheme="minorHAnsi"/>
                <w:sz w:val="16"/>
                <w:lang w:eastAsia="en-US"/>
              </w:rPr>
            </w:pPr>
            <w:proofErr w:type="spellStart"/>
            <w:proofErr w:type="gramStart"/>
            <w:r w:rsidRPr="00305F80">
              <w:rPr>
                <w:rFonts w:eastAsiaTheme="minorHAnsi"/>
                <w:sz w:val="16"/>
                <w:lang w:eastAsia="en-US"/>
              </w:rPr>
              <w:t>sup</w:t>
            </w:r>
            <w:proofErr w:type="spellEnd"/>
            <w:proofErr w:type="gramEnd"/>
            <w:r w:rsidRPr="00305F80">
              <w:rPr>
                <w:rFonts w:eastAsiaTheme="minorHAnsi"/>
                <w:sz w:val="16"/>
                <w:lang w:eastAsia="en-US"/>
              </w:rPr>
              <w:t>.</w:t>
            </w:r>
          </w:p>
          <w:p w:rsidR="00305F80" w:rsidRPr="00305F80" w:rsidRDefault="00305F80" w:rsidP="00305F80">
            <w:pPr>
              <w:jc w:val="center"/>
              <w:rPr>
                <w:rFonts w:eastAsiaTheme="minorHAnsi"/>
                <w:sz w:val="16"/>
                <w:lang w:eastAsia="en-US"/>
              </w:rPr>
            </w:pPr>
            <w:r w:rsidRPr="00305F80">
              <w:rPr>
                <w:rFonts w:eastAsiaTheme="minorHAnsi"/>
                <w:sz w:val="16"/>
                <w:lang w:eastAsia="en-US"/>
              </w:rPr>
              <w:t>60</w:t>
            </w:r>
          </w:p>
        </w:tc>
      </w:tr>
      <w:tr w:rsidR="00305F80" w:rsidRPr="00305F80" w:rsidTr="00905FE8">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0</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1</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2</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3</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4</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5</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6</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7</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8</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9</w:t>
            </w:r>
          </w:p>
        </w:tc>
        <w:tc>
          <w:tcPr>
            <w:tcW w:w="617" w:type="dxa"/>
          </w:tcPr>
          <w:p w:rsidR="00305F80" w:rsidRPr="00305F80" w:rsidRDefault="00305F80" w:rsidP="00305F80">
            <w:pPr>
              <w:jc w:val="center"/>
              <w:rPr>
                <w:rFonts w:eastAsiaTheme="minorHAnsi"/>
                <w:sz w:val="16"/>
                <w:lang w:eastAsia="en-US"/>
              </w:rPr>
            </w:pPr>
            <w:r w:rsidRPr="00305F80">
              <w:rPr>
                <w:rFonts w:eastAsiaTheme="minorHAnsi"/>
                <w:sz w:val="16"/>
                <w:lang w:eastAsia="en-US"/>
              </w:rPr>
              <w:t>10</w:t>
            </w:r>
          </w:p>
        </w:tc>
      </w:tr>
    </w:tbl>
    <w:tbl>
      <w:tblPr>
        <w:tblStyle w:val="Tabelacomgrelha"/>
        <w:tblpPr w:leftFromText="141" w:rightFromText="141" w:vertAnchor="text" w:horzAnchor="page" w:tblpX="15643" w:tblpY="-428"/>
        <w:tblW w:w="0" w:type="auto"/>
        <w:tblLook w:val="04A0"/>
      </w:tblPr>
      <w:tblGrid>
        <w:gridCol w:w="534"/>
      </w:tblGrid>
      <w:tr w:rsidR="00305F80" w:rsidRPr="00305F80" w:rsidTr="00905FE8">
        <w:tc>
          <w:tcPr>
            <w:tcW w:w="534" w:type="dxa"/>
          </w:tcPr>
          <w:p w:rsidR="00305F80" w:rsidRPr="00305F80" w:rsidRDefault="00305F80" w:rsidP="00305F80">
            <w:pPr>
              <w:rPr>
                <w:rFonts w:eastAsiaTheme="minorHAnsi"/>
                <w:lang w:eastAsia="en-US"/>
              </w:rPr>
            </w:pPr>
          </w:p>
        </w:tc>
      </w:tr>
    </w:tbl>
    <w:p w:rsidR="00305F80" w:rsidRPr="00305F80" w:rsidRDefault="00305F80" w:rsidP="00305F80">
      <w:pPr>
        <w:spacing w:after="200" w:line="276" w:lineRule="auto"/>
        <w:rPr>
          <w:rFonts w:eastAsiaTheme="minorHAnsi"/>
          <w:b/>
          <w:szCs w:val="22"/>
          <w:lang w:eastAsia="en-US"/>
        </w:rPr>
      </w:pPr>
      <w:r w:rsidRPr="00305F80">
        <w:rPr>
          <w:rFonts w:eastAsiaTheme="minorHAnsi"/>
          <w:b/>
          <w:szCs w:val="22"/>
          <w:lang w:eastAsia="en-US"/>
        </w:rPr>
        <w:t xml:space="preserve"> Notas/Observações</w:t>
      </w:r>
    </w:p>
    <w:p w:rsidR="00305F80" w:rsidRPr="00305F80" w:rsidRDefault="00305F80" w:rsidP="00305F80">
      <w:pPr>
        <w:spacing w:after="200" w:line="276" w:lineRule="auto"/>
        <w:rPr>
          <w:rFonts w:eastAsiaTheme="minorHAnsi"/>
          <w:szCs w:val="22"/>
          <w:lang w:eastAsia="en-US"/>
        </w:rPr>
      </w:pPr>
      <w:r w:rsidRPr="00305F80">
        <w:rPr>
          <w:rFonts w:eastAsiaTheme="minorHAnsi"/>
          <w:szCs w:val="22"/>
          <w:lang w:eastAsia="en-US"/>
        </w:rPr>
        <w:t>____________________________________________________________________________________________________________________________________________________________________________________________________________________________</w:t>
      </w:r>
    </w:p>
    <w:p w:rsidR="00305F80" w:rsidRDefault="00305F80" w:rsidP="00EE16EA">
      <w:pPr>
        <w:tabs>
          <w:tab w:val="left" w:pos="7785"/>
        </w:tabs>
        <w:spacing w:line="360" w:lineRule="auto"/>
        <w:jc w:val="both"/>
        <w:rPr>
          <w:rFonts w:ascii="Arial" w:eastAsiaTheme="minorHAnsi" w:hAnsi="Arial" w:cs="Arial"/>
          <w:lang w:eastAsia="en-US"/>
        </w:rPr>
        <w:sectPr w:rsidR="00305F80" w:rsidSect="00305F80">
          <w:pgSz w:w="16838" w:h="11906" w:orient="landscape"/>
          <w:pgMar w:top="1701" w:right="1418" w:bottom="1701" w:left="1418" w:header="709" w:footer="709" w:gutter="0"/>
          <w:cols w:num="2" w:space="708"/>
          <w:docGrid w:linePitch="360"/>
        </w:sectPr>
      </w:pPr>
    </w:p>
    <w:p w:rsidR="00305F80" w:rsidRDefault="00DA4A97" w:rsidP="006A40F6">
      <w:pPr>
        <w:pStyle w:val="Ttulo1"/>
      </w:pPr>
      <w:bookmarkStart w:id="58" w:name="_Toc368268455"/>
      <w:r w:rsidRPr="00DA4A97">
        <w:lastRenderedPageBreak/>
        <w:t>10. Apêndices</w:t>
      </w:r>
      <w:bookmarkEnd w:id="58"/>
      <w:r w:rsidRPr="00DA4A97">
        <w:t xml:space="preserve"> </w:t>
      </w:r>
    </w:p>
    <w:p w:rsidR="00305F80" w:rsidRDefault="00305F80" w:rsidP="00461B37">
      <w:pPr>
        <w:spacing w:line="360" w:lineRule="auto"/>
        <w:jc w:val="both"/>
        <w:rPr>
          <w:rFonts w:ascii="Arial" w:hAnsi="Arial" w:cs="Arial"/>
        </w:rPr>
      </w:pPr>
      <w:r>
        <w:rPr>
          <w:rFonts w:ascii="Arial" w:hAnsi="Arial" w:cs="Arial"/>
        </w:rPr>
        <w:t>Apêndice 1: Autorização para o Agrupamento de Escolas</w:t>
      </w:r>
    </w:p>
    <w:p w:rsidR="00305F80" w:rsidRPr="00305F80" w:rsidRDefault="00305F80" w:rsidP="00305F80">
      <w:pPr>
        <w:spacing w:line="360" w:lineRule="auto"/>
        <w:jc w:val="center"/>
        <w:rPr>
          <w:rFonts w:ascii="Arial" w:eastAsiaTheme="minorHAnsi" w:hAnsi="Arial" w:cs="Arial"/>
          <w:b/>
          <w:sz w:val="32"/>
          <w:szCs w:val="32"/>
          <w:lang w:eastAsia="en-US"/>
        </w:rPr>
      </w:pPr>
      <w:r w:rsidRPr="00305F80">
        <w:rPr>
          <w:rFonts w:ascii="Arial" w:eastAsiaTheme="minorHAnsi" w:hAnsi="Arial" w:cs="Arial"/>
          <w:b/>
          <w:sz w:val="32"/>
          <w:szCs w:val="32"/>
          <w:lang w:eastAsia="en-US"/>
        </w:rPr>
        <w:t>Requerimento</w:t>
      </w:r>
    </w:p>
    <w:p w:rsidR="00305F80" w:rsidRPr="00305F80" w:rsidRDefault="00305F80" w:rsidP="00305F80">
      <w:pPr>
        <w:spacing w:line="360" w:lineRule="auto"/>
        <w:jc w:val="both"/>
        <w:rPr>
          <w:rFonts w:ascii="Arial" w:eastAsiaTheme="minorHAnsi" w:hAnsi="Arial" w:cs="Arial"/>
          <w:lang w:eastAsia="en-US"/>
        </w:rPr>
      </w:pPr>
    </w:p>
    <w:p w:rsidR="00305F80" w:rsidRPr="00305F80" w:rsidRDefault="00305F80" w:rsidP="00305F80">
      <w:pPr>
        <w:spacing w:line="360" w:lineRule="auto"/>
        <w:ind w:firstLine="360"/>
        <w:jc w:val="both"/>
        <w:rPr>
          <w:rFonts w:ascii="Arial" w:eastAsiaTheme="minorHAnsi" w:hAnsi="Arial" w:cs="Arial"/>
          <w:lang w:eastAsia="en-US"/>
        </w:rPr>
      </w:pPr>
      <w:r w:rsidRPr="00305F80">
        <w:rPr>
          <w:rFonts w:ascii="Arial" w:eastAsiaTheme="minorHAnsi" w:hAnsi="Arial" w:cs="Arial"/>
          <w:lang w:eastAsia="en-US"/>
        </w:rPr>
        <w:t xml:space="preserve">Exmo. Sr. Presidente do Agrupamento de Escolas Amadeo de Souza Cardoso, eu, Ana Mafalda Magalhães Fernandes Leite, venho por este meio requerer a Vossa </w:t>
      </w:r>
      <w:proofErr w:type="gramStart"/>
      <w:r w:rsidRPr="00305F80">
        <w:rPr>
          <w:rFonts w:ascii="Arial" w:eastAsiaTheme="minorHAnsi" w:hAnsi="Arial" w:cs="Arial"/>
          <w:lang w:eastAsia="en-US"/>
        </w:rPr>
        <w:t>Ex.ª</w:t>
      </w:r>
      <w:proofErr w:type="gramEnd"/>
      <w:r w:rsidRPr="00305F80">
        <w:rPr>
          <w:rFonts w:ascii="Arial" w:eastAsiaTheme="minorHAnsi" w:hAnsi="Arial" w:cs="Arial"/>
          <w:lang w:eastAsia="en-US"/>
        </w:rPr>
        <w:t xml:space="preserve"> a autorização para </w:t>
      </w:r>
      <w:proofErr w:type="spellStart"/>
      <w:r w:rsidRPr="00305F80">
        <w:rPr>
          <w:rFonts w:ascii="Arial" w:eastAsiaTheme="minorHAnsi" w:hAnsi="Arial" w:cs="Arial"/>
          <w:lang w:eastAsia="en-US"/>
        </w:rPr>
        <w:t>efectuar</w:t>
      </w:r>
      <w:proofErr w:type="spellEnd"/>
      <w:r w:rsidRPr="00305F80">
        <w:rPr>
          <w:rFonts w:ascii="Arial" w:eastAsiaTheme="minorHAnsi" w:hAnsi="Arial" w:cs="Arial"/>
          <w:lang w:eastAsia="en-US"/>
        </w:rPr>
        <w:t xml:space="preserve"> no vosso Agrupamento de Escolas a recolha de dados para a minha Dissertação de Mestrado em Educação Especial – Domínio Cognitivo e Motor em que pretendo Comparar o Desenvolvimento Motor de Crianças com Desenvolvimento Normal e Crianças com síndrome de </w:t>
      </w:r>
      <w:proofErr w:type="spellStart"/>
      <w:r w:rsidRPr="00305F80">
        <w:rPr>
          <w:rFonts w:ascii="Arial" w:eastAsiaTheme="minorHAnsi" w:hAnsi="Arial" w:cs="Arial"/>
          <w:lang w:eastAsia="en-US"/>
        </w:rPr>
        <w:t>down</w:t>
      </w:r>
      <w:proofErr w:type="spellEnd"/>
      <w:r w:rsidRPr="00305F80">
        <w:rPr>
          <w:rFonts w:ascii="Arial" w:eastAsiaTheme="minorHAnsi" w:hAnsi="Arial" w:cs="Arial"/>
          <w:lang w:eastAsia="en-US"/>
        </w:rPr>
        <w:t xml:space="preserve">, sob orientação do Professor Doutor </w:t>
      </w:r>
      <w:proofErr w:type="spellStart"/>
      <w:r w:rsidRPr="00305F80">
        <w:rPr>
          <w:rFonts w:ascii="Arial" w:eastAsiaTheme="minorHAnsi" w:hAnsi="Arial" w:cs="Arial"/>
          <w:lang w:eastAsia="en-US"/>
        </w:rPr>
        <w:t>Julián</w:t>
      </w:r>
      <w:proofErr w:type="spellEnd"/>
      <w:r w:rsidRPr="00305F80">
        <w:rPr>
          <w:rFonts w:ascii="Arial" w:eastAsiaTheme="minorHAnsi" w:hAnsi="Arial" w:cs="Arial"/>
          <w:lang w:eastAsia="en-US"/>
        </w:rPr>
        <w:t xml:space="preserve"> </w:t>
      </w:r>
      <w:proofErr w:type="spellStart"/>
      <w:r w:rsidRPr="00305F80">
        <w:rPr>
          <w:rFonts w:ascii="Arial" w:eastAsiaTheme="minorHAnsi" w:hAnsi="Arial" w:cs="Arial"/>
          <w:lang w:eastAsia="en-US"/>
        </w:rPr>
        <w:t>Díaz</w:t>
      </w:r>
      <w:proofErr w:type="spellEnd"/>
      <w:r w:rsidRPr="00305F80">
        <w:rPr>
          <w:rFonts w:ascii="Arial" w:eastAsiaTheme="minorHAnsi" w:hAnsi="Arial" w:cs="Arial"/>
          <w:lang w:eastAsia="en-US"/>
        </w:rPr>
        <w:t xml:space="preserve"> e do Mestre Pedro Flores, docentes no Instituto Superior de Ciências Educativas de Felgueiras.</w:t>
      </w:r>
    </w:p>
    <w:p w:rsidR="00305F80" w:rsidRPr="00305F80" w:rsidRDefault="00305F80" w:rsidP="00305F80">
      <w:pPr>
        <w:spacing w:line="360" w:lineRule="auto"/>
        <w:ind w:firstLine="360"/>
        <w:jc w:val="both"/>
        <w:rPr>
          <w:rFonts w:ascii="Arial" w:eastAsiaTheme="minorHAnsi" w:hAnsi="Arial" w:cs="Arial"/>
          <w:lang w:eastAsia="en-US"/>
        </w:rPr>
      </w:pPr>
      <w:r w:rsidRPr="00305F80">
        <w:rPr>
          <w:rFonts w:ascii="Arial" w:eastAsiaTheme="minorHAnsi" w:hAnsi="Arial" w:cs="Arial"/>
          <w:lang w:eastAsia="en-US"/>
        </w:rPr>
        <w:t xml:space="preserve">O estudo é constituído por um grupo de crianças com desenvolvimento normal e crianças com síndrome de </w:t>
      </w:r>
      <w:proofErr w:type="spellStart"/>
      <w:r w:rsidRPr="00305F80">
        <w:rPr>
          <w:rFonts w:ascii="Arial" w:eastAsiaTheme="minorHAnsi" w:hAnsi="Arial" w:cs="Arial"/>
          <w:lang w:eastAsia="en-US"/>
        </w:rPr>
        <w:t>down</w:t>
      </w:r>
      <w:proofErr w:type="spellEnd"/>
      <w:r w:rsidRPr="00305F80">
        <w:rPr>
          <w:rFonts w:ascii="Arial" w:eastAsiaTheme="minorHAnsi" w:hAnsi="Arial" w:cs="Arial"/>
          <w:lang w:eastAsia="en-US"/>
        </w:rPr>
        <w:t xml:space="preserve"> entre os 4,5 e os 14,5 anos de idade, e a recolha de dados será realizada através de instrumentos de avaliação, nomeadamente:</w:t>
      </w:r>
    </w:p>
    <w:p w:rsidR="00305F80" w:rsidRPr="00305F80" w:rsidRDefault="00305F80" w:rsidP="00305F80">
      <w:pPr>
        <w:numPr>
          <w:ilvl w:val="0"/>
          <w:numId w:val="8"/>
        </w:numPr>
        <w:spacing w:after="200" w:line="360" w:lineRule="auto"/>
        <w:contextualSpacing/>
        <w:jc w:val="both"/>
        <w:rPr>
          <w:rFonts w:ascii="Arial" w:eastAsiaTheme="minorHAnsi" w:hAnsi="Arial" w:cs="Arial"/>
          <w:lang w:eastAsia="en-US"/>
        </w:rPr>
      </w:pPr>
      <w:r w:rsidRPr="00305F80">
        <w:rPr>
          <w:rFonts w:ascii="Arial" w:eastAsiaTheme="minorHAnsi" w:hAnsi="Arial" w:cs="Arial"/>
          <w:lang w:eastAsia="en-US"/>
        </w:rPr>
        <w:t>Dados pessoais e escolares.</w:t>
      </w:r>
    </w:p>
    <w:p w:rsidR="00305F80" w:rsidRPr="00305F80" w:rsidRDefault="00305F80" w:rsidP="00305F80">
      <w:pPr>
        <w:numPr>
          <w:ilvl w:val="0"/>
          <w:numId w:val="8"/>
        </w:numPr>
        <w:spacing w:after="200" w:line="360" w:lineRule="auto"/>
        <w:contextualSpacing/>
        <w:jc w:val="both"/>
        <w:rPr>
          <w:rFonts w:ascii="Arial" w:eastAsiaTheme="minorHAnsi" w:hAnsi="Arial" w:cs="Arial"/>
          <w:lang w:eastAsia="en-US"/>
        </w:rPr>
      </w:pPr>
      <w:r w:rsidRPr="00305F80">
        <w:rPr>
          <w:rFonts w:ascii="Arial" w:eastAsiaTheme="minorHAnsi" w:hAnsi="Arial" w:cs="Arial"/>
          <w:lang w:eastAsia="en-US"/>
        </w:rPr>
        <w:t>Dados desportivos</w:t>
      </w:r>
    </w:p>
    <w:p w:rsidR="00305F80" w:rsidRPr="00305F80" w:rsidRDefault="00305F80" w:rsidP="00305F80">
      <w:pPr>
        <w:spacing w:line="360" w:lineRule="auto"/>
        <w:ind w:left="187" w:hanging="187"/>
        <w:jc w:val="both"/>
        <w:rPr>
          <w:rFonts w:ascii="Arial" w:eastAsiaTheme="minorHAnsi" w:hAnsi="Arial" w:cs="Arial"/>
          <w:lang w:eastAsia="en-US"/>
        </w:rPr>
      </w:pPr>
      <w:r w:rsidRPr="00305F80">
        <w:rPr>
          <w:rFonts w:ascii="Arial" w:eastAsiaTheme="minorHAnsi" w:hAnsi="Arial" w:cs="Arial"/>
          <w:lang w:eastAsia="en-US"/>
        </w:rPr>
        <w:t xml:space="preserve">     3. Teste de proficiência motora </w:t>
      </w:r>
      <w:proofErr w:type="spellStart"/>
      <w:r w:rsidRPr="00305F80">
        <w:rPr>
          <w:rFonts w:ascii="Arial" w:eastAsiaTheme="minorHAnsi" w:hAnsi="Arial" w:cs="Arial"/>
          <w:lang w:eastAsia="en-US"/>
        </w:rPr>
        <w:t>Bruininks-Oseretsky</w:t>
      </w:r>
      <w:proofErr w:type="spellEnd"/>
      <w:r w:rsidRPr="00305F80">
        <w:rPr>
          <w:rFonts w:ascii="Arial" w:eastAsiaTheme="minorHAnsi" w:hAnsi="Arial" w:cs="Arial"/>
          <w:lang w:eastAsia="en-US"/>
        </w:rPr>
        <w:t xml:space="preserve"> (avalia a proficiência motora de pessoas entre os 4,5 e os 14,5 anos).</w:t>
      </w:r>
    </w:p>
    <w:p w:rsidR="00305F80" w:rsidRPr="00305F80" w:rsidRDefault="00305F80" w:rsidP="00305F80">
      <w:pPr>
        <w:spacing w:line="360" w:lineRule="auto"/>
        <w:ind w:firstLine="360"/>
        <w:jc w:val="both"/>
        <w:rPr>
          <w:rFonts w:ascii="Arial" w:eastAsiaTheme="minorHAnsi" w:hAnsi="Arial" w:cs="Arial"/>
          <w:lang w:eastAsia="en-US"/>
        </w:rPr>
      </w:pPr>
      <w:r w:rsidRPr="00305F80">
        <w:rPr>
          <w:rFonts w:ascii="Arial" w:eastAsiaTheme="minorHAnsi" w:hAnsi="Arial" w:cs="Arial"/>
          <w:lang w:eastAsia="en-US"/>
        </w:rPr>
        <w:t xml:space="preserve">Os resultados deste estudo permitirão problematizar a necessidade de desenvolver estratégias que promovam a </w:t>
      </w:r>
      <w:proofErr w:type="spellStart"/>
      <w:r w:rsidRPr="00305F80">
        <w:rPr>
          <w:rFonts w:ascii="Arial" w:eastAsiaTheme="minorHAnsi" w:hAnsi="Arial" w:cs="Arial"/>
          <w:lang w:eastAsia="en-US"/>
        </w:rPr>
        <w:t>percepção</w:t>
      </w:r>
      <w:proofErr w:type="spellEnd"/>
      <w:r w:rsidRPr="00305F80">
        <w:rPr>
          <w:rFonts w:ascii="Arial" w:eastAsiaTheme="minorHAnsi" w:hAnsi="Arial" w:cs="Arial"/>
          <w:lang w:eastAsia="en-US"/>
        </w:rPr>
        <w:t xml:space="preserve"> das suas competências e dificuldades no seu desempenho motor, para que no futuro, seja possível dar uma resposta mais eficaz às suas necessidades.</w:t>
      </w:r>
    </w:p>
    <w:p w:rsidR="00305F80" w:rsidRPr="00305F80" w:rsidRDefault="00305F80" w:rsidP="00305F80">
      <w:pPr>
        <w:spacing w:line="360" w:lineRule="auto"/>
        <w:jc w:val="both"/>
        <w:rPr>
          <w:rFonts w:ascii="Arial" w:eastAsiaTheme="minorHAnsi" w:hAnsi="Arial" w:cs="Arial"/>
          <w:lang w:eastAsia="en-US"/>
        </w:rPr>
      </w:pPr>
    </w:p>
    <w:p w:rsidR="00305F80" w:rsidRPr="00305F80" w:rsidRDefault="00305F80" w:rsidP="00305F80">
      <w:pPr>
        <w:spacing w:line="360" w:lineRule="auto"/>
        <w:jc w:val="both"/>
        <w:rPr>
          <w:rFonts w:ascii="Arial" w:eastAsiaTheme="minorHAnsi" w:hAnsi="Arial" w:cs="Arial"/>
          <w:lang w:eastAsia="en-US"/>
        </w:rPr>
      </w:pPr>
      <w:r w:rsidRPr="00305F80">
        <w:rPr>
          <w:rFonts w:ascii="Arial" w:eastAsiaTheme="minorHAnsi" w:hAnsi="Arial" w:cs="Arial"/>
          <w:lang w:eastAsia="en-US"/>
        </w:rPr>
        <w:t>Agradeço antecipadamente a atenção.</w:t>
      </w:r>
    </w:p>
    <w:p w:rsidR="00305F80" w:rsidRPr="00305F80" w:rsidRDefault="00305F80" w:rsidP="00305F80">
      <w:pPr>
        <w:spacing w:line="360" w:lineRule="auto"/>
        <w:jc w:val="both"/>
        <w:rPr>
          <w:rFonts w:ascii="Arial" w:eastAsiaTheme="minorHAnsi" w:hAnsi="Arial" w:cs="Arial"/>
          <w:lang w:eastAsia="en-US"/>
        </w:rPr>
      </w:pPr>
    </w:p>
    <w:p w:rsidR="00305F80" w:rsidRPr="00305F80" w:rsidRDefault="00305F80" w:rsidP="00305F80">
      <w:pPr>
        <w:spacing w:line="360" w:lineRule="auto"/>
        <w:jc w:val="both"/>
        <w:rPr>
          <w:rFonts w:ascii="Arial" w:eastAsiaTheme="minorHAnsi" w:hAnsi="Arial" w:cs="Arial"/>
          <w:lang w:eastAsia="en-US"/>
        </w:rPr>
      </w:pPr>
      <w:r w:rsidRPr="00305F80">
        <w:rPr>
          <w:rFonts w:ascii="Arial" w:eastAsiaTheme="minorHAnsi" w:hAnsi="Arial" w:cs="Arial"/>
          <w:lang w:eastAsia="en-US"/>
        </w:rPr>
        <w:t>Atentamente,</w:t>
      </w:r>
    </w:p>
    <w:p w:rsidR="00305F80" w:rsidRPr="00305F80" w:rsidRDefault="00305F80" w:rsidP="00305F80">
      <w:pPr>
        <w:spacing w:line="360" w:lineRule="auto"/>
        <w:jc w:val="both"/>
        <w:rPr>
          <w:rFonts w:ascii="Arial" w:eastAsiaTheme="minorHAnsi" w:hAnsi="Arial" w:cs="Arial"/>
          <w:lang w:eastAsia="en-US"/>
        </w:rPr>
      </w:pPr>
    </w:p>
    <w:p w:rsidR="00305F80" w:rsidRPr="00305F80" w:rsidRDefault="00305F80" w:rsidP="00305F80">
      <w:pPr>
        <w:spacing w:line="360" w:lineRule="auto"/>
        <w:jc w:val="both"/>
        <w:rPr>
          <w:rFonts w:ascii="Arial" w:eastAsiaTheme="minorHAnsi" w:hAnsi="Arial" w:cs="Arial"/>
          <w:lang w:eastAsia="en-US"/>
        </w:rPr>
      </w:pPr>
    </w:p>
    <w:p w:rsidR="00305F80" w:rsidRPr="00305F80" w:rsidRDefault="00305F80" w:rsidP="00305F80">
      <w:pPr>
        <w:spacing w:line="360" w:lineRule="auto"/>
        <w:jc w:val="both"/>
        <w:rPr>
          <w:rFonts w:ascii="Arial" w:eastAsiaTheme="minorHAnsi" w:hAnsi="Arial" w:cs="Arial"/>
          <w:lang w:eastAsia="en-US"/>
        </w:rPr>
      </w:pPr>
      <w:r w:rsidRPr="00305F80">
        <w:rPr>
          <w:rFonts w:ascii="Arial" w:eastAsiaTheme="minorHAnsi" w:hAnsi="Arial" w:cs="Arial"/>
          <w:lang w:eastAsia="en-US"/>
        </w:rPr>
        <w:t>____________________________</w:t>
      </w:r>
    </w:p>
    <w:p w:rsidR="00305F80" w:rsidRPr="00305F80" w:rsidRDefault="00305F80" w:rsidP="00305F80">
      <w:pPr>
        <w:spacing w:line="360" w:lineRule="auto"/>
        <w:jc w:val="both"/>
        <w:rPr>
          <w:rFonts w:ascii="Arial" w:eastAsiaTheme="minorHAnsi" w:hAnsi="Arial" w:cs="Arial"/>
          <w:sz w:val="20"/>
          <w:lang w:eastAsia="en-US"/>
        </w:rPr>
      </w:pPr>
      <w:r w:rsidRPr="00305F80">
        <w:rPr>
          <w:rFonts w:ascii="Arial" w:eastAsiaTheme="minorHAnsi" w:hAnsi="Arial" w:cs="Arial"/>
          <w:sz w:val="20"/>
          <w:lang w:eastAsia="en-US"/>
        </w:rPr>
        <w:t>(Ana Mafalda Magalhães Fernandes Leite)</w:t>
      </w:r>
    </w:p>
    <w:p w:rsidR="00DA4A97" w:rsidRDefault="00305F80" w:rsidP="00461B37">
      <w:pPr>
        <w:spacing w:line="360" w:lineRule="auto"/>
        <w:jc w:val="both"/>
        <w:rPr>
          <w:rFonts w:ascii="Arial" w:hAnsi="Arial" w:cs="Arial"/>
        </w:rPr>
      </w:pPr>
      <w:r w:rsidRPr="00305F80">
        <w:rPr>
          <w:rFonts w:ascii="Arial" w:hAnsi="Arial" w:cs="Arial"/>
        </w:rPr>
        <w:lastRenderedPageBreak/>
        <w:t>Apêndice 2: Autorização para os Pais</w:t>
      </w:r>
      <w:r w:rsidR="00DA4A97" w:rsidRPr="00305F80">
        <w:rPr>
          <w:rFonts w:ascii="Arial" w:hAnsi="Arial" w:cs="Arial"/>
        </w:rPr>
        <w:t xml:space="preserve"> </w:t>
      </w:r>
      <w:r w:rsidR="00461B37" w:rsidRPr="00305F80">
        <w:rPr>
          <w:rFonts w:ascii="Arial" w:hAnsi="Arial" w:cs="Arial"/>
        </w:rPr>
        <w:t xml:space="preserve"> </w:t>
      </w:r>
    </w:p>
    <w:p w:rsidR="00305F80" w:rsidRPr="00305F80" w:rsidRDefault="00305F80" w:rsidP="00305F80">
      <w:pPr>
        <w:spacing w:line="480" w:lineRule="auto"/>
        <w:jc w:val="center"/>
        <w:rPr>
          <w:rFonts w:ascii="Arial" w:eastAsiaTheme="minorHAnsi" w:hAnsi="Arial" w:cs="Arial"/>
          <w:b/>
          <w:sz w:val="32"/>
          <w:szCs w:val="32"/>
          <w:lang w:eastAsia="en-US"/>
        </w:rPr>
      </w:pPr>
      <w:r w:rsidRPr="00305F80">
        <w:rPr>
          <w:rFonts w:ascii="Arial" w:eastAsiaTheme="minorHAnsi" w:hAnsi="Arial" w:cs="Arial"/>
          <w:b/>
          <w:sz w:val="32"/>
          <w:szCs w:val="32"/>
          <w:lang w:eastAsia="en-US"/>
        </w:rPr>
        <w:t>Autorização</w:t>
      </w:r>
    </w:p>
    <w:p w:rsidR="00305F80" w:rsidRPr="00305F80" w:rsidRDefault="00305F80" w:rsidP="00305F80">
      <w:pPr>
        <w:spacing w:line="360" w:lineRule="auto"/>
        <w:jc w:val="both"/>
        <w:rPr>
          <w:rFonts w:ascii="Arial" w:eastAsiaTheme="minorHAnsi" w:hAnsi="Arial" w:cs="Arial"/>
          <w:lang w:eastAsia="en-US"/>
        </w:rPr>
      </w:pPr>
      <w:r w:rsidRPr="00305F80">
        <w:rPr>
          <w:rFonts w:ascii="Arial" w:eastAsiaTheme="minorHAnsi" w:hAnsi="Arial" w:cs="Arial"/>
          <w:lang w:eastAsia="en-US"/>
        </w:rPr>
        <w:t>Exmo. (a) Sr. (a) Encarregado (a) de Educação</w:t>
      </w:r>
    </w:p>
    <w:p w:rsidR="00305F80" w:rsidRPr="00305F80" w:rsidRDefault="00305F80" w:rsidP="00305F80">
      <w:pPr>
        <w:spacing w:line="360" w:lineRule="auto"/>
        <w:ind w:firstLine="360"/>
        <w:jc w:val="both"/>
        <w:rPr>
          <w:rFonts w:ascii="Arial" w:eastAsiaTheme="minorHAnsi" w:hAnsi="Arial" w:cs="Arial"/>
          <w:lang w:eastAsia="en-US"/>
        </w:rPr>
      </w:pPr>
      <w:r w:rsidRPr="00305F80">
        <w:rPr>
          <w:rFonts w:ascii="Arial" w:eastAsiaTheme="minorHAnsi" w:hAnsi="Arial" w:cs="Arial"/>
          <w:lang w:eastAsia="en-US"/>
        </w:rPr>
        <w:t xml:space="preserve">No âmbito do Mestrado em Educação Especial - Domínio Cognitivo e Motor, estou a realizar um estudo sobre a Comparação do Desenvolvimento Motor em Crianças com Desenvolvimento Normal e Crianças com Síndrome de </w:t>
      </w:r>
      <w:proofErr w:type="spellStart"/>
      <w:r w:rsidRPr="00305F80">
        <w:rPr>
          <w:rFonts w:ascii="Arial" w:eastAsiaTheme="minorHAnsi" w:hAnsi="Arial" w:cs="Arial"/>
          <w:lang w:eastAsia="en-US"/>
        </w:rPr>
        <w:t>Down</w:t>
      </w:r>
      <w:proofErr w:type="spellEnd"/>
      <w:r w:rsidRPr="00305F80">
        <w:rPr>
          <w:rFonts w:ascii="Arial" w:eastAsiaTheme="minorHAnsi" w:hAnsi="Arial" w:cs="Arial"/>
          <w:lang w:eastAsia="en-US"/>
        </w:rPr>
        <w:t xml:space="preserve"> no Agrupamento de Escolas Amadeo de Souza Cardoso.</w:t>
      </w:r>
    </w:p>
    <w:p w:rsidR="00305F80" w:rsidRPr="00305F80" w:rsidRDefault="00305F80" w:rsidP="00305F80">
      <w:pPr>
        <w:spacing w:line="360" w:lineRule="auto"/>
        <w:ind w:firstLine="360"/>
        <w:jc w:val="both"/>
        <w:rPr>
          <w:rFonts w:ascii="Arial" w:eastAsiaTheme="minorHAnsi" w:hAnsi="Arial" w:cs="Arial"/>
          <w:lang w:eastAsia="en-US"/>
        </w:rPr>
      </w:pPr>
      <w:r w:rsidRPr="00305F80">
        <w:rPr>
          <w:rFonts w:ascii="Arial" w:eastAsiaTheme="minorHAnsi" w:hAnsi="Arial" w:cs="Arial"/>
          <w:lang w:eastAsia="en-US"/>
        </w:rPr>
        <w:t xml:space="preserve">Este estudo tem como objetivo avaliar o desenvolvimento motor nas referentes áreas: corrida de agilidade, equilíbrio, coordenação geral, força, coordenação óculo-manual, velocidade de resposta, controlo </w:t>
      </w:r>
      <w:proofErr w:type="spellStart"/>
      <w:r w:rsidRPr="00305F80">
        <w:rPr>
          <w:rFonts w:ascii="Arial" w:eastAsiaTheme="minorHAnsi" w:hAnsi="Arial" w:cs="Arial"/>
          <w:lang w:eastAsia="en-US"/>
        </w:rPr>
        <w:t>visuo</w:t>
      </w:r>
      <w:proofErr w:type="spellEnd"/>
      <w:r w:rsidRPr="00305F80">
        <w:rPr>
          <w:rFonts w:ascii="Arial" w:eastAsiaTheme="minorHAnsi" w:hAnsi="Arial" w:cs="Arial"/>
          <w:lang w:eastAsia="en-US"/>
        </w:rPr>
        <w:t xml:space="preserve">-motor e dextralidade.  </w:t>
      </w:r>
    </w:p>
    <w:p w:rsidR="00305F80" w:rsidRPr="00305F80" w:rsidRDefault="00305F80" w:rsidP="00305F80">
      <w:pPr>
        <w:spacing w:line="360" w:lineRule="auto"/>
        <w:ind w:firstLine="360"/>
        <w:jc w:val="both"/>
        <w:rPr>
          <w:rFonts w:ascii="Arial" w:eastAsiaTheme="minorHAnsi" w:hAnsi="Arial" w:cs="Arial"/>
          <w:lang w:eastAsia="en-US"/>
        </w:rPr>
      </w:pPr>
      <w:r w:rsidRPr="00305F80">
        <w:rPr>
          <w:rFonts w:ascii="Arial" w:eastAsiaTheme="minorHAnsi" w:hAnsi="Arial" w:cs="Arial"/>
          <w:lang w:eastAsia="en-US"/>
        </w:rPr>
        <w:t xml:space="preserve">Solicito a autorização de V. </w:t>
      </w:r>
      <w:proofErr w:type="gramStart"/>
      <w:r w:rsidRPr="00305F80">
        <w:rPr>
          <w:rFonts w:ascii="Arial" w:eastAsiaTheme="minorHAnsi" w:hAnsi="Arial" w:cs="Arial"/>
          <w:lang w:eastAsia="en-US"/>
        </w:rPr>
        <w:t>Ex.ª</w:t>
      </w:r>
      <w:proofErr w:type="gramEnd"/>
      <w:r w:rsidRPr="00305F80">
        <w:rPr>
          <w:rFonts w:ascii="Arial" w:eastAsiaTheme="minorHAnsi" w:hAnsi="Arial" w:cs="Arial"/>
          <w:lang w:eastAsia="en-US"/>
        </w:rPr>
        <w:t xml:space="preserve"> para que seu educando possa participar neste trabalho.</w:t>
      </w:r>
    </w:p>
    <w:p w:rsidR="00305F80" w:rsidRPr="00305F80" w:rsidRDefault="00305F80" w:rsidP="00305F80">
      <w:pPr>
        <w:spacing w:line="360" w:lineRule="auto"/>
        <w:ind w:firstLine="360"/>
        <w:jc w:val="both"/>
        <w:rPr>
          <w:rFonts w:ascii="Arial" w:eastAsiaTheme="minorHAnsi" w:hAnsi="Arial" w:cs="Arial"/>
          <w:lang w:eastAsia="en-US"/>
        </w:rPr>
      </w:pPr>
      <w:r w:rsidRPr="00305F80">
        <w:rPr>
          <w:rFonts w:ascii="Arial" w:eastAsiaTheme="minorHAnsi" w:hAnsi="Arial" w:cs="Arial"/>
          <w:lang w:eastAsia="en-US"/>
        </w:rPr>
        <w:t xml:space="preserve">A participação é voluntária e todos os dados recolhidos serão confidenciais. </w:t>
      </w:r>
    </w:p>
    <w:p w:rsidR="00305F80" w:rsidRPr="00305F80" w:rsidRDefault="00305F80" w:rsidP="00305F80">
      <w:pPr>
        <w:spacing w:line="360" w:lineRule="auto"/>
        <w:ind w:left="5760"/>
        <w:jc w:val="both"/>
        <w:rPr>
          <w:rFonts w:ascii="Arial" w:eastAsiaTheme="minorHAnsi" w:hAnsi="Arial" w:cs="Arial"/>
          <w:lang w:eastAsia="en-US"/>
        </w:rPr>
      </w:pPr>
      <w:r w:rsidRPr="00305F80">
        <w:rPr>
          <w:rFonts w:ascii="Arial" w:eastAsiaTheme="minorHAnsi" w:hAnsi="Arial" w:cs="Arial"/>
          <w:lang w:eastAsia="en-US"/>
        </w:rPr>
        <w:t>A mestranda</w:t>
      </w:r>
    </w:p>
    <w:p w:rsidR="00305F80" w:rsidRPr="00305F80" w:rsidRDefault="00305F80" w:rsidP="00305F80">
      <w:pPr>
        <w:spacing w:line="360" w:lineRule="auto"/>
        <w:ind w:left="5490"/>
        <w:jc w:val="both"/>
        <w:rPr>
          <w:rFonts w:ascii="Arial" w:eastAsiaTheme="minorHAnsi" w:hAnsi="Arial" w:cs="Arial"/>
          <w:lang w:eastAsia="en-US"/>
        </w:rPr>
      </w:pPr>
      <w:r w:rsidRPr="00305F80">
        <w:rPr>
          <w:rFonts w:ascii="Arial" w:eastAsiaTheme="minorHAnsi" w:hAnsi="Arial" w:cs="Arial"/>
          <w:lang w:eastAsia="en-US"/>
        </w:rPr>
        <w:t>_________________________</w:t>
      </w:r>
    </w:p>
    <w:p w:rsidR="00305F80" w:rsidRPr="00305F80" w:rsidRDefault="00305F80" w:rsidP="00305F80">
      <w:pPr>
        <w:spacing w:line="360" w:lineRule="auto"/>
        <w:ind w:left="5490"/>
        <w:jc w:val="both"/>
        <w:rPr>
          <w:rFonts w:ascii="Arial" w:eastAsiaTheme="minorHAnsi" w:hAnsi="Arial" w:cs="Arial"/>
          <w:lang w:eastAsia="en-US"/>
        </w:rPr>
      </w:pPr>
      <w:r w:rsidRPr="00305F80">
        <w:rPr>
          <w:rFonts w:ascii="Arial" w:eastAsiaTheme="minorHAnsi" w:hAnsi="Arial" w:cs="Arial"/>
          <w:lang w:eastAsia="en-US"/>
        </w:rPr>
        <w:t>Ana Mafalda Leite</w:t>
      </w:r>
    </w:p>
    <w:p w:rsidR="00305F80" w:rsidRPr="00305F80" w:rsidRDefault="00305F80" w:rsidP="00305F80">
      <w:pPr>
        <w:spacing w:after="200" w:line="276" w:lineRule="auto"/>
        <w:rPr>
          <w:rFonts w:ascii="Arial" w:eastAsiaTheme="minorHAnsi" w:hAnsi="Arial" w:cs="Arial"/>
          <w:lang w:eastAsia="en-US"/>
        </w:rPr>
      </w:pPr>
      <w:r w:rsidRPr="00305F80">
        <w:rPr>
          <w:rFonts w:ascii="Arial" w:eastAsiaTheme="minorHAnsi" w:hAnsi="Arial" w:cs="Arial"/>
          <w:lang w:eastAsia="en-US"/>
        </w:rPr>
        <w:t>--------------------------------------------------------------------------------------------------------------------</w:t>
      </w:r>
    </w:p>
    <w:p w:rsidR="00305F80" w:rsidRPr="00305F80" w:rsidRDefault="00305F80" w:rsidP="00305F80">
      <w:pPr>
        <w:spacing w:line="360" w:lineRule="auto"/>
        <w:jc w:val="both"/>
        <w:rPr>
          <w:rFonts w:ascii="Arial" w:eastAsiaTheme="minorHAnsi" w:hAnsi="Arial" w:cs="Arial"/>
          <w:lang w:eastAsia="en-US"/>
        </w:rPr>
      </w:pPr>
      <w:r w:rsidRPr="00305F80">
        <w:rPr>
          <w:rFonts w:ascii="Arial" w:eastAsiaTheme="minorHAnsi" w:hAnsi="Arial" w:cs="Arial"/>
          <w:lang w:eastAsia="en-US"/>
        </w:rPr>
        <w:t>Eu, _______</w:t>
      </w:r>
      <w:proofErr w:type="gramStart"/>
      <w:r w:rsidRPr="00305F80">
        <w:rPr>
          <w:rFonts w:ascii="Arial" w:eastAsiaTheme="minorHAnsi" w:hAnsi="Arial" w:cs="Arial"/>
          <w:lang w:eastAsia="en-US"/>
        </w:rPr>
        <w:t>___________________________________________________________,  autorizo</w:t>
      </w:r>
      <w:proofErr w:type="gramEnd"/>
      <w:r w:rsidRPr="00305F80">
        <w:rPr>
          <w:rFonts w:ascii="Arial" w:eastAsiaTheme="minorHAnsi" w:hAnsi="Arial" w:cs="Arial"/>
          <w:lang w:eastAsia="en-US"/>
        </w:rPr>
        <w:t xml:space="preserve"> ____________________________________________________ a participar no trabalho “Comparação do Desenvolvimento Motor em Crianças com Desenvolvimento Normal e Crianças com Síndrome de </w:t>
      </w:r>
      <w:proofErr w:type="spellStart"/>
      <w:r w:rsidRPr="00305F80">
        <w:rPr>
          <w:rFonts w:ascii="Arial" w:eastAsiaTheme="minorHAnsi" w:hAnsi="Arial" w:cs="Arial"/>
          <w:lang w:eastAsia="en-US"/>
        </w:rPr>
        <w:t>Down</w:t>
      </w:r>
      <w:proofErr w:type="spellEnd"/>
      <w:r w:rsidRPr="00305F80">
        <w:rPr>
          <w:rFonts w:ascii="Arial" w:eastAsiaTheme="minorHAnsi" w:hAnsi="Arial" w:cs="Arial"/>
          <w:lang w:eastAsia="en-US"/>
        </w:rPr>
        <w:t>” que se realizará no Agrupamento de Escolas Amadeo de Sousa Cardoso.</w:t>
      </w:r>
    </w:p>
    <w:p w:rsidR="00305F80" w:rsidRPr="00305F80" w:rsidRDefault="00305F80" w:rsidP="00305F80">
      <w:pPr>
        <w:spacing w:line="360" w:lineRule="auto"/>
        <w:jc w:val="both"/>
        <w:rPr>
          <w:rFonts w:ascii="Arial" w:eastAsiaTheme="minorHAnsi" w:hAnsi="Arial" w:cs="Arial"/>
          <w:lang w:eastAsia="en-US"/>
        </w:rPr>
      </w:pPr>
      <w:r w:rsidRPr="00305F80">
        <w:rPr>
          <w:rFonts w:ascii="Arial" w:eastAsiaTheme="minorHAnsi" w:hAnsi="Arial" w:cs="Arial"/>
          <w:lang w:eastAsia="en-US"/>
        </w:rPr>
        <w:t>Tenho conhecimento que a participação do meu educando é voluntária, mas que em qualquer momento do estudo o pode abandonar.</w:t>
      </w:r>
    </w:p>
    <w:p w:rsidR="00305F80" w:rsidRPr="00305F80" w:rsidRDefault="00305F80" w:rsidP="00305F80">
      <w:pPr>
        <w:spacing w:line="360" w:lineRule="auto"/>
        <w:jc w:val="both"/>
        <w:rPr>
          <w:rFonts w:ascii="Arial" w:eastAsiaTheme="minorHAnsi" w:hAnsi="Arial" w:cs="Arial"/>
          <w:lang w:eastAsia="en-US"/>
        </w:rPr>
      </w:pPr>
    </w:p>
    <w:p w:rsidR="00305F80" w:rsidRPr="00305F80" w:rsidRDefault="00305F80" w:rsidP="00305F80">
      <w:pPr>
        <w:spacing w:after="200" w:line="360" w:lineRule="auto"/>
        <w:jc w:val="center"/>
        <w:rPr>
          <w:rFonts w:ascii="Arial" w:eastAsiaTheme="minorHAnsi" w:hAnsi="Arial" w:cs="Arial"/>
          <w:lang w:eastAsia="en-US"/>
        </w:rPr>
      </w:pPr>
      <w:r w:rsidRPr="00305F80">
        <w:rPr>
          <w:rFonts w:ascii="Arial" w:eastAsiaTheme="minorHAnsi" w:hAnsi="Arial" w:cs="Arial"/>
          <w:lang w:eastAsia="en-US"/>
        </w:rPr>
        <w:t>O (a) Encarregado (a) de Educação</w:t>
      </w:r>
    </w:p>
    <w:p w:rsidR="00305F80" w:rsidRPr="00305F80" w:rsidRDefault="00305F80" w:rsidP="00305F80">
      <w:pPr>
        <w:spacing w:after="200" w:line="360" w:lineRule="auto"/>
        <w:jc w:val="center"/>
        <w:rPr>
          <w:rFonts w:ascii="Arial" w:eastAsiaTheme="minorHAnsi" w:hAnsi="Arial" w:cs="Arial"/>
          <w:lang w:eastAsia="en-US"/>
        </w:rPr>
      </w:pPr>
      <w:r w:rsidRPr="00305F80">
        <w:rPr>
          <w:rFonts w:ascii="Arial" w:eastAsiaTheme="minorHAnsi" w:hAnsi="Arial" w:cs="Arial"/>
          <w:lang w:eastAsia="en-US"/>
        </w:rPr>
        <w:t>_________________________________________________</w:t>
      </w:r>
    </w:p>
    <w:p w:rsidR="00305F80" w:rsidRPr="00305F80" w:rsidRDefault="00305F80" w:rsidP="00305F80">
      <w:pPr>
        <w:spacing w:after="200" w:line="360" w:lineRule="auto"/>
        <w:jc w:val="both"/>
        <w:rPr>
          <w:rFonts w:ascii="Arial" w:eastAsiaTheme="minorHAnsi" w:hAnsi="Arial" w:cs="Arial"/>
          <w:lang w:eastAsia="en-US"/>
        </w:rPr>
      </w:pPr>
      <w:r w:rsidRPr="00305F80">
        <w:rPr>
          <w:rFonts w:ascii="Arial" w:eastAsiaTheme="minorHAnsi" w:hAnsi="Arial" w:cs="Arial"/>
          <w:lang w:eastAsia="en-US"/>
        </w:rPr>
        <w:t>Data: _______ / ______ / ______</w:t>
      </w:r>
    </w:p>
    <w:sectPr w:rsidR="00305F80" w:rsidRPr="00305F80" w:rsidSect="00305F80">
      <w:pgSz w:w="11906" w:h="16838"/>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0B85" w:rsidRDefault="009D0B85" w:rsidP="006E5DD1">
      <w:r>
        <w:separator/>
      </w:r>
    </w:p>
  </w:endnote>
  <w:endnote w:type="continuationSeparator" w:id="0">
    <w:p w:rsidR="009D0B85" w:rsidRDefault="009D0B85" w:rsidP="006E5D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0307568"/>
      <w:docPartObj>
        <w:docPartGallery w:val="Page Numbers (Bottom of Page)"/>
        <w:docPartUnique/>
      </w:docPartObj>
    </w:sdtPr>
    <w:sdtContent>
      <w:p w:rsidR="005B4D12" w:rsidRDefault="00E55BA4">
        <w:pPr>
          <w:pStyle w:val="Rodap"/>
          <w:jc w:val="center"/>
        </w:pPr>
        <w:r>
          <w:fldChar w:fldCharType="begin"/>
        </w:r>
        <w:r w:rsidR="005B4D12">
          <w:instrText>PAGE   \* MERGEFORMAT</w:instrText>
        </w:r>
        <w:r>
          <w:fldChar w:fldCharType="separate"/>
        </w:r>
        <w:r w:rsidR="00822996">
          <w:rPr>
            <w:noProof/>
          </w:rPr>
          <w:t>IX</w:t>
        </w:r>
        <w:r>
          <w:fldChar w:fldCharType="end"/>
        </w:r>
      </w:p>
    </w:sdtContent>
  </w:sdt>
  <w:p w:rsidR="005B4D12" w:rsidRDefault="005B4D12">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0B85" w:rsidRDefault="009D0B85" w:rsidP="006E5DD1">
      <w:r>
        <w:separator/>
      </w:r>
    </w:p>
  </w:footnote>
  <w:footnote w:type="continuationSeparator" w:id="0">
    <w:p w:rsidR="009D0B85" w:rsidRDefault="009D0B85" w:rsidP="006E5DD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F4E72"/>
    <w:multiLevelType w:val="multilevel"/>
    <w:tmpl w:val="4EA445E0"/>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16782AE0"/>
    <w:multiLevelType w:val="hybridMultilevel"/>
    <w:tmpl w:val="2B06DC40"/>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nsid w:val="22100125"/>
    <w:multiLevelType w:val="hybridMultilevel"/>
    <w:tmpl w:val="092AF14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239D69CD"/>
    <w:multiLevelType w:val="hybridMultilevel"/>
    <w:tmpl w:val="D6AAB5A8"/>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278E1E12"/>
    <w:multiLevelType w:val="hybridMultilevel"/>
    <w:tmpl w:val="D93A3192"/>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36C43494"/>
    <w:multiLevelType w:val="hybridMultilevel"/>
    <w:tmpl w:val="D674BE2C"/>
    <w:lvl w:ilvl="0" w:tplc="0816000B">
      <w:start w:val="1"/>
      <w:numFmt w:val="bullet"/>
      <w:lvlText w:val=""/>
      <w:lvlJc w:val="left"/>
      <w:pPr>
        <w:ind w:left="788" w:hanging="360"/>
      </w:pPr>
      <w:rPr>
        <w:rFonts w:ascii="Wingdings" w:hAnsi="Wingdings" w:hint="default"/>
      </w:rPr>
    </w:lvl>
    <w:lvl w:ilvl="1" w:tplc="08160003" w:tentative="1">
      <w:start w:val="1"/>
      <w:numFmt w:val="bullet"/>
      <w:lvlText w:val="o"/>
      <w:lvlJc w:val="left"/>
      <w:pPr>
        <w:ind w:left="1508" w:hanging="360"/>
      </w:pPr>
      <w:rPr>
        <w:rFonts w:ascii="Courier New" w:hAnsi="Courier New" w:cs="Courier New" w:hint="default"/>
      </w:rPr>
    </w:lvl>
    <w:lvl w:ilvl="2" w:tplc="08160005" w:tentative="1">
      <w:start w:val="1"/>
      <w:numFmt w:val="bullet"/>
      <w:lvlText w:val=""/>
      <w:lvlJc w:val="left"/>
      <w:pPr>
        <w:ind w:left="2228" w:hanging="360"/>
      </w:pPr>
      <w:rPr>
        <w:rFonts w:ascii="Wingdings" w:hAnsi="Wingdings" w:hint="default"/>
      </w:rPr>
    </w:lvl>
    <w:lvl w:ilvl="3" w:tplc="08160001" w:tentative="1">
      <w:start w:val="1"/>
      <w:numFmt w:val="bullet"/>
      <w:lvlText w:val=""/>
      <w:lvlJc w:val="left"/>
      <w:pPr>
        <w:ind w:left="2948" w:hanging="360"/>
      </w:pPr>
      <w:rPr>
        <w:rFonts w:ascii="Symbol" w:hAnsi="Symbol" w:hint="default"/>
      </w:rPr>
    </w:lvl>
    <w:lvl w:ilvl="4" w:tplc="08160003" w:tentative="1">
      <w:start w:val="1"/>
      <w:numFmt w:val="bullet"/>
      <w:lvlText w:val="o"/>
      <w:lvlJc w:val="left"/>
      <w:pPr>
        <w:ind w:left="3668" w:hanging="360"/>
      </w:pPr>
      <w:rPr>
        <w:rFonts w:ascii="Courier New" w:hAnsi="Courier New" w:cs="Courier New" w:hint="default"/>
      </w:rPr>
    </w:lvl>
    <w:lvl w:ilvl="5" w:tplc="08160005" w:tentative="1">
      <w:start w:val="1"/>
      <w:numFmt w:val="bullet"/>
      <w:lvlText w:val=""/>
      <w:lvlJc w:val="left"/>
      <w:pPr>
        <w:ind w:left="4388" w:hanging="360"/>
      </w:pPr>
      <w:rPr>
        <w:rFonts w:ascii="Wingdings" w:hAnsi="Wingdings" w:hint="default"/>
      </w:rPr>
    </w:lvl>
    <w:lvl w:ilvl="6" w:tplc="08160001" w:tentative="1">
      <w:start w:val="1"/>
      <w:numFmt w:val="bullet"/>
      <w:lvlText w:val=""/>
      <w:lvlJc w:val="left"/>
      <w:pPr>
        <w:ind w:left="5108" w:hanging="360"/>
      </w:pPr>
      <w:rPr>
        <w:rFonts w:ascii="Symbol" w:hAnsi="Symbol" w:hint="default"/>
      </w:rPr>
    </w:lvl>
    <w:lvl w:ilvl="7" w:tplc="08160003" w:tentative="1">
      <w:start w:val="1"/>
      <w:numFmt w:val="bullet"/>
      <w:lvlText w:val="o"/>
      <w:lvlJc w:val="left"/>
      <w:pPr>
        <w:ind w:left="5828" w:hanging="360"/>
      </w:pPr>
      <w:rPr>
        <w:rFonts w:ascii="Courier New" w:hAnsi="Courier New" w:cs="Courier New" w:hint="default"/>
      </w:rPr>
    </w:lvl>
    <w:lvl w:ilvl="8" w:tplc="08160005" w:tentative="1">
      <w:start w:val="1"/>
      <w:numFmt w:val="bullet"/>
      <w:lvlText w:val=""/>
      <w:lvlJc w:val="left"/>
      <w:pPr>
        <w:ind w:left="6548" w:hanging="360"/>
      </w:pPr>
      <w:rPr>
        <w:rFonts w:ascii="Wingdings" w:hAnsi="Wingdings" w:hint="default"/>
      </w:rPr>
    </w:lvl>
  </w:abstractNum>
  <w:abstractNum w:abstractNumId="6">
    <w:nsid w:val="56442606"/>
    <w:multiLevelType w:val="multilevel"/>
    <w:tmpl w:val="B82AB0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5F644B06"/>
    <w:multiLevelType w:val="hybridMultilevel"/>
    <w:tmpl w:val="DAB8523A"/>
    <w:lvl w:ilvl="0" w:tplc="0816000B">
      <w:start w:val="1"/>
      <w:numFmt w:val="bullet"/>
      <w:lvlText w:val=""/>
      <w:lvlJc w:val="left"/>
      <w:pPr>
        <w:ind w:left="856" w:hanging="360"/>
      </w:pPr>
      <w:rPr>
        <w:rFonts w:ascii="Wingdings" w:hAnsi="Wingdings" w:hint="default"/>
      </w:rPr>
    </w:lvl>
    <w:lvl w:ilvl="1" w:tplc="08160003" w:tentative="1">
      <w:start w:val="1"/>
      <w:numFmt w:val="bullet"/>
      <w:lvlText w:val="o"/>
      <w:lvlJc w:val="left"/>
      <w:pPr>
        <w:ind w:left="1576" w:hanging="360"/>
      </w:pPr>
      <w:rPr>
        <w:rFonts w:ascii="Courier New" w:hAnsi="Courier New" w:cs="Courier New" w:hint="default"/>
      </w:rPr>
    </w:lvl>
    <w:lvl w:ilvl="2" w:tplc="08160005" w:tentative="1">
      <w:start w:val="1"/>
      <w:numFmt w:val="bullet"/>
      <w:lvlText w:val=""/>
      <w:lvlJc w:val="left"/>
      <w:pPr>
        <w:ind w:left="2296" w:hanging="360"/>
      </w:pPr>
      <w:rPr>
        <w:rFonts w:ascii="Wingdings" w:hAnsi="Wingdings" w:hint="default"/>
      </w:rPr>
    </w:lvl>
    <w:lvl w:ilvl="3" w:tplc="08160001" w:tentative="1">
      <w:start w:val="1"/>
      <w:numFmt w:val="bullet"/>
      <w:lvlText w:val=""/>
      <w:lvlJc w:val="left"/>
      <w:pPr>
        <w:ind w:left="3016" w:hanging="360"/>
      </w:pPr>
      <w:rPr>
        <w:rFonts w:ascii="Symbol" w:hAnsi="Symbol" w:hint="default"/>
      </w:rPr>
    </w:lvl>
    <w:lvl w:ilvl="4" w:tplc="08160003" w:tentative="1">
      <w:start w:val="1"/>
      <w:numFmt w:val="bullet"/>
      <w:lvlText w:val="o"/>
      <w:lvlJc w:val="left"/>
      <w:pPr>
        <w:ind w:left="3736" w:hanging="360"/>
      </w:pPr>
      <w:rPr>
        <w:rFonts w:ascii="Courier New" w:hAnsi="Courier New" w:cs="Courier New" w:hint="default"/>
      </w:rPr>
    </w:lvl>
    <w:lvl w:ilvl="5" w:tplc="08160005" w:tentative="1">
      <w:start w:val="1"/>
      <w:numFmt w:val="bullet"/>
      <w:lvlText w:val=""/>
      <w:lvlJc w:val="left"/>
      <w:pPr>
        <w:ind w:left="4456" w:hanging="360"/>
      </w:pPr>
      <w:rPr>
        <w:rFonts w:ascii="Wingdings" w:hAnsi="Wingdings" w:hint="default"/>
      </w:rPr>
    </w:lvl>
    <w:lvl w:ilvl="6" w:tplc="08160001" w:tentative="1">
      <w:start w:val="1"/>
      <w:numFmt w:val="bullet"/>
      <w:lvlText w:val=""/>
      <w:lvlJc w:val="left"/>
      <w:pPr>
        <w:ind w:left="5176" w:hanging="360"/>
      </w:pPr>
      <w:rPr>
        <w:rFonts w:ascii="Symbol" w:hAnsi="Symbol" w:hint="default"/>
      </w:rPr>
    </w:lvl>
    <w:lvl w:ilvl="7" w:tplc="08160003" w:tentative="1">
      <w:start w:val="1"/>
      <w:numFmt w:val="bullet"/>
      <w:lvlText w:val="o"/>
      <w:lvlJc w:val="left"/>
      <w:pPr>
        <w:ind w:left="5896" w:hanging="360"/>
      </w:pPr>
      <w:rPr>
        <w:rFonts w:ascii="Courier New" w:hAnsi="Courier New" w:cs="Courier New" w:hint="default"/>
      </w:rPr>
    </w:lvl>
    <w:lvl w:ilvl="8" w:tplc="08160005" w:tentative="1">
      <w:start w:val="1"/>
      <w:numFmt w:val="bullet"/>
      <w:lvlText w:val=""/>
      <w:lvlJc w:val="left"/>
      <w:pPr>
        <w:ind w:left="6616" w:hanging="360"/>
      </w:pPr>
      <w:rPr>
        <w:rFonts w:ascii="Wingdings" w:hAnsi="Wingdings" w:hint="default"/>
      </w:rPr>
    </w:lvl>
  </w:abstractNum>
  <w:abstractNum w:abstractNumId="8">
    <w:nsid w:val="6DD7286F"/>
    <w:multiLevelType w:val="hybridMultilevel"/>
    <w:tmpl w:val="CA943CC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7"/>
  </w:num>
  <w:num w:numId="2">
    <w:abstractNumId w:val="2"/>
  </w:num>
  <w:num w:numId="3">
    <w:abstractNumId w:val="1"/>
  </w:num>
  <w:num w:numId="4">
    <w:abstractNumId w:val="5"/>
  </w:num>
  <w:num w:numId="5">
    <w:abstractNumId w:val="0"/>
  </w:num>
  <w:num w:numId="6">
    <w:abstractNumId w:val="4"/>
  </w:num>
  <w:num w:numId="7">
    <w:abstractNumId w:val="3"/>
  </w:num>
  <w:num w:numId="8">
    <w:abstractNumId w:val="8"/>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footnotePr>
    <w:footnote w:id="-1"/>
    <w:footnote w:id="0"/>
  </w:footnotePr>
  <w:endnotePr>
    <w:endnote w:id="-1"/>
    <w:endnote w:id="0"/>
  </w:endnotePr>
  <w:compat/>
  <w:rsids>
    <w:rsidRoot w:val="00B72541"/>
    <w:rsid w:val="000000A2"/>
    <w:rsid w:val="00011806"/>
    <w:rsid w:val="00011963"/>
    <w:rsid w:val="00011A5A"/>
    <w:rsid w:val="00033756"/>
    <w:rsid w:val="00057A58"/>
    <w:rsid w:val="000644AF"/>
    <w:rsid w:val="000649A1"/>
    <w:rsid w:val="00066970"/>
    <w:rsid w:val="00070FAD"/>
    <w:rsid w:val="000766D3"/>
    <w:rsid w:val="000A3903"/>
    <w:rsid w:val="000A675A"/>
    <w:rsid w:val="000B38CE"/>
    <w:rsid w:val="000B3D79"/>
    <w:rsid w:val="000C378E"/>
    <w:rsid w:val="000D2F62"/>
    <w:rsid w:val="000F3166"/>
    <w:rsid w:val="001173D5"/>
    <w:rsid w:val="0013525F"/>
    <w:rsid w:val="00142FB5"/>
    <w:rsid w:val="001600DB"/>
    <w:rsid w:val="001625F8"/>
    <w:rsid w:val="00173E0E"/>
    <w:rsid w:val="00180496"/>
    <w:rsid w:val="00183FF0"/>
    <w:rsid w:val="0018523E"/>
    <w:rsid w:val="00190E19"/>
    <w:rsid w:val="001947E9"/>
    <w:rsid w:val="001E2C69"/>
    <w:rsid w:val="001E7F17"/>
    <w:rsid w:val="001F42E2"/>
    <w:rsid w:val="001F46B6"/>
    <w:rsid w:val="001F4A2D"/>
    <w:rsid w:val="001F67FE"/>
    <w:rsid w:val="0021346A"/>
    <w:rsid w:val="00214C45"/>
    <w:rsid w:val="0025734C"/>
    <w:rsid w:val="00261DDE"/>
    <w:rsid w:val="00264832"/>
    <w:rsid w:val="00281E42"/>
    <w:rsid w:val="002908C7"/>
    <w:rsid w:val="00297B86"/>
    <w:rsid w:val="002A4C9A"/>
    <w:rsid w:val="002B30D6"/>
    <w:rsid w:val="002B678F"/>
    <w:rsid w:val="002C348F"/>
    <w:rsid w:val="002D135C"/>
    <w:rsid w:val="002D39CA"/>
    <w:rsid w:val="0030088F"/>
    <w:rsid w:val="00300DE2"/>
    <w:rsid w:val="00301E9D"/>
    <w:rsid w:val="00304949"/>
    <w:rsid w:val="003055A6"/>
    <w:rsid w:val="00305F80"/>
    <w:rsid w:val="00326546"/>
    <w:rsid w:val="00326773"/>
    <w:rsid w:val="0033029A"/>
    <w:rsid w:val="003369E5"/>
    <w:rsid w:val="0036414C"/>
    <w:rsid w:val="00383FC6"/>
    <w:rsid w:val="00384FFB"/>
    <w:rsid w:val="00386AEA"/>
    <w:rsid w:val="003936DB"/>
    <w:rsid w:val="003A040B"/>
    <w:rsid w:val="003B71EF"/>
    <w:rsid w:val="003B7738"/>
    <w:rsid w:val="003C520B"/>
    <w:rsid w:val="003C5682"/>
    <w:rsid w:val="00404C32"/>
    <w:rsid w:val="00404EA3"/>
    <w:rsid w:val="00407016"/>
    <w:rsid w:val="004303D7"/>
    <w:rsid w:val="00441178"/>
    <w:rsid w:val="0044297B"/>
    <w:rsid w:val="00461B37"/>
    <w:rsid w:val="00462192"/>
    <w:rsid w:val="004807D1"/>
    <w:rsid w:val="004822E5"/>
    <w:rsid w:val="00484118"/>
    <w:rsid w:val="004862A7"/>
    <w:rsid w:val="00496E06"/>
    <w:rsid w:val="004A015F"/>
    <w:rsid w:val="004B738A"/>
    <w:rsid w:val="004C01E5"/>
    <w:rsid w:val="004C2D8D"/>
    <w:rsid w:val="004C3874"/>
    <w:rsid w:val="004C4035"/>
    <w:rsid w:val="004C41DF"/>
    <w:rsid w:val="004C66FC"/>
    <w:rsid w:val="004D7C25"/>
    <w:rsid w:val="00521378"/>
    <w:rsid w:val="0052706A"/>
    <w:rsid w:val="0056015B"/>
    <w:rsid w:val="005651E7"/>
    <w:rsid w:val="00575DDB"/>
    <w:rsid w:val="00576981"/>
    <w:rsid w:val="005810ED"/>
    <w:rsid w:val="00582AFE"/>
    <w:rsid w:val="005A49C0"/>
    <w:rsid w:val="005B16F8"/>
    <w:rsid w:val="005B4D12"/>
    <w:rsid w:val="005C4AA7"/>
    <w:rsid w:val="005C69BF"/>
    <w:rsid w:val="005C7DA6"/>
    <w:rsid w:val="005D4B3F"/>
    <w:rsid w:val="005E14AC"/>
    <w:rsid w:val="005F2362"/>
    <w:rsid w:val="005F4609"/>
    <w:rsid w:val="005F4779"/>
    <w:rsid w:val="00601D18"/>
    <w:rsid w:val="0060640B"/>
    <w:rsid w:val="00611685"/>
    <w:rsid w:val="006118C8"/>
    <w:rsid w:val="006145A0"/>
    <w:rsid w:val="00622C76"/>
    <w:rsid w:val="0064427D"/>
    <w:rsid w:val="006523A1"/>
    <w:rsid w:val="00655E06"/>
    <w:rsid w:val="00660700"/>
    <w:rsid w:val="00681740"/>
    <w:rsid w:val="006A01F8"/>
    <w:rsid w:val="006A241A"/>
    <w:rsid w:val="006A40F6"/>
    <w:rsid w:val="006A43AB"/>
    <w:rsid w:val="006A774F"/>
    <w:rsid w:val="006B3731"/>
    <w:rsid w:val="006C26C2"/>
    <w:rsid w:val="006C3C75"/>
    <w:rsid w:val="006D0875"/>
    <w:rsid w:val="006D0B2C"/>
    <w:rsid w:val="006E5DD1"/>
    <w:rsid w:val="00702334"/>
    <w:rsid w:val="00726089"/>
    <w:rsid w:val="0072651D"/>
    <w:rsid w:val="00734DB3"/>
    <w:rsid w:val="00744A27"/>
    <w:rsid w:val="00767F80"/>
    <w:rsid w:val="00772875"/>
    <w:rsid w:val="00773272"/>
    <w:rsid w:val="007A78B2"/>
    <w:rsid w:val="007A7F3A"/>
    <w:rsid w:val="007B0313"/>
    <w:rsid w:val="007B3804"/>
    <w:rsid w:val="0080124F"/>
    <w:rsid w:val="008220BE"/>
    <w:rsid w:val="00822996"/>
    <w:rsid w:val="0082361D"/>
    <w:rsid w:val="00836FDB"/>
    <w:rsid w:val="00845ED3"/>
    <w:rsid w:val="00850CAE"/>
    <w:rsid w:val="0085531F"/>
    <w:rsid w:val="008567D2"/>
    <w:rsid w:val="00860095"/>
    <w:rsid w:val="00863F0F"/>
    <w:rsid w:val="00870C1B"/>
    <w:rsid w:val="0087728D"/>
    <w:rsid w:val="00877B5E"/>
    <w:rsid w:val="00894EAE"/>
    <w:rsid w:val="008A5169"/>
    <w:rsid w:val="008A71A6"/>
    <w:rsid w:val="008B1EDC"/>
    <w:rsid w:val="008C0E28"/>
    <w:rsid w:val="008C56F5"/>
    <w:rsid w:val="008F0E07"/>
    <w:rsid w:val="00905FE8"/>
    <w:rsid w:val="0091410D"/>
    <w:rsid w:val="009231AE"/>
    <w:rsid w:val="00934B47"/>
    <w:rsid w:val="00962791"/>
    <w:rsid w:val="009737D5"/>
    <w:rsid w:val="00980151"/>
    <w:rsid w:val="0098467C"/>
    <w:rsid w:val="009923A8"/>
    <w:rsid w:val="009C27A1"/>
    <w:rsid w:val="009D0B85"/>
    <w:rsid w:val="009D3655"/>
    <w:rsid w:val="009E5260"/>
    <w:rsid w:val="00A0683D"/>
    <w:rsid w:val="00A2373E"/>
    <w:rsid w:val="00A77C68"/>
    <w:rsid w:val="00A84653"/>
    <w:rsid w:val="00A84BC1"/>
    <w:rsid w:val="00A84FFD"/>
    <w:rsid w:val="00AB2853"/>
    <w:rsid w:val="00AB49DB"/>
    <w:rsid w:val="00AC6A43"/>
    <w:rsid w:val="00AD191B"/>
    <w:rsid w:val="00AD5505"/>
    <w:rsid w:val="00AE30B1"/>
    <w:rsid w:val="00B25032"/>
    <w:rsid w:val="00B41D9C"/>
    <w:rsid w:val="00B72541"/>
    <w:rsid w:val="00B823D5"/>
    <w:rsid w:val="00B8706B"/>
    <w:rsid w:val="00B90A1B"/>
    <w:rsid w:val="00B971B3"/>
    <w:rsid w:val="00B977FF"/>
    <w:rsid w:val="00BA6BD5"/>
    <w:rsid w:val="00BC13F0"/>
    <w:rsid w:val="00BD00DB"/>
    <w:rsid w:val="00BD0F1C"/>
    <w:rsid w:val="00BF486E"/>
    <w:rsid w:val="00C068EC"/>
    <w:rsid w:val="00C07C04"/>
    <w:rsid w:val="00C14498"/>
    <w:rsid w:val="00C25721"/>
    <w:rsid w:val="00C31CA2"/>
    <w:rsid w:val="00C331D4"/>
    <w:rsid w:val="00C5785F"/>
    <w:rsid w:val="00C61A6E"/>
    <w:rsid w:val="00C71668"/>
    <w:rsid w:val="00C722C0"/>
    <w:rsid w:val="00C95F96"/>
    <w:rsid w:val="00CB7ECB"/>
    <w:rsid w:val="00D0141B"/>
    <w:rsid w:val="00D03F56"/>
    <w:rsid w:val="00D200A2"/>
    <w:rsid w:val="00D329A0"/>
    <w:rsid w:val="00D53787"/>
    <w:rsid w:val="00D53925"/>
    <w:rsid w:val="00D61F80"/>
    <w:rsid w:val="00D66588"/>
    <w:rsid w:val="00D66979"/>
    <w:rsid w:val="00D748A2"/>
    <w:rsid w:val="00DA4A97"/>
    <w:rsid w:val="00DA7551"/>
    <w:rsid w:val="00DB4FFE"/>
    <w:rsid w:val="00DF054E"/>
    <w:rsid w:val="00DF4CAB"/>
    <w:rsid w:val="00DF6822"/>
    <w:rsid w:val="00E07D00"/>
    <w:rsid w:val="00E5573A"/>
    <w:rsid w:val="00E55BA4"/>
    <w:rsid w:val="00E6516E"/>
    <w:rsid w:val="00E82AC4"/>
    <w:rsid w:val="00E944D3"/>
    <w:rsid w:val="00E95CCB"/>
    <w:rsid w:val="00EA0EDF"/>
    <w:rsid w:val="00EB4F73"/>
    <w:rsid w:val="00EC1EF4"/>
    <w:rsid w:val="00ED3EF8"/>
    <w:rsid w:val="00ED5614"/>
    <w:rsid w:val="00EE16EA"/>
    <w:rsid w:val="00EF326B"/>
    <w:rsid w:val="00EF7E2B"/>
    <w:rsid w:val="00F14657"/>
    <w:rsid w:val="00F259D0"/>
    <w:rsid w:val="00F3193B"/>
    <w:rsid w:val="00F53CDB"/>
    <w:rsid w:val="00F62E32"/>
    <w:rsid w:val="00F70041"/>
    <w:rsid w:val="00F73CDC"/>
    <w:rsid w:val="00F76E44"/>
    <w:rsid w:val="00F77032"/>
    <w:rsid w:val="00F97718"/>
    <w:rsid w:val="00FA35ED"/>
    <w:rsid w:val="00FB3D6B"/>
    <w:rsid w:val="00FB58BB"/>
    <w:rsid w:val="00FD5320"/>
    <w:rsid w:val="00FD5F31"/>
    <w:rsid w:val="00FD6004"/>
    <w:rsid w:val="00FE6BD3"/>
    <w:rsid w:val="00FE741F"/>
    <w:rsid w:val="00FF2862"/>
    <w:rsid w:val="00FF3387"/>
    <w:rsid w:val="00FF573A"/>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541"/>
    <w:pPr>
      <w:spacing w:after="0" w:line="240" w:lineRule="auto"/>
    </w:pPr>
    <w:rPr>
      <w:rFonts w:ascii="Times New Roman" w:eastAsia="SimSun" w:hAnsi="Times New Roman" w:cs="Times New Roman"/>
      <w:sz w:val="24"/>
      <w:szCs w:val="24"/>
      <w:lang w:eastAsia="zh-CN"/>
    </w:rPr>
  </w:style>
  <w:style w:type="paragraph" w:styleId="Ttulo1">
    <w:name w:val="heading 1"/>
    <w:basedOn w:val="Normal"/>
    <w:next w:val="Normal"/>
    <w:link w:val="Ttulo1Carcter"/>
    <w:uiPriority w:val="9"/>
    <w:qFormat/>
    <w:rsid w:val="00214C45"/>
    <w:pPr>
      <w:spacing w:line="360" w:lineRule="auto"/>
      <w:jc w:val="both"/>
      <w:outlineLvl w:val="0"/>
    </w:pPr>
    <w:rPr>
      <w:rFonts w:ascii="Arial" w:hAnsi="Arial" w:cs="Arial"/>
      <w:b/>
      <w:sz w:val="28"/>
    </w:rPr>
  </w:style>
  <w:style w:type="paragraph" w:styleId="Ttulo2">
    <w:name w:val="heading 2"/>
    <w:basedOn w:val="Normal"/>
    <w:next w:val="Normal"/>
    <w:link w:val="Ttulo2Carcter"/>
    <w:uiPriority w:val="9"/>
    <w:unhideWhenUsed/>
    <w:qFormat/>
    <w:rsid w:val="00214C45"/>
    <w:pPr>
      <w:spacing w:line="360" w:lineRule="auto"/>
      <w:jc w:val="both"/>
      <w:outlineLvl w:val="1"/>
    </w:pPr>
    <w:rPr>
      <w:rFonts w:ascii="Arial" w:hAnsi="Arial" w:cs="Arial"/>
      <w:b/>
    </w:rPr>
  </w:style>
  <w:style w:type="paragraph" w:styleId="Ttulo3">
    <w:name w:val="heading 3"/>
    <w:basedOn w:val="Normal"/>
    <w:next w:val="Normal"/>
    <w:link w:val="Ttulo3Carcter"/>
    <w:uiPriority w:val="9"/>
    <w:unhideWhenUsed/>
    <w:qFormat/>
    <w:rsid w:val="00C07C04"/>
    <w:pPr>
      <w:spacing w:line="360" w:lineRule="auto"/>
      <w:jc w:val="both"/>
      <w:outlineLvl w:val="2"/>
    </w:pPr>
    <w:rPr>
      <w:rFonts w:ascii="Arial" w:hAnsi="Arial" w:cs="Arial"/>
      <w:b/>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B72541"/>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B72541"/>
    <w:rPr>
      <w:rFonts w:ascii="Tahoma" w:eastAsia="SimSun" w:hAnsi="Tahoma" w:cs="Tahoma"/>
      <w:sz w:val="16"/>
      <w:szCs w:val="16"/>
      <w:lang w:eastAsia="zh-CN"/>
    </w:rPr>
  </w:style>
  <w:style w:type="table" w:styleId="Tabelacomgrelha">
    <w:name w:val="Table Grid"/>
    <w:basedOn w:val="Tabelanormal"/>
    <w:uiPriority w:val="59"/>
    <w:rsid w:val="000F31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grafodaLista">
    <w:name w:val="List Paragraph"/>
    <w:basedOn w:val="Normal"/>
    <w:uiPriority w:val="34"/>
    <w:qFormat/>
    <w:rsid w:val="00011806"/>
    <w:pPr>
      <w:ind w:left="720"/>
      <w:contextualSpacing/>
    </w:pPr>
  </w:style>
  <w:style w:type="paragraph" w:styleId="Cabealho">
    <w:name w:val="header"/>
    <w:basedOn w:val="Normal"/>
    <w:link w:val="CabealhoCarcter"/>
    <w:uiPriority w:val="99"/>
    <w:unhideWhenUsed/>
    <w:rsid w:val="006E5DD1"/>
    <w:pPr>
      <w:tabs>
        <w:tab w:val="center" w:pos="4252"/>
        <w:tab w:val="right" w:pos="8504"/>
      </w:tabs>
    </w:pPr>
  </w:style>
  <w:style w:type="character" w:customStyle="1" w:styleId="CabealhoCarcter">
    <w:name w:val="Cabeçalho Carácter"/>
    <w:basedOn w:val="Tipodeletrapredefinidodopargrafo"/>
    <w:link w:val="Cabealho"/>
    <w:uiPriority w:val="99"/>
    <w:rsid w:val="006E5DD1"/>
    <w:rPr>
      <w:rFonts w:ascii="Times New Roman" w:eastAsia="SimSun" w:hAnsi="Times New Roman" w:cs="Times New Roman"/>
      <w:sz w:val="24"/>
      <w:szCs w:val="24"/>
      <w:lang w:eastAsia="zh-CN"/>
    </w:rPr>
  </w:style>
  <w:style w:type="paragraph" w:styleId="Rodap">
    <w:name w:val="footer"/>
    <w:basedOn w:val="Normal"/>
    <w:link w:val="RodapCarcter"/>
    <w:uiPriority w:val="99"/>
    <w:unhideWhenUsed/>
    <w:rsid w:val="006E5DD1"/>
    <w:pPr>
      <w:tabs>
        <w:tab w:val="center" w:pos="4252"/>
        <w:tab w:val="right" w:pos="8504"/>
      </w:tabs>
    </w:pPr>
  </w:style>
  <w:style w:type="character" w:customStyle="1" w:styleId="RodapCarcter">
    <w:name w:val="Rodapé Carácter"/>
    <w:basedOn w:val="Tipodeletrapredefinidodopargrafo"/>
    <w:link w:val="Rodap"/>
    <w:uiPriority w:val="99"/>
    <w:rsid w:val="006E5DD1"/>
    <w:rPr>
      <w:rFonts w:ascii="Times New Roman" w:eastAsia="SimSun" w:hAnsi="Times New Roman" w:cs="Times New Roman"/>
      <w:sz w:val="24"/>
      <w:szCs w:val="24"/>
      <w:lang w:eastAsia="zh-CN"/>
    </w:rPr>
  </w:style>
  <w:style w:type="paragraph" w:styleId="SemEspaamento">
    <w:name w:val="No Spacing"/>
    <w:uiPriority w:val="1"/>
    <w:qFormat/>
    <w:rsid w:val="00304949"/>
    <w:pPr>
      <w:spacing w:after="0" w:line="240" w:lineRule="auto"/>
    </w:pPr>
    <w:rPr>
      <w:rFonts w:ascii="Calibri" w:eastAsia="Calibri" w:hAnsi="Calibri" w:cs="Times New Roman"/>
    </w:rPr>
  </w:style>
  <w:style w:type="paragraph" w:styleId="ndice1">
    <w:name w:val="toc 1"/>
    <w:basedOn w:val="Normal"/>
    <w:next w:val="Normal"/>
    <w:autoRedefine/>
    <w:uiPriority w:val="39"/>
    <w:unhideWhenUsed/>
    <w:qFormat/>
    <w:rsid w:val="00326773"/>
    <w:pPr>
      <w:spacing w:after="100"/>
    </w:pPr>
  </w:style>
  <w:style w:type="character" w:styleId="Hiperligao">
    <w:name w:val="Hyperlink"/>
    <w:basedOn w:val="Tipodeletrapredefinidodopargrafo"/>
    <w:uiPriority w:val="99"/>
    <w:unhideWhenUsed/>
    <w:rsid w:val="00326773"/>
    <w:rPr>
      <w:color w:val="0000FF" w:themeColor="hyperlink"/>
      <w:u w:val="single"/>
    </w:rPr>
  </w:style>
  <w:style w:type="character" w:customStyle="1" w:styleId="Ttulo1Carcter">
    <w:name w:val="Título 1 Carácter"/>
    <w:basedOn w:val="Tipodeletrapredefinidodopargrafo"/>
    <w:link w:val="Ttulo1"/>
    <w:uiPriority w:val="9"/>
    <w:rsid w:val="00214C45"/>
    <w:rPr>
      <w:rFonts w:ascii="Arial" w:eastAsia="SimSun" w:hAnsi="Arial" w:cs="Arial"/>
      <w:b/>
      <w:sz w:val="28"/>
      <w:szCs w:val="24"/>
      <w:lang w:eastAsia="zh-CN"/>
    </w:rPr>
  </w:style>
  <w:style w:type="paragraph" w:styleId="Ttulodondice">
    <w:name w:val="TOC Heading"/>
    <w:basedOn w:val="Ttulo1"/>
    <w:next w:val="Normal"/>
    <w:uiPriority w:val="39"/>
    <w:unhideWhenUsed/>
    <w:qFormat/>
    <w:rsid w:val="00326773"/>
    <w:pPr>
      <w:spacing w:line="276" w:lineRule="auto"/>
      <w:outlineLvl w:val="9"/>
    </w:pPr>
    <w:rPr>
      <w:lang w:eastAsia="pt-PT"/>
    </w:rPr>
  </w:style>
  <w:style w:type="character" w:customStyle="1" w:styleId="Ttulo2Carcter">
    <w:name w:val="Título 2 Carácter"/>
    <w:basedOn w:val="Tipodeletrapredefinidodopargrafo"/>
    <w:link w:val="Ttulo2"/>
    <w:uiPriority w:val="9"/>
    <w:rsid w:val="00214C45"/>
    <w:rPr>
      <w:rFonts w:ascii="Arial" w:eastAsia="SimSun" w:hAnsi="Arial" w:cs="Arial"/>
      <w:b/>
      <w:sz w:val="24"/>
      <w:szCs w:val="24"/>
      <w:lang w:eastAsia="zh-CN"/>
    </w:rPr>
  </w:style>
  <w:style w:type="character" w:customStyle="1" w:styleId="Ttulo3Carcter">
    <w:name w:val="Título 3 Carácter"/>
    <w:basedOn w:val="Tipodeletrapredefinidodopargrafo"/>
    <w:link w:val="Ttulo3"/>
    <w:uiPriority w:val="9"/>
    <w:rsid w:val="00C07C04"/>
    <w:rPr>
      <w:rFonts w:ascii="Arial" w:eastAsia="SimSun" w:hAnsi="Arial" w:cs="Arial"/>
      <w:b/>
      <w:sz w:val="24"/>
      <w:szCs w:val="24"/>
      <w:lang w:eastAsia="zh-CN"/>
    </w:rPr>
  </w:style>
  <w:style w:type="paragraph" w:styleId="ndice2">
    <w:name w:val="toc 2"/>
    <w:basedOn w:val="Normal"/>
    <w:next w:val="Normal"/>
    <w:autoRedefine/>
    <w:uiPriority w:val="39"/>
    <w:unhideWhenUsed/>
    <w:qFormat/>
    <w:rsid w:val="006A40F6"/>
    <w:pPr>
      <w:spacing w:after="100"/>
      <w:ind w:left="240"/>
    </w:pPr>
  </w:style>
  <w:style w:type="paragraph" w:styleId="ndice3">
    <w:name w:val="toc 3"/>
    <w:basedOn w:val="Normal"/>
    <w:next w:val="Normal"/>
    <w:autoRedefine/>
    <w:uiPriority w:val="39"/>
    <w:unhideWhenUsed/>
    <w:qFormat/>
    <w:rsid w:val="006A40F6"/>
    <w:pPr>
      <w:spacing w:after="100"/>
      <w:ind w:left="480"/>
    </w:pPr>
  </w:style>
</w:styles>
</file>

<file path=word/webSettings.xml><?xml version="1.0" encoding="utf-8"?>
<w:webSettings xmlns:r="http://schemas.openxmlformats.org/officeDocument/2006/relationships" xmlns:w="http://schemas.openxmlformats.org/wordprocessingml/2006/main">
  <w:divs>
    <w:div w:id="85197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ec-desenvolvimento-spp.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1C7FEE-1401-4ECC-9E45-287DB5297D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91</Pages>
  <Words>24035</Words>
  <Characters>129789</Characters>
  <Application>Microsoft Office Word</Application>
  <DocSecurity>0</DocSecurity>
  <Lines>1081</Lines>
  <Paragraphs>307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153517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Utilizador do Windows</cp:lastModifiedBy>
  <cp:revision>6</cp:revision>
  <cp:lastPrinted>2013-09-17T16:14:00Z</cp:lastPrinted>
  <dcterms:created xsi:type="dcterms:W3CDTF">2013-09-18T17:05:00Z</dcterms:created>
  <dcterms:modified xsi:type="dcterms:W3CDTF">2013-09-30T13:30:00Z</dcterms:modified>
</cp:coreProperties>
</file>