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997F0" w14:textId="12602A84" w:rsidR="0012348B" w:rsidRDefault="00696A32" w:rsidP="00696A32">
      <w:pPr>
        <w:jc w:val="center"/>
      </w:pPr>
      <w:r w:rsidRPr="00696A32">
        <w:t>Políticas de segurança e defesa dos pequenos e médios estados europeus</w:t>
      </w:r>
    </w:p>
    <w:p w14:paraId="0E8EAA05" w14:textId="149EFA7B" w:rsidR="00696A32" w:rsidRDefault="00696A32" w:rsidP="00696A32">
      <w:pPr>
        <w:jc w:val="center"/>
      </w:pPr>
      <w:r w:rsidRPr="00696A32">
        <w:t xml:space="preserve">23 de </w:t>
      </w:r>
      <w:proofErr w:type="gramStart"/>
      <w:r w:rsidRPr="00696A32">
        <w:t>Novembro</w:t>
      </w:r>
      <w:proofErr w:type="gramEnd"/>
      <w:r w:rsidRPr="00696A32">
        <w:t xml:space="preserve"> de 2007</w:t>
      </w:r>
    </w:p>
    <w:p w14:paraId="2C1D002F" w14:textId="77777777" w:rsidR="00696A32" w:rsidRDefault="00696A32" w:rsidP="00696A32">
      <w:pPr>
        <w:jc w:val="center"/>
      </w:pPr>
    </w:p>
    <w:p w14:paraId="7173F1C3" w14:textId="39466BF4" w:rsidR="00696A32" w:rsidRDefault="00696A32" w:rsidP="00696A32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  <w:hyperlink r:id="rId4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https://youtu.be/PVxdJ7L2u4A</w:t>
        </w:r>
      </w:hyperlink>
    </w:p>
    <w:p w14:paraId="0667AD0D" w14:textId="77777777" w:rsidR="00696A32" w:rsidRDefault="00696A32" w:rsidP="00696A32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</w:p>
    <w:p w14:paraId="42E82527" w14:textId="6E721287" w:rsidR="00696A32" w:rsidRDefault="00696A32" w:rsidP="00696A32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  <w:hyperlink r:id="rId5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https://youtu.be/SReMVilnbS8</w:t>
        </w:r>
      </w:hyperlink>
    </w:p>
    <w:p w14:paraId="5014580D" w14:textId="77777777" w:rsidR="00696A32" w:rsidRDefault="00696A32" w:rsidP="00696A32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</w:p>
    <w:p w14:paraId="316D7AF3" w14:textId="1FF6A0D2" w:rsidR="00696A32" w:rsidRDefault="00696A32" w:rsidP="00696A32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  <w:hyperlink r:id="rId6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https://youtu.be/5ftQa6DCccs</w:t>
        </w:r>
      </w:hyperlink>
    </w:p>
    <w:p w14:paraId="4D95A2AB" w14:textId="77777777" w:rsidR="00696A32" w:rsidRDefault="00696A32" w:rsidP="00696A32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</w:p>
    <w:p w14:paraId="6FE44E47" w14:textId="717EDAA0" w:rsidR="00696A32" w:rsidRDefault="00696A32" w:rsidP="00696A32">
      <w:pPr>
        <w:jc w:val="center"/>
      </w:pPr>
      <w:hyperlink r:id="rId7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https://youtu.be/mbqNL-me9II</w:t>
        </w:r>
      </w:hyperlink>
    </w:p>
    <w:sectPr w:rsidR="00696A3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A32"/>
    <w:rsid w:val="0012348B"/>
    <w:rsid w:val="0069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DEEA9"/>
  <w15:chartTrackingRefBased/>
  <w15:docId w15:val="{E4655C76-DE99-4C64-BC9C-33E176611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696A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696A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696A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696A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696A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696A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696A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696A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696A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696A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696A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696A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696A3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696A32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696A3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696A32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696A3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696A3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696A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696A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696A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696A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696A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696A3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96A32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696A3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696A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696A32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696A32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696A3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youtu.be/mbqNL-me9I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5ftQa6DCccs" TargetMode="External"/><Relationship Id="rId5" Type="http://schemas.openxmlformats.org/officeDocument/2006/relationships/hyperlink" Target="https://youtu.be/SReMVilnbS8" TargetMode="External"/><Relationship Id="rId4" Type="http://schemas.openxmlformats.org/officeDocument/2006/relationships/hyperlink" Target="https://youtu.be/PVxdJ7L2u4A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370</Characters>
  <Application>Microsoft Office Word</Application>
  <DocSecurity>0</DocSecurity>
  <Lines>3</Lines>
  <Paragraphs>1</Paragraphs>
  <ScaleCrop>false</ScaleCrop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restore.noemia</dc:creator>
  <cp:keywords/>
  <dc:description/>
  <cp:lastModifiedBy>restore.noemia</cp:lastModifiedBy>
  <cp:revision>1</cp:revision>
  <dcterms:created xsi:type="dcterms:W3CDTF">2023-12-14T14:24:00Z</dcterms:created>
  <dcterms:modified xsi:type="dcterms:W3CDTF">2023-12-14T14:27:00Z</dcterms:modified>
</cp:coreProperties>
</file>