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2731" w:rsidRDefault="00B42731">
      <w:pPr>
        <w:rPr>
          <w:noProof/>
          <w:lang w:eastAsia="pt-PT"/>
        </w:rPr>
      </w:pPr>
    </w:p>
    <w:p w:rsidR="004761FF" w:rsidRDefault="004761FF">
      <w:pPr>
        <w:rPr>
          <w:noProof/>
          <w:lang w:eastAsia="pt-PT"/>
        </w:rPr>
      </w:pPr>
    </w:p>
    <w:p w:rsidR="00B42731" w:rsidRDefault="00B42731">
      <w:pPr>
        <w:rPr>
          <w:noProof/>
          <w:lang w:eastAsia="pt-PT"/>
        </w:rPr>
      </w:pPr>
    </w:p>
    <w:p w:rsidR="00B42731" w:rsidRDefault="00872E78" w:rsidP="00456FBE">
      <w:pPr>
        <w:spacing w:line="240" w:lineRule="auto"/>
        <w:jc w:val="center"/>
        <w:rPr>
          <w:noProof/>
          <w:lang w:eastAsia="pt-PT"/>
        </w:rPr>
      </w:pPr>
      <w:r>
        <w:rPr>
          <w:noProof/>
          <w:lang w:eastAsia="pt-PT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508923</wp:posOffset>
            </wp:positionH>
            <wp:positionV relativeFrom="paragraph">
              <wp:posOffset>2492</wp:posOffset>
            </wp:positionV>
            <wp:extent cx="4359359" cy="4364966"/>
            <wp:effectExtent l="19050" t="0" r="3091" b="0"/>
            <wp:wrapNone/>
            <wp:docPr id="1" name="Imagem 0" descr="fundo_cd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undo_cd2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9359" cy="43649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2731" w:rsidRDefault="00B42731" w:rsidP="00456FBE">
      <w:pPr>
        <w:spacing w:line="240" w:lineRule="auto"/>
        <w:jc w:val="center"/>
        <w:rPr>
          <w:noProof/>
          <w:lang w:eastAsia="pt-PT"/>
        </w:rPr>
      </w:pPr>
    </w:p>
    <w:p w:rsidR="00B42731" w:rsidRDefault="00B42731" w:rsidP="00C01A4F">
      <w:pPr>
        <w:spacing w:line="240" w:lineRule="auto"/>
        <w:rPr>
          <w:noProof/>
          <w:lang w:eastAsia="pt-PT"/>
        </w:rPr>
      </w:pPr>
    </w:p>
    <w:p w:rsidR="00C01A4F" w:rsidRPr="00C01A4F" w:rsidRDefault="00C01A4F" w:rsidP="00C01A4F">
      <w:pPr>
        <w:spacing w:line="240" w:lineRule="auto"/>
        <w:rPr>
          <w:noProof/>
          <w:sz w:val="6"/>
          <w:szCs w:val="6"/>
          <w:lang w:eastAsia="pt-PT"/>
        </w:rPr>
      </w:pPr>
    </w:p>
    <w:p w:rsidR="00B42731" w:rsidRDefault="00F97F2F" w:rsidP="00456FBE">
      <w:pPr>
        <w:spacing w:line="240" w:lineRule="auto"/>
        <w:jc w:val="center"/>
        <w:rPr>
          <w:rFonts w:ascii="Myriad Pro" w:hAnsi="Myriad Pro"/>
          <w:b/>
          <w:noProof/>
          <w:sz w:val="16"/>
          <w:szCs w:val="16"/>
          <w:lang w:eastAsia="pt-PT"/>
        </w:rPr>
      </w:pPr>
      <w:r>
        <w:rPr>
          <w:rFonts w:ascii="Myriad Pro" w:hAnsi="Myriad Pro"/>
          <w:b/>
          <w:noProof/>
          <w:sz w:val="16"/>
          <w:szCs w:val="16"/>
          <w:lang w:eastAsia="pt-PT"/>
        </w:rPr>
        <w:t>Escola</w:t>
      </w:r>
      <w:r w:rsidR="00A62870">
        <w:rPr>
          <w:rFonts w:ascii="Myriad Pro" w:hAnsi="Myriad Pro"/>
          <w:b/>
          <w:noProof/>
          <w:sz w:val="16"/>
          <w:szCs w:val="16"/>
          <w:lang w:eastAsia="pt-PT"/>
        </w:rPr>
        <w:t xml:space="preserve"> Superior de Tecnologia de Tomar</w:t>
      </w:r>
    </w:p>
    <w:p w:rsidR="00B42731" w:rsidRDefault="00B42731" w:rsidP="00456FBE">
      <w:pPr>
        <w:spacing w:line="240" w:lineRule="auto"/>
        <w:jc w:val="center"/>
        <w:rPr>
          <w:rFonts w:ascii="Myriad Pro" w:hAnsi="Myriad Pro"/>
          <w:b/>
          <w:noProof/>
          <w:sz w:val="16"/>
          <w:szCs w:val="16"/>
          <w:lang w:eastAsia="pt-PT"/>
        </w:rPr>
      </w:pPr>
    </w:p>
    <w:p w:rsidR="00B42731" w:rsidRDefault="00D46A16" w:rsidP="005C4021">
      <w:pPr>
        <w:spacing w:line="240" w:lineRule="auto"/>
        <w:jc w:val="center"/>
        <w:rPr>
          <w:rFonts w:ascii="Myriad Pro" w:hAnsi="Myriad Pro"/>
          <w:b/>
          <w:noProof/>
          <w:sz w:val="26"/>
          <w:szCs w:val="26"/>
          <w:lang w:eastAsia="pt-PT"/>
        </w:rPr>
      </w:pPr>
      <w:r>
        <w:rPr>
          <w:rFonts w:ascii="Myriad Pro" w:hAnsi="Myriad Pro"/>
          <w:b/>
          <w:noProof/>
          <w:sz w:val="26"/>
          <w:szCs w:val="26"/>
          <w:lang w:eastAsia="pt-PT"/>
        </w:rPr>
        <w:t>B</w:t>
      </w:r>
      <w:r w:rsidR="003D6260">
        <w:rPr>
          <w:rFonts w:ascii="Myriad Pro" w:hAnsi="Myriad Pro"/>
          <w:b/>
          <w:noProof/>
          <w:sz w:val="26"/>
          <w:szCs w:val="26"/>
          <w:lang w:eastAsia="pt-PT"/>
        </w:rPr>
        <w:t>esat</w:t>
      </w:r>
      <w:r>
        <w:rPr>
          <w:rFonts w:ascii="Myriad Pro" w:hAnsi="Myriad Pro"/>
          <w:b/>
          <w:noProof/>
          <w:sz w:val="26"/>
          <w:szCs w:val="26"/>
          <w:lang w:eastAsia="pt-PT"/>
        </w:rPr>
        <w:t xml:space="preserve"> – Engenharia e Serviços de Assistência Técnica</w:t>
      </w:r>
    </w:p>
    <w:p w:rsidR="00B42731" w:rsidRDefault="00C01A4F" w:rsidP="00C01A4F">
      <w:pPr>
        <w:spacing w:after="0" w:line="240" w:lineRule="auto"/>
        <w:rPr>
          <w:rFonts w:ascii="Myriad Pro" w:hAnsi="Myriad Pro"/>
          <w:b/>
          <w:noProof/>
          <w:sz w:val="18"/>
          <w:szCs w:val="18"/>
          <w:lang w:eastAsia="pt-PT"/>
        </w:rPr>
      </w:pPr>
      <w:r>
        <w:rPr>
          <w:rFonts w:ascii="Myriad Pro" w:hAnsi="Myriad Pro"/>
          <w:b/>
          <w:noProof/>
          <w:sz w:val="18"/>
          <w:szCs w:val="18"/>
          <w:lang w:eastAsia="pt-PT"/>
        </w:rPr>
        <w:t xml:space="preserve"> </w:t>
      </w:r>
    </w:p>
    <w:p w:rsidR="00A62870" w:rsidRDefault="00D46A16" w:rsidP="00C01A4F">
      <w:pPr>
        <w:spacing w:after="0" w:line="240" w:lineRule="auto"/>
        <w:jc w:val="center"/>
        <w:rPr>
          <w:rFonts w:ascii="Myriad Pro" w:hAnsi="Myriad Pro"/>
          <w:b/>
          <w:noProof/>
          <w:sz w:val="18"/>
          <w:szCs w:val="18"/>
          <w:lang w:eastAsia="pt-PT"/>
        </w:rPr>
      </w:pPr>
      <w:r>
        <w:rPr>
          <w:rFonts w:ascii="Myriad Pro" w:hAnsi="Myriad Pro"/>
          <w:b/>
          <w:noProof/>
          <w:sz w:val="18"/>
          <w:szCs w:val="18"/>
          <w:lang w:eastAsia="pt-PT"/>
        </w:rPr>
        <w:t>Luis Emanuel Ferreira Caetano</w:t>
      </w:r>
    </w:p>
    <w:p w:rsidR="00456FBE" w:rsidRDefault="00456FBE" w:rsidP="00456FBE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456FBE" w:rsidRDefault="00456FBE" w:rsidP="00456FBE">
      <w:pPr>
        <w:spacing w:after="0" w:line="36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bookmarkStart w:id="0" w:name="_GoBack"/>
      <w:bookmarkEnd w:id="0"/>
    </w:p>
    <w:p w:rsidR="00CF1837" w:rsidRDefault="00C01A4F" w:rsidP="00320AF1">
      <w:pPr>
        <w:spacing w:after="0"/>
        <w:jc w:val="center"/>
        <w:rPr>
          <w:rFonts w:ascii="Myriad Pro" w:hAnsi="Myriad Pro"/>
          <w:noProof/>
          <w:sz w:val="16"/>
          <w:szCs w:val="16"/>
          <w:lang w:eastAsia="pt-PT"/>
        </w:rPr>
      </w:pPr>
      <w:r>
        <w:rPr>
          <w:rFonts w:ascii="Myriad Pro" w:hAnsi="Myriad Pro"/>
          <w:noProof/>
          <w:sz w:val="16"/>
          <w:szCs w:val="16"/>
          <w:lang w:eastAsia="pt-PT"/>
        </w:rPr>
        <w:t>Mestrado em Engenharia Eletrotécnica</w:t>
      </w:r>
    </w:p>
    <w:p w:rsidR="00CF1837" w:rsidRPr="00C01A4F" w:rsidRDefault="00C01A4F" w:rsidP="00C01A4F">
      <w:pPr>
        <w:spacing w:after="0" w:line="360" w:lineRule="auto"/>
        <w:jc w:val="center"/>
        <w:rPr>
          <w:rFonts w:ascii="Myriad Pro" w:hAnsi="Myriad Pro"/>
          <w:noProof/>
          <w:sz w:val="14"/>
          <w:szCs w:val="14"/>
          <w:lang w:eastAsia="pt-PT"/>
        </w:rPr>
      </w:pPr>
      <w:r>
        <w:rPr>
          <w:rFonts w:ascii="Myriad Pro" w:hAnsi="Myriad Pro"/>
          <w:noProof/>
          <w:sz w:val="14"/>
          <w:szCs w:val="14"/>
          <w:lang w:eastAsia="pt-PT"/>
        </w:rPr>
        <w:t>Especialização em Controlo e Eletrónica Industrial</w:t>
      </w:r>
    </w:p>
    <w:p w:rsidR="003F0669" w:rsidRDefault="003F0669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9A7E43" w:rsidRDefault="009A7E43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D46A16" w:rsidRDefault="00D46A16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CF1837" w:rsidRDefault="009A7E43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r>
        <w:rPr>
          <w:rFonts w:ascii="Myriad Pro" w:hAnsi="Myriad Pro"/>
          <w:noProof/>
          <w:sz w:val="16"/>
          <w:szCs w:val="16"/>
          <w:lang w:eastAsia="pt-PT"/>
        </w:rPr>
        <w:t>O</w:t>
      </w:r>
      <w:r w:rsidR="00603077">
        <w:rPr>
          <w:rFonts w:ascii="Myriad Pro" w:hAnsi="Myriad Pro"/>
          <w:noProof/>
          <w:sz w:val="16"/>
          <w:szCs w:val="16"/>
          <w:lang w:eastAsia="pt-PT"/>
        </w:rPr>
        <w:t>rientado por</w:t>
      </w:r>
      <w:r w:rsidR="00CF1837" w:rsidRPr="00CF1837">
        <w:rPr>
          <w:rFonts w:ascii="Myriad Pro" w:hAnsi="Myriad Pro"/>
          <w:noProof/>
          <w:sz w:val="16"/>
          <w:szCs w:val="16"/>
          <w:lang w:eastAsia="pt-PT"/>
        </w:rPr>
        <w:t>:</w:t>
      </w:r>
    </w:p>
    <w:p w:rsidR="00A62870" w:rsidRDefault="00A62870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r>
        <w:rPr>
          <w:rFonts w:ascii="Myriad Pro" w:hAnsi="Myriad Pro"/>
          <w:noProof/>
          <w:sz w:val="16"/>
          <w:szCs w:val="16"/>
          <w:lang w:eastAsia="pt-PT"/>
        </w:rPr>
        <w:t xml:space="preserve">Doutor </w:t>
      </w:r>
      <w:r w:rsidR="00D46A16">
        <w:rPr>
          <w:rFonts w:ascii="Myriad Pro" w:hAnsi="Myriad Pro"/>
          <w:noProof/>
          <w:sz w:val="16"/>
          <w:szCs w:val="16"/>
          <w:lang w:eastAsia="pt-PT"/>
        </w:rPr>
        <w:t>Pedro</w:t>
      </w:r>
      <w:r w:rsidR="0037077D">
        <w:rPr>
          <w:rFonts w:ascii="Myriad Pro" w:hAnsi="Myriad Pro"/>
          <w:noProof/>
          <w:sz w:val="16"/>
          <w:szCs w:val="16"/>
          <w:lang w:eastAsia="pt-PT"/>
        </w:rPr>
        <w:t xml:space="preserve"> Daniel Frazão</w:t>
      </w:r>
      <w:r w:rsidR="00D46A16">
        <w:rPr>
          <w:rFonts w:ascii="Myriad Pro" w:hAnsi="Myriad Pro"/>
          <w:noProof/>
          <w:sz w:val="16"/>
          <w:szCs w:val="16"/>
          <w:lang w:eastAsia="pt-PT"/>
        </w:rPr>
        <w:t xml:space="preserve"> Correia</w:t>
      </w:r>
      <w:r w:rsidR="006755C5">
        <w:rPr>
          <w:rFonts w:ascii="Myriad Pro" w:hAnsi="Myriad Pro"/>
          <w:noProof/>
          <w:sz w:val="16"/>
          <w:szCs w:val="16"/>
          <w:lang w:eastAsia="pt-PT"/>
        </w:rPr>
        <w:t>, Instituto Politécnico de Tomar</w:t>
      </w:r>
    </w:p>
    <w:p w:rsidR="00CF1837" w:rsidRPr="00C01A4F" w:rsidRDefault="00CF1837" w:rsidP="00CF1837">
      <w:pPr>
        <w:spacing w:after="0" w:line="240" w:lineRule="auto"/>
        <w:jc w:val="center"/>
        <w:rPr>
          <w:rFonts w:ascii="Myriad Pro" w:hAnsi="Myriad Pro"/>
          <w:noProof/>
          <w:sz w:val="12"/>
          <w:szCs w:val="12"/>
          <w:lang w:eastAsia="pt-PT"/>
        </w:rPr>
      </w:pPr>
    </w:p>
    <w:p w:rsidR="009A7E43" w:rsidRDefault="009A7E43" w:rsidP="00EB7CC5">
      <w:pPr>
        <w:spacing w:after="0" w:line="100" w:lineRule="exact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9A7E43" w:rsidRDefault="009A7E43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B42731" w:rsidRDefault="00A62870" w:rsidP="00843067">
      <w:pPr>
        <w:jc w:val="center"/>
        <w:rPr>
          <w:noProof/>
          <w:lang w:eastAsia="pt-PT"/>
        </w:rPr>
      </w:pPr>
      <w:r>
        <w:rPr>
          <w:rFonts w:ascii="Myriad Pro" w:hAnsi="Myriad Pro"/>
          <w:b/>
          <w:noProof/>
          <w:sz w:val="18"/>
          <w:szCs w:val="18"/>
          <w:lang w:eastAsia="pt-PT"/>
        </w:rPr>
        <w:t>Tomar</w:t>
      </w:r>
      <w:r w:rsidR="00CF1837" w:rsidRPr="00CF1837">
        <w:rPr>
          <w:rFonts w:ascii="Myriad Pro" w:hAnsi="Myriad Pro"/>
          <w:b/>
          <w:noProof/>
          <w:sz w:val="18"/>
          <w:szCs w:val="18"/>
          <w:lang w:eastAsia="pt-PT"/>
        </w:rPr>
        <w:t xml:space="preserve">/ </w:t>
      </w:r>
      <w:r w:rsidR="0037077D">
        <w:rPr>
          <w:rFonts w:ascii="Myriad Pro" w:hAnsi="Myriad Pro"/>
          <w:b/>
          <w:noProof/>
          <w:sz w:val="18"/>
          <w:szCs w:val="18"/>
          <w:lang w:eastAsia="pt-PT"/>
        </w:rPr>
        <w:t>Novembr</w:t>
      </w:r>
      <w:r>
        <w:rPr>
          <w:rFonts w:ascii="Myriad Pro" w:hAnsi="Myriad Pro"/>
          <w:b/>
          <w:noProof/>
          <w:sz w:val="18"/>
          <w:szCs w:val="18"/>
          <w:lang w:eastAsia="pt-PT"/>
        </w:rPr>
        <w:t>o</w:t>
      </w:r>
      <w:r w:rsidR="00CF1837" w:rsidRPr="00CF1837">
        <w:rPr>
          <w:rFonts w:ascii="Myriad Pro" w:hAnsi="Myriad Pro"/>
          <w:b/>
          <w:noProof/>
          <w:sz w:val="18"/>
          <w:szCs w:val="18"/>
          <w:lang w:eastAsia="pt-PT"/>
        </w:rPr>
        <w:t>/ 20</w:t>
      </w:r>
      <w:r w:rsidR="0037077D">
        <w:rPr>
          <w:rFonts w:ascii="Myriad Pro" w:hAnsi="Myriad Pro"/>
          <w:b/>
          <w:noProof/>
          <w:sz w:val="18"/>
          <w:szCs w:val="18"/>
          <w:lang w:eastAsia="pt-PT"/>
        </w:rPr>
        <w:t>15</w:t>
      </w:r>
    </w:p>
    <w:p w:rsidR="000C6A4C" w:rsidRDefault="000C6A4C"/>
    <w:sectPr w:rsidR="000C6A4C" w:rsidSect="00B2762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Corbel"/>
    <w:panose1 w:val="00000000000000000000"/>
    <w:charset w:val="00"/>
    <w:family w:val="swiss"/>
    <w:notTrueType/>
    <w:pitch w:val="variable"/>
    <w:sig w:usb0="00000001" w:usb1="5000204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E3B3C"/>
    <w:rsid w:val="0001327A"/>
    <w:rsid w:val="000C6A4C"/>
    <w:rsid w:val="001C50C4"/>
    <w:rsid w:val="002C65E6"/>
    <w:rsid w:val="00320AF1"/>
    <w:rsid w:val="00327476"/>
    <w:rsid w:val="0037077D"/>
    <w:rsid w:val="00376400"/>
    <w:rsid w:val="003B099D"/>
    <w:rsid w:val="003D6260"/>
    <w:rsid w:val="003F0669"/>
    <w:rsid w:val="00456FBE"/>
    <w:rsid w:val="004761FF"/>
    <w:rsid w:val="004B0E54"/>
    <w:rsid w:val="004E0541"/>
    <w:rsid w:val="00575A32"/>
    <w:rsid w:val="00582D5C"/>
    <w:rsid w:val="005C4021"/>
    <w:rsid w:val="00603077"/>
    <w:rsid w:val="006755C5"/>
    <w:rsid w:val="006F0938"/>
    <w:rsid w:val="007C1E8E"/>
    <w:rsid w:val="00843067"/>
    <w:rsid w:val="00872E78"/>
    <w:rsid w:val="008E3F04"/>
    <w:rsid w:val="00902CBC"/>
    <w:rsid w:val="00966776"/>
    <w:rsid w:val="009A7E43"/>
    <w:rsid w:val="009C1D39"/>
    <w:rsid w:val="009E3B3C"/>
    <w:rsid w:val="00A15648"/>
    <w:rsid w:val="00A62870"/>
    <w:rsid w:val="00A64886"/>
    <w:rsid w:val="00B07292"/>
    <w:rsid w:val="00B27623"/>
    <w:rsid w:val="00B42731"/>
    <w:rsid w:val="00B72AD3"/>
    <w:rsid w:val="00BC1FA3"/>
    <w:rsid w:val="00C01A4F"/>
    <w:rsid w:val="00C079DB"/>
    <w:rsid w:val="00C20A6E"/>
    <w:rsid w:val="00CF1837"/>
    <w:rsid w:val="00D46A16"/>
    <w:rsid w:val="00D70CF0"/>
    <w:rsid w:val="00DE6EA3"/>
    <w:rsid w:val="00EA1554"/>
    <w:rsid w:val="00EA7A49"/>
    <w:rsid w:val="00EB7CC5"/>
    <w:rsid w:val="00F15544"/>
    <w:rsid w:val="00F15EAC"/>
    <w:rsid w:val="00F97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B45217-6AF5-4CAA-BC23-206ABA591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3B3C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9E3B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9E3B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52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nelia</dc:creator>
  <cp:lastModifiedBy>David Ferreira</cp:lastModifiedBy>
  <cp:revision>14</cp:revision>
  <cp:lastPrinted>2013-09-30T14:46:00Z</cp:lastPrinted>
  <dcterms:created xsi:type="dcterms:W3CDTF">2011-01-05T16:42:00Z</dcterms:created>
  <dcterms:modified xsi:type="dcterms:W3CDTF">2015-11-15T15:20:00Z</dcterms:modified>
</cp:coreProperties>
</file>